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81957F" w14:textId="4B48CE58" w:rsidR="006308CF" w:rsidRPr="0047474C" w:rsidRDefault="000417EF" w:rsidP="003D4A6E">
      <w:pPr>
        <w:jc w:val="center"/>
        <w:rPr>
          <w:b/>
        </w:rPr>
      </w:pPr>
      <w:r w:rsidRPr="0047474C">
        <w:rPr>
          <w:b/>
        </w:rPr>
        <w:t xml:space="preserve">National </w:t>
      </w:r>
      <w:r w:rsidR="003D4A6E" w:rsidRPr="0047474C">
        <w:rPr>
          <w:b/>
        </w:rPr>
        <w:t xml:space="preserve">Curricula for </w:t>
      </w:r>
      <w:r w:rsidR="00D22EBF" w:rsidRPr="0047474C">
        <w:rPr>
          <w:b/>
        </w:rPr>
        <w:t xml:space="preserve">Level </w:t>
      </w:r>
      <w:r w:rsidR="00207441" w:rsidRPr="0047474C">
        <w:rPr>
          <w:b/>
        </w:rPr>
        <w:t>5</w:t>
      </w:r>
      <w:r w:rsidR="00712766" w:rsidRPr="0047474C">
        <w:rPr>
          <w:b/>
        </w:rPr>
        <w:t xml:space="preserve"> </w:t>
      </w:r>
      <w:r w:rsidR="00385C22" w:rsidRPr="0047474C">
        <w:rPr>
          <w:b/>
        </w:rPr>
        <w:t>Diploma of Associate Engineering (DAE)</w:t>
      </w:r>
      <w:r w:rsidR="00356DF7" w:rsidRPr="0047474C">
        <w:rPr>
          <w:b/>
        </w:rPr>
        <w:t xml:space="preserve"> Mechanical </w:t>
      </w:r>
      <w:r w:rsidR="00CB52B5" w:rsidRPr="0047474C">
        <w:rPr>
          <w:b/>
        </w:rPr>
        <w:t>Technology</w:t>
      </w:r>
    </w:p>
    <w:p w14:paraId="455113C2" w14:textId="77777777" w:rsidR="00D22EBF" w:rsidRPr="0047474C" w:rsidRDefault="00D22EBF" w:rsidP="00F17064">
      <w:pPr>
        <w:jc w:val="center"/>
        <w:rPr>
          <w:b/>
        </w:rPr>
      </w:pPr>
    </w:p>
    <w:p w14:paraId="2C76628F" w14:textId="77777777" w:rsidR="00E97D01" w:rsidRPr="0047474C" w:rsidRDefault="00E97D01" w:rsidP="000A6BF2">
      <w:pPr>
        <w:jc w:val="center"/>
        <w:rPr>
          <w:b/>
        </w:rPr>
      </w:pPr>
    </w:p>
    <w:p w14:paraId="75850CF5" w14:textId="77777777" w:rsidR="00E97D01" w:rsidRPr="0047474C" w:rsidRDefault="00E97D01" w:rsidP="000A6BF2">
      <w:pPr>
        <w:jc w:val="center"/>
        <w:rPr>
          <w:b/>
        </w:rPr>
      </w:pPr>
    </w:p>
    <w:p w14:paraId="3E37E0B0" w14:textId="7DDF58AF" w:rsidR="00422143" w:rsidRPr="0047474C" w:rsidRDefault="00E97D01" w:rsidP="00E97D01">
      <w:pPr>
        <w:jc w:val="center"/>
        <w:rPr>
          <w:b/>
        </w:rPr>
      </w:pPr>
      <w:r w:rsidRPr="0047474C">
        <w:rPr>
          <w:noProof/>
        </w:rPr>
        <w:drawing>
          <wp:inline distT="0" distB="0" distL="0" distR="0" wp14:anchorId="76DD97C2" wp14:editId="7DE2B8FA">
            <wp:extent cx="5433060" cy="3529965"/>
            <wp:effectExtent l="0" t="0" r="0" b="0"/>
            <wp:docPr id="675127193" name="Picture 2" descr="Mechanical Engineering: A Look at its Sc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echanical Engineering: A Look at its Scop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3060" cy="3529965"/>
                    </a:xfrm>
                    <a:prstGeom prst="rect">
                      <a:avLst/>
                    </a:prstGeom>
                    <a:noFill/>
                    <a:ln>
                      <a:noFill/>
                    </a:ln>
                  </pic:spPr>
                </pic:pic>
              </a:graphicData>
            </a:graphic>
          </wp:inline>
        </w:drawing>
      </w:r>
    </w:p>
    <w:p w14:paraId="28B9E415" w14:textId="77777777" w:rsidR="00F462BE" w:rsidRPr="0047474C" w:rsidRDefault="00F462BE" w:rsidP="00F17064"/>
    <w:p w14:paraId="157A7D58" w14:textId="77777777" w:rsidR="006308CF" w:rsidRPr="0047474C" w:rsidRDefault="006308CF" w:rsidP="00F17064"/>
    <w:p w14:paraId="06B9021C" w14:textId="77777777" w:rsidR="003D4A6E" w:rsidRPr="0047474C" w:rsidRDefault="003D4A6E" w:rsidP="00F17064"/>
    <w:p w14:paraId="17274CAC" w14:textId="77777777" w:rsidR="006308CF" w:rsidRPr="0047474C" w:rsidRDefault="006308CF" w:rsidP="00F17064">
      <w:pPr>
        <w:jc w:val="center"/>
        <w:rPr>
          <w:b/>
        </w:rPr>
      </w:pPr>
      <w:r w:rsidRPr="0047474C">
        <w:rPr>
          <w:b/>
        </w:rPr>
        <w:t>National Vocational and Technical Training Commission (NAVTTC),</w:t>
      </w:r>
    </w:p>
    <w:p w14:paraId="59B522B2" w14:textId="77777777" w:rsidR="00187E8C" w:rsidRPr="0047474C" w:rsidRDefault="00187E8C" w:rsidP="00F17064">
      <w:pPr>
        <w:jc w:val="center"/>
        <w:rPr>
          <w:b/>
        </w:rPr>
      </w:pPr>
    </w:p>
    <w:p w14:paraId="1500FA0E" w14:textId="77777777" w:rsidR="006308CF" w:rsidRPr="0047474C" w:rsidRDefault="006308CF" w:rsidP="00F17064">
      <w:pPr>
        <w:jc w:val="center"/>
        <w:rPr>
          <w:b/>
        </w:rPr>
      </w:pPr>
      <w:r w:rsidRPr="0047474C">
        <w:rPr>
          <w:b/>
        </w:rPr>
        <w:t>Government of Pakistan</w:t>
      </w:r>
    </w:p>
    <w:p w14:paraId="79A6568D" w14:textId="77777777" w:rsidR="00F17064" w:rsidRPr="0047474C" w:rsidRDefault="00F17064" w:rsidP="00F17064">
      <w:pPr>
        <w:jc w:val="center"/>
        <w:rPr>
          <w:rFonts w:eastAsia="Arial"/>
          <w:b/>
        </w:rPr>
      </w:pPr>
    </w:p>
    <w:p w14:paraId="2BEE3C9C" w14:textId="77777777" w:rsidR="00C5552F" w:rsidRPr="0047474C" w:rsidRDefault="00C5552F">
      <w:pPr>
        <w:spacing w:after="160" w:line="259" w:lineRule="auto"/>
        <w:rPr>
          <w:rFonts w:eastAsia="Arial"/>
          <w:b/>
        </w:rPr>
      </w:pPr>
      <w:r w:rsidRPr="0047474C">
        <w:rPr>
          <w:rFonts w:eastAsia="Arial"/>
          <w:b/>
        </w:rPr>
        <w:br w:type="page"/>
      </w:r>
    </w:p>
    <w:p w14:paraId="3CEFA787" w14:textId="291BD605" w:rsidR="004B310A" w:rsidRPr="0047474C" w:rsidRDefault="008D633D" w:rsidP="00F17064">
      <w:pPr>
        <w:jc w:val="center"/>
        <w:rPr>
          <w:rFonts w:eastAsia="Arial"/>
          <w:b/>
        </w:rPr>
      </w:pPr>
      <w:r w:rsidRPr="0047474C">
        <w:rPr>
          <w:rFonts w:eastAsia="Arial"/>
          <w:b/>
        </w:rPr>
        <w:lastRenderedPageBreak/>
        <w:t>FOREWORD</w:t>
      </w:r>
    </w:p>
    <w:p w14:paraId="50FAB983" w14:textId="77777777" w:rsidR="004B310A" w:rsidRPr="0047474C" w:rsidRDefault="004B310A" w:rsidP="00F17064">
      <w:pPr>
        <w:rPr>
          <w:rFonts w:eastAsia="Arial"/>
        </w:rPr>
      </w:pPr>
      <w:bookmarkStart w:id="0" w:name="_gjdgxs" w:colFirst="0" w:colLast="0"/>
      <w:bookmarkEnd w:id="0"/>
    </w:p>
    <w:p w14:paraId="167B1767" w14:textId="19D53D2A" w:rsidR="00E97D01" w:rsidRPr="0047474C" w:rsidRDefault="00E97D01" w:rsidP="00E97D01">
      <w:pPr>
        <w:spacing w:line="360" w:lineRule="auto"/>
        <w:jc w:val="both"/>
        <w:rPr>
          <w:rFonts w:asciiTheme="minorBidi" w:eastAsia="Arial" w:hAnsiTheme="minorBidi" w:cstheme="minorBidi"/>
          <w:b/>
          <w:i/>
        </w:rPr>
      </w:pPr>
      <w:r w:rsidRPr="0047474C">
        <w:rPr>
          <w:rFonts w:asciiTheme="minorBidi" w:eastAsia="Arial" w:hAnsiTheme="minorBidi" w:cstheme="minorBidi"/>
        </w:rPr>
        <w:t xml:space="preserve">National Vocational and Technical Training Commission (NAVTTC) extends its gratitude and appreciation to representatives of the industry, academia, government agencies, provincial Technical Education &amp; Vocational Training Authorities (TEVTAs), and trade associations who spared time and extended their expertise for the development of National Curriculum for </w:t>
      </w:r>
      <w:r w:rsidRPr="0047474C">
        <w:rPr>
          <w:rFonts w:asciiTheme="minorBidi" w:eastAsia="Arial" w:hAnsiTheme="minorBidi" w:cstheme="minorBidi"/>
          <w:b/>
          <w:iCs/>
        </w:rPr>
        <w:t>Level 5 Diploma of Associate Engineering in Mechanical Technology</w:t>
      </w:r>
      <w:r w:rsidRPr="0047474C">
        <w:rPr>
          <w:rFonts w:asciiTheme="minorBidi" w:eastAsia="Arial" w:hAnsiTheme="minorBidi" w:cstheme="minorBidi"/>
        </w:rPr>
        <w:t xml:space="preserve">. This work would not have been possible without the technical support of the experts. </w:t>
      </w:r>
    </w:p>
    <w:p w14:paraId="0B3D99FF" w14:textId="77777777" w:rsidR="00E97D01" w:rsidRPr="0047474C" w:rsidRDefault="00E97D01" w:rsidP="00E97D01">
      <w:pPr>
        <w:spacing w:line="360" w:lineRule="auto"/>
        <w:jc w:val="both"/>
        <w:rPr>
          <w:rFonts w:asciiTheme="minorBidi" w:eastAsia="Arial" w:hAnsiTheme="minorBidi" w:cstheme="minorBidi"/>
        </w:rPr>
      </w:pPr>
      <w:r w:rsidRPr="0047474C">
        <w:rPr>
          <w:rFonts w:asciiTheme="minorBidi" w:eastAsia="Arial" w:hAnsiTheme="minorBidi" w:cstheme="minorBidi"/>
        </w:rPr>
        <w:tab/>
      </w:r>
    </w:p>
    <w:p w14:paraId="55497B5D" w14:textId="77777777" w:rsidR="00E97D01" w:rsidRPr="0047474C" w:rsidRDefault="00E97D01" w:rsidP="00E97D01">
      <w:pPr>
        <w:spacing w:line="360" w:lineRule="auto"/>
        <w:jc w:val="both"/>
        <w:rPr>
          <w:rFonts w:asciiTheme="minorBidi" w:eastAsia="Arial" w:hAnsiTheme="minorBidi" w:cstheme="minorBidi"/>
        </w:rPr>
      </w:pPr>
      <w:r w:rsidRPr="0047474C">
        <w:rPr>
          <w:rFonts w:asciiTheme="minorBidi" w:eastAsia="Arial" w:hAnsiTheme="minorBidi" w:cstheme="minorBidi"/>
        </w:rPr>
        <w:t>It may not be out of place to mention here that all the experts of Industry, Academia, TEVTAs and Boards of Technical Education (BTEs) worked diligently for making this qualification worthy and error free for which all credit goes to them. However, NAVTTC accepts the responsibility of all the errors and omissions still prevailing in this curriculum document.</w:t>
      </w:r>
    </w:p>
    <w:p w14:paraId="7F0E93AB" w14:textId="77777777" w:rsidR="00E97D01" w:rsidRPr="0047474C" w:rsidRDefault="00E97D01" w:rsidP="00E97D01">
      <w:pPr>
        <w:spacing w:line="360" w:lineRule="auto"/>
        <w:jc w:val="both"/>
        <w:rPr>
          <w:rFonts w:asciiTheme="minorBidi" w:eastAsia="Arial" w:hAnsiTheme="minorBidi" w:cstheme="minorBidi"/>
        </w:rPr>
      </w:pPr>
    </w:p>
    <w:p w14:paraId="3C784445" w14:textId="41EACD39" w:rsidR="004B310A" w:rsidRPr="0047474C" w:rsidRDefault="00E97D01" w:rsidP="00E97D01">
      <w:pPr>
        <w:spacing w:line="360" w:lineRule="auto"/>
        <w:jc w:val="both"/>
        <w:rPr>
          <w:rFonts w:asciiTheme="minorBidi" w:eastAsia="Arial" w:hAnsiTheme="minorBidi" w:cstheme="minorBidi"/>
        </w:rPr>
      </w:pPr>
      <w:r w:rsidRPr="0047474C">
        <w:rPr>
          <w:rFonts w:asciiTheme="minorBidi" w:eastAsia="Arial" w:hAnsiTheme="minorBidi" w:cstheme="minorBidi"/>
        </w:rPr>
        <w:t>It is also noteworthy that development of curriculum based on the competency standards is a dynamic and ongoing process, and the developed curriculum needs periodic review and updating, owing to the constant technological advancements, development in scientific knowledge, and growing experience of implementation at the grass root level as well as the demands of the industry. NAVTTC, Government of Pakistan will ensure to keep the qualifications abreast with the changing demands of both national and international job markets.</w:t>
      </w:r>
    </w:p>
    <w:p w14:paraId="3E34F3D9" w14:textId="77777777" w:rsidR="002D23F8" w:rsidRPr="0047474C" w:rsidRDefault="002D23F8" w:rsidP="00F17064">
      <w:pPr>
        <w:jc w:val="right"/>
        <w:rPr>
          <w:rFonts w:eastAsia="Arial"/>
          <w:b/>
          <w:lang w:val="pt-BR"/>
        </w:rPr>
      </w:pPr>
    </w:p>
    <w:p w14:paraId="6F312FF4" w14:textId="77777777" w:rsidR="002D23F8" w:rsidRPr="0047474C" w:rsidRDefault="002D23F8" w:rsidP="00F17064">
      <w:pPr>
        <w:jc w:val="right"/>
        <w:rPr>
          <w:rFonts w:eastAsia="Arial"/>
          <w:b/>
          <w:lang w:val="pt-BR"/>
        </w:rPr>
      </w:pPr>
    </w:p>
    <w:p w14:paraId="686517B8" w14:textId="77F455D5" w:rsidR="002D23F8" w:rsidRPr="0047474C" w:rsidRDefault="004B310A" w:rsidP="00F17064">
      <w:pPr>
        <w:jc w:val="right"/>
        <w:rPr>
          <w:rFonts w:eastAsia="Arial"/>
          <w:b/>
          <w:lang w:val="pt-BR"/>
        </w:rPr>
      </w:pPr>
      <w:r w:rsidRPr="0047474C">
        <w:rPr>
          <w:rFonts w:eastAsia="Arial"/>
          <w:b/>
          <w:lang w:val="pt-BR"/>
        </w:rPr>
        <w:t>Executive Director</w:t>
      </w:r>
      <w:r w:rsidR="00E97D01" w:rsidRPr="0047474C">
        <w:rPr>
          <w:rFonts w:eastAsia="Arial"/>
          <w:b/>
          <w:lang w:val="pt-BR"/>
        </w:rPr>
        <w:t xml:space="preserve"> (NAVTTC)</w:t>
      </w:r>
      <w:r w:rsidRPr="0047474C">
        <w:rPr>
          <w:rFonts w:eastAsia="Arial"/>
          <w:b/>
          <w:lang w:val="pt-BR"/>
        </w:rPr>
        <w:t xml:space="preserve"> </w:t>
      </w:r>
    </w:p>
    <w:p w14:paraId="6CDFF1A4" w14:textId="644CDD69" w:rsidR="00DC737F" w:rsidRPr="0047474C" w:rsidRDefault="004B310A" w:rsidP="00766B69">
      <w:pPr>
        <w:ind w:left="10800" w:firstLine="720"/>
        <w:jc w:val="center"/>
        <w:rPr>
          <w:rFonts w:eastAsia="Arial"/>
          <w:b/>
          <w:lang w:val="pt-BR"/>
        </w:rPr>
      </w:pPr>
      <w:r w:rsidRPr="0047474C">
        <w:rPr>
          <w:rFonts w:eastAsia="Arial"/>
          <w:b/>
          <w:lang w:val="pt-BR"/>
        </w:rPr>
        <w:t xml:space="preserve">       </w:t>
      </w:r>
    </w:p>
    <w:p w14:paraId="664613F7" w14:textId="4D0985B9" w:rsidR="002D23F8" w:rsidRPr="0047474C" w:rsidRDefault="002D23F8">
      <w:pPr>
        <w:spacing w:after="160" w:line="259" w:lineRule="auto"/>
        <w:rPr>
          <w:rFonts w:eastAsia="Calibri"/>
          <w:b/>
          <w:lang w:val="pt-BR"/>
        </w:rPr>
      </w:pPr>
      <w:r w:rsidRPr="0047474C">
        <w:rPr>
          <w:rFonts w:eastAsia="Calibri"/>
          <w:b/>
          <w:lang w:val="pt-BR"/>
        </w:rPr>
        <w:br w:type="page"/>
      </w:r>
    </w:p>
    <w:sdt>
      <w:sdtPr>
        <w:rPr>
          <w:rFonts w:ascii="Arial" w:hAnsi="Arial"/>
          <w:b w:val="0"/>
          <w:bCs w:val="0"/>
          <w:color w:val="auto"/>
          <w:sz w:val="24"/>
          <w:szCs w:val="24"/>
          <w:lang w:eastAsia="en-US"/>
        </w:rPr>
        <w:id w:val="423772494"/>
        <w:docPartObj>
          <w:docPartGallery w:val="Table of Contents"/>
          <w:docPartUnique/>
        </w:docPartObj>
      </w:sdtPr>
      <w:sdtEndPr>
        <w:rPr>
          <w:noProof/>
        </w:rPr>
      </w:sdtEndPr>
      <w:sdtContent>
        <w:p w14:paraId="028D93CD" w14:textId="6035D7B6" w:rsidR="005C2290" w:rsidRPr="0047474C" w:rsidRDefault="005C2290" w:rsidP="00A631A1">
          <w:pPr>
            <w:pStyle w:val="TOCHeading"/>
            <w:numPr>
              <w:ilvl w:val="0"/>
              <w:numId w:val="0"/>
            </w:numPr>
            <w:ind w:left="720"/>
            <w:rPr>
              <w:color w:val="auto"/>
            </w:rPr>
          </w:pPr>
          <w:r w:rsidRPr="0047474C">
            <w:rPr>
              <w:color w:val="auto"/>
            </w:rPr>
            <w:t>Table of Contents</w:t>
          </w:r>
        </w:p>
        <w:p w14:paraId="44C411E3" w14:textId="66EA222C" w:rsidR="0008703A" w:rsidRDefault="005C2290">
          <w:pPr>
            <w:pStyle w:val="TOC1"/>
            <w:rPr>
              <w:rFonts w:asciiTheme="minorHAnsi" w:eastAsiaTheme="minorEastAsia" w:hAnsiTheme="minorHAnsi" w:cstheme="minorBidi"/>
              <w:b w:val="0"/>
              <w:bCs w:val="0"/>
              <w:kern w:val="2"/>
              <w:lang w:val="en-PK" w:eastAsia="en-PK"/>
              <w14:ligatures w14:val="standardContextual"/>
            </w:rPr>
          </w:pPr>
          <w:r w:rsidRPr="0047474C">
            <w:rPr>
              <w:noProof w:val="0"/>
            </w:rPr>
            <w:fldChar w:fldCharType="begin"/>
          </w:r>
          <w:r w:rsidRPr="0047474C">
            <w:instrText xml:space="preserve"> TOC \o "1-3" \h \z \u </w:instrText>
          </w:r>
          <w:r w:rsidRPr="0047474C">
            <w:rPr>
              <w:noProof w:val="0"/>
            </w:rPr>
            <w:fldChar w:fldCharType="separate"/>
          </w:r>
          <w:hyperlink w:anchor="_Toc180522898" w:history="1">
            <w:r w:rsidR="0008703A" w:rsidRPr="00584511">
              <w:rPr>
                <w:rStyle w:val="Hyperlink"/>
              </w:rPr>
              <w:t>1.</w:t>
            </w:r>
            <w:r w:rsidR="0008703A">
              <w:rPr>
                <w:rFonts w:asciiTheme="minorHAnsi" w:eastAsiaTheme="minorEastAsia" w:hAnsiTheme="minorHAnsi" w:cstheme="minorBidi"/>
                <w:b w:val="0"/>
                <w:bCs w:val="0"/>
                <w:kern w:val="2"/>
                <w:lang w:val="en-PK" w:eastAsia="en-PK"/>
                <w14:ligatures w14:val="standardContextual"/>
              </w:rPr>
              <w:tab/>
            </w:r>
            <w:r w:rsidR="0008703A" w:rsidRPr="00584511">
              <w:rPr>
                <w:rStyle w:val="Hyperlink"/>
              </w:rPr>
              <w:t>Introduction</w:t>
            </w:r>
            <w:r w:rsidR="0008703A">
              <w:rPr>
                <w:webHidden/>
              </w:rPr>
              <w:tab/>
            </w:r>
            <w:r w:rsidR="0008703A">
              <w:rPr>
                <w:webHidden/>
              </w:rPr>
              <w:fldChar w:fldCharType="begin"/>
            </w:r>
            <w:r w:rsidR="0008703A">
              <w:rPr>
                <w:webHidden/>
              </w:rPr>
              <w:instrText xml:space="preserve"> PAGEREF _Toc180522898 \h </w:instrText>
            </w:r>
            <w:r w:rsidR="0008703A">
              <w:rPr>
                <w:webHidden/>
              </w:rPr>
            </w:r>
            <w:r w:rsidR="0008703A">
              <w:rPr>
                <w:webHidden/>
              </w:rPr>
              <w:fldChar w:fldCharType="separate"/>
            </w:r>
            <w:r w:rsidR="006D33FD">
              <w:rPr>
                <w:webHidden/>
              </w:rPr>
              <w:t>6</w:t>
            </w:r>
            <w:r w:rsidR="0008703A">
              <w:rPr>
                <w:webHidden/>
              </w:rPr>
              <w:fldChar w:fldCharType="end"/>
            </w:r>
          </w:hyperlink>
        </w:p>
        <w:p w14:paraId="30EF19D7" w14:textId="566E6B56" w:rsidR="0008703A" w:rsidRDefault="0008703A">
          <w:pPr>
            <w:pStyle w:val="TOC1"/>
            <w:rPr>
              <w:rFonts w:asciiTheme="minorHAnsi" w:eastAsiaTheme="minorEastAsia" w:hAnsiTheme="minorHAnsi" w:cstheme="minorBidi"/>
              <w:b w:val="0"/>
              <w:bCs w:val="0"/>
              <w:kern w:val="2"/>
              <w:lang w:val="en-PK" w:eastAsia="en-PK"/>
              <w14:ligatures w14:val="standardContextual"/>
            </w:rPr>
          </w:pPr>
          <w:hyperlink w:anchor="_Toc180522899" w:history="1">
            <w:r w:rsidRPr="00584511">
              <w:rPr>
                <w:rStyle w:val="Hyperlink"/>
              </w:rPr>
              <w:t>1.1.</w:t>
            </w:r>
            <w:r>
              <w:rPr>
                <w:rFonts w:asciiTheme="minorHAnsi" w:eastAsiaTheme="minorEastAsia" w:hAnsiTheme="minorHAnsi" w:cstheme="minorBidi"/>
                <w:b w:val="0"/>
                <w:bCs w:val="0"/>
                <w:kern w:val="2"/>
                <w:lang w:val="en-PK" w:eastAsia="en-PK"/>
                <w14:ligatures w14:val="standardContextual"/>
              </w:rPr>
              <w:tab/>
            </w:r>
            <w:r w:rsidRPr="00584511">
              <w:rPr>
                <w:rStyle w:val="Hyperlink"/>
              </w:rPr>
              <w:t>Date of development / review:</w:t>
            </w:r>
            <w:r>
              <w:rPr>
                <w:webHidden/>
              </w:rPr>
              <w:tab/>
            </w:r>
            <w:r>
              <w:rPr>
                <w:webHidden/>
              </w:rPr>
              <w:fldChar w:fldCharType="begin"/>
            </w:r>
            <w:r>
              <w:rPr>
                <w:webHidden/>
              </w:rPr>
              <w:instrText xml:space="preserve"> PAGEREF _Toc180522899 \h </w:instrText>
            </w:r>
            <w:r>
              <w:rPr>
                <w:webHidden/>
              </w:rPr>
            </w:r>
            <w:r>
              <w:rPr>
                <w:webHidden/>
              </w:rPr>
              <w:fldChar w:fldCharType="separate"/>
            </w:r>
            <w:r w:rsidR="006D33FD">
              <w:rPr>
                <w:webHidden/>
              </w:rPr>
              <w:t>7</w:t>
            </w:r>
            <w:r>
              <w:rPr>
                <w:webHidden/>
              </w:rPr>
              <w:fldChar w:fldCharType="end"/>
            </w:r>
          </w:hyperlink>
        </w:p>
        <w:p w14:paraId="5FBF27EB" w14:textId="7E228C89" w:rsidR="0008703A" w:rsidRDefault="0008703A">
          <w:pPr>
            <w:pStyle w:val="TOC1"/>
            <w:rPr>
              <w:rFonts w:asciiTheme="minorHAnsi" w:eastAsiaTheme="minorEastAsia" w:hAnsiTheme="minorHAnsi" w:cstheme="minorBidi"/>
              <w:b w:val="0"/>
              <w:bCs w:val="0"/>
              <w:kern w:val="2"/>
              <w:lang w:val="en-PK" w:eastAsia="en-PK"/>
              <w14:ligatures w14:val="standardContextual"/>
            </w:rPr>
          </w:pPr>
          <w:hyperlink w:anchor="_Toc180522900" w:history="1">
            <w:r w:rsidRPr="00584511">
              <w:rPr>
                <w:rStyle w:val="Hyperlink"/>
              </w:rPr>
              <w:t>1.2.</w:t>
            </w:r>
            <w:r>
              <w:rPr>
                <w:rFonts w:asciiTheme="minorHAnsi" w:eastAsiaTheme="minorEastAsia" w:hAnsiTheme="minorHAnsi" w:cstheme="minorBidi"/>
                <w:b w:val="0"/>
                <w:bCs w:val="0"/>
                <w:kern w:val="2"/>
                <w:lang w:val="en-PK" w:eastAsia="en-PK"/>
                <w14:ligatures w14:val="standardContextual"/>
              </w:rPr>
              <w:tab/>
            </w:r>
            <w:r w:rsidRPr="00584511">
              <w:rPr>
                <w:rStyle w:val="Hyperlink"/>
              </w:rPr>
              <w:t>Entry requirement:</w:t>
            </w:r>
            <w:r>
              <w:rPr>
                <w:webHidden/>
              </w:rPr>
              <w:tab/>
            </w:r>
            <w:r>
              <w:rPr>
                <w:webHidden/>
              </w:rPr>
              <w:fldChar w:fldCharType="begin"/>
            </w:r>
            <w:r>
              <w:rPr>
                <w:webHidden/>
              </w:rPr>
              <w:instrText xml:space="preserve"> PAGEREF _Toc180522900 \h </w:instrText>
            </w:r>
            <w:r>
              <w:rPr>
                <w:webHidden/>
              </w:rPr>
            </w:r>
            <w:r>
              <w:rPr>
                <w:webHidden/>
              </w:rPr>
              <w:fldChar w:fldCharType="separate"/>
            </w:r>
            <w:r w:rsidR="006D33FD">
              <w:rPr>
                <w:webHidden/>
              </w:rPr>
              <w:t>7</w:t>
            </w:r>
            <w:r>
              <w:rPr>
                <w:webHidden/>
              </w:rPr>
              <w:fldChar w:fldCharType="end"/>
            </w:r>
          </w:hyperlink>
        </w:p>
        <w:p w14:paraId="436B41E8" w14:textId="6F5ED3C5" w:rsidR="0008703A" w:rsidRDefault="0008703A">
          <w:pPr>
            <w:pStyle w:val="TOC1"/>
            <w:rPr>
              <w:rFonts w:asciiTheme="minorHAnsi" w:eastAsiaTheme="minorEastAsia" w:hAnsiTheme="minorHAnsi" w:cstheme="minorBidi"/>
              <w:b w:val="0"/>
              <w:bCs w:val="0"/>
              <w:kern w:val="2"/>
              <w:lang w:val="en-PK" w:eastAsia="en-PK"/>
              <w14:ligatures w14:val="standardContextual"/>
            </w:rPr>
          </w:pPr>
          <w:hyperlink w:anchor="_Toc180522901" w:history="1">
            <w:r w:rsidRPr="00584511">
              <w:rPr>
                <w:rStyle w:val="Hyperlink"/>
              </w:rPr>
              <w:t>1.3.</w:t>
            </w:r>
            <w:r>
              <w:rPr>
                <w:rFonts w:asciiTheme="minorHAnsi" w:eastAsiaTheme="minorEastAsia" w:hAnsiTheme="minorHAnsi" w:cstheme="minorBidi"/>
                <w:b w:val="0"/>
                <w:bCs w:val="0"/>
                <w:kern w:val="2"/>
                <w:lang w:val="en-PK" w:eastAsia="en-PK"/>
                <w14:ligatures w14:val="standardContextual"/>
              </w:rPr>
              <w:tab/>
            </w:r>
            <w:r w:rsidRPr="00584511">
              <w:rPr>
                <w:rStyle w:val="Hyperlink"/>
              </w:rPr>
              <w:t>Minimum qualification of Teachers / Instructors:</w:t>
            </w:r>
            <w:r>
              <w:rPr>
                <w:webHidden/>
              </w:rPr>
              <w:tab/>
            </w:r>
            <w:r>
              <w:rPr>
                <w:webHidden/>
              </w:rPr>
              <w:fldChar w:fldCharType="begin"/>
            </w:r>
            <w:r>
              <w:rPr>
                <w:webHidden/>
              </w:rPr>
              <w:instrText xml:space="preserve"> PAGEREF _Toc180522901 \h </w:instrText>
            </w:r>
            <w:r>
              <w:rPr>
                <w:webHidden/>
              </w:rPr>
            </w:r>
            <w:r>
              <w:rPr>
                <w:webHidden/>
              </w:rPr>
              <w:fldChar w:fldCharType="separate"/>
            </w:r>
            <w:r w:rsidR="006D33FD">
              <w:rPr>
                <w:webHidden/>
              </w:rPr>
              <w:t>7</w:t>
            </w:r>
            <w:r>
              <w:rPr>
                <w:webHidden/>
              </w:rPr>
              <w:fldChar w:fldCharType="end"/>
            </w:r>
          </w:hyperlink>
        </w:p>
        <w:p w14:paraId="04CC2B77" w14:textId="279E49DF" w:rsidR="0008703A" w:rsidRDefault="0008703A">
          <w:pPr>
            <w:pStyle w:val="TOC1"/>
            <w:rPr>
              <w:rFonts w:asciiTheme="minorHAnsi" w:eastAsiaTheme="minorEastAsia" w:hAnsiTheme="minorHAnsi" w:cstheme="minorBidi"/>
              <w:b w:val="0"/>
              <w:bCs w:val="0"/>
              <w:kern w:val="2"/>
              <w:lang w:val="en-PK" w:eastAsia="en-PK"/>
              <w14:ligatures w14:val="standardContextual"/>
            </w:rPr>
          </w:pPr>
          <w:hyperlink w:anchor="_Toc180522902" w:history="1">
            <w:r w:rsidRPr="00584511">
              <w:rPr>
                <w:rStyle w:val="Hyperlink"/>
              </w:rPr>
              <w:t>1.4.</w:t>
            </w:r>
            <w:r>
              <w:rPr>
                <w:rFonts w:asciiTheme="minorHAnsi" w:eastAsiaTheme="minorEastAsia" w:hAnsiTheme="minorHAnsi" w:cstheme="minorBidi"/>
                <w:b w:val="0"/>
                <w:bCs w:val="0"/>
                <w:kern w:val="2"/>
                <w:lang w:val="en-PK" w:eastAsia="en-PK"/>
                <w14:ligatures w14:val="standardContextual"/>
              </w:rPr>
              <w:tab/>
            </w:r>
            <w:r w:rsidRPr="00584511">
              <w:rPr>
                <w:rStyle w:val="Hyperlink"/>
              </w:rPr>
              <w:t>Recommended trainer trainee ratio:</w:t>
            </w:r>
            <w:r>
              <w:rPr>
                <w:webHidden/>
              </w:rPr>
              <w:tab/>
            </w:r>
            <w:r>
              <w:rPr>
                <w:webHidden/>
              </w:rPr>
              <w:fldChar w:fldCharType="begin"/>
            </w:r>
            <w:r>
              <w:rPr>
                <w:webHidden/>
              </w:rPr>
              <w:instrText xml:space="preserve"> PAGEREF _Toc180522902 \h </w:instrText>
            </w:r>
            <w:r>
              <w:rPr>
                <w:webHidden/>
              </w:rPr>
            </w:r>
            <w:r>
              <w:rPr>
                <w:webHidden/>
              </w:rPr>
              <w:fldChar w:fldCharType="separate"/>
            </w:r>
            <w:r w:rsidR="006D33FD">
              <w:rPr>
                <w:webHidden/>
              </w:rPr>
              <w:t>7</w:t>
            </w:r>
            <w:r>
              <w:rPr>
                <w:webHidden/>
              </w:rPr>
              <w:fldChar w:fldCharType="end"/>
            </w:r>
          </w:hyperlink>
        </w:p>
        <w:p w14:paraId="27AC20F7" w14:textId="46072FF7" w:rsidR="0008703A" w:rsidRDefault="0008703A">
          <w:pPr>
            <w:pStyle w:val="TOC1"/>
            <w:rPr>
              <w:rFonts w:asciiTheme="minorHAnsi" w:eastAsiaTheme="minorEastAsia" w:hAnsiTheme="minorHAnsi" w:cstheme="minorBidi"/>
              <w:b w:val="0"/>
              <w:bCs w:val="0"/>
              <w:kern w:val="2"/>
              <w:lang w:val="en-PK" w:eastAsia="en-PK"/>
              <w14:ligatures w14:val="standardContextual"/>
            </w:rPr>
          </w:pPr>
          <w:hyperlink w:anchor="_Toc180522903" w:history="1">
            <w:r w:rsidRPr="00584511">
              <w:rPr>
                <w:rStyle w:val="Hyperlink"/>
              </w:rPr>
              <w:t>2.</w:t>
            </w:r>
            <w:r>
              <w:rPr>
                <w:rFonts w:asciiTheme="minorHAnsi" w:eastAsiaTheme="minorEastAsia" w:hAnsiTheme="minorHAnsi" w:cstheme="minorBidi"/>
                <w:b w:val="0"/>
                <w:bCs w:val="0"/>
                <w:kern w:val="2"/>
                <w:lang w:val="en-PK" w:eastAsia="en-PK"/>
                <w14:ligatures w14:val="standardContextual"/>
              </w:rPr>
              <w:tab/>
            </w:r>
            <w:r w:rsidRPr="00584511">
              <w:rPr>
                <w:rStyle w:val="Hyperlink"/>
              </w:rPr>
              <w:t>Scheme of Studies</w:t>
            </w:r>
            <w:r>
              <w:rPr>
                <w:webHidden/>
              </w:rPr>
              <w:tab/>
            </w:r>
            <w:r>
              <w:rPr>
                <w:webHidden/>
              </w:rPr>
              <w:fldChar w:fldCharType="begin"/>
            </w:r>
            <w:r>
              <w:rPr>
                <w:webHidden/>
              </w:rPr>
              <w:instrText xml:space="preserve"> PAGEREF _Toc180522903 \h </w:instrText>
            </w:r>
            <w:r>
              <w:rPr>
                <w:webHidden/>
              </w:rPr>
            </w:r>
            <w:r>
              <w:rPr>
                <w:webHidden/>
              </w:rPr>
              <w:fldChar w:fldCharType="separate"/>
            </w:r>
            <w:r w:rsidR="006D33FD">
              <w:rPr>
                <w:webHidden/>
              </w:rPr>
              <w:t>8</w:t>
            </w:r>
            <w:r>
              <w:rPr>
                <w:webHidden/>
              </w:rPr>
              <w:fldChar w:fldCharType="end"/>
            </w:r>
          </w:hyperlink>
        </w:p>
        <w:p w14:paraId="11796811" w14:textId="3BAA36A1" w:rsidR="0008703A" w:rsidRDefault="0008703A">
          <w:pPr>
            <w:pStyle w:val="TOC1"/>
            <w:rPr>
              <w:rFonts w:asciiTheme="minorHAnsi" w:eastAsiaTheme="minorEastAsia" w:hAnsiTheme="minorHAnsi" w:cstheme="minorBidi"/>
              <w:b w:val="0"/>
              <w:bCs w:val="0"/>
              <w:kern w:val="2"/>
              <w:lang w:val="en-PK" w:eastAsia="en-PK"/>
              <w14:ligatures w14:val="standardContextual"/>
            </w:rPr>
          </w:pPr>
          <w:hyperlink w:anchor="_Toc180522904" w:history="1">
            <w:r w:rsidRPr="00584511">
              <w:rPr>
                <w:rStyle w:val="Hyperlink"/>
              </w:rPr>
              <w:t>3.</w:t>
            </w:r>
            <w:r>
              <w:rPr>
                <w:rFonts w:asciiTheme="minorHAnsi" w:eastAsiaTheme="minorEastAsia" w:hAnsiTheme="minorHAnsi" w:cstheme="minorBidi"/>
                <w:b w:val="0"/>
                <w:bCs w:val="0"/>
                <w:kern w:val="2"/>
                <w:lang w:val="en-PK" w:eastAsia="en-PK"/>
                <w14:ligatures w14:val="standardContextual"/>
              </w:rPr>
              <w:tab/>
            </w:r>
            <w:r w:rsidRPr="00584511">
              <w:rPr>
                <w:rStyle w:val="Hyperlink"/>
              </w:rPr>
              <w:t>Detail of Related Subjects</w:t>
            </w:r>
            <w:r>
              <w:rPr>
                <w:rStyle w:val="Hyperlink"/>
              </w:rPr>
              <w:t xml:space="preserve"> (Year 1)</w:t>
            </w:r>
            <w:r>
              <w:rPr>
                <w:webHidden/>
              </w:rPr>
              <w:tab/>
            </w:r>
            <w:r>
              <w:rPr>
                <w:webHidden/>
              </w:rPr>
              <w:fldChar w:fldCharType="begin"/>
            </w:r>
            <w:r>
              <w:rPr>
                <w:webHidden/>
              </w:rPr>
              <w:instrText xml:space="preserve"> PAGEREF _Toc180522904 \h </w:instrText>
            </w:r>
            <w:r>
              <w:rPr>
                <w:webHidden/>
              </w:rPr>
            </w:r>
            <w:r>
              <w:rPr>
                <w:webHidden/>
              </w:rPr>
              <w:fldChar w:fldCharType="separate"/>
            </w:r>
            <w:r w:rsidR="006D33FD">
              <w:rPr>
                <w:webHidden/>
              </w:rPr>
              <w:t>10</w:t>
            </w:r>
            <w:r>
              <w:rPr>
                <w:webHidden/>
              </w:rPr>
              <w:fldChar w:fldCharType="end"/>
            </w:r>
          </w:hyperlink>
        </w:p>
        <w:p w14:paraId="799A20D3" w14:textId="3E74BF3A"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05" w:history="1">
            <w:r w:rsidRPr="00584511">
              <w:rPr>
                <w:rStyle w:val="Hyperlink"/>
                <w:rFonts w:cstheme="minorHAnsi"/>
                <w:iCs/>
                <w:lang w:eastAsia="ja-JP"/>
              </w:rPr>
              <w:t>3.1 Gen-111: Islamyat and Pak-Study</w:t>
            </w:r>
            <w:r>
              <w:rPr>
                <w:webHidden/>
              </w:rPr>
              <w:tab/>
            </w:r>
            <w:r>
              <w:rPr>
                <w:webHidden/>
              </w:rPr>
              <w:fldChar w:fldCharType="begin"/>
            </w:r>
            <w:r>
              <w:rPr>
                <w:webHidden/>
              </w:rPr>
              <w:instrText xml:space="preserve"> PAGEREF _Toc180522905 \h </w:instrText>
            </w:r>
            <w:r>
              <w:rPr>
                <w:webHidden/>
              </w:rPr>
            </w:r>
            <w:r>
              <w:rPr>
                <w:webHidden/>
              </w:rPr>
              <w:fldChar w:fldCharType="separate"/>
            </w:r>
            <w:r w:rsidR="006D33FD">
              <w:rPr>
                <w:webHidden/>
              </w:rPr>
              <w:t>10</w:t>
            </w:r>
            <w:r>
              <w:rPr>
                <w:webHidden/>
              </w:rPr>
              <w:fldChar w:fldCharType="end"/>
            </w:r>
          </w:hyperlink>
        </w:p>
        <w:p w14:paraId="28EA37E3" w14:textId="5ED8A493"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06" w:history="1">
            <w:r w:rsidRPr="00584511">
              <w:rPr>
                <w:rStyle w:val="Hyperlink"/>
                <w:rFonts w:cstheme="minorHAnsi"/>
                <w:iCs/>
                <w:lang w:eastAsia="ja-JP"/>
              </w:rPr>
              <w:t>3.3. Eng-112. ENGLISH</w:t>
            </w:r>
            <w:r>
              <w:rPr>
                <w:webHidden/>
              </w:rPr>
              <w:tab/>
            </w:r>
            <w:r>
              <w:rPr>
                <w:webHidden/>
              </w:rPr>
              <w:fldChar w:fldCharType="begin"/>
            </w:r>
            <w:r>
              <w:rPr>
                <w:webHidden/>
              </w:rPr>
              <w:instrText xml:space="preserve"> PAGEREF _Toc180522906 \h </w:instrText>
            </w:r>
            <w:r>
              <w:rPr>
                <w:webHidden/>
              </w:rPr>
            </w:r>
            <w:r>
              <w:rPr>
                <w:webHidden/>
              </w:rPr>
              <w:fldChar w:fldCharType="separate"/>
            </w:r>
            <w:r w:rsidR="006D33FD">
              <w:rPr>
                <w:webHidden/>
              </w:rPr>
              <w:t>19</w:t>
            </w:r>
            <w:r>
              <w:rPr>
                <w:webHidden/>
              </w:rPr>
              <w:fldChar w:fldCharType="end"/>
            </w:r>
          </w:hyperlink>
        </w:p>
        <w:p w14:paraId="3C6ED568" w14:textId="6D25F139"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07" w:history="1">
            <w:r w:rsidRPr="00584511">
              <w:rPr>
                <w:rStyle w:val="Hyperlink"/>
                <w:rFonts w:cstheme="minorHAnsi"/>
                <w:iCs/>
                <w:lang w:eastAsia="ja-JP"/>
              </w:rPr>
              <w:t>3.4. Math-113. Applied Mathematics</w:t>
            </w:r>
            <w:r>
              <w:rPr>
                <w:webHidden/>
              </w:rPr>
              <w:tab/>
            </w:r>
            <w:r>
              <w:rPr>
                <w:webHidden/>
              </w:rPr>
              <w:fldChar w:fldCharType="begin"/>
            </w:r>
            <w:r>
              <w:rPr>
                <w:webHidden/>
              </w:rPr>
              <w:instrText xml:space="preserve"> PAGEREF _Toc180522907 \h </w:instrText>
            </w:r>
            <w:r>
              <w:rPr>
                <w:webHidden/>
              </w:rPr>
            </w:r>
            <w:r>
              <w:rPr>
                <w:webHidden/>
              </w:rPr>
              <w:fldChar w:fldCharType="separate"/>
            </w:r>
            <w:r w:rsidR="006D33FD">
              <w:rPr>
                <w:webHidden/>
              </w:rPr>
              <w:t>23</w:t>
            </w:r>
            <w:r>
              <w:rPr>
                <w:webHidden/>
              </w:rPr>
              <w:fldChar w:fldCharType="end"/>
            </w:r>
          </w:hyperlink>
        </w:p>
        <w:p w14:paraId="02FDDDBD" w14:textId="26227AD4"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08" w:history="1">
            <w:r w:rsidRPr="00584511">
              <w:rPr>
                <w:rStyle w:val="Hyperlink"/>
                <w:rFonts w:cstheme="minorHAnsi"/>
                <w:iCs/>
                <w:lang w:eastAsia="ja-JP"/>
              </w:rPr>
              <w:t>3.5</w:t>
            </w:r>
            <w:r>
              <w:rPr>
                <w:rFonts w:asciiTheme="minorHAnsi" w:eastAsiaTheme="minorEastAsia" w:hAnsiTheme="minorHAnsi"/>
                <w:b w:val="0"/>
                <w:bCs w:val="0"/>
                <w:kern w:val="2"/>
                <w:sz w:val="24"/>
                <w:szCs w:val="24"/>
                <w:lang w:val="en-PK" w:eastAsia="en-PK"/>
                <w14:ligatures w14:val="standardContextual"/>
              </w:rPr>
              <w:tab/>
            </w:r>
            <w:r w:rsidRPr="00584511">
              <w:rPr>
                <w:rStyle w:val="Hyperlink"/>
                <w:rFonts w:cstheme="minorHAnsi"/>
                <w:iCs/>
                <w:lang w:eastAsia="ja-JP"/>
              </w:rPr>
              <w:t>Phy-122. Applied Physics</w:t>
            </w:r>
            <w:r>
              <w:rPr>
                <w:webHidden/>
              </w:rPr>
              <w:tab/>
            </w:r>
            <w:r>
              <w:rPr>
                <w:webHidden/>
              </w:rPr>
              <w:fldChar w:fldCharType="begin"/>
            </w:r>
            <w:r>
              <w:rPr>
                <w:webHidden/>
              </w:rPr>
              <w:instrText xml:space="preserve"> PAGEREF _Toc180522908 \h </w:instrText>
            </w:r>
            <w:r>
              <w:rPr>
                <w:webHidden/>
              </w:rPr>
            </w:r>
            <w:r>
              <w:rPr>
                <w:webHidden/>
              </w:rPr>
              <w:fldChar w:fldCharType="separate"/>
            </w:r>
            <w:r w:rsidR="006D33FD">
              <w:rPr>
                <w:webHidden/>
              </w:rPr>
              <w:t>31</w:t>
            </w:r>
            <w:r>
              <w:rPr>
                <w:webHidden/>
              </w:rPr>
              <w:fldChar w:fldCharType="end"/>
            </w:r>
          </w:hyperlink>
        </w:p>
        <w:p w14:paraId="60303ECD" w14:textId="02B34D7D"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09" w:history="1">
            <w:r w:rsidRPr="00584511">
              <w:rPr>
                <w:rStyle w:val="Hyperlink"/>
                <w:rFonts w:cstheme="minorHAnsi"/>
                <w:iCs/>
                <w:lang w:eastAsia="ja-JP"/>
              </w:rPr>
              <w:t>3.6</w:t>
            </w:r>
            <w:r>
              <w:rPr>
                <w:rFonts w:asciiTheme="minorHAnsi" w:eastAsiaTheme="minorEastAsia" w:hAnsiTheme="minorHAnsi"/>
                <w:b w:val="0"/>
                <w:bCs w:val="0"/>
                <w:kern w:val="2"/>
                <w:sz w:val="24"/>
                <w:szCs w:val="24"/>
                <w:lang w:val="en-PK" w:eastAsia="en-PK"/>
                <w14:ligatures w14:val="standardContextual"/>
              </w:rPr>
              <w:tab/>
            </w:r>
            <w:r w:rsidRPr="00584511">
              <w:rPr>
                <w:rStyle w:val="Hyperlink"/>
                <w:rFonts w:cstheme="minorHAnsi"/>
                <w:iCs/>
                <w:lang w:eastAsia="ja-JP"/>
              </w:rPr>
              <w:t>Ch-112. Applied Chemistry</w:t>
            </w:r>
            <w:r>
              <w:rPr>
                <w:webHidden/>
              </w:rPr>
              <w:tab/>
            </w:r>
            <w:r>
              <w:rPr>
                <w:webHidden/>
              </w:rPr>
              <w:fldChar w:fldCharType="begin"/>
            </w:r>
            <w:r>
              <w:rPr>
                <w:webHidden/>
              </w:rPr>
              <w:instrText xml:space="preserve"> PAGEREF _Toc180522909 \h </w:instrText>
            </w:r>
            <w:r>
              <w:rPr>
                <w:webHidden/>
              </w:rPr>
            </w:r>
            <w:r>
              <w:rPr>
                <w:webHidden/>
              </w:rPr>
              <w:fldChar w:fldCharType="separate"/>
            </w:r>
            <w:r w:rsidR="006D33FD">
              <w:rPr>
                <w:webHidden/>
              </w:rPr>
              <w:t>38</w:t>
            </w:r>
            <w:r>
              <w:rPr>
                <w:webHidden/>
              </w:rPr>
              <w:fldChar w:fldCharType="end"/>
            </w:r>
          </w:hyperlink>
        </w:p>
        <w:p w14:paraId="35E61F95" w14:textId="10606EB9" w:rsidR="0008703A" w:rsidRDefault="0008703A">
          <w:pPr>
            <w:pStyle w:val="TOC1"/>
            <w:rPr>
              <w:rFonts w:asciiTheme="minorHAnsi" w:eastAsiaTheme="minorEastAsia" w:hAnsiTheme="minorHAnsi" w:cstheme="minorBidi"/>
              <w:b w:val="0"/>
              <w:bCs w:val="0"/>
              <w:kern w:val="2"/>
              <w:lang w:val="en-PK" w:eastAsia="en-PK"/>
              <w14:ligatures w14:val="standardContextual"/>
            </w:rPr>
          </w:pPr>
          <w:hyperlink w:anchor="_Toc180522910" w:history="1">
            <w:r w:rsidRPr="00584511">
              <w:rPr>
                <w:rStyle w:val="Hyperlink"/>
              </w:rPr>
              <w:t>4.</w:t>
            </w:r>
            <w:r>
              <w:rPr>
                <w:rFonts w:asciiTheme="minorHAnsi" w:eastAsiaTheme="minorEastAsia" w:hAnsiTheme="minorHAnsi" w:cstheme="minorBidi"/>
                <w:b w:val="0"/>
                <w:bCs w:val="0"/>
                <w:kern w:val="2"/>
                <w:lang w:val="en-PK" w:eastAsia="en-PK"/>
                <w14:ligatures w14:val="standardContextual"/>
              </w:rPr>
              <w:tab/>
            </w:r>
            <w:r w:rsidRPr="00584511">
              <w:rPr>
                <w:rStyle w:val="Hyperlink"/>
              </w:rPr>
              <w:t>Detail of Technical Modules</w:t>
            </w:r>
            <w:r>
              <w:rPr>
                <w:rStyle w:val="Hyperlink"/>
              </w:rPr>
              <w:t xml:space="preserve"> </w:t>
            </w:r>
            <w:r w:rsidRPr="0008703A">
              <w:rPr>
                <w:rStyle w:val="Hyperlink"/>
              </w:rPr>
              <w:t>(Year 1)</w:t>
            </w:r>
            <w:r>
              <w:rPr>
                <w:webHidden/>
              </w:rPr>
              <w:tab/>
            </w:r>
            <w:r>
              <w:rPr>
                <w:webHidden/>
              </w:rPr>
              <w:fldChar w:fldCharType="begin"/>
            </w:r>
            <w:r>
              <w:rPr>
                <w:webHidden/>
              </w:rPr>
              <w:instrText xml:space="preserve"> PAGEREF _Toc180522910 \h </w:instrText>
            </w:r>
            <w:r>
              <w:rPr>
                <w:webHidden/>
              </w:rPr>
            </w:r>
            <w:r>
              <w:rPr>
                <w:webHidden/>
              </w:rPr>
              <w:fldChar w:fldCharType="separate"/>
            </w:r>
            <w:r w:rsidR="006D33FD">
              <w:rPr>
                <w:webHidden/>
              </w:rPr>
              <w:t>47</w:t>
            </w:r>
            <w:r>
              <w:rPr>
                <w:webHidden/>
              </w:rPr>
              <w:fldChar w:fldCharType="end"/>
            </w:r>
          </w:hyperlink>
        </w:p>
        <w:p w14:paraId="58567131" w14:textId="17072E0B"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11" w:history="1">
            <w:r w:rsidRPr="00584511">
              <w:rPr>
                <w:rStyle w:val="Hyperlink"/>
                <w:rFonts w:cs="Arial"/>
                <w:iCs/>
              </w:rPr>
              <w:t>4.1.</w:t>
            </w:r>
            <w:r>
              <w:rPr>
                <w:rFonts w:asciiTheme="minorHAnsi" w:eastAsiaTheme="minorEastAsia" w:hAnsiTheme="minorHAnsi"/>
                <w:b w:val="0"/>
                <w:bCs w:val="0"/>
                <w:kern w:val="2"/>
                <w:sz w:val="24"/>
                <w:szCs w:val="24"/>
                <w:lang w:val="en-PK" w:eastAsia="en-PK"/>
                <w14:ligatures w14:val="standardContextual"/>
              </w:rPr>
              <w:tab/>
            </w:r>
            <w:r w:rsidRPr="00584511">
              <w:rPr>
                <w:rStyle w:val="Hyperlink"/>
                <w:rFonts w:cs="Arial"/>
                <w:iCs/>
              </w:rPr>
              <w:t>NQ-Mech-127–Workshop Practice-I (A). Perform General Metal</w:t>
            </w:r>
            <w:r w:rsidRPr="00584511">
              <w:rPr>
                <w:rStyle w:val="Hyperlink"/>
                <w:rFonts w:cs="Arial"/>
              </w:rPr>
              <w:t xml:space="preserve"> Work</w:t>
            </w:r>
            <w:r>
              <w:rPr>
                <w:webHidden/>
              </w:rPr>
              <w:tab/>
            </w:r>
            <w:r>
              <w:rPr>
                <w:webHidden/>
              </w:rPr>
              <w:fldChar w:fldCharType="begin"/>
            </w:r>
            <w:r>
              <w:rPr>
                <w:webHidden/>
              </w:rPr>
              <w:instrText xml:space="preserve"> PAGEREF _Toc180522911 \h </w:instrText>
            </w:r>
            <w:r>
              <w:rPr>
                <w:webHidden/>
              </w:rPr>
            </w:r>
            <w:r>
              <w:rPr>
                <w:webHidden/>
              </w:rPr>
              <w:fldChar w:fldCharType="separate"/>
            </w:r>
            <w:r w:rsidR="006D33FD">
              <w:rPr>
                <w:webHidden/>
              </w:rPr>
              <w:t>47</w:t>
            </w:r>
            <w:r>
              <w:rPr>
                <w:webHidden/>
              </w:rPr>
              <w:fldChar w:fldCharType="end"/>
            </w:r>
          </w:hyperlink>
        </w:p>
        <w:p w14:paraId="07414B62" w14:textId="45D3933B"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12" w:history="1">
            <w:r w:rsidRPr="00584511">
              <w:rPr>
                <w:rStyle w:val="Hyperlink"/>
                <w:rFonts w:cs="Arial"/>
                <w:iCs/>
              </w:rPr>
              <w:t>4.2.</w:t>
            </w:r>
            <w:r>
              <w:rPr>
                <w:rFonts w:asciiTheme="minorHAnsi" w:eastAsiaTheme="minorEastAsia" w:hAnsiTheme="minorHAnsi"/>
                <w:b w:val="0"/>
                <w:bCs w:val="0"/>
                <w:kern w:val="2"/>
                <w:sz w:val="24"/>
                <w:szCs w:val="24"/>
                <w:lang w:val="en-PK" w:eastAsia="en-PK"/>
                <w14:ligatures w14:val="standardContextual"/>
              </w:rPr>
              <w:tab/>
            </w:r>
            <w:r w:rsidRPr="00584511">
              <w:rPr>
                <w:rStyle w:val="Hyperlink"/>
                <w:rFonts w:cs="Arial"/>
                <w:iCs/>
              </w:rPr>
              <w:t>NQ-Mech-127–Workshop Practice-I. (B) Perform Wood Work and Pattern Making</w:t>
            </w:r>
            <w:r>
              <w:rPr>
                <w:webHidden/>
              </w:rPr>
              <w:tab/>
            </w:r>
            <w:r>
              <w:rPr>
                <w:webHidden/>
              </w:rPr>
              <w:fldChar w:fldCharType="begin"/>
            </w:r>
            <w:r>
              <w:rPr>
                <w:webHidden/>
              </w:rPr>
              <w:instrText xml:space="preserve"> PAGEREF _Toc180522912 \h </w:instrText>
            </w:r>
            <w:r>
              <w:rPr>
                <w:webHidden/>
              </w:rPr>
            </w:r>
            <w:r>
              <w:rPr>
                <w:webHidden/>
              </w:rPr>
              <w:fldChar w:fldCharType="separate"/>
            </w:r>
            <w:r w:rsidR="006D33FD">
              <w:rPr>
                <w:webHidden/>
              </w:rPr>
              <w:t>52</w:t>
            </w:r>
            <w:r>
              <w:rPr>
                <w:webHidden/>
              </w:rPr>
              <w:fldChar w:fldCharType="end"/>
            </w:r>
          </w:hyperlink>
        </w:p>
        <w:p w14:paraId="6EF59543" w14:textId="5D2C0F60"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13" w:history="1">
            <w:r w:rsidRPr="00584511">
              <w:rPr>
                <w:rStyle w:val="Hyperlink"/>
                <w:rFonts w:cs="Arial"/>
                <w:iCs/>
              </w:rPr>
              <w:t>4.3.</w:t>
            </w:r>
            <w:r>
              <w:rPr>
                <w:rFonts w:asciiTheme="minorHAnsi" w:eastAsiaTheme="minorEastAsia" w:hAnsiTheme="minorHAnsi"/>
                <w:b w:val="0"/>
                <w:bCs w:val="0"/>
                <w:kern w:val="2"/>
                <w:sz w:val="24"/>
                <w:szCs w:val="24"/>
                <w:lang w:val="en-PK" w:eastAsia="en-PK"/>
                <w14:ligatures w14:val="standardContextual"/>
              </w:rPr>
              <w:tab/>
            </w:r>
            <w:r w:rsidRPr="00584511">
              <w:rPr>
                <w:rStyle w:val="Hyperlink"/>
                <w:rFonts w:cs="Arial"/>
                <w:iCs/>
              </w:rPr>
              <w:t>NQ-Mech-127-Workshop Practice-I (C) Perform Welding and Forging</w:t>
            </w:r>
            <w:r>
              <w:rPr>
                <w:webHidden/>
              </w:rPr>
              <w:tab/>
            </w:r>
            <w:r>
              <w:rPr>
                <w:webHidden/>
              </w:rPr>
              <w:fldChar w:fldCharType="begin"/>
            </w:r>
            <w:r>
              <w:rPr>
                <w:webHidden/>
              </w:rPr>
              <w:instrText xml:space="preserve"> PAGEREF _Toc180522913 \h </w:instrText>
            </w:r>
            <w:r>
              <w:rPr>
                <w:webHidden/>
              </w:rPr>
            </w:r>
            <w:r>
              <w:rPr>
                <w:webHidden/>
              </w:rPr>
              <w:fldChar w:fldCharType="separate"/>
            </w:r>
            <w:r w:rsidR="006D33FD">
              <w:rPr>
                <w:webHidden/>
              </w:rPr>
              <w:t>63</w:t>
            </w:r>
            <w:r>
              <w:rPr>
                <w:webHidden/>
              </w:rPr>
              <w:fldChar w:fldCharType="end"/>
            </w:r>
          </w:hyperlink>
        </w:p>
        <w:p w14:paraId="5E6C210D" w14:textId="639657FD"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14" w:history="1">
            <w:r w:rsidRPr="00584511">
              <w:rPr>
                <w:rStyle w:val="Hyperlink"/>
                <w:rFonts w:cs="Arial"/>
                <w:iCs/>
              </w:rPr>
              <w:t>4.4.</w:t>
            </w:r>
            <w:r>
              <w:rPr>
                <w:rFonts w:asciiTheme="minorHAnsi" w:eastAsiaTheme="minorEastAsia" w:hAnsiTheme="minorHAnsi"/>
                <w:b w:val="0"/>
                <w:bCs w:val="0"/>
                <w:kern w:val="2"/>
                <w:sz w:val="24"/>
                <w:szCs w:val="24"/>
                <w:lang w:val="en-PK" w:eastAsia="en-PK"/>
                <w14:ligatures w14:val="standardContextual"/>
              </w:rPr>
              <w:tab/>
            </w:r>
            <w:r w:rsidRPr="00584511">
              <w:rPr>
                <w:rStyle w:val="Hyperlink"/>
                <w:rFonts w:cs="Arial"/>
                <w:iCs/>
              </w:rPr>
              <w:t>NQ-Mech-127-Workshop Practice-I (D) Perform Basic Machining-I</w:t>
            </w:r>
            <w:r>
              <w:rPr>
                <w:webHidden/>
              </w:rPr>
              <w:tab/>
            </w:r>
            <w:r>
              <w:rPr>
                <w:webHidden/>
              </w:rPr>
              <w:fldChar w:fldCharType="begin"/>
            </w:r>
            <w:r>
              <w:rPr>
                <w:webHidden/>
              </w:rPr>
              <w:instrText xml:space="preserve"> PAGEREF _Toc180522914 \h </w:instrText>
            </w:r>
            <w:r>
              <w:rPr>
                <w:webHidden/>
              </w:rPr>
            </w:r>
            <w:r>
              <w:rPr>
                <w:webHidden/>
              </w:rPr>
              <w:fldChar w:fldCharType="separate"/>
            </w:r>
            <w:r w:rsidR="006D33FD">
              <w:rPr>
                <w:webHidden/>
              </w:rPr>
              <w:t>81</w:t>
            </w:r>
            <w:r>
              <w:rPr>
                <w:webHidden/>
              </w:rPr>
              <w:fldChar w:fldCharType="end"/>
            </w:r>
          </w:hyperlink>
        </w:p>
        <w:p w14:paraId="753CD758" w14:textId="20BD1BCD"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15" w:history="1">
            <w:r w:rsidRPr="00584511">
              <w:rPr>
                <w:rStyle w:val="Hyperlink"/>
                <w:rFonts w:cs="Arial"/>
                <w:iCs/>
              </w:rPr>
              <w:t>4.5.</w:t>
            </w:r>
            <w:r>
              <w:rPr>
                <w:rFonts w:asciiTheme="minorHAnsi" w:eastAsiaTheme="minorEastAsia" w:hAnsiTheme="minorHAnsi"/>
                <w:b w:val="0"/>
                <w:bCs w:val="0"/>
                <w:kern w:val="2"/>
                <w:sz w:val="24"/>
                <w:szCs w:val="24"/>
                <w:lang w:val="en-PK" w:eastAsia="en-PK"/>
                <w14:ligatures w14:val="standardContextual"/>
              </w:rPr>
              <w:tab/>
            </w:r>
            <w:r w:rsidRPr="00584511">
              <w:rPr>
                <w:rStyle w:val="Hyperlink"/>
                <w:rFonts w:cs="Arial"/>
                <w:iCs/>
              </w:rPr>
              <w:t>NQ-Mech-151-Occupational Health, Safety and Environment</w:t>
            </w:r>
            <w:r>
              <w:rPr>
                <w:webHidden/>
              </w:rPr>
              <w:tab/>
            </w:r>
            <w:r>
              <w:rPr>
                <w:webHidden/>
              </w:rPr>
              <w:fldChar w:fldCharType="begin"/>
            </w:r>
            <w:r>
              <w:rPr>
                <w:webHidden/>
              </w:rPr>
              <w:instrText xml:space="preserve"> PAGEREF _Toc180522915 \h </w:instrText>
            </w:r>
            <w:r>
              <w:rPr>
                <w:webHidden/>
              </w:rPr>
            </w:r>
            <w:r>
              <w:rPr>
                <w:webHidden/>
              </w:rPr>
              <w:fldChar w:fldCharType="separate"/>
            </w:r>
            <w:r w:rsidR="006D33FD">
              <w:rPr>
                <w:webHidden/>
              </w:rPr>
              <w:t>90</w:t>
            </w:r>
            <w:r>
              <w:rPr>
                <w:webHidden/>
              </w:rPr>
              <w:fldChar w:fldCharType="end"/>
            </w:r>
          </w:hyperlink>
        </w:p>
        <w:p w14:paraId="3A1E5330" w14:textId="62988A11"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16" w:history="1">
            <w:r w:rsidRPr="00584511">
              <w:rPr>
                <w:rStyle w:val="Hyperlink"/>
                <w:rFonts w:cs="Arial"/>
                <w:iCs/>
              </w:rPr>
              <w:t>4.6.</w:t>
            </w:r>
            <w:r>
              <w:rPr>
                <w:rFonts w:asciiTheme="minorHAnsi" w:eastAsiaTheme="minorEastAsia" w:hAnsiTheme="minorHAnsi"/>
                <w:b w:val="0"/>
                <w:bCs w:val="0"/>
                <w:kern w:val="2"/>
                <w:sz w:val="24"/>
                <w:szCs w:val="24"/>
                <w:lang w:val="en-PK" w:eastAsia="en-PK"/>
                <w14:ligatures w14:val="standardContextual"/>
              </w:rPr>
              <w:tab/>
            </w:r>
            <w:r w:rsidRPr="00584511">
              <w:rPr>
                <w:rStyle w:val="Hyperlink"/>
                <w:rFonts w:cs="Arial"/>
                <w:iCs/>
              </w:rPr>
              <w:t>NQ-Comp-152-Computer Applications</w:t>
            </w:r>
            <w:r>
              <w:rPr>
                <w:webHidden/>
              </w:rPr>
              <w:tab/>
            </w:r>
            <w:r>
              <w:rPr>
                <w:webHidden/>
              </w:rPr>
              <w:fldChar w:fldCharType="begin"/>
            </w:r>
            <w:r>
              <w:rPr>
                <w:webHidden/>
              </w:rPr>
              <w:instrText xml:space="preserve"> PAGEREF _Toc180522916 \h </w:instrText>
            </w:r>
            <w:r>
              <w:rPr>
                <w:webHidden/>
              </w:rPr>
            </w:r>
            <w:r>
              <w:rPr>
                <w:webHidden/>
              </w:rPr>
              <w:fldChar w:fldCharType="separate"/>
            </w:r>
            <w:r w:rsidR="006D33FD">
              <w:rPr>
                <w:webHidden/>
              </w:rPr>
              <w:t>97</w:t>
            </w:r>
            <w:r>
              <w:rPr>
                <w:webHidden/>
              </w:rPr>
              <w:fldChar w:fldCharType="end"/>
            </w:r>
          </w:hyperlink>
        </w:p>
        <w:p w14:paraId="386A3AF8" w14:textId="3AD6A06E"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17" w:history="1">
            <w:r w:rsidRPr="00584511">
              <w:rPr>
                <w:rStyle w:val="Hyperlink"/>
                <w:rFonts w:cs="Arial"/>
                <w:iCs/>
              </w:rPr>
              <w:t>4.7.</w:t>
            </w:r>
            <w:r>
              <w:rPr>
                <w:rFonts w:asciiTheme="minorHAnsi" w:eastAsiaTheme="minorEastAsia" w:hAnsiTheme="minorHAnsi"/>
                <w:b w:val="0"/>
                <w:bCs w:val="0"/>
                <w:kern w:val="2"/>
                <w:sz w:val="24"/>
                <w:szCs w:val="24"/>
                <w:lang w:val="en-PK" w:eastAsia="en-PK"/>
                <w14:ligatures w14:val="standardContextual"/>
              </w:rPr>
              <w:tab/>
            </w:r>
            <w:r w:rsidRPr="00584511">
              <w:rPr>
                <w:rStyle w:val="Hyperlink"/>
                <w:rFonts w:cs="Arial"/>
                <w:iCs/>
              </w:rPr>
              <w:t>NQ-Mech-173-Engineering Drawing &amp; Graphics</w:t>
            </w:r>
            <w:r>
              <w:rPr>
                <w:webHidden/>
              </w:rPr>
              <w:tab/>
            </w:r>
            <w:r>
              <w:rPr>
                <w:webHidden/>
              </w:rPr>
              <w:fldChar w:fldCharType="begin"/>
            </w:r>
            <w:r>
              <w:rPr>
                <w:webHidden/>
              </w:rPr>
              <w:instrText xml:space="preserve"> PAGEREF _Toc180522917 \h </w:instrText>
            </w:r>
            <w:r>
              <w:rPr>
                <w:webHidden/>
              </w:rPr>
            </w:r>
            <w:r>
              <w:rPr>
                <w:webHidden/>
              </w:rPr>
              <w:fldChar w:fldCharType="separate"/>
            </w:r>
            <w:r w:rsidR="006D33FD">
              <w:rPr>
                <w:webHidden/>
              </w:rPr>
              <w:t>103</w:t>
            </w:r>
            <w:r>
              <w:rPr>
                <w:webHidden/>
              </w:rPr>
              <w:fldChar w:fldCharType="end"/>
            </w:r>
          </w:hyperlink>
        </w:p>
        <w:p w14:paraId="5E651076" w14:textId="5562D329" w:rsidR="0008703A" w:rsidRDefault="0008703A">
          <w:pPr>
            <w:pStyle w:val="TOC1"/>
            <w:rPr>
              <w:rFonts w:asciiTheme="minorHAnsi" w:eastAsiaTheme="minorEastAsia" w:hAnsiTheme="minorHAnsi" w:cstheme="minorBidi"/>
              <w:b w:val="0"/>
              <w:bCs w:val="0"/>
              <w:kern w:val="2"/>
              <w:lang w:val="en-PK" w:eastAsia="en-PK"/>
              <w14:ligatures w14:val="standardContextual"/>
            </w:rPr>
          </w:pPr>
          <w:hyperlink w:anchor="_Toc180522918" w:history="1">
            <w:r w:rsidRPr="00584511">
              <w:rPr>
                <w:rStyle w:val="Hyperlink"/>
              </w:rPr>
              <w:t>5.</w:t>
            </w:r>
            <w:r>
              <w:rPr>
                <w:rFonts w:asciiTheme="minorHAnsi" w:eastAsiaTheme="minorEastAsia" w:hAnsiTheme="minorHAnsi" w:cstheme="minorBidi"/>
                <w:b w:val="0"/>
                <w:bCs w:val="0"/>
                <w:kern w:val="2"/>
                <w:lang w:val="en-PK" w:eastAsia="en-PK"/>
                <w14:ligatures w14:val="standardContextual"/>
              </w:rPr>
              <w:tab/>
            </w:r>
            <w:r w:rsidRPr="00584511">
              <w:rPr>
                <w:rStyle w:val="Hyperlink"/>
              </w:rPr>
              <w:t>Tools, Equipment and Consumables Required</w:t>
            </w:r>
            <w:r>
              <w:rPr>
                <w:webHidden/>
              </w:rPr>
              <w:tab/>
            </w:r>
            <w:r>
              <w:rPr>
                <w:webHidden/>
              </w:rPr>
              <w:fldChar w:fldCharType="begin"/>
            </w:r>
            <w:r>
              <w:rPr>
                <w:webHidden/>
              </w:rPr>
              <w:instrText xml:space="preserve"> PAGEREF _Toc180522918 \h </w:instrText>
            </w:r>
            <w:r>
              <w:rPr>
                <w:webHidden/>
              </w:rPr>
            </w:r>
            <w:r>
              <w:rPr>
                <w:webHidden/>
              </w:rPr>
              <w:fldChar w:fldCharType="separate"/>
            </w:r>
            <w:r w:rsidR="006D33FD">
              <w:rPr>
                <w:webHidden/>
              </w:rPr>
              <w:t>115</w:t>
            </w:r>
            <w:r>
              <w:rPr>
                <w:webHidden/>
              </w:rPr>
              <w:fldChar w:fldCharType="end"/>
            </w:r>
          </w:hyperlink>
        </w:p>
        <w:p w14:paraId="66356CEF" w14:textId="33DC4409" w:rsidR="0008703A" w:rsidRDefault="0008703A" w:rsidP="0008703A">
          <w:pPr>
            <w:pStyle w:val="TOC1"/>
            <w:rPr>
              <w:rFonts w:asciiTheme="minorHAnsi" w:eastAsiaTheme="minorEastAsia" w:hAnsiTheme="minorHAnsi"/>
              <w:b w:val="0"/>
              <w:bCs w:val="0"/>
              <w:kern w:val="2"/>
              <w:lang w:val="en-PK" w:eastAsia="en-PK"/>
              <w14:ligatures w14:val="standardContextual"/>
            </w:rPr>
          </w:pPr>
          <w:hyperlink w:anchor="_Toc180522919" w:history="1">
            <w:r w:rsidRPr="00584511">
              <w:rPr>
                <w:rStyle w:val="Hyperlink"/>
                <w:rFonts w:asciiTheme="minorBidi" w:hAnsiTheme="minorBidi"/>
              </w:rPr>
              <w:t>6.</w:t>
            </w:r>
            <w:r>
              <w:rPr>
                <w:rFonts w:asciiTheme="minorHAnsi" w:eastAsiaTheme="minorEastAsia" w:hAnsiTheme="minorHAnsi"/>
                <w:b w:val="0"/>
                <w:bCs w:val="0"/>
                <w:kern w:val="2"/>
                <w:lang w:val="en-PK" w:eastAsia="en-PK"/>
                <w14:ligatures w14:val="standardContextual"/>
              </w:rPr>
              <w:tab/>
            </w:r>
            <w:r w:rsidRPr="0008703A">
              <w:rPr>
                <w:rStyle w:val="Hyperlink"/>
              </w:rPr>
              <w:t>Detail</w:t>
            </w:r>
            <w:r w:rsidRPr="00584511">
              <w:rPr>
                <w:rStyle w:val="Hyperlink"/>
                <w:rFonts w:asciiTheme="minorBidi" w:hAnsiTheme="minorBidi"/>
              </w:rPr>
              <w:t xml:space="preserve"> of Technical Modules</w:t>
            </w:r>
            <w:r>
              <w:rPr>
                <w:rStyle w:val="Hyperlink"/>
                <w:rFonts w:asciiTheme="minorBidi" w:hAnsiTheme="minorBidi"/>
              </w:rPr>
              <w:t xml:space="preserve"> </w:t>
            </w:r>
            <w:r w:rsidRPr="0008703A">
              <w:rPr>
                <w:rStyle w:val="Hyperlink"/>
                <w:rFonts w:asciiTheme="minorBidi" w:hAnsiTheme="minorBidi"/>
              </w:rPr>
              <w:t xml:space="preserve">(Year </w:t>
            </w:r>
            <w:r>
              <w:rPr>
                <w:rStyle w:val="Hyperlink"/>
                <w:rFonts w:asciiTheme="minorBidi" w:hAnsiTheme="minorBidi"/>
              </w:rPr>
              <w:t>2</w:t>
            </w:r>
            <w:r w:rsidRPr="0008703A">
              <w:rPr>
                <w:rStyle w:val="Hyperlink"/>
                <w:rFonts w:asciiTheme="minorBidi" w:hAnsiTheme="minorBidi"/>
              </w:rPr>
              <w:t>)</w:t>
            </w:r>
            <w:r>
              <w:rPr>
                <w:webHidden/>
              </w:rPr>
              <w:tab/>
            </w:r>
            <w:r>
              <w:rPr>
                <w:webHidden/>
              </w:rPr>
              <w:fldChar w:fldCharType="begin"/>
            </w:r>
            <w:r>
              <w:rPr>
                <w:webHidden/>
              </w:rPr>
              <w:instrText xml:space="preserve"> PAGEREF _Toc180522919 \h </w:instrText>
            </w:r>
            <w:r>
              <w:rPr>
                <w:webHidden/>
              </w:rPr>
            </w:r>
            <w:r>
              <w:rPr>
                <w:webHidden/>
              </w:rPr>
              <w:fldChar w:fldCharType="separate"/>
            </w:r>
            <w:r w:rsidR="006D33FD">
              <w:rPr>
                <w:webHidden/>
              </w:rPr>
              <w:t>126</w:t>
            </w:r>
            <w:r>
              <w:rPr>
                <w:webHidden/>
              </w:rPr>
              <w:fldChar w:fldCharType="end"/>
            </w:r>
          </w:hyperlink>
        </w:p>
        <w:p w14:paraId="2AA10682" w14:textId="190E5B98"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20" w:history="1">
            <w:r w:rsidRPr="00584511">
              <w:rPr>
                <w:rStyle w:val="Hyperlink"/>
                <w:iCs/>
              </w:rPr>
              <w:t>6.1.</w:t>
            </w:r>
            <w:r>
              <w:rPr>
                <w:rFonts w:asciiTheme="minorHAnsi" w:eastAsiaTheme="minorEastAsia" w:hAnsiTheme="minorHAnsi"/>
                <w:b w:val="0"/>
                <w:bCs w:val="0"/>
                <w:kern w:val="2"/>
                <w:sz w:val="24"/>
                <w:szCs w:val="24"/>
                <w:lang w:val="en-PK" w:eastAsia="en-PK"/>
                <w14:ligatures w14:val="standardContextual"/>
              </w:rPr>
              <w:tab/>
            </w:r>
            <w:r w:rsidRPr="00584511">
              <w:rPr>
                <w:rStyle w:val="Hyperlink"/>
                <w:iCs/>
              </w:rPr>
              <w:t>Gen-211. Islamiat and Pak Studies</w:t>
            </w:r>
            <w:r>
              <w:rPr>
                <w:webHidden/>
              </w:rPr>
              <w:tab/>
            </w:r>
            <w:r>
              <w:rPr>
                <w:webHidden/>
              </w:rPr>
              <w:fldChar w:fldCharType="begin"/>
            </w:r>
            <w:r>
              <w:rPr>
                <w:webHidden/>
              </w:rPr>
              <w:instrText xml:space="preserve"> PAGEREF _Toc180522920 \h </w:instrText>
            </w:r>
            <w:r>
              <w:rPr>
                <w:webHidden/>
              </w:rPr>
            </w:r>
            <w:r>
              <w:rPr>
                <w:webHidden/>
              </w:rPr>
              <w:fldChar w:fldCharType="separate"/>
            </w:r>
            <w:r w:rsidR="006D33FD">
              <w:rPr>
                <w:webHidden/>
              </w:rPr>
              <w:t>126</w:t>
            </w:r>
            <w:r>
              <w:rPr>
                <w:webHidden/>
              </w:rPr>
              <w:fldChar w:fldCharType="end"/>
            </w:r>
          </w:hyperlink>
        </w:p>
        <w:p w14:paraId="7E838276" w14:textId="668138FD"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21" w:history="1">
            <w:r w:rsidRPr="00584511">
              <w:rPr>
                <w:rStyle w:val="Hyperlink"/>
                <w:iCs/>
                <w:spacing w:val="-3"/>
                <w:lang w:val="es-ES"/>
              </w:rPr>
              <w:t>6.2.</w:t>
            </w:r>
            <w:r>
              <w:rPr>
                <w:rFonts w:asciiTheme="minorHAnsi" w:eastAsiaTheme="minorEastAsia" w:hAnsiTheme="minorHAnsi"/>
                <w:b w:val="0"/>
                <w:bCs w:val="0"/>
                <w:kern w:val="2"/>
                <w:sz w:val="24"/>
                <w:szCs w:val="24"/>
                <w:lang w:val="en-PK" w:eastAsia="en-PK"/>
                <w14:ligatures w14:val="standardContextual"/>
              </w:rPr>
              <w:tab/>
            </w:r>
            <w:r w:rsidRPr="00584511">
              <w:rPr>
                <w:rStyle w:val="Hyperlink"/>
                <w:iCs/>
                <w:spacing w:val="-3"/>
                <w:lang w:val="es-ES"/>
              </w:rPr>
              <w:t>TTQ 211 TARJAMA TUL QURAN / CIVIC-211</w:t>
            </w:r>
            <w:r>
              <w:rPr>
                <w:webHidden/>
              </w:rPr>
              <w:tab/>
            </w:r>
            <w:r>
              <w:rPr>
                <w:webHidden/>
              </w:rPr>
              <w:fldChar w:fldCharType="begin"/>
            </w:r>
            <w:r>
              <w:rPr>
                <w:webHidden/>
              </w:rPr>
              <w:instrText xml:space="preserve"> PAGEREF _Toc180522921 \h </w:instrText>
            </w:r>
            <w:r>
              <w:rPr>
                <w:webHidden/>
              </w:rPr>
            </w:r>
            <w:r>
              <w:rPr>
                <w:webHidden/>
              </w:rPr>
              <w:fldChar w:fldCharType="separate"/>
            </w:r>
            <w:r w:rsidR="006D33FD">
              <w:rPr>
                <w:webHidden/>
              </w:rPr>
              <w:t>131</w:t>
            </w:r>
            <w:r>
              <w:rPr>
                <w:webHidden/>
              </w:rPr>
              <w:fldChar w:fldCharType="end"/>
            </w:r>
          </w:hyperlink>
        </w:p>
        <w:p w14:paraId="1630F5E3" w14:textId="319E0C4D"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22" w:history="1">
            <w:r w:rsidRPr="00584511">
              <w:rPr>
                <w:rStyle w:val="Hyperlink"/>
                <w:iCs/>
                <w:spacing w:val="-3"/>
              </w:rPr>
              <w:t>6.3.</w:t>
            </w:r>
            <w:r>
              <w:rPr>
                <w:rFonts w:asciiTheme="minorHAnsi" w:eastAsiaTheme="minorEastAsia" w:hAnsiTheme="minorHAnsi"/>
                <w:b w:val="0"/>
                <w:bCs w:val="0"/>
                <w:kern w:val="2"/>
                <w:sz w:val="24"/>
                <w:szCs w:val="24"/>
                <w:lang w:val="en-PK" w:eastAsia="en-PK"/>
                <w14:ligatures w14:val="standardContextual"/>
              </w:rPr>
              <w:tab/>
            </w:r>
            <w:r w:rsidRPr="00584511">
              <w:rPr>
                <w:rStyle w:val="Hyperlink"/>
                <w:iCs/>
              </w:rPr>
              <w:t>Phy-212.  Applied Mechanics</w:t>
            </w:r>
            <w:r>
              <w:rPr>
                <w:webHidden/>
              </w:rPr>
              <w:tab/>
            </w:r>
            <w:r>
              <w:rPr>
                <w:webHidden/>
              </w:rPr>
              <w:fldChar w:fldCharType="begin"/>
            </w:r>
            <w:r>
              <w:rPr>
                <w:webHidden/>
              </w:rPr>
              <w:instrText xml:space="preserve"> PAGEREF _Toc180522922 \h </w:instrText>
            </w:r>
            <w:r>
              <w:rPr>
                <w:webHidden/>
              </w:rPr>
            </w:r>
            <w:r>
              <w:rPr>
                <w:webHidden/>
              </w:rPr>
              <w:fldChar w:fldCharType="separate"/>
            </w:r>
            <w:r w:rsidR="006D33FD">
              <w:rPr>
                <w:webHidden/>
              </w:rPr>
              <w:t>132</w:t>
            </w:r>
            <w:r>
              <w:rPr>
                <w:webHidden/>
              </w:rPr>
              <w:fldChar w:fldCharType="end"/>
            </w:r>
          </w:hyperlink>
        </w:p>
        <w:p w14:paraId="6F55B33E" w14:textId="25970F50"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23" w:history="1">
            <w:r w:rsidRPr="00584511">
              <w:rPr>
                <w:rStyle w:val="Hyperlink"/>
                <w:iCs/>
              </w:rPr>
              <w:t>6.4.</w:t>
            </w:r>
            <w:r>
              <w:rPr>
                <w:rFonts w:asciiTheme="minorHAnsi" w:eastAsiaTheme="minorEastAsia" w:hAnsiTheme="minorHAnsi"/>
                <w:b w:val="0"/>
                <w:bCs w:val="0"/>
                <w:kern w:val="2"/>
                <w:sz w:val="24"/>
                <w:szCs w:val="24"/>
                <w:lang w:val="en-PK" w:eastAsia="en-PK"/>
                <w14:ligatures w14:val="standardContextual"/>
              </w:rPr>
              <w:tab/>
            </w:r>
            <w:r w:rsidRPr="00584511">
              <w:rPr>
                <w:rStyle w:val="Hyperlink"/>
                <w:iCs/>
              </w:rPr>
              <w:t>MATH-212. Applied Mathematics-II</w:t>
            </w:r>
            <w:r>
              <w:rPr>
                <w:webHidden/>
              </w:rPr>
              <w:tab/>
            </w:r>
            <w:r>
              <w:rPr>
                <w:webHidden/>
              </w:rPr>
              <w:fldChar w:fldCharType="begin"/>
            </w:r>
            <w:r>
              <w:rPr>
                <w:webHidden/>
              </w:rPr>
              <w:instrText xml:space="preserve"> PAGEREF _Toc180522923 \h </w:instrText>
            </w:r>
            <w:r>
              <w:rPr>
                <w:webHidden/>
              </w:rPr>
            </w:r>
            <w:r>
              <w:rPr>
                <w:webHidden/>
              </w:rPr>
              <w:fldChar w:fldCharType="separate"/>
            </w:r>
            <w:r w:rsidR="006D33FD">
              <w:rPr>
                <w:webHidden/>
              </w:rPr>
              <w:t>142</w:t>
            </w:r>
            <w:r>
              <w:rPr>
                <w:webHidden/>
              </w:rPr>
              <w:fldChar w:fldCharType="end"/>
            </w:r>
          </w:hyperlink>
        </w:p>
        <w:p w14:paraId="45CA510D" w14:textId="586B70DB"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24" w:history="1">
            <w:r w:rsidRPr="00584511">
              <w:rPr>
                <w:rStyle w:val="Hyperlink"/>
                <w:iCs/>
              </w:rPr>
              <w:t>6.5.</w:t>
            </w:r>
            <w:r>
              <w:rPr>
                <w:rFonts w:asciiTheme="minorHAnsi" w:eastAsiaTheme="minorEastAsia" w:hAnsiTheme="minorHAnsi"/>
                <w:b w:val="0"/>
                <w:bCs w:val="0"/>
                <w:kern w:val="2"/>
                <w:sz w:val="24"/>
                <w:szCs w:val="24"/>
                <w:lang w:val="en-PK" w:eastAsia="en-PK"/>
                <w14:ligatures w14:val="standardContextual"/>
              </w:rPr>
              <w:tab/>
            </w:r>
            <w:r w:rsidRPr="00584511">
              <w:rPr>
                <w:rStyle w:val="Hyperlink"/>
                <w:iCs/>
              </w:rPr>
              <w:t>MGM-201. Communication Skills &amp; Report Writing</w:t>
            </w:r>
            <w:r>
              <w:rPr>
                <w:webHidden/>
              </w:rPr>
              <w:tab/>
            </w:r>
            <w:r>
              <w:rPr>
                <w:webHidden/>
              </w:rPr>
              <w:fldChar w:fldCharType="begin"/>
            </w:r>
            <w:r>
              <w:rPr>
                <w:webHidden/>
              </w:rPr>
              <w:instrText xml:space="preserve"> PAGEREF _Toc180522924 \h </w:instrText>
            </w:r>
            <w:r>
              <w:rPr>
                <w:webHidden/>
              </w:rPr>
            </w:r>
            <w:r>
              <w:rPr>
                <w:webHidden/>
              </w:rPr>
              <w:fldChar w:fldCharType="separate"/>
            </w:r>
            <w:r w:rsidR="006D33FD">
              <w:rPr>
                <w:webHidden/>
              </w:rPr>
              <w:t>148</w:t>
            </w:r>
            <w:r>
              <w:rPr>
                <w:webHidden/>
              </w:rPr>
              <w:fldChar w:fldCharType="end"/>
            </w:r>
          </w:hyperlink>
        </w:p>
        <w:p w14:paraId="7D943F8D" w14:textId="106526A0"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25" w:history="1">
            <w:r w:rsidRPr="00584511">
              <w:rPr>
                <w:rStyle w:val="Hyperlink"/>
                <w:iCs/>
                <w:spacing w:val="-3"/>
              </w:rPr>
              <w:t>6.6.</w:t>
            </w:r>
            <w:r>
              <w:rPr>
                <w:rFonts w:asciiTheme="minorHAnsi" w:eastAsiaTheme="minorEastAsia" w:hAnsiTheme="minorHAnsi"/>
                <w:b w:val="0"/>
                <w:bCs w:val="0"/>
                <w:kern w:val="2"/>
                <w:sz w:val="24"/>
                <w:szCs w:val="24"/>
                <w:lang w:val="en-PK" w:eastAsia="en-PK"/>
                <w14:ligatures w14:val="standardContextual"/>
              </w:rPr>
              <w:tab/>
            </w:r>
            <w:r w:rsidRPr="00584511">
              <w:rPr>
                <w:rStyle w:val="Hyperlink"/>
                <w:iCs/>
              </w:rPr>
              <w:t>MGM-221. Business Management and Industrial Economics</w:t>
            </w:r>
            <w:r>
              <w:rPr>
                <w:webHidden/>
              </w:rPr>
              <w:tab/>
            </w:r>
            <w:r>
              <w:rPr>
                <w:webHidden/>
              </w:rPr>
              <w:fldChar w:fldCharType="begin"/>
            </w:r>
            <w:r>
              <w:rPr>
                <w:webHidden/>
              </w:rPr>
              <w:instrText xml:space="preserve"> PAGEREF _Toc180522925 \h </w:instrText>
            </w:r>
            <w:r>
              <w:rPr>
                <w:webHidden/>
              </w:rPr>
            </w:r>
            <w:r>
              <w:rPr>
                <w:webHidden/>
              </w:rPr>
              <w:fldChar w:fldCharType="separate"/>
            </w:r>
            <w:r w:rsidR="006D33FD">
              <w:rPr>
                <w:webHidden/>
              </w:rPr>
              <w:t>151</w:t>
            </w:r>
            <w:r>
              <w:rPr>
                <w:webHidden/>
              </w:rPr>
              <w:fldChar w:fldCharType="end"/>
            </w:r>
          </w:hyperlink>
        </w:p>
        <w:p w14:paraId="3B5710A4" w14:textId="51F93975" w:rsidR="0008703A" w:rsidRDefault="0008703A">
          <w:pPr>
            <w:pStyle w:val="TOC1"/>
            <w:rPr>
              <w:rFonts w:asciiTheme="minorHAnsi" w:eastAsiaTheme="minorEastAsia" w:hAnsiTheme="minorHAnsi" w:cstheme="minorBidi"/>
              <w:b w:val="0"/>
              <w:bCs w:val="0"/>
              <w:kern w:val="2"/>
              <w:lang w:val="en-PK" w:eastAsia="en-PK"/>
              <w14:ligatures w14:val="standardContextual"/>
            </w:rPr>
          </w:pPr>
          <w:hyperlink w:anchor="_Toc180522926" w:history="1">
            <w:r w:rsidRPr="00584511">
              <w:rPr>
                <w:rStyle w:val="Hyperlink"/>
                <w:rFonts w:asciiTheme="minorBidi" w:hAnsiTheme="minorBidi"/>
              </w:rPr>
              <w:t>7.</w:t>
            </w:r>
            <w:r>
              <w:rPr>
                <w:rFonts w:asciiTheme="minorHAnsi" w:eastAsiaTheme="minorEastAsia" w:hAnsiTheme="minorHAnsi" w:cstheme="minorBidi"/>
                <w:b w:val="0"/>
                <w:bCs w:val="0"/>
                <w:kern w:val="2"/>
                <w:lang w:val="en-PK" w:eastAsia="en-PK"/>
                <w14:ligatures w14:val="standardContextual"/>
              </w:rPr>
              <w:tab/>
            </w:r>
            <w:r w:rsidRPr="00584511">
              <w:rPr>
                <w:rStyle w:val="Hyperlink"/>
                <w:rFonts w:asciiTheme="minorBidi" w:hAnsiTheme="minorBidi"/>
              </w:rPr>
              <w:t>Detail of Technical Modules</w:t>
            </w:r>
            <w:r>
              <w:rPr>
                <w:rStyle w:val="Hyperlink"/>
                <w:rFonts w:asciiTheme="minorBidi" w:hAnsiTheme="minorBidi"/>
              </w:rPr>
              <w:t xml:space="preserve"> </w:t>
            </w:r>
            <w:r w:rsidRPr="0008703A">
              <w:rPr>
                <w:rStyle w:val="Hyperlink"/>
                <w:rFonts w:asciiTheme="minorBidi" w:hAnsiTheme="minorBidi"/>
              </w:rPr>
              <w:t xml:space="preserve">(Year </w:t>
            </w:r>
            <w:r>
              <w:rPr>
                <w:rStyle w:val="Hyperlink"/>
                <w:rFonts w:asciiTheme="minorBidi" w:hAnsiTheme="minorBidi"/>
              </w:rPr>
              <w:t>2</w:t>
            </w:r>
            <w:r w:rsidRPr="0008703A">
              <w:rPr>
                <w:rStyle w:val="Hyperlink"/>
                <w:rFonts w:asciiTheme="minorBidi" w:hAnsiTheme="minorBidi"/>
              </w:rPr>
              <w:t>)</w:t>
            </w:r>
            <w:r>
              <w:rPr>
                <w:webHidden/>
              </w:rPr>
              <w:tab/>
            </w:r>
            <w:r>
              <w:rPr>
                <w:webHidden/>
              </w:rPr>
              <w:fldChar w:fldCharType="begin"/>
            </w:r>
            <w:r>
              <w:rPr>
                <w:webHidden/>
              </w:rPr>
              <w:instrText xml:space="preserve"> PAGEREF _Toc180522926 \h </w:instrText>
            </w:r>
            <w:r>
              <w:rPr>
                <w:webHidden/>
              </w:rPr>
            </w:r>
            <w:r>
              <w:rPr>
                <w:webHidden/>
              </w:rPr>
              <w:fldChar w:fldCharType="separate"/>
            </w:r>
            <w:r w:rsidR="006D33FD">
              <w:rPr>
                <w:webHidden/>
              </w:rPr>
              <w:t>154</w:t>
            </w:r>
            <w:r>
              <w:rPr>
                <w:webHidden/>
              </w:rPr>
              <w:fldChar w:fldCharType="end"/>
            </w:r>
          </w:hyperlink>
        </w:p>
        <w:p w14:paraId="16262658" w14:textId="5CEAC030"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27" w:history="1">
            <w:r w:rsidRPr="00584511">
              <w:rPr>
                <w:rStyle w:val="Hyperlink"/>
                <w:iCs/>
              </w:rPr>
              <w:t>7.1.</w:t>
            </w:r>
            <w:r>
              <w:rPr>
                <w:rFonts w:asciiTheme="minorHAnsi" w:eastAsiaTheme="minorEastAsia" w:hAnsiTheme="minorHAnsi"/>
                <w:b w:val="0"/>
                <w:bCs w:val="0"/>
                <w:kern w:val="2"/>
                <w:sz w:val="24"/>
                <w:szCs w:val="24"/>
                <w:lang w:val="en-PK" w:eastAsia="en-PK"/>
                <w14:ligatures w14:val="standardContextual"/>
              </w:rPr>
              <w:tab/>
            </w:r>
            <w:r w:rsidRPr="00584511">
              <w:rPr>
                <w:rStyle w:val="Hyperlink"/>
                <w:iCs/>
              </w:rPr>
              <w:t>NQ-Elect-212. Applied Electricity and Electronics</w:t>
            </w:r>
            <w:r>
              <w:rPr>
                <w:webHidden/>
              </w:rPr>
              <w:tab/>
            </w:r>
            <w:r>
              <w:rPr>
                <w:webHidden/>
              </w:rPr>
              <w:fldChar w:fldCharType="begin"/>
            </w:r>
            <w:r>
              <w:rPr>
                <w:webHidden/>
              </w:rPr>
              <w:instrText xml:space="preserve"> PAGEREF _Toc180522927 \h </w:instrText>
            </w:r>
            <w:r>
              <w:rPr>
                <w:webHidden/>
              </w:rPr>
            </w:r>
            <w:r>
              <w:rPr>
                <w:webHidden/>
              </w:rPr>
              <w:fldChar w:fldCharType="separate"/>
            </w:r>
            <w:r w:rsidR="006D33FD">
              <w:rPr>
                <w:webHidden/>
              </w:rPr>
              <w:t>154</w:t>
            </w:r>
            <w:r>
              <w:rPr>
                <w:webHidden/>
              </w:rPr>
              <w:fldChar w:fldCharType="end"/>
            </w:r>
          </w:hyperlink>
        </w:p>
        <w:p w14:paraId="5099AB60" w14:textId="711D5CED"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28" w:history="1">
            <w:r w:rsidRPr="00584511">
              <w:rPr>
                <w:rStyle w:val="Hyperlink"/>
                <w:iCs/>
              </w:rPr>
              <w:t>7.2.</w:t>
            </w:r>
            <w:r>
              <w:rPr>
                <w:rFonts w:asciiTheme="minorHAnsi" w:eastAsiaTheme="minorEastAsia" w:hAnsiTheme="minorHAnsi"/>
                <w:b w:val="0"/>
                <w:bCs w:val="0"/>
                <w:kern w:val="2"/>
                <w:sz w:val="24"/>
                <w:szCs w:val="24"/>
                <w:lang w:val="en-PK" w:eastAsia="en-PK"/>
                <w14:ligatures w14:val="standardContextual"/>
              </w:rPr>
              <w:tab/>
            </w:r>
            <w:r w:rsidRPr="00584511">
              <w:rPr>
                <w:rStyle w:val="Hyperlink"/>
                <w:iCs/>
              </w:rPr>
              <w:t>NQ-Mech-233. Computer Aided Designing (CAD)</w:t>
            </w:r>
            <w:r>
              <w:rPr>
                <w:webHidden/>
              </w:rPr>
              <w:tab/>
            </w:r>
            <w:r>
              <w:rPr>
                <w:webHidden/>
              </w:rPr>
              <w:fldChar w:fldCharType="begin"/>
            </w:r>
            <w:r>
              <w:rPr>
                <w:webHidden/>
              </w:rPr>
              <w:instrText xml:space="preserve"> PAGEREF _Toc180522928 \h </w:instrText>
            </w:r>
            <w:r>
              <w:rPr>
                <w:webHidden/>
              </w:rPr>
            </w:r>
            <w:r>
              <w:rPr>
                <w:webHidden/>
              </w:rPr>
              <w:fldChar w:fldCharType="separate"/>
            </w:r>
            <w:r w:rsidR="006D33FD">
              <w:rPr>
                <w:webHidden/>
              </w:rPr>
              <w:t>164</w:t>
            </w:r>
            <w:r>
              <w:rPr>
                <w:webHidden/>
              </w:rPr>
              <w:fldChar w:fldCharType="end"/>
            </w:r>
          </w:hyperlink>
        </w:p>
        <w:p w14:paraId="32505E90" w14:textId="4D0DB0F7"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29" w:history="1">
            <w:r w:rsidRPr="00584511">
              <w:rPr>
                <w:rStyle w:val="Hyperlink"/>
                <w:iCs/>
              </w:rPr>
              <w:t>7.3.</w:t>
            </w:r>
            <w:r>
              <w:rPr>
                <w:rFonts w:asciiTheme="minorHAnsi" w:eastAsiaTheme="minorEastAsia" w:hAnsiTheme="minorHAnsi"/>
                <w:b w:val="0"/>
                <w:bCs w:val="0"/>
                <w:kern w:val="2"/>
                <w:sz w:val="24"/>
                <w:szCs w:val="24"/>
                <w:lang w:val="en-PK" w:eastAsia="en-PK"/>
                <w14:ligatures w14:val="standardContextual"/>
              </w:rPr>
              <w:tab/>
            </w:r>
            <w:r w:rsidRPr="00584511">
              <w:rPr>
                <w:rStyle w:val="Hyperlink"/>
                <w:iCs/>
              </w:rPr>
              <w:t>NQ-Mech-246 Workshop Practice-II (A) Perform Basic Machining-II</w:t>
            </w:r>
            <w:r>
              <w:rPr>
                <w:webHidden/>
              </w:rPr>
              <w:tab/>
            </w:r>
            <w:r>
              <w:rPr>
                <w:webHidden/>
              </w:rPr>
              <w:fldChar w:fldCharType="begin"/>
            </w:r>
            <w:r>
              <w:rPr>
                <w:webHidden/>
              </w:rPr>
              <w:instrText xml:space="preserve"> PAGEREF _Toc180522929 \h </w:instrText>
            </w:r>
            <w:r>
              <w:rPr>
                <w:webHidden/>
              </w:rPr>
            </w:r>
            <w:r>
              <w:rPr>
                <w:webHidden/>
              </w:rPr>
              <w:fldChar w:fldCharType="separate"/>
            </w:r>
            <w:r w:rsidR="006D33FD">
              <w:rPr>
                <w:webHidden/>
              </w:rPr>
              <w:t>170</w:t>
            </w:r>
            <w:r>
              <w:rPr>
                <w:webHidden/>
              </w:rPr>
              <w:fldChar w:fldCharType="end"/>
            </w:r>
          </w:hyperlink>
        </w:p>
        <w:p w14:paraId="5048883D" w14:textId="4E5B4499"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30" w:history="1">
            <w:r w:rsidRPr="00584511">
              <w:rPr>
                <w:rStyle w:val="Hyperlink"/>
                <w:iCs/>
              </w:rPr>
              <w:t>7.4.</w:t>
            </w:r>
            <w:r>
              <w:rPr>
                <w:rFonts w:asciiTheme="minorHAnsi" w:eastAsiaTheme="minorEastAsia" w:hAnsiTheme="minorHAnsi"/>
                <w:b w:val="0"/>
                <w:bCs w:val="0"/>
                <w:kern w:val="2"/>
                <w:sz w:val="24"/>
                <w:szCs w:val="24"/>
                <w:lang w:val="en-PK" w:eastAsia="en-PK"/>
                <w14:ligatures w14:val="standardContextual"/>
              </w:rPr>
              <w:tab/>
            </w:r>
            <w:r w:rsidRPr="00584511">
              <w:rPr>
                <w:rStyle w:val="Hyperlink"/>
                <w:iCs/>
              </w:rPr>
              <w:t>NQ-Mech-246. Workshop Practice-II (B) Perform Foundry and Casting</w:t>
            </w:r>
            <w:r>
              <w:rPr>
                <w:webHidden/>
              </w:rPr>
              <w:tab/>
            </w:r>
            <w:r>
              <w:rPr>
                <w:webHidden/>
              </w:rPr>
              <w:fldChar w:fldCharType="begin"/>
            </w:r>
            <w:r>
              <w:rPr>
                <w:webHidden/>
              </w:rPr>
              <w:instrText xml:space="preserve"> PAGEREF _Toc180522930 \h </w:instrText>
            </w:r>
            <w:r>
              <w:rPr>
                <w:webHidden/>
              </w:rPr>
            </w:r>
            <w:r>
              <w:rPr>
                <w:webHidden/>
              </w:rPr>
              <w:fldChar w:fldCharType="separate"/>
            </w:r>
            <w:r w:rsidR="006D33FD">
              <w:rPr>
                <w:webHidden/>
              </w:rPr>
              <w:t>187</w:t>
            </w:r>
            <w:r>
              <w:rPr>
                <w:webHidden/>
              </w:rPr>
              <w:fldChar w:fldCharType="end"/>
            </w:r>
          </w:hyperlink>
        </w:p>
        <w:p w14:paraId="099F6268" w14:textId="69F88A9A"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31" w:history="1">
            <w:r w:rsidRPr="00584511">
              <w:rPr>
                <w:rStyle w:val="Hyperlink"/>
                <w:iCs/>
              </w:rPr>
              <w:t>7.5.</w:t>
            </w:r>
            <w:r>
              <w:rPr>
                <w:rFonts w:asciiTheme="minorHAnsi" w:eastAsiaTheme="minorEastAsia" w:hAnsiTheme="minorHAnsi"/>
                <w:b w:val="0"/>
                <w:bCs w:val="0"/>
                <w:kern w:val="2"/>
                <w:sz w:val="24"/>
                <w:szCs w:val="24"/>
                <w:lang w:val="en-PK" w:eastAsia="en-PK"/>
                <w14:ligatures w14:val="standardContextual"/>
              </w:rPr>
              <w:tab/>
            </w:r>
            <w:r w:rsidRPr="00584511">
              <w:rPr>
                <w:rStyle w:val="Hyperlink"/>
                <w:iCs/>
              </w:rPr>
              <w:t>NQ-Mech-246. Workshop Practice-II (C) Perform Advance Welding</w:t>
            </w:r>
            <w:r>
              <w:rPr>
                <w:webHidden/>
              </w:rPr>
              <w:tab/>
            </w:r>
            <w:r>
              <w:rPr>
                <w:webHidden/>
              </w:rPr>
              <w:fldChar w:fldCharType="begin"/>
            </w:r>
            <w:r>
              <w:rPr>
                <w:webHidden/>
              </w:rPr>
              <w:instrText xml:space="preserve"> PAGEREF _Toc180522931 \h </w:instrText>
            </w:r>
            <w:r>
              <w:rPr>
                <w:webHidden/>
              </w:rPr>
            </w:r>
            <w:r>
              <w:rPr>
                <w:webHidden/>
              </w:rPr>
              <w:fldChar w:fldCharType="separate"/>
            </w:r>
            <w:r w:rsidR="006D33FD">
              <w:rPr>
                <w:webHidden/>
              </w:rPr>
              <w:t>191</w:t>
            </w:r>
            <w:r>
              <w:rPr>
                <w:webHidden/>
              </w:rPr>
              <w:fldChar w:fldCharType="end"/>
            </w:r>
          </w:hyperlink>
        </w:p>
        <w:p w14:paraId="428EE5E1" w14:textId="77C7DD05"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32" w:history="1">
            <w:r w:rsidRPr="00584511">
              <w:rPr>
                <w:rStyle w:val="Hyperlink"/>
                <w:iCs/>
              </w:rPr>
              <w:t>7.6.</w:t>
            </w:r>
            <w:r>
              <w:rPr>
                <w:rFonts w:asciiTheme="minorHAnsi" w:eastAsiaTheme="minorEastAsia" w:hAnsiTheme="minorHAnsi"/>
                <w:b w:val="0"/>
                <w:bCs w:val="0"/>
                <w:kern w:val="2"/>
                <w:sz w:val="24"/>
                <w:szCs w:val="24"/>
                <w:lang w:val="en-PK" w:eastAsia="en-PK"/>
                <w14:ligatures w14:val="standardContextual"/>
              </w:rPr>
              <w:tab/>
            </w:r>
            <w:r w:rsidRPr="00584511">
              <w:rPr>
                <w:rStyle w:val="Hyperlink"/>
                <w:iCs/>
              </w:rPr>
              <w:t>NQ-Mech-262. Metallurgy</w:t>
            </w:r>
            <w:r>
              <w:rPr>
                <w:webHidden/>
              </w:rPr>
              <w:tab/>
            </w:r>
            <w:r>
              <w:rPr>
                <w:webHidden/>
              </w:rPr>
              <w:fldChar w:fldCharType="begin"/>
            </w:r>
            <w:r>
              <w:rPr>
                <w:webHidden/>
              </w:rPr>
              <w:instrText xml:space="preserve"> PAGEREF _Toc180522932 \h </w:instrText>
            </w:r>
            <w:r>
              <w:rPr>
                <w:webHidden/>
              </w:rPr>
            </w:r>
            <w:r>
              <w:rPr>
                <w:webHidden/>
              </w:rPr>
              <w:fldChar w:fldCharType="separate"/>
            </w:r>
            <w:r w:rsidR="006D33FD">
              <w:rPr>
                <w:webHidden/>
              </w:rPr>
              <w:t>211</w:t>
            </w:r>
            <w:r>
              <w:rPr>
                <w:webHidden/>
              </w:rPr>
              <w:fldChar w:fldCharType="end"/>
            </w:r>
          </w:hyperlink>
        </w:p>
        <w:p w14:paraId="7F15C81E" w14:textId="75E41F19"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33" w:history="1">
            <w:r w:rsidRPr="00584511">
              <w:rPr>
                <w:rStyle w:val="Hyperlink"/>
                <w:iCs/>
              </w:rPr>
              <w:t>7.7.</w:t>
            </w:r>
            <w:r>
              <w:rPr>
                <w:rFonts w:asciiTheme="minorHAnsi" w:eastAsiaTheme="minorEastAsia" w:hAnsiTheme="minorHAnsi"/>
                <w:b w:val="0"/>
                <w:bCs w:val="0"/>
                <w:kern w:val="2"/>
                <w:sz w:val="24"/>
                <w:szCs w:val="24"/>
                <w:lang w:val="en-PK" w:eastAsia="en-PK"/>
                <w14:ligatures w14:val="standardContextual"/>
              </w:rPr>
              <w:tab/>
            </w:r>
            <w:r w:rsidRPr="00584511">
              <w:rPr>
                <w:rStyle w:val="Hyperlink"/>
                <w:iCs/>
              </w:rPr>
              <w:t>NQ-Mech-272. Metrology</w:t>
            </w:r>
            <w:r>
              <w:rPr>
                <w:webHidden/>
              </w:rPr>
              <w:tab/>
            </w:r>
            <w:r>
              <w:rPr>
                <w:webHidden/>
              </w:rPr>
              <w:fldChar w:fldCharType="begin"/>
            </w:r>
            <w:r>
              <w:rPr>
                <w:webHidden/>
              </w:rPr>
              <w:instrText xml:space="preserve"> PAGEREF _Toc180522933 \h </w:instrText>
            </w:r>
            <w:r>
              <w:rPr>
                <w:webHidden/>
              </w:rPr>
            </w:r>
            <w:r>
              <w:rPr>
                <w:webHidden/>
              </w:rPr>
              <w:fldChar w:fldCharType="separate"/>
            </w:r>
            <w:r w:rsidR="006D33FD">
              <w:rPr>
                <w:webHidden/>
              </w:rPr>
              <w:t>217</w:t>
            </w:r>
            <w:r>
              <w:rPr>
                <w:webHidden/>
              </w:rPr>
              <w:fldChar w:fldCharType="end"/>
            </w:r>
          </w:hyperlink>
        </w:p>
        <w:p w14:paraId="01AB2FDF" w14:textId="04450D36" w:rsidR="0008703A" w:rsidRDefault="0008703A">
          <w:pPr>
            <w:pStyle w:val="TOC1"/>
            <w:rPr>
              <w:rFonts w:asciiTheme="minorHAnsi" w:eastAsiaTheme="minorEastAsia" w:hAnsiTheme="minorHAnsi" w:cstheme="minorBidi"/>
              <w:b w:val="0"/>
              <w:bCs w:val="0"/>
              <w:kern w:val="2"/>
              <w:lang w:val="en-PK" w:eastAsia="en-PK"/>
              <w14:ligatures w14:val="standardContextual"/>
            </w:rPr>
          </w:pPr>
          <w:hyperlink w:anchor="_Toc180522934" w:history="1">
            <w:r w:rsidRPr="00584511">
              <w:rPr>
                <w:rStyle w:val="Hyperlink"/>
                <w:rFonts w:asciiTheme="minorBidi" w:hAnsiTheme="minorBidi"/>
              </w:rPr>
              <w:t>8.</w:t>
            </w:r>
            <w:r>
              <w:rPr>
                <w:rFonts w:asciiTheme="minorHAnsi" w:eastAsiaTheme="minorEastAsia" w:hAnsiTheme="minorHAnsi" w:cstheme="minorBidi"/>
                <w:b w:val="0"/>
                <w:bCs w:val="0"/>
                <w:kern w:val="2"/>
                <w:lang w:val="en-PK" w:eastAsia="en-PK"/>
                <w14:ligatures w14:val="standardContextual"/>
              </w:rPr>
              <w:tab/>
            </w:r>
            <w:r w:rsidRPr="00584511">
              <w:rPr>
                <w:rStyle w:val="Hyperlink"/>
                <w:rFonts w:asciiTheme="minorBidi" w:hAnsiTheme="minorBidi"/>
              </w:rPr>
              <w:t>Tools, Equipment and Consumables Required</w:t>
            </w:r>
            <w:r>
              <w:rPr>
                <w:webHidden/>
              </w:rPr>
              <w:tab/>
            </w:r>
            <w:r>
              <w:rPr>
                <w:webHidden/>
              </w:rPr>
              <w:fldChar w:fldCharType="begin"/>
            </w:r>
            <w:r>
              <w:rPr>
                <w:webHidden/>
              </w:rPr>
              <w:instrText xml:space="preserve"> PAGEREF _Toc180522934 \h </w:instrText>
            </w:r>
            <w:r>
              <w:rPr>
                <w:webHidden/>
              </w:rPr>
            </w:r>
            <w:r>
              <w:rPr>
                <w:webHidden/>
              </w:rPr>
              <w:fldChar w:fldCharType="separate"/>
            </w:r>
            <w:r w:rsidR="006D33FD">
              <w:rPr>
                <w:webHidden/>
              </w:rPr>
              <w:t>230</w:t>
            </w:r>
            <w:r>
              <w:rPr>
                <w:webHidden/>
              </w:rPr>
              <w:fldChar w:fldCharType="end"/>
            </w:r>
          </w:hyperlink>
        </w:p>
        <w:p w14:paraId="1F5832FD" w14:textId="0DD8922E" w:rsidR="0008703A" w:rsidRDefault="0008703A" w:rsidP="0008703A">
          <w:pPr>
            <w:pStyle w:val="TOC1"/>
            <w:rPr>
              <w:rFonts w:asciiTheme="minorHAnsi" w:eastAsiaTheme="minorEastAsia" w:hAnsiTheme="minorHAnsi"/>
              <w:b w:val="0"/>
              <w:bCs w:val="0"/>
              <w:kern w:val="2"/>
              <w:lang w:val="en-PK" w:eastAsia="en-PK"/>
              <w14:ligatures w14:val="standardContextual"/>
            </w:rPr>
          </w:pPr>
          <w:hyperlink w:anchor="_Toc180522935" w:history="1">
            <w:r w:rsidRPr="00584511">
              <w:rPr>
                <w:rStyle w:val="Hyperlink"/>
                <w:rFonts w:asciiTheme="minorBidi" w:hAnsiTheme="minorBidi"/>
              </w:rPr>
              <w:t>9.</w:t>
            </w:r>
            <w:r>
              <w:rPr>
                <w:rFonts w:asciiTheme="minorHAnsi" w:eastAsiaTheme="minorEastAsia" w:hAnsiTheme="minorHAnsi"/>
                <w:b w:val="0"/>
                <w:bCs w:val="0"/>
                <w:kern w:val="2"/>
                <w:lang w:val="en-PK" w:eastAsia="en-PK"/>
                <w14:ligatures w14:val="standardContextual"/>
              </w:rPr>
              <w:tab/>
            </w:r>
            <w:r w:rsidRPr="00584511">
              <w:rPr>
                <w:rStyle w:val="Hyperlink"/>
                <w:rFonts w:asciiTheme="minorBidi" w:hAnsiTheme="minorBidi"/>
              </w:rPr>
              <w:t xml:space="preserve">Detail of Technical Modules (Year </w:t>
            </w:r>
            <w:r>
              <w:rPr>
                <w:rStyle w:val="Hyperlink"/>
                <w:rFonts w:asciiTheme="minorBidi" w:hAnsiTheme="minorBidi"/>
              </w:rPr>
              <w:t>3</w:t>
            </w:r>
            <w:r w:rsidRPr="00584511">
              <w:rPr>
                <w:rStyle w:val="Hyperlink"/>
                <w:rFonts w:asciiTheme="minorBidi" w:hAnsiTheme="minorBidi"/>
              </w:rPr>
              <w:t>)</w:t>
            </w:r>
            <w:r>
              <w:rPr>
                <w:webHidden/>
              </w:rPr>
              <w:tab/>
            </w:r>
            <w:r>
              <w:rPr>
                <w:webHidden/>
              </w:rPr>
              <w:fldChar w:fldCharType="begin"/>
            </w:r>
            <w:r>
              <w:rPr>
                <w:webHidden/>
              </w:rPr>
              <w:instrText xml:space="preserve"> PAGEREF _Toc180522935 \h </w:instrText>
            </w:r>
            <w:r>
              <w:rPr>
                <w:webHidden/>
              </w:rPr>
            </w:r>
            <w:r>
              <w:rPr>
                <w:webHidden/>
              </w:rPr>
              <w:fldChar w:fldCharType="separate"/>
            </w:r>
            <w:r w:rsidR="006D33FD">
              <w:rPr>
                <w:webHidden/>
              </w:rPr>
              <w:t>235</w:t>
            </w:r>
            <w:r>
              <w:rPr>
                <w:webHidden/>
              </w:rPr>
              <w:fldChar w:fldCharType="end"/>
            </w:r>
          </w:hyperlink>
        </w:p>
        <w:p w14:paraId="15A8D780" w14:textId="0D06A10D"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36" w:history="1">
            <w:r w:rsidRPr="00584511">
              <w:rPr>
                <w:rStyle w:val="Hyperlink"/>
                <w:rFonts w:eastAsia="MS Mincho"/>
              </w:rPr>
              <w:t>9.1</w:t>
            </w:r>
            <w:r>
              <w:rPr>
                <w:rFonts w:asciiTheme="minorHAnsi" w:eastAsiaTheme="minorEastAsia" w:hAnsiTheme="minorHAnsi"/>
                <w:b w:val="0"/>
                <w:bCs w:val="0"/>
                <w:kern w:val="2"/>
                <w:sz w:val="24"/>
                <w:szCs w:val="24"/>
                <w:lang w:val="en-PK" w:eastAsia="en-PK"/>
                <w14:ligatures w14:val="standardContextual"/>
              </w:rPr>
              <w:tab/>
            </w:r>
            <w:r w:rsidRPr="00584511">
              <w:rPr>
                <w:rStyle w:val="Hyperlink"/>
                <w:rFonts w:eastAsia="MS Mincho"/>
                <w:lang w:eastAsia="ja-JP"/>
              </w:rPr>
              <w:t>Gen-311. Islamiat and Pak-Study</w:t>
            </w:r>
            <w:r>
              <w:rPr>
                <w:webHidden/>
              </w:rPr>
              <w:tab/>
            </w:r>
            <w:r>
              <w:rPr>
                <w:webHidden/>
              </w:rPr>
              <w:fldChar w:fldCharType="begin"/>
            </w:r>
            <w:r>
              <w:rPr>
                <w:webHidden/>
              </w:rPr>
              <w:instrText xml:space="preserve"> PAGEREF _Toc180522936 \h </w:instrText>
            </w:r>
            <w:r>
              <w:rPr>
                <w:webHidden/>
              </w:rPr>
            </w:r>
            <w:r>
              <w:rPr>
                <w:webHidden/>
              </w:rPr>
              <w:fldChar w:fldCharType="separate"/>
            </w:r>
            <w:r w:rsidR="006D33FD">
              <w:rPr>
                <w:webHidden/>
              </w:rPr>
              <w:t>235</w:t>
            </w:r>
            <w:r>
              <w:rPr>
                <w:webHidden/>
              </w:rPr>
              <w:fldChar w:fldCharType="end"/>
            </w:r>
          </w:hyperlink>
        </w:p>
        <w:p w14:paraId="09600DD7" w14:textId="5841E289"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37" w:history="1">
            <w:r w:rsidRPr="00584511">
              <w:rPr>
                <w:rStyle w:val="Hyperlink"/>
                <w:rFonts w:eastAsia="MS Mincho"/>
                <w:i/>
                <w:iCs/>
                <w:spacing w:val="-3"/>
                <w:lang w:eastAsia="ja-JP"/>
              </w:rPr>
              <w:t>9.2</w:t>
            </w:r>
            <w:r>
              <w:rPr>
                <w:rFonts w:asciiTheme="minorHAnsi" w:eastAsiaTheme="minorEastAsia" w:hAnsiTheme="minorHAnsi"/>
                <w:b w:val="0"/>
                <w:bCs w:val="0"/>
                <w:kern w:val="2"/>
                <w:sz w:val="24"/>
                <w:szCs w:val="24"/>
                <w:lang w:val="en-PK" w:eastAsia="en-PK"/>
                <w14:ligatures w14:val="standardContextual"/>
              </w:rPr>
              <w:tab/>
            </w:r>
            <w:r w:rsidRPr="00584511">
              <w:rPr>
                <w:rStyle w:val="Hyperlink"/>
                <w:rFonts w:eastAsia="MS Mincho"/>
                <w:lang w:eastAsia="ja-JP"/>
              </w:rPr>
              <w:t>IMH-301. Industrial Management and Human Relations</w:t>
            </w:r>
            <w:r>
              <w:rPr>
                <w:webHidden/>
              </w:rPr>
              <w:tab/>
            </w:r>
            <w:r>
              <w:rPr>
                <w:webHidden/>
              </w:rPr>
              <w:fldChar w:fldCharType="begin"/>
            </w:r>
            <w:r>
              <w:rPr>
                <w:webHidden/>
              </w:rPr>
              <w:instrText xml:space="preserve"> PAGEREF _Toc180522937 \h </w:instrText>
            </w:r>
            <w:r>
              <w:rPr>
                <w:webHidden/>
              </w:rPr>
            </w:r>
            <w:r>
              <w:rPr>
                <w:webHidden/>
              </w:rPr>
              <w:fldChar w:fldCharType="separate"/>
            </w:r>
            <w:r w:rsidR="006D33FD">
              <w:rPr>
                <w:webHidden/>
              </w:rPr>
              <w:t>240</w:t>
            </w:r>
            <w:r>
              <w:rPr>
                <w:webHidden/>
              </w:rPr>
              <w:fldChar w:fldCharType="end"/>
            </w:r>
          </w:hyperlink>
        </w:p>
        <w:p w14:paraId="44FF9765" w14:textId="7C581223" w:rsidR="0008703A" w:rsidRDefault="0008703A">
          <w:pPr>
            <w:pStyle w:val="TOC1"/>
            <w:rPr>
              <w:rFonts w:asciiTheme="minorHAnsi" w:eastAsiaTheme="minorEastAsia" w:hAnsiTheme="minorHAnsi" w:cstheme="minorBidi"/>
              <w:b w:val="0"/>
              <w:bCs w:val="0"/>
              <w:kern w:val="2"/>
              <w:lang w:val="en-PK" w:eastAsia="en-PK"/>
              <w14:ligatures w14:val="standardContextual"/>
            </w:rPr>
          </w:pPr>
          <w:hyperlink w:anchor="_Toc180522938" w:history="1">
            <w:r w:rsidRPr="00584511">
              <w:rPr>
                <w:rStyle w:val="Hyperlink"/>
                <w:rFonts w:asciiTheme="minorBidi" w:hAnsiTheme="minorBidi"/>
              </w:rPr>
              <w:t>10.</w:t>
            </w:r>
            <w:r>
              <w:rPr>
                <w:rFonts w:asciiTheme="minorHAnsi" w:eastAsiaTheme="minorEastAsia" w:hAnsiTheme="minorHAnsi" w:cstheme="minorBidi"/>
                <w:b w:val="0"/>
                <w:bCs w:val="0"/>
                <w:kern w:val="2"/>
                <w:lang w:val="en-PK" w:eastAsia="en-PK"/>
                <w14:ligatures w14:val="standardContextual"/>
              </w:rPr>
              <w:tab/>
            </w:r>
            <w:r w:rsidRPr="00584511">
              <w:rPr>
                <w:rStyle w:val="Hyperlink"/>
                <w:rFonts w:asciiTheme="minorBidi" w:hAnsiTheme="minorBidi"/>
              </w:rPr>
              <w:t>Detail of Technical Modules</w:t>
            </w:r>
            <w:r>
              <w:rPr>
                <w:rStyle w:val="Hyperlink"/>
                <w:rFonts w:asciiTheme="minorBidi" w:hAnsiTheme="minorBidi"/>
              </w:rPr>
              <w:t xml:space="preserve"> </w:t>
            </w:r>
            <w:r w:rsidRPr="0008703A">
              <w:rPr>
                <w:rStyle w:val="Hyperlink"/>
                <w:rFonts w:asciiTheme="minorBidi" w:hAnsiTheme="minorBidi"/>
              </w:rPr>
              <w:t xml:space="preserve">(Year </w:t>
            </w:r>
            <w:r>
              <w:rPr>
                <w:rStyle w:val="Hyperlink"/>
                <w:rFonts w:asciiTheme="minorBidi" w:hAnsiTheme="minorBidi"/>
              </w:rPr>
              <w:t>3</w:t>
            </w:r>
            <w:r w:rsidRPr="0008703A">
              <w:rPr>
                <w:rStyle w:val="Hyperlink"/>
                <w:rFonts w:asciiTheme="minorBidi" w:hAnsiTheme="minorBidi"/>
              </w:rPr>
              <w:t>)</w:t>
            </w:r>
            <w:r>
              <w:rPr>
                <w:webHidden/>
              </w:rPr>
              <w:tab/>
            </w:r>
            <w:r>
              <w:rPr>
                <w:webHidden/>
              </w:rPr>
              <w:fldChar w:fldCharType="begin"/>
            </w:r>
            <w:r>
              <w:rPr>
                <w:webHidden/>
              </w:rPr>
              <w:instrText xml:space="preserve"> PAGEREF _Toc180522938 \h </w:instrText>
            </w:r>
            <w:r>
              <w:rPr>
                <w:webHidden/>
              </w:rPr>
            </w:r>
            <w:r>
              <w:rPr>
                <w:webHidden/>
              </w:rPr>
              <w:fldChar w:fldCharType="separate"/>
            </w:r>
            <w:r w:rsidR="006D33FD">
              <w:rPr>
                <w:webHidden/>
              </w:rPr>
              <w:t>247</w:t>
            </w:r>
            <w:r>
              <w:rPr>
                <w:webHidden/>
              </w:rPr>
              <w:fldChar w:fldCharType="end"/>
            </w:r>
          </w:hyperlink>
        </w:p>
        <w:p w14:paraId="1C5FD091" w14:textId="3932BF9A"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39" w:history="1">
            <w:r w:rsidRPr="00584511">
              <w:rPr>
                <w:rStyle w:val="Hyperlink"/>
                <w:rFonts w:eastAsia="MS Mincho"/>
                <w:iCs/>
                <w:lang w:val="en-GB" w:eastAsia="zh-CN" w:bidi="hi-IN"/>
              </w:rPr>
              <w:t>10.1</w:t>
            </w:r>
            <w:r>
              <w:rPr>
                <w:rFonts w:asciiTheme="minorHAnsi" w:eastAsiaTheme="minorEastAsia" w:hAnsiTheme="minorHAnsi"/>
                <w:b w:val="0"/>
                <w:bCs w:val="0"/>
                <w:kern w:val="2"/>
                <w:sz w:val="24"/>
                <w:szCs w:val="24"/>
                <w:lang w:val="en-PK" w:eastAsia="en-PK"/>
                <w14:ligatures w14:val="standardContextual"/>
              </w:rPr>
              <w:tab/>
            </w:r>
            <w:r w:rsidRPr="00584511">
              <w:rPr>
                <w:rStyle w:val="Hyperlink"/>
                <w:iCs/>
                <w:lang w:val="en-GB" w:eastAsia="zh-CN" w:bidi="hi-IN"/>
              </w:rPr>
              <w:t>NQ-Mech-302 Fluid Mechanics &amp; Hydraulics Machines</w:t>
            </w:r>
            <w:r>
              <w:rPr>
                <w:webHidden/>
              </w:rPr>
              <w:tab/>
            </w:r>
            <w:r>
              <w:rPr>
                <w:webHidden/>
              </w:rPr>
              <w:fldChar w:fldCharType="begin"/>
            </w:r>
            <w:r>
              <w:rPr>
                <w:webHidden/>
              </w:rPr>
              <w:instrText xml:space="preserve"> PAGEREF _Toc180522939 \h </w:instrText>
            </w:r>
            <w:r>
              <w:rPr>
                <w:webHidden/>
              </w:rPr>
            </w:r>
            <w:r>
              <w:rPr>
                <w:webHidden/>
              </w:rPr>
              <w:fldChar w:fldCharType="separate"/>
            </w:r>
            <w:r w:rsidR="006D33FD">
              <w:rPr>
                <w:webHidden/>
              </w:rPr>
              <w:t>247</w:t>
            </w:r>
            <w:r>
              <w:rPr>
                <w:webHidden/>
              </w:rPr>
              <w:fldChar w:fldCharType="end"/>
            </w:r>
          </w:hyperlink>
        </w:p>
        <w:p w14:paraId="22D0FA1C" w14:textId="2E69135F"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40" w:history="1">
            <w:r w:rsidRPr="00584511">
              <w:rPr>
                <w:rStyle w:val="Hyperlink"/>
                <w:rFonts w:eastAsia="MS Mincho"/>
                <w:iCs/>
                <w:lang w:val="en-GB" w:eastAsia="zh-CN" w:bidi="hi-IN"/>
              </w:rPr>
              <w:t>10.2</w:t>
            </w:r>
            <w:r>
              <w:rPr>
                <w:rFonts w:asciiTheme="minorHAnsi" w:eastAsiaTheme="minorEastAsia" w:hAnsiTheme="minorHAnsi"/>
                <w:b w:val="0"/>
                <w:bCs w:val="0"/>
                <w:kern w:val="2"/>
                <w:sz w:val="24"/>
                <w:szCs w:val="24"/>
                <w:lang w:val="en-PK" w:eastAsia="en-PK"/>
                <w14:ligatures w14:val="standardContextual"/>
              </w:rPr>
              <w:tab/>
            </w:r>
            <w:r w:rsidRPr="00584511">
              <w:rPr>
                <w:rStyle w:val="Hyperlink"/>
                <w:iCs/>
                <w:lang w:val="en-GB" w:eastAsia="zh-CN" w:bidi="hi-IN"/>
              </w:rPr>
              <w:t>NQ-Mech-313. Applied Thermodynamics</w:t>
            </w:r>
            <w:r>
              <w:rPr>
                <w:webHidden/>
              </w:rPr>
              <w:tab/>
            </w:r>
            <w:r>
              <w:rPr>
                <w:webHidden/>
              </w:rPr>
              <w:fldChar w:fldCharType="begin"/>
            </w:r>
            <w:r>
              <w:rPr>
                <w:webHidden/>
              </w:rPr>
              <w:instrText xml:space="preserve"> PAGEREF _Toc180522940 \h </w:instrText>
            </w:r>
            <w:r>
              <w:rPr>
                <w:webHidden/>
              </w:rPr>
            </w:r>
            <w:r>
              <w:rPr>
                <w:webHidden/>
              </w:rPr>
              <w:fldChar w:fldCharType="separate"/>
            </w:r>
            <w:r w:rsidR="006D33FD">
              <w:rPr>
                <w:webHidden/>
              </w:rPr>
              <w:t>260</w:t>
            </w:r>
            <w:r>
              <w:rPr>
                <w:webHidden/>
              </w:rPr>
              <w:fldChar w:fldCharType="end"/>
            </w:r>
          </w:hyperlink>
        </w:p>
        <w:p w14:paraId="4617B6D3" w14:textId="294EFC49"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41" w:history="1">
            <w:r w:rsidRPr="00584511">
              <w:rPr>
                <w:rStyle w:val="Hyperlink"/>
                <w:rFonts w:eastAsia="MS Mincho"/>
                <w:iCs/>
                <w:lang w:val="en-GB" w:eastAsia="zh-CN" w:bidi="hi-IN"/>
              </w:rPr>
              <w:t>10.3</w:t>
            </w:r>
            <w:r>
              <w:rPr>
                <w:rFonts w:asciiTheme="minorHAnsi" w:eastAsiaTheme="minorEastAsia" w:hAnsiTheme="minorHAnsi"/>
                <w:b w:val="0"/>
                <w:bCs w:val="0"/>
                <w:kern w:val="2"/>
                <w:sz w:val="24"/>
                <w:szCs w:val="24"/>
                <w:lang w:val="en-PK" w:eastAsia="en-PK"/>
                <w14:ligatures w14:val="standardContextual"/>
              </w:rPr>
              <w:tab/>
            </w:r>
            <w:r w:rsidRPr="00584511">
              <w:rPr>
                <w:rStyle w:val="Hyperlink"/>
                <w:iCs/>
                <w:lang w:val="en-GB" w:eastAsia="zh-CN" w:bidi="hi-IN"/>
              </w:rPr>
              <w:t>NQ-Mech-321. Industrial Planning and Adopt Production Methods</w:t>
            </w:r>
            <w:r>
              <w:rPr>
                <w:webHidden/>
              </w:rPr>
              <w:tab/>
            </w:r>
            <w:r>
              <w:rPr>
                <w:webHidden/>
              </w:rPr>
              <w:fldChar w:fldCharType="begin"/>
            </w:r>
            <w:r>
              <w:rPr>
                <w:webHidden/>
              </w:rPr>
              <w:instrText xml:space="preserve"> PAGEREF _Toc180522941 \h </w:instrText>
            </w:r>
            <w:r>
              <w:rPr>
                <w:webHidden/>
              </w:rPr>
            </w:r>
            <w:r>
              <w:rPr>
                <w:webHidden/>
              </w:rPr>
              <w:fldChar w:fldCharType="separate"/>
            </w:r>
            <w:r w:rsidR="006D33FD">
              <w:rPr>
                <w:webHidden/>
              </w:rPr>
              <w:t>269</w:t>
            </w:r>
            <w:r>
              <w:rPr>
                <w:webHidden/>
              </w:rPr>
              <w:fldChar w:fldCharType="end"/>
            </w:r>
          </w:hyperlink>
        </w:p>
        <w:p w14:paraId="16CD8E67" w14:textId="387296A7"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42" w:history="1">
            <w:r w:rsidRPr="00584511">
              <w:rPr>
                <w:rStyle w:val="Hyperlink"/>
                <w:rFonts w:eastAsia="MS Mincho"/>
                <w:iCs/>
                <w:lang w:val="en-GB" w:eastAsia="zh-CN" w:bidi="hi-IN"/>
              </w:rPr>
              <w:t>10.4</w:t>
            </w:r>
            <w:r>
              <w:rPr>
                <w:rFonts w:asciiTheme="minorHAnsi" w:eastAsiaTheme="minorEastAsia" w:hAnsiTheme="minorHAnsi"/>
                <w:b w:val="0"/>
                <w:bCs w:val="0"/>
                <w:kern w:val="2"/>
                <w:sz w:val="24"/>
                <w:szCs w:val="24"/>
                <w:lang w:val="en-PK" w:eastAsia="en-PK"/>
                <w14:ligatures w14:val="standardContextual"/>
              </w:rPr>
              <w:tab/>
            </w:r>
            <w:r w:rsidRPr="00584511">
              <w:rPr>
                <w:rStyle w:val="Hyperlink"/>
                <w:iCs/>
                <w:lang w:val="en-GB" w:eastAsia="zh-CN" w:bidi="hi-IN"/>
              </w:rPr>
              <w:t>NQ-Mech-332. Material Testing and Heat Treatment</w:t>
            </w:r>
            <w:r>
              <w:rPr>
                <w:webHidden/>
              </w:rPr>
              <w:tab/>
            </w:r>
            <w:r>
              <w:rPr>
                <w:webHidden/>
              </w:rPr>
              <w:fldChar w:fldCharType="begin"/>
            </w:r>
            <w:r>
              <w:rPr>
                <w:webHidden/>
              </w:rPr>
              <w:instrText xml:space="preserve"> PAGEREF _Toc180522942 \h </w:instrText>
            </w:r>
            <w:r>
              <w:rPr>
                <w:webHidden/>
              </w:rPr>
            </w:r>
            <w:r>
              <w:rPr>
                <w:webHidden/>
              </w:rPr>
              <w:fldChar w:fldCharType="separate"/>
            </w:r>
            <w:r w:rsidR="006D33FD">
              <w:rPr>
                <w:webHidden/>
              </w:rPr>
              <w:t>285</w:t>
            </w:r>
            <w:r>
              <w:rPr>
                <w:webHidden/>
              </w:rPr>
              <w:fldChar w:fldCharType="end"/>
            </w:r>
          </w:hyperlink>
        </w:p>
        <w:p w14:paraId="66DCBF69" w14:textId="6C8AAAE1"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43" w:history="1">
            <w:r w:rsidRPr="00584511">
              <w:rPr>
                <w:rStyle w:val="Hyperlink"/>
                <w:rFonts w:eastAsia="MS Mincho"/>
                <w:iCs/>
                <w:lang w:val="en-GB" w:eastAsia="zh-CN" w:bidi="hi-IN"/>
              </w:rPr>
              <w:t>10.5</w:t>
            </w:r>
            <w:r>
              <w:rPr>
                <w:rFonts w:asciiTheme="minorHAnsi" w:eastAsiaTheme="minorEastAsia" w:hAnsiTheme="minorHAnsi"/>
                <w:b w:val="0"/>
                <w:bCs w:val="0"/>
                <w:kern w:val="2"/>
                <w:sz w:val="24"/>
                <w:szCs w:val="24"/>
                <w:lang w:val="en-PK" w:eastAsia="en-PK"/>
                <w14:ligatures w14:val="standardContextual"/>
              </w:rPr>
              <w:tab/>
            </w:r>
            <w:r w:rsidRPr="00584511">
              <w:rPr>
                <w:rStyle w:val="Hyperlink"/>
                <w:iCs/>
                <w:lang w:val="en-GB" w:eastAsia="zh-CN" w:bidi="hi-IN"/>
              </w:rPr>
              <w:t>NQ-Mech-333 Machine Design and Analysis</w:t>
            </w:r>
            <w:r>
              <w:rPr>
                <w:webHidden/>
              </w:rPr>
              <w:tab/>
            </w:r>
            <w:r>
              <w:rPr>
                <w:webHidden/>
              </w:rPr>
              <w:fldChar w:fldCharType="begin"/>
            </w:r>
            <w:r>
              <w:rPr>
                <w:webHidden/>
              </w:rPr>
              <w:instrText xml:space="preserve"> PAGEREF _Toc180522943 \h </w:instrText>
            </w:r>
            <w:r>
              <w:rPr>
                <w:webHidden/>
              </w:rPr>
            </w:r>
            <w:r>
              <w:rPr>
                <w:webHidden/>
              </w:rPr>
              <w:fldChar w:fldCharType="separate"/>
            </w:r>
            <w:r w:rsidR="006D33FD">
              <w:rPr>
                <w:webHidden/>
              </w:rPr>
              <w:t>302</w:t>
            </w:r>
            <w:r>
              <w:rPr>
                <w:webHidden/>
              </w:rPr>
              <w:fldChar w:fldCharType="end"/>
            </w:r>
          </w:hyperlink>
        </w:p>
        <w:p w14:paraId="3DA80F9D" w14:textId="54D810C9"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44" w:history="1">
            <w:r w:rsidRPr="00584511">
              <w:rPr>
                <w:rStyle w:val="Hyperlink"/>
                <w:rFonts w:eastAsia="MS Mincho"/>
                <w:iCs/>
                <w:lang w:val="en-GB" w:eastAsia="zh-CN" w:bidi="hi-IN"/>
              </w:rPr>
              <w:t>10.6</w:t>
            </w:r>
            <w:r>
              <w:rPr>
                <w:rFonts w:asciiTheme="minorHAnsi" w:eastAsiaTheme="minorEastAsia" w:hAnsiTheme="minorHAnsi"/>
                <w:b w:val="0"/>
                <w:bCs w:val="0"/>
                <w:kern w:val="2"/>
                <w:sz w:val="24"/>
                <w:szCs w:val="24"/>
                <w:lang w:val="en-PK" w:eastAsia="en-PK"/>
                <w14:ligatures w14:val="standardContextual"/>
              </w:rPr>
              <w:tab/>
            </w:r>
            <w:r w:rsidRPr="00584511">
              <w:rPr>
                <w:rStyle w:val="Hyperlink"/>
                <w:iCs/>
                <w:lang w:val="en-GB" w:eastAsia="zh-CN" w:bidi="hi-IN"/>
              </w:rPr>
              <w:t>NQ-Mech-352. Computer Aided Designing/ Computer Aided Manufacturing (CAD/CAM)</w:t>
            </w:r>
            <w:r>
              <w:rPr>
                <w:webHidden/>
              </w:rPr>
              <w:tab/>
            </w:r>
            <w:r>
              <w:rPr>
                <w:webHidden/>
              </w:rPr>
              <w:fldChar w:fldCharType="begin"/>
            </w:r>
            <w:r>
              <w:rPr>
                <w:webHidden/>
              </w:rPr>
              <w:instrText xml:space="preserve"> PAGEREF _Toc180522944 \h </w:instrText>
            </w:r>
            <w:r>
              <w:rPr>
                <w:webHidden/>
              </w:rPr>
            </w:r>
            <w:r>
              <w:rPr>
                <w:webHidden/>
              </w:rPr>
              <w:fldChar w:fldCharType="separate"/>
            </w:r>
            <w:r w:rsidR="006D33FD">
              <w:rPr>
                <w:webHidden/>
              </w:rPr>
              <w:t>316</w:t>
            </w:r>
            <w:r>
              <w:rPr>
                <w:webHidden/>
              </w:rPr>
              <w:fldChar w:fldCharType="end"/>
            </w:r>
          </w:hyperlink>
        </w:p>
        <w:p w14:paraId="736BC629" w14:textId="6CC38972"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45" w:history="1">
            <w:r w:rsidRPr="00584511">
              <w:rPr>
                <w:rStyle w:val="Hyperlink"/>
                <w:rFonts w:eastAsia="MS Mincho"/>
                <w:iCs/>
                <w:lang w:val="en-GB" w:eastAsia="zh-CN" w:bidi="hi-IN"/>
              </w:rPr>
              <w:t>10.7</w:t>
            </w:r>
            <w:r>
              <w:rPr>
                <w:rFonts w:asciiTheme="minorHAnsi" w:eastAsiaTheme="minorEastAsia" w:hAnsiTheme="minorHAnsi"/>
                <w:b w:val="0"/>
                <w:bCs w:val="0"/>
                <w:kern w:val="2"/>
                <w:sz w:val="24"/>
                <w:szCs w:val="24"/>
                <w:lang w:val="en-PK" w:eastAsia="en-PK"/>
                <w14:ligatures w14:val="standardContextual"/>
              </w:rPr>
              <w:tab/>
            </w:r>
            <w:r w:rsidRPr="00584511">
              <w:rPr>
                <w:rStyle w:val="Hyperlink"/>
                <w:iCs/>
                <w:lang w:val="en-GB" w:eastAsia="zh-CN" w:bidi="hi-IN"/>
              </w:rPr>
              <w:t>NQ-Mech-354. Workshop Practice-III (Manufacture Mechanical Projects)</w:t>
            </w:r>
            <w:r>
              <w:rPr>
                <w:webHidden/>
              </w:rPr>
              <w:tab/>
            </w:r>
            <w:r>
              <w:rPr>
                <w:webHidden/>
              </w:rPr>
              <w:fldChar w:fldCharType="begin"/>
            </w:r>
            <w:r>
              <w:rPr>
                <w:webHidden/>
              </w:rPr>
              <w:instrText xml:space="preserve"> PAGEREF _Toc180522945 \h </w:instrText>
            </w:r>
            <w:r>
              <w:rPr>
                <w:webHidden/>
              </w:rPr>
            </w:r>
            <w:r>
              <w:rPr>
                <w:webHidden/>
              </w:rPr>
              <w:fldChar w:fldCharType="separate"/>
            </w:r>
            <w:r w:rsidR="006D33FD">
              <w:rPr>
                <w:webHidden/>
              </w:rPr>
              <w:t>327</w:t>
            </w:r>
            <w:r>
              <w:rPr>
                <w:webHidden/>
              </w:rPr>
              <w:fldChar w:fldCharType="end"/>
            </w:r>
          </w:hyperlink>
        </w:p>
        <w:p w14:paraId="089E01B8" w14:textId="6060D275"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46" w:history="1">
            <w:r w:rsidRPr="00584511">
              <w:rPr>
                <w:rStyle w:val="Hyperlink"/>
                <w:rFonts w:eastAsia="MS Mincho"/>
                <w:iCs/>
                <w:lang w:val="en-GB" w:eastAsia="zh-CN" w:bidi="hi-IN"/>
              </w:rPr>
              <w:t>10.8</w:t>
            </w:r>
            <w:r>
              <w:rPr>
                <w:rFonts w:asciiTheme="minorHAnsi" w:eastAsiaTheme="minorEastAsia" w:hAnsiTheme="minorHAnsi"/>
                <w:b w:val="0"/>
                <w:bCs w:val="0"/>
                <w:kern w:val="2"/>
                <w:sz w:val="24"/>
                <w:szCs w:val="24"/>
                <w:lang w:val="en-PK" w:eastAsia="en-PK"/>
                <w14:ligatures w14:val="standardContextual"/>
              </w:rPr>
              <w:tab/>
            </w:r>
            <w:r w:rsidRPr="00584511">
              <w:rPr>
                <w:rStyle w:val="Hyperlink"/>
                <w:iCs/>
                <w:lang w:val="en-GB" w:eastAsia="zh-CN" w:bidi="hi-IN"/>
              </w:rPr>
              <w:t>NQ-Mech-363 Tool and Mould Design</w:t>
            </w:r>
            <w:r>
              <w:rPr>
                <w:webHidden/>
              </w:rPr>
              <w:tab/>
            </w:r>
            <w:r>
              <w:rPr>
                <w:webHidden/>
              </w:rPr>
              <w:fldChar w:fldCharType="begin"/>
            </w:r>
            <w:r>
              <w:rPr>
                <w:webHidden/>
              </w:rPr>
              <w:instrText xml:space="preserve"> PAGEREF _Toc180522946 \h </w:instrText>
            </w:r>
            <w:r>
              <w:rPr>
                <w:webHidden/>
              </w:rPr>
            </w:r>
            <w:r>
              <w:rPr>
                <w:webHidden/>
              </w:rPr>
              <w:fldChar w:fldCharType="separate"/>
            </w:r>
            <w:r w:rsidR="006D33FD">
              <w:rPr>
                <w:webHidden/>
              </w:rPr>
              <w:t>347</w:t>
            </w:r>
            <w:r>
              <w:rPr>
                <w:webHidden/>
              </w:rPr>
              <w:fldChar w:fldCharType="end"/>
            </w:r>
          </w:hyperlink>
        </w:p>
        <w:p w14:paraId="30B495D5" w14:textId="4E4E0BAA" w:rsidR="0008703A" w:rsidRDefault="0008703A">
          <w:pPr>
            <w:pStyle w:val="TOC2"/>
            <w:rPr>
              <w:rFonts w:asciiTheme="minorHAnsi" w:eastAsiaTheme="minorEastAsia" w:hAnsiTheme="minorHAnsi"/>
              <w:b w:val="0"/>
              <w:bCs w:val="0"/>
              <w:kern w:val="2"/>
              <w:sz w:val="24"/>
              <w:szCs w:val="24"/>
              <w:lang w:val="en-PK" w:eastAsia="en-PK"/>
              <w14:ligatures w14:val="standardContextual"/>
            </w:rPr>
          </w:pPr>
          <w:hyperlink w:anchor="_Toc180522947" w:history="1">
            <w:r w:rsidRPr="00584511">
              <w:rPr>
                <w:rStyle w:val="Hyperlink"/>
                <w:rFonts w:eastAsia="MS Mincho"/>
                <w:iCs/>
                <w:lang w:val="en-GB" w:eastAsia="zh-CN" w:bidi="hi-IN"/>
              </w:rPr>
              <w:t>10.9</w:t>
            </w:r>
            <w:r>
              <w:rPr>
                <w:rFonts w:asciiTheme="minorHAnsi" w:eastAsiaTheme="minorEastAsia" w:hAnsiTheme="minorHAnsi"/>
                <w:b w:val="0"/>
                <w:bCs w:val="0"/>
                <w:kern w:val="2"/>
                <w:sz w:val="24"/>
                <w:szCs w:val="24"/>
                <w:lang w:val="en-PK" w:eastAsia="en-PK"/>
                <w14:ligatures w14:val="standardContextual"/>
              </w:rPr>
              <w:tab/>
            </w:r>
            <w:r w:rsidRPr="00584511">
              <w:rPr>
                <w:rStyle w:val="Hyperlink"/>
                <w:iCs/>
                <w:lang w:val="en-GB" w:eastAsia="zh-CN" w:bidi="hi-IN"/>
              </w:rPr>
              <w:t>NQ-Mech-372. CNC Machines</w:t>
            </w:r>
            <w:r>
              <w:rPr>
                <w:webHidden/>
              </w:rPr>
              <w:tab/>
            </w:r>
            <w:r>
              <w:rPr>
                <w:webHidden/>
              </w:rPr>
              <w:fldChar w:fldCharType="begin"/>
            </w:r>
            <w:r>
              <w:rPr>
                <w:webHidden/>
              </w:rPr>
              <w:instrText xml:space="preserve"> PAGEREF _Toc180522947 \h </w:instrText>
            </w:r>
            <w:r>
              <w:rPr>
                <w:webHidden/>
              </w:rPr>
            </w:r>
            <w:r>
              <w:rPr>
                <w:webHidden/>
              </w:rPr>
              <w:fldChar w:fldCharType="separate"/>
            </w:r>
            <w:r w:rsidR="006D33FD">
              <w:rPr>
                <w:webHidden/>
              </w:rPr>
              <w:t>355</w:t>
            </w:r>
            <w:r>
              <w:rPr>
                <w:webHidden/>
              </w:rPr>
              <w:fldChar w:fldCharType="end"/>
            </w:r>
          </w:hyperlink>
        </w:p>
        <w:p w14:paraId="1AE4E9BE" w14:textId="771DC55F" w:rsidR="0008703A" w:rsidRDefault="0008703A">
          <w:pPr>
            <w:pStyle w:val="TOC1"/>
            <w:rPr>
              <w:rFonts w:asciiTheme="minorHAnsi" w:eastAsiaTheme="minorEastAsia" w:hAnsiTheme="minorHAnsi" w:cstheme="minorBidi"/>
              <w:b w:val="0"/>
              <w:bCs w:val="0"/>
              <w:kern w:val="2"/>
              <w:lang w:val="en-PK" w:eastAsia="en-PK"/>
              <w14:ligatures w14:val="standardContextual"/>
            </w:rPr>
          </w:pPr>
          <w:hyperlink w:anchor="_Toc180522948" w:history="1">
            <w:r w:rsidRPr="00584511">
              <w:rPr>
                <w:rStyle w:val="Hyperlink"/>
                <w:rFonts w:asciiTheme="minorBidi" w:hAnsiTheme="minorBidi"/>
              </w:rPr>
              <w:t>11.</w:t>
            </w:r>
            <w:r>
              <w:rPr>
                <w:rFonts w:asciiTheme="minorHAnsi" w:eastAsiaTheme="minorEastAsia" w:hAnsiTheme="minorHAnsi" w:cstheme="minorBidi"/>
                <w:b w:val="0"/>
                <w:bCs w:val="0"/>
                <w:kern w:val="2"/>
                <w:lang w:val="en-PK" w:eastAsia="en-PK"/>
                <w14:ligatures w14:val="standardContextual"/>
              </w:rPr>
              <w:tab/>
            </w:r>
            <w:r w:rsidRPr="00584511">
              <w:rPr>
                <w:rStyle w:val="Hyperlink"/>
                <w:rFonts w:asciiTheme="minorBidi" w:hAnsiTheme="minorBidi"/>
              </w:rPr>
              <w:t>Members of Curriculum Development Committee</w:t>
            </w:r>
            <w:r>
              <w:rPr>
                <w:webHidden/>
              </w:rPr>
              <w:tab/>
            </w:r>
            <w:r>
              <w:rPr>
                <w:webHidden/>
              </w:rPr>
              <w:fldChar w:fldCharType="begin"/>
            </w:r>
            <w:r>
              <w:rPr>
                <w:webHidden/>
              </w:rPr>
              <w:instrText xml:space="preserve"> PAGEREF _Toc180522948 \h </w:instrText>
            </w:r>
            <w:r>
              <w:rPr>
                <w:webHidden/>
              </w:rPr>
            </w:r>
            <w:r>
              <w:rPr>
                <w:webHidden/>
              </w:rPr>
              <w:fldChar w:fldCharType="separate"/>
            </w:r>
            <w:r w:rsidR="006D33FD">
              <w:rPr>
                <w:webHidden/>
              </w:rPr>
              <w:t>366</w:t>
            </w:r>
            <w:r>
              <w:rPr>
                <w:webHidden/>
              </w:rPr>
              <w:fldChar w:fldCharType="end"/>
            </w:r>
          </w:hyperlink>
        </w:p>
        <w:p w14:paraId="5AE7DDF0" w14:textId="796CC6BE" w:rsidR="0008703A" w:rsidRDefault="0008703A">
          <w:pPr>
            <w:pStyle w:val="TOC1"/>
            <w:rPr>
              <w:rFonts w:asciiTheme="minorHAnsi" w:eastAsiaTheme="minorEastAsia" w:hAnsiTheme="minorHAnsi" w:cstheme="minorBidi"/>
              <w:b w:val="0"/>
              <w:bCs w:val="0"/>
              <w:kern w:val="2"/>
              <w:lang w:val="en-PK" w:eastAsia="en-PK"/>
              <w14:ligatures w14:val="standardContextual"/>
            </w:rPr>
          </w:pPr>
          <w:hyperlink w:anchor="_Toc180522949" w:history="1">
            <w:r w:rsidRPr="00584511">
              <w:rPr>
                <w:rStyle w:val="Hyperlink"/>
                <w:rFonts w:asciiTheme="minorBidi" w:hAnsiTheme="minorBidi"/>
              </w:rPr>
              <w:t>12.</w:t>
            </w:r>
            <w:r>
              <w:rPr>
                <w:rFonts w:asciiTheme="minorHAnsi" w:eastAsiaTheme="minorEastAsia" w:hAnsiTheme="minorHAnsi" w:cstheme="minorBidi"/>
                <w:b w:val="0"/>
                <w:bCs w:val="0"/>
                <w:kern w:val="2"/>
                <w:lang w:val="en-PK" w:eastAsia="en-PK"/>
                <w14:ligatures w14:val="standardContextual"/>
              </w:rPr>
              <w:tab/>
            </w:r>
            <w:r w:rsidRPr="00584511">
              <w:rPr>
                <w:rStyle w:val="Hyperlink"/>
                <w:rFonts w:asciiTheme="minorBidi" w:hAnsiTheme="minorBidi"/>
              </w:rPr>
              <w:t>Tools, Equipment and Consumables Required</w:t>
            </w:r>
            <w:r>
              <w:rPr>
                <w:webHidden/>
              </w:rPr>
              <w:tab/>
            </w:r>
            <w:r>
              <w:rPr>
                <w:webHidden/>
              </w:rPr>
              <w:fldChar w:fldCharType="begin"/>
            </w:r>
            <w:r>
              <w:rPr>
                <w:webHidden/>
              </w:rPr>
              <w:instrText xml:space="preserve"> PAGEREF _Toc180522949 \h </w:instrText>
            </w:r>
            <w:r>
              <w:rPr>
                <w:webHidden/>
              </w:rPr>
            </w:r>
            <w:r>
              <w:rPr>
                <w:webHidden/>
              </w:rPr>
              <w:fldChar w:fldCharType="separate"/>
            </w:r>
            <w:r w:rsidR="006D33FD">
              <w:rPr>
                <w:webHidden/>
              </w:rPr>
              <w:t>367</w:t>
            </w:r>
            <w:r>
              <w:rPr>
                <w:webHidden/>
              </w:rPr>
              <w:fldChar w:fldCharType="end"/>
            </w:r>
          </w:hyperlink>
        </w:p>
        <w:p w14:paraId="0C6BCA09" w14:textId="0C3A17B5" w:rsidR="005C2290" w:rsidRPr="0047474C" w:rsidRDefault="005C2290">
          <w:r w:rsidRPr="0047474C">
            <w:rPr>
              <w:b/>
              <w:bCs/>
              <w:noProof/>
            </w:rPr>
            <w:fldChar w:fldCharType="end"/>
          </w:r>
        </w:p>
      </w:sdtContent>
    </w:sdt>
    <w:p w14:paraId="31442DA9" w14:textId="77777777" w:rsidR="00331421" w:rsidRPr="0047474C" w:rsidRDefault="00331421" w:rsidP="00F17064">
      <w:pPr>
        <w:rPr>
          <w:lang w:val="en-AU"/>
        </w:rPr>
      </w:pPr>
    </w:p>
    <w:p w14:paraId="1F9879F3" w14:textId="77777777" w:rsidR="0055019F" w:rsidRPr="0047474C" w:rsidRDefault="0055019F" w:rsidP="00F17064">
      <w:pPr>
        <w:rPr>
          <w:b/>
          <w:lang w:val="en-AU"/>
        </w:rPr>
      </w:pPr>
      <w:bookmarkStart w:id="1" w:name="_Toc46700675"/>
      <w:r w:rsidRPr="0047474C">
        <w:br w:type="page"/>
      </w:r>
    </w:p>
    <w:p w14:paraId="4A55919E" w14:textId="657C86C1" w:rsidR="00F17064" w:rsidRPr="0047474C" w:rsidRDefault="00202C7A" w:rsidP="00C03112">
      <w:pPr>
        <w:pStyle w:val="Heading1"/>
        <w:numPr>
          <w:ilvl w:val="0"/>
          <w:numId w:val="13"/>
        </w:numPr>
        <w:rPr>
          <w:color w:val="auto"/>
        </w:rPr>
      </w:pPr>
      <w:bookmarkStart w:id="2" w:name="_Toc180522898"/>
      <w:bookmarkEnd w:id="1"/>
      <w:r w:rsidRPr="0047474C">
        <w:rPr>
          <w:color w:val="auto"/>
        </w:rPr>
        <w:lastRenderedPageBreak/>
        <w:t>Introduction</w:t>
      </w:r>
      <w:bookmarkEnd w:id="2"/>
      <w:r w:rsidR="006845B4" w:rsidRPr="0047474C">
        <w:rPr>
          <w:color w:val="auto"/>
        </w:rPr>
        <w:t xml:space="preserve"> </w:t>
      </w:r>
    </w:p>
    <w:p w14:paraId="6DE3F255" w14:textId="77777777" w:rsidR="00F17064" w:rsidRPr="0047474C" w:rsidRDefault="00F17064" w:rsidP="00E5188F">
      <w:pPr>
        <w:rPr>
          <w:lang w:val="en-AU"/>
        </w:rPr>
      </w:pPr>
    </w:p>
    <w:p w14:paraId="7E8F482B" w14:textId="4308D421" w:rsidR="00045282" w:rsidRPr="0047474C" w:rsidRDefault="00045282" w:rsidP="00BE7293">
      <w:pPr>
        <w:pStyle w:val="m3634761738003977812ydpcb3d5509msonormal"/>
        <w:shd w:val="clear" w:color="auto" w:fill="FFFFFF"/>
        <w:spacing w:before="0" w:beforeAutospacing="0" w:after="0" w:afterAutospacing="0" w:line="360" w:lineRule="auto"/>
        <w:ind w:right="54"/>
        <w:jc w:val="both"/>
        <w:rPr>
          <w:rFonts w:ascii="Arial" w:hAnsi="Arial" w:cs="Arial"/>
          <w:lang w:val="en-AU"/>
        </w:rPr>
      </w:pPr>
      <w:bookmarkStart w:id="3" w:name="_Toc479859626"/>
      <w:bookmarkStart w:id="4" w:name="_Toc4860383"/>
      <w:bookmarkStart w:id="5" w:name="_Toc46700676"/>
      <w:r w:rsidRPr="0047474C">
        <w:rPr>
          <w:rFonts w:ascii="Arial" w:hAnsi="Arial" w:cs="Arial"/>
          <w:shd w:val="clear" w:color="auto" w:fill="FFFFFF"/>
        </w:rPr>
        <w:t>Mechanical Technology Curricula typically include courses in mechanical principles, processes and materials</w:t>
      </w:r>
      <w:r w:rsidR="00B7360A" w:rsidRPr="0047474C">
        <w:rPr>
          <w:rFonts w:ascii="Arial" w:hAnsi="Arial" w:cs="Arial"/>
          <w:shd w:val="clear" w:color="auto" w:fill="FFFFFF"/>
        </w:rPr>
        <w:t xml:space="preserve">. </w:t>
      </w:r>
      <w:r w:rsidRPr="0047474C">
        <w:rPr>
          <w:rFonts w:ascii="Arial" w:hAnsi="Arial" w:cs="Arial"/>
          <w:shd w:val="clear" w:color="auto" w:fill="FFFFFF"/>
        </w:rPr>
        <w:t xml:space="preserve">safety and quality control. Mechanical </w:t>
      </w:r>
      <w:r w:rsidR="00B7360A" w:rsidRPr="0047474C">
        <w:rPr>
          <w:rFonts w:ascii="Arial" w:hAnsi="Arial" w:cs="Arial"/>
          <w:shd w:val="clear" w:color="auto" w:fill="FFFFFF"/>
        </w:rPr>
        <w:t>technology</w:t>
      </w:r>
      <w:r w:rsidRPr="0047474C">
        <w:rPr>
          <w:rFonts w:ascii="Arial" w:hAnsi="Arial" w:cs="Arial"/>
          <w:shd w:val="clear" w:color="auto" w:fill="FFFFFF"/>
        </w:rPr>
        <w:t xml:space="preserve"> technicians help mechanical engineers </w:t>
      </w:r>
      <w:r w:rsidR="002E567F" w:rsidRPr="0047474C">
        <w:rPr>
          <w:rFonts w:ascii="Arial" w:hAnsi="Arial" w:cs="Arial"/>
          <w:shd w:val="clear" w:color="auto" w:fill="FFFFFF"/>
        </w:rPr>
        <w:t xml:space="preserve">to </w:t>
      </w:r>
      <w:r w:rsidRPr="0047474C">
        <w:rPr>
          <w:rFonts w:ascii="Arial" w:hAnsi="Arial" w:cs="Arial"/>
          <w:shd w:val="clear" w:color="auto" w:fill="FFFFFF"/>
        </w:rPr>
        <w:t xml:space="preserve">manufacture industrial machinery and other equipment. Most employers prefer to hire candidates with associate's degrees or other </w:t>
      </w:r>
      <w:r w:rsidR="0086305B" w:rsidRPr="0047474C">
        <w:rPr>
          <w:rFonts w:ascii="Arial" w:hAnsi="Arial" w:cs="Arial"/>
          <w:shd w:val="clear" w:color="auto" w:fill="FFFFFF"/>
        </w:rPr>
        <w:t>post-secondary</w:t>
      </w:r>
      <w:r w:rsidRPr="0047474C">
        <w:rPr>
          <w:rFonts w:ascii="Arial" w:hAnsi="Arial" w:cs="Arial"/>
          <w:shd w:val="clear" w:color="auto" w:fill="FFFFFF"/>
        </w:rPr>
        <w:t xml:space="preserve"> training in mechanical technology.</w:t>
      </w:r>
      <w:r w:rsidR="00BE7293" w:rsidRPr="0047474C">
        <w:rPr>
          <w:rFonts w:ascii="Arial" w:hAnsi="Arial" w:cs="Arial"/>
          <w:shd w:val="clear" w:color="auto" w:fill="FFFFFF"/>
        </w:rPr>
        <w:t xml:space="preserve"> </w:t>
      </w:r>
      <w:r w:rsidRPr="0047474C">
        <w:rPr>
          <w:rFonts w:ascii="Arial" w:hAnsi="Arial" w:cs="Arial"/>
        </w:rPr>
        <w:t xml:space="preserve">The importance of mechanical </w:t>
      </w:r>
      <w:r w:rsidR="00BE7293" w:rsidRPr="0047474C">
        <w:rPr>
          <w:rFonts w:ascii="Arial" w:hAnsi="Arial" w:cs="Arial"/>
        </w:rPr>
        <w:t>technology</w:t>
      </w:r>
      <w:r w:rsidRPr="0047474C">
        <w:rPr>
          <w:rFonts w:ascii="Arial" w:hAnsi="Arial" w:cs="Arial"/>
        </w:rPr>
        <w:t xml:space="preserve"> may be determined according to its usefulness in our daily life. Therefore, industry expectations for skilled workforce are also dynamic which can only be managed through setting relevant competency standards in collaboration with the leading industries. Being conscious of this fact, National Vocational &amp; Technical Training Commission (NAVTTC) developed competency standards for Mechanical Technology under National Vocational Qualifications Framework (NVQF). These competency standards have been developed by a Qualifications Development Committee (QDC) and validated by the Qualifications Validation Committee (QVC) having representation</w:t>
      </w:r>
    </w:p>
    <w:p w14:paraId="0268E526" w14:textId="77777777" w:rsidR="006845B4" w:rsidRPr="0047474C" w:rsidRDefault="006845B4" w:rsidP="00F17064">
      <w:pPr>
        <w:jc w:val="both"/>
        <w:rPr>
          <w:shd w:val="clear" w:color="auto" w:fill="FFFFFF"/>
        </w:rPr>
      </w:pPr>
    </w:p>
    <w:p w14:paraId="0B9AB161" w14:textId="77777777" w:rsidR="004432E8" w:rsidRPr="0047474C" w:rsidRDefault="004432E8" w:rsidP="00F17064">
      <w:pPr>
        <w:jc w:val="both"/>
        <w:rPr>
          <w:shd w:val="clear" w:color="auto" w:fill="FFFFFF"/>
        </w:rPr>
      </w:pPr>
    </w:p>
    <w:tbl>
      <w:tblPr>
        <w:tblStyle w:val="TableGrid"/>
        <w:tblW w:w="0" w:type="auto"/>
        <w:tblInd w:w="-5" w:type="dxa"/>
        <w:tblLook w:val="04A0" w:firstRow="1" w:lastRow="0" w:firstColumn="1" w:lastColumn="0" w:noHBand="0" w:noVBand="1"/>
      </w:tblPr>
      <w:tblGrid>
        <w:gridCol w:w="5954"/>
        <w:gridCol w:w="7938"/>
      </w:tblGrid>
      <w:tr w:rsidR="0047474C" w:rsidRPr="0047474C" w14:paraId="5FCF21DA" w14:textId="77777777" w:rsidTr="00A45724">
        <w:trPr>
          <w:trHeight w:val="435"/>
        </w:trPr>
        <w:tc>
          <w:tcPr>
            <w:tcW w:w="5954" w:type="dxa"/>
            <w:vAlign w:val="center"/>
          </w:tcPr>
          <w:p w14:paraId="3DF16689" w14:textId="60115093" w:rsidR="006845B4" w:rsidRPr="0047474C" w:rsidRDefault="006845B4" w:rsidP="00A631A1">
            <w:pPr>
              <w:pStyle w:val="Heading1"/>
              <w:rPr>
                <w:color w:val="auto"/>
              </w:rPr>
            </w:pPr>
            <w:bookmarkStart w:id="6" w:name="_Toc180522899"/>
            <w:bookmarkStart w:id="7" w:name="_Toc479859627"/>
            <w:bookmarkStart w:id="8" w:name="_Toc4860385"/>
            <w:bookmarkStart w:id="9" w:name="_Toc46700677"/>
            <w:bookmarkEnd w:id="3"/>
            <w:bookmarkEnd w:id="4"/>
            <w:bookmarkEnd w:id="5"/>
            <w:r w:rsidRPr="0047474C">
              <w:rPr>
                <w:color w:val="auto"/>
              </w:rPr>
              <w:lastRenderedPageBreak/>
              <w:t>Date of development</w:t>
            </w:r>
            <w:r w:rsidR="003D4A6E" w:rsidRPr="0047474C">
              <w:rPr>
                <w:color w:val="auto"/>
              </w:rPr>
              <w:t xml:space="preserve"> / review</w:t>
            </w:r>
            <w:r w:rsidRPr="0047474C">
              <w:rPr>
                <w:color w:val="auto"/>
              </w:rPr>
              <w:t>:</w:t>
            </w:r>
            <w:bookmarkEnd w:id="6"/>
          </w:p>
        </w:tc>
        <w:tc>
          <w:tcPr>
            <w:tcW w:w="7938" w:type="dxa"/>
            <w:vAlign w:val="center"/>
          </w:tcPr>
          <w:p w14:paraId="70F771A1" w14:textId="42E266FD" w:rsidR="006845B4" w:rsidRPr="0047474C" w:rsidRDefault="00CE4B1D" w:rsidP="00C92C86">
            <w:pPr>
              <w:rPr>
                <w:b/>
                <w:bCs/>
              </w:rPr>
            </w:pPr>
            <w:r w:rsidRPr="0047474C">
              <w:rPr>
                <w:b/>
                <w:bCs/>
              </w:rPr>
              <w:t>Sept</w:t>
            </w:r>
            <w:r w:rsidR="002806CE" w:rsidRPr="0047474C">
              <w:rPr>
                <w:b/>
                <w:bCs/>
              </w:rPr>
              <w:t>ember, 2024</w:t>
            </w:r>
          </w:p>
        </w:tc>
      </w:tr>
      <w:tr w:rsidR="0047474C" w:rsidRPr="0047474C" w14:paraId="768BFB1A" w14:textId="77777777" w:rsidTr="00A45724">
        <w:trPr>
          <w:trHeight w:val="416"/>
        </w:trPr>
        <w:tc>
          <w:tcPr>
            <w:tcW w:w="5954" w:type="dxa"/>
            <w:vAlign w:val="center"/>
          </w:tcPr>
          <w:p w14:paraId="2488B515" w14:textId="03750EB0" w:rsidR="00B71F23" w:rsidRPr="0047474C" w:rsidRDefault="00B71F23" w:rsidP="00A631A1">
            <w:pPr>
              <w:pStyle w:val="Heading1"/>
              <w:rPr>
                <w:color w:val="auto"/>
              </w:rPr>
            </w:pPr>
            <w:bookmarkStart w:id="10" w:name="_Toc180522900"/>
            <w:r w:rsidRPr="0047474C">
              <w:rPr>
                <w:color w:val="auto"/>
              </w:rPr>
              <w:t>Entry requirement:</w:t>
            </w:r>
            <w:bookmarkEnd w:id="10"/>
            <w:r w:rsidRPr="0047474C">
              <w:rPr>
                <w:color w:val="auto"/>
              </w:rPr>
              <w:t xml:space="preserve"> </w:t>
            </w:r>
          </w:p>
        </w:tc>
        <w:tc>
          <w:tcPr>
            <w:tcW w:w="7938" w:type="dxa"/>
            <w:vAlign w:val="center"/>
          </w:tcPr>
          <w:p w14:paraId="2B97B874" w14:textId="0CE34FF5" w:rsidR="00C87EBB" w:rsidRPr="0047474C" w:rsidRDefault="006D44E7" w:rsidP="00C92C86">
            <w:pPr>
              <w:rPr>
                <w:b/>
                <w:bCs/>
                <w:lang w:val="en-AU"/>
              </w:rPr>
            </w:pPr>
            <w:r w:rsidRPr="0047474C">
              <w:rPr>
                <w:b/>
                <w:bCs/>
              </w:rPr>
              <w:t xml:space="preserve">Matric with Science </w:t>
            </w:r>
            <w:r w:rsidR="002C6B92" w:rsidRPr="0047474C">
              <w:rPr>
                <w:b/>
                <w:bCs/>
              </w:rPr>
              <w:t xml:space="preserve">/ As per </w:t>
            </w:r>
            <w:r w:rsidR="00B42581" w:rsidRPr="0047474C">
              <w:rPr>
                <w:b/>
                <w:bCs/>
              </w:rPr>
              <w:t xml:space="preserve">approved </w:t>
            </w:r>
            <w:r w:rsidR="002C6B92" w:rsidRPr="0047474C">
              <w:rPr>
                <w:b/>
                <w:bCs/>
              </w:rPr>
              <w:t>rules</w:t>
            </w:r>
            <w:r w:rsidR="00B42581" w:rsidRPr="0047474C">
              <w:rPr>
                <w:b/>
                <w:bCs/>
              </w:rPr>
              <w:t xml:space="preserve"> &amp; criteria</w:t>
            </w:r>
          </w:p>
        </w:tc>
      </w:tr>
      <w:tr w:rsidR="0047474C" w:rsidRPr="0047474C" w14:paraId="12BECA1E" w14:textId="77777777" w:rsidTr="00A45724">
        <w:trPr>
          <w:trHeight w:val="416"/>
        </w:trPr>
        <w:tc>
          <w:tcPr>
            <w:tcW w:w="5954" w:type="dxa"/>
            <w:vAlign w:val="center"/>
          </w:tcPr>
          <w:p w14:paraId="70B27E9A" w14:textId="7DB4D2AD" w:rsidR="003D4A6E" w:rsidRPr="0047474C" w:rsidRDefault="003D4A6E" w:rsidP="0069655C">
            <w:pPr>
              <w:pStyle w:val="Heading1"/>
              <w:rPr>
                <w:color w:val="auto"/>
              </w:rPr>
            </w:pPr>
            <w:bookmarkStart w:id="11" w:name="_Toc180522901"/>
            <w:r w:rsidRPr="0047474C">
              <w:rPr>
                <w:color w:val="auto"/>
              </w:rPr>
              <w:t xml:space="preserve">Minimum qualification of </w:t>
            </w:r>
            <w:r w:rsidR="0069655C" w:rsidRPr="0047474C">
              <w:rPr>
                <w:color w:val="auto"/>
              </w:rPr>
              <w:t>Teachers / Instructors</w:t>
            </w:r>
            <w:r w:rsidRPr="0047474C">
              <w:rPr>
                <w:color w:val="auto"/>
              </w:rPr>
              <w:t>:</w:t>
            </w:r>
            <w:bookmarkEnd w:id="11"/>
          </w:p>
        </w:tc>
        <w:tc>
          <w:tcPr>
            <w:tcW w:w="7938" w:type="dxa"/>
            <w:vAlign w:val="center"/>
          </w:tcPr>
          <w:p w14:paraId="4E147ABF" w14:textId="77777777" w:rsidR="00104BF0" w:rsidRPr="0047474C" w:rsidRDefault="00104BF0" w:rsidP="00104BF0">
            <w:pPr>
              <w:ind w:left="1440" w:right="751" w:hanging="720"/>
              <w:rPr>
                <w:b/>
                <w:u w:val="single"/>
              </w:rPr>
            </w:pPr>
            <w:r w:rsidRPr="0047474C">
              <w:rPr>
                <w:b/>
                <w:u w:val="single"/>
              </w:rPr>
              <w:t>For Technical Subjects</w:t>
            </w:r>
          </w:p>
          <w:p w14:paraId="02B5C6F5" w14:textId="77777777" w:rsidR="00104BF0" w:rsidRPr="0047474C" w:rsidRDefault="00104BF0" w:rsidP="00104BF0">
            <w:pPr>
              <w:ind w:left="1440" w:right="751" w:hanging="720"/>
              <w:rPr>
                <w:b/>
                <w:u w:val="single"/>
              </w:rPr>
            </w:pPr>
          </w:p>
          <w:p w14:paraId="129E691E" w14:textId="16B111B7" w:rsidR="00104BF0" w:rsidRPr="0047474C" w:rsidRDefault="00104BF0" w:rsidP="00104BF0">
            <w:pPr>
              <w:ind w:right="751"/>
              <w:jc w:val="both"/>
            </w:pPr>
            <w:r w:rsidRPr="0047474C">
              <w:t>i)</w:t>
            </w:r>
            <w:r w:rsidRPr="0047474C">
              <w:tab/>
              <w:t xml:space="preserve">B.Sc./BE / B-Sc.Tech./B-Tech. (Hons.) degree in Engineering (Mechanical  with minimum of 2 years Industrial/ Teaching experience in the related field </w:t>
            </w:r>
            <w:r w:rsidR="007F009A" w:rsidRPr="0047474C">
              <w:t xml:space="preserve">          OR</w:t>
            </w:r>
          </w:p>
          <w:p w14:paraId="62335BA5" w14:textId="461EF935" w:rsidR="00104BF0" w:rsidRPr="0047474C" w:rsidRDefault="00104BF0" w:rsidP="00104BF0">
            <w:pPr>
              <w:ind w:right="751"/>
              <w:jc w:val="both"/>
            </w:pPr>
            <w:r w:rsidRPr="0047474C">
              <w:t xml:space="preserve">ii) </w:t>
            </w:r>
            <w:r w:rsidRPr="0047474C">
              <w:tab/>
              <w:t>M.Sc./Ph.D degree in disciplines related to Mechanical</w:t>
            </w:r>
            <w:r w:rsidR="007F009A" w:rsidRPr="0047474C">
              <w:t xml:space="preserve">     OR</w:t>
            </w:r>
          </w:p>
          <w:p w14:paraId="674FBF2D" w14:textId="3A17B3B4" w:rsidR="00104BF0" w:rsidRPr="0047474C" w:rsidRDefault="00104BF0" w:rsidP="00104BF0">
            <w:pPr>
              <w:ind w:right="751"/>
              <w:jc w:val="both"/>
            </w:pPr>
            <w:r w:rsidRPr="0047474C">
              <w:t>iii)        DAE in Mechanical Tech. with minimum of 5- years Industrial/ Teaching experience in the related field</w:t>
            </w:r>
            <w:r w:rsidR="007F009A" w:rsidRPr="0047474C">
              <w:t xml:space="preserve">     OR</w:t>
            </w:r>
          </w:p>
          <w:p w14:paraId="7966134F" w14:textId="77777777" w:rsidR="00104BF0" w:rsidRPr="0047474C" w:rsidRDefault="00104BF0" w:rsidP="00104BF0">
            <w:pPr>
              <w:ind w:right="751"/>
              <w:jc w:val="both"/>
            </w:pPr>
            <w:r w:rsidRPr="0047474C">
              <w:t>iv)</w:t>
            </w:r>
            <w:r w:rsidRPr="0047474C">
              <w:tab/>
              <w:t>BE / B-Tech./DAE in Electrical or Electronics or related specialization technology for subject of “ Applied Electricity &amp; Electronics/ ” and similar field subjects.</w:t>
            </w:r>
          </w:p>
          <w:p w14:paraId="5BFFC877" w14:textId="77777777" w:rsidR="00104BF0" w:rsidRPr="0047474C" w:rsidRDefault="00104BF0" w:rsidP="00104BF0">
            <w:pPr>
              <w:ind w:left="567" w:right="751"/>
              <w:rPr>
                <w:b/>
                <w:bCs/>
                <w:u w:val="single"/>
              </w:rPr>
            </w:pPr>
          </w:p>
          <w:p w14:paraId="7EBA665A" w14:textId="77777777" w:rsidR="00104BF0" w:rsidRPr="0047474C" w:rsidRDefault="00104BF0" w:rsidP="00104BF0">
            <w:pPr>
              <w:ind w:left="567" w:right="751"/>
              <w:rPr>
                <w:b/>
                <w:bCs/>
                <w:u w:val="single"/>
              </w:rPr>
            </w:pPr>
            <w:r w:rsidRPr="0047474C">
              <w:rPr>
                <w:b/>
                <w:bCs/>
                <w:u w:val="single"/>
              </w:rPr>
              <w:t>For Subjects pertaining to Humanities / Related Studies /Management / IT</w:t>
            </w:r>
          </w:p>
          <w:p w14:paraId="4FF584D4" w14:textId="77777777" w:rsidR="00104BF0" w:rsidRPr="0047474C" w:rsidRDefault="00104BF0" w:rsidP="00104BF0">
            <w:pPr>
              <w:ind w:left="567" w:right="751"/>
              <w:rPr>
                <w:b/>
                <w:bCs/>
                <w:sz w:val="4"/>
                <w:u w:val="single"/>
              </w:rPr>
            </w:pPr>
          </w:p>
          <w:p w14:paraId="18F595DB" w14:textId="19BC1B20" w:rsidR="00104BF0" w:rsidRPr="0047474C" w:rsidRDefault="00104BF0" w:rsidP="00104BF0">
            <w:pPr>
              <w:ind w:left="731" w:right="346" w:hanging="731"/>
            </w:pPr>
            <w:r w:rsidRPr="0047474C">
              <w:t>i) MA degree in English/ Islamiat / Pst. with 2 years of teaching experience</w:t>
            </w:r>
          </w:p>
          <w:p w14:paraId="2082A80F" w14:textId="77777777" w:rsidR="00104BF0" w:rsidRPr="0047474C" w:rsidRDefault="00104BF0" w:rsidP="00104BF0">
            <w:pPr>
              <w:pStyle w:val="NoSpacing"/>
              <w:rPr>
                <w:rFonts w:ascii="Arial" w:hAnsi="Arial"/>
              </w:rPr>
            </w:pPr>
            <w:r w:rsidRPr="0047474C">
              <w:rPr>
                <w:rFonts w:ascii="Arial" w:hAnsi="Arial"/>
              </w:rPr>
              <w:t>ii)</w:t>
            </w:r>
            <w:r w:rsidRPr="0047474C">
              <w:rPr>
                <w:rFonts w:ascii="Arial" w:hAnsi="Arial"/>
              </w:rPr>
              <w:tab/>
              <w:t>M.Sc. degree in IT / Computer Sciences or BE in Computer Engineering/ Sciences with 2-years of teaching experience</w:t>
            </w:r>
          </w:p>
          <w:p w14:paraId="4F761573" w14:textId="77777777" w:rsidR="00104BF0" w:rsidRPr="0047474C" w:rsidRDefault="00104BF0" w:rsidP="00104BF0">
            <w:pPr>
              <w:ind w:right="751"/>
            </w:pPr>
            <w:r w:rsidRPr="0047474C">
              <w:t>iii)</w:t>
            </w:r>
            <w:r w:rsidRPr="0047474C">
              <w:tab/>
              <w:t>M.Sc. degree in Mathematics with 2-years of teaching experience</w:t>
            </w:r>
          </w:p>
          <w:p w14:paraId="0021B9FE" w14:textId="4C07DA8B" w:rsidR="00104BF0" w:rsidRPr="0047474C" w:rsidRDefault="00104BF0" w:rsidP="00104BF0">
            <w:pPr>
              <w:pStyle w:val="NoSpacing"/>
              <w:rPr>
                <w:rFonts w:ascii="Arial" w:hAnsi="Arial"/>
              </w:rPr>
            </w:pPr>
            <w:r w:rsidRPr="0047474C">
              <w:rPr>
                <w:rFonts w:ascii="Arial" w:hAnsi="Arial"/>
              </w:rPr>
              <w:t xml:space="preserve">iv)  </w:t>
            </w:r>
            <w:r w:rsidRPr="0047474C">
              <w:rPr>
                <w:rFonts w:ascii="Arial" w:hAnsi="Arial"/>
              </w:rPr>
              <w:tab/>
              <w:t>M.Sc. degree in Physics / Chemistry with 2-years of teaching experience</w:t>
            </w:r>
          </w:p>
          <w:p w14:paraId="0AAFBBA8" w14:textId="5ABA1C51" w:rsidR="004E3D5C" w:rsidRPr="0047474C" w:rsidRDefault="00104BF0" w:rsidP="00104BF0">
            <w:pPr>
              <w:pStyle w:val="NoSpacing"/>
              <w:rPr>
                <w:rFonts w:ascii="Arial" w:hAnsi="Arial"/>
                <w:b/>
                <w:bCs/>
              </w:rPr>
            </w:pPr>
            <w:r w:rsidRPr="0047474C">
              <w:rPr>
                <w:rFonts w:ascii="Arial" w:hAnsi="Arial"/>
              </w:rPr>
              <w:t xml:space="preserve"> v)</w:t>
            </w:r>
            <w:r w:rsidRPr="0047474C">
              <w:rPr>
                <w:rFonts w:ascii="Arial" w:hAnsi="Arial"/>
              </w:rPr>
              <w:tab/>
              <w:t>MBA/ MBE-con./ BBA (Hons.) degree with 2-years of teaching experience</w:t>
            </w:r>
          </w:p>
        </w:tc>
      </w:tr>
      <w:tr w:rsidR="0047474C" w:rsidRPr="0047474C" w14:paraId="2702DCA6" w14:textId="77777777" w:rsidTr="00A45724">
        <w:trPr>
          <w:trHeight w:val="416"/>
        </w:trPr>
        <w:tc>
          <w:tcPr>
            <w:tcW w:w="5954" w:type="dxa"/>
            <w:vAlign w:val="center"/>
          </w:tcPr>
          <w:p w14:paraId="148A3C97" w14:textId="41851190" w:rsidR="003D4A6E" w:rsidRPr="0047474C" w:rsidRDefault="003D4A6E" w:rsidP="00A631A1">
            <w:pPr>
              <w:pStyle w:val="Heading1"/>
              <w:rPr>
                <w:color w:val="auto"/>
              </w:rPr>
            </w:pPr>
            <w:bookmarkStart w:id="12" w:name="_Toc180522902"/>
            <w:r w:rsidRPr="0047474C">
              <w:rPr>
                <w:color w:val="auto"/>
              </w:rPr>
              <w:t>Recommended trainer trainee ratio:</w:t>
            </w:r>
            <w:bookmarkEnd w:id="12"/>
            <w:r w:rsidRPr="0047474C">
              <w:rPr>
                <w:color w:val="auto"/>
              </w:rPr>
              <w:t xml:space="preserve"> </w:t>
            </w:r>
          </w:p>
        </w:tc>
        <w:tc>
          <w:tcPr>
            <w:tcW w:w="7938" w:type="dxa"/>
            <w:vAlign w:val="center"/>
          </w:tcPr>
          <w:p w14:paraId="1643182B" w14:textId="30295EBA" w:rsidR="003D4A6E" w:rsidRPr="0047474C" w:rsidRDefault="00307D9A" w:rsidP="00C92C86">
            <w:pPr>
              <w:rPr>
                <w:b/>
                <w:bCs/>
              </w:rPr>
            </w:pPr>
            <w:r w:rsidRPr="0047474C">
              <w:rPr>
                <w:b/>
                <w:bCs/>
              </w:rPr>
              <w:t xml:space="preserve">1:50 for Theory Class and </w:t>
            </w:r>
            <w:r w:rsidR="006D44E7" w:rsidRPr="0047474C">
              <w:rPr>
                <w:b/>
                <w:bCs/>
              </w:rPr>
              <w:t>1:25</w:t>
            </w:r>
            <w:r w:rsidRPr="0047474C">
              <w:rPr>
                <w:b/>
                <w:bCs/>
              </w:rPr>
              <w:t xml:space="preserve"> for Practical Class.</w:t>
            </w:r>
          </w:p>
        </w:tc>
      </w:tr>
      <w:bookmarkEnd w:id="7"/>
      <w:bookmarkEnd w:id="8"/>
      <w:bookmarkEnd w:id="9"/>
    </w:tbl>
    <w:p w14:paraId="0A4B508A" w14:textId="7E4A2110" w:rsidR="00E021C4" w:rsidRPr="0047474C" w:rsidRDefault="00E021C4" w:rsidP="00F17064">
      <w:pPr>
        <w:pStyle w:val="ListParagraph"/>
        <w:ind w:left="90"/>
        <w:jc w:val="both"/>
      </w:pPr>
    </w:p>
    <w:p w14:paraId="7CE35F57" w14:textId="77777777" w:rsidR="00E021C4" w:rsidRPr="0047474C" w:rsidRDefault="00E021C4">
      <w:pPr>
        <w:spacing w:after="160" w:line="259" w:lineRule="auto"/>
      </w:pPr>
      <w:r w:rsidRPr="0047474C">
        <w:br w:type="page"/>
      </w:r>
    </w:p>
    <w:p w14:paraId="2F4E8F56" w14:textId="07AD67AD" w:rsidR="00331421" w:rsidRPr="0047474C" w:rsidRDefault="000A3FDE" w:rsidP="00C03112">
      <w:pPr>
        <w:pStyle w:val="Heading1"/>
        <w:numPr>
          <w:ilvl w:val="0"/>
          <w:numId w:val="13"/>
        </w:numPr>
        <w:rPr>
          <w:color w:val="auto"/>
        </w:rPr>
      </w:pPr>
      <w:bookmarkStart w:id="13" w:name="_Toc46700687"/>
      <w:bookmarkStart w:id="14" w:name="_Toc180522903"/>
      <w:bookmarkStart w:id="15" w:name="_Hlk179031897"/>
      <w:bookmarkStart w:id="16" w:name="_Toc479859631"/>
      <w:r w:rsidRPr="0047474C">
        <w:rPr>
          <w:color w:val="auto"/>
        </w:rPr>
        <w:lastRenderedPageBreak/>
        <w:t>Scheme of Studies</w:t>
      </w:r>
      <w:bookmarkEnd w:id="13"/>
      <w:bookmarkEnd w:id="14"/>
      <w:r w:rsidR="00A35816" w:rsidRPr="0047474C">
        <w:rPr>
          <w:color w:val="auto"/>
        </w:rPr>
        <w:t xml:space="preserve"> </w:t>
      </w:r>
    </w:p>
    <w:bookmarkEnd w:id="15"/>
    <w:p w14:paraId="73DDA8BC" w14:textId="00118F57" w:rsidR="00331421" w:rsidRPr="0047474C" w:rsidRDefault="00126D15" w:rsidP="00126D15">
      <w:pPr>
        <w:jc w:val="center"/>
        <w:rPr>
          <w:b/>
          <w:bCs/>
          <w:lang w:val="en-AU"/>
        </w:rPr>
      </w:pPr>
      <w:r w:rsidRPr="0047474C">
        <w:rPr>
          <w:b/>
          <w:bCs/>
          <w:lang w:val="en-AU"/>
        </w:rPr>
        <w:t>1</w:t>
      </w:r>
      <w:r w:rsidRPr="0047474C">
        <w:rPr>
          <w:b/>
          <w:bCs/>
          <w:vertAlign w:val="superscript"/>
          <w:lang w:val="en-AU"/>
        </w:rPr>
        <w:t>st</w:t>
      </w:r>
      <w:r w:rsidRPr="0047474C">
        <w:rPr>
          <w:b/>
          <w:bCs/>
          <w:lang w:val="en-AU"/>
        </w:rPr>
        <w:t xml:space="preserve"> Year </w:t>
      </w:r>
    </w:p>
    <w:tbl>
      <w:tblPr>
        <w:tblStyle w:val="TableGrid"/>
        <w:tblW w:w="13320" w:type="dxa"/>
        <w:jc w:val="center"/>
        <w:tblLook w:val="04A0" w:firstRow="1" w:lastRow="0" w:firstColumn="1" w:lastColumn="0" w:noHBand="0" w:noVBand="1"/>
      </w:tblPr>
      <w:tblGrid>
        <w:gridCol w:w="2688"/>
        <w:gridCol w:w="7302"/>
        <w:gridCol w:w="1204"/>
        <w:gridCol w:w="992"/>
        <w:gridCol w:w="1134"/>
      </w:tblGrid>
      <w:tr w:rsidR="0047474C" w:rsidRPr="0047474C" w14:paraId="77B1E4B6" w14:textId="77777777" w:rsidTr="00126D15">
        <w:trPr>
          <w:jc w:val="center"/>
        </w:trPr>
        <w:tc>
          <w:tcPr>
            <w:tcW w:w="2688" w:type="dxa"/>
            <w:shd w:val="clear" w:color="auto" w:fill="auto"/>
            <w:vAlign w:val="center"/>
          </w:tcPr>
          <w:p w14:paraId="794F246D" w14:textId="0E07B440" w:rsidR="00126D15" w:rsidRPr="0047474C" w:rsidRDefault="00126D15" w:rsidP="00126D15">
            <w:pPr>
              <w:rPr>
                <w:b/>
                <w:bCs/>
                <w:lang w:val="en-AU"/>
              </w:rPr>
            </w:pPr>
            <w:bookmarkStart w:id="17" w:name="_Hlk179031872"/>
            <w:r w:rsidRPr="0047474C">
              <w:rPr>
                <w:b/>
                <w:bCs/>
                <w:lang w:val="en-AU"/>
              </w:rPr>
              <w:t xml:space="preserve">Code </w:t>
            </w:r>
          </w:p>
        </w:tc>
        <w:tc>
          <w:tcPr>
            <w:tcW w:w="7302" w:type="dxa"/>
            <w:shd w:val="clear" w:color="auto" w:fill="auto"/>
            <w:vAlign w:val="center"/>
          </w:tcPr>
          <w:p w14:paraId="6C356EE5" w14:textId="185262C6" w:rsidR="00126D15" w:rsidRPr="0047474C" w:rsidRDefault="00126D15" w:rsidP="00126D15">
            <w:pPr>
              <w:rPr>
                <w:b/>
                <w:bCs/>
                <w:lang w:val="en-AU"/>
              </w:rPr>
            </w:pPr>
            <w:r w:rsidRPr="0047474C">
              <w:rPr>
                <w:b/>
                <w:bCs/>
                <w:lang w:val="en-AU"/>
              </w:rPr>
              <w:t xml:space="preserve">Subjects / Modules </w:t>
            </w:r>
          </w:p>
        </w:tc>
        <w:tc>
          <w:tcPr>
            <w:tcW w:w="1204" w:type="dxa"/>
            <w:shd w:val="clear" w:color="auto" w:fill="auto"/>
            <w:vAlign w:val="center"/>
          </w:tcPr>
          <w:p w14:paraId="58EC266D" w14:textId="61D66152" w:rsidR="00126D15" w:rsidRPr="0047474C" w:rsidRDefault="00126D15" w:rsidP="00126D15">
            <w:pPr>
              <w:jc w:val="center"/>
              <w:rPr>
                <w:b/>
                <w:bCs/>
                <w:lang w:val="en-AU"/>
              </w:rPr>
            </w:pPr>
            <w:r w:rsidRPr="0047474C">
              <w:rPr>
                <w:b/>
                <w:bCs/>
                <w:lang w:val="en-AU"/>
              </w:rPr>
              <w:t>T</w:t>
            </w:r>
          </w:p>
        </w:tc>
        <w:tc>
          <w:tcPr>
            <w:tcW w:w="992" w:type="dxa"/>
            <w:shd w:val="clear" w:color="auto" w:fill="auto"/>
            <w:vAlign w:val="center"/>
          </w:tcPr>
          <w:p w14:paraId="768AF857" w14:textId="7860681E" w:rsidR="00126D15" w:rsidRPr="0047474C" w:rsidRDefault="00126D15" w:rsidP="00126D15">
            <w:pPr>
              <w:jc w:val="center"/>
              <w:rPr>
                <w:b/>
                <w:bCs/>
                <w:lang w:val="en-AU"/>
              </w:rPr>
            </w:pPr>
            <w:r w:rsidRPr="0047474C">
              <w:rPr>
                <w:b/>
                <w:bCs/>
                <w:lang w:val="en-AU"/>
              </w:rPr>
              <w:t>P</w:t>
            </w:r>
          </w:p>
        </w:tc>
        <w:tc>
          <w:tcPr>
            <w:tcW w:w="1134" w:type="dxa"/>
            <w:shd w:val="clear" w:color="auto" w:fill="auto"/>
            <w:vAlign w:val="center"/>
          </w:tcPr>
          <w:p w14:paraId="4C660C27" w14:textId="445D077E" w:rsidR="00126D15" w:rsidRPr="0047474C" w:rsidRDefault="00126D15" w:rsidP="00126D15">
            <w:pPr>
              <w:jc w:val="center"/>
              <w:rPr>
                <w:b/>
                <w:bCs/>
                <w:lang w:val="en-AU"/>
              </w:rPr>
            </w:pPr>
            <w:r w:rsidRPr="0047474C">
              <w:rPr>
                <w:b/>
                <w:bCs/>
                <w:lang w:val="en-AU"/>
              </w:rPr>
              <w:t>C</w:t>
            </w:r>
          </w:p>
        </w:tc>
      </w:tr>
      <w:tr w:rsidR="0047474C" w:rsidRPr="0047474C" w14:paraId="71047E2B" w14:textId="4E781F7E" w:rsidTr="00126D15">
        <w:trPr>
          <w:jc w:val="center"/>
        </w:trPr>
        <w:tc>
          <w:tcPr>
            <w:tcW w:w="2688" w:type="dxa"/>
            <w:shd w:val="clear" w:color="auto" w:fill="auto"/>
            <w:vAlign w:val="center"/>
          </w:tcPr>
          <w:p w14:paraId="1B2014F6" w14:textId="2BD8EEBC" w:rsidR="00126D15" w:rsidRPr="0047474C" w:rsidRDefault="00126D15" w:rsidP="00126D15">
            <w:r w:rsidRPr="0047474C">
              <w:t>Gen-111</w:t>
            </w:r>
          </w:p>
        </w:tc>
        <w:tc>
          <w:tcPr>
            <w:tcW w:w="7302" w:type="dxa"/>
            <w:shd w:val="clear" w:color="auto" w:fill="auto"/>
            <w:vAlign w:val="center"/>
          </w:tcPr>
          <w:p w14:paraId="38D0D3F2" w14:textId="3F8ABF8D" w:rsidR="00126D15" w:rsidRPr="0047474C" w:rsidRDefault="00126D15" w:rsidP="00126D15">
            <w:pPr>
              <w:rPr>
                <w:b/>
                <w:bCs/>
                <w:lang w:val="en-AU"/>
              </w:rPr>
            </w:pPr>
            <w:r w:rsidRPr="0047474C">
              <w:t>Islamiat and Pak Studies</w:t>
            </w:r>
          </w:p>
        </w:tc>
        <w:tc>
          <w:tcPr>
            <w:tcW w:w="1204" w:type="dxa"/>
            <w:shd w:val="clear" w:color="auto" w:fill="auto"/>
            <w:vAlign w:val="center"/>
          </w:tcPr>
          <w:p w14:paraId="3E5FB5B1" w14:textId="43E52CDD" w:rsidR="00126D15" w:rsidRPr="0047474C" w:rsidRDefault="00126D15" w:rsidP="00126D15">
            <w:pPr>
              <w:jc w:val="center"/>
              <w:rPr>
                <w:b/>
                <w:bCs/>
                <w:lang w:val="en-AU"/>
              </w:rPr>
            </w:pPr>
            <w:r w:rsidRPr="0047474C">
              <w:t>1</w:t>
            </w:r>
          </w:p>
        </w:tc>
        <w:tc>
          <w:tcPr>
            <w:tcW w:w="992" w:type="dxa"/>
            <w:shd w:val="clear" w:color="auto" w:fill="auto"/>
            <w:vAlign w:val="center"/>
          </w:tcPr>
          <w:p w14:paraId="78CA2BC7" w14:textId="49F6FD57" w:rsidR="00126D15" w:rsidRPr="0047474C" w:rsidRDefault="00126D15" w:rsidP="00126D15">
            <w:pPr>
              <w:jc w:val="center"/>
              <w:rPr>
                <w:b/>
                <w:bCs/>
                <w:lang w:val="en-AU"/>
              </w:rPr>
            </w:pPr>
            <w:r w:rsidRPr="0047474C">
              <w:t>0</w:t>
            </w:r>
          </w:p>
        </w:tc>
        <w:tc>
          <w:tcPr>
            <w:tcW w:w="1134" w:type="dxa"/>
            <w:shd w:val="clear" w:color="auto" w:fill="auto"/>
            <w:vAlign w:val="center"/>
          </w:tcPr>
          <w:p w14:paraId="7EFE6162" w14:textId="2361D164" w:rsidR="00126D15" w:rsidRPr="0047474C" w:rsidRDefault="00126D15" w:rsidP="00126D15">
            <w:pPr>
              <w:jc w:val="center"/>
              <w:rPr>
                <w:b/>
                <w:bCs/>
                <w:lang w:val="en-AU"/>
              </w:rPr>
            </w:pPr>
            <w:r w:rsidRPr="0047474C">
              <w:t>1</w:t>
            </w:r>
          </w:p>
        </w:tc>
      </w:tr>
      <w:tr w:rsidR="0047474C" w:rsidRPr="0047474C" w14:paraId="44A50505" w14:textId="77777777" w:rsidTr="00126D15">
        <w:trPr>
          <w:jc w:val="center"/>
        </w:trPr>
        <w:tc>
          <w:tcPr>
            <w:tcW w:w="2688" w:type="dxa"/>
            <w:shd w:val="clear" w:color="auto" w:fill="auto"/>
            <w:vAlign w:val="center"/>
          </w:tcPr>
          <w:p w14:paraId="668E513B" w14:textId="07E75893" w:rsidR="00126D15" w:rsidRPr="0047474C" w:rsidRDefault="00126D15" w:rsidP="00126D15">
            <w:r w:rsidRPr="0047474C">
              <w:t>TTQ-111</w:t>
            </w:r>
          </w:p>
        </w:tc>
        <w:tc>
          <w:tcPr>
            <w:tcW w:w="7302" w:type="dxa"/>
            <w:shd w:val="clear" w:color="auto" w:fill="auto"/>
            <w:vAlign w:val="center"/>
          </w:tcPr>
          <w:p w14:paraId="7CCF2636" w14:textId="0123D69A" w:rsidR="00126D15" w:rsidRPr="0047474C" w:rsidRDefault="00126D15" w:rsidP="00126D15">
            <w:r w:rsidRPr="0047474C">
              <w:t>Tarjuma-tul-Quran</w:t>
            </w:r>
          </w:p>
        </w:tc>
        <w:tc>
          <w:tcPr>
            <w:tcW w:w="1204" w:type="dxa"/>
            <w:shd w:val="clear" w:color="auto" w:fill="auto"/>
            <w:vAlign w:val="center"/>
          </w:tcPr>
          <w:p w14:paraId="31F9E765" w14:textId="14724ACE" w:rsidR="00126D15" w:rsidRPr="0047474C" w:rsidRDefault="00126D15" w:rsidP="00126D15">
            <w:pPr>
              <w:jc w:val="center"/>
            </w:pPr>
            <w:r w:rsidRPr="0047474C">
              <w:t>1</w:t>
            </w:r>
          </w:p>
        </w:tc>
        <w:tc>
          <w:tcPr>
            <w:tcW w:w="992" w:type="dxa"/>
            <w:shd w:val="clear" w:color="auto" w:fill="auto"/>
            <w:vAlign w:val="center"/>
          </w:tcPr>
          <w:p w14:paraId="5B2ED83E" w14:textId="7FAC7F06" w:rsidR="00126D15" w:rsidRPr="0047474C" w:rsidRDefault="00126D15" w:rsidP="00126D15">
            <w:pPr>
              <w:jc w:val="center"/>
            </w:pPr>
            <w:r w:rsidRPr="0047474C">
              <w:t>0</w:t>
            </w:r>
          </w:p>
        </w:tc>
        <w:tc>
          <w:tcPr>
            <w:tcW w:w="1134" w:type="dxa"/>
            <w:shd w:val="clear" w:color="auto" w:fill="auto"/>
            <w:vAlign w:val="center"/>
          </w:tcPr>
          <w:p w14:paraId="2F2AB876" w14:textId="1792003E" w:rsidR="00126D15" w:rsidRPr="0047474C" w:rsidRDefault="00126D15" w:rsidP="00126D15">
            <w:pPr>
              <w:jc w:val="center"/>
            </w:pPr>
            <w:r w:rsidRPr="0047474C">
              <w:t>1</w:t>
            </w:r>
          </w:p>
        </w:tc>
      </w:tr>
      <w:tr w:rsidR="0047474C" w:rsidRPr="0047474C" w14:paraId="2D45344C" w14:textId="1894F3B8" w:rsidTr="00126D15">
        <w:trPr>
          <w:jc w:val="center"/>
        </w:trPr>
        <w:tc>
          <w:tcPr>
            <w:tcW w:w="2688" w:type="dxa"/>
            <w:shd w:val="clear" w:color="auto" w:fill="auto"/>
            <w:vAlign w:val="center"/>
          </w:tcPr>
          <w:p w14:paraId="7C9D3071" w14:textId="514B4ED4" w:rsidR="00126D15" w:rsidRPr="0047474C" w:rsidRDefault="00126D15" w:rsidP="00126D15">
            <w:r w:rsidRPr="0047474C">
              <w:t>ENG-112</w:t>
            </w:r>
          </w:p>
        </w:tc>
        <w:tc>
          <w:tcPr>
            <w:tcW w:w="7302" w:type="dxa"/>
            <w:shd w:val="clear" w:color="auto" w:fill="auto"/>
            <w:vAlign w:val="center"/>
          </w:tcPr>
          <w:p w14:paraId="35586BC4" w14:textId="02C3892B" w:rsidR="00126D15" w:rsidRPr="0047474C" w:rsidRDefault="00126D15" w:rsidP="00126D15">
            <w:pPr>
              <w:rPr>
                <w:b/>
                <w:bCs/>
                <w:lang w:val="en-AU"/>
              </w:rPr>
            </w:pPr>
            <w:r w:rsidRPr="0047474C">
              <w:t>English</w:t>
            </w:r>
          </w:p>
        </w:tc>
        <w:tc>
          <w:tcPr>
            <w:tcW w:w="1204" w:type="dxa"/>
            <w:shd w:val="clear" w:color="auto" w:fill="auto"/>
            <w:vAlign w:val="center"/>
          </w:tcPr>
          <w:p w14:paraId="1C2B1CD7" w14:textId="2271F749" w:rsidR="00126D15" w:rsidRPr="0047474C" w:rsidRDefault="00126D15" w:rsidP="00126D15">
            <w:pPr>
              <w:jc w:val="center"/>
              <w:rPr>
                <w:b/>
                <w:bCs/>
                <w:lang w:val="en-AU"/>
              </w:rPr>
            </w:pPr>
            <w:r w:rsidRPr="0047474C">
              <w:t>2</w:t>
            </w:r>
          </w:p>
        </w:tc>
        <w:tc>
          <w:tcPr>
            <w:tcW w:w="992" w:type="dxa"/>
            <w:shd w:val="clear" w:color="auto" w:fill="auto"/>
            <w:vAlign w:val="center"/>
          </w:tcPr>
          <w:p w14:paraId="3CFE2764" w14:textId="09287C00" w:rsidR="00126D15" w:rsidRPr="0047474C" w:rsidRDefault="00126D15" w:rsidP="00126D15">
            <w:pPr>
              <w:jc w:val="center"/>
              <w:rPr>
                <w:b/>
                <w:bCs/>
                <w:lang w:val="en-AU"/>
              </w:rPr>
            </w:pPr>
            <w:r w:rsidRPr="0047474C">
              <w:t>0</w:t>
            </w:r>
          </w:p>
        </w:tc>
        <w:tc>
          <w:tcPr>
            <w:tcW w:w="1134" w:type="dxa"/>
            <w:shd w:val="clear" w:color="auto" w:fill="auto"/>
            <w:vAlign w:val="center"/>
          </w:tcPr>
          <w:p w14:paraId="7D3A0582" w14:textId="7129B342" w:rsidR="00126D15" w:rsidRPr="0047474C" w:rsidRDefault="00126D15" w:rsidP="00126D15">
            <w:pPr>
              <w:jc w:val="center"/>
              <w:rPr>
                <w:b/>
                <w:bCs/>
                <w:lang w:val="en-AU"/>
              </w:rPr>
            </w:pPr>
            <w:r w:rsidRPr="0047474C">
              <w:t>2</w:t>
            </w:r>
          </w:p>
        </w:tc>
      </w:tr>
      <w:tr w:rsidR="0047474C" w:rsidRPr="0047474C" w14:paraId="020E0BC6" w14:textId="03A95DC7" w:rsidTr="00126D15">
        <w:trPr>
          <w:jc w:val="center"/>
        </w:trPr>
        <w:tc>
          <w:tcPr>
            <w:tcW w:w="2688" w:type="dxa"/>
            <w:shd w:val="clear" w:color="auto" w:fill="auto"/>
            <w:vAlign w:val="center"/>
          </w:tcPr>
          <w:p w14:paraId="3AC3102E" w14:textId="62D5B4F7" w:rsidR="00126D15" w:rsidRPr="0047474C" w:rsidRDefault="00126D15" w:rsidP="00126D15">
            <w:r w:rsidRPr="0047474C">
              <w:t>Math-113</w:t>
            </w:r>
          </w:p>
        </w:tc>
        <w:tc>
          <w:tcPr>
            <w:tcW w:w="7302" w:type="dxa"/>
            <w:shd w:val="clear" w:color="auto" w:fill="auto"/>
            <w:vAlign w:val="center"/>
          </w:tcPr>
          <w:p w14:paraId="6850997D" w14:textId="09298990" w:rsidR="00126D15" w:rsidRPr="0047474C" w:rsidRDefault="00126D15" w:rsidP="00126D15">
            <w:pPr>
              <w:rPr>
                <w:b/>
                <w:bCs/>
                <w:lang w:val="en-AU"/>
              </w:rPr>
            </w:pPr>
            <w:r w:rsidRPr="0047474C">
              <w:t>Applied Mathematics</w:t>
            </w:r>
          </w:p>
        </w:tc>
        <w:tc>
          <w:tcPr>
            <w:tcW w:w="1204" w:type="dxa"/>
            <w:shd w:val="clear" w:color="auto" w:fill="auto"/>
            <w:vAlign w:val="center"/>
          </w:tcPr>
          <w:p w14:paraId="771D3603" w14:textId="198F17CE" w:rsidR="00126D15" w:rsidRPr="0047474C" w:rsidRDefault="00126D15" w:rsidP="00126D15">
            <w:pPr>
              <w:jc w:val="center"/>
              <w:rPr>
                <w:b/>
                <w:bCs/>
                <w:lang w:val="en-AU"/>
              </w:rPr>
            </w:pPr>
            <w:r w:rsidRPr="0047474C">
              <w:t>3</w:t>
            </w:r>
          </w:p>
        </w:tc>
        <w:tc>
          <w:tcPr>
            <w:tcW w:w="992" w:type="dxa"/>
            <w:shd w:val="clear" w:color="auto" w:fill="auto"/>
            <w:vAlign w:val="center"/>
          </w:tcPr>
          <w:p w14:paraId="36ADF69E" w14:textId="2191000C" w:rsidR="00126D15" w:rsidRPr="0047474C" w:rsidRDefault="00126D15" w:rsidP="00126D15">
            <w:pPr>
              <w:jc w:val="center"/>
              <w:rPr>
                <w:b/>
                <w:bCs/>
                <w:lang w:val="en-AU"/>
              </w:rPr>
            </w:pPr>
            <w:r w:rsidRPr="0047474C">
              <w:t>0</w:t>
            </w:r>
          </w:p>
        </w:tc>
        <w:tc>
          <w:tcPr>
            <w:tcW w:w="1134" w:type="dxa"/>
            <w:shd w:val="clear" w:color="auto" w:fill="auto"/>
            <w:vAlign w:val="center"/>
          </w:tcPr>
          <w:p w14:paraId="4ADAEA08" w14:textId="52BB8767" w:rsidR="00126D15" w:rsidRPr="0047474C" w:rsidRDefault="00126D15" w:rsidP="00126D15">
            <w:pPr>
              <w:jc w:val="center"/>
              <w:rPr>
                <w:b/>
                <w:bCs/>
                <w:lang w:val="en-AU"/>
              </w:rPr>
            </w:pPr>
            <w:r w:rsidRPr="0047474C">
              <w:t>3</w:t>
            </w:r>
          </w:p>
        </w:tc>
      </w:tr>
      <w:tr w:rsidR="0047474C" w:rsidRPr="0047474C" w14:paraId="3670580C" w14:textId="14657F9B" w:rsidTr="00126D15">
        <w:trPr>
          <w:jc w:val="center"/>
        </w:trPr>
        <w:tc>
          <w:tcPr>
            <w:tcW w:w="2688" w:type="dxa"/>
            <w:shd w:val="clear" w:color="auto" w:fill="auto"/>
            <w:vAlign w:val="center"/>
          </w:tcPr>
          <w:p w14:paraId="5539589E" w14:textId="03ABD444" w:rsidR="00126D15" w:rsidRPr="0047474C" w:rsidRDefault="00126D15" w:rsidP="00126D15">
            <w:r w:rsidRPr="0047474C">
              <w:t>Phy-122</w:t>
            </w:r>
          </w:p>
        </w:tc>
        <w:tc>
          <w:tcPr>
            <w:tcW w:w="7302" w:type="dxa"/>
            <w:shd w:val="clear" w:color="auto" w:fill="auto"/>
            <w:vAlign w:val="center"/>
          </w:tcPr>
          <w:p w14:paraId="14098130" w14:textId="48DEB0DB" w:rsidR="00126D15" w:rsidRPr="0047474C" w:rsidRDefault="00126D15" w:rsidP="00126D15">
            <w:pPr>
              <w:rPr>
                <w:b/>
                <w:bCs/>
                <w:lang w:val="en-AU"/>
              </w:rPr>
            </w:pPr>
            <w:r w:rsidRPr="0047474C">
              <w:t>Applied Physics</w:t>
            </w:r>
          </w:p>
        </w:tc>
        <w:tc>
          <w:tcPr>
            <w:tcW w:w="1204" w:type="dxa"/>
            <w:shd w:val="clear" w:color="auto" w:fill="auto"/>
            <w:vAlign w:val="center"/>
          </w:tcPr>
          <w:p w14:paraId="4BADD578" w14:textId="22338F69" w:rsidR="00126D15" w:rsidRPr="0047474C" w:rsidRDefault="00126D15" w:rsidP="00126D15">
            <w:pPr>
              <w:jc w:val="center"/>
              <w:rPr>
                <w:b/>
                <w:bCs/>
                <w:lang w:val="en-AU"/>
              </w:rPr>
            </w:pPr>
            <w:r w:rsidRPr="0047474C">
              <w:t>1</w:t>
            </w:r>
          </w:p>
        </w:tc>
        <w:tc>
          <w:tcPr>
            <w:tcW w:w="992" w:type="dxa"/>
            <w:shd w:val="clear" w:color="auto" w:fill="auto"/>
            <w:vAlign w:val="center"/>
          </w:tcPr>
          <w:p w14:paraId="66E33DEC" w14:textId="2F117E6C" w:rsidR="00126D15" w:rsidRPr="0047474C" w:rsidRDefault="00126D15" w:rsidP="00126D15">
            <w:pPr>
              <w:jc w:val="center"/>
              <w:rPr>
                <w:b/>
                <w:bCs/>
                <w:lang w:val="en-AU"/>
              </w:rPr>
            </w:pPr>
            <w:r w:rsidRPr="0047474C">
              <w:t>3</w:t>
            </w:r>
          </w:p>
        </w:tc>
        <w:tc>
          <w:tcPr>
            <w:tcW w:w="1134" w:type="dxa"/>
            <w:shd w:val="clear" w:color="auto" w:fill="auto"/>
            <w:vAlign w:val="center"/>
          </w:tcPr>
          <w:p w14:paraId="36CB8510" w14:textId="4D2BAF74" w:rsidR="00126D15" w:rsidRPr="0047474C" w:rsidRDefault="00126D15" w:rsidP="00126D15">
            <w:pPr>
              <w:jc w:val="center"/>
              <w:rPr>
                <w:b/>
                <w:bCs/>
                <w:lang w:val="en-AU"/>
              </w:rPr>
            </w:pPr>
            <w:r w:rsidRPr="0047474C">
              <w:t>2</w:t>
            </w:r>
          </w:p>
        </w:tc>
      </w:tr>
      <w:tr w:rsidR="0047474C" w:rsidRPr="0047474C" w14:paraId="6565A3AF" w14:textId="013E30A9" w:rsidTr="00126D15">
        <w:trPr>
          <w:jc w:val="center"/>
        </w:trPr>
        <w:tc>
          <w:tcPr>
            <w:tcW w:w="2688" w:type="dxa"/>
            <w:shd w:val="clear" w:color="auto" w:fill="auto"/>
            <w:vAlign w:val="center"/>
          </w:tcPr>
          <w:p w14:paraId="7B661D74" w14:textId="5BF20FD1" w:rsidR="00126D15" w:rsidRPr="0047474C" w:rsidRDefault="00126D15" w:rsidP="00126D15">
            <w:r w:rsidRPr="0047474C">
              <w:t>Ch-112</w:t>
            </w:r>
          </w:p>
        </w:tc>
        <w:tc>
          <w:tcPr>
            <w:tcW w:w="7302" w:type="dxa"/>
            <w:shd w:val="clear" w:color="auto" w:fill="auto"/>
            <w:vAlign w:val="center"/>
          </w:tcPr>
          <w:p w14:paraId="1784F77C" w14:textId="5B359BEE" w:rsidR="00126D15" w:rsidRPr="0047474C" w:rsidRDefault="00126D15" w:rsidP="00126D15">
            <w:pPr>
              <w:rPr>
                <w:b/>
                <w:bCs/>
                <w:lang w:val="en-AU"/>
              </w:rPr>
            </w:pPr>
            <w:r w:rsidRPr="0047474C">
              <w:t>Applied Chemistry</w:t>
            </w:r>
          </w:p>
        </w:tc>
        <w:tc>
          <w:tcPr>
            <w:tcW w:w="1204" w:type="dxa"/>
            <w:shd w:val="clear" w:color="auto" w:fill="auto"/>
            <w:vAlign w:val="center"/>
          </w:tcPr>
          <w:p w14:paraId="63170BC3" w14:textId="32ABE968" w:rsidR="00126D15" w:rsidRPr="0047474C" w:rsidRDefault="00126D15" w:rsidP="00126D15">
            <w:pPr>
              <w:jc w:val="center"/>
              <w:rPr>
                <w:b/>
                <w:bCs/>
                <w:lang w:val="en-AU"/>
              </w:rPr>
            </w:pPr>
            <w:r w:rsidRPr="0047474C">
              <w:t>1</w:t>
            </w:r>
          </w:p>
        </w:tc>
        <w:tc>
          <w:tcPr>
            <w:tcW w:w="992" w:type="dxa"/>
            <w:shd w:val="clear" w:color="auto" w:fill="auto"/>
            <w:vAlign w:val="center"/>
          </w:tcPr>
          <w:p w14:paraId="062B2F21" w14:textId="0825FC7F" w:rsidR="00126D15" w:rsidRPr="0047474C" w:rsidRDefault="00126D15" w:rsidP="00126D15">
            <w:pPr>
              <w:jc w:val="center"/>
              <w:rPr>
                <w:b/>
                <w:bCs/>
                <w:lang w:val="en-AU"/>
              </w:rPr>
            </w:pPr>
            <w:r w:rsidRPr="0047474C">
              <w:t>3</w:t>
            </w:r>
          </w:p>
        </w:tc>
        <w:tc>
          <w:tcPr>
            <w:tcW w:w="1134" w:type="dxa"/>
            <w:shd w:val="clear" w:color="auto" w:fill="auto"/>
            <w:vAlign w:val="center"/>
          </w:tcPr>
          <w:p w14:paraId="41BBBF0F" w14:textId="34545314" w:rsidR="00126D15" w:rsidRPr="0047474C" w:rsidRDefault="00126D15" w:rsidP="00126D15">
            <w:pPr>
              <w:jc w:val="center"/>
              <w:rPr>
                <w:b/>
                <w:bCs/>
                <w:lang w:val="en-AU"/>
              </w:rPr>
            </w:pPr>
            <w:r w:rsidRPr="0047474C">
              <w:t>2</w:t>
            </w:r>
          </w:p>
        </w:tc>
      </w:tr>
      <w:tr w:rsidR="0047474C" w:rsidRPr="0047474C" w14:paraId="3A64582D" w14:textId="4E3D70AB" w:rsidTr="00126D15">
        <w:trPr>
          <w:jc w:val="center"/>
        </w:trPr>
        <w:tc>
          <w:tcPr>
            <w:tcW w:w="2688" w:type="dxa"/>
            <w:vMerge w:val="restart"/>
            <w:shd w:val="clear" w:color="auto" w:fill="auto"/>
            <w:vAlign w:val="center"/>
          </w:tcPr>
          <w:p w14:paraId="6948F0BF" w14:textId="69DAFDED" w:rsidR="00126D15" w:rsidRPr="0047474C" w:rsidRDefault="00126D15" w:rsidP="00126D15">
            <w:r w:rsidRPr="0047474C">
              <w:t>NQ-Mech-127</w:t>
            </w:r>
          </w:p>
          <w:p w14:paraId="5F912B06" w14:textId="2E48B165" w:rsidR="00126D15" w:rsidRPr="0047474C" w:rsidRDefault="00126D15" w:rsidP="00126D15">
            <w:pPr>
              <w:rPr>
                <w:lang w:val="en-AU"/>
              </w:rPr>
            </w:pPr>
            <w:r w:rsidRPr="0047474C">
              <w:t>Workshop Practice-I</w:t>
            </w:r>
          </w:p>
        </w:tc>
        <w:tc>
          <w:tcPr>
            <w:tcW w:w="7302" w:type="dxa"/>
            <w:shd w:val="clear" w:color="auto" w:fill="auto"/>
            <w:vAlign w:val="center"/>
          </w:tcPr>
          <w:p w14:paraId="5F2C7DF6" w14:textId="35CA39A6" w:rsidR="00126D15" w:rsidRPr="0047474C" w:rsidRDefault="00126D15" w:rsidP="00126D15">
            <w:r w:rsidRPr="0047474C">
              <w:t>(A). Perform General Metal Work</w:t>
            </w:r>
          </w:p>
        </w:tc>
        <w:tc>
          <w:tcPr>
            <w:tcW w:w="1204" w:type="dxa"/>
            <w:shd w:val="clear" w:color="auto" w:fill="auto"/>
            <w:vAlign w:val="center"/>
          </w:tcPr>
          <w:p w14:paraId="057A2615" w14:textId="7C8A7812" w:rsidR="00126D15" w:rsidRPr="0047474C" w:rsidRDefault="00126D15" w:rsidP="00126D15">
            <w:pPr>
              <w:jc w:val="center"/>
              <w:rPr>
                <w:lang w:val="en-AU"/>
              </w:rPr>
            </w:pPr>
            <w:r w:rsidRPr="0047474C">
              <w:rPr>
                <w:lang w:val="en-AU"/>
              </w:rPr>
              <w:t>0</w:t>
            </w:r>
          </w:p>
        </w:tc>
        <w:tc>
          <w:tcPr>
            <w:tcW w:w="992" w:type="dxa"/>
            <w:shd w:val="clear" w:color="auto" w:fill="auto"/>
            <w:vAlign w:val="center"/>
          </w:tcPr>
          <w:p w14:paraId="02080E5E" w14:textId="410F5ED5" w:rsidR="00126D15" w:rsidRPr="0047474C" w:rsidRDefault="00126D15" w:rsidP="00126D15">
            <w:pPr>
              <w:jc w:val="center"/>
              <w:rPr>
                <w:lang w:val="en-AU"/>
              </w:rPr>
            </w:pPr>
            <w:r w:rsidRPr="0047474C">
              <w:rPr>
                <w:lang w:val="en-AU"/>
              </w:rPr>
              <w:t>3</w:t>
            </w:r>
          </w:p>
        </w:tc>
        <w:tc>
          <w:tcPr>
            <w:tcW w:w="1134" w:type="dxa"/>
            <w:shd w:val="clear" w:color="auto" w:fill="auto"/>
            <w:vAlign w:val="center"/>
          </w:tcPr>
          <w:p w14:paraId="63AE358C" w14:textId="13424AB8" w:rsidR="00126D15" w:rsidRPr="0047474C" w:rsidRDefault="00126D15" w:rsidP="00126D15">
            <w:pPr>
              <w:jc w:val="center"/>
              <w:rPr>
                <w:lang w:val="en-AU"/>
              </w:rPr>
            </w:pPr>
            <w:r w:rsidRPr="0047474C">
              <w:rPr>
                <w:lang w:val="en-AU"/>
              </w:rPr>
              <w:t>1</w:t>
            </w:r>
          </w:p>
        </w:tc>
      </w:tr>
      <w:tr w:rsidR="0047474C" w:rsidRPr="0047474C" w14:paraId="0FE14C6A" w14:textId="0B364FB4" w:rsidTr="00126D15">
        <w:trPr>
          <w:jc w:val="center"/>
        </w:trPr>
        <w:tc>
          <w:tcPr>
            <w:tcW w:w="2688" w:type="dxa"/>
            <w:vMerge/>
            <w:shd w:val="clear" w:color="auto" w:fill="auto"/>
            <w:vAlign w:val="center"/>
          </w:tcPr>
          <w:p w14:paraId="743F4FD4" w14:textId="097EE69D" w:rsidR="00126D15" w:rsidRPr="0047474C" w:rsidRDefault="00126D15" w:rsidP="00126D15">
            <w:pPr>
              <w:rPr>
                <w:lang w:val="en-AU"/>
              </w:rPr>
            </w:pPr>
          </w:p>
        </w:tc>
        <w:tc>
          <w:tcPr>
            <w:tcW w:w="7302" w:type="dxa"/>
            <w:shd w:val="clear" w:color="auto" w:fill="auto"/>
            <w:vAlign w:val="center"/>
          </w:tcPr>
          <w:p w14:paraId="3BE66137" w14:textId="1C19FFD6" w:rsidR="00126D15" w:rsidRPr="0047474C" w:rsidRDefault="00126D15" w:rsidP="00126D15">
            <w:r w:rsidRPr="0047474C">
              <w:t xml:space="preserve">(B). Perform Wood Work and Pattern Making </w:t>
            </w:r>
          </w:p>
        </w:tc>
        <w:tc>
          <w:tcPr>
            <w:tcW w:w="1204" w:type="dxa"/>
            <w:shd w:val="clear" w:color="auto" w:fill="auto"/>
          </w:tcPr>
          <w:p w14:paraId="102C55B9" w14:textId="672D3DA0" w:rsidR="00126D15" w:rsidRPr="0047474C" w:rsidRDefault="00126D15" w:rsidP="00126D15">
            <w:pPr>
              <w:jc w:val="center"/>
              <w:rPr>
                <w:lang w:val="en-AU"/>
              </w:rPr>
            </w:pPr>
            <w:r w:rsidRPr="0047474C">
              <w:rPr>
                <w:lang w:val="en-AU"/>
              </w:rPr>
              <w:t>0</w:t>
            </w:r>
          </w:p>
        </w:tc>
        <w:tc>
          <w:tcPr>
            <w:tcW w:w="992" w:type="dxa"/>
            <w:shd w:val="clear" w:color="auto" w:fill="auto"/>
            <w:vAlign w:val="center"/>
          </w:tcPr>
          <w:p w14:paraId="6B86E17A" w14:textId="5112BE40" w:rsidR="00126D15" w:rsidRPr="0047474C" w:rsidRDefault="00126D15" w:rsidP="00126D15">
            <w:pPr>
              <w:jc w:val="center"/>
              <w:rPr>
                <w:lang w:val="en-AU"/>
              </w:rPr>
            </w:pPr>
            <w:r w:rsidRPr="0047474C">
              <w:rPr>
                <w:lang w:val="en-AU"/>
              </w:rPr>
              <w:t>6</w:t>
            </w:r>
          </w:p>
        </w:tc>
        <w:tc>
          <w:tcPr>
            <w:tcW w:w="1134" w:type="dxa"/>
            <w:shd w:val="clear" w:color="auto" w:fill="auto"/>
            <w:vAlign w:val="center"/>
          </w:tcPr>
          <w:p w14:paraId="6A1CAB51" w14:textId="713936A1" w:rsidR="00126D15" w:rsidRPr="0047474C" w:rsidRDefault="00126D15" w:rsidP="00126D15">
            <w:pPr>
              <w:jc w:val="center"/>
              <w:rPr>
                <w:lang w:val="en-AU"/>
              </w:rPr>
            </w:pPr>
            <w:r w:rsidRPr="0047474C">
              <w:rPr>
                <w:lang w:val="en-AU"/>
              </w:rPr>
              <w:t>2</w:t>
            </w:r>
          </w:p>
        </w:tc>
      </w:tr>
      <w:tr w:rsidR="0047474C" w:rsidRPr="0047474C" w14:paraId="10DA1212" w14:textId="31F44662" w:rsidTr="00126D15">
        <w:trPr>
          <w:jc w:val="center"/>
        </w:trPr>
        <w:tc>
          <w:tcPr>
            <w:tcW w:w="2688" w:type="dxa"/>
            <w:vMerge/>
            <w:shd w:val="clear" w:color="auto" w:fill="auto"/>
            <w:vAlign w:val="center"/>
          </w:tcPr>
          <w:p w14:paraId="4237D64C" w14:textId="5AF24C8B" w:rsidR="00126D15" w:rsidRPr="0047474C" w:rsidRDefault="00126D15" w:rsidP="00126D15">
            <w:pPr>
              <w:rPr>
                <w:lang w:val="en-AU"/>
              </w:rPr>
            </w:pPr>
          </w:p>
        </w:tc>
        <w:tc>
          <w:tcPr>
            <w:tcW w:w="7302" w:type="dxa"/>
            <w:shd w:val="clear" w:color="auto" w:fill="auto"/>
            <w:vAlign w:val="center"/>
          </w:tcPr>
          <w:p w14:paraId="7324F29B" w14:textId="25DDB481" w:rsidR="00126D15" w:rsidRPr="0047474C" w:rsidRDefault="00126D15" w:rsidP="00126D15">
            <w:r w:rsidRPr="0047474C">
              <w:t>(C). Perform Welding and Forging</w:t>
            </w:r>
          </w:p>
        </w:tc>
        <w:tc>
          <w:tcPr>
            <w:tcW w:w="1204" w:type="dxa"/>
            <w:shd w:val="clear" w:color="auto" w:fill="auto"/>
          </w:tcPr>
          <w:p w14:paraId="6B7C0BB5" w14:textId="4DA22354" w:rsidR="00126D15" w:rsidRPr="0047474C" w:rsidRDefault="00126D15" w:rsidP="00126D15">
            <w:pPr>
              <w:jc w:val="center"/>
              <w:rPr>
                <w:lang w:val="en-AU"/>
              </w:rPr>
            </w:pPr>
            <w:r w:rsidRPr="0047474C">
              <w:rPr>
                <w:lang w:val="en-AU"/>
              </w:rPr>
              <w:t>0</w:t>
            </w:r>
          </w:p>
        </w:tc>
        <w:tc>
          <w:tcPr>
            <w:tcW w:w="992" w:type="dxa"/>
            <w:shd w:val="clear" w:color="auto" w:fill="auto"/>
            <w:vAlign w:val="center"/>
          </w:tcPr>
          <w:p w14:paraId="7773FAF8" w14:textId="2BD49A22" w:rsidR="00126D15" w:rsidRPr="0047474C" w:rsidRDefault="00126D15" w:rsidP="00126D15">
            <w:pPr>
              <w:jc w:val="center"/>
              <w:rPr>
                <w:lang w:val="en-AU"/>
              </w:rPr>
            </w:pPr>
            <w:r w:rsidRPr="0047474C">
              <w:rPr>
                <w:lang w:val="en-AU"/>
              </w:rPr>
              <w:t>3</w:t>
            </w:r>
          </w:p>
        </w:tc>
        <w:tc>
          <w:tcPr>
            <w:tcW w:w="1134" w:type="dxa"/>
            <w:shd w:val="clear" w:color="auto" w:fill="auto"/>
            <w:vAlign w:val="center"/>
          </w:tcPr>
          <w:p w14:paraId="38E76976" w14:textId="3AF1AAC3" w:rsidR="00126D15" w:rsidRPr="0047474C" w:rsidRDefault="00126D15" w:rsidP="00126D15">
            <w:pPr>
              <w:jc w:val="center"/>
              <w:rPr>
                <w:lang w:val="en-AU"/>
              </w:rPr>
            </w:pPr>
            <w:r w:rsidRPr="0047474C">
              <w:rPr>
                <w:lang w:val="en-AU"/>
              </w:rPr>
              <w:t>1</w:t>
            </w:r>
          </w:p>
        </w:tc>
      </w:tr>
      <w:tr w:rsidR="0047474C" w:rsidRPr="0047474C" w14:paraId="359F0946" w14:textId="53FEE675" w:rsidTr="00126D15">
        <w:trPr>
          <w:jc w:val="center"/>
        </w:trPr>
        <w:tc>
          <w:tcPr>
            <w:tcW w:w="2688" w:type="dxa"/>
            <w:vMerge/>
            <w:shd w:val="clear" w:color="auto" w:fill="auto"/>
            <w:vAlign w:val="center"/>
          </w:tcPr>
          <w:p w14:paraId="675A3266" w14:textId="5A471F49" w:rsidR="00126D15" w:rsidRPr="0047474C" w:rsidRDefault="00126D15" w:rsidP="00126D15">
            <w:pPr>
              <w:rPr>
                <w:lang w:val="en-AU"/>
              </w:rPr>
            </w:pPr>
          </w:p>
        </w:tc>
        <w:tc>
          <w:tcPr>
            <w:tcW w:w="7302" w:type="dxa"/>
            <w:shd w:val="clear" w:color="auto" w:fill="auto"/>
            <w:vAlign w:val="center"/>
          </w:tcPr>
          <w:p w14:paraId="0A4C5823" w14:textId="1A8C2857" w:rsidR="00126D15" w:rsidRPr="0047474C" w:rsidRDefault="00126D15" w:rsidP="00126D15">
            <w:r w:rsidRPr="0047474C">
              <w:t>(D). Perform Basic Machining-I</w:t>
            </w:r>
          </w:p>
        </w:tc>
        <w:tc>
          <w:tcPr>
            <w:tcW w:w="1204" w:type="dxa"/>
            <w:shd w:val="clear" w:color="auto" w:fill="auto"/>
          </w:tcPr>
          <w:p w14:paraId="2DDDEB77" w14:textId="60321F30" w:rsidR="00126D15" w:rsidRPr="0047474C" w:rsidRDefault="00126D15" w:rsidP="00126D15">
            <w:pPr>
              <w:jc w:val="center"/>
              <w:rPr>
                <w:lang w:val="en-AU"/>
              </w:rPr>
            </w:pPr>
            <w:r w:rsidRPr="0047474C">
              <w:rPr>
                <w:lang w:val="en-AU"/>
              </w:rPr>
              <w:t>0</w:t>
            </w:r>
          </w:p>
        </w:tc>
        <w:tc>
          <w:tcPr>
            <w:tcW w:w="992" w:type="dxa"/>
            <w:shd w:val="clear" w:color="auto" w:fill="auto"/>
            <w:vAlign w:val="center"/>
          </w:tcPr>
          <w:p w14:paraId="55D146E9" w14:textId="1629DD3A" w:rsidR="00126D15" w:rsidRPr="0047474C" w:rsidRDefault="00126D15" w:rsidP="00126D15">
            <w:pPr>
              <w:jc w:val="center"/>
              <w:rPr>
                <w:lang w:val="en-AU"/>
              </w:rPr>
            </w:pPr>
            <w:r w:rsidRPr="0047474C">
              <w:rPr>
                <w:lang w:val="en-AU"/>
              </w:rPr>
              <w:t>3</w:t>
            </w:r>
          </w:p>
        </w:tc>
        <w:tc>
          <w:tcPr>
            <w:tcW w:w="1134" w:type="dxa"/>
            <w:shd w:val="clear" w:color="auto" w:fill="auto"/>
            <w:vAlign w:val="center"/>
          </w:tcPr>
          <w:p w14:paraId="739EFE66" w14:textId="6430C072" w:rsidR="00126D15" w:rsidRPr="0047474C" w:rsidRDefault="00126D15" w:rsidP="00126D15">
            <w:pPr>
              <w:jc w:val="center"/>
              <w:rPr>
                <w:lang w:val="en-AU"/>
              </w:rPr>
            </w:pPr>
            <w:r w:rsidRPr="0047474C">
              <w:rPr>
                <w:lang w:val="en-AU"/>
              </w:rPr>
              <w:t>1</w:t>
            </w:r>
          </w:p>
        </w:tc>
      </w:tr>
      <w:tr w:rsidR="0047474C" w:rsidRPr="0047474C" w14:paraId="44BA6386" w14:textId="77777777" w:rsidTr="00126D15">
        <w:trPr>
          <w:jc w:val="center"/>
        </w:trPr>
        <w:tc>
          <w:tcPr>
            <w:tcW w:w="2688" w:type="dxa"/>
            <w:vMerge/>
            <w:shd w:val="clear" w:color="auto" w:fill="auto"/>
            <w:vAlign w:val="center"/>
          </w:tcPr>
          <w:p w14:paraId="48A3ACE8" w14:textId="77777777" w:rsidR="00126D15" w:rsidRPr="0047474C" w:rsidRDefault="00126D15" w:rsidP="00126D15">
            <w:pPr>
              <w:rPr>
                <w:lang w:val="en-AU"/>
              </w:rPr>
            </w:pPr>
          </w:p>
        </w:tc>
        <w:tc>
          <w:tcPr>
            <w:tcW w:w="7302" w:type="dxa"/>
            <w:shd w:val="clear" w:color="auto" w:fill="auto"/>
            <w:vAlign w:val="center"/>
          </w:tcPr>
          <w:p w14:paraId="4A2D0C2F" w14:textId="54FD8E4F" w:rsidR="00126D15" w:rsidRPr="0047474C" w:rsidRDefault="00126D15" w:rsidP="00126D15">
            <w:r w:rsidRPr="0047474C">
              <w:t>Theory</w:t>
            </w:r>
          </w:p>
        </w:tc>
        <w:tc>
          <w:tcPr>
            <w:tcW w:w="1204" w:type="dxa"/>
            <w:shd w:val="clear" w:color="auto" w:fill="auto"/>
          </w:tcPr>
          <w:p w14:paraId="3D3940FD" w14:textId="1E495274" w:rsidR="00126D15" w:rsidRPr="0047474C" w:rsidRDefault="00126D15" w:rsidP="00126D15">
            <w:pPr>
              <w:jc w:val="center"/>
              <w:rPr>
                <w:lang w:val="en-AU"/>
              </w:rPr>
            </w:pPr>
            <w:r w:rsidRPr="0047474C">
              <w:rPr>
                <w:lang w:val="en-AU"/>
              </w:rPr>
              <w:t>2</w:t>
            </w:r>
          </w:p>
        </w:tc>
        <w:tc>
          <w:tcPr>
            <w:tcW w:w="992" w:type="dxa"/>
            <w:shd w:val="clear" w:color="auto" w:fill="auto"/>
            <w:vAlign w:val="center"/>
          </w:tcPr>
          <w:p w14:paraId="587F028D" w14:textId="2136240B" w:rsidR="00126D15" w:rsidRPr="0047474C" w:rsidRDefault="00126D15" w:rsidP="00126D15">
            <w:pPr>
              <w:jc w:val="center"/>
              <w:rPr>
                <w:lang w:val="en-AU"/>
              </w:rPr>
            </w:pPr>
            <w:r w:rsidRPr="0047474C">
              <w:rPr>
                <w:lang w:val="en-AU"/>
              </w:rPr>
              <w:t>0</w:t>
            </w:r>
          </w:p>
        </w:tc>
        <w:tc>
          <w:tcPr>
            <w:tcW w:w="1134" w:type="dxa"/>
            <w:shd w:val="clear" w:color="auto" w:fill="auto"/>
            <w:vAlign w:val="center"/>
          </w:tcPr>
          <w:p w14:paraId="1B91B07E" w14:textId="7DECF93D" w:rsidR="00126D15" w:rsidRPr="0047474C" w:rsidRDefault="00126D15" w:rsidP="00126D15">
            <w:pPr>
              <w:jc w:val="center"/>
              <w:rPr>
                <w:lang w:val="en-AU"/>
              </w:rPr>
            </w:pPr>
            <w:r w:rsidRPr="0047474C">
              <w:rPr>
                <w:lang w:val="en-AU"/>
              </w:rPr>
              <w:t>2</w:t>
            </w:r>
          </w:p>
        </w:tc>
      </w:tr>
      <w:tr w:rsidR="0047474C" w:rsidRPr="0047474C" w14:paraId="7C68A7CD" w14:textId="34136EFB" w:rsidTr="00126D15">
        <w:trPr>
          <w:jc w:val="center"/>
        </w:trPr>
        <w:tc>
          <w:tcPr>
            <w:tcW w:w="2688" w:type="dxa"/>
            <w:shd w:val="clear" w:color="auto" w:fill="auto"/>
            <w:vAlign w:val="center"/>
          </w:tcPr>
          <w:p w14:paraId="38E231C7" w14:textId="0DDC8BFC" w:rsidR="00126D15" w:rsidRPr="0047474C" w:rsidRDefault="00126D15" w:rsidP="00126D15">
            <w:pPr>
              <w:rPr>
                <w:lang w:val="en-AU"/>
              </w:rPr>
            </w:pPr>
            <w:r w:rsidRPr="0047474C">
              <w:t>NQ-Mech-151</w:t>
            </w:r>
          </w:p>
        </w:tc>
        <w:tc>
          <w:tcPr>
            <w:tcW w:w="7302" w:type="dxa"/>
            <w:shd w:val="clear" w:color="auto" w:fill="auto"/>
            <w:vAlign w:val="center"/>
          </w:tcPr>
          <w:p w14:paraId="589C79A8" w14:textId="3397B45A" w:rsidR="00126D15" w:rsidRPr="0047474C" w:rsidRDefault="00126D15" w:rsidP="00126D15">
            <w:r w:rsidRPr="0047474C">
              <w:t>Occupational Health, Safety and Environment</w:t>
            </w:r>
          </w:p>
        </w:tc>
        <w:tc>
          <w:tcPr>
            <w:tcW w:w="1204" w:type="dxa"/>
            <w:shd w:val="clear" w:color="auto" w:fill="auto"/>
            <w:vAlign w:val="center"/>
          </w:tcPr>
          <w:p w14:paraId="05F3FE1F" w14:textId="142D8C3E" w:rsidR="00126D15" w:rsidRPr="0047474C" w:rsidRDefault="00126D15" w:rsidP="00126D15">
            <w:pPr>
              <w:jc w:val="center"/>
              <w:rPr>
                <w:lang w:val="en-AU"/>
              </w:rPr>
            </w:pPr>
            <w:r w:rsidRPr="0047474C">
              <w:rPr>
                <w:lang w:val="en-AU"/>
              </w:rPr>
              <w:t>1</w:t>
            </w:r>
          </w:p>
        </w:tc>
        <w:tc>
          <w:tcPr>
            <w:tcW w:w="992" w:type="dxa"/>
            <w:shd w:val="clear" w:color="auto" w:fill="auto"/>
            <w:vAlign w:val="center"/>
          </w:tcPr>
          <w:p w14:paraId="3069DB62" w14:textId="701A2F7D" w:rsidR="00126D15" w:rsidRPr="0047474C" w:rsidRDefault="00126D15" w:rsidP="00126D15">
            <w:pPr>
              <w:jc w:val="center"/>
              <w:rPr>
                <w:lang w:val="en-AU"/>
              </w:rPr>
            </w:pPr>
            <w:r w:rsidRPr="0047474C">
              <w:rPr>
                <w:lang w:val="en-AU"/>
              </w:rPr>
              <w:t>0</w:t>
            </w:r>
          </w:p>
        </w:tc>
        <w:tc>
          <w:tcPr>
            <w:tcW w:w="1134" w:type="dxa"/>
            <w:shd w:val="clear" w:color="auto" w:fill="auto"/>
            <w:vAlign w:val="center"/>
          </w:tcPr>
          <w:p w14:paraId="52C82623" w14:textId="379CBE6E" w:rsidR="00126D15" w:rsidRPr="0047474C" w:rsidRDefault="00126D15" w:rsidP="00126D15">
            <w:pPr>
              <w:jc w:val="center"/>
              <w:rPr>
                <w:lang w:val="en-AU"/>
              </w:rPr>
            </w:pPr>
            <w:r w:rsidRPr="0047474C">
              <w:rPr>
                <w:lang w:val="en-AU"/>
              </w:rPr>
              <w:t>1</w:t>
            </w:r>
          </w:p>
        </w:tc>
      </w:tr>
      <w:tr w:rsidR="0047474C" w:rsidRPr="0047474C" w14:paraId="25E5CDC9" w14:textId="479B4FD1" w:rsidTr="00126D15">
        <w:trPr>
          <w:jc w:val="center"/>
        </w:trPr>
        <w:tc>
          <w:tcPr>
            <w:tcW w:w="2688" w:type="dxa"/>
            <w:shd w:val="clear" w:color="auto" w:fill="auto"/>
            <w:vAlign w:val="center"/>
          </w:tcPr>
          <w:p w14:paraId="4808278A" w14:textId="2F1D0AC0" w:rsidR="00126D15" w:rsidRPr="0047474C" w:rsidRDefault="00126D15" w:rsidP="00126D15">
            <w:pPr>
              <w:rPr>
                <w:lang w:val="en-AU"/>
              </w:rPr>
            </w:pPr>
            <w:r w:rsidRPr="0047474C">
              <w:t xml:space="preserve">NQ-Comp-152 </w:t>
            </w:r>
          </w:p>
        </w:tc>
        <w:tc>
          <w:tcPr>
            <w:tcW w:w="7302" w:type="dxa"/>
            <w:shd w:val="clear" w:color="auto" w:fill="auto"/>
            <w:vAlign w:val="center"/>
          </w:tcPr>
          <w:p w14:paraId="7BE1B152" w14:textId="1D70079A" w:rsidR="00126D15" w:rsidRPr="0047474C" w:rsidRDefault="00126D15" w:rsidP="00126D15">
            <w:r w:rsidRPr="0047474C">
              <w:t>Computer Applications</w:t>
            </w:r>
          </w:p>
        </w:tc>
        <w:tc>
          <w:tcPr>
            <w:tcW w:w="1204" w:type="dxa"/>
            <w:shd w:val="clear" w:color="auto" w:fill="auto"/>
            <w:vAlign w:val="center"/>
          </w:tcPr>
          <w:p w14:paraId="1C5C8EFA" w14:textId="258059C6" w:rsidR="00126D15" w:rsidRPr="0047474C" w:rsidRDefault="00126D15" w:rsidP="00126D15">
            <w:pPr>
              <w:jc w:val="center"/>
              <w:rPr>
                <w:lang w:val="en-AU"/>
              </w:rPr>
            </w:pPr>
            <w:r w:rsidRPr="0047474C">
              <w:rPr>
                <w:lang w:val="en-AU"/>
              </w:rPr>
              <w:t>1</w:t>
            </w:r>
          </w:p>
        </w:tc>
        <w:tc>
          <w:tcPr>
            <w:tcW w:w="992" w:type="dxa"/>
            <w:shd w:val="clear" w:color="auto" w:fill="auto"/>
            <w:vAlign w:val="center"/>
          </w:tcPr>
          <w:p w14:paraId="1504C97B" w14:textId="3D68EC59" w:rsidR="00126D15" w:rsidRPr="0047474C" w:rsidRDefault="00126D15" w:rsidP="00126D15">
            <w:pPr>
              <w:jc w:val="center"/>
              <w:rPr>
                <w:lang w:val="en-AU"/>
              </w:rPr>
            </w:pPr>
            <w:r w:rsidRPr="0047474C">
              <w:rPr>
                <w:lang w:val="en-AU"/>
              </w:rPr>
              <w:t>3</w:t>
            </w:r>
          </w:p>
        </w:tc>
        <w:tc>
          <w:tcPr>
            <w:tcW w:w="1134" w:type="dxa"/>
            <w:shd w:val="clear" w:color="auto" w:fill="auto"/>
            <w:vAlign w:val="center"/>
          </w:tcPr>
          <w:p w14:paraId="3D9845D6" w14:textId="27D45172" w:rsidR="00126D15" w:rsidRPr="0047474C" w:rsidRDefault="00126D15" w:rsidP="00126D15">
            <w:pPr>
              <w:jc w:val="center"/>
              <w:rPr>
                <w:lang w:val="en-AU"/>
              </w:rPr>
            </w:pPr>
            <w:r w:rsidRPr="0047474C">
              <w:rPr>
                <w:lang w:val="en-AU"/>
              </w:rPr>
              <w:t>2</w:t>
            </w:r>
          </w:p>
        </w:tc>
      </w:tr>
      <w:tr w:rsidR="0047474C" w:rsidRPr="0047474C" w14:paraId="00F3A2FA" w14:textId="5C998E57" w:rsidTr="00126D15">
        <w:trPr>
          <w:jc w:val="center"/>
        </w:trPr>
        <w:tc>
          <w:tcPr>
            <w:tcW w:w="2688" w:type="dxa"/>
            <w:shd w:val="clear" w:color="auto" w:fill="auto"/>
            <w:vAlign w:val="center"/>
          </w:tcPr>
          <w:p w14:paraId="34DCB2F0" w14:textId="6E8320FD" w:rsidR="00126D15" w:rsidRPr="0047474C" w:rsidRDefault="00126D15" w:rsidP="00126D15">
            <w:pPr>
              <w:rPr>
                <w:lang w:val="en-AU"/>
              </w:rPr>
            </w:pPr>
            <w:r w:rsidRPr="0047474C">
              <w:t>NQ-Mech-173</w:t>
            </w:r>
          </w:p>
        </w:tc>
        <w:tc>
          <w:tcPr>
            <w:tcW w:w="7302" w:type="dxa"/>
            <w:shd w:val="clear" w:color="auto" w:fill="auto"/>
            <w:vAlign w:val="center"/>
          </w:tcPr>
          <w:p w14:paraId="11C96F57" w14:textId="144E16AA" w:rsidR="00126D15" w:rsidRPr="0047474C" w:rsidRDefault="00126D15" w:rsidP="00126D15">
            <w:r w:rsidRPr="0047474C">
              <w:t>Engineering Drawing &amp; Graphics</w:t>
            </w:r>
          </w:p>
        </w:tc>
        <w:tc>
          <w:tcPr>
            <w:tcW w:w="1204" w:type="dxa"/>
            <w:shd w:val="clear" w:color="auto" w:fill="auto"/>
            <w:vAlign w:val="center"/>
          </w:tcPr>
          <w:p w14:paraId="77C12163" w14:textId="5F23FF4B" w:rsidR="00126D15" w:rsidRPr="0047474C" w:rsidRDefault="00126D15" w:rsidP="00126D15">
            <w:pPr>
              <w:jc w:val="center"/>
              <w:rPr>
                <w:lang w:val="en-AU"/>
              </w:rPr>
            </w:pPr>
            <w:r w:rsidRPr="0047474C">
              <w:rPr>
                <w:lang w:val="en-AU"/>
              </w:rPr>
              <w:t>1</w:t>
            </w:r>
          </w:p>
        </w:tc>
        <w:tc>
          <w:tcPr>
            <w:tcW w:w="992" w:type="dxa"/>
            <w:shd w:val="clear" w:color="auto" w:fill="auto"/>
            <w:vAlign w:val="center"/>
          </w:tcPr>
          <w:p w14:paraId="472AC96D" w14:textId="17F26A0E" w:rsidR="00126D15" w:rsidRPr="0047474C" w:rsidRDefault="00126D15" w:rsidP="00126D15">
            <w:pPr>
              <w:jc w:val="center"/>
              <w:rPr>
                <w:lang w:val="en-AU"/>
              </w:rPr>
            </w:pPr>
            <w:r w:rsidRPr="0047474C">
              <w:rPr>
                <w:lang w:val="en-AU"/>
              </w:rPr>
              <w:t>6</w:t>
            </w:r>
          </w:p>
        </w:tc>
        <w:tc>
          <w:tcPr>
            <w:tcW w:w="1134" w:type="dxa"/>
            <w:shd w:val="clear" w:color="auto" w:fill="auto"/>
            <w:vAlign w:val="center"/>
          </w:tcPr>
          <w:p w14:paraId="4F7E3B2E" w14:textId="37DA186A" w:rsidR="00126D15" w:rsidRPr="0047474C" w:rsidRDefault="00126D15" w:rsidP="00126D15">
            <w:pPr>
              <w:jc w:val="center"/>
              <w:rPr>
                <w:lang w:val="en-AU"/>
              </w:rPr>
            </w:pPr>
            <w:r w:rsidRPr="0047474C">
              <w:rPr>
                <w:lang w:val="en-AU"/>
              </w:rPr>
              <w:t>3</w:t>
            </w:r>
          </w:p>
        </w:tc>
      </w:tr>
      <w:tr w:rsidR="0047474C" w:rsidRPr="0047474C" w14:paraId="39582060" w14:textId="60708468" w:rsidTr="00126D15">
        <w:trPr>
          <w:jc w:val="center"/>
        </w:trPr>
        <w:tc>
          <w:tcPr>
            <w:tcW w:w="9990" w:type="dxa"/>
            <w:gridSpan w:val="2"/>
            <w:shd w:val="clear" w:color="auto" w:fill="auto"/>
            <w:vAlign w:val="center"/>
          </w:tcPr>
          <w:p w14:paraId="582A458C" w14:textId="40DBE323" w:rsidR="00126D15" w:rsidRPr="0047474C" w:rsidRDefault="00126D15" w:rsidP="00126D15">
            <w:pPr>
              <w:jc w:val="right"/>
              <w:rPr>
                <w:b/>
                <w:bCs/>
              </w:rPr>
            </w:pPr>
          </w:p>
        </w:tc>
        <w:tc>
          <w:tcPr>
            <w:tcW w:w="1204" w:type="dxa"/>
            <w:shd w:val="clear" w:color="auto" w:fill="auto"/>
            <w:vAlign w:val="bottom"/>
          </w:tcPr>
          <w:p w14:paraId="68BAEE8A" w14:textId="39170315" w:rsidR="00126D15" w:rsidRPr="0047474C" w:rsidRDefault="00126D15" w:rsidP="00126D15">
            <w:pPr>
              <w:jc w:val="center"/>
              <w:rPr>
                <w:b/>
                <w:bCs/>
                <w:lang w:val="en-AU"/>
              </w:rPr>
            </w:pPr>
            <w:r w:rsidRPr="0047474C">
              <w:rPr>
                <w:b/>
                <w:bCs/>
              </w:rPr>
              <w:t>14</w:t>
            </w:r>
          </w:p>
        </w:tc>
        <w:tc>
          <w:tcPr>
            <w:tcW w:w="992" w:type="dxa"/>
            <w:shd w:val="clear" w:color="auto" w:fill="auto"/>
            <w:vAlign w:val="bottom"/>
          </w:tcPr>
          <w:p w14:paraId="665E0670" w14:textId="264AA854" w:rsidR="00126D15" w:rsidRPr="0047474C" w:rsidRDefault="00126D15" w:rsidP="00126D15">
            <w:pPr>
              <w:jc w:val="center"/>
              <w:rPr>
                <w:b/>
                <w:bCs/>
                <w:lang w:val="en-AU"/>
              </w:rPr>
            </w:pPr>
            <w:r w:rsidRPr="0047474C">
              <w:rPr>
                <w:b/>
                <w:bCs/>
              </w:rPr>
              <w:t>30</w:t>
            </w:r>
          </w:p>
        </w:tc>
        <w:tc>
          <w:tcPr>
            <w:tcW w:w="1134" w:type="dxa"/>
            <w:shd w:val="clear" w:color="auto" w:fill="auto"/>
            <w:vAlign w:val="bottom"/>
          </w:tcPr>
          <w:p w14:paraId="4029DC84" w14:textId="19285F8E" w:rsidR="00126D15" w:rsidRPr="0047474C" w:rsidRDefault="00126D15" w:rsidP="00126D15">
            <w:pPr>
              <w:jc w:val="center"/>
              <w:rPr>
                <w:b/>
                <w:bCs/>
                <w:lang w:val="en-AU"/>
              </w:rPr>
            </w:pPr>
            <w:r w:rsidRPr="0047474C">
              <w:rPr>
                <w:b/>
                <w:bCs/>
              </w:rPr>
              <w:t>23</w:t>
            </w:r>
          </w:p>
        </w:tc>
      </w:tr>
      <w:bookmarkEnd w:id="17"/>
    </w:tbl>
    <w:p w14:paraId="68E2956D" w14:textId="0B4C5B48" w:rsidR="00877DB2" w:rsidRPr="0047474C" w:rsidRDefault="00877DB2" w:rsidP="00F17064">
      <w:pPr>
        <w:rPr>
          <w:lang w:val="en-AU"/>
        </w:rPr>
      </w:pPr>
    </w:p>
    <w:p w14:paraId="3FF61A5C" w14:textId="1B83F16A" w:rsidR="00684C59" w:rsidRPr="0047474C" w:rsidRDefault="00126D15" w:rsidP="00126D15">
      <w:pPr>
        <w:spacing w:after="160" w:line="259" w:lineRule="auto"/>
        <w:jc w:val="center"/>
        <w:rPr>
          <w:rFonts w:cstheme="minorHAnsi"/>
          <w:b/>
          <w:sz w:val="28"/>
          <w:szCs w:val="28"/>
          <w:lang w:eastAsia="ja-JP"/>
        </w:rPr>
      </w:pPr>
      <w:r w:rsidRPr="0047474C">
        <w:rPr>
          <w:rFonts w:cstheme="minorHAnsi"/>
          <w:b/>
          <w:sz w:val="28"/>
          <w:szCs w:val="28"/>
          <w:lang w:eastAsia="ja-JP"/>
        </w:rPr>
        <w:t>2</w:t>
      </w:r>
      <w:r w:rsidRPr="0047474C">
        <w:rPr>
          <w:rFonts w:cstheme="minorHAnsi"/>
          <w:b/>
          <w:sz w:val="28"/>
          <w:szCs w:val="28"/>
          <w:vertAlign w:val="superscript"/>
          <w:lang w:eastAsia="ja-JP"/>
        </w:rPr>
        <w:t>nd</w:t>
      </w:r>
      <w:r w:rsidRPr="0047474C">
        <w:rPr>
          <w:rFonts w:cstheme="minorHAnsi"/>
          <w:b/>
          <w:sz w:val="28"/>
          <w:szCs w:val="28"/>
          <w:lang w:eastAsia="ja-JP"/>
        </w:rPr>
        <w:t xml:space="preserve"> Year </w:t>
      </w:r>
    </w:p>
    <w:tbl>
      <w:tblPr>
        <w:tblStyle w:val="TableGrid"/>
        <w:tblW w:w="13365" w:type="dxa"/>
        <w:jc w:val="center"/>
        <w:tblLook w:val="04A0" w:firstRow="1" w:lastRow="0" w:firstColumn="1" w:lastColumn="0" w:noHBand="0" w:noVBand="1"/>
      </w:tblPr>
      <w:tblGrid>
        <w:gridCol w:w="2693"/>
        <w:gridCol w:w="7230"/>
        <w:gridCol w:w="1134"/>
        <w:gridCol w:w="993"/>
        <w:gridCol w:w="1315"/>
      </w:tblGrid>
      <w:tr w:rsidR="0047474C" w:rsidRPr="0047474C" w14:paraId="53F79375" w14:textId="77777777" w:rsidTr="00126D15">
        <w:trPr>
          <w:jc w:val="center"/>
        </w:trPr>
        <w:tc>
          <w:tcPr>
            <w:tcW w:w="2693" w:type="dxa"/>
            <w:shd w:val="clear" w:color="auto" w:fill="auto"/>
            <w:vAlign w:val="center"/>
          </w:tcPr>
          <w:p w14:paraId="7C444918" w14:textId="4B487AA1" w:rsidR="00126D15" w:rsidRPr="0047474C" w:rsidRDefault="00126D15" w:rsidP="00126D15">
            <w:pPr>
              <w:rPr>
                <w:rFonts w:asciiTheme="minorBidi" w:hAnsiTheme="minorBidi" w:cstheme="minorBidi"/>
                <w:b/>
                <w:bCs/>
                <w:lang w:val="en-AU"/>
              </w:rPr>
            </w:pPr>
            <w:r w:rsidRPr="0047474C">
              <w:rPr>
                <w:rFonts w:asciiTheme="minorBidi" w:hAnsiTheme="minorBidi" w:cstheme="minorBidi"/>
                <w:b/>
                <w:bCs/>
                <w:lang w:val="en-AU"/>
              </w:rPr>
              <w:t>Code</w:t>
            </w:r>
          </w:p>
        </w:tc>
        <w:tc>
          <w:tcPr>
            <w:tcW w:w="7230" w:type="dxa"/>
            <w:shd w:val="clear" w:color="auto" w:fill="auto"/>
            <w:vAlign w:val="center"/>
          </w:tcPr>
          <w:p w14:paraId="62B51501" w14:textId="36955E50" w:rsidR="00126D15" w:rsidRPr="0047474C" w:rsidRDefault="00126D15" w:rsidP="00126D15">
            <w:pPr>
              <w:rPr>
                <w:rFonts w:asciiTheme="minorBidi" w:hAnsiTheme="minorBidi" w:cstheme="minorBidi"/>
                <w:b/>
                <w:bCs/>
                <w:lang w:val="en-AU"/>
              </w:rPr>
            </w:pPr>
            <w:r w:rsidRPr="0047474C">
              <w:rPr>
                <w:rFonts w:asciiTheme="minorBidi" w:hAnsiTheme="minorBidi" w:cstheme="minorBidi"/>
                <w:b/>
                <w:bCs/>
                <w:lang w:val="en-AU"/>
              </w:rPr>
              <w:t>Subjects / Modules</w:t>
            </w:r>
          </w:p>
        </w:tc>
        <w:tc>
          <w:tcPr>
            <w:tcW w:w="1134" w:type="dxa"/>
            <w:shd w:val="clear" w:color="auto" w:fill="auto"/>
            <w:vAlign w:val="center"/>
          </w:tcPr>
          <w:p w14:paraId="57F3A7CB" w14:textId="77777777" w:rsidR="00126D15" w:rsidRPr="0047474C" w:rsidRDefault="00126D15" w:rsidP="00126D15">
            <w:pPr>
              <w:jc w:val="center"/>
              <w:rPr>
                <w:rFonts w:asciiTheme="minorBidi" w:hAnsiTheme="minorBidi" w:cstheme="minorBidi"/>
                <w:b/>
                <w:bCs/>
                <w:lang w:val="en-AU"/>
              </w:rPr>
            </w:pPr>
            <w:r w:rsidRPr="0047474C">
              <w:rPr>
                <w:rFonts w:asciiTheme="minorBidi" w:hAnsiTheme="minorBidi" w:cstheme="minorBidi"/>
                <w:b/>
                <w:bCs/>
                <w:lang w:val="en-AU"/>
              </w:rPr>
              <w:t>T</w:t>
            </w:r>
          </w:p>
        </w:tc>
        <w:tc>
          <w:tcPr>
            <w:tcW w:w="993" w:type="dxa"/>
            <w:shd w:val="clear" w:color="auto" w:fill="auto"/>
            <w:vAlign w:val="center"/>
          </w:tcPr>
          <w:p w14:paraId="39790E2F" w14:textId="77777777" w:rsidR="00126D15" w:rsidRPr="0047474C" w:rsidRDefault="00126D15" w:rsidP="00126D15">
            <w:pPr>
              <w:jc w:val="center"/>
              <w:rPr>
                <w:rFonts w:asciiTheme="minorBidi" w:hAnsiTheme="minorBidi" w:cstheme="minorBidi"/>
                <w:b/>
                <w:bCs/>
                <w:lang w:val="en-AU"/>
              </w:rPr>
            </w:pPr>
            <w:r w:rsidRPr="0047474C">
              <w:rPr>
                <w:rFonts w:asciiTheme="minorBidi" w:hAnsiTheme="minorBidi" w:cstheme="minorBidi"/>
                <w:b/>
                <w:bCs/>
                <w:lang w:val="en-AU"/>
              </w:rPr>
              <w:t>P</w:t>
            </w:r>
          </w:p>
        </w:tc>
        <w:tc>
          <w:tcPr>
            <w:tcW w:w="1315" w:type="dxa"/>
            <w:shd w:val="clear" w:color="auto" w:fill="auto"/>
            <w:vAlign w:val="center"/>
          </w:tcPr>
          <w:p w14:paraId="7421E914" w14:textId="77777777" w:rsidR="00126D15" w:rsidRPr="0047474C" w:rsidRDefault="00126D15" w:rsidP="00126D15">
            <w:pPr>
              <w:jc w:val="center"/>
              <w:rPr>
                <w:rFonts w:asciiTheme="minorBidi" w:hAnsiTheme="minorBidi" w:cstheme="minorBidi"/>
                <w:b/>
                <w:bCs/>
                <w:lang w:val="en-AU"/>
              </w:rPr>
            </w:pPr>
            <w:r w:rsidRPr="0047474C">
              <w:rPr>
                <w:rFonts w:asciiTheme="minorBidi" w:hAnsiTheme="minorBidi" w:cstheme="minorBidi"/>
                <w:b/>
                <w:bCs/>
                <w:lang w:val="en-AU"/>
              </w:rPr>
              <w:t>C</w:t>
            </w:r>
          </w:p>
        </w:tc>
      </w:tr>
      <w:tr w:rsidR="0047474C" w:rsidRPr="0047474C" w14:paraId="039534FB" w14:textId="77777777" w:rsidTr="00126D15">
        <w:trPr>
          <w:jc w:val="center"/>
        </w:trPr>
        <w:tc>
          <w:tcPr>
            <w:tcW w:w="2693" w:type="dxa"/>
            <w:shd w:val="clear" w:color="auto" w:fill="auto"/>
            <w:vAlign w:val="center"/>
          </w:tcPr>
          <w:p w14:paraId="5BE0DE9F" w14:textId="77777777" w:rsidR="00126D15" w:rsidRPr="0047474C" w:rsidRDefault="00126D15" w:rsidP="00126D15">
            <w:pPr>
              <w:rPr>
                <w:rFonts w:asciiTheme="minorBidi" w:hAnsiTheme="minorBidi" w:cstheme="minorBidi"/>
                <w:lang w:val="en-AU"/>
              </w:rPr>
            </w:pPr>
            <w:r w:rsidRPr="0047474C">
              <w:rPr>
                <w:rFonts w:asciiTheme="minorBidi" w:hAnsiTheme="minorBidi" w:cstheme="minorBidi"/>
              </w:rPr>
              <w:t>Gen-211</w:t>
            </w:r>
          </w:p>
        </w:tc>
        <w:tc>
          <w:tcPr>
            <w:tcW w:w="7230" w:type="dxa"/>
            <w:shd w:val="clear" w:color="auto" w:fill="auto"/>
            <w:vAlign w:val="center"/>
          </w:tcPr>
          <w:p w14:paraId="5CC961E9" w14:textId="77777777" w:rsidR="00126D15" w:rsidRPr="0047474C" w:rsidRDefault="00126D15" w:rsidP="00126D15">
            <w:pPr>
              <w:rPr>
                <w:rFonts w:asciiTheme="minorBidi" w:hAnsiTheme="minorBidi" w:cstheme="minorBidi"/>
                <w:b/>
                <w:bCs/>
                <w:lang w:val="en-AU"/>
              </w:rPr>
            </w:pPr>
            <w:r w:rsidRPr="0047474C">
              <w:rPr>
                <w:rFonts w:asciiTheme="minorBidi" w:hAnsiTheme="minorBidi" w:cstheme="minorBidi"/>
              </w:rPr>
              <w:t>Islamyat and Pak Studies</w:t>
            </w:r>
          </w:p>
        </w:tc>
        <w:tc>
          <w:tcPr>
            <w:tcW w:w="1134" w:type="dxa"/>
            <w:shd w:val="clear" w:color="auto" w:fill="auto"/>
            <w:vAlign w:val="center"/>
          </w:tcPr>
          <w:p w14:paraId="34BE13EB" w14:textId="77777777" w:rsidR="00126D15" w:rsidRPr="0047474C" w:rsidRDefault="00126D15" w:rsidP="00126D15">
            <w:pPr>
              <w:jc w:val="center"/>
              <w:rPr>
                <w:rFonts w:asciiTheme="minorBidi" w:hAnsiTheme="minorBidi" w:cstheme="minorBidi"/>
                <w:b/>
                <w:bCs/>
                <w:lang w:val="en-AU"/>
              </w:rPr>
            </w:pPr>
            <w:r w:rsidRPr="0047474C">
              <w:rPr>
                <w:rFonts w:asciiTheme="minorBidi" w:hAnsiTheme="minorBidi" w:cstheme="minorBidi"/>
              </w:rPr>
              <w:t>1</w:t>
            </w:r>
          </w:p>
        </w:tc>
        <w:tc>
          <w:tcPr>
            <w:tcW w:w="993" w:type="dxa"/>
            <w:shd w:val="clear" w:color="auto" w:fill="auto"/>
            <w:vAlign w:val="center"/>
          </w:tcPr>
          <w:p w14:paraId="7B0EE3E7" w14:textId="77777777" w:rsidR="00126D15" w:rsidRPr="0047474C" w:rsidRDefault="00126D15" w:rsidP="00126D15">
            <w:pPr>
              <w:jc w:val="center"/>
              <w:rPr>
                <w:rFonts w:asciiTheme="minorBidi" w:hAnsiTheme="minorBidi" w:cstheme="minorBidi"/>
                <w:b/>
                <w:bCs/>
                <w:lang w:val="en-AU"/>
              </w:rPr>
            </w:pPr>
            <w:r w:rsidRPr="0047474C">
              <w:rPr>
                <w:rFonts w:asciiTheme="minorBidi" w:hAnsiTheme="minorBidi" w:cstheme="minorBidi"/>
              </w:rPr>
              <w:t>0</w:t>
            </w:r>
          </w:p>
        </w:tc>
        <w:tc>
          <w:tcPr>
            <w:tcW w:w="1315" w:type="dxa"/>
            <w:shd w:val="clear" w:color="auto" w:fill="auto"/>
            <w:vAlign w:val="center"/>
          </w:tcPr>
          <w:p w14:paraId="054A0457" w14:textId="77777777" w:rsidR="00126D15" w:rsidRPr="0047474C" w:rsidRDefault="00126D15" w:rsidP="00126D15">
            <w:pPr>
              <w:jc w:val="center"/>
              <w:rPr>
                <w:rFonts w:asciiTheme="minorBidi" w:hAnsiTheme="minorBidi" w:cstheme="minorBidi"/>
                <w:b/>
                <w:bCs/>
                <w:lang w:val="en-AU"/>
              </w:rPr>
            </w:pPr>
            <w:r w:rsidRPr="0047474C">
              <w:rPr>
                <w:rFonts w:asciiTheme="minorBidi" w:hAnsiTheme="minorBidi" w:cstheme="minorBidi"/>
              </w:rPr>
              <w:t>1</w:t>
            </w:r>
          </w:p>
        </w:tc>
      </w:tr>
      <w:tr w:rsidR="0047474C" w:rsidRPr="0047474C" w14:paraId="7965EB53" w14:textId="77777777" w:rsidTr="00126D15">
        <w:trPr>
          <w:jc w:val="center"/>
        </w:trPr>
        <w:tc>
          <w:tcPr>
            <w:tcW w:w="2693" w:type="dxa"/>
            <w:shd w:val="clear" w:color="auto" w:fill="auto"/>
            <w:vAlign w:val="center"/>
          </w:tcPr>
          <w:p w14:paraId="0E1E3D94" w14:textId="77777777" w:rsidR="00126D15" w:rsidRPr="0047474C" w:rsidRDefault="00126D15" w:rsidP="00126D15">
            <w:pPr>
              <w:rPr>
                <w:rFonts w:asciiTheme="minorBidi" w:hAnsiTheme="minorBidi" w:cstheme="minorBidi"/>
              </w:rPr>
            </w:pPr>
            <w:r w:rsidRPr="0047474C">
              <w:t>TTQ-111</w:t>
            </w:r>
          </w:p>
        </w:tc>
        <w:tc>
          <w:tcPr>
            <w:tcW w:w="7230" w:type="dxa"/>
            <w:shd w:val="clear" w:color="auto" w:fill="auto"/>
            <w:vAlign w:val="center"/>
          </w:tcPr>
          <w:p w14:paraId="392D19AD" w14:textId="77777777" w:rsidR="00126D15" w:rsidRPr="0047474C" w:rsidRDefault="00126D15" w:rsidP="00126D15">
            <w:pPr>
              <w:rPr>
                <w:rFonts w:asciiTheme="minorBidi" w:hAnsiTheme="minorBidi" w:cstheme="minorBidi"/>
              </w:rPr>
            </w:pPr>
            <w:r w:rsidRPr="0047474C">
              <w:t>Tarjuma-tul-Quran</w:t>
            </w:r>
          </w:p>
        </w:tc>
        <w:tc>
          <w:tcPr>
            <w:tcW w:w="1134" w:type="dxa"/>
            <w:shd w:val="clear" w:color="auto" w:fill="auto"/>
            <w:vAlign w:val="center"/>
          </w:tcPr>
          <w:p w14:paraId="123EE38F" w14:textId="77777777" w:rsidR="00126D15" w:rsidRPr="0047474C" w:rsidRDefault="00126D15" w:rsidP="00126D15">
            <w:pPr>
              <w:jc w:val="center"/>
              <w:rPr>
                <w:rFonts w:asciiTheme="minorBidi" w:hAnsiTheme="minorBidi" w:cstheme="minorBidi"/>
              </w:rPr>
            </w:pPr>
            <w:r w:rsidRPr="0047474C">
              <w:t>1</w:t>
            </w:r>
          </w:p>
        </w:tc>
        <w:tc>
          <w:tcPr>
            <w:tcW w:w="993" w:type="dxa"/>
            <w:shd w:val="clear" w:color="auto" w:fill="auto"/>
            <w:vAlign w:val="center"/>
          </w:tcPr>
          <w:p w14:paraId="11AC9309" w14:textId="77777777" w:rsidR="00126D15" w:rsidRPr="0047474C" w:rsidRDefault="00126D15" w:rsidP="00126D15">
            <w:pPr>
              <w:jc w:val="center"/>
              <w:rPr>
                <w:rFonts w:asciiTheme="minorBidi" w:hAnsiTheme="minorBidi" w:cstheme="minorBidi"/>
              </w:rPr>
            </w:pPr>
            <w:r w:rsidRPr="0047474C">
              <w:t>0</w:t>
            </w:r>
          </w:p>
        </w:tc>
        <w:tc>
          <w:tcPr>
            <w:tcW w:w="1315" w:type="dxa"/>
            <w:shd w:val="clear" w:color="auto" w:fill="auto"/>
            <w:vAlign w:val="center"/>
          </w:tcPr>
          <w:p w14:paraId="24916895" w14:textId="77777777" w:rsidR="00126D15" w:rsidRPr="0047474C" w:rsidRDefault="00126D15" w:rsidP="00126D15">
            <w:pPr>
              <w:jc w:val="center"/>
              <w:rPr>
                <w:rFonts w:asciiTheme="minorBidi" w:hAnsiTheme="minorBidi" w:cstheme="minorBidi"/>
              </w:rPr>
            </w:pPr>
            <w:r w:rsidRPr="0047474C">
              <w:t>1</w:t>
            </w:r>
          </w:p>
        </w:tc>
      </w:tr>
      <w:tr w:rsidR="0047474C" w:rsidRPr="0047474C" w14:paraId="02F6F789" w14:textId="77777777" w:rsidTr="00126D15">
        <w:trPr>
          <w:jc w:val="center"/>
        </w:trPr>
        <w:tc>
          <w:tcPr>
            <w:tcW w:w="2693" w:type="dxa"/>
            <w:shd w:val="clear" w:color="auto" w:fill="auto"/>
            <w:vAlign w:val="center"/>
          </w:tcPr>
          <w:p w14:paraId="5601CF21" w14:textId="77777777" w:rsidR="00126D15" w:rsidRPr="0047474C" w:rsidRDefault="00126D15" w:rsidP="00126D15">
            <w:pPr>
              <w:rPr>
                <w:rFonts w:asciiTheme="minorBidi" w:hAnsiTheme="minorBidi" w:cstheme="minorBidi"/>
                <w:lang w:val="en-AU"/>
              </w:rPr>
            </w:pPr>
            <w:r w:rsidRPr="0047474C">
              <w:rPr>
                <w:rFonts w:asciiTheme="minorBidi" w:hAnsiTheme="minorBidi" w:cstheme="minorBidi"/>
              </w:rPr>
              <w:t>Phy-212</w:t>
            </w:r>
          </w:p>
        </w:tc>
        <w:tc>
          <w:tcPr>
            <w:tcW w:w="7230" w:type="dxa"/>
            <w:shd w:val="clear" w:color="auto" w:fill="auto"/>
            <w:vAlign w:val="center"/>
          </w:tcPr>
          <w:p w14:paraId="1E74081F" w14:textId="77777777" w:rsidR="00126D15" w:rsidRPr="0047474C" w:rsidRDefault="00126D15" w:rsidP="00126D15">
            <w:pPr>
              <w:rPr>
                <w:rFonts w:asciiTheme="minorBidi" w:hAnsiTheme="minorBidi" w:cstheme="minorBidi"/>
                <w:b/>
                <w:bCs/>
                <w:lang w:val="en-AU"/>
              </w:rPr>
            </w:pPr>
            <w:r w:rsidRPr="0047474C">
              <w:rPr>
                <w:rFonts w:asciiTheme="minorBidi" w:hAnsiTheme="minorBidi" w:cstheme="minorBidi"/>
              </w:rPr>
              <w:t>Applied Mechanics</w:t>
            </w:r>
          </w:p>
        </w:tc>
        <w:tc>
          <w:tcPr>
            <w:tcW w:w="1134" w:type="dxa"/>
            <w:shd w:val="clear" w:color="auto" w:fill="auto"/>
            <w:vAlign w:val="center"/>
          </w:tcPr>
          <w:p w14:paraId="64684CA6" w14:textId="77777777" w:rsidR="00126D15" w:rsidRPr="0047474C" w:rsidRDefault="00126D15" w:rsidP="00126D15">
            <w:pPr>
              <w:jc w:val="center"/>
              <w:rPr>
                <w:rFonts w:asciiTheme="minorBidi" w:hAnsiTheme="minorBidi" w:cstheme="minorBidi"/>
                <w:b/>
                <w:bCs/>
                <w:lang w:val="en-AU"/>
              </w:rPr>
            </w:pPr>
            <w:r w:rsidRPr="0047474C">
              <w:rPr>
                <w:rFonts w:asciiTheme="minorBidi" w:hAnsiTheme="minorBidi" w:cstheme="minorBidi"/>
              </w:rPr>
              <w:t>1</w:t>
            </w:r>
          </w:p>
        </w:tc>
        <w:tc>
          <w:tcPr>
            <w:tcW w:w="993" w:type="dxa"/>
            <w:shd w:val="clear" w:color="auto" w:fill="auto"/>
            <w:vAlign w:val="center"/>
          </w:tcPr>
          <w:p w14:paraId="10516FC6" w14:textId="77777777" w:rsidR="00126D15" w:rsidRPr="0047474C" w:rsidRDefault="00126D15" w:rsidP="00126D15">
            <w:pPr>
              <w:jc w:val="center"/>
              <w:rPr>
                <w:rFonts w:asciiTheme="minorBidi" w:hAnsiTheme="minorBidi" w:cstheme="minorBidi"/>
                <w:b/>
                <w:bCs/>
                <w:lang w:val="en-AU"/>
              </w:rPr>
            </w:pPr>
            <w:r w:rsidRPr="0047474C">
              <w:rPr>
                <w:rFonts w:asciiTheme="minorBidi" w:hAnsiTheme="minorBidi" w:cstheme="minorBidi"/>
              </w:rPr>
              <w:t>3</w:t>
            </w:r>
          </w:p>
        </w:tc>
        <w:tc>
          <w:tcPr>
            <w:tcW w:w="1315" w:type="dxa"/>
            <w:shd w:val="clear" w:color="auto" w:fill="auto"/>
            <w:vAlign w:val="center"/>
          </w:tcPr>
          <w:p w14:paraId="1F39AEE3" w14:textId="77777777" w:rsidR="00126D15" w:rsidRPr="0047474C" w:rsidRDefault="00126D15" w:rsidP="00126D15">
            <w:pPr>
              <w:jc w:val="center"/>
              <w:rPr>
                <w:rFonts w:asciiTheme="minorBidi" w:hAnsiTheme="minorBidi" w:cstheme="minorBidi"/>
                <w:b/>
                <w:bCs/>
                <w:lang w:val="en-AU"/>
              </w:rPr>
            </w:pPr>
            <w:r w:rsidRPr="0047474C">
              <w:rPr>
                <w:rFonts w:asciiTheme="minorBidi" w:hAnsiTheme="minorBidi" w:cstheme="minorBidi"/>
              </w:rPr>
              <w:t>2</w:t>
            </w:r>
          </w:p>
        </w:tc>
      </w:tr>
      <w:tr w:rsidR="0047474C" w:rsidRPr="0047474C" w14:paraId="405D56CD" w14:textId="77777777" w:rsidTr="00126D15">
        <w:trPr>
          <w:jc w:val="center"/>
        </w:trPr>
        <w:tc>
          <w:tcPr>
            <w:tcW w:w="2693" w:type="dxa"/>
            <w:shd w:val="clear" w:color="auto" w:fill="auto"/>
            <w:vAlign w:val="center"/>
          </w:tcPr>
          <w:p w14:paraId="5782F7AB" w14:textId="77777777" w:rsidR="00126D15" w:rsidRPr="0047474C" w:rsidRDefault="00126D15" w:rsidP="00126D15">
            <w:pPr>
              <w:rPr>
                <w:rFonts w:asciiTheme="minorBidi" w:hAnsiTheme="minorBidi" w:cstheme="minorBidi"/>
                <w:lang w:val="en-AU"/>
              </w:rPr>
            </w:pPr>
            <w:r w:rsidRPr="0047474C">
              <w:rPr>
                <w:rFonts w:asciiTheme="minorBidi" w:hAnsiTheme="minorBidi" w:cstheme="minorBidi"/>
              </w:rPr>
              <w:t>Math-212</w:t>
            </w:r>
          </w:p>
        </w:tc>
        <w:tc>
          <w:tcPr>
            <w:tcW w:w="7230" w:type="dxa"/>
            <w:shd w:val="clear" w:color="auto" w:fill="auto"/>
            <w:vAlign w:val="center"/>
          </w:tcPr>
          <w:p w14:paraId="56643E1A" w14:textId="77777777" w:rsidR="00126D15" w:rsidRPr="0047474C" w:rsidRDefault="00126D15" w:rsidP="00126D15">
            <w:pPr>
              <w:rPr>
                <w:rFonts w:asciiTheme="minorBidi" w:hAnsiTheme="minorBidi" w:cstheme="minorBidi"/>
                <w:b/>
                <w:bCs/>
                <w:lang w:val="en-AU"/>
              </w:rPr>
            </w:pPr>
            <w:r w:rsidRPr="0047474C">
              <w:rPr>
                <w:rFonts w:asciiTheme="minorBidi" w:hAnsiTheme="minorBidi" w:cstheme="minorBidi"/>
              </w:rPr>
              <w:t>Applied Mathematics-II</w:t>
            </w:r>
          </w:p>
        </w:tc>
        <w:tc>
          <w:tcPr>
            <w:tcW w:w="1134" w:type="dxa"/>
            <w:shd w:val="clear" w:color="auto" w:fill="auto"/>
            <w:vAlign w:val="center"/>
          </w:tcPr>
          <w:p w14:paraId="5EAF5A43" w14:textId="77777777" w:rsidR="00126D15" w:rsidRPr="0047474C" w:rsidRDefault="00126D15" w:rsidP="00126D15">
            <w:pPr>
              <w:jc w:val="center"/>
              <w:rPr>
                <w:rFonts w:asciiTheme="minorBidi" w:hAnsiTheme="minorBidi" w:cstheme="minorBidi"/>
                <w:b/>
                <w:bCs/>
                <w:lang w:val="en-AU"/>
              </w:rPr>
            </w:pPr>
            <w:r w:rsidRPr="0047474C">
              <w:rPr>
                <w:rFonts w:asciiTheme="minorBidi" w:hAnsiTheme="minorBidi" w:cstheme="minorBidi"/>
              </w:rPr>
              <w:t>2</w:t>
            </w:r>
          </w:p>
        </w:tc>
        <w:tc>
          <w:tcPr>
            <w:tcW w:w="993" w:type="dxa"/>
            <w:shd w:val="clear" w:color="auto" w:fill="auto"/>
            <w:vAlign w:val="center"/>
          </w:tcPr>
          <w:p w14:paraId="0826AEFC" w14:textId="77777777" w:rsidR="00126D15" w:rsidRPr="0047474C" w:rsidRDefault="00126D15" w:rsidP="00126D15">
            <w:pPr>
              <w:jc w:val="center"/>
              <w:rPr>
                <w:rFonts w:asciiTheme="minorBidi" w:hAnsiTheme="minorBidi" w:cstheme="minorBidi"/>
                <w:b/>
                <w:bCs/>
                <w:lang w:val="en-AU"/>
              </w:rPr>
            </w:pPr>
            <w:r w:rsidRPr="0047474C">
              <w:rPr>
                <w:rFonts w:asciiTheme="minorBidi" w:hAnsiTheme="minorBidi" w:cstheme="minorBidi"/>
              </w:rPr>
              <w:t>0</w:t>
            </w:r>
          </w:p>
        </w:tc>
        <w:tc>
          <w:tcPr>
            <w:tcW w:w="1315" w:type="dxa"/>
            <w:shd w:val="clear" w:color="auto" w:fill="auto"/>
            <w:vAlign w:val="center"/>
          </w:tcPr>
          <w:p w14:paraId="4F13A993" w14:textId="77777777" w:rsidR="00126D15" w:rsidRPr="0047474C" w:rsidRDefault="00126D15" w:rsidP="00126D15">
            <w:pPr>
              <w:jc w:val="center"/>
              <w:rPr>
                <w:rFonts w:asciiTheme="minorBidi" w:hAnsiTheme="minorBidi" w:cstheme="minorBidi"/>
                <w:b/>
                <w:bCs/>
                <w:lang w:val="en-AU"/>
              </w:rPr>
            </w:pPr>
            <w:r w:rsidRPr="0047474C">
              <w:rPr>
                <w:rFonts w:asciiTheme="minorBidi" w:hAnsiTheme="minorBidi" w:cstheme="minorBidi"/>
              </w:rPr>
              <w:t>2</w:t>
            </w:r>
          </w:p>
        </w:tc>
      </w:tr>
      <w:tr w:rsidR="0047474C" w:rsidRPr="0047474C" w14:paraId="6521266F" w14:textId="77777777" w:rsidTr="00126D15">
        <w:trPr>
          <w:jc w:val="center"/>
        </w:trPr>
        <w:tc>
          <w:tcPr>
            <w:tcW w:w="2693" w:type="dxa"/>
            <w:shd w:val="clear" w:color="auto" w:fill="auto"/>
            <w:vAlign w:val="center"/>
          </w:tcPr>
          <w:p w14:paraId="57D7CD9D" w14:textId="77777777" w:rsidR="00126D15" w:rsidRPr="0047474C" w:rsidRDefault="00126D15" w:rsidP="00126D15">
            <w:pPr>
              <w:rPr>
                <w:rFonts w:asciiTheme="minorBidi" w:hAnsiTheme="minorBidi" w:cstheme="minorBidi"/>
                <w:lang w:val="en-AU"/>
              </w:rPr>
            </w:pPr>
            <w:r w:rsidRPr="0047474C">
              <w:rPr>
                <w:rFonts w:asciiTheme="minorBidi" w:hAnsiTheme="minorBidi" w:cstheme="minorBidi"/>
              </w:rPr>
              <w:t>MGM-201</w:t>
            </w:r>
          </w:p>
        </w:tc>
        <w:tc>
          <w:tcPr>
            <w:tcW w:w="7230" w:type="dxa"/>
            <w:shd w:val="clear" w:color="auto" w:fill="auto"/>
            <w:vAlign w:val="center"/>
          </w:tcPr>
          <w:p w14:paraId="0CF7E365" w14:textId="77777777" w:rsidR="00126D15" w:rsidRPr="0047474C" w:rsidRDefault="00126D15" w:rsidP="00126D15">
            <w:pPr>
              <w:rPr>
                <w:rFonts w:asciiTheme="minorBidi" w:hAnsiTheme="minorBidi" w:cstheme="minorBidi"/>
                <w:b/>
                <w:bCs/>
                <w:lang w:val="en-AU"/>
              </w:rPr>
            </w:pPr>
            <w:r w:rsidRPr="0047474C">
              <w:rPr>
                <w:rFonts w:asciiTheme="minorBidi" w:hAnsiTheme="minorBidi" w:cstheme="minorBidi"/>
              </w:rPr>
              <w:t>Communication Skills &amp; Report Writing</w:t>
            </w:r>
          </w:p>
        </w:tc>
        <w:tc>
          <w:tcPr>
            <w:tcW w:w="1134" w:type="dxa"/>
            <w:shd w:val="clear" w:color="auto" w:fill="auto"/>
            <w:vAlign w:val="center"/>
          </w:tcPr>
          <w:p w14:paraId="1CDB47A0" w14:textId="77777777" w:rsidR="00126D15" w:rsidRPr="0047474C" w:rsidRDefault="00126D15" w:rsidP="00126D15">
            <w:pPr>
              <w:jc w:val="center"/>
              <w:rPr>
                <w:rFonts w:asciiTheme="minorBidi" w:hAnsiTheme="minorBidi" w:cstheme="minorBidi"/>
                <w:b/>
                <w:bCs/>
                <w:lang w:val="en-AU"/>
              </w:rPr>
            </w:pPr>
            <w:r w:rsidRPr="0047474C">
              <w:rPr>
                <w:rFonts w:asciiTheme="minorBidi" w:hAnsiTheme="minorBidi" w:cstheme="minorBidi"/>
              </w:rPr>
              <w:t>1</w:t>
            </w:r>
          </w:p>
        </w:tc>
        <w:tc>
          <w:tcPr>
            <w:tcW w:w="993" w:type="dxa"/>
            <w:shd w:val="clear" w:color="auto" w:fill="auto"/>
            <w:vAlign w:val="center"/>
          </w:tcPr>
          <w:p w14:paraId="235785DD" w14:textId="77777777" w:rsidR="00126D15" w:rsidRPr="0047474C" w:rsidRDefault="00126D15" w:rsidP="00126D15">
            <w:pPr>
              <w:jc w:val="center"/>
              <w:rPr>
                <w:rFonts w:asciiTheme="minorBidi" w:hAnsiTheme="minorBidi" w:cstheme="minorBidi"/>
                <w:b/>
                <w:bCs/>
                <w:lang w:val="en-AU"/>
              </w:rPr>
            </w:pPr>
            <w:r w:rsidRPr="0047474C">
              <w:rPr>
                <w:rFonts w:asciiTheme="minorBidi" w:hAnsiTheme="minorBidi" w:cstheme="minorBidi"/>
              </w:rPr>
              <w:t>0</w:t>
            </w:r>
          </w:p>
        </w:tc>
        <w:tc>
          <w:tcPr>
            <w:tcW w:w="1315" w:type="dxa"/>
            <w:shd w:val="clear" w:color="auto" w:fill="auto"/>
            <w:vAlign w:val="center"/>
          </w:tcPr>
          <w:p w14:paraId="6FB746B9" w14:textId="77777777" w:rsidR="00126D15" w:rsidRPr="0047474C" w:rsidRDefault="00126D15" w:rsidP="00126D15">
            <w:pPr>
              <w:jc w:val="center"/>
              <w:rPr>
                <w:rFonts w:asciiTheme="minorBidi" w:hAnsiTheme="minorBidi" w:cstheme="minorBidi"/>
                <w:b/>
                <w:bCs/>
                <w:lang w:val="en-AU"/>
              </w:rPr>
            </w:pPr>
            <w:r w:rsidRPr="0047474C">
              <w:rPr>
                <w:rFonts w:asciiTheme="minorBidi" w:hAnsiTheme="minorBidi" w:cstheme="minorBidi"/>
              </w:rPr>
              <w:t>1</w:t>
            </w:r>
          </w:p>
        </w:tc>
      </w:tr>
      <w:tr w:rsidR="0047474C" w:rsidRPr="0047474C" w14:paraId="7260F54D" w14:textId="77777777" w:rsidTr="00126D15">
        <w:trPr>
          <w:jc w:val="center"/>
        </w:trPr>
        <w:tc>
          <w:tcPr>
            <w:tcW w:w="2693" w:type="dxa"/>
            <w:shd w:val="clear" w:color="auto" w:fill="auto"/>
            <w:vAlign w:val="center"/>
          </w:tcPr>
          <w:p w14:paraId="43CC5AA6" w14:textId="77777777" w:rsidR="00126D15" w:rsidRPr="0047474C" w:rsidRDefault="00126D15" w:rsidP="00126D15">
            <w:pPr>
              <w:rPr>
                <w:rFonts w:asciiTheme="minorBidi" w:hAnsiTheme="minorBidi" w:cstheme="minorBidi"/>
                <w:lang w:val="en-AU"/>
              </w:rPr>
            </w:pPr>
            <w:r w:rsidRPr="0047474C">
              <w:rPr>
                <w:rFonts w:asciiTheme="minorBidi" w:hAnsiTheme="minorBidi" w:cstheme="minorBidi"/>
              </w:rPr>
              <w:t>MGM-221</w:t>
            </w:r>
          </w:p>
        </w:tc>
        <w:tc>
          <w:tcPr>
            <w:tcW w:w="7230" w:type="dxa"/>
            <w:shd w:val="clear" w:color="auto" w:fill="auto"/>
            <w:vAlign w:val="center"/>
          </w:tcPr>
          <w:p w14:paraId="11BE627B" w14:textId="77777777" w:rsidR="00126D15" w:rsidRPr="0047474C" w:rsidRDefault="00126D15" w:rsidP="00126D15">
            <w:pPr>
              <w:rPr>
                <w:rFonts w:asciiTheme="minorBidi" w:hAnsiTheme="minorBidi" w:cstheme="minorBidi"/>
                <w:b/>
                <w:bCs/>
                <w:lang w:val="en-AU"/>
              </w:rPr>
            </w:pPr>
            <w:r w:rsidRPr="0047474C">
              <w:rPr>
                <w:rFonts w:asciiTheme="minorBidi" w:hAnsiTheme="minorBidi" w:cstheme="minorBidi"/>
              </w:rPr>
              <w:t>Business Management and Industrial Economics</w:t>
            </w:r>
          </w:p>
        </w:tc>
        <w:tc>
          <w:tcPr>
            <w:tcW w:w="1134" w:type="dxa"/>
            <w:shd w:val="clear" w:color="auto" w:fill="auto"/>
            <w:vAlign w:val="center"/>
          </w:tcPr>
          <w:p w14:paraId="4FD4C9CC" w14:textId="77777777" w:rsidR="00126D15" w:rsidRPr="0047474C" w:rsidRDefault="00126D15" w:rsidP="00126D15">
            <w:pPr>
              <w:jc w:val="center"/>
              <w:rPr>
                <w:rFonts w:asciiTheme="minorBidi" w:hAnsiTheme="minorBidi" w:cstheme="minorBidi"/>
                <w:b/>
                <w:bCs/>
                <w:lang w:val="en-AU"/>
              </w:rPr>
            </w:pPr>
            <w:r w:rsidRPr="0047474C">
              <w:rPr>
                <w:rFonts w:asciiTheme="minorBidi" w:hAnsiTheme="minorBidi" w:cstheme="minorBidi"/>
              </w:rPr>
              <w:t>1</w:t>
            </w:r>
          </w:p>
        </w:tc>
        <w:tc>
          <w:tcPr>
            <w:tcW w:w="993" w:type="dxa"/>
            <w:shd w:val="clear" w:color="auto" w:fill="auto"/>
            <w:vAlign w:val="center"/>
          </w:tcPr>
          <w:p w14:paraId="314E6B08" w14:textId="77777777" w:rsidR="00126D15" w:rsidRPr="0047474C" w:rsidRDefault="00126D15" w:rsidP="00126D15">
            <w:pPr>
              <w:jc w:val="center"/>
              <w:rPr>
                <w:rFonts w:asciiTheme="minorBidi" w:hAnsiTheme="minorBidi" w:cstheme="minorBidi"/>
                <w:b/>
                <w:bCs/>
                <w:lang w:val="en-AU"/>
              </w:rPr>
            </w:pPr>
            <w:r w:rsidRPr="0047474C">
              <w:rPr>
                <w:rFonts w:asciiTheme="minorBidi" w:hAnsiTheme="minorBidi" w:cstheme="minorBidi"/>
              </w:rPr>
              <w:t>0</w:t>
            </w:r>
          </w:p>
        </w:tc>
        <w:tc>
          <w:tcPr>
            <w:tcW w:w="1315" w:type="dxa"/>
            <w:shd w:val="clear" w:color="auto" w:fill="auto"/>
            <w:vAlign w:val="center"/>
          </w:tcPr>
          <w:p w14:paraId="286CD62B" w14:textId="77777777" w:rsidR="00126D15" w:rsidRPr="0047474C" w:rsidRDefault="00126D15" w:rsidP="00126D15">
            <w:pPr>
              <w:jc w:val="center"/>
              <w:rPr>
                <w:rFonts w:asciiTheme="minorBidi" w:hAnsiTheme="minorBidi" w:cstheme="minorBidi"/>
                <w:b/>
                <w:bCs/>
                <w:lang w:val="en-AU"/>
              </w:rPr>
            </w:pPr>
            <w:r w:rsidRPr="0047474C">
              <w:rPr>
                <w:rFonts w:asciiTheme="minorBidi" w:hAnsiTheme="minorBidi" w:cstheme="minorBidi"/>
              </w:rPr>
              <w:t>1</w:t>
            </w:r>
          </w:p>
        </w:tc>
      </w:tr>
      <w:tr w:rsidR="0047474C" w:rsidRPr="0047474C" w14:paraId="531DC2BD" w14:textId="77777777" w:rsidTr="00126D15">
        <w:trPr>
          <w:jc w:val="center"/>
        </w:trPr>
        <w:tc>
          <w:tcPr>
            <w:tcW w:w="2693" w:type="dxa"/>
            <w:shd w:val="clear" w:color="auto" w:fill="auto"/>
            <w:vAlign w:val="center"/>
          </w:tcPr>
          <w:p w14:paraId="0CAF8855" w14:textId="77777777" w:rsidR="00126D15" w:rsidRPr="0047474C" w:rsidRDefault="00126D15" w:rsidP="00126D15">
            <w:pPr>
              <w:rPr>
                <w:rFonts w:asciiTheme="minorBidi" w:hAnsiTheme="minorBidi" w:cstheme="minorBidi"/>
                <w:lang w:val="en-AU"/>
              </w:rPr>
            </w:pPr>
            <w:r w:rsidRPr="0047474C">
              <w:rPr>
                <w:rFonts w:asciiTheme="minorBidi" w:hAnsiTheme="minorBidi" w:cstheme="minorBidi"/>
                <w:lang w:val="en-AU"/>
              </w:rPr>
              <w:t>NQ-Elect-212.</w:t>
            </w:r>
          </w:p>
        </w:tc>
        <w:tc>
          <w:tcPr>
            <w:tcW w:w="7230" w:type="dxa"/>
            <w:shd w:val="clear" w:color="auto" w:fill="auto"/>
            <w:vAlign w:val="center"/>
          </w:tcPr>
          <w:p w14:paraId="450DD402" w14:textId="77777777" w:rsidR="00126D15" w:rsidRPr="0047474C" w:rsidRDefault="00126D15" w:rsidP="00126D15">
            <w:pPr>
              <w:spacing w:line="259" w:lineRule="auto"/>
              <w:rPr>
                <w:rFonts w:asciiTheme="minorBidi" w:hAnsiTheme="minorBidi" w:cstheme="minorBidi"/>
                <w:lang w:val="en-AU"/>
              </w:rPr>
            </w:pPr>
            <w:r w:rsidRPr="0047474C">
              <w:rPr>
                <w:rFonts w:asciiTheme="minorBidi" w:hAnsiTheme="minorBidi" w:cstheme="minorBidi"/>
                <w:lang w:val="en-AU"/>
              </w:rPr>
              <w:t>Applied Electricity and Electronics</w:t>
            </w:r>
          </w:p>
        </w:tc>
        <w:tc>
          <w:tcPr>
            <w:tcW w:w="1134" w:type="dxa"/>
            <w:shd w:val="clear" w:color="auto" w:fill="auto"/>
            <w:vAlign w:val="center"/>
          </w:tcPr>
          <w:p w14:paraId="3E8B343B"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1</w:t>
            </w:r>
          </w:p>
        </w:tc>
        <w:tc>
          <w:tcPr>
            <w:tcW w:w="993" w:type="dxa"/>
            <w:shd w:val="clear" w:color="auto" w:fill="auto"/>
            <w:vAlign w:val="center"/>
          </w:tcPr>
          <w:p w14:paraId="7D5F9DA9"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3</w:t>
            </w:r>
          </w:p>
        </w:tc>
        <w:tc>
          <w:tcPr>
            <w:tcW w:w="1315" w:type="dxa"/>
            <w:shd w:val="clear" w:color="auto" w:fill="auto"/>
            <w:vAlign w:val="center"/>
          </w:tcPr>
          <w:p w14:paraId="5830619E"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2</w:t>
            </w:r>
          </w:p>
        </w:tc>
      </w:tr>
      <w:tr w:rsidR="0047474C" w:rsidRPr="0047474C" w14:paraId="6B3EBF1C" w14:textId="77777777" w:rsidTr="00126D15">
        <w:trPr>
          <w:jc w:val="center"/>
        </w:trPr>
        <w:tc>
          <w:tcPr>
            <w:tcW w:w="2693" w:type="dxa"/>
            <w:shd w:val="clear" w:color="auto" w:fill="auto"/>
            <w:vAlign w:val="center"/>
          </w:tcPr>
          <w:p w14:paraId="37C4AC6B" w14:textId="77777777" w:rsidR="00126D15" w:rsidRPr="0047474C" w:rsidRDefault="00126D15" w:rsidP="00126D15">
            <w:pPr>
              <w:rPr>
                <w:rFonts w:asciiTheme="minorBidi" w:hAnsiTheme="minorBidi" w:cstheme="minorBidi"/>
                <w:lang w:val="en-AU"/>
              </w:rPr>
            </w:pPr>
            <w:r w:rsidRPr="0047474C">
              <w:rPr>
                <w:rFonts w:asciiTheme="minorBidi" w:hAnsiTheme="minorBidi" w:cstheme="minorBidi"/>
                <w:lang w:val="en-AU"/>
              </w:rPr>
              <w:t>NQ-Mech-233.</w:t>
            </w:r>
          </w:p>
        </w:tc>
        <w:tc>
          <w:tcPr>
            <w:tcW w:w="7230" w:type="dxa"/>
            <w:shd w:val="clear" w:color="auto" w:fill="auto"/>
            <w:vAlign w:val="center"/>
          </w:tcPr>
          <w:p w14:paraId="0F1763F5" w14:textId="77777777" w:rsidR="00126D15" w:rsidRPr="0047474C" w:rsidRDefault="00126D15" w:rsidP="00126D15">
            <w:pPr>
              <w:spacing w:line="259" w:lineRule="auto"/>
              <w:rPr>
                <w:rFonts w:asciiTheme="minorBidi" w:hAnsiTheme="minorBidi" w:cstheme="minorBidi"/>
                <w:lang w:val="en-AU"/>
              </w:rPr>
            </w:pPr>
            <w:r w:rsidRPr="0047474C">
              <w:rPr>
                <w:rFonts w:asciiTheme="minorBidi" w:hAnsiTheme="minorBidi" w:cstheme="minorBidi"/>
                <w:lang w:val="en-AU"/>
              </w:rPr>
              <w:t>Computer Aided Designing (CAD)</w:t>
            </w:r>
          </w:p>
        </w:tc>
        <w:tc>
          <w:tcPr>
            <w:tcW w:w="1134" w:type="dxa"/>
            <w:shd w:val="clear" w:color="auto" w:fill="auto"/>
            <w:vAlign w:val="center"/>
          </w:tcPr>
          <w:p w14:paraId="0F6274BD"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1</w:t>
            </w:r>
          </w:p>
        </w:tc>
        <w:tc>
          <w:tcPr>
            <w:tcW w:w="993" w:type="dxa"/>
            <w:shd w:val="clear" w:color="auto" w:fill="auto"/>
            <w:vAlign w:val="center"/>
          </w:tcPr>
          <w:p w14:paraId="4F253C1E"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6</w:t>
            </w:r>
          </w:p>
        </w:tc>
        <w:tc>
          <w:tcPr>
            <w:tcW w:w="1315" w:type="dxa"/>
            <w:shd w:val="clear" w:color="auto" w:fill="auto"/>
            <w:vAlign w:val="center"/>
          </w:tcPr>
          <w:p w14:paraId="62803359"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3</w:t>
            </w:r>
          </w:p>
        </w:tc>
      </w:tr>
      <w:tr w:rsidR="0047474C" w:rsidRPr="0047474C" w14:paraId="371961DD" w14:textId="77777777" w:rsidTr="00126D15">
        <w:trPr>
          <w:jc w:val="center"/>
        </w:trPr>
        <w:tc>
          <w:tcPr>
            <w:tcW w:w="2693" w:type="dxa"/>
            <w:vMerge w:val="restart"/>
            <w:shd w:val="clear" w:color="auto" w:fill="auto"/>
            <w:vAlign w:val="center"/>
          </w:tcPr>
          <w:p w14:paraId="613696F2" w14:textId="77777777" w:rsidR="00126D15" w:rsidRPr="0047474C" w:rsidRDefault="00126D15" w:rsidP="00126D15">
            <w:pPr>
              <w:rPr>
                <w:rFonts w:asciiTheme="minorBidi" w:hAnsiTheme="minorBidi" w:cstheme="minorBidi"/>
                <w:lang w:val="en-AU"/>
              </w:rPr>
            </w:pPr>
            <w:r w:rsidRPr="0047474C">
              <w:rPr>
                <w:rFonts w:asciiTheme="minorBidi" w:hAnsiTheme="minorBidi" w:cstheme="minorBidi"/>
                <w:lang w:val="en-AU"/>
              </w:rPr>
              <w:t>NQ-Mech-246</w:t>
            </w:r>
          </w:p>
          <w:p w14:paraId="0649B2D6" w14:textId="77777777" w:rsidR="00126D15" w:rsidRPr="0047474C" w:rsidRDefault="00126D15" w:rsidP="00126D15">
            <w:pPr>
              <w:rPr>
                <w:rFonts w:asciiTheme="minorBidi" w:hAnsiTheme="minorBidi" w:cstheme="minorBidi"/>
                <w:lang w:val="en-AU"/>
              </w:rPr>
            </w:pPr>
            <w:r w:rsidRPr="0047474C">
              <w:rPr>
                <w:rFonts w:asciiTheme="minorBidi" w:hAnsiTheme="minorBidi" w:cstheme="minorBidi"/>
                <w:lang w:val="en-AU"/>
              </w:rPr>
              <w:lastRenderedPageBreak/>
              <w:t>Workshop Practice-II</w:t>
            </w:r>
          </w:p>
        </w:tc>
        <w:tc>
          <w:tcPr>
            <w:tcW w:w="7230" w:type="dxa"/>
            <w:shd w:val="clear" w:color="auto" w:fill="auto"/>
            <w:vAlign w:val="center"/>
          </w:tcPr>
          <w:p w14:paraId="545E64F4" w14:textId="77777777" w:rsidR="00126D15" w:rsidRPr="0047474C" w:rsidRDefault="00126D15" w:rsidP="00126D15">
            <w:pPr>
              <w:spacing w:line="259" w:lineRule="auto"/>
              <w:rPr>
                <w:rFonts w:asciiTheme="minorBidi" w:hAnsiTheme="minorBidi" w:cstheme="minorBidi"/>
                <w:lang w:val="en-AU"/>
              </w:rPr>
            </w:pPr>
            <w:r w:rsidRPr="0047474C">
              <w:rPr>
                <w:rFonts w:asciiTheme="minorBidi" w:hAnsiTheme="minorBidi" w:cstheme="minorBidi"/>
                <w:lang w:val="en-AU"/>
              </w:rPr>
              <w:lastRenderedPageBreak/>
              <w:t>(A) Perform Basic Machining-II</w:t>
            </w:r>
          </w:p>
        </w:tc>
        <w:tc>
          <w:tcPr>
            <w:tcW w:w="1134" w:type="dxa"/>
            <w:shd w:val="clear" w:color="auto" w:fill="auto"/>
            <w:vAlign w:val="center"/>
          </w:tcPr>
          <w:p w14:paraId="4453BABC"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0</w:t>
            </w:r>
          </w:p>
        </w:tc>
        <w:tc>
          <w:tcPr>
            <w:tcW w:w="993" w:type="dxa"/>
            <w:shd w:val="clear" w:color="auto" w:fill="auto"/>
            <w:vAlign w:val="center"/>
          </w:tcPr>
          <w:p w14:paraId="5B2F8CD2"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6</w:t>
            </w:r>
          </w:p>
        </w:tc>
        <w:tc>
          <w:tcPr>
            <w:tcW w:w="1315" w:type="dxa"/>
            <w:shd w:val="clear" w:color="auto" w:fill="auto"/>
            <w:vAlign w:val="center"/>
          </w:tcPr>
          <w:p w14:paraId="4A3A3BEA"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2</w:t>
            </w:r>
          </w:p>
        </w:tc>
      </w:tr>
      <w:tr w:rsidR="0047474C" w:rsidRPr="0047474C" w14:paraId="31B66EF7" w14:textId="77777777" w:rsidTr="00126D15">
        <w:trPr>
          <w:jc w:val="center"/>
        </w:trPr>
        <w:tc>
          <w:tcPr>
            <w:tcW w:w="2693" w:type="dxa"/>
            <w:vMerge/>
            <w:shd w:val="clear" w:color="auto" w:fill="auto"/>
            <w:vAlign w:val="center"/>
          </w:tcPr>
          <w:p w14:paraId="63CC3DAA" w14:textId="77777777" w:rsidR="00126D15" w:rsidRPr="0047474C" w:rsidRDefault="00126D15" w:rsidP="00126D15">
            <w:pPr>
              <w:rPr>
                <w:rFonts w:asciiTheme="minorBidi" w:hAnsiTheme="minorBidi" w:cstheme="minorBidi"/>
                <w:lang w:val="en-AU"/>
              </w:rPr>
            </w:pPr>
          </w:p>
        </w:tc>
        <w:tc>
          <w:tcPr>
            <w:tcW w:w="7230" w:type="dxa"/>
            <w:shd w:val="clear" w:color="auto" w:fill="auto"/>
            <w:vAlign w:val="center"/>
          </w:tcPr>
          <w:p w14:paraId="2D668F8E" w14:textId="77777777" w:rsidR="00126D15" w:rsidRPr="0047474C" w:rsidRDefault="00126D15" w:rsidP="00126D15">
            <w:pPr>
              <w:spacing w:line="259" w:lineRule="auto"/>
              <w:rPr>
                <w:rFonts w:asciiTheme="minorBidi" w:hAnsiTheme="minorBidi" w:cstheme="minorBidi"/>
                <w:lang w:val="en-AU"/>
              </w:rPr>
            </w:pPr>
            <w:r w:rsidRPr="0047474C">
              <w:rPr>
                <w:rFonts w:asciiTheme="minorBidi" w:hAnsiTheme="minorBidi" w:cstheme="minorBidi"/>
                <w:lang w:val="en-AU"/>
              </w:rPr>
              <w:t>(B) Perform Foundry and Casting</w:t>
            </w:r>
          </w:p>
        </w:tc>
        <w:tc>
          <w:tcPr>
            <w:tcW w:w="1134" w:type="dxa"/>
            <w:shd w:val="clear" w:color="auto" w:fill="auto"/>
            <w:vAlign w:val="center"/>
          </w:tcPr>
          <w:p w14:paraId="529E0A89"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0</w:t>
            </w:r>
          </w:p>
        </w:tc>
        <w:tc>
          <w:tcPr>
            <w:tcW w:w="993" w:type="dxa"/>
            <w:shd w:val="clear" w:color="auto" w:fill="auto"/>
            <w:vAlign w:val="center"/>
          </w:tcPr>
          <w:p w14:paraId="1406FC58"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3</w:t>
            </w:r>
          </w:p>
        </w:tc>
        <w:tc>
          <w:tcPr>
            <w:tcW w:w="1315" w:type="dxa"/>
            <w:shd w:val="clear" w:color="auto" w:fill="auto"/>
            <w:vAlign w:val="center"/>
          </w:tcPr>
          <w:p w14:paraId="6B0B75E3"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1</w:t>
            </w:r>
          </w:p>
        </w:tc>
      </w:tr>
      <w:tr w:rsidR="0047474C" w:rsidRPr="0047474C" w14:paraId="5B889725" w14:textId="77777777" w:rsidTr="00126D15">
        <w:trPr>
          <w:jc w:val="center"/>
        </w:trPr>
        <w:tc>
          <w:tcPr>
            <w:tcW w:w="2693" w:type="dxa"/>
            <w:vMerge/>
            <w:shd w:val="clear" w:color="auto" w:fill="auto"/>
            <w:vAlign w:val="center"/>
          </w:tcPr>
          <w:p w14:paraId="3ECBC9FB" w14:textId="77777777" w:rsidR="00126D15" w:rsidRPr="0047474C" w:rsidRDefault="00126D15" w:rsidP="00126D15">
            <w:pPr>
              <w:rPr>
                <w:rFonts w:asciiTheme="minorBidi" w:hAnsiTheme="minorBidi" w:cstheme="minorBidi"/>
              </w:rPr>
            </w:pPr>
          </w:p>
        </w:tc>
        <w:tc>
          <w:tcPr>
            <w:tcW w:w="7230" w:type="dxa"/>
            <w:shd w:val="clear" w:color="auto" w:fill="auto"/>
            <w:vAlign w:val="center"/>
          </w:tcPr>
          <w:p w14:paraId="2B106A44" w14:textId="77777777" w:rsidR="00126D15" w:rsidRPr="0047474C" w:rsidRDefault="00126D15" w:rsidP="00126D15">
            <w:pPr>
              <w:spacing w:line="259" w:lineRule="auto"/>
              <w:rPr>
                <w:rFonts w:asciiTheme="minorBidi" w:hAnsiTheme="minorBidi" w:cstheme="minorBidi"/>
                <w:lang w:val="en-AU"/>
              </w:rPr>
            </w:pPr>
            <w:r w:rsidRPr="0047474C">
              <w:rPr>
                <w:rFonts w:asciiTheme="minorBidi" w:hAnsiTheme="minorBidi" w:cstheme="minorBidi"/>
                <w:lang w:val="en-AU"/>
              </w:rPr>
              <w:t>(C) Perform Advance Welding</w:t>
            </w:r>
          </w:p>
        </w:tc>
        <w:tc>
          <w:tcPr>
            <w:tcW w:w="1134" w:type="dxa"/>
            <w:shd w:val="clear" w:color="auto" w:fill="auto"/>
            <w:vAlign w:val="center"/>
          </w:tcPr>
          <w:p w14:paraId="2FC98281"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0</w:t>
            </w:r>
          </w:p>
        </w:tc>
        <w:tc>
          <w:tcPr>
            <w:tcW w:w="993" w:type="dxa"/>
            <w:shd w:val="clear" w:color="auto" w:fill="auto"/>
            <w:vAlign w:val="center"/>
          </w:tcPr>
          <w:p w14:paraId="60A0537F"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3</w:t>
            </w:r>
          </w:p>
        </w:tc>
        <w:tc>
          <w:tcPr>
            <w:tcW w:w="1315" w:type="dxa"/>
            <w:shd w:val="clear" w:color="auto" w:fill="auto"/>
            <w:vAlign w:val="center"/>
          </w:tcPr>
          <w:p w14:paraId="01B017AA"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1</w:t>
            </w:r>
          </w:p>
        </w:tc>
      </w:tr>
      <w:tr w:rsidR="0047474C" w:rsidRPr="0047474C" w14:paraId="420B9B12" w14:textId="77777777" w:rsidTr="00126D15">
        <w:trPr>
          <w:jc w:val="center"/>
        </w:trPr>
        <w:tc>
          <w:tcPr>
            <w:tcW w:w="2693" w:type="dxa"/>
            <w:vMerge/>
            <w:shd w:val="clear" w:color="auto" w:fill="auto"/>
            <w:vAlign w:val="center"/>
          </w:tcPr>
          <w:p w14:paraId="221B3DBD" w14:textId="77777777" w:rsidR="00126D15" w:rsidRPr="0047474C" w:rsidRDefault="00126D15" w:rsidP="00126D15">
            <w:pPr>
              <w:rPr>
                <w:rFonts w:asciiTheme="minorBidi" w:hAnsiTheme="minorBidi" w:cstheme="minorBidi"/>
              </w:rPr>
            </w:pPr>
          </w:p>
        </w:tc>
        <w:tc>
          <w:tcPr>
            <w:tcW w:w="7230" w:type="dxa"/>
            <w:shd w:val="clear" w:color="auto" w:fill="auto"/>
            <w:vAlign w:val="center"/>
          </w:tcPr>
          <w:p w14:paraId="0A1C373B" w14:textId="77777777" w:rsidR="00126D15" w:rsidRPr="0047474C" w:rsidRDefault="00126D15" w:rsidP="00126D15">
            <w:pPr>
              <w:spacing w:line="259" w:lineRule="auto"/>
              <w:rPr>
                <w:rFonts w:asciiTheme="minorBidi" w:hAnsiTheme="minorBidi" w:cstheme="minorBidi"/>
                <w:lang w:val="en-AU"/>
              </w:rPr>
            </w:pPr>
            <w:r w:rsidRPr="0047474C">
              <w:rPr>
                <w:rFonts w:asciiTheme="minorBidi" w:hAnsiTheme="minorBidi" w:cstheme="minorBidi"/>
                <w:lang w:val="en-AU"/>
              </w:rPr>
              <w:t>Theory</w:t>
            </w:r>
          </w:p>
        </w:tc>
        <w:tc>
          <w:tcPr>
            <w:tcW w:w="1134" w:type="dxa"/>
            <w:shd w:val="clear" w:color="auto" w:fill="auto"/>
            <w:vAlign w:val="center"/>
          </w:tcPr>
          <w:p w14:paraId="777F956B"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2</w:t>
            </w:r>
          </w:p>
        </w:tc>
        <w:tc>
          <w:tcPr>
            <w:tcW w:w="993" w:type="dxa"/>
            <w:shd w:val="clear" w:color="auto" w:fill="auto"/>
            <w:vAlign w:val="center"/>
          </w:tcPr>
          <w:p w14:paraId="7494128B"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0</w:t>
            </w:r>
          </w:p>
        </w:tc>
        <w:tc>
          <w:tcPr>
            <w:tcW w:w="1315" w:type="dxa"/>
            <w:shd w:val="clear" w:color="auto" w:fill="auto"/>
            <w:vAlign w:val="center"/>
          </w:tcPr>
          <w:p w14:paraId="6F985541"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2</w:t>
            </w:r>
          </w:p>
        </w:tc>
      </w:tr>
      <w:tr w:rsidR="0047474C" w:rsidRPr="0047474C" w14:paraId="5CED15D6" w14:textId="77777777" w:rsidTr="00126D15">
        <w:trPr>
          <w:jc w:val="center"/>
        </w:trPr>
        <w:tc>
          <w:tcPr>
            <w:tcW w:w="2693" w:type="dxa"/>
            <w:shd w:val="clear" w:color="auto" w:fill="auto"/>
            <w:vAlign w:val="center"/>
          </w:tcPr>
          <w:p w14:paraId="5248D023" w14:textId="77777777" w:rsidR="00126D15" w:rsidRPr="0047474C" w:rsidRDefault="00126D15" w:rsidP="00126D15">
            <w:pPr>
              <w:rPr>
                <w:rFonts w:asciiTheme="minorBidi" w:hAnsiTheme="minorBidi" w:cstheme="minorBidi"/>
                <w:lang w:val="en-AU"/>
              </w:rPr>
            </w:pPr>
            <w:r w:rsidRPr="0047474C">
              <w:rPr>
                <w:rFonts w:asciiTheme="minorBidi" w:hAnsiTheme="minorBidi" w:cstheme="minorBidi"/>
                <w:lang w:val="en-AU"/>
              </w:rPr>
              <w:t>NQ-Mech-262.</w:t>
            </w:r>
          </w:p>
        </w:tc>
        <w:tc>
          <w:tcPr>
            <w:tcW w:w="7230" w:type="dxa"/>
            <w:shd w:val="clear" w:color="auto" w:fill="auto"/>
            <w:vAlign w:val="center"/>
          </w:tcPr>
          <w:p w14:paraId="4E65BD4F" w14:textId="77777777" w:rsidR="00126D15" w:rsidRPr="0047474C" w:rsidRDefault="00126D15" w:rsidP="00126D15">
            <w:pPr>
              <w:spacing w:line="259" w:lineRule="auto"/>
              <w:rPr>
                <w:rFonts w:asciiTheme="minorBidi" w:hAnsiTheme="minorBidi" w:cstheme="minorBidi"/>
                <w:lang w:val="en-AU"/>
              </w:rPr>
            </w:pPr>
            <w:r w:rsidRPr="0047474C">
              <w:rPr>
                <w:rFonts w:asciiTheme="minorBidi" w:hAnsiTheme="minorBidi" w:cstheme="minorBidi"/>
                <w:lang w:val="en-AU"/>
              </w:rPr>
              <w:t>Metallurgy</w:t>
            </w:r>
          </w:p>
        </w:tc>
        <w:tc>
          <w:tcPr>
            <w:tcW w:w="1134" w:type="dxa"/>
            <w:shd w:val="clear" w:color="auto" w:fill="auto"/>
            <w:vAlign w:val="center"/>
          </w:tcPr>
          <w:p w14:paraId="301C5D70"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2</w:t>
            </w:r>
          </w:p>
        </w:tc>
        <w:tc>
          <w:tcPr>
            <w:tcW w:w="993" w:type="dxa"/>
            <w:shd w:val="clear" w:color="auto" w:fill="auto"/>
            <w:vAlign w:val="center"/>
          </w:tcPr>
          <w:p w14:paraId="4B394E14"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0</w:t>
            </w:r>
          </w:p>
        </w:tc>
        <w:tc>
          <w:tcPr>
            <w:tcW w:w="1315" w:type="dxa"/>
            <w:shd w:val="clear" w:color="auto" w:fill="auto"/>
            <w:vAlign w:val="center"/>
          </w:tcPr>
          <w:p w14:paraId="70753E8A"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2</w:t>
            </w:r>
          </w:p>
        </w:tc>
      </w:tr>
      <w:tr w:rsidR="0047474C" w:rsidRPr="0047474C" w14:paraId="043385C9" w14:textId="77777777" w:rsidTr="00126D15">
        <w:trPr>
          <w:jc w:val="center"/>
        </w:trPr>
        <w:tc>
          <w:tcPr>
            <w:tcW w:w="2693" w:type="dxa"/>
            <w:shd w:val="clear" w:color="auto" w:fill="auto"/>
            <w:vAlign w:val="center"/>
          </w:tcPr>
          <w:p w14:paraId="0E6BAD8E" w14:textId="77777777" w:rsidR="00126D15" w:rsidRPr="0047474C" w:rsidRDefault="00126D15" w:rsidP="00126D15">
            <w:pPr>
              <w:rPr>
                <w:rFonts w:asciiTheme="minorBidi" w:hAnsiTheme="minorBidi" w:cstheme="minorBidi"/>
                <w:lang w:val="en-AU"/>
              </w:rPr>
            </w:pPr>
            <w:r w:rsidRPr="0047474C">
              <w:rPr>
                <w:rFonts w:asciiTheme="minorBidi" w:hAnsiTheme="minorBidi" w:cstheme="minorBidi"/>
                <w:lang w:val="en-AU"/>
              </w:rPr>
              <w:t>NQ-Mech-272.</w:t>
            </w:r>
          </w:p>
        </w:tc>
        <w:tc>
          <w:tcPr>
            <w:tcW w:w="7230" w:type="dxa"/>
            <w:shd w:val="clear" w:color="auto" w:fill="auto"/>
            <w:vAlign w:val="center"/>
          </w:tcPr>
          <w:p w14:paraId="53EDC8E5" w14:textId="77777777" w:rsidR="00126D15" w:rsidRPr="0047474C" w:rsidRDefault="00126D15" w:rsidP="00126D15">
            <w:pPr>
              <w:spacing w:line="259" w:lineRule="auto"/>
              <w:rPr>
                <w:rFonts w:asciiTheme="minorBidi" w:hAnsiTheme="minorBidi" w:cstheme="minorBidi"/>
                <w:lang w:val="en-AU"/>
              </w:rPr>
            </w:pPr>
            <w:r w:rsidRPr="0047474C">
              <w:rPr>
                <w:rFonts w:asciiTheme="minorBidi" w:hAnsiTheme="minorBidi" w:cstheme="minorBidi"/>
                <w:lang w:val="en-AU"/>
              </w:rPr>
              <w:t>Metrology</w:t>
            </w:r>
          </w:p>
        </w:tc>
        <w:tc>
          <w:tcPr>
            <w:tcW w:w="1134" w:type="dxa"/>
            <w:shd w:val="clear" w:color="auto" w:fill="auto"/>
            <w:vAlign w:val="center"/>
          </w:tcPr>
          <w:p w14:paraId="6440EEC1"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1</w:t>
            </w:r>
          </w:p>
        </w:tc>
        <w:tc>
          <w:tcPr>
            <w:tcW w:w="993" w:type="dxa"/>
            <w:shd w:val="clear" w:color="auto" w:fill="auto"/>
            <w:vAlign w:val="center"/>
          </w:tcPr>
          <w:p w14:paraId="2A143BBB"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3</w:t>
            </w:r>
          </w:p>
        </w:tc>
        <w:tc>
          <w:tcPr>
            <w:tcW w:w="1315" w:type="dxa"/>
            <w:shd w:val="clear" w:color="auto" w:fill="auto"/>
            <w:vAlign w:val="center"/>
          </w:tcPr>
          <w:p w14:paraId="654431B3" w14:textId="77777777" w:rsidR="00126D15" w:rsidRPr="0047474C" w:rsidRDefault="00126D15" w:rsidP="00126D15">
            <w:pPr>
              <w:jc w:val="center"/>
              <w:rPr>
                <w:rFonts w:asciiTheme="minorBidi" w:hAnsiTheme="minorBidi" w:cstheme="minorBidi"/>
                <w:lang w:val="en-AU"/>
              </w:rPr>
            </w:pPr>
            <w:r w:rsidRPr="0047474C">
              <w:rPr>
                <w:rFonts w:asciiTheme="minorBidi" w:hAnsiTheme="minorBidi" w:cstheme="minorBidi"/>
                <w:lang w:val="en-AU"/>
              </w:rPr>
              <w:t>2</w:t>
            </w:r>
          </w:p>
        </w:tc>
      </w:tr>
      <w:tr w:rsidR="0047474C" w:rsidRPr="0047474C" w14:paraId="38EA5DA7" w14:textId="77777777" w:rsidTr="00126D15">
        <w:trPr>
          <w:jc w:val="center"/>
        </w:trPr>
        <w:tc>
          <w:tcPr>
            <w:tcW w:w="9923" w:type="dxa"/>
            <w:gridSpan w:val="2"/>
            <w:shd w:val="clear" w:color="auto" w:fill="auto"/>
            <w:vAlign w:val="center"/>
          </w:tcPr>
          <w:p w14:paraId="47A016C2" w14:textId="77777777" w:rsidR="00126D15" w:rsidRPr="0047474C" w:rsidRDefault="00126D15" w:rsidP="00126D15">
            <w:pPr>
              <w:spacing w:line="259" w:lineRule="auto"/>
              <w:jc w:val="right"/>
              <w:rPr>
                <w:rFonts w:asciiTheme="minorBidi" w:hAnsiTheme="minorBidi" w:cstheme="minorBidi"/>
                <w:lang w:val="en-AU"/>
              </w:rPr>
            </w:pPr>
          </w:p>
        </w:tc>
        <w:tc>
          <w:tcPr>
            <w:tcW w:w="1134" w:type="dxa"/>
            <w:shd w:val="clear" w:color="auto" w:fill="auto"/>
            <w:vAlign w:val="center"/>
          </w:tcPr>
          <w:p w14:paraId="6395E6CB" w14:textId="77777777" w:rsidR="00126D15" w:rsidRPr="0047474C" w:rsidRDefault="00126D15" w:rsidP="00126D15">
            <w:pPr>
              <w:jc w:val="center"/>
              <w:rPr>
                <w:rFonts w:asciiTheme="minorBidi" w:hAnsiTheme="minorBidi" w:cstheme="minorBidi"/>
                <w:b/>
                <w:bCs/>
                <w:lang w:val="en-AU"/>
              </w:rPr>
            </w:pPr>
            <w:r w:rsidRPr="0047474C">
              <w:rPr>
                <w:rFonts w:asciiTheme="minorBidi" w:hAnsiTheme="minorBidi" w:cstheme="minorBidi"/>
                <w:b/>
                <w:bCs/>
                <w:lang w:val="en-AU"/>
              </w:rPr>
              <w:t>14</w:t>
            </w:r>
          </w:p>
        </w:tc>
        <w:tc>
          <w:tcPr>
            <w:tcW w:w="993" w:type="dxa"/>
            <w:shd w:val="clear" w:color="auto" w:fill="auto"/>
            <w:vAlign w:val="center"/>
          </w:tcPr>
          <w:p w14:paraId="08C3DD2E" w14:textId="77777777" w:rsidR="00126D15" w:rsidRPr="0047474C" w:rsidRDefault="00126D15" w:rsidP="00126D15">
            <w:pPr>
              <w:jc w:val="center"/>
              <w:rPr>
                <w:rFonts w:asciiTheme="minorBidi" w:hAnsiTheme="minorBidi" w:cstheme="minorBidi"/>
                <w:b/>
                <w:bCs/>
                <w:lang w:val="en-AU"/>
              </w:rPr>
            </w:pPr>
            <w:r w:rsidRPr="0047474C">
              <w:rPr>
                <w:rFonts w:asciiTheme="minorBidi" w:hAnsiTheme="minorBidi" w:cstheme="minorBidi"/>
                <w:b/>
                <w:bCs/>
                <w:lang w:val="en-AU"/>
              </w:rPr>
              <w:t>27</w:t>
            </w:r>
          </w:p>
        </w:tc>
        <w:tc>
          <w:tcPr>
            <w:tcW w:w="1315" w:type="dxa"/>
            <w:shd w:val="clear" w:color="auto" w:fill="auto"/>
            <w:vAlign w:val="center"/>
          </w:tcPr>
          <w:p w14:paraId="5D08E29C" w14:textId="77777777" w:rsidR="00126D15" w:rsidRPr="0047474C" w:rsidRDefault="00126D15" w:rsidP="00126D15">
            <w:pPr>
              <w:jc w:val="center"/>
              <w:rPr>
                <w:rFonts w:asciiTheme="minorBidi" w:hAnsiTheme="minorBidi" w:cstheme="minorBidi"/>
                <w:b/>
                <w:bCs/>
                <w:lang w:val="en-AU"/>
              </w:rPr>
            </w:pPr>
            <w:r w:rsidRPr="0047474C">
              <w:rPr>
                <w:rFonts w:asciiTheme="minorBidi" w:hAnsiTheme="minorBidi" w:cstheme="minorBidi"/>
                <w:b/>
                <w:bCs/>
                <w:lang w:val="en-AU"/>
              </w:rPr>
              <w:t>23</w:t>
            </w:r>
          </w:p>
        </w:tc>
      </w:tr>
    </w:tbl>
    <w:p w14:paraId="06D5DC99" w14:textId="77777777" w:rsidR="00126D15" w:rsidRPr="0047474C" w:rsidRDefault="00126D15" w:rsidP="00126D15">
      <w:pPr>
        <w:spacing w:after="160" w:line="259" w:lineRule="auto"/>
        <w:jc w:val="center"/>
        <w:rPr>
          <w:rFonts w:cstheme="minorHAnsi"/>
          <w:b/>
          <w:sz w:val="28"/>
          <w:szCs w:val="28"/>
          <w:lang w:eastAsia="ja-JP"/>
        </w:rPr>
      </w:pPr>
    </w:p>
    <w:p w14:paraId="1303F61A" w14:textId="3FDF952F" w:rsidR="00BE3840" w:rsidRPr="0047474C" w:rsidRDefault="00BE3840" w:rsidP="00126D15">
      <w:pPr>
        <w:spacing w:after="160" w:line="259" w:lineRule="auto"/>
        <w:jc w:val="center"/>
        <w:rPr>
          <w:rFonts w:cstheme="minorHAnsi"/>
          <w:b/>
          <w:sz w:val="28"/>
          <w:szCs w:val="28"/>
          <w:lang w:eastAsia="ja-JP"/>
        </w:rPr>
      </w:pPr>
      <w:r w:rsidRPr="0047474C">
        <w:rPr>
          <w:rFonts w:cstheme="minorHAnsi"/>
          <w:b/>
          <w:sz w:val="28"/>
          <w:szCs w:val="28"/>
          <w:lang w:eastAsia="ja-JP"/>
        </w:rPr>
        <w:t>3</w:t>
      </w:r>
      <w:r w:rsidRPr="0047474C">
        <w:rPr>
          <w:rFonts w:cstheme="minorHAnsi"/>
          <w:b/>
          <w:sz w:val="28"/>
          <w:szCs w:val="28"/>
          <w:vertAlign w:val="superscript"/>
          <w:lang w:eastAsia="ja-JP"/>
        </w:rPr>
        <w:t>rd</w:t>
      </w:r>
      <w:r w:rsidRPr="0047474C">
        <w:rPr>
          <w:rFonts w:cstheme="minorHAnsi"/>
          <w:b/>
          <w:sz w:val="28"/>
          <w:szCs w:val="28"/>
          <w:lang w:eastAsia="ja-JP"/>
        </w:rPr>
        <w:t xml:space="preserve"> Year </w:t>
      </w:r>
    </w:p>
    <w:tbl>
      <w:tblPr>
        <w:tblStyle w:val="TableGrid"/>
        <w:tblW w:w="13338" w:type="dxa"/>
        <w:jc w:val="center"/>
        <w:tblLook w:val="04A0" w:firstRow="1" w:lastRow="0" w:firstColumn="1" w:lastColumn="0" w:noHBand="0" w:noVBand="1"/>
      </w:tblPr>
      <w:tblGrid>
        <w:gridCol w:w="2547"/>
        <w:gridCol w:w="7229"/>
        <w:gridCol w:w="18"/>
        <w:gridCol w:w="1116"/>
        <w:gridCol w:w="18"/>
        <w:gridCol w:w="978"/>
        <w:gridCol w:w="18"/>
        <w:gridCol w:w="1396"/>
        <w:gridCol w:w="18"/>
      </w:tblGrid>
      <w:tr w:rsidR="0047474C" w:rsidRPr="0047474C" w14:paraId="25A51B1E" w14:textId="77777777" w:rsidTr="00BE3840">
        <w:trPr>
          <w:gridAfter w:val="1"/>
          <w:wAfter w:w="18" w:type="dxa"/>
          <w:jc w:val="center"/>
        </w:trPr>
        <w:tc>
          <w:tcPr>
            <w:tcW w:w="2547" w:type="dxa"/>
            <w:shd w:val="clear" w:color="auto" w:fill="auto"/>
            <w:vAlign w:val="center"/>
          </w:tcPr>
          <w:p w14:paraId="29536110" w14:textId="77777777" w:rsidR="00BE3840" w:rsidRPr="0047474C" w:rsidRDefault="00BE3840" w:rsidP="00046C4E">
            <w:pPr>
              <w:rPr>
                <w:rFonts w:asciiTheme="minorBidi" w:hAnsiTheme="minorBidi" w:cstheme="minorBidi"/>
                <w:b/>
                <w:bCs/>
                <w:lang w:val="en-AU"/>
              </w:rPr>
            </w:pPr>
            <w:r w:rsidRPr="0047474C">
              <w:rPr>
                <w:rFonts w:asciiTheme="minorBidi" w:hAnsiTheme="minorBidi" w:cstheme="minorBidi"/>
                <w:b/>
                <w:bCs/>
                <w:lang w:val="en-AU"/>
              </w:rPr>
              <w:t>Code</w:t>
            </w:r>
          </w:p>
        </w:tc>
        <w:tc>
          <w:tcPr>
            <w:tcW w:w="7229" w:type="dxa"/>
            <w:shd w:val="clear" w:color="auto" w:fill="auto"/>
            <w:vAlign w:val="center"/>
          </w:tcPr>
          <w:p w14:paraId="7EBF7288" w14:textId="77777777" w:rsidR="00BE3840" w:rsidRPr="0047474C" w:rsidRDefault="00BE3840" w:rsidP="00046C4E">
            <w:pPr>
              <w:rPr>
                <w:rFonts w:asciiTheme="minorBidi" w:hAnsiTheme="minorBidi" w:cstheme="minorBidi"/>
                <w:b/>
                <w:bCs/>
                <w:lang w:val="en-AU"/>
              </w:rPr>
            </w:pPr>
            <w:r w:rsidRPr="0047474C">
              <w:rPr>
                <w:rFonts w:asciiTheme="minorBidi" w:hAnsiTheme="minorBidi" w:cstheme="minorBidi"/>
                <w:b/>
                <w:bCs/>
                <w:lang w:val="en-AU"/>
              </w:rPr>
              <w:t>Subjects/Modules</w:t>
            </w:r>
          </w:p>
        </w:tc>
        <w:tc>
          <w:tcPr>
            <w:tcW w:w="1134" w:type="dxa"/>
            <w:gridSpan w:val="2"/>
            <w:shd w:val="clear" w:color="auto" w:fill="auto"/>
            <w:vAlign w:val="center"/>
          </w:tcPr>
          <w:p w14:paraId="1199D5CD" w14:textId="77777777" w:rsidR="00BE3840" w:rsidRPr="0047474C" w:rsidRDefault="00BE3840" w:rsidP="00046C4E">
            <w:pPr>
              <w:jc w:val="center"/>
              <w:rPr>
                <w:rFonts w:asciiTheme="minorBidi" w:hAnsiTheme="minorBidi" w:cstheme="minorBidi"/>
                <w:b/>
                <w:bCs/>
                <w:lang w:val="en-AU"/>
              </w:rPr>
            </w:pPr>
            <w:r w:rsidRPr="0047474C">
              <w:rPr>
                <w:rFonts w:asciiTheme="minorBidi" w:hAnsiTheme="minorBidi" w:cstheme="minorBidi"/>
                <w:b/>
                <w:bCs/>
                <w:lang w:val="en-AU"/>
              </w:rPr>
              <w:t>T</w:t>
            </w:r>
          </w:p>
        </w:tc>
        <w:tc>
          <w:tcPr>
            <w:tcW w:w="996" w:type="dxa"/>
            <w:gridSpan w:val="2"/>
            <w:shd w:val="clear" w:color="auto" w:fill="auto"/>
            <w:vAlign w:val="center"/>
          </w:tcPr>
          <w:p w14:paraId="55ABDFD4" w14:textId="77777777" w:rsidR="00BE3840" w:rsidRPr="0047474C" w:rsidRDefault="00BE3840" w:rsidP="00046C4E">
            <w:pPr>
              <w:jc w:val="center"/>
              <w:rPr>
                <w:rFonts w:asciiTheme="minorBidi" w:hAnsiTheme="minorBidi" w:cstheme="minorBidi"/>
                <w:b/>
                <w:bCs/>
                <w:lang w:val="en-AU"/>
              </w:rPr>
            </w:pPr>
            <w:r w:rsidRPr="0047474C">
              <w:rPr>
                <w:rFonts w:asciiTheme="minorBidi" w:hAnsiTheme="minorBidi" w:cstheme="minorBidi"/>
                <w:b/>
                <w:bCs/>
                <w:lang w:val="en-AU"/>
              </w:rPr>
              <w:t>P</w:t>
            </w:r>
          </w:p>
        </w:tc>
        <w:tc>
          <w:tcPr>
            <w:tcW w:w="1414" w:type="dxa"/>
            <w:gridSpan w:val="2"/>
            <w:shd w:val="clear" w:color="auto" w:fill="auto"/>
            <w:vAlign w:val="center"/>
          </w:tcPr>
          <w:p w14:paraId="3DB6B75C" w14:textId="77777777" w:rsidR="00BE3840" w:rsidRPr="0047474C" w:rsidRDefault="00BE3840" w:rsidP="00046C4E">
            <w:pPr>
              <w:jc w:val="center"/>
              <w:rPr>
                <w:rFonts w:asciiTheme="minorBidi" w:hAnsiTheme="minorBidi" w:cstheme="minorBidi"/>
                <w:b/>
                <w:bCs/>
                <w:lang w:val="en-AU"/>
              </w:rPr>
            </w:pPr>
            <w:r w:rsidRPr="0047474C">
              <w:rPr>
                <w:rFonts w:asciiTheme="minorBidi" w:hAnsiTheme="minorBidi" w:cstheme="minorBidi"/>
                <w:b/>
                <w:bCs/>
                <w:lang w:val="en-AU"/>
              </w:rPr>
              <w:t>C</w:t>
            </w:r>
          </w:p>
        </w:tc>
      </w:tr>
      <w:tr w:rsidR="0047474C" w:rsidRPr="0047474C" w14:paraId="6CF0E64D" w14:textId="77777777" w:rsidTr="00BE3840">
        <w:trPr>
          <w:gridAfter w:val="1"/>
          <w:wAfter w:w="18" w:type="dxa"/>
          <w:jc w:val="center"/>
        </w:trPr>
        <w:tc>
          <w:tcPr>
            <w:tcW w:w="2547" w:type="dxa"/>
            <w:shd w:val="clear" w:color="auto" w:fill="auto"/>
            <w:vAlign w:val="center"/>
          </w:tcPr>
          <w:p w14:paraId="4A0E0771" w14:textId="77777777" w:rsidR="00BE3840" w:rsidRPr="0047474C" w:rsidRDefault="00BE3840" w:rsidP="00046C4E">
            <w:pPr>
              <w:rPr>
                <w:rFonts w:asciiTheme="minorBidi" w:hAnsiTheme="minorBidi" w:cstheme="minorBidi"/>
                <w:b/>
                <w:bCs/>
                <w:lang w:val="en-AU"/>
              </w:rPr>
            </w:pPr>
            <w:r w:rsidRPr="0047474C">
              <w:rPr>
                <w:rFonts w:asciiTheme="minorBidi" w:hAnsiTheme="minorBidi" w:cstheme="minorBidi"/>
              </w:rPr>
              <w:t>Gen-311</w:t>
            </w:r>
          </w:p>
        </w:tc>
        <w:tc>
          <w:tcPr>
            <w:tcW w:w="7229" w:type="dxa"/>
            <w:shd w:val="clear" w:color="auto" w:fill="auto"/>
            <w:vAlign w:val="center"/>
          </w:tcPr>
          <w:p w14:paraId="17406713" w14:textId="77777777" w:rsidR="00BE3840" w:rsidRPr="0047474C" w:rsidRDefault="00BE3840" w:rsidP="00046C4E">
            <w:pPr>
              <w:rPr>
                <w:rFonts w:asciiTheme="minorBidi" w:hAnsiTheme="minorBidi" w:cstheme="minorBidi"/>
                <w:b/>
                <w:bCs/>
                <w:lang w:val="en-AU"/>
              </w:rPr>
            </w:pPr>
            <w:r w:rsidRPr="0047474C">
              <w:rPr>
                <w:rFonts w:asciiTheme="minorBidi" w:hAnsiTheme="minorBidi" w:cstheme="minorBidi"/>
              </w:rPr>
              <w:t>Islamiat and Pak Studies</w:t>
            </w:r>
          </w:p>
        </w:tc>
        <w:tc>
          <w:tcPr>
            <w:tcW w:w="1134" w:type="dxa"/>
            <w:gridSpan w:val="2"/>
            <w:shd w:val="clear" w:color="auto" w:fill="auto"/>
            <w:vAlign w:val="center"/>
          </w:tcPr>
          <w:p w14:paraId="1CBF0265" w14:textId="77777777" w:rsidR="00BE3840" w:rsidRPr="0047474C" w:rsidRDefault="00BE3840" w:rsidP="00046C4E">
            <w:pPr>
              <w:jc w:val="center"/>
              <w:rPr>
                <w:rFonts w:asciiTheme="minorBidi" w:hAnsiTheme="minorBidi" w:cstheme="minorBidi"/>
                <w:b/>
                <w:bCs/>
                <w:lang w:val="en-AU"/>
              </w:rPr>
            </w:pPr>
            <w:r w:rsidRPr="0047474C">
              <w:rPr>
                <w:rFonts w:asciiTheme="minorBidi" w:hAnsiTheme="minorBidi" w:cstheme="minorBidi"/>
              </w:rPr>
              <w:t>1</w:t>
            </w:r>
          </w:p>
        </w:tc>
        <w:tc>
          <w:tcPr>
            <w:tcW w:w="996" w:type="dxa"/>
            <w:gridSpan w:val="2"/>
            <w:shd w:val="clear" w:color="auto" w:fill="auto"/>
            <w:vAlign w:val="center"/>
          </w:tcPr>
          <w:p w14:paraId="66CBA2E6" w14:textId="77777777" w:rsidR="00BE3840" w:rsidRPr="0047474C" w:rsidRDefault="00BE3840" w:rsidP="00046C4E">
            <w:pPr>
              <w:jc w:val="center"/>
              <w:rPr>
                <w:rFonts w:asciiTheme="minorBidi" w:hAnsiTheme="minorBidi" w:cstheme="minorBidi"/>
                <w:b/>
                <w:bCs/>
                <w:lang w:val="en-AU"/>
              </w:rPr>
            </w:pPr>
            <w:r w:rsidRPr="0047474C">
              <w:rPr>
                <w:rFonts w:asciiTheme="minorBidi" w:hAnsiTheme="minorBidi" w:cstheme="minorBidi"/>
              </w:rPr>
              <w:t>0</w:t>
            </w:r>
          </w:p>
        </w:tc>
        <w:tc>
          <w:tcPr>
            <w:tcW w:w="1414" w:type="dxa"/>
            <w:gridSpan w:val="2"/>
            <w:shd w:val="clear" w:color="auto" w:fill="auto"/>
            <w:vAlign w:val="center"/>
          </w:tcPr>
          <w:p w14:paraId="2D3532F7" w14:textId="77777777" w:rsidR="00BE3840" w:rsidRPr="0047474C" w:rsidRDefault="00BE3840" w:rsidP="00046C4E">
            <w:pPr>
              <w:jc w:val="center"/>
              <w:rPr>
                <w:rFonts w:asciiTheme="minorBidi" w:hAnsiTheme="minorBidi" w:cstheme="minorBidi"/>
                <w:b/>
                <w:bCs/>
                <w:lang w:val="en-AU"/>
              </w:rPr>
            </w:pPr>
            <w:r w:rsidRPr="0047474C">
              <w:rPr>
                <w:rFonts w:asciiTheme="minorBidi" w:hAnsiTheme="minorBidi" w:cstheme="minorBidi"/>
              </w:rPr>
              <w:t>1</w:t>
            </w:r>
          </w:p>
        </w:tc>
      </w:tr>
      <w:tr w:rsidR="0047474C" w:rsidRPr="0047474C" w14:paraId="04EE1FDE" w14:textId="77777777" w:rsidTr="00BE3840">
        <w:trPr>
          <w:gridAfter w:val="1"/>
          <w:wAfter w:w="18" w:type="dxa"/>
          <w:jc w:val="center"/>
        </w:trPr>
        <w:tc>
          <w:tcPr>
            <w:tcW w:w="2547" w:type="dxa"/>
            <w:shd w:val="clear" w:color="auto" w:fill="auto"/>
            <w:vAlign w:val="center"/>
          </w:tcPr>
          <w:p w14:paraId="70BFF721" w14:textId="77777777" w:rsidR="00BE3840" w:rsidRPr="0047474C" w:rsidRDefault="00BE3840" w:rsidP="00046C4E">
            <w:pPr>
              <w:rPr>
                <w:rFonts w:asciiTheme="minorBidi" w:hAnsiTheme="minorBidi" w:cstheme="minorBidi"/>
                <w:b/>
                <w:bCs/>
                <w:lang w:val="en-AU"/>
              </w:rPr>
            </w:pPr>
            <w:r w:rsidRPr="0047474C">
              <w:rPr>
                <w:rFonts w:asciiTheme="minorBidi" w:hAnsiTheme="minorBidi" w:cstheme="minorBidi"/>
              </w:rPr>
              <w:t>IMH-301</w:t>
            </w:r>
          </w:p>
        </w:tc>
        <w:tc>
          <w:tcPr>
            <w:tcW w:w="7229" w:type="dxa"/>
            <w:shd w:val="clear" w:color="auto" w:fill="auto"/>
            <w:vAlign w:val="center"/>
          </w:tcPr>
          <w:p w14:paraId="0F78A135" w14:textId="77777777" w:rsidR="00BE3840" w:rsidRPr="0047474C" w:rsidRDefault="00BE3840" w:rsidP="00046C4E">
            <w:pPr>
              <w:rPr>
                <w:rFonts w:asciiTheme="minorBidi" w:hAnsiTheme="minorBidi" w:cstheme="minorBidi"/>
                <w:b/>
                <w:bCs/>
                <w:lang w:val="en-AU"/>
              </w:rPr>
            </w:pPr>
            <w:r w:rsidRPr="0047474C">
              <w:rPr>
                <w:rFonts w:asciiTheme="minorBidi" w:hAnsiTheme="minorBidi" w:cstheme="minorBidi"/>
              </w:rPr>
              <w:t>Industrial Management and Human Relations</w:t>
            </w:r>
          </w:p>
        </w:tc>
        <w:tc>
          <w:tcPr>
            <w:tcW w:w="1134" w:type="dxa"/>
            <w:gridSpan w:val="2"/>
            <w:shd w:val="clear" w:color="auto" w:fill="auto"/>
            <w:vAlign w:val="center"/>
          </w:tcPr>
          <w:p w14:paraId="21CD173E" w14:textId="77777777" w:rsidR="00BE3840" w:rsidRPr="0047474C" w:rsidRDefault="00BE3840" w:rsidP="00046C4E">
            <w:pPr>
              <w:jc w:val="center"/>
              <w:rPr>
                <w:rFonts w:asciiTheme="minorBidi" w:hAnsiTheme="minorBidi" w:cstheme="minorBidi"/>
                <w:b/>
                <w:bCs/>
                <w:lang w:val="en-AU"/>
              </w:rPr>
            </w:pPr>
            <w:r w:rsidRPr="0047474C">
              <w:rPr>
                <w:rFonts w:asciiTheme="minorBidi" w:hAnsiTheme="minorBidi" w:cstheme="minorBidi"/>
              </w:rPr>
              <w:t>1</w:t>
            </w:r>
          </w:p>
        </w:tc>
        <w:tc>
          <w:tcPr>
            <w:tcW w:w="996" w:type="dxa"/>
            <w:gridSpan w:val="2"/>
            <w:shd w:val="clear" w:color="auto" w:fill="auto"/>
            <w:vAlign w:val="center"/>
          </w:tcPr>
          <w:p w14:paraId="540166B6" w14:textId="77777777" w:rsidR="00BE3840" w:rsidRPr="0047474C" w:rsidRDefault="00BE3840" w:rsidP="00046C4E">
            <w:pPr>
              <w:jc w:val="center"/>
              <w:rPr>
                <w:rFonts w:asciiTheme="minorBidi" w:hAnsiTheme="minorBidi" w:cstheme="minorBidi"/>
                <w:b/>
                <w:bCs/>
                <w:lang w:val="en-AU"/>
              </w:rPr>
            </w:pPr>
            <w:r w:rsidRPr="0047474C">
              <w:rPr>
                <w:rFonts w:asciiTheme="minorBidi" w:hAnsiTheme="minorBidi" w:cstheme="minorBidi"/>
              </w:rPr>
              <w:t>0</w:t>
            </w:r>
          </w:p>
        </w:tc>
        <w:tc>
          <w:tcPr>
            <w:tcW w:w="1414" w:type="dxa"/>
            <w:gridSpan w:val="2"/>
            <w:shd w:val="clear" w:color="auto" w:fill="auto"/>
            <w:vAlign w:val="center"/>
          </w:tcPr>
          <w:p w14:paraId="54CE2F01" w14:textId="77777777" w:rsidR="00BE3840" w:rsidRPr="0047474C" w:rsidRDefault="00BE3840" w:rsidP="00046C4E">
            <w:pPr>
              <w:jc w:val="center"/>
              <w:rPr>
                <w:rFonts w:asciiTheme="minorBidi" w:hAnsiTheme="minorBidi" w:cstheme="minorBidi"/>
                <w:b/>
                <w:bCs/>
                <w:lang w:val="en-AU"/>
              </w:rPr>
            </w:pPr>
            <w:r w:rsidRPr="0047474C">
              <w:rPr>
                <w:rFonts w:asciiTheme="minorBidi" w:hAnsiTheme="minorBidi" w:cstheme="minorBidi"/>
              </w:rPr>
              <w:t>1</w:t>
            </w:r>
          </w:p>
        </w:tc>
      </w:tr>
      <w:tr w:rsidR="0047474C" w:rsidRPr="0047474C" w14:paraId="4164026D" w14:textId="77777777" w:rsidTr="00BE3840">
        <w:trPr>
          <w:gridAfter w:val="1"/>
          <w:wAfter w:w="18" w:type="dxa"/>
          <w:jc w:val="center"/>
        </w:trPr>
        <w:tc>
          <w:tcPr>
            <w:tcW w:w="2547" w:type="dxa"/>
            <w:shd w:val="clear" w:color="auto" w:fill="auto"/>
            <w:vAlign w:val="center"/>
          </w:tcPr>
          <w:p w14:paraId="3E494DB5" w14:textId="77777777" w:rsidR="00BE3840" w:rsidRPr="0047474C" w:rsidRDefault="00BE3840" w:rsidP="00046C4E">
            <w:pPr>
              <w:rPr>
                <w:rFonts w:asciiTheme="minorBidi" w:hAnsiTheme="minorBidi" w:cstheme="minorBidi"/>
                <w:lang w:val="en-AU"/>
              </w:rPr>
            </w:pPr>
            <w:r w:rsidRPr="0047474C">
              <w:rPr>
                <w:rFonts w:asciiTheme="minorBidi" w:hAnsiTheme="minorBidi" w:cstheme="minorBidi"/>
                <w:lang w:val="en-AU"/>
              </w:rPr>
              <w:t>NQ-Mech-302</w:t>
            </w:r>
          </w:p>
        </w:tc>
        <w:tc>
          <w:tcPr>
            <w:tcW w:w="7229" w:type="dxa"/>
            <w:shd w:val="clear" w:color="auto" w:fill="auto"/>
            <w:vAlign w:val="center"/>
          </w:tcPr>
          <w:p w14:paraId="1D36EC3A" w14:textId="77777777" w:rsidR="00BE3840" w:rsidRPr="0047474C" w:rsidRDefault="00BE3840" w:rsidP="00046C4E">
            <w:pPr>
              <w:spacing w:line="259" w:lineRule="auto"/>
              <w:rPr>
                <w:rFonts w:asciiTheme="minorBidi" w:hAnsiTheme="minorBidi" w:cstheme="minorBidi"/>
                <w:lang w:val="en-AU"/>
              </w:rPr>
            </w:pPr>
            <w:r w:rsidRPr="0047474C">
              <w:rPr>
                <w:rFonts w:asciiTheme="minorBidi" w:hAnsiTheme="minorBidi" w:cstheme="minorBidi"/>
                <w:lang w:val="en-AU"/>
              </w:rPr>
              <w:t>Fluid Mechanics &amp; Hydraulics Machines</w:t>
            </w:r>
          </w:p>
        </w:tc>
        <w:tc>
          <w:tcPr>
            <w:tcW w:w="1134" w:type="dxa"/>
            <w:gridSpan w:val="2"/>
            <w:shd w:val="clear" w:color="auto" w:fill="auto"/>
            <w:vAlign w:val="center"/>
          </w:tcPr>
          <w:p w14:paraId="5F112DE2"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1</w:t>
            </w:r>
          </w:p>
        </w:tc>
        <w:tc>
          <w:tcPr>
            <w:tcW w:w="996" w:type="dxa"/>
            <w:gridSpan w:val="2"/>
            <w:shd w:val="clear" w:color="auto" w:fill="auto"/>
            <w:vAlign w:val="center"/>
          </w:tcPr>
          <w:p w14:paraId="311A1583"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3</w:t>
            </w:r>
          </w:p>
        </w:tc>
        <w:tc>
          <w:tcPr>
            <w:tcW w:w="1414" w:type="dxa"/>
            <w:gridSpan w:val="2"/>
            <w:shd w:val="clear" w:color="auto" w:fill="auto"/>
            <w:vAlign w:val="center"/>
          </w:tcPr>
          <w:p w14:paraId="50B81755"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2</w:t>
            </w:r>
          </w:p>
        </w:tc>
      </w:tr>
      <w:tr w:rsidR="0047474C" w:rsidRPr="0047474C" w14:paraId="1CEFCF6C" w14:textId="77777777" w:rsidTr="00BE3840">
        <w:trPr>
          <w:gridAfter w:val="1"/>
          <w:wAfter w:w="18" w:type="dxa"/>
          <w:jc w:val="center"/>
        </w:trPr>
        <w:tc>
          <w:tcPr>
            <w:tcW w:w="2547" w:type="dxa"/>
            <w:shd w:val="clear" w:color="auto" w:fill="auto"/>
            <w:vAlign w:val="center"/>
          </w:tcPr>
          <w:p w14:paraId="34BDF4AD" w14:textId="77777777" w:rsidR="00BE3840" w:rsidRPr="0047474C" w:rsidRDefault="00BE3840" w:rsidP="00046C4E">
            <w:pPr>
              <w:rPr>
                <w:rFonts w:asciiTheme="minorBidi" w:hAnsiTheme="minorBidi" w:cstheme="minorBidi"/>
                <w:lang w:val="en-AU"/>
              </w:rPr>
            </w:pPr>
            <w:r w:rsidRPr="0047474C">
              <w:rPr>
                <w:rFonts w:asciiTheme="minorBidi" w:hAnsiTheme="minorBidi" w:cstheme="minorBidi"/>
                <w:lang w:val="en-AU"/>
              </w:rPr>
              <w:t>NQ-Mech-313</w:t>
            </w:r>
          </w:p>
        </w:tc>
        <w:tc>
          <w:tcPr>
            <w:tcW w:w="7229" w:type="dxa"/>
            <w:shd w:val="clear" w:color="auto" w:fill="auto"/>
            <w:vAlign w:val="center"/>
          </w:tcPr>
          <w:p w14:paraId="76606BF5" w14:textId="77777777" w:rsidR="00BE3840" w:rsidRPr="0047474C" w:rsidRDefault="00BE3840" w:rsidP="00046C4E">
            <w:pPr>
              <w:spacing w:line="259" w:lineRule="auto"/>
              <w:rPr>
                <w:rFonts w:asciiTheme="minorBidi" w:hAnsiTheme="minorBidi" w:cstheme="minorBidi"/>
                <w:lang w:val="en-AU"/>
              </w:rPr>
            </w:pPr>
            <w:r w:rsidRPr="0047474C">
              <w:rPr>
                <w:rFonts w:asciiTheme="minorBidi" w:hAnsiTheme="minorBidi" w:cstheme="minorBidi"/>
                <w:lang w:val="en-AU"/>
              </w:rPr>
              <w:t>Applied Thermodynamics</w:t>
            </w:r>
          </w:p>
        </w:tc>
        <w:tc>
          <w:tcPr>
            <w:tcW w:w="1134" w:type="dxa"/>
            <w:gridSpan w:val="2"/>
            <w:shd w:val="clear" w:color="auto" w:fill="auto"/>
            <w:vAlign w:val="center"/>
          </w:tcPr>
          <w:p w14:paraId="6C1A9169"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2</w:t>
            </w:r>
          </w:p>
        </w:tc>
        <w:tc>
          <w:tcPr>
            <w:tcW w:w="996" w:type="dxa"/>
            <w:gridSpan w:val="2"/>
            <w:shd w:val="clear" w:color="auto" w:fill="auto"/>
            <w:vAlign w:val="center"/>
          </w:tcPr>
          <w:p w14:paraId="52494947"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3</w:t>
            </w:r>
          </w:p>
        </w:tc>
        <w:tc>
          <w:tcPr>
            <w:tcW w:w="1414" w:type="dxa"/>
            <w:gridSpan w:val="2"/>
            <w:shd w:val="clear" w:color="auto" w:fill="auto"/>
            <w:vAlign w:val="center"/>
          </w:tcPr>
          <w:p w14:paraId="608D046E"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3</w:t>
            </w:r>
          </w:p>
        </w:tc>
      </w:tr>
      <w:tr w:rsidR="0047474C" w:rsidRPr="0047474C" w14:paraId="041002BE" w14:textId="77777777" w:rsidTr="00BE3840">
        <w:trPr>
          <w:gridAfter w:val="1"/>
          <w:wAfter w:w="18" w:type="dxa"/>
          <w:jc w:val="center"/>
        </w:trPr>
        <w:tc>
          <w:tcPr>
            <w:tcW w:w="2547" w:type="dxa"/>
            <w:shd w:val="clear" w:color="auto" w:fill="auto"/>
            <w:vAlign w:val="center"/>
          </w:tcPr>
          <w:p w14:paraId="36F52572" w14:textId="77777777" w:rsidR="00BE3840" w:rsidRPr="0047474C" w:rsidRDefault="00BE3840" w:rsidP="00046C4E">
            <w:pPr>
              <w:rPr>
                <w:rFonts w:asciiTheme="minorBidi" w:hAnsiTheme="minorBidi" w:cstheme="minorBidi"/>
                <w:lang w:val="en-AU"/>
              </w:rPr>
            </w:pPr>
            <w:r w:rsidRPr="0047474C">
              <w:rPr>
                <w:rFonts w:asciiTheme="minorBidi" w:hAnsiTheme="minorBidi" w:cstheme="minorBidi"/>
                <w:lang w:val="en-AU"/>
              </w:rPr>
              <w:t>NQ-Mech-321</w:t>
            </w:r>
          </w:p>
        </w:tc>
        <w:tc>
          <w:tcPr>
            <w:tcW w:w="7229" w:type="dxa"/>
            <w:shd w:val="clear" w:color="auto" w:fill="auto"/>
            <w:vAlign w:val="center"/>
          </w:tcPr>
          <w:p w14:paraId="75AA5DA1" w14:textId="77777777" w:rsidR="00BE3840" w:rsidRPr="0047474C" w:rsidRDefault="00BE3840" w:rsidP="00046C4E">
            <w:pPr>
              <w:spacing w:line="259" w:lineRule="auto"/>
              <w:rPr>
                <w:rFonts w:asciiTheme="minorBidi" w:hAnsiTheme="minorBidi" w:cstheme="minorBidi"/>
                <w:lang w:val="en-AU"/>
              </w:rPr>
            </w:pPr>
            <w:r w:rsidRPr="0047474C">
              <w:rPr>
                <w:rFonts w:asciiTheme="minorBidi" w:hAnsiTheme="minorBidi" w:cstheme="minorBidi"/>
                <w:lang w:val="en-AU"/>
              </w:rPr>
              <w:t>Industrial Planning and Adopt Production Methods</w:t>
            </w:r>
          </w:p>
        </w:tc>
        <w:tc>
          <w:tcPr>
            <w:tcW w:w="1134" w:type="dxa"/>
            <w:gridSpan w:val="2"/>
            <w:shd w:val="clear" w:color="auto" w:fill="auto"/>
            <w:vAlign w:val="center"/>
          </w:tcPr>
          <w:p w14:paraId="23D6D3D0"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1</w:t>
            </w:r>
          </w:p>
        </w:tc>
        <w:tc>
          <w:tcPr>
            <w:tcW w:w="996" w:type="dxa"/>
            <w:gridSpan w:val="2"/>
            <w:shd w:val="clear" w:color="auto" w:fill="auto"/>
            <w:vAlign w:val="center"/>
          </w:tcPr>
          <w:p w14:paraId="0388A2D1"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0</w:t>
            </w:r>
          </w:p>
        </w:tc>
        <w:tc>
          <w:tcPr>
            <w:tcW w:w="1414" w:type="dxa"/>
            <w:gridSpan w:val="2"/>
            <w:shd w:val="clear" w:color="auto" w:fill="auto"/>
            <w:vAlign w:val="center"/>
          </w:tcPr>
          <w:p w14:paraId="2BDACDA5"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1</w:t>
            </w:r>
          </w:p>
        </w:tc>
      </w:tr>
      <w:tr w:rsidR="0047474C" w:rsidRPr="0047474C" w14:paraId="361E8349" w14:textId="77777777" w:rsidTr="00BE3840">
        <w:trPr>
          <w:gridAfter w:val="1"/>
          <w:wAfter w:w="18" w:type="dxa"/>
          <w:jc w:val="center"/>
        </w:trPr>
        <w:tc>
          <w:tcPr>
            <w:tcW w:w="2547" w:type="dxa"/>
            <w:shd w:val="clear" w:color="auto" w:fill="auto"/>
            <w:vAlign w:val="center"/>
          </w:tcPr>
          <w:p w14:paraId="7545F7A8" w14:textId="77777777" w:rsidR="00BE3840" w:rsidRPr="0047474C" w:rsidRDefault="00BE3840" w:rsidP="00046C4E">
            <w:pPr>
              <w:rPr>
                <w:rFonts w:asciiTheme="minorBidi" w:hAnsiTheme="minorBidi" w:cstheme="minorBidi"/>
                <w:lang w:val="en-AU"/>
              </w:rPr>
            </w:pPr>
            <w:r w:rsidRPr="0047474C">
              <w:rPr>
                <w:rFonts w:asciiTheme="minorBidi" w:hAnsiTheme="minorBidi" w:cstheme="minorBidi"/>
                <w:lang w:val="en-AU"/>
              </w:rPr>
              <w:t>NQ-Mech-332</w:t>
            </w:r>
          </w:p>
        </w:tc>
        <w:tc>
          <w:tcPr>
            <w:tcW w:w="7229" w:type="dxa"/>
            <w:shd w:val="clear" w:color="auto" w:fill="auto"/>
            <w:vAlign w:val="center"/>
          </w:tcPr>
          <w:p w14:paraId="183AD08F" w14:textId="77777777" w:rsidR="00BE3840" w:rsidRPr="0047474C" w:rsidRDefault="00BE3840" w:rsidP="00046C4E">
            <w:pPr>
              <w:spacing w:line="259" w:lineRule="auto"/>
              <w:rPr>
                <w:rFonts w:asciiTheme="minorBidi" w:hAnsiTheme="minorBidi" w:cstheme="minorBidi"/>
                <w:lang w:val="en-AU"/>
              </w:rPr>
            </w:pPr>
            <w:r w:rsidRPr="0047474C">
              <w:rPr>
                <w:rFonts w:asciiTheme="minorBidi" w:hAnsiTheme="minorBidi" w:cstheme="minorBidi"/>
                <w:lang w:val="en-AU"/>
              </w:rPr>
              <w:t>Material Testing and Heat Treatment</w:t>
            </w:r>
          </w:p>
        </w:tc>
        <w:tc>
          <w:tcPr>
            <w:tcW w:w="1134" w:type="dxa"/>
            <w:gridSpan w:val="2"/>
            <w:shd w:val="clear" w:color="auto" w:fill="auto"/>
            <w:vAlign w:val="center"/>
          </w:tcPr>
          <w:p w14:paraId="235FC06A"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1</w:t>
            </w:r>
          </w:p>
        </w:tc>
        <w:tc>
          <w:tcPr>
            <w:tcW w:w="996" w:type="dxa"/>
            <w:gridSpan w:val="2"/>
            <w:shd w:val="clear" w:color="auto" w:fill="auto"/>
            <w:vAlign w:val="center"/>
          </w:tcPr>
          <w:p w14:paraId="2B655A68"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3</w:t>
            </w:r>
          </w:p>
        </w:tc>
        <w:tc>
          <w:tcPr>
            <w:tcW w:w="1414" w:type="dxa"/>
            <w:gridSpan w:val="2"/>
            <w:shd w:val="clear" w:color="auto" w:fill="auto"/>
            <w:vAlign w:val="center"/>
          </w:tcPr>
          <w:p w14:paraId="6A4A0E96"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2</w:t>
            </w:r>
          </w:p>
        </w:tc>
      </w:tr>
      <w:tr w:rsidR="0047474C" w:rsidRPr="0047474C" w14:paraId="3F576DFB" w14:textId="77777777" w:rsidTr="00BE3840">
        <w:trPr>
          <w:gridAfter w:val="1"/>
          <w:wAfter w:w="18" w:type="dxa"/>
          <w:jc w:val="center"/>
        </w:trPr>
        <w:tc>
          <w:tcPr>
            <w:tcW w:w="2547" w:type="dxa"/>
            <w:shd w:val="clear" w:color="auto" w:fill="auto"/>
            <w:vAlign w:val="center"/>
          </w:tcPr>
          <w:p w14:paraId="4B9F457C" w14:textId="77777777" w:rsidR="00BE3840" w:rsidRPr="0047474C" w:rsidRDefault="00BE3840" w:rsidP="00046C4E">
            <w:pPr>
              <w:rPr>
                <w:rFonts w:asciiTheme="minorBidi" w:hAnsiTheme="minorBidi" w:cstheme="minorBidi"/>
              </w:rPr>
            </w:pPr>
            <w:r w:rsidRPr="0047474C">
              <w:rPr>
                <w:rFonts w:asciiTheme="minorBidi" w:hAnsiTheme="minorBidi" w:cstheme="minorBidi"/>
                <w:lang w:val="en-AU"/>
              </w:rPr>
              <w:t>NQ-Mech-333</w:t>
            </w:r>
          </w:p>
        </w:tc>
        <w:tc>
          <w:tcPr>
            <w:tcW w:w="7229" w:type="dxa"/>
            <w:shd w:val="clear" w:color="auto" w:fill="auto"/>
            <w:vAlign w:val="center"/>
          </w:tcPr>
          <w:p w14:paraId="38398834" w14:textId="77777777" w:rsidR="00BE3840" w:rsidRPr="0047474C" w:rsidRDefault="00BE3840" w:rsidP="00046C4E">
            <w:pPr>
              <w:spacing w:line="259" w:lineRule="auto"/>
              <w:rPr>
                <w:rFonts w:asciiTheme="minorBidi" w:hAnsiTheme="minorBidi" w:cstheme="minorBidi"/>
                <w:lang w:val="en-AU"/>
              </w:rPr>
            </w:pPr>
            <w:r w:rsidRPr="0047474C">
              <w:rPr>
                <w:rFonts w:asciiTheme="minorBidi" w:hAnsiTheme="minorBidi" w:cstheme="minorBidi"/>
                <w:lang w:val="en-AU"/>
              </w:rPr>
              <w:t>Machine Design and Analysis</w:t>
            </w:r>
          </w:p>
        </w:tc>
        <w:tc>
          <w:tcPr>
            <w:tcW w:w="1134" w:type="dxa"/>
            <w:gridSpan w:val="2"/>
            <w:shd w:val="clear" w:color="auto" w:fill="auto"/>
            <w:vAlign w:val="center"/>
          </w:tcPr>
          <w:p w14:paraId="122B0AC9"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2</w:t>
            </w:r>
          </w:p>
        </w:tc>
        <w:tc>
          <w:tcPr>
            <w:tcW w:w="996" w:type="dxa"/>
            <w:gridSpan w:val="2"/>
            <w:shd w:val="clear" w:color="auto" w:fill="auto"/>
            <w:vAlign w:val="center"/>
          </w:tcPr>
          <w:p w14:paraId="184976F8"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3</w:t>
            </w:r>
          </w:p>
        </w:tc>
        <w:tc>
          <w:tcPr>
            <w:tcW w:w="1414" w:type="dxa"/>
            <w:gridSpan w:val="2"/>
            <w:shd w:val="clear" w:color="auto" w:fill="auto"/>
            <w:vAlign w:val="center"/>
          </w:tcPr>
          <w:p w14:paraId="5565D98A"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3</w:t>
            </w:r>
          </w:p>
        </w:tc>
      </w:tr>
      <w:tr w:rsidR="0047474C" w:rsidRPr="0047474C" w14:paraId="33A8CFA0" w14:textId="77777777" w:rsidTr="00BE3840">
        <w:trPr>
          <w:gridAfter w:val="1"/>
          <w:wAfter w:w="18" w:type="dxa"/>
          <w:jc w:val="center"/>
        </w:trPr>
        <w:tc>
          <w:tcPr>
            <w:tcW w:w="2547" w:type="dxa"/>
            <w:shd w:val="clear" w:color="auto" w:fill="auto"/>
            <w:vAlign w:val="center"/>
          </w:tcPr>
          <w:p w14:paraId="182310C6" w14:textId="77777777" w:rsidR="00BE3840" w:rsidRPr="0047474C" w:rsidRDefault="00BE3840" w:rsidP="00046C4E">
            <w:pPr>
              <w:rPr>
                <w:rFonts w:asciiTheme="minorBidi" w:hAnsiTheme="minorBidi" w:cstheme="minorBidi"/>
              </w:rPr>
            </w:pPr>
            <w:r w:rsidRPr="0047474C">
              <w:rPr>
                <w:rFonts w:asciiTheme="minorBidi" w:hAnsiTheme="minorBidi" w:cstheme="minorBidi"/>
                <w:lang w:val="en-AU"/>
              </w:rPr>
              <w:t>NQ-Mech-352</w:t>
            </w:r>
          </w:p>
        </w:tc>
        <w:tc>
          <w:tcPr>
            <w:tcW w:w="7229" w:type="dxa"/>
            <w:shd w:val="clear" w:color="auto" w:fill="auto"/>
            <w:vAlign w:val="center"/>
          </w:tcPr>
          <w:p w14:paraId="14474690" w14:textId="77777777" w:rsidR="00BE3840" w:rsidRPr="0047474C" w:rsidRDefault="00BE3840" w:rsidP="00046C4E">
            <w:pPr>
              <w:spacing w:line="259" w:lineRule="auto"/>
              <w:rPr>
                <w:rFonts w:asciiTheme="minorBidi" w:hAnsiTheme="minorBidi" w:cstheme="minorBidi"/>
                <w:lang w:val="en-AU"/>
              </w:rPr>
            </w:pPr>
            <w:r w:rsidRPr="0047474C">
              <w:rPr>
                <w:rFonts w:asciiTheme="minorBidi" w:hAnsiTheme="minorBidi" w:cstheme="minorBidi"/>
                <w:sz w:val="20"/>
                <w:lang w:val="en-AU"/>
              </w:rPr>
              <w:t>Computer Aided Designing (CAD) / Computer Aided Designing CAM</w:t>
            </w:r>
          </w:p>
        </w:tc>
        <w:tc>
          <w:tcPr>
            <w:tcW w:w="1134" w:type="dxa"/>
            <w:gridSpan w:val="2"/>
            <w:shd w:val="clear" w:color="auto" w:fill="auto"/>
            <w:vAlign w:val="center"/>
          </w:tcPr>
          <w:p w14:paraId="0D6AB27F"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1</w:t>
            </w:r>
          </w:p>
        </w:tc>
        <w:tc>
          <w:tcPr>
            <w:tcW w:w="996" w:type="dxa"/>
            <w:gridSpan w:val="2"/>
            <w:shd w:val="clear" w:color="auto" w:fill="auto"/>
            <w:vAlign w:val="center"/>
          </w:tcPr>
          <w:p w14:paraId="514E5DBF"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3</w:t>
            </w:r>
          </w:p>
        </w:tc>
        <w:tc>
          <w:tcPr>
            <w:tcW w:w="1414" w:type="dxa"/>
            <w:gridSpan w:val="2"/>
            <w:shd w:val="clear" w:color="auto" w:fill="auto"/>
            <w:vAlign w:val="center"/>
          </w:tcPr>
          <w:p w14:paraId="466F3749"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2</w:t>
            </w:r>
          </w:p>
        </w:tc>
      </w:tr>
      <w:tr w:rsidR="0047474C" w:rsidRPr="0047474C" w14:paraId="152E438A" w14:textId="77777777" w:rsidTr="00BE3840">
        <w:trPr>
          <w:gridAfter w:val="1"/>
          <w:wAfter w:w="18" w:type="dxa"/>
          <w:jc w:val="center"/>
        </w:trPr>
        <w:tc>
          <w:tcPr>
            <w:tcW w:w="2547" w:type="dxa"/>
            <w:shd w:val="clear" w:color="auto" w:fill="auto"/>
            <w:vAlign w:val="center"/>
          </w:tcPr>
          <w:p w14:paraId="6E31FA60" w14:textId="77777777" w:rsidR="00BE3840" w:rsidRPr="0047474C" w:rsidRDefault="00BE3840" w:rsidP="00046C4E">
            <w:pPr>
              <w:rPr>
                <w:rFonts w:asciiTheme="minorBidi" w:hAnsiTheme="minorBidi" w:cstheme="minorBidi"/>
                <w:lang w:val="en-AU"/>
              </w:rPr>
            </w:pPr>
            <w:r w:rsidRPr="0047474C">
              <w:rPr>
                <w:rFonts w:asciiTheme="minorBidi" w:hAnsiTheme="minorBidi" w:cstheme="minorBidi"/>
                <w:lang w:val="en-AU"/>
              </w:rPr>
              <w:t>NQ-Mech-354</w:t>
            </w:r>
          </w:p>
        </w:tc>
        <w:tc>
          <w:tcPr>
            <w:tcW w:w="7229" w:type="dxa"/>
            <w:shd w:val="clear" w:color="auto" w:fill="auto"/>
            <w:vAlign w:val="center"/>
          </w:tcPr>
          <w:p w14:paraId="0E5F1922" w14:textId="77777777" w:rsidR="00BE3840" w:rsidRPr="0047474C" w:rsidRDefault="00BE3840" w:rsidP="00046C4E">
            <w:pPr>
              <w:spacing w:line="259" w:lineRule="auto"/>
              <w:rPr>
                <w:rFonts w:asciiTheme="minorBidi" w:hAnsiTheme="minorBidi" w:cstheme="minorBidi"/>
                <w:lang w:val="en-AU"/>
              </w:rPr>
            </w:pPr>
            <w:r w:rsidRPr="0047474C">
              <w:rPr>
                <w:rFonts w:asciiTheme="minorBidi" w:hAnsiTheme="minorBidi" w:cstheme="minorBidi"/>
                <w:lang w:val="en-AU"/>
              </w:rPr>
              <w:t>Workshop Practice-III (Manufacture Mechanical Projects)</w:t>
            </w:r>
          </w:p>
        </w:tc>
        <w:tc>
          <w:tcPr>
            <w:tcW w:w="1134" w:type="dxa"/>
            <w:gridSpan w:val="2"/>
            <w:shd w:val="clear" w:color="auto" w:fill="auto"/>
            <w:vAlign w:val="center"/>
          </w:tcPr>
          <w:p w14:paraId="7153E253"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2</w:t>
            </w:r>
          </w:p>
        </w:tc>
        <w:tc>
          <w:tcPr>
            <w:tcW w:w="996" w:type="dxa"/>
            <w:gridSpan w:val="2"/>
            <w:shd w:val="clear" w:color="auto" w:fill="auto"/>
            <w:vAlign w:val="center"/>
          </w:tcPr>
          <w:p w14:paraId="3A1E741A"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6</w:t>
            </w:r>
          </w:p>
        </w:tc>
        <w:tc>
          <w:tcPr>
            <w:tcW w:w="1414" w:type="dxa"/>
            <w:gridSpan w:val="2"/>
            <w:shd w:val="clear" w:color="auto" w:fill="auto"/>
            <w:vAlign w:val="center"/>
          </w:tcPr>
          <w:p w14:paraId="3D58DD4A"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4</w:t>
            </w:r>
          </w:p>
        </w:tc>
      </w:tr>
      <w:tr w:rsidR="0047474C" w:rsidRPr="0047474C" w14:paraId="30F84F8C" w14:textId="77777777" w:rsidTr="00BE3840">
        <w:trPr>
          <w:gridAfter w:val="1"/>
          <w:wAfter w:w="18" w:type="dxa"/>
          <w:jc w:val="center"/>
        </w:trPr>
        <w:tc>
          <w:tcPr>
            <w:tcW w:w="2547" w:type="dxa"/>
            <w:shd w:val="clear" w:color="auto" w:fill="auto"/>
            <w:vAlign w:val="center"/>
          </w:tcPr>
          <w:p w14:paraId="2AE1CEF0" w14:textId="77777777" w:rsidR="00BE3840" w:rsidRPr="0047474C" w:rsidRDefault="00BE3840" w:rsidP="00046C4E">
            <w:pPr>
              <w:rPr>
                <w:rFonts w:asciiTheme="minorBidi" w:hAnsiTheme="minorBidi" w:cstheme="minorBidi"/>
                <w:lang w:val="en-AU"/>
              </w:rPr>
            </w:pPr>
            <w:r w:rsidRPr="0047474C">
              <w:rPr>
                <w:rFonts w:asciiTheme="minorBidi" w:hAnsiTheme="minorBidi" w:cstheme="minorBidi"/>
                <w:lang w:val="en-AU"/>
              </w:rPr>
              <w:t>NQ-Mech-363</w:t>
            </w:r>
          </w:p>
        </w:tc>
        <w:tc>
          <w:tcPr>
            <w:tcW w:w="7229" w:type="dxa"/>
            <w:shd w:val="clear" w:color="auto" w:fill="auto"/>
            <w:vAlign w:val="center"/>
          </w:tcPr>
          <w:p w14:paraId="33CCA3CE" w14:textId="77777777" w:rsidR="00BE3840" w:rsidRPr="0047474C" w:rsidRDefault="00BE3840" w:rsidP="00046C4E">
            <w:pPr>
              <w:spacing w:line="259" w:lineRule="auto"/>
              <w:rPr>
                <w:rFonts w:asciiTheme="minorBidi" w:hAnsiTheme="minorBidi" w:cstheme="minorBidi"/>
                <w:lang w:val="en-AU"/>
              </w:rPr>
            </w:pPr>
            <w:r w:rsidRPr="0047474C">
              <w:rPr>
                <w:rFonts w:asciiTheme="minorBidi" w:hAnsiTheme="minorBidi" w:cstheme="minorBidi"/>
                <w:lang w:val="en-AU"/>
              </w:rPr>
              <w:t>Tool and Mould Design</w:t>
            </w:r>
          </w:p>
        </w:tc>
        <w:tc>
          <w:tcPr>
            <w:tcW w:w="1134" w:type="dxa"/>
            <w:gridSpan w:val="2"/>
            <w:shd w:val="clear" w:color="auto" w:fill="auto"/>
            <w:vAlign w:val="center"/>
          </w:tcPr>
          <w:p w14:paraId="4CB4EEC6"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2</w:t>
            </w:r>
          </w:p>
        </w:tc>
        <w:tc>
          <w:tcPr>
            <w:tcW w:w="996" w:type="dxa"/>
            <w:gridSpan w:val="2"/>
            <w:shd w:val="clear" w:color="auto" w:fill="auto"/>
            <w:vAlign w:val="center"/>
          </w:tcPr>
          <w:p w14:paraId="54391312"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3</w:t>
            </w:r>
          </w:p>
        </w:tc>
        <w:tc>
          <w:tcPr>
            <w:tcW w:w="1414" w:type="dxa"/>
            <w:gridSpan w:val="2"/>
            <w:shd w:val="clear" w:color="auto" w:fill="auto"/>
            <w:vAlign w:val="center"/>
          </w:tcPr>
          <w:p w14:paraId="2C9D7E05"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3</w:t>
            </w:r>
          </w:p>
        </w:tc>
      </w:tr>
      <w:tr w:rsidR="0047474C" w:rsidRPr="0047474C" w14:paraId="75A77E71" w14:textId="77777777" w:rsidTr="00BE3840">
        <w:trPr>
          <w:gridAfter w:val="1"/>
          <w:wAfter w:w="18" w:type="dxa"/>
          <w:jc w:val="center"/>
        </w:trPr>
        <w:tc>
          <w:tcPr>
            <w:tcW w:w="2547" w:type="dxa"/>
            <w:shd w:val="clear" w:color="auto" w:fill="auto"/>
            <w:vAlign w:val="center"/>
          </w:tcPr>
          <w:p w14:paraId="41107D82" w14:textId="77777777" w:rsidR="00BE3840" w:rsidRPr="0047474C" w:rsidRDefault="00BE3840" w:rsidP="00046C4E">
            <w:pPr>
              <w:rPr>
                <w:rFonts w:asciiTheme="minorBidi" w:hAnsiTheme="minorBidi" w:cstheme="minorBidi"/>
                <w:lang w:val="en-AU"/>
              </w:rPr>
            </w:pPr>
            <w:r w:rsidRPr="0047474C">
              <w:rPr>
                <w:rFonts w:asciiTheme="minorBidi" w:hAnsiTheme="minorBidi" w:cstheme="minorBidi"/>
                <w:lang w:val="en-AU"/>
              </w:rPr>
              <w:t>NQ-Mech-372</w:t>
            </w:r>
          </w:p>
        </w:tc>
        <w:tc>
          <w:tcPr>
            <w:tcW w:w="7229" w:type="dxa"/>
            <w:shd w:val="clear" w:color="auto" w:fill="auto"/>
            <w:vAlign w:val="center"/>
          </w:tcPr>
          <w:p w14:paraId="30ABC14A" w14:textId="77777777" w:rsidR="00BE3840" w:rsidRPr="0047474C" w:rsidRDefault="00BE3840" w:rsidP="00046C4E">
            <w:pPr>
              <w:spacing w:line="259" w:lineRule="auto"/>
              <w:rPr>
                <w:rFonts w:asciiTheme="minorBidi" w:hAnsiTheme="minorBidi" w:cstheme="minorBidi"/>
                <w:lang w:val="en-AU"/>
              </w:rPr>
            </w:pPr>
            <w:r w:rsidRPr="0047474C">
              <w:rPr>
                <w:rFonts w:asciiTheme="minorBidi" w:hAnsiTheme="minorBidi" w:cstheme="minorBidi"/>
                <w:lang w:val="en-AU"/>
              </w:rPr>
              <w:t>CNC Machines</w:t>
            </w:r>
          </w:p>
        </w:tc>
        <w:tc>
          <w:tcPr>
            <w:tcW w:w="1134" w:type="dxa"/>
            <w:gridSpan w:val="2"/>
            <w:shd w:val="clear" w:color="auto" w:fill="auto"/>
            <w:vAlign w:val="center"/>
          </w:tcPr>
          <w:p w14:paraId="4822FE49"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1</w:t>
            </w:r>
          </w:p>
        </w:tc>
        <w:tc>
          <w:tcPr>
            <w:tcW w:w="996" w:type="dxa"/>
            <w:gridSpan w:val="2"/>
            <w:shd w:val="clear" w:color="auto" w:fill="auto"/>
            <w:vAlign w:val="center"/>
          </w:tcPr>
          <w:p w14:paraId="01821E86"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3</w:t>
            </w:r>
          </w:p>
        </w:tc>
        <w:tc>
          <w:tcPr>
            <w:tcW w:w="1414" w:type="dxa"/>
            <w:gridSpan w:val="2"/>
            <w:shd w:val="clear" w:color="auto" w:fill="auto"/>
            <w:vAlign w:val="center"/>
          </w:tcPr>
          <w:p w14:paraId="77D9B2A6" w14:textId="77777777" w:rsidR="00BE3840" w:rsidRPr="0047474C" w:rsidRDefault="00BE3840" w:rsidP="00046C4E">
            <w:pPr>
              <w:jc w:val="center"/>
              <w:rPr>
                <w:rFonts w:asciiTheme="minorBidi" w:hAnsiTheme="minorBidi" w:cstheme="minorBidi"/>
                <w:lang w:val="en-AU"/>
              </w:rPr>
            </w:pPr>
            <w:r w:rsidRPr="0047474C">
              <w:rPr>
                <w:rFonts w:asciiTheme="minorBidi" w:hAnsiTheme="minorBidi" w:cstheme="minorBidi"/>
                <w:lang w:val="en-AU"/>
              </w:rPr>
              <w:t>2</w:t>
            </w:r>
          </w:p>
        </w:tc>
      </w:tr>
      <w:tr w:rsidR="0047474C" w:rsidRPr="0047474C" w14:paraId="714E3230" w14:textId="77777777" w:rsidTr="00BE3840">
        <w:trPr>
          <w:jc w:val="center"/>
        </w:trPr>
        <w:tc>
          <w:tcPr>
            <w:tcW w:w="9794" w:type="dxa"/>
            <w:gridSpan w:val="3"/>
            <w:shd w:val="clear" w:color="auto" w:fill="auto"/>
            <w:vAlign w:val="center"/>
          </w:tcPr>
          <w:p w14:paraId="35AAAF43" w14:textId="77777777" w:rsidR="00BE3840" w:rsidRPr="0047474C" w:rsidRDefault="00BE3840" w:rsidP="00046C4E">
            <w:pPr>
              <w:spacing w:line="259" w:lineRule="auto"/>
              <w:jc w:val="right"/>
              <w:rPr>
                <w:rFonts w:asciiTheme="minorBidi" w:hAnsiTheme="minorBidi" w:cstheme="minorBidi"/>
                <w:lang w:val="en-AU"/>
              </w:rPr>
            </w:pPr>
          </w:p>
        </w:tc>
        <w:tc>
          <w:tcPr>
            <w:tcW w:w="1134" w:type="dxa"/>
            <w:gridSpan w:val="2"/>
            <w:shd w:val="clear" w:color="auto" w:fill="auto"/>
            <w:vAlign w:val="center"/>
          </w:tcPr>
          <w:p w14:paraId="70125AB4" w14:textId="77777777" w:rsidR="00BE3840" w:rsidRPr="0047474C" w:rsidRDefault="00BE3840" w:rsidP="00046C4E">
            <w:pPr>
              <w:jc w:val="center"/>
              <w:rPr>
                <w:rFonts w:asciiTheme="minorBidi" w:hAnsiTheme="minorBidi" w:cstheme="minorBidi"/>
                <w:b/>
                <w:bCs/>
                <w:lang w:val="en-AU"/>
              </w:rPr>
            </w:pPr>
            <w:r w:rsidRPr="0047474C">
              <w:rPr>
                <w:rFonts w:asciiTheme="minorBidi" w:hAnsiTheme="minorBidi" w:cstheme="minorBidi"/>
                <w:b/>
                <w:bCs/>
                <w:lang w:val="en-AU"/>
              </w:rPr>
              <w:t>15</w:t>
            </w:r>
          </w:p>
        </w:tc>
        <w:tc>
          <w:tcPr>
            <w:tcW w:w="996" w:type="dxa"/>
            <w:gridSpan w:val="2"/>
            <w:shd w:val="clear" w:color="auto" w:fill="auto"/>
            <w:vAlign w:val="center"/>
          </w:tcPr>
          <w:p w14:paraId="0B2EA288" w14:textId="77777777" w:rsidR="00BE3840" w:rsidRPr="0047474C" w:rsidRDefault="00BE3840" w:rsidP="00046C4E">
            <w:pPr>
              <w:jc w:val="center"/>
              <w:rPr>
                <w:rFonts w:asciiTheme="minorBidi" w:hAnsiTheme="minorBidi" w:cstheme="minorBidi"/>
                <w:b/>
                <w:bCs/>
                <w:lang w:val="en-AU"/>
              </w:rPr>
            </w:pPr>
            <w:r w:rsidRPr="0047474C">
              <w:rPr>
                <w:rFonts w:asciiTheme="minorBidi" w:hAnsiTheme="minorBidi" w:cstheme="minorBidi"/>
                <w:b/>
                <w:bCs/>
                <w:lang w:val="en-AU"/>
              </w:rPr>
              <w:t>27</w:t>
            </w:r>
          </w:p>
        </w:tc>
        <w:tc>
          <w:tcPr>
            <w:tcW w:w="1414" w:type="dxa"/>
            <w:gridSpan w:val="2"/>
            <w:shd w:val="clear" w:color="auto" w:fill="auto"/>
            <w:vAlign w:val="center"/>
          </w:tcPr>
          <w:p w14:paraId="171DE7B1" w14:textId="77777777" w:rsidR="00BE3840" w:rsidRPr="0047474C" w:rsidRDefault="00BE3840" w:rsidP="00046C4E">
            <w:pPr>
              <w:jc w:val="center"/>
              <w:rPr>
                <w:rFonts w:asciiTheme="minorBidi" w:hAnsiTheme="minorBidi" w:cstheme="minorBidi"/>
                <w:b/>
                <w:bCs/>
                <w:lang w:val="en-AU"/>
              </w:rPr>
            </w:pPr>
            <w:r w:rsidRPr="0047474C">
              <w:rPr>
                <w:rFonts w:asciiTheme="minorBidi" w:hAnsiTheme="minorBidi" w:cstheme="minorBidi"/>
                <w:b/>
                <w:bCs/>
                <w:lang w:val="en-AU"/>
              </w:rPr>
              <w:t>24</w:t>
            </w:r>
          </w:p>
        </w:tc>
      </w:tr>
    </w:tbl>
    <w:p w14:paraId="48898B46" w14:textId="67136316" w:rsidR="00BE3840" w:rsidRPr="0047474C" w:rsidRDefault="00BE3840" w:rsidP="00126D15">
      <w:pPr>
        <w:spacing w:after="160" w:line="259" w:lineRule="auto"/>
        <w:jc w:val="center"/>
        <w:rPr>
          <w:rFonts w:cstheme="minorHAnsi"/>
          <w:b/>
          <w:sz w:val="28"/>
          <w:szCs w:val="28"/>
          <w:lang w:eastAsia="ja-JP"/>
        </w:rPr>
      </w:pPr>
    </w:p>
    <w:p w14:paraId="6DCD2346" w14:textId="77777777" w:rsidR="00BE3840" w:rsidRPr="0047474C" w:rsidRDefault="00BE3840">
      <w:pPr>
        <w:spacing w:after="160" w:line="259" w:lineRule="auto"/>
        <w:rPr>
          <w:rFonts w:cstheme="minorHAnsi"/>
          <w:b/>
          <w:sz w:val="28"/>
          <w:szCs w:val="28"/>
          <w:lang w:eastAsia="ja-JP"/>
        </w:rPr>
      </w:pPr>
      <w:r w:rsidRPr="0047474C">
        <w:rPr>
          <w:rFonts w:cstheme="minorHAnsi"/>
          <w:b/>
          <w:sz w:val="28"/>
          <w:szCs w:val="28"/>
          <w:lang w:eastAsia="ja-JP"/>
        </w:rPr>
        <w:br w:type="page"/>
      </w:r>
    </w:p>
    <w:p w14:paraId="3D0E4254" w14:textId="77777777" w:rsidR="00BE3840" w:rsidRPr="0047474C" w:rsidRDefault="00BE3840" w:rsidP="00126D15">
      <w:pPr>
        <w:spacing w:after="160" w:line="259" w:lineRule="auto"/>
        <w:jc w:val="center"/>
        <w:rPr>
          <w:rFonts w:cstheme="minorHAnsi"/>
          <w:b/>
          <w:sz w:val="28"/>
          <w:szCs w:val="28"/>
          <w:lang w:eastAsia="ja-JP"/>
        </w:rPr>
      </w:pPr>
    </w:p>
    <w:p w14:paraId="23D6D3C2" w14:textId="07FCE7B0" w:rsidR="003C5F38" w:rsidRPr="0047474C" w:rsidRDefault="00FC5822" w:rsidP="00345024">
      <w:pPr>
        <w:pStyle w:val="Heading1"/>
        <w:numPr>
          <w:ilvl w:val="0"/>
          <w:numId w:val="13"/>
        </w:numPr>
        <w:rPr>
          <w:color w:val="auto"/>
        </w:rPr>
      </w:pPr>
      <w:bookmarkStart w:id="18" w:name="_Toc180522904"/>
      <w:r w:rsidRPr="0047474C">
        <w:rPr>
          <w:color w:val="auto"/>
        </w:rPr>
        <w:t>Detail of Related Subjects</w:t>
      </w:r>
      <w:bookmarkEnd w:id="18"/>
    </w:p>
    <w:p w14:paraId="73403C5C" w14:textId="77777777" w:rsidR="007A6109" w:rsidRPr="0047474C" w:rsidRDefault="007A6109" w:rsidP="007A6109">
      <w:pPr>
        <w:rPr>
          <w:rFonts w:cstheme="minorHAnsi"/>
          <w:b/>
          <w:sz w:val="28"/>
          <w:szCs w:val="28"/>
          <w:lang w:eastAsia="ja-JP"/>
        </w:rPr>
      </w:pPr>
    </w:p>
    <w:p w14:paraId="17730174" w14:textId="4F24714E" w:rsidR="003C5F38" w:rsidRPr="0047474C" w:rsidRDefault="007A6109" w:rsidP="007A6109">
      <w:pPr>
        <w:pStyle w:val="Heading2"/>
        <w:numPr>
          <w:ilvl w:val="0"/>
          <w:numId w:val="0"/>
        </w:numPr>
        <w:ind w:left="1440"/>
        <w:rPr>
          <w:rFonts w:cstheme="minorHAnsi"/>
          <w:bCs w:val="0"/>
          <w:i w:val="0"/>
          <w:iCs/>
          <w:color w:val="auto"/>
          <w:szCs w:val="24"/>
          <w:lang w:eastAsia="ja-JP"/>
        </w:rPr>
      </w:pPr>
      <w:bookmarkStart w:id="19" w:name="_Toc180522905"/>
      <w:r w:rsidRPr="0047474C">
        <w:rPr>
          <w:rFonts w:cstheme="minorHAnsi"/>
          <w:bCs w:val="0"/>
          <w:i w:val="0"/>
          <w:iCs/>
          <w:color w:val="auto"/>
          <w:szCs w:val="24"/>
          <w:lang w:eastAsia="ja-JP"/>
        </w:rPr>
        <w:t xml:space="preserve">3.1 </w:t>
      </w:r>
      <w:r w:rsidR="00ED6655" w:rsidRPr="0047474C">
        <w:rPr>
          <w:rFonts w:cstheme="minorHAnsi"/>
          <w:bCs w:val="0"/>
          <w:i w:val="0"/>
          <w:iCs/>
          <w:color w:val="auto"/>
          <w:szCs w:val="24"/>
          <w:lang w:eastAsia="ja-JP"/>
        </w:rPr>
        <w:t>Gen-111</w:t>
      </w:r>
      <w:r w:rsidR="003C5F38" w:rsidRPr="0047474C">
        <w:rPr>
          <w:rFonts w:cstheme="minorHAnsi"/>
          <w:bCs w:val="0"/>
          <w:i w:val="0"/>
          <w:iCs/>
          <w:color w:val="auto"/>
          <w:szCs w:val="24"/>
          <w:lang w:eastAsia="ja-JP"/>
        </w:rPr>
        <w:t xml:space="preserve">: </w:t>
      </w:r>
      <w:r w:rsidR="00B93379" w:rsidRPr="0047474C">
        <w:rPr>
          <w:rFonts w:cstheme="minorHAnsi"/>
          <w:bCs w:val="0"/>
          <w:i w:val="0"/>
          <w:iCs/>
          <w:color w:val="auto"/>
          <w:szCs w:val="24"/>
          <w:lang w:eastAsia="ja-JP"/>
        </w:rPr>
        <w:t>Islamyat and Pak-Study</w:t>
      </w:r>
      <w:bookmarkEnd w:id="19"/>
    </w:p>
    <w:p w14:paraId="0D4FB6BA" w14:textId="0FF79427" w:rsidR="00D154E0" w:rsidRPr="0047474C" w:rsidRDefault="00D154E0" w:rsidP="00D154E0">
      <w:pPr>
        <w:rPr>
          <w:b/>
          <w:bCs/>
          <w:lang w:val="en-AU"/>
        </w:rPr>
      </w:pPr>
    </w:p>
    <w:p w14:paraId="5BCA62DB" w14:textId="044B6400" w:rsidR="00ED6655" w:rsidRPr="0047474C" w:rsidRDefault="00BE3840" w:rsidP="00BE3840">
      <w:pPr>
        <w:jc w:val="right"/>
        <w:rPr>
          <w:rFonts w:cstheme="minorHAnsi"/>
          <w:b/>
          <w:sz w:val="28"/>
          <w:lang w:eastAsia="ja-JP"/>
        </w:rPr>
      </w:pPr>
      <w:r w:rsidRPr="0047474C">
        <w:rPr>
          <w:rFonts w:cstheme="minorHAnsi"/>
          <w:b/>
          <w:noProof/>
          <w:sz w:val="28"/>
        </w:rPr>
        <w:drawing>
          <wp:inline distT="0" distB="0" distL="0" distR="0" wp14:anchorId="659A6B94" wp14:editId="6F56FE1A">
            <wp:extent cx="3785235" cy="4385367"/>
            <wp:effectExtent l="0" t="0" r="5715" b="0"/>
            <wp:docPr id="438411119" name="Picture 43841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3159" b="11958"/>
                    <a:stretch/>
                  </pic:blipFill>
                  <pic:spPr bwMode="auto">
                    <a:xfrm>
                      <a:off x="0" y="0"/>
                      <a:ext cx="3797979" cy="4400131"/>
                    </a:xfrm>
                    <a:prstGeom prst="rect">
                      <a:avLst/>
                    </a:prstGeom>
                    <a:noFill/>
                    <a:ln>
                      <a:noFill/>
                    </a:ln>
                    <a:extLst>
                      <a:ext uri="{53640926-AAD7-44D8-BBD7-CCE9431645EC}">
                        <a14:shadowObscured xmlns:a14="http://schemas.microsoft.com/office/drawing/2010/main"/>
                      </a:ext>
                    </a:extLst>
                  </pic:spPr>
                </pic:pic>
              </a:graphicData>
            </a:graphic>
          </wp:inline>
        </w:drawing>
      </w:r>
    </w:p>
    <w:p w14:paraId="561C42EF" w14:textId="794D47DD" w:rsidR="00D154E0" w:rsidRPr="0047474C" w:rsidRDefault="00BE3840" w:rsidP="00BE3840">
      <w:pPr>
        <w:jc w:val="right"/>
        <w:rPr>
          <w:rFonts w:cstheme="minorHAnsi"/>
          <w:b/>
          <w:sz w:val="28"/>
          <w:lang w:eastAsia="ja-JP"/>
        </w:rPr>
      </w:pPr>
      <w:r w:rsidRPr="0047474C">
        <w:rPr>
          <w:rFonts w:cstheme="minorHAnsi"/>
          <w:b/>
          <w:noProof/>
          <w:sz w:val="28"/>
        </w:rPr>
        <w:lastRenderedPageBreak/>
        <w:drawing>
          <wp:inline distT="0" distB="0" distL="0" distR="0" wp14:anchorId="4763ABA0" wp14:editId="3DFBE418">
            <wp:extent cx="5426075" cy="5600630"/>
            <wp:effectExtent l="0" t="0" r="3175" b="635"/>
            <wp:docPr id="1234870120" name="Picture 1234870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3208" b="19992"/>
                    <a:stretch/>
                  </pic:blipFill>
                  <pic:spPr bwMode="auto">
                    <a:xfrm>
                      <a:off x="0" y="0"/>
                      <a:ext cx="5432334" cy="5607091"/>
                    </a:xfrm>
                    <a:prstGeom prst="rect">
                      <a:avLst/>
                    </a:prstGeom>
                    <a:noFill/>
                    <a:ln>
                      <a:noFill/>
                    </a:ln>
                    <a:extLst>
                      <a:ext uri="{53640926-AAD7-44D8-BBD7-CCE9431645EC}">
                        <a14:shadowObscured xmlns:a14="http://schemas.microsoft.com/office/drawing/2010/main"/>
                      </a:ext>
                    </a:extLst>
                  </pic:spPr>
                </pic:pic>
              </a:graphicData>
            </a:graphic>
          </wp:inline>
        </w:drawing>
      </w:r>
    </w:p>
    <w:p w14:paraId="6F49F274" w14:textId="77777777" w:rsidR="00D154E0" w:rsidRPr="0047474C" w:rsidRDefault="00D154E0" w:rsidP="00BE3840">
      <w:pPr>
        <w:jc w:val="right"/>
        <w:rPr>
          <w:rFonts w:cstheme="minorHAnsi"/>
          <w:b/>
          <w:sz w:val="28"/>
          <w:lang w:eastAsia="ja-JP"/>
        </w:rPr>
      </w:pPr>
      <w:r w:rsidRPr="0047474C">
        <w:rPr>
          <w:rFonts w:cstheme="minorHAnsi"/>
          <w:b/>
          <w:noProof/>
          <w:sz w:val="28"/>
        </w:rPr>
        <w:lastRenderedPageBreak/>
        <w:drawing>
          <wp:inline distT="0" distB="0" distL="0" distR="0" wp14:anchorId="26C67B02" wp14:editId="337CFDCC">
            <wp:extent cx="5321300" cy="56995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3944" b="15437"/>
                    <a:stretch/>
                  </pic:blipFill>
                  <pic:spPr bwMode="auto">
                    <a:xfrm>
                      <a:off x="0" y="0"/>
                      <a:ext cx="5337375" cy="5716742"/>
                    </a:xfrm>
                    <a:prstGeom prst="rect">
                      <a:avLst/>
                    </a:prstGeom>
                    <a:noFill/>
                    <a:ln>
                      <a:noFill/>
                    </a:ln>
                    <a:extLst>
                      <a:ext uri="{53640926-AAD7-44D8-BBD7-CCE9431645EC}">
                        <a14:shadowObscured xmlns:a14="http://schemas.microsoft.com/office/drawing/2010/main"/>
                      </a:ext>
                    </a:extLst>
                  </pic:spPr>
                </pic:pic>
              </a:graphicData>
            </a:graphic>
          </wp:inline>
        </w:drawing>
      </w:r>
    </w:p>
    <w:p w14:paraId="02E75065" w14:textId="77777777" w:rsidR="00D154E0" w:rsidRPr="0047474C" w:rsidRDefault="00D154E0" w:rsidP="00D154E0">
      <w:pPr>
        <w:rPr>
          <w:rFonts w:cstheme="minorHAnsi"/>
          <w:b/>
          <w:sz w:val="28"/>
          <w:lang w:eastAsia="ja-JP"/>
        </w:rPr>
      </w:pPr>
    </w:p>
    <w:p w14:paraId="45D7C1A0" w14:textId="4B48E84F" w:rsidR="00D154E0" w:rsidRPr="0047474C" w:rsidRDefault="00D154E0" w:rsidP="00D154E0">
      <w:pPr>
        <w:rPr>
          <w:rFonts w:cstheme="minorHAnsi"/>
          <w:b/>
          <w:sz w:val="28"/>
          <w:lang w:eastAsia="ja-JP"/>
        </w:rPr>
      </w:pPr>
    </w:p>
    <w:p w14:paraId="012BE19C" w14:textId="540C5497" w:rsidR="00D154E0" w:rsidRPr="0047474C" w:rsidRDefault="00BE3840" w:rsidP="00BE3840">
      <w:pPr>
        <w:jc w:val="right"/>
        <w:rPr>
          <w:rFonts w:cstheme="minorHAnsi"/>
          <w:b/>
          <w:sz w:val="28"/>
          <w:lang w:eastAsia="ja-JP"/>
        </w:rPr>
      </w:pPr>
      <w:r w:rsidRPr="0047474C">
        <w:rPr>
          <w:rFonts w:cstheme="minorHAnsi"/>
          <w:b/>
          <w:noProof/>
          <w:sz w:val="28"/>
        </w:rPr>
        <w:drawing>
          <wp:inline distT="0" distB="0" distL="0" distR="0" wp14:anchorId="1E619952" wp14:editId="5A0A888D">
            <wp:extent cx="2885807" cy="4654456"/>
            <wp:effectExtent l="0" t="7938" r="2223" b="2222"/>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55563"/>
                    <a:stretch/>
                  </pic:blipFill>
                  <pic:spPr bwMode="auto">
                    <a:xfrm rot="5400000">
                      <a:off x="0" y="0"/>
                      <a:ext cx="2886444" cy="4655484"/>
                    </a:xfrm>
                    <a:prstGeom prst="rect">
                      <a:avLst/>
                    </a:prstGeom>
                    <a:noFill/>
                    <a:ln>
                      <a:noFill/>
                    </a:ln>
                    <a:extLst>
                      <a:ext uri="{53640926-AAD7-44D8-BBD7-CCE9431645EC}">
                        <a14:shadowObscured xmlns:a14="http://schemas.microsoft.com/office/drawing/2010/main"/>
                      </a:ext>
                    </a:extLst>
                  </pic:spPr>
                </pic:pic>
              </a:graphicData>
            </a:graphic>
          </wp:inline>
        </w:drawing>
      </w:r>
    </w:p>
    <w:p w14:paraId="0B7ABFEB" w14:textId="77777777" w:rsidR="00D154E0" w:rsidRPr="0047474C" w:rsidRDefault="00D154E0" w:rsidP="00D154E0">
      <w:pPr>
        <w:rPr>
          <w:rFonts w:cstheme="minorHAnsi"/>
          <w:b/>
          <w:sz w:val="28"/>
          <w:lang w:eastAsia="ja-JP"/>
        </w:rPr>
      </w:pPr>
    </w:p>
    <w:p w14:paraId="7F214E38" w14:textId="77777777" w:rsidR="00D154E0" w:rsidRPr="0047474C" w:rsidRDefault="00D154E0" w:rsidP="00D154E0">
      <w:pPr>
        <w:rPr>
          <w:rFonts w:cstheme="minorHAnsi"/>
          <w:b/>
          <w:sz w:val="28"/>
          <w:lang w:eastAsia="ja-JP"/>
        </w:rPr>
      </w:pPr>
    </w:p>
    <w:p w14:paraId="3BC2BA5C" w14:textId="77777777" w:rsidR="00D154E0" w:rsidRPr="0047474C" w:rsidRDefault="00D154E0" w:rsidP="00D154E0">
      <w:pPr>
        <w:rPr>
          <w:rFonts w:cstheme="minorHAnsi"/>
          <w:b/>
          <w:sz w:val="28"/>
          <w:lang w:eastAsia="ja-JP"/>
        </w:rPr>
      </w:pPr>
    </w:p>
    <w:p w14:paraId="38742EF8" w14:textId="77777777" w:rsidR="00D154E0" w:rsidRPr="0047474C" w:rsidRDefault="00D154E0" w:rsidP="00D154E0">
      <w:pPr>
        <w:rPr>
          <w:rFonts w:cstheme="minorHAnsi"/>
          <w:b/>
          <w:sz w:val="28"/>
          <w:lang w:eastAsia="ja-JP"/>
        </w:rPr>
      </w:pPr>
    </w:p>
    <w:p w14:paraId="5C3AA7E0" w14:textId="77777777" w:rsidR="00D154E0" w:rsidRPr="0047474C" w:rsidRDefault="00D154E0" w:rsidP="00D154E0">
      <w:pPr>
        <w:rPr>
          <w:rFonts w:cstheme="minorHAnsi"/>
          <w:b/>
          <w:sz w:val="28"/>
          <w:lang w:eastAsia="ja-JP"/>
        </w:rPr>
      </w:pPr>
    </w:p>
    <w:p w14:paraId="514716AA" w14:textId="77777777" w:rsidR="00D154E0" w:rsidRPr="0047474C" w:rsidRDefault="00D154E0" w:rsidP="00D154E0">
      <w:pPr>
        <w:rPr>
          <w:rFonts w:cstheme="minorHAnsi"/>
          <w:b/>
          <w:sz w:val="28"/>
          <w:lang w:eastAsia="ja-JP"/>
        </w:rPr>
      </w:pPr>
    </w:p>
    <w:p w14:paraId="2F3D4CE1" w14:textId="77777777" w:rsidR="00D154E0" w:rsidRPr="0047474C" w:rsidRDefault="00D154E0" w:rsidP="00D154E0">
      <w:pPr>
        <w:rPr>
          <w:rFonts w:cstheme="minorHAnsi"/>
          <w:b/>
          <w:sz w:val="28"/>
          <w:lang w:eastAsia="ja-JP"/>
        </w:rPr>
      </w:pPr>
    </w:p>
    <w:p w14:paraId="5DBB1466" w14:textId="509DCF59" w:rsidR="00D154E0" w:rsidRPr="0047474C" w:rsidRDefault="00D154E0" w:rsidP="00D154E0">
      <w:pPr>
        <w:rPr>
          <w:rFonts w:cstheme="minorHAnsi"/>
          <w:b/>
          <w:sz w:val="28"/>
          <w:lang w:eastAsia="ja-JP"/>
        </w:rPr>
      </w:pPr>
      <w:r w:rsidRPr="0047474C">
        <w:rPr>
          <w:rFonts w:cstheme="minorHAnsi"/>
          <w:b/>
          <w:noProof/>
          <w:sz w:val="28"/>
        </w:rPr>
        <mc:AlternateContent>
          <mc:Choice Requires="wps">
            <w:drawing>
              <wp:anchor distT="0" distB="0" distL="114300" distR="114300" simplePos="0" relativeHeight="251658240" behindDoc="0" locked="0" layoutInCell="1" allowOverlap="1" wp14:anchorId="759E1FE2" wp14:editId="7CBCAC93">
                <wp:simplePos x="0" y="0"/>
                <wp:positionH relativeFrom="column">
                  <wp:posOffset>-62865</wp:posOffset>
                </wp:positionH>
                <wp:positionV relativeFrom="paragraph">
                  <wp:posOffset>-548640</wp:posOffset>
                </wp:positionV>
                <wp:extent cx="6819900" cy="676275"/>
                <wp:effectExtent l="0" t="0" r="19050" b="28575"/>
                <wp:wrapNone/>
                <wp:docPr id="2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9900" cy="676275"/>
                        </a:xfrm>
                        <a:prstGeom prst="rect">
                          <a:avLst/>
                        </a:prstGeom>
                        <a:solidFill>
                          <a:srgbClr val="FFFFFF"/>
                        </a:solidFill>
                        <a:ln w="9525">
                          <a:solidFill>
                            <a:schemeClr val="bg1">
                              <a:lumMod val="100000"/>
                              <a:lumOff val="0"/>
                            </a:schemeClr>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0BF290" id="Rectangle 19" o:spid="_x0000_s1026" style="position:absolute;margin-left:-4.95pt;margin-top:-43.2pt;width:537pt;height:53.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" strokecolor="white [3212]">
                <v:textbox inset="5.85pt,.7pt,5.85pt,.7pt"/>
              </v:rect>
            </w:pict>
          </mc:Fallback>
        </mc:AlternateContent>
      </w:r>
    </w:p>
    <w:p w14:paraId="6D0A83E3" w14:textId="65E351B5" w:rsidR="00D154E0" w:rsidRPr="0047474C" w:rsidRDefault="00D154E0" w:rsidP="00D154E0">
      <w:pPr>
        <w:rPr>
          <w:rFonts w:cstheme="minorHAnsi"/>
          <w:b/>
          <w:sz w:val="28"/>
          <w:lang w:eastAsia="ja-JP"/>
        </w:rPr>
      </w:pPr>
      <w:r w:rsidRPr="0047474C">
        <w:rPr>
          <w:rFonts w:cstheme="minorHAnsi"/>
          <w:b/>
          <w:noProof/>
          <w:sz w:val="28"/>
        </w:rPr>
        <mc:AlternateContent>
          <mc:Choice Requires="wps">
            <w:drawing>
              <wp:anchor distT="0" distB="0" distL="114300" distR="114300" simplePos="0" relativeHeight="251665408" behindDoc="0" locked="0" layoutInCell="1" allowOverlap="1" wp14:anchorId="4E3A04C1" wp14:editId="5A5E630D">
                <wp:simplePos x="0" y="0"/>
                <wp:positionH relativeFrom="column">
                  <wp:posOffset>3013710</wp:posOffset>
                </wp:positionH>
                <wp:positionV relativeFrom="paragraph">
                  <wp:posOffset>-596265</wp:posOffset>
                </wp:positionV>
                <wp:extent cx="3629025" cy="704850"/>
                <wp:effectExtent l="0" t="0" r="28575" b="19050"/>
                <wp:wrapNone/>
                <wp:docPr id="20"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29025" cy="704850"/>
                        </a:xfrm>
                        <a:prstGeom prst="rect">
                          <a:avLst/>
                        </a:prstGeom>
                        <a:solidFill>
                          <a:srgbClr val="FFFFFF"/>
                        </a:solidFill>
                        <a:ln w="9525">
                          <a:solidFill>
                            <a:schemeClr val="bg1">
                              <a:lumMod val="100000"/>
                              <a:lumOff val="0"/>
                            </a:schemeClr>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2792CD" id="Rectangle 17" o:spid="_x0000_s1026" style="position:absolute;margin-left:237.3pt;margin-top:-46.95pt;width:285.75pt;height:5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" strokecolor="white [3212]">
                <v:textbox inset="5.85pt,.7pt,5.85pt,.7pt"/>
              </v:rect>
            </w:pict>
          </mc:Fallback>
        </mc:AlternateContent>
      </w:r>
    </w:p>
    <w:p w14:paraId="47729ED0" w14:textId="77777777" w:rsidR="00D154E0" w:rsidRPr="0047474C" w:rsidRDefault="00D154E0" w:rsidP="00D154E0">
      <w:pPr>
        <w:rPr>
          <w:rFonts w:cstheme="minorHAnsi"/>
          <w:b/>
          <w:sz w:val="28"/>
          <w:lang w:eastAsia="ja-JP"/>
        </w:rPr>
      </w:pPr>
    </w:p>
    <w:p w14:paraId="13437B70" w14:textId="6A51829B" w:rsidR="00D154E0" w:rsidRPr="0047474C" w:rsidRDefault="00D154E0" w:rsidP="00D154E0">
      <w:pPr>
        <w:rPr>
          <w:rFonts w:cstheme="minorHAnsi"/>
          <w:b/>
          <w:sz w:val="28"/>
          <w:lang w:eastAsia="ja-JP"/>
        </w:rPr>
      </w:pPr>
    </w:p>
    <w:p w14:paraId="6223F569" w14:textId="77777777" w:rsidR="00D154E0" w:rsidRPr="0047474C" w:rsidRDefault="00D154E0" w:rsidP="00D154E0">
      <w:pPr>
        <w:rPr>
          <w:rFonts w:cstheme="minorHAnsi"/>
          <w:b/>
          <w:sz w:val="28"/>
          <w:lang w:eastAsia="ja-JP"/>
        </w:rPr>
      </w:pPr>
    </w:p>
    <w:p w14:paraId="7F1EE209" w14:textId="77777777" w:rsidR="00D154E0" w:rsidRPr="0047474C" w:rsidRDefault="00D154E0" w:rsidP="00D154E0">
      <w:pPr>
        <w:rPr>
          <w:rFonts w:cstheme="minorHAnsi"/>
          <w:b/>
          <w:sz w:val="28"/>
          <w:lang w:eastAsia="ja-JP"/>
        </w:rPr>
      </w:pPr>
    </w:p>
    <w:p w14:paraId="5ED260BD" w14:textId="0AB91E72" w:rsidR="00D154E0" w:rsidRPr="0047474C" w:rsidRDefault="00D154E0" w:rsidP="0047474C">
      <w:pPr>
        <w:jc w:val="right"/>
        <w:rPr>
          <w:rFonts w:cstheme="minorHAnsi"/>
          <w:b/>
          <w:sz w:val="28"/>
          <w:lang w:eastAsia="ja-JP"/>
        </w:rPr>
      </w:pPr>
      <w:r w:rsidRPr="0047474C">
        <w:rPr>
          <w:rFonts w:cstheme="minorHAnsi"/>
          <w:b/>
          <w:noProof/>
          <w:sz w:val="28"/>
        </w:rPr>
        <w:drawing>
          <wp:inline distT="0" distB="0" distL="0" distR="0" wp14:anchorId="3B402A7E" wp14:editId="578DB851">
            <wp:extent cx="5747385" cy="5228971"/>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2289" b="29226"/>
                    <a:stretch/>
                  </pic:blipFill>
                  <pic:spPr bwMode="auto">
                    <a:xfrm>
                      <a:off x="0" y="0"/>
                      <a:ext cx="5764741" cy="5244761"/>
                    </a:xfrm>
                    <a:prstGeom prst="rect">
                      <a:avLst/>
                    </a:prstGeom>
                    <a:noFill/>
                    <a:ln>
                      <a:noFill/>
                    </a:ln>
                    <a:extLst>
                      <a:ext uri="{53640926-AAD7-44D8-BBD7-CCE9431645EC}">
                        <a14:shadowObscured xmlns:a14="http://schemas.microsoft.com/office/drawing/2010/main"/>
                      </a:ext>
                    </a:extLst>
                  </pic:spPr>
                </pic:pic>
              </a:graphicData>
            </a:graphic>
          </wp:inline>
        </w:drawing>
      </w:r>
      <w:r w:rsidRPr="0047474C">
        <w:rPr>
          <w:rFonts w:cstheme="minorHAnsi"/>
          <w:b/>
          <w:noProof/>
          <w:sz w:val="28"/>
        </w:rPr>
        <mc:AlternateContent>
          <mc:Choice Requires="wps">
            <w:drawing>
              <wp:anchor distT="0" distB="0" distL="114300" distR="114300" simplePos="0" relativeHeight="251659264" behindDoc="0" locked="0" layoutInCell="1" allowOverlap="1" wp14:anchorId="22D5506F" wp14:editId="6D357D88">
                <wp:simplePos x="0" y="0"/>
                <wp:positionH relativeFrom="column">
                  <wp:posOffset>-91440</wp:posOffset>
                </wp:positionH>
                <wp:positionV relativeFrom="paragraph">
                  <wp:posOffset>-672465</wp:posOffset>
                </wp:positionV>
                <wp:extent cx="6819900" cy="676275"/>
                <wp:effectExtent l="0" t="0" r="19050" b="28575"/>
                <wp:wrapNone/>
                <wp:docPr id="19"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9900" cy="676275"/>
                        </a:xfrm>
                        <a:prstGeom prst="rect">
                          <a:avLst/>
                        </a:prstGeom>
                        <a:solidFill>
                          <a:srgbClr val="FFFFFF"/>
                        </a:solidFill>
                        <a:ln w="9525">
                          <a:solidFill>
                            <a:schemeClr val="bg1">
                              <a:lumMod val="100000"/>
                              <a:lumOff val="0"/>
                            </a:schemeClr>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976608" id="Rectangle 15" o:spid="_x0000_s1026" style="position:absolute;margin-left:-7.2pt;margin-top:-52.95pt;width:537pt;height:53.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" strokecolor="white [3212]">
                <v:textbox inset="5.85pt,.7pt,5.85pt,.7pt"/>
              </v:rect>
            </w:pict>
          </mc:Fallback>
        </mc:AlternateContent>
      </w:r>
    </w:p>
    <w:p w14:paraId="47D61B09" w14:textId="7CC2B47D" w:rsidR="00D154E0" w:rsidRPr="0047474C" w:rsidRDefault="00D154E0" w:rsidP="00D154E0">
      <w:pPr>
        <w:rPr>
          <w:rFonts w:cstheme="minorHAnsi"/>
          <w:b/>
          <w:sz w:val="28"/>
          <w:lang w:eastAsia="ja-JP"/>
        </w:rPr>
      </w:pPr>
      <w:r w:rsidRPr="0047474C">
        <w:rPr>
          <w:rFonts w:cstheme="minorHAnsi"/>
          <w:b/>
          <w:noProof/>
          <w:sz w:val="28"/>
        </w:rPr>
        <w:lastRenderedPageBreak/>
        <mc:AlternateContent>
          <mc:Choice Requires="wps">
            <w:drawing>
              <wp:anchor distT="0" distB="0" distL="114300" distR="114300" simplePos="0" relativeHeight="251666432" behindDoc="0" locked="0" layoutInCell="1" allowOverlap="1" wp14:anchorId="6C7B7083" wp14:editId="720ADA90">
                <wp:simplePos x="0" y="0"/>
                <wp:positionH relativeFrom="column">
                  <wp:posOffset>2966085</wp:posOffset>
                </wp:positionH>
                <wp:positionV relativeFrom="paragraph">
                  <wp:posOffset>-386715</wp:posOffset>
                </wp:positionV>
                <wp:extent cx="628650" cy="457200"/>
                <wp:effectExtent l="0" t="0" r="19050" b="19050"/>
                <wp:wrapNone/>
                <wp:docPr id="18"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650" cy="457200"/>
                        </a:xfrm>
                        <a:prstGeom prst="rect">
                          <a:avLst/>
                        </a:prstGeom>
                        <a:solidFill>
                          <a:srgbClr val="FFFFFF"/>
                        </a:solidFill>
                        <a:ln w="9525">
                          <a:solidFill>
                            <a:schemeClr val="bg1">
                              <a:lumMod val="100000"/>
                              <a:lumOff val="0"/>
                            </a:schemeClr>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1F9D9C" id="Rectangle 13" o:spid="_x0000_s1026" style="position:absolute;margin-left:233.55pt;margin-top:-30.45pt;width:49.5pt;height:3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" strokecolor="white [3212]">
                <v:textbox inset="5.85pt,.7pt,5.85pt,.7pt"/>
              </v:rect>
            </w:pict>
          </mc:Fallback>
        </mc:AlternateContent>
      </w:r>
    </w:p>
    <w:p w14:paraId="7C8C0D20" w14:textId="77777777" w:rsidR="00D154E0" w:rsidRPr="0047474C" w:rsidRDefault="00D154E0" w:rsidP="0047474C">
      <w:pPr>
        <w:jc w:val="right"/>
        <w:rPr>
          <w:rFonts w:cstheme="minorHAnsi"/>
          <w:b/>
          <w:sz w:val="28"/>
          <w:lang w:eastAsia="ja-JP"/>
        </w:rPr>
      </w:pPr>
      <w:r w:rsidRPr="0047474C">
        <w:rPr>
          <w:rFonts w:cstheme="minorHAnsi"/>
          <w:b/>
          <w:noProof/>
          <w:sz w:val="28"/>
        </w:rPr>
        <w:drawing>
          <wp:inline distT="0" distB="0" distL="0" distR="0" wp14:anchorId="64EA4C0D" wp14:editId="54979AA5">
            <wp:extent cx="4982237" cy="7010084"/>
            <wp:effectExtent l="0" t="4128" r="4763" b="4762"/>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655" r="39878"/>
                    <a:stretch/>
                  </pic:blipFill>
                  <pic:spPr bwMode="auto">
                    <a:xfrm rot="5400000">
                      <a:off x="0" y="0"/>
                      <a:ext cx="4989852" cy="7020798"/>
                    </a:xfrm>
                    <a:prstGeom prst="rect">
                      <a:avLst/>
                    </a:prstGeom>
                    <a:noFill/>
                    <a:ln>
                      <a:noFill/>
                    </a:ln>
                    <a:extLst>
                      <a:ext uri="{53640926-AAD7-44D8-BBD7-CCE9431645EC}">
                        <a14:shadowObscured xmlns:a14="http://schemas.microsoft.com/office/drawing/2010/main"/>
                      </a:ext>
                    </a:extLst>
                  </pic:spPr>
                </pic:pic>
              </a:graphicData>
            </a:graphic>
          </wp:inline>
        </w:drawing>
      </w:r>
    </w:p>
    <w:p w14:paraId="2085402B" w14:textId="77777777" w:rsidR="00D154E0" w:rsidRPr="0047474C" w:rsidRDefault="00D154E0" w:rsidP="00D154E0">
      <w:pPr>
        <w:rPr>
          <w:rFonts w:cstheme="minorHAnsi"/>
          <w:b/>
          <w:sz w:val="28"/>
          <w:lang w:eastAsia="ja-JP"/>
        </w:rPr>
      </w:pPr>
    </w:p>
    <w:p w14:paraId="32FB8026" w14:textId="77777777" w:rsidR="00D154E0" w:rsidRPr="0047474C" w:rsidRDefault="00D154E0" w:rsidP="00D154E0">
      <w:pPr>
        <w:rPr>
          <w:rFonts w:cstheme="minorHAnsi"/>
          <w:b/>
          <w:sz w:val="28"/>
          <w:lang w:eastAsia="ja-JP"/>
        </w:rPr>
      </w:pPr>
    </w:p>
    <w:p w14:paraId="756FF310" w14:textId="77777777" w:rsidR="00D154E0" w:rsidRPr="0047474C" w:rsidRDefault="00D154E0" w:rsidP="00D154E0">
      <w:pPr>
        <w:rPr>
          <w:rFonts w:cstheme="minorHAnsi"/>
          <w:b/>
          <w:sz w:val="28"/>
          <w:lang w:eastAsia="ja-JP"/>
        </w:rPr>
      </w:pPr>
    </w:p>
    <w:p w14:paraId="46ADBA38" w14:textId="77777777" w:rsidR="00D154E0" w:rsidRPr="0047474C" w:rsidRDefault="00D154E0" w:rsidP="0047474C">
      <w:pPr>
        <w:jc w:val="right"/>
        <w:rPr>
          <w:rFonts w:cstheme="minorHAnsi"/>
          <w:b/>
          <w:sz w:val="28"/>
          <w:lang w:eastAsia="ja-JP"/>
        </w:rPr>
      </w:pPr>
      <w:r w:rsidRPr="0047474C">
        <w:rPr>
          <w:rFonts w:cstheme="minorHAnsi"/>
          <w:b/>
          <w:noProof/>
          <w:sz w:val="28"/>
        </w:rPr>
        <w:drawing>
          <wp:inline distT="0" distB="0" distL="0" distR="0" wp14:anchorId="0F34C773" wp14:editId="5D4F9C02">
            <wp:extent cx="5822315" cy="5405400"/>
            <wp:effectExtent l="0" t="0" r="6985"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29994"/>
                    <a:stretch/>
                  </pic:blipFill>
                  <pic:spPr bwMode="auto">
                    <a:xfrm>
                      <a:off x="0" y="0"/>
                      <a:ext cx="5826554" cy="5409335"/>
                    </a:xfrm>
                    <a:prstGeom prst="rect">
                      <a:avLst/>
                    </a:prstGeom>
                    <a:noFill/>
                    <a:ln>
                      <a:noFill/>
                    </a:ln>
                    <a:extLst>
                      <a:ext uri="{53640926-AAD7-44D8-BBD7-CCE9431645EC}">
                        <a14:shadowObscured xmlns:a14="http://schemas.microsoft.com/office/drawing/2010/main"/>
                      </a:ext>
                    </a:extLst>
                  </pic:spPr>
                </pic:pic>
              </a:graphicData>
            </a:graphic>
          </wp:inline>
        </w:drawing>
      </w:r>
    </w:p>
    <w:p w14:paraId="62AA6CB7" w14:textId="77777777" w:rsidR="00D154E0" w:rsidRPr="0047474C" w:rsidRDefault="00D154E0" w:rsidP="00D154E0">
      <w:pPr>
        <w:rPr>
          <w:rFonts w:cstheme="minorHAnsi"/>
          <w:b/>
          <w:sz w:val="28"/>
          <w:lang w:eastAsia="ja-JP"/>
        </w:rPr>
      </w:pPr>
    </w:p>
    <w:p w14:paraId="751921B4" w14:textId="77777777" w:rsidR="00D154E0" w:rsidRPr="0047474C" w:rsidRDefault="00D154E0" w:rsidP="0047474C">
      <w:pPr>
        <w:jc w:val="right"/>
        <w:rPr>
          <w:rFonts w:cstheme="minorHAnsi"/>
          <w:b/>
          <w:sz w:val="28"/>
          <w:lang w:eastAsia="ja-JP"/>
        </w:rPr>
      </w:pPr>
      <w:r w:rsidRPr="0047474C">
        <w:rPr>
          <w:rFonts w:cstheme="minorHAnsi"/>
          <w:b/>
          <w:noProof/>
          <w:sz w:val="28"/>
        </w:rPr>
        <w:drawing>
          <wp:inline distT="0" distB="0" distL="0" distR="0" wp14:anchorId="46A922D6" wp14:editId="7460B3B4">
            <wp:extent cx="4662805" cy="5435600"/>
            <wp:effectExtent l="0" t="0" r="444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10167"/>
                    <a:stretch/>
                  </pic:blipFill>
                  <pic:spPr bwMode="auto">
                    <a:xfrm>
                      <a:off x="0" y="0"/>
                      <a:ext cx="4674103" cy="5448770"/>
                    </a:xfrm>
                    <a:prstGeom prst="rect">
                      <a:avLst/>
                    </a:prstGeom>
                    <a:noFill/>
                    <a:ln>
                      <a:noFill/>
                    </a:ln>
                    <a:extLst>
                      <a:ext uri="{53640926-AAD7-44D8-BBD7-CCE9431645EC}">
                        <a14:shadowObscured xmlns:a14="http://schemas.microsoft.com/office/drawing/2010/main"/>
                      </a:ext>
                    </a:extLst>
                  </pic:spPr>
                </pic:pic>
              </a:graphicData>
            </a:graphic>
          </wp:inline>
        </w:drawing>
      </w:r>
    </w:p>
    <w:p w14:paraId="38090086" w14:textId="77777777" w:rsidR="0047474C" w:rsidRPr="0047474C" w:rsidRDefault="0047474C" w:rsidP="00D154E0">
      <w:pPr>
        <w:rPr>
          <w:rFonts w:cstheme="minorHAnsi"/>
          <w:b/>
          <w:sz w:val="28"/>
          <w:lang w:eastAsia="ja-JP"/>
        </w:rPr>
      </w:pPr>
    </w:p>
    <w:p w14:paraId="2D095A55" w14:textId="77777777" w:rsidR="00FE2F99" w:rsidRPr="0047474C" w:rsidRDefault="00FE2F99" w:rsidP="00FE2F99">
      <w:pPr>
        <w:spacing w:after="160" w:line="259" w:lineRule="auto"/>
        <w:rPr>
          <w:rFonts w:cstheme="minorHAnsi"/>
          <w:b/>
          <w:iCs/>
          <w:lang w:eastAsia="ja-JP"/>
        </w:rPr>
      </w:pPr>
      <w:r w:rsidRPr="0047474C">
        <w:rPr>
          <w:rFonts w:cstheme="minorHAnsi"/>
          <w:b/>
          <w:iCs/>
          <w:lang w:eastAsia="ja-JP"/>
        </w:rPr>
        <w:tab/>
      </w:r>
      <w:r w:rsidRPr="0047474C">
        <w:rPr>
          <w:rFonts w:cstheme="minorHAnsi"/>
          <w:b/>
          <w:iCs/>
          <w:lang w:eastAsia="ja-JP"/>
        </w:rPr>
        <w:tab/>
        <w:t>3.2 TTQ 111/ CIVIC-111     TARJAMA TUL QURAN / CIVICS</w:t>
      </w:r>
    </w:p>
    <w:p w14:paraId="5ADB3F34" w14:textId="77777777" w:rsidR="00FE2F99" w:rsidRPr="0047474C" w:rsidRDefault="00FE2F99" w:rsidP="00FE2F99">
      <w:pPr>
        <w:spacing w:after="160" w:line="259" w:lineRule="auto"/>
        <w:rPr>
          <w:rFonts w:cstheme="minorHAnsi"/>
          <w:b/>
          <w:iCs/>
          <w:lang w:eastAsia="ja-JP"/>
        </w:rPr>
      </w:pPr>
    </w:p>
    <w:p w14:paraId="28148871" w14:textId="4ABA4DB3" w:rsidR="00FE2F99" w:rsidRPr="0047474C" w:rsidRDefault="00FE2F99" w:rsidP="00FE2F99">
      <w:pPr>
        <w:spacing w:after="160" w:line="259" w:lineRule="auto"/>
        <w:ind w:left="720" w:firstLine="720"/>
        <w:rPr>
          <w:rFonts w:cstheme="minorHAnsi"/>
          <w:b/>
          <w:iCs/>
          <w:lang w:eastAsia="ja-JP"/>
        </w:rPr>
      </w:pPr>
      <w:r w:rsidRPr="0047474C">
        <w:rPr>
          <w:rFonts w:cstheme="minorHAnsi"/>
          <w:b/>
          <w:iCs/>
          <w:lang w:eastAsia="ja-JP"/>
        </w:rPr>
        <w:t>Theory</w:t>
      </w:r>
      <w:r w:rsidRPr="0047474C">
        <w:rPr>
          <w:rFonts w:cstheme="minorHAnsi"/>
          <w:b/>
          <w:iCs/>
          <w:lang w:eastAsia="ja-JP"/>
        </w:rPr>
        <w:tab/>
        <w:t>32</w:t>
      </w:r>
      <w:r w:rsidRPr="0047474C">
        <w:rPr>
          <w:rFonts w:cstheme="minorHAnsi"/>
          <w:b/>
          <w:iCs/>
          <w:lang w:eastAsia="ja-JP"/>
        </w:rPr>
        <w:tab/>
      </w:r>
      <w:r w:rsidRPr="0047474C">
        <w:rPr>
          <w:rFonts w:cstheme="minorHAnsi"/>
          <w:b/>
          <w:iCs/>
          <w:lang w:eastAsia="ja-JP"/>
        </w:rPr>
        <w:tab/>
      </w:r>
      <w:r w:rsidRPr="0047474C">
        <w:rPr>
          <w:rFonts w:cstheme="minorHAnsi"/>
          <w:b/>
          <w:iCs/>
          <w:lang w:eastAsia="ja-JP"/>
        </w:rPr>
        <w:tab/>
      </w:r>
      <w:r w:rsidRPr="0047474C">
        <w:rPr>
          <w:rFonts w:cstheme="minorHAnsi"/>
          <w:b/>
          <w:iCs/>
          <w:lang w:eastAsia="ja-JP"/>
        </w:rPr>
        <w:tab/>
      </w:r>
      <w:r w:rsidRPr="0047474C">
        <w:rPr>
          <w:rFonts w:cstheme="minorHAnsi"/>
          <w:b/>
          <w:iCs/>
          <w:lang w:eastAsia="ja-JP"/>
        </w:rPr>
        <w:tab/>
      </w:r>
      <w:r w:rsidRPr="0047474C">
        <w:rPr>
          <w:rFonts w:cstheme="minorHAnsi"/>
          <w:b/>
          <w:iCs/>
          <w:lang w:eastAsia="ja-JP"/>
        </w:rPr>
        <w:tab/>
        <w:t>T</w:t>
      </w:r>
      <w:r w:rsidRPr="0047474C">
        <w:rPr>
          <w:rFonts w:cstheme="minorHAnsi"/>
          <w:b/>
          <w:iCs/>
          <w:lang w:eastAsia="ja-JP"/>
        </w:rPr>
        <w:tab/>
        <w:t>P</w:t>
      </w:r>
      <w:r w:rsidRPr="0047474C">
        <w:rPr>
          <w:rFonts w:cstheme="minorHAnsi"/>
          <w:b/>
          <w:iCs/>
          <w:lang w:eastAsia="ja-JP"/>
        </w:rPr>
        <w:tab/>
        <w:t>C</w:t>
      </w:r>
    </w:p>
    <w:p w14:paraId="36C3316A" w14:textId="4E6606B4" w:rsidR="00FE2F99" w:rsidRPr="0047474C" w:rsidRDefault="00FE2F99" w:rsidP="00FE2F99">
      <w:pPr>
        <w:spacing w:after="160" w:line="259" w:lineRule="auto"/>
        <w:ind w:left="720" w:firstLine="720"/>
        <w:rPr>
          <w:rFonts w:cstheme="minorHAnsi"/>
          <w:b/>
          <w:iCs/>
          <w:lang w:eastAsia="ja-JP"/>
        </w:rPr>
      </w:pPr>
      <w:r w:rsidRPr="0047474C">
        <w:rPr>
          <w:rFonts w:cstheme="minorHAnsi"/>
          <w:b/>
          <w:iCs/>
          <w:lang w:eastAsia="ja-JP"/>
        </w:rPr>
        <w:t>Practical</w:t>
      </w:r>
      <w:r w:rsidRPr="0047474C">
        <w:rPr>
          <w:rFonts w:cstheme="minorHAnsi"/>
          <w:b/>
          <w:iCs/>
          <w:lang w:eastAsia="ja-JP"/>
        </w:rPr>
        <w:tab/>
        <w:t>00</w:t>
      </w:r>
      <w:r w:rsidRPr="0047474C">
        <w:rPr>
          <w:rFonts w:cstheme="minorHAnsi"/>
          <w:b/>
          <w:iCs/>
          <w:lang w:eastAsia="ja-JP"/>
        </w:rPr>
        <w:tab/>
      </w:r>
      <w:r w:rsidRPr="0047474C">
        <w:rPr>
          <w:rFonts w:cstheme="minorHAnsi"/>
          <w:b/>
          <w:iCs/>
          <w:lang w:eastAsia="ja-JP"/>
        </w:rPr>
        <w:tab/>
      </w:r>
      <w:r w:rsidRPr="0047474C">
        <w:rPr>
          <w:rFonts w:cstheme="minorHAnsi"/>
          <w:b/>
          <w:iCs/>
          <w:lang w:eastAsia="ja-JP"/>
        </w:rPr>
        <w:tab/>
      </w:r>
      <w:r w:rsidRPr="0047474C">
        <w:rPr>
          <w:rFonts w:cstheme="minorHAnsi"/>
          <w:b/>
          <w:iCs/>
          <w:lang w:eastAsia="ja-JP"/>
        </w:rPr>
        <w:tab/>
      </w:r>
      <w:r w:rsidRPr="0047474C">
        <w:rPr>
          <w:rFonts w:cstheme="minorHAnsi"/>
          <w:b/>
          <w:iCs/>
          <w:lang w:eastAsia="ja-JP"/>
        </w:rPr>
        <w:tab/>
      </w:r>
      <w:r w:rsidRPr="0047474C">
        <w:rPr>
          <w:rFonts w:cstheme="minorHAnsi"/>
          <w:b/>
          <w:iCs/>
          <w:lang w:eastAsia="ja-JP"/>
        </w:rPr>
        <w:tab/>
        <w:t>1</w:t>
      </w:r>
      <w:r w:rsidRPr="0047474C">
        <w:rPr>
          <w:rFonts w:cstheme="minorHAnsi"/>
          <w:b/>
          <w:iCs/>
          <w:lang w:eastAsia="ja-JP"/>
        </w:rPr>
        <w:tab/>
        <w:t>0</w:t>
      </w:r>
      <w:r w:rsidRPr="0047474C">
        <w:rPr>
          <w:rFonts w:cstheme="minorHAnsi"/>
          <w:b/>
          <w:iCs/>
          <w:lang w:eastAsia="ja-JP"/>
        </w:rPr>
        <w:tab/>
        <w:t>1</w:t>
      </w:r>
    </w:p>
    <w:p w14:paraId="794B8B97" w14:textId="77777777" w:rsidR="00FE2F99" w:rsidRPr="0047474C" w:rsidRDefault="00FE2F99" w:rsidP="00FE2F99">
      <w:pPr>
        <w:spacing w:after="160" w:line="259" w:lineRule="auto"/>
        <w:rPr>
          <w:rFonts w:cstheme="minorHAnsi"/>
          <w:b/>
          <w:iCs/>
          <w:lang w:eastAsia="ja-JP"/>
        </w:rPr>
      </w:pPr>
    </w:p>
    <w:p w14:paraId="74B2FDE7" w14:textId="6237291F" w:rsidR="00B33DE9" w:rsidRPr="0047474C" w:rsidRDefault="00FE2F99" w:rsidP="00FE2F99">
      <w:pPr>
        <w:spacing w:after="160" w:line="259" w:lineRule="auto"/>
        <w:ind w:firstLine="720"/>
        <w:rPr>
          <w:rFonts w:cstheme="minorHAnsi"/>
          <w:b/>
          <w:iCs/>
          <w:lang w:eastAsia="ja-JP"/>
        </w:rPr>
      </w:pPr>
      <w:r w:rsidRPr="0047474C">
        <w:rPr>
          <w:rFonts w:cstheme="minorHAnsi"/>
          <w:b/>
          <w:iCs/>
          <w:lang w:eastAsia="ja-JP"/>
        </w:rPr>
        <w:t>As per syllabus of BISE from PCTB Book</w:t>
      </w:r>
    </w:p>
    <w:p w14:paraId="3DF79421" w14:textId="77777777" w:rsidR="00FE2F99" w:rsidRPr="0047474C" w:rsidRDefault="00FE2F99">
      <w:pPr>
        <w:spacing w:after="160" w:line="259" w:lineRule="auto"/>
        <w:rPr>
          <w:rFonts w:cstheme="minorHAnsi"/>
          <w:b/>
          <w:iCs/>
          <w:lang w:eastAsia="ja-JP"/>
        </w:rPr>
      </w:pPr>
      <w:r w:rsidRPr="0047474C">
        <w:rPr>
          <w:rFonts w:cstheme="minorHAnsi"/>
          <w:bCs/>
          <w:i/>
          <w:iCs/>
          <w:lang w:eastAsia="ja-JP"/>
        </w:rPr>
        <w:br w:type="page"/>
      </w:r>
    </w:p>
    <w:p w14:paraId="44176DCF" w14:textId="2E802C38" w:rsidR="00D154E0" w:rsidRPr="0047474C" w:rsidRDefault="0079311F" w:rsidP="00FE2F99">
      <w:pPr>
        <w:pStyle w:val="Heading2"/>
        <w:numPr>
          <w:ilvl w:val="0"/>
          <w:numId w:val="0"/>
        </w:numPr>
        <w:ind w:left="1440"/>
        <w:rPr>
          <w:rFonts w:cstheme="minorHAnsi"/>
          <w:bCs w:val="0"/>
          <w:i w:val="0"/>
          <w:iCs/>
          <w:color w:val="auto"/>
          <w:szCs w:val="24"/>
          <w:lang w:eastAsia="ja-JP"/>
        </w:rPr>
      </w:pPr>
      <w:bookmarkStart w:id="20" w:name="_Toc180522906"/>
      <w:r w:rsidRPr="0047474C">
        <w:rPr>
          <w:rFonts w:cstheme="minorHAnsi"/>
          <w:bCs w:val="0"/>
          <w:i w:val="0"/>
          <w:iCs/>
          <w:color w:val="auto"/>
          <w:szCs w:val="24"/>
          <w:lang w:eastAsia="ja-JP"/>
        </w:rPr>
        <w:lastRenderedPageBreak/>
        <w:t>3.</w:t>
      </w:r>
      <w:r w:rsidR="00FE2F99" w:rsidRPr="0047474C">
        <w:rPr>
          <w:rFonts w:cstheme="minorHAnsi"/>
          <w:bCs w:val="0"/>
          <w:i w:val="0"/>
          <w:iCs/>
          <w:color w:val="auto"/>
          <w:szCs w:val="24"/>
          <w:lang w:eastAsia="ja-JP"/>
        </w:rPr>
        <w:t>3</w:t>
      </w:r>
      <w:r w:rsidRPr="0047474C">
        <w:rPr>
          <w:rFonts w:cstheme="minorHAnsi"/>
          <w:bCs w:val="0"/>
          <w:i w:val="0"/>
          <w:iCs/>
          <w:color w:val="auto"/>
          <w:szCs w:val="24"/>
          <w:lang w:eastAsia="ja-JP"/>
        </w:rPr>
        <w:t xml:space="preserve">. </w:t>
      </w:r>
      <w:r w:rsidR="00D154E0" w:rsidRPr="0047474C">
        <w:rPr>
          <w:rFonts w:cstheme="minorHAnsi"/>
          <w:bCs w:val="0"/>
          <w:i w:val="0"/>
          <w:iCs/>
          <w:color w:val="auto"/>
          <w:szCs w:val="24"/>
          <w:lang w:eastAsia="ja-JP"/>
        </w:rPr>
        <w:t>Eng-112</w:t>
      </w:r>
      <w:r w:rsidR="002F442D" w:rsidRPr="0047474C">
        <w:rPr>
          <w:rFonts w:cstheme="minorHAnsi"/>
          <w:bCs w:val="0"/>
          <w:i w:val="0"/>
          <w:iCs/>
          <w:color w:val="auto"/>
          <w:szCs w:val="24"/>
          <w:lang w:eastAsia="ja-JP"/>
        </w:rPr>
        <w:t xml:space="preserve">. </w:t>
      </w:r>
      <w:r w:rsidR="00D154E0" w:rsidRPr="0047474C">
        <w:rPr>
          <w:rFonts w:cstheme="minorHAnsi"/>
          <w:bCs w:val="0"/>
          <w:i w:val="0"/>
          <w:iCs/>
          <w:color w:val="auto"/>
          <w:szCs w:val="24"/>
          <w:lang w:eastAsia="ja-JP"/>
        </w:rPr>
        <w:t>ENGLISH</w:t>
      </w:r>
      <w:bookmarkEnd w:id="20"/>
    </w:p>
    <w:p w14:paraId="0D890452" w14:textId="77777777" w:rsidR="008014BF" w:rsidRPr="0047474C" w:rsidRDefault="008014BF" w:rsidP="00D154E0">
      <w:pPr>
        <w:widowControl w:val="0"/>
        <w:tabs>
          <w:tab w:val="left" w:pos="1440"/>
        </w:tabs>
        <w:autoSpaceDE w:val="0"/>
        <w:autoSpaceDN w:val="0"/>
        <w:adjustRightInd w:val="0"/>
        <w:spacing w:before="202" w:line="253" w:lineRule="exact"/>
        <w:rPr>
          <w:rFonts w:cstheme="minorHAnsi"/>
          <w:b/>
          <w:w w:val="103"/>
        </w:rPr>
      </w:pPr>
    </w:p>
    <w:p w14:paraId="51DC8586" w14:textId="77777777" w:rsidR="00D154E0" w:rsidRPr="0047474C" w:rsidRDefault="00D154E0" w:rsidP="00D154E0">
      <w:pPr>
        <w:widowControl w:val="0"/>
        <w:autoSpaceDE w:val="0"/>
        <w:autoSpaceDN w:val="0"/>
        <w:adjustRightInd w:val="0"/>
        <w:spacing w:line="253" w:lineRule="exact"/>
        <w:rPr>
          <w:rFonts w:cstheme="minorHAnsi"/>
          <w:b/>
          <w:w w:val="103"/>
        </w:rPr>
      </w:pPr>
      <w:r w:rsidRPr="0047474C">
        <w:rPr>
          <w:rFonts w:cstheme="minorHAnsi"/>
          <w:b/>
          <w:w w:val="103"/>
        </w:rPr>
        <w:t>Total contact hours</w:t>
      </w:r>
    </w:p>
    <w:p w14:paraId="6BEDDEA2" w14:textId="77777777" w:rsidR="008014BF" w:rsidRPr="0047474C" w:rsidRDefault="008014BF" w:rsidP="00D154E0">
      <w:pPr>
        <w:widowControl w:val="0"/>
        <w:autoSpaceDE w:val="0"/>
        <w:autoSpaceDN w:val="0"/>
        <w:adjustRightInd w:val="0"/>
        <w:spacing w:line="253" w:lineRule="exact"/>
        <w:rPr>
          <w:rFonts w:cstheme="minorHAnsi"/>
          <w:b/>
          <w:w w:val="103"/>
        </w:rPr>
      </w:pPr>
    </w:p>
    <w:p w14:paraId="13FB5207" w14:textId="1F82E02B"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Theory</w:t>
      </w:r>
      <w:r w:rsidRPr="0047474C">
        <w:rPr>
          <w:rFonts w:cstheme="minorHAnsi"/>
          <w:w w:val="103"/>
        </w:rPr>
        <w:tab/>
      </w:r>
      <w:r w:rsidRPr="0047474C">
        <w:rPr>
          <w:rFonts w:cstheme="minorHAnsi"/>
          <w:w w:val="103"/>
        </w:rPr>
        <w:tab/>
        <w:t>64</w:t>
      </w:r>
      <w:r w:rsidRPr="0047474C">
        <w:rPr>
          <w:rFonts w:cstheme="minorHAnsi"/>
          <w:w w:val="103"/>
        </w:rPr>
        <w:tab/>
      </w:r>
      <w:r w:rsidRPr="0047474C">
        <w:rPr>
          <w:rFonts w:cstheme="minorHAnsi"/>
          <w:w w:val="103"/>
        </w:rPr>
        <w:tab/>
      </w:r>
      <w:r w:rsidRPr="0047474C">
        <w:rPr>
          <w:rFonts w:cstheme="minorHAnsi"/>
          <w:w w:val="103"/>
        </w:rPr>
        <w:tab/>
        <w:t>T</w:t>
      </w:r>
      <w:r w:rsidRPr="0047474C">
        <w:rPr>
          <w:rFonts w:cstheme="minorHAnsi"/>
          <w:w w:val="103"/>
        </w:rPr>
        <w:tab/>
        <w:t xml:space="preserve">P       </w:t>
      </w:r>
      <w:r w:rsidRPr="0047474C">
        <w:rPr>
          <w:rFonts w:cstheme="minorHAnsi"/>
          <w:w w:val="103"/>
        </w:rPr>
        <w:tab/>
        <w:t>C</w:t>
      </w:r>
    </w:p>
    <w:p w14:paraId="2B86A30C"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Practical</w:t>
      </w:r>
      <w:r w:rsidRPr="0047474C">
        <w:rPr>
          <w:rFonts w:cstheme="minorHAnsi"/>
          <w:w w:val="103"/>
        </w:rPr>
        <w:tab/>
      </w:r>
      <w:r w:rsidRPr="0047474C">
        <w:rPr>
          <w:rFonts w:cstheme="minorHAnsi"/>
          <w:w w:val="103"/>
        </w:rPr>
        <w:tab/>
        <w:t>0</w:t>
      </w:r>
      <w:r w:rsidRPr="0047474C">
        <w:rPr>
          <w:rFonts w:cstheme="minorHAnsi"/>
          <w:w w:val="103"/>
        </w:rPr>
        <w:tab/>
      </w:r>
      <w:r w:rsidRPr="0047474C">
        <w:rPr>
          <w:rFonts w:cstheme="minorHAnsi"/>
          <w:w w:val="103"/>
        </w:rPr>
        <w:tab/>
      </w:r>
      <w:r w:rsidRPr="0047474C">
        <w:rPr>
          <w:rFonts w:cstheme="minorHAnsi"/>
          <w:w w:val="103"/>
        </w:rPr>
        <w:tab/>
        <w:t>2</w:t>
      </w:r>
      <w:r w:rsidRPr="0047474C">
        <w:rPr>
          <w:rFonts w:cstheme="minorHAnsi"/>
          <w:w w:val="103"/>
        </w:rPr>
        <w:tab/>
        <w:t>0</w:t>
      </w:r>
      <w:r w:rsidRPr="0047474C">
        <w:rPr>
          <w:rFonts w:cstheme="minorHAnsi"/>
          <w:w w:val="103"/>
        </w:rPr>
        <w:tab/>
        <w:t>2</w:t>
      </w:r>
    </w:p>
    <w:p w14:paraId="6729C84B" w14:textId="77777777" w:rsidR="00D154E0" w:rsidRPr="0047474C" w:rsidRDefault="00D154E0" w:rsidP="00D154E0">
      <w:pPr>
        <w:widowControl w:val="0"/>
        <w:autoSpaceDE w:val="0"/>
        <w:autoSpaceDN w:val="0"/>
        <w:adjustRightInd w:val="0"/>
        <w:spacing w:line="253" w:lineRule="exact"/>
        <w:ind w:left="1260" w:hanging="630"/>
        <w:rPr>
          <w:rFonts w:cstheme="minorHAnsi"/>
          <w:b/>
          <w:w w:val="103"/>
        </w:rPr>
      </w:pPr>
    </w:p>
    <w:p w14:paraId="48F5C348" w14:textId="77777777" w:rsidR="00D154E0" w:rsidRPr="0047474C" w:rsidRDefault="00D154E0" w:rsidP="00D154E0">
      <w:pPr>
        <w:widowControl w:val="0"/>
        <w:autoSpaceDE w:val="0"/>
        <w:autoSpaceDN w:val="0"/>
        <w:adjustRightInd w:val="0"/>
        <w:spacing w:line="253" w:lineRule="exact"/>
        <w:ind w:left="810" w:hanging="630"/>
        <w:jc w:val="both"/>
        <w:rPr>
          <w:rFonts w:cstheme="minorHAnsi"/>
          <w:w w:val="103"/>
        </w:rPr>
      </w:pPr>
      <w:r w:rsidRPr="0047474C">
        <w:rPr>
          <w:rFonts w:cstheme="minorHAnsi"/>
          <w:b/>
          <w:w w:val="103"/>
        </w:rPr>
        <w:t>AIMS</w:t>
      </w:r>
      <w:r w:rsidRPr="0047474C">
        <w:rPr>
          <w:rFonts w:cstheme="minorHAnsi"/>
          <w:w w:val="103"/>
        </w:rPr>
        <w:t xml:space="preserve"> At the end of the course, the students will be equipped with cognitive skill to enable them to present facts in a systematic and logical manner to meet the language demands of dynamic field of commerce and industry for functional day-to-day use and will inculcate skills of reading, writing and comprehension. </w:t>
      </w:r>
    </w:p>
    <w:p w14:paraId="1751796D" w14:textId="77777777" w:rsidR="00D154E0" w:rsidRPr="0047474C" w:rsidRDefault="00D154E0" w:rsidP="00D154E0">
      <w:pPr>
        <w:widowControl w:val="0"/>
        <w:autoSpaceDE w:val="0"/>
        <w:autoSpaceDN w:val="0"/>
        <w:adjustRightInd w:val="0"/>
        <w:spacing w:line="253" w:lineRule="exact"/>
        <w:rPr>
          <w:rFonts w:cstheme="minorHAnsi"/>
          <w:b/>
          <w:w w:val="103"/>
        </w:rPr>
      </w:pPr>
      <w:r w:rsidRPr="0047474C">
        <w:rPr>
          <w:rFonts w:cstheme="minorHAnsi"/>
          <w:b/>
          <w:w w:val="103"/>
        </w:rPr>
        <w:t xml:space="preserve">COURSE CONTENTS </w:t>
      </w:r>
    </w:p>
    <w:p w14:paraId="2BABFD07" w14:textId="77777777" w:rsidR="00D154E0" w:rsidRPr="0047474C" w:rsidRDefault="00D154E0" w:rsidP="00D154E0">
      <w:pPr>
        <w:widowControl w:val="0"/>
        <w:autoSpaceDE w:val="0"/>
        <w:autoSpaceDN w:val="0"/>
        <w:adjustRightInd w:val="0"/>
        <w:spacing w:line="253" w:lineRule="exact"/>
        <w:rPr>
          <w:rFonts w:cstheme="minorHAnsi"/>
          <w:w w:val="103"/>
        </w:rPr>
      </w:pPr>
    </w:p>
    <w:p w14:paraId="0016B264" w14:textId="77777777" w:rsidR="00D154E0" w:rsidRPr="0047474C" w:rsidRDefault="00D154E0" w:rsidP="00D154E0">
      <w:pPr>
        <w:widowControl w:val="0"/>
        <w:autoSpaceDE w:val="0"/>
        <w:autoSpaceDN w:val="0"/>
        <w:adjustRightInd w:val="0"/>
        <w:spacing w:line="253" w:lineRule="exact"/>
        <w:rPr>
          <w:rFonts w:cstheme="minorHAnsi"/>
          <w:b/>
          <w:w w:val="103"/>
        </w:rPr>
      </w:pPr>
      <w:r w:rsidRPr="0047474C">
        <w:rPr>
          <w:rFonts w:cstheme="minorHAnsi"/>
          <w:b/>
          <w:w w:val="103"/>
        </w:rPr>
        <w:t xml:space="preserve">ENGLISH PAPER "A" </w:t>
      </w:r>
    </w:p>
    <w:p w14:paraId="01C64654" w14:textId="77777777" w:rsidR="00D154E0" w:rsidRPr="0047474C" w:rsidRDefault="00D154E0" w:rsidP="00D154E0">
      <w:pPr>
        <w:widowControl w:val="0"/>
        <w:autoSpaceDE w:val="0"/>
        <w:autoSpaceDN w:val="0"/>
        <w:adjustRightInd w:val="0"/>
        <w:spacing w:line="253" w:lineRule="exact"/>
        <w:rPr>
          <w:rFonts w:cstheme="minorHAnsi"/>
          <w:w w:val="103"/>
        </w:rPr>
      </w:pPr>
    </w:p>
    <w:p w14:paraId="2E84A723" w14:textId="77777777" w:rsidR="00D154E0" w:rsidRPr="0047474C" w:rsidRDefault="00D154E0" w:rsidP="00D154E0">
      <w:pPr>
        <w:widowControl w:val="0"/>
        <w:tabs>
          <w:tab w:val="left" w:pos="720"/>
          <w:tab w:val="left" w:pos="8640"/>
        </w:tabs>
        <w:autoSpaceDE w:val="0"/>
        <w:autoSpaceDN w:val="0"/>
        <w:adjustRightInd w:val="0"/>
        <w:spacing w:line="253" w:lineRule="exact"/>
        <w:rPr>
          <w:rFonts w:cstheme="minorHAnsi"/>
          <w:b/>
          <w:w w:val="103"/>
        </w:rPr>
      </w:pPr>
      <w:r w:rsidRPr="0047474C">
        <w:rPr>
          <w:rFonts w:cstheme="minorHAnsi"/>
          <w:b/>
          <w:w w:val="103"/>
        </w:rPr>
        <w:t xml:space="preserve">1. </w:t>
      </w:r>
      <w:r w:rsidRPr="0047474C">
        <w:rPr>
          <w:rFonts w:cstheme="minorHAnsi"/>
          <w:b/>
          <w:w w:val="103"/>
        </w:rPr>
        <w:tab/>
        <w:t>PROSE/TEXT</w:t>
      </w:r>
      <w:r w:rsidRPr="0047474C">
        <w:rPr>
          <w:rFonts w:cstheme="minorHAnsi"/>
          <w:b/>
          <w:w w:val="103"/>
        </w:rPr>
        <w:tab/>
        <w:t>16 hrs</w:t>
      </w:r>
    </w:p>
    <w:p w14:paraId="320CA7B3"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1.1</w:t>
      </w:r>
      <w:r w:rsidRPr="0047474C">
        <w:rPr>
          <w:rFonts w:cstheme="minorHAnsi"/>
          <w:w w:val="103"/>
        </w:rPr>
        <w:tab/>
        <w:t>First eight essays of Intermediate. English Book-II</w:t>
      </w:r>
    </w:p>
    <w:p w14:paraId="2A8A5851" w14:textId="77777777" w:rsidR="00D154E0" w:rsidRPr="0047474C" w:rsidRDefault="00D154E0" w:rsidP="00D154E0">
      <w:pPr>
        <w:widowControl w:val="0"/>
        <w:autoSpaceDE w:val="0"/>
        <w:autoSpaceDN w:val="0"/>
        <w:adjustRightInd w:val="0"/>
        <w:spacing w:line="253" w:lineRule="exact"/>
        <w:rPr>
          <w:rFonts w:cstheme="minorHAnsi"/>
          <w:w w:val="103"/>
        </w:rPr>
      </w:pPr>
    </w:p>
    <w:p w14:paraId="186AF08C" w14:textId="77777777" w:rsidR="00D154E0" w:rsidRPr="0047474C" w:rsidRDefault="00D154E0" w:rsidP="00D154E0">
      <w:pPr>
        <w:widowControl w:val="0"/>
        <w:tabs>
          <w:tab w:val="left" w:pos="720"/>
          <w:tab w:val="left" w:pos="8640"/>
        </w:tabs>
        <w:autoSpaceDE w:val="0"/>
        <w:autoSpaceDN w:val="0"/>
        <w:adjustRightInd w:val="0"/>
        <w:spacing w:line="253" w:lineRule="exact"/>
        <w:rPr>
          <w:rFonts w:cstheme="minorHAnsi"/>
          <w:b/>
          <w:w w:val="103"/>
        </w:rPr>
      </w:pPr>
      <w:r w:rsidRPr="0047474C">
        <w:rPr>
          <w:rFonts w:cstheme="minorHAnsi"/>
          <w:b/>
          <w:w w:val="103"/>
        </w:rPr>
        <w:t>2.</w:t>
      </w:r>
      <w:r w:rsidRPr="0047474C">
        <w:rPr>
          <w:rFonts w:cstheme="minorHAnsi"/>
          <w:b/>
          <w:w w:val="103"/>
        </w:rPr>
        <w:tab/>
        <w:t>CLOZE TEST</w:t>
      </w:r>
      <w:r w:rsidRPr="0047474C">
        <w:rPr>
          <w:rFonts w:cstheme="minorHAnsi"/>
          <w:b/>
          <w:w w:val="103"/>
        </w:rPr>
        <w:tab/>
        <w:t>4 hrs</w:t>
      </w:r>
    </w:p>
    <w:p w14:paraId="599AEB85" w14:textId="77777777" w:rsidR="00D154E0" w:rsidRPr="0047474C" w:rsidRDefault="00D154E0" w:rsidP="00D154E0">
      <w:pPr>
        <w:widowControl w:val="0"/>
        <w:autoSpaceDE w:val="0"/>
        <w:autoSpaceDN w:val="0"/>
        <w:adjustRightInd w:val="0"/>
        <w:spacing w:line="253" w:lineRule="exact"/>
        <w:ind w:left="720" w:hanging="720"/>
        <w:rPr>
          <w:rFonts w:cstheme="minorHAnsi"/>
          <w:w w:val="103"/>
        </w:rPr>
      </w:pPr>
      <w:r w:rsidRPr="0047474C">
        <w:rPr>
          <w:rFonts w:cstheme="minorHAnsi"/>
          <w:w w:val="103"/>
        </w:rPr>
        <w:t>1.2</w:t>
      </w:r>
      <w:r w:rsidRPr="0047474C">
        <w:rPr>
          <w:rFonts w:cstheme="minorHAnsi"/>
          <w:w w:val="103"/>
        </w:rPr>
        <w:tab/>
        <w:t>A passage comprising 50-100 words will be selected from the text. Every 11</w:t>
      </w:r>
      <w:r w:rsidRPr="0047474C">
        <w:rPr>
          <w:rFonts w:cstheme="minorHAnsi"/>
          <w:w w:val="103"/>
          <w:vertAlign w:val="superscript"/>
        </w:rPr>
        <w:t>th</w:t>
      </w:r>
      <w:r w:rsidRPr="0047474C">
        <w:rPr>
          <w:rFonts w:cstheme="minorHAnsi"/>
          <w:w w:val="103"/>
        </w:rPr>
        <w:t xml:space="preserve">word or any word for that matter will be omitted. The number of missing word will range between 5-10. The chosen word may or may not be the one used in the text, but it should be an appropriate word. </w:t>
      </w:r>
    </w:p>
    <w:p w14:paraId="274A4428" w14:textId="77777777" w:rsidR="00D154E0" w:rsidRPr="0047474C" w:rsidRDefault="00D154E0" w:rsidP="00D154E0">
      <w:pPr>
        <w:widowControl w:val="0"/>
        <w:autoSpaceDE w:val="0"/>
        <w:autoSpaceDN w:val="0"/>
        <w:adjustRightInd w:val="0"/>
        <w:spacing w:line="253" w:lineRule="exact"/>
        <w:rPr>
          <w:rFonts w:cstheme="minorHAnsi"/>
          <w:w w:val="103"/>
        </w:rPr>
      </w:pPr>
    </w:p>
    <w:p w14:paraId="67256927" w14:textId="77777777" w:rsidR="00D154E0" w:rsidRPr="0047474C" w:rsidRDefault="00D154E0" w:rsidP="00D154E0">
      <w:pPr>
        <w:widowControl w:val="0"/>
        <w:autoSpaceDE w:val="0"/>
        <w:autoSpaceDN w:val="0"/>
        <w:adjustRightInd w:val="0"/>
        <w:spacing w:line="253" w:lineRule="exact"/>
        <w:rPr>
          <w:rFonts w:cstheme="minorHAnsi"/>
          <w:b/>
          <w:w w:val="103"/>
        </w:rPr>
      </w:pPr>
      <w:r w:rsidRPr="0047474C">
        <w:rPr>
          <w:rFonts w:cstheme="minorHAnsi"/>
          <w:b/>
          <w:w w:val="103"/>
        </w:rPr>
        <w:t xml:space="preserve">ENGLISH PAPER "B" </w:t>
      </w:r>
    </w:p>
    <w:p w14:paraId="213FE6F8" w14:textId="77777777" w:rsidR="00D154E0" w:rsidRPr="0047474C" w:rsidRDefault="00D154E0" w:rsidP="00D154E0">
      <w:pPr>
        <w:widowControl w:val="0"/>
        <w:autoSpaceDE w:val="0"/>
        <w:autoSpaceDN w:val="0"/>
        <w:adjustRightInd w:val="0"/>
        <w:spacing w:line="253" w:lineRule="exact"/>
        <w:rPr>
          <w:rFonts w:cstheme="minorHAnsi"/>
          <w:w w:val="103"/>
        </w:rPr>
      </w:pPr>
    </w:p>
    <w:p w14:paraId="2B8C7DDB" w14:textId="77777777" w:rsidR="00D154E0" w:rsidRPr="0047474C" w:rsidRDefault="00D154E0" w:rsidP="00D154E0">
      <w:pPr>
        <w:widowControl w:val="0"/>
        <w:tabs>
          <w:tab w:val="left" w:pos="720"/>
          <w:tab w:val="left" w:pos="8640"/>
        </w:tabs>
        <w:autoSpaceDE w:val="0"/>
        <w:autoSpaceDN w:val="0"/>
        <w:adjustRightInd w:val="0"/>
        <w:spacing w:line="253" w:lineRule="exact"/>
        <w:rPr>
          <w:rFonts w:cstheme="minorHAnsi"/>
          <w:b/>
          <w:w w:val="103"/>
        </w:rPr>
      </w:pPr>
      <w:r w:rsidRPr="0047474C">
        <w:rPr>
          <w:rFonts w:cstheme="minorHAnsi"/>
          <w:b/>
          <w:w w:val="103"/>
        </w:rPr>
        <w:t xml:space="preserve">3. </w:t>
      </w:r>
      <w:r w:rsidRPr="0047474C">
        <w:rPr>
          <w:rFonts w:cstheme="minorHAnsi"/>
          <w:b/>
          <w:w w:val="103"/>
        </w:rPr>
        <w:tab/>
        <w:t>GRAMMAR</w:t>
      </w:r>
      <w:r w:rsidRPr="0047474C">
        <w:rPr>
          <w:rFonts w:cstheme="minorHAnsi"/>
          <w:b/>
          <w:w w:val="103"/>
        </w:rPr>
        <w:tab/>
        <w:t>26 hrs</w:t>
      </w:r>
    </w:p>
    <w:p w14:paraId="47C4F228"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3.1</w:t>
      </w:r>
      <w:r w:rsidRPr="0047474C">
        <w:rPr>
          <w:rFonts w:cstheme="minorHAnsi"/>
          <w:w w:val="103"/>
        </w:rPr>
        <w:tab/>
        <w:t>Sentence Structure.</w:t>
      </w:r>
    </w:p>
    <w:p w14:paraId="698AB9D4"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3.2</w:t>
      </w:r>
      <w:r w:rsidRPr="0047474C">
        <w:rPr>
          <w:rFonts w:cstheme="minorHAnsi"/>
          <w:w w:val="103"/>
        </w:rPr>
        <w:tab/>
        <w:t>Tenses.</w:t>
      </w:r>
    </w:p>
    <w:p w14:paraId="0A07D6EE"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3.3</w:t>
      </w:r>
      <w:r w:rsidRPr="0047474C">
        <w:rPr>
          <w:rFonts w:cstheme="minorHAnsi"/>
          <w:w w:val="103"/>
        </w:rPr>
        <w:tab/>
        <w:t>Parts of speech.</w:t>
      </w:r>
    </w:p>
    <w:p w14:paraId="69CD24ED"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3.4</w:t>
      </w:r>
      <w:r w:rsidRPr="0047474C">
        <w:rPr>
          <w:rFonts w:cstheme="minorHAnsi"/>
          <w:w w:val="103"/>
        </w:rPr>
        <w:tab/>
        <w:t>Punctuation,</w:t>
      </w:r>
    </w:p>
    <w:p w14:paraId="7E0E8856"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3.5</w:t>
      </w:r>
      <w:r w:rsidRPr="0047474C">
        <w:rPr>
          <w:rFonts w:cstheme="minorHAnsi"/>
          <w:w w:val="103"/>
        </w:rPr>
        <w:tab/>
        <w:t>Change of Narration.</w:t>
      </w:r>
    </w:p>
    <w:p w14:paraId="0E914F32"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3.6</w:t>
      </w:r>
      <w:r w:rsidRPr="0047474C">
        <w:rPr>
          <w:rFonts w:cstheme="minorHAnsi"/>
          <w:w w:val="103"/>
        </w:rPr>
        <w:tab/>
        <w:t>One word for several</w:t>
      </w:r>
    </w:p>
    <w:p w14:paraId="7797DFB1"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3.7</w:t>
      </w:r>
      <w:r w:rsidRPr="0047474C">
        <w:rPr>
          <w:rFonts w:cstheme="minorHAnsi"/>
          <w:w w:val="103"/>
        </w:rPr>
        <w:tab/>
        <w:t>Words often confused</w:t>
      </w:r>
    </w:p>
    <w:p w14:paraId="186D81CA" w14:textId="77777777" w:rsidR="00D154E0" w:rsidRPr="0047474C" w:rsidRDefault="00D154E0" w:rsidP="00D154E0">
      <w:pPr>
        <w:widowControl w:val="0"/>
        <w:autoSpaceDE w:val="0"/>
        <w:autoSpaceDN w:val="0"/>
        <w:adjustRightInd w:val="0"/>
        <w:spacing w:line="253" w:lineRule="exact"/>
        <w:rPr>
          <w:rFonts w:cstheme="minorHAnsi"/>
          <w:w w:val="103"/>
        </w:rPr>
      </w:pPr>
    </w:p>
    <w:p w14:paraId="3C18D8DB" w14:textId="77777777" w:rsidR="00D154E0" w:rsidRPr="0047474C" w:rsidRDefault="00D154E0" w:rsidP="00D154E0">
      <w:pPr>
        <w:widowControl w:val="0"/>
        <w:tabs>
          <w:tab w:val="left" w:pos="720"/>
          <w:tab w:val="left" w:pos="8640"/>
        </w:tabs>
        <w:autoSpaceDE w:val="0"/>
        <w:autoSpaceDN w:val="0"/>
        <w:adjustRightInd w:val="0"/>
        <w:spacing w:line="253" w:lineRule="exact"/>
        <w:rPr>
          <w:rFonts w:cstheme="minorHAnsi"/>
          <w:b/>
          <w:w w:val="103"/>
        </w:rPr>
      </w:pPr>
      <w:r w:rsidRPr="0047474C">
        <w:rPr>
          <w:rFonts w:cstheme="minorHAnsi"/>
          <w:b/>
          <w:w w:val="103"/>
        </w:rPr>
        <w:t xml:space="preserve">4. </w:t>
      </w:r>
      <w:r w:rsidRPr="0047474C">
        <w:rPr>
          <w:rFonts w:cstheme="minorHAnsi"/>
          <w:b/>
          <w:w w:val="103"/>
        </w:rPr>
        <w:tab/>
        <w:t>COMPOSITION</w:t>
      </w:r>
      <w:r w:rsidRPr="0047474C">
        <w:rPr>
          <w:rFonts w:cstheme="minorHAnsi"/>
          <w:b/>
          <w:w w:val="103"/>
        </w:rPr>
        <w:tab/>
        <w:t>8 hrs</w:t>
      </w:r>
    </w:p>
    <w:p w14:paraId="2044256C"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lastRenderedPageBreak/>
        <w:t>4.1</w:t>
      </w:r>
      <w:r w:rsidRPr="0047474C">
        <w:rPr>
          <w:rFonts w:cstheme="minorHAnsi"/>
          <w:w w:val="103"/>
        </w:rPr>
        <w:tab/>
        <w:t>Letters/Messages</w:t>
      </w:r>
    </w:p>
    <w:p w14:paraId="715C6E3B"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4.2</w:t>
      </w:r>
      <w:r w:rsidRPr="0047474C">
        <w:rPr>
          <w:rFonts w:cstheme="minorHAnsi"/>
          <w:w w:val="103"/>
        </w:rPr>
        <w:tab/>
        <w:t>Job application letter</w:t>
      </w:r>
    </w:p>
    <w:p w14:paraId="01FDD103"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4.3</w:t>
      </w:r>
      <w:r w:rsidRPr="0047474C">
        <w:rPr>
          <w:rFonts w:cstheme="minorHAnsi"/>
          <w:w w:val="103"/>
        </w:rPr>
        <w:tab/>
        <w:t>For character certificate/for grant of scholarship</w:t>
      </w:r>
    </w:p>
    <w:p w14:paraId="01481212"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4.4</w:t>
      </w:r>
      <w:r w:rsidRPr="0047474C">
        <w:rPr>
          <w:rFonts w:cstheme="minorHAnsi"/>
          <w:w w:val="103"/>
        </w:rPr>
        <w:tab/>
        <w:t>Telegrams, Cablegrams and Radiograms, Telexes, Facsimiles</w:t>
      </w:r>
    </w:p>
    <w:p w14:paraId="44E9F5F0"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4.5</w:t>
      </w:r>
      <w:r w:rsidRPr="0047474C">
        <w:rPr>
          <w:rFonts w:cstheme="minorHAnsi"/>
          <w:w w:val="103"/>
        </w:rPr>
        <w:tab/>
        <w:t>Essay writing</w:t>
      </w:r>
    </w:p>
    <w:p w14:paraId="5E8CC7E7"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4.6</w:t>
      </w:r>
      <w:r w:rsidRPr="0047474C">
        <w:rPr>
          <w:rFonts w:cstheme="minorHAnsi"/>
          <w:w w:val="103"/>
        </w:rPr>
        <w:tab/>
        <w:t>Technical Education, Science and Our life, Computers,</w:t>
      </w:r>
    </w:p>
    <w:p w14:paraId="59DDE034" w14:textId="77777777" w:rsidR="00D154E0" w:rsidRPr="0047474C" w:rsidRDefault="00D154E0" w:rsidP="00D154E0">
      <w:pPr>
        <w:widowControl w:val="0"/>
        <w:tabs>
          <w:tab w:val="left" w:pos="8640"/>
        </w:tabs>
        <w:autoSpaceDE w:val="0"/>
        <w:autoSpaceDN w:val="0"/>
        <w:adjustRightInd w:val="0"/>
        <w:spacing w:line="253" w:lineRule="exact"/>
        <w:rPr>
          <w:rFonts w:cstheme="minorHAnsi"/>
          <w:b/>
          <w:w w:val="103"/>
        </w:rPr>
      </w:pPr>
      <w:r w:rsidRPr="0047474C">
        <w:rPr>
          <w:rFonts w:cstheme="minorHAnsi"/>
          <w:w w:val="103"/>
        </w:rPr>
        <w:t>Environmental Pollution, Duties of a Student.</w:t>
      </w:r>
      <w:r w:rsidRPr="0047474C">
        <w:rPr>
          <w:rFonts w:cstheme="minorHAnsi"/>
          <w:w w:val="103"/>
        </w:rPr>
        <w:tab/>
      </w:r>
      <w:r w:rsidRPr="0047474C">
        <w:rPr>
          <w:rFonts w:cstheme="minorHAnsi"/>
          <w:b/>
          <w:w w:val="103"/>
        </w:rPr>
        <w:t>4 hrs</w:t>
      </w:r>
    </w:p>
    <w:p w14:paraId="2FEF0B53" w14:textId="77777777" w:rsidR="00D154E0" w:rsidRPr="0047474C" w:rsidRDefault="00D154E0" w:rsidP="00D154E0">
      <w:pPr>
        <w:widowControl w:val="0"/>
        <w:tabs>
          <w:tab w:val="left" w:pos="7920"/>
        </w:tabs>
        <w:autoSpaceDE w:val="0"/>
        <w:autoSpaceDN w:val="0"/>
        <w:adjustRightInd w:val="0"/>
        <w:spacing w:line="253" w:lineRule="exact"/>
        <w:rPr>
          <w:rFonts w:cstheme="minorHAnsi"/>
          <w:w w:val="103"/>
        </w:rPr>
      </w:pPr>
    </w:p>
    <w:p w14:paraId="0092403B" w14:textId="77777777" w:rsidR="00D154E0" w:rsidRPr="0047474C" w:rsidRDefault="00D154E0" w:rsidP="00D154E0">
      <w:pPr>
        <w:widowControl w:val="0"/>
        <w:tabs>
          <w:tab w:val="left" w:pos="720"/>
          <w:tab w:val="left" w:pos="8640"/>
        </w:tabs>
        <w:autoSpaceDE w:val="0"/>
        <w:autoSpaceDN w:val="0"/>
        <w:adjustRightInd w:val="0"/>
        <w:spacing w:line="253" w:lineRule="exact"/>
        <w:rPr>
          <w:rFonts w:cstheme="minorHAnsi"/>
          <w:b/>
          <w:w w:val="103"/>
        </w:rPr>
      </w:pPr>
      <w:r w:rsidRPr="0047474C">
        <w:rPr>
          <w:rFonts w:cstheme="minorHAnsi"/>
          <w:b/>
          <w:w w:val="103"/>
        </w:rPr>
        <w:t xml:space="preserve">5. </w:t>
      </w:r>
      <w:r w:rsidRPr="0047474C">
        <w:rPr>
          <w:rFonts w:cstheme="minorHAnsi"/>
          <w:b/>
          <w:w w:val="103"/>
        </w:rPr>
        <w:tab/>
        <w:t>TRANSLATION</w:t>
      </w:r>
      <w:r w:rsidRPr="0047474C">
        <w:rPr>
          <w:rFonts w:cstheme="minorHAnsi"/>
          <w:b/>
          <w:w w:val="103"/>
        </w:rPr>
        <w:tab/>
        <w:t>6 hrs</w:t>
      </w:r>
    </w:p>
    <w:p w14:paraId="05B6B915"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5.1</w:t>
      </w:r>
      <w:r w:rsidRPr="0047474C">
        <w:rPr>
          <w:rFonts w:cstheme="minorHAnsi"/>
          <w:w w:val="103"/>
        </w:rPr>
        <w:tab/>
        <w:t>Translation from Urdu into English.</w:t>
      </w:r>
    </w:p>
    <w:p w14:paraId="4DE6FD19"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For Foreign Students: A paragraph or a dialogue.</w:t>
      </w:r>
    </w:p>
    <w:p w14:paraId="31887C56" w14:textId="77777777" w:rsidR="00D154E0" w:rsidRPr="0047474C" w:rsidRDefault="00D154E0" w:rsidP="00D154E0">
      <w:pPr>
        <w:widowControl w:val="0"/>
        <w:autoSpaceDE w:val="0"/>
        <w:autoSpaceDN w:val="0"/>
        <w:adjustRightInd w:val="0"/>
        <w:spacing w:line="253" w:lineRule="exact"/>
        <w:rPr>
          <w:rFonts w:cstheme="minorHAnsi"/>
          <w:w w:val="103"/>
        </w:rPr>
      </w:pPr>
    </w:p>
    <w:p w14:paraId="5C16B812" w14:textId="77777777" w:rsidR="00D154E0" w:rsidRPr="0047474C" w:rsidRDefault="00D154E0" w:rsidP="00D154E0">
      <w:pPr>
        <w:widowControl w:val="0"/>
        <w:autoSpaceDE w:val="0"/>
        <w:autoSpaceDN w:val="0"/>
        <w:adjustRightInd w:val="0"/>
        <w:spacing w:line="253" w:lineRule="exact"/>
        <w:rPr>
          <w:rFonts w:cstheme="minorHAnsi"/>
          <w:b/>
          <w:w w:val="103"/>
        </w:rPr>
      </w:pPr>
      <w:r w:rsidRPr="0047474C">
        <w:rPr>
          <w:rFonts w:cstheme="minorHAnsi"/>
          <w:b/>
          <w:w w:val="103"/>
        </w:rPr>
        <w:t>RECOMMENDED BOOKS</w:t>
      </w:r>
    </w:p>
    <w:p w14:paraId="6EA079A8"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1.</w:t>
      </w:r>
      <w:r w:rsidRPr="0047474C">
        <w:rPr>
          <w:rFonts w:cstheme="minorHAnsi"/>
          <w:w w:val="103"/>
        </w:rPr>
        <w:tab/>
        <w:t>Intermediate English Book-II.</w:t>
      </w:r>
      <w:r w:rsidRPr="0047474C">
        <w:rPr>
          <w:rFonts w:cstheme="minorHAnsi"/>
          <w:w w:val="103"/>
        </w:rPr>
        <w:tab/>
      </w:r>
    </w:p>
    <w:p w14:paraId="1D680A2F"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2.</w:t>
      </w:r>
      <w:r w:rsidRPr="0047474C">
        <w:rPr>
          <w:rFonts w:cstheme="minorHAnsi"/>
          <w:w w:val="103"/>
        </w:rPr>
        <w:tab/>
        <w:t>An English Grammar and Composition of Intermediate Level.</w:t>
      </w:r>
    </w:p>
    <w:p w14:paraId="3B5B7322"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3.</w:t>
      </w:r>
      <w:r w:rsidRPr="0047474C">
        <w:rPr>
          <w:rFonts w:cstheme="minorHAnsi"/>
          <w:w w:val="103"/>
        </w:rPr>
        <w:tab/>
        <w:t>A Hand Book of English Students by Gatherer</w:t>
      </w:r>
    </w:p>
    <w:p w14:paraId="3E5CB2D2" w14:textId="77777777" w:rsidR="00D154E0" w:rsidRPr="0047474C" w:rsidRDefault="00D154E0" w:rsidP="00D154E0">
      <w:pPr>
        <w:widowControl w:val="0"/>
        <w:autoSpaceDE w:val="0"/>
        <w:autoSpaceDN w:val="0"/>
        <w:adjustRightInd w:val="0"/>
        <w:spacing w:line="253" w:lineRule="exact"/>
        <w:rPr>
          <w:rFonts w:cstheme="minorHAnsi"/>
          <w:w w:val="103"/>
        </w:rPr>
      </w:pPr>
    </w:p>
    <w:p w14:paraId="05450978" w14:textId="77777777" w:rsidR="00D154E0" w:rsidRPr="0047474C" w:rsidRDefault="00D154E0" w:rsidP="00D154E0">
      <w:pPr>
        <w:widowControl w:val="0"/>
        <w:autoSpaceDE w:val="0"/>
        <w:autoSpaceDN w:val="0"/>
        <w:adjustRightInd w:val="0"/>
        <w:spacing w:line="253" w:lineRule="exact"/>
        <w:rPr>
          <w:rFonts w:cstheme="minorHAnsi"/>
          <w:w w:val="103"/>
        </w:rPr>
      </w:pPr>
    </w:p>
    <w:p w14:paraId="4488F8A4" w14:textId="77777777" w:rsidR="00D154E0" w:rsidRPr="0047474C" w:rsidRDefault="00D154E0" w:rsidP="00D154E0">
      <w:pPr>
        <w:widowControl w:val="0"/>
        <w:autoSpaceDE w:val="0"/>
        <w:autoSpaceDN w:val="0"/>
        <w:adjustRightInd w:val="0"/>
        <w:spacing w:line="253" w:lineRule="exact"/>
        <w:rPr>
          <w:rFonts w:cstheme="minorHAnsi"/>
          <w:w w:val="103"/>
        </w:rPr>
      </w:pPr>
    </w:p>
    <w:p w14:paraId="55B78052" w14:textId="574E1825" w:rsidR="0090122F" w:rsidRPr="0047474C" w:rsidRDefault="0090122F">
      <w:pPr>
        <w:spacing w:after="160" w:line="259" w:lineRule="auto"/>
        <w:rPr>
          <w:rFonts w:cstheme="minorHAnsi"/>
          <w:w w:val="103"/>
        </w:rPr>
      </w:pPr>
      <w:r w:rsidRPr="0047474C">
        <w:rPr>
          <w:rFonts w:cstheme="minorHAnsi"/>
          <w:w w:val="103"/>
        </w:rPr>
        <w:br w:type="page"/>
      </w:r>
    </w:p>
    <w:p w14:paraId="7BC2B455" w14:textId="77777777" w:rsidR="00D154E0" w:rsidRPr="0047474C" w:rsidRDefault="00D154E0" w:rsidP="00D154E0">
      <w:pPr>
        <w:widowControl w:val="0"/>
        <w:tabs>
          <w:tab w:val="left" w:pos="1440"/>
        </w:tabs>
        <w:autoSpaceDE w:val="0"/>
        <w:autoSpaceDN w:val="0"/>
        <w:adjustRightInd w:val="0"/>
        <w:spacing w:before="202" w:line="253" w:lineRule="exact"/>
        <w:rPr>
          <w:rFonts w:cstheme="minorHAnsi"/>
          <w:b/>
          <w:w w:val="103"/>
          <w:highlight w:val="lightGray"/>
        </w:rPr>
      </w:pPr>
      <w:r w:rsidRPr="0047474C">
        <w:rPr>
          <w:rFonts w:cstheme="minorHAnsi"/>
          <w:b/>
          <w:w w:val="103"/>
          <w:highlight w:val="lightGray"/>
        </w:rPr>
        <w:lastRenderedPageBreak/>
        <w:t>Eng-112</w:t>
      </w:r>
      <w:r w:rsidRPr="0047474C">
        <w:rPr>
          <w:rFonts w:cstheme="minorHAnsi"/>
          <w:b/>
          <w:w w:val="103"/>
          <w:highlight w:val="lightGray"/>
        </w:rPr>
        <w:tab/>
        <w:t>ENGLISH</w:t>
      </w:r>
    </w:p>
    <w:p w14:paraId="778D2C51" w14:textId="77777777" w:rsidR="00D154E0" w:rsidRPr="0047474C" w:rsidRDefault="00D154E0" w:rsidP="00D154E0">
      <w:pPr>
        <w:widowControl w:val="0"/>
        <w:autoSpaceDE w:val="0"/>
        <w:autoSpaceDN w:val="0"/>
        <w:adjustRightInd w:val="0"/>
        <w:spacing w:line="253" w:lineRule="exact"/>
        <w:rPr>
          <w:rFonts w:cstheme="minorHAnsi"/>
          <w:b/>
          <w:w w:val="103"/>
        </w:rPr>
      </w:pPr>
    </w:p>
    <w:p w14:paraId="7DEA20F9" w14:textId="77777777" w:rsidR="00D154E0" w:rsidRPr="0047474C" w:rsidRDefault="00D154E0" w:rsidP="00D154E0">
      <w:pPr>
        <w:widowControl w:val="0"/>
        <w:autoSpaceDE w:val="0"/>
        <w:autoSpaceDN w:val="0"/>
        <w:adjustRightInd w:val="0"/>
        <w:spacing w:line="253" w:lineRule="exact"/>
        <w:rPr>
          <w:rFonts w:cstheme="minorHAnsi"/>
          <w:b/>
          <w:w w:val="103"/>
        </w:rPr>
      </w:pPr>
      <w:r w:rsidRPr="0047474C">
        <w:rPr>
          <w:rFonts w:cstheme="minorHAnsi"/>
          <w:b/>
          <w:w w:val="103"/>
        </w:rPr>
        <w:t>INSTRUCTIONAL OBJECTIVES</w:t>
      </w:r>
    </w:p>
    <w:p w14:paraId="19FFF2E9" w14:textId="77777777" w:rsidR="00D154E0" w:rsidRPr="0047474C" w:rsidRDefault="00D154E0" w:rsidP="00D154E0">
      <w:pPr>
        <w:widowControl w:val="0"/>
        <w:autoSpaceDE w:val="0"/>
        <w:autoSpaceDN w:val="0"/>
        <w:adjustRightInd w:val="0"/>
        <w:spacing w:line="253" w:lineRule="exact"/>
        <w:rPr>
          <w:rFonts w:cstheme="minorHAnsi"/>
          <w:b/>
          <w:w w:val="103"/>
        </w:rPr>
      </w:pPr>
      <w:r w:rsidRPr="0047474C">
        <w:rPr>
          <w:rFonts w:cstheme="minorHAnsi"/>
          <w:b/>
          <w:w w:val="103"/>
        </w:rPr>
        <w:t>PAPER-A</w:t>
      </w:r>
    </w:p>
    <w:p w14:paraId="0B169144" w14:textId="77777777" w:rsidR="00D154E0" w:rsidRPr="0047474C" w:rsidRDefault="00D154E0" w:rsidP="00D154E0">
      <w:pPr>
        <w:widowControl w:val="0"/>
        <w:autoSpaceDE w:val="0"/>
        <w:autoSpaceDN w:val="0"/>
        <w:adjustRightInd w:val="0"/>
        <w:spacing w:line="253" w:lineRule="exact"/>
        <w:rPr>
          <w:rFonts w:cstheme="minorHAnsi"/>
          <w:b/>
          <w:w w:val="103"/>
        </w:rPr>
      </w:pPr>
      <w:r w:rsidRPr="0047474C">
        <w:rPr>
          <w:rFonts w:cstheme="minorHAnsi"/>
          <w:b/>
          <w:w w:val="103"/>
        </w:rPr>
        <w:t>1.</w:t>
      </w:r>
      <w:r w:rsidRPr="0047474C">
        <w:rPr>
          <w:rFonts w:cstheme="minorHAnsi"/>
          <w:b/>
          <w:w w:val="103"/>
        </w:rPr>
        <w:tab/>
        <w:t>DEMONSTRATE BETTER READING, COMPREHENSION AND VOCABULARY</w:t>
      </w:r>
    </w:p>
    <w:p w14:paraId="7BCF8F27"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1.1</w:t>
      </w:r>
      <w:r w:rsidRPr="0047474C">
        <w:rPr>
          <w:rFonts w:cstheme="minorHAnsi"/>
          <w:w w:val="103"/>
        </w:rPr>
        <w:tab/>
        <w:t>Manipulate, skimming and scanning of the text.</w:t>
      </w:r>
    </w:p>
    <w:p w14:paraId="64B3C6DF"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1.2</w:t>
      </w:r>
      <w:r w:rsidRPr="0047474C">
        <w:rPr>
          <w:rFonts w:cstheme="minorHAnsi"/>
          <w:w w:val="103"/>
        </w:rPr>
        <w:tab/>
        <w:t>Identify new ideas.</w:t>
      </w:r>
    </w:p>
    <w:p w14:paraId="5FE15504"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1.3</w:t>
      </w:r>
      <w:r w:rsidRPr="0047474C">
        <w:rPr>
          <w:rFonts w:cstheme="minorHAnsi"/>
          <w:w w:val="103"/>
        </w:rPr>
        <w:tab/>
        <w:t>Reproduce facts, characters in own</w:t>
      </w:r>
      <w:r w:rsidRPr="0047474C">
        <w:rPr>
          <w:rFonts w:cstheme="minorHAnsi"/>
          <w:w w:val="103"/>
        </w:rPr>
        <w:tab/>
        <w:t>words</w:t>
      </w:r>
    </w:p>
    <w:p w14:paraId="62876BE5"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1.4</w:t>
      </w:r>
      <w:r w:rsidRPr="0047474C">
        <w:rPr>
          <w:rFonts w:cstheme="minorHAnsi"/>
          <w:w w:val="103"/>
        </w:rPr>
        <w:tab/>
        <w:t>Write summary of stories</w:t>
      </w:r>
    </w:p>
    <w:p w14:paraId="00430A2F" w14:textId="77777777" w:rsidR="00D154E0" w:rsidRPr="0047474C" w:rsidRDefault="00D154E0" w:rsidP="00D154E0">
      <w:pPr>
        <w:widowControl w:val="0"/>
        <w:autoSpaceDE w:val="0"/>
        <w:autoSpaceDN w:val="0"/>
        <w:adjustRightInd w:val="0"/>
        <w:spacing w:line="253" w:lineRule="exact"/>
        <w:rPr>
          <w:rFonts w:cstheme="minorHAnsi"/>
          <w:b/>
          <w:w w:val="103"/>
        </w:rPr>
      </w:pPr>
    </w:p>
    <w:p w14:paraId="26EA6652" w14:textId="77777777" w:rsidR="00D154E0" w:rsidRPr="0047474C" w:rsidRDefault="00D154E0" w:rsidP="00D154E0">
      <w:pPr>
        <w:widowControl w:val="0"/>
        <w:autoSpaceDE w:val="0"/>
        <w:autoSpaceDN w:val="0"/>
        <w:adjustRightInd w:val="0"/>
        <w:spacing w:line="253" w:lineRule="exact"/>
        <w:rPr>
          <w:rFonts w:cstheme="minorHAnsi"/>
          <w:b/>
          <w:w w:val="103"/>
        </w:rPr>
      </w:pPr>
      <w:r w:rsidRPr="0047474C">
        <w:rPr>
          <w:rFonts w:cstheme="minorHAnsi"/>
          <w:b/>
          <w:w w:val="103"/>
        </w:rPr>
        <w:t>2.</w:t>
      </w:r>
      <w:r w:rsidRPr="0047474C">
        <w:rPr>
          <w:rFonts w:cstheme="minorHAnsi"/>
          <w:b/>
          <w:w w:val="103"/>
        </w:rPr>
        <w:tab/>
        <w:t>UNDERSTAND FACTS OF THE TEXT</w:t>
      </w:r>
    </w:p>
    <w:p w14:paraId="096428F1"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2.1</w:t>
      </w:r>
      <w:r w:rsidRPr="0047474C">
        <w:rPr>
          <w:rFonts w:cstheme="minorHAnsi"/>
          <w:w w:val="103"/>
        </w:rPr>
        <w:tab/>
        <w:t>Rewrite words to fill in the blanks recalling the text.</w:t>
      </w:r>
    </w:p>
    <w:p w14:paraId="62835C8C"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2.2</w:t>
      </w:r>
      <w:r w:rsidRPr="0047474C">
        <w:rPr>
          <w:rFonts w:cstheme="minorHAnsi"/>
          <w:w w:val="103"/>
        </w:rPr>
        <w:tab/>
        <w:t>Use own words to fill in the blanks.</w:t>
      </w:r>
    </w:p>
    <w:p w14:paraId="64824D22" w14:textId="77777777" w:rsidR="00D154E0" w:rsidRPr="0047474C" w:rsidRDefault="00D154E0" w:rsidP="00D154E0">
      <w:pPr>
        <w:widowControl w:val="0"/>
        <w:autoSpaceDE w:val="0"/>
        <w:autoSpaceDN w:val="0"/>
        <w:adjustRightInd w:val="0"/>
        <w:spacing w:line="253" w:lineRule="exact"/>
        <w:rPr>
          <w:rFonts w:cstheme="minorHAnsi"/>
          <w:w w:val="103"/>
        </w:rPr>
      </w:pPr>
    </w:p>
    <w:p w14:paraId="75D60F3A" w14:textId="77777777" w:rsidR="00D154E0" w:rsidRPr="0047474C" w:rsidRDefault="00D154E0" w:rsidP="00D154E0">
      <w:pPr>
        <w:widowControl w:val="0"/>
        <w:autoSpaceDE w:val="0"/>
        <w:autoSpaceDN w:val="0"/>
        <w:adjustRightInd w:val="0"/>
        <w:spacing w:line="253" w:lineRule="exact"/>
        <w:rPr>
          <w:rFonts w:cstheme="minorHAnsi"/>
          <w:b/>
          <w:w w:val="103"/>
        </w:rPr>
      </w:pPr>
      <w:r w:rsidRPr="0047474C">
        <w:rPr>
          <w:rFonts w:cstheme="minorHAnsi"/>
          <w:b/>
          <w:w w:val="103"/>
        </w:rPr>
        <w:t>PAPER-B</w:t>
      </w:r>
    </w:p>
    <w:p w14:paraId="30132A45" w14:textId="77777777" w:rsidR="00D154E0" w:rsidRPr="0047474C" w:rsidRDefault="00D154E0" w:rsidP="00D154E0">
      <w:pPr>
        <w:widowControl w:val="0"/>
        <w:autoSpaceDE w:val="0"/>
        <w:autoSpaceDN w:val="0"/>
        <w:adjustRightInd w:val="0"/>
        <w:spacing w:line="253" w:lineRule="exact"/>
        <w:rPr>
          <w:rFonts w:cstheme="minorHAnsi"/>
          <w:w w:val="103"/>
        </w:rPr>
      </w:pPr>
    </w:p>
    <w:p w14:paraId="6A4958D4" w14:textId="77777777" w:rsidR="00D154E0" w:rsidRPr="0047474C" w:rsidRDefault="00D154E0" w:rsidP="00D154E0">
      <w:pPr>
        <w:widowControl w:val="0"/>
        <w:autoSpaceDE w:val="0"/>
        <w:autoSpaceDN w:val="0"/>
        <w:adjustRightInd w:val="0"/>
        <w:spacing w:line="253" w:lineRule="exact"/>
        <w:rPr>
          <w:rFonts w:cstheme="minorHAnsi"/>
          <w:b/>
          <w:w w:val="103"/>
        </w:rPr>
      </w:pPr>
      <w:r w:rsidRPr="0047474C">
        <w:rPr>
          <w:rFonts w:cstheme="minorHAnsi"/>
          <w:b/>
          <w:w w:val="103"/>
        </w:rPr>
        <w:t>3.</w:t>
      </w:r>
      <w:r w:rsidRPr="0047474C">
        <w:rPr>
          <w:rFonts w:cstheme="minorHAnsi"/>
          <w:b/>
          <w:w w:val="103"/>
        </w:rPr>
        <w:tab/>
        <w:t>APPLY THE RULES OF GRAMMAR IN WRITING AND SPEAKING</w:t>
      </w:r>
    </w:p>
    <w:p w14:paraId="1AE1ACF6"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3.1</w:t>
      </w:r>
      <w:r w:rsidRPr="0047474C">
        <w:rPr>
          <w:rFonts w:cstheme="minorHAnsi"/>
          <w:w w:val="103"/>
        </w:rPr>
        <w:tab/>
        <w:t>Use rules of grammar to construct meaningful sentences containing a subject and a predicate.</w:t>
      </w:r>
    </w:p>
    <w:p w14:paraId="5EB51B14" w14:textId="77777777" w:rsidR="00D154E0" w:rsidRPr="0047474C" w:rsidRDefault="00D154E0" w:rsidP="00D154E0">
      <w:pPr>
        <w:widowControl w:val="0"/>
        <w:autoSpaceDE w:val="0"/>
        <w:autoSpaceDN w:val="0"/>
        <w:adjustRightInd w:val="0"/>
        <w:spacing w:line="253" w:lineRule="exact"/>
        <w:ind w:left="720" w:hanging="720"/>
        <w:rPr>
          <w:rFonts w:cstheme="minorHAnsi"/>
          <w:w w:val="103"/>
        </w:rPr>
      </w:pPr>
      <w:r w:rsidRPr="0047474C">
        <w:rPr>
          <w:rFonts w:cstheme="minorHAnsi"/>
          <w:w w:val="103"/>
        </w:rPr>
        <w:t>3.2</w:t>
      </w:r>
      <w:r w:rsidRPr="0047474C">
        <w:rPr>
          <w:rFonts w:cstheme="minorHAnsi"/>
          <w:w w:val="103"/>
        </w:rPr>
        <w:tab/>
        <w:t>State classification of time, i.e. present, past and future and use verb tense correctly in different forms to denote relevant time.</w:t>
      </w:r>
    </w:p>
    <w:p w14:paraId="64DCB391"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3.3</w:t>
      </w:r>
      <w:r w:rsidRPr="0047474C">
        <w:rPr>
          <w:rFonts w:cstheme="minorHAnsi"/>
          <w:w w:val="103"/>
        </w:rPr>
        <w:tab/>
        <w:t>Identify function words and content words.</w:t>
      </w:r>
    </w:p>
    <w:p w14:paraId="01E1B1B3"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3.4</w:t>
      </w:r>
      <w:r w:rsidRPr="0047474C">
        <w:rPr>
          <w:rFonts w:cstheme="minorHAnsi"/>
          <w:w w:val="103"/>
        </w:rPr>
        <w:tab/>
        <w:t>Use marks of punctuation to make sense clear.</w:t>
      </w:r>
    </w:p>
    <w:p w14:paraId="4A6AC258"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3.5 '</w:t>
      </w:r>
      <w:r w:rsidRPr="0047474C">
        <w:rPr>
          <w:rFonts w:cstheme="minorHAnsi"/>
          <w:w w:val="103"/>
        </w:rPr>
        <w:tab/>
        <w:t>Relate what a person says in direct and indirect forms.</w:t>
      </w:r>
    </w:p>
    <w:p w14:paraId="7CAE8B26"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3.6</w:t>
      </w:r>
      <w:r w:rsidRPr="0047474C">
        <w:rPr>
          <w:rFonts w:cstheme="minorHAnsi"/>
          <w:w w:val="103"/>
        </w:rPr>
        <w:tab/>
        <w:t>Compose his writings.</w:t>
      </w:r>
    </w:p>
    <w:p w14:paraId="4F1D3833"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3.7</w:t>
      </w:r>
      <w:r w:rsidRPr="0047474C">
        <w:rPr>
          <w:rFonts w:cstheme="minorHAnsi"/>
          <w:w w:val="103"/>
        </w:rPr>
        <w:tab/>
        <w:t>Distinguish between confusing words.</w:t>
      </w:r>
    </w:p>
    <w:p w14:paraId="2F01DF0F" w14:textId="77777777" w:rsidR="00D154E0" w:rsidRPr="0047474C" w:rsidRDefault="00D154E0" w:rsidP="00D154E0">
      <w:pPr>
        <w:widowControl w:val="0"/>
        <w:autoSpaceDE w:val="0"/>
        <w:autoSpaceDN w:val="0"/>
        <w:adjustRightInd w:val="0"/>
        <w:spacing w:line="253" w:lineRule="exact"/>
        <w:rPr>
          <w:rFonts w:cstheme="minorHAnsi"/>
          <w:w w:val="103"/>
        </w:rPr>
      </w:pPr>
    </w:p>
    <w:p w14:paraId="75D716D1" w14:textId="77777777" w:rsidR="00D154E0" w:rsidRPr="0047474C" w:rsidRDefault="00D154E0" w:rsidP="00D154E0">
      <w:pPr>
        <w:widowControl w:val="0"/>
        <w:autoSpaceDE w:val="0"/>
        <w:autoSpaceDN w:val="0"/>
        <w:adjustRightInd w:val="0"/>
        <w:spacing w:line="253" w:lineRule="exact"/>
        <w:rPr>
          <w:rFonts w:cstheme="minorHAnsi"/>
          <w:b/>
          <w:w w:val="103"/>
        </w:rPr>
      </w:pPr>
      <w:r w:rsidRPr="0047474C">
        <w:rPr>
          <w:rFonts w:cstheme="minorHAnsi"/>
          <w:b/>
          <w:w w:val="103"/>
        </w:rPr>
        <w:t>4.</w:t>
      </w:r>
      <w:r w:rsidRPr="0047474C">
        <w:rPr>
          <w:rFonts w:cstheme="minorHAnsi"/>
          <w:b/>
          <w:w w:val="103"/>
        </w:rPr>
        <w:tab/>
        <w:t>APPLY THE CONCEPTS OF COMPOSITION WRITING TO PRACTICAL SITUATIONS</w:t>
      </w:r>
    </w:p>
    <w:p w14:paraId="57933DFF" w14:textId="77777777" w:rsidR="00D154E0" w:rsidRPr="0047474C" w:rsidRDefault="00D154E0" w:rsidP="00D154E0">
      <w:pPr>
        <w:widowControl w:val="0"/>
        <w:autoSpaceDE w:val="0"/>
        <w:autoSpaceDN w:val="0"/>
        <w:adjustRightInd w:val="0"/>
        <w:spacing w:line="253" w:lineRule="exact"/>
        <w:ind w:left="720" w:hanging="720"/>
        <w:rPr>
          <w:rFonts w:cstheme="minorHAnsi"/>
          <w:w w:val="103"/>
        </w:rPr>
      </w:pPr>
      <w:r w:rsidRPr="0047474C">
        <w:rPr>
          <w:rFonts w:cstheme="minorHAnsi"/>
          <w:w w:val="103"/>
        </w:rPr>
        <w:t>4.1</w:t>
      </w:r>
      <w:r w:rsidRPr="0047474C">
        <w:rPr>
          <w:rFonts w:cstheme="minorHAnsi"/>
          <w:w w:val="103"/>
        </w:rPr>
        <w:tab/>
        <w:t>Use concept to construct applications for employment, for character certificate, for grant of scholarship.</w:t>
      </w:r>
    </w:p>
    <w:p w14:paraId="46BE3308"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4.2</w:t>
      </w:r>
      <w:r w:rsidRPr="0047474C">
        <w:rPr>
          <w:rFonts w:cstheme="minorHAnsi"/>
          <w:w w:val="103"/>
        </w:rPr>
        <w:tab/>
        <w:t>Define and write telegrams, cablegrams and radiograms, telexes, facsimiles</w:t>
      </w:r>
    </w:p>
    <w:p w14:paraId="09B89A1E"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4.3</w:t>
      </w:r>
      <w:r w:rsidRPr="0047474C">
        <w:rPr>
          <w:rFonts w:cstheme="minorHAnsi"/>
          <w:w w:val="103"/>
        </w:rPr>
        <w:tab/>
        <w:t>Describe steps of a good composition writing.</w:t>
      </w:r>
    </w:p>
    <w:p w14:paraId="09FD2D12"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4.4</w:t>
      </w:r>
      <w:r w:rsidRPr="0047474C">
        <w:rPr>
          <w:rFonts w:cstheme="minorHAnsi"/>
          <w:w w:val="103"/>
        </w:rPr>
        <w:tab/>
        <w:t>Describe features of a good composition.</w:t>
      </w:r>
    </w:p>
    <w:p w14:paraId="50B6B98B"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4.5</w:t>
      </w:r>
      <w:r w:rsidRPr="0047474C">
        <w:rPr>
          <w:rFonts w:cstheme="minorHAnsi"/>
          <w:w w:val="103"/>
        </w:rPr>
        <w:tab/>
        <w:t>Describe methods of composition writing.</w:t>
      </w:r>
    </w:p>
    <w:p w14:paraId="0CF8F792"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4.6</w:t>
      </w:r>
      <w:r w:rsidRPr="0047474C">
        <w:rPr>
          <w:rFonts w:cstheme="minorHAnsi"/>
          <w:w w:val="103"/>
        </w:rPr>
        <w:tab/>
        <w:t>Use these concepts to organize facts and describe them systematically in practical situation;</w:t>
      </w:r>
    </w:p>
    <w:p w14:paraId="463E48FF" w14:textId="77777777" w:rsidR="00D154E0" w:rsidRPr="0047474C" w:rsidRDefault="00D154E0" w:rsidP="00D154E0">
      <w:pPr>
        <w:widowControl w:val="0"/>
        <w:autoSpaceDE w:val="0"/>
        <w:autoSpaceDN w:val="0"/>
        <w:adjustRightInd w:val="0"/>
        <w:spacing w:line="253" w:lineRule="exact"/>
        <w:rPr>
          <w:rFonts w:cstheme="minorHAnsi"/>
          <w:w w:val="103"/>
        </w:rPr>
      </w:pPr>
    </w:p>
    <w:p w14:paraId="5E8337E0" w14:textId="77777777" w:rsidR="00D154E0" w:rsidRPr="0047474C" w:rsidRDefault="00D154E0" w:rsidP="00D154E0">
      <w:pPr>
        <w:widowControl w:val="0"/>
        <w:autoSpaceDE w:val="0"/>
        <w:autoSpaceDN w:val="0"/>
        <w:adjustRightInd w:val="0"/>
        <w:spacing w:line="253" w:lineRule="exact"/>
        <w:rPr>
          <w:rFonts w:cstheme="minorHAnsi"/>
          <w:b/>
          <w:w w:val="103"/>
        </w:rPr>
      </w:pPr>
      <w:r w:rsidRPr="0047474C">
        <w:rPr>
          <w:rFonts w:cstheme="minorHAnsi"/>
          <w:b/>
          <w:w w:val="103"/>
        </w:rPr>
        <w:t>5.</w:t>
      </w:r>
      <w:r w:rsidRPr="0047474C">
        <w:rPr>
          <w:rFonts w:cstheme="minorHAnsi"/>
          <w:b/>
          <w:w w:val="103"/>
        </w:rPr>
        <w:tab/>
        <w:t>APPLIES RULES OF TRANSLATION</w:t>
      </w:r>
    </w:p>
    <w:p w14:paraId="6B037306"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5.1</w:t>
      </w:r>
      <w:r w:rsidRPr="0047474C">
        <w:rPr>
          <w:rFonts w:cstheme="minorHAnsi"/>
          <w:w w:val="103"/>
        </w:rPr>
        <w:tab/>
        <w:t>Describe confusion.</w:t>
      </w:r>
    </w:p>
    <w:p w14:paraId="7E60A789" w14:textId="77777777"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lastRenderedPageBreak/>
        <w:t>5.2</w:t>
      </w:r>
      <w:r w:rsidRPr="0047474C">
        <w:rPr>
          <w:rFonts w:cstheme="minorHAnsi"/>
          <w:w w:val="103"/>
        </w:rPr>
        <w:tab/>
        <w:t>Describe rules of translation.</w:t>
      </w:r>
    </w:p>
    <w:p w14:paraId="5D08246F" w14:textId="11CF8622" w:rsidR="00D154E0" w:rsidRPr="0047474C" w:rsidRDefault="00D154E0" w:rsidP="00D154E0">
      <w:pPr>
        <w:widowControl w:val="0"/>
        <w:autoSpaceDE w:val="0"/>
        <w:autoSpaceDN w:val="0"/>
        <w:adjustRightInd w:val="0"/>
        <w:spacing w:line="253" w:lineRule="exact"/>
        <w:rPr>
          <w:rFonts w:cstheme="minorHAnsi"/>
          <w:w w:val="103"/>
        </w:rPr>
      </w:pPr>
      <w:r w:rsidRPr="0047474C">
        <w:rPr>
          <w:rFonts w:cstheme="minorHAnsi"/>
          <w:w w:val="103"/>
        </w:rPr>
        <w:t>5.3</w:t>
      </w:r>
      <w:r w:rsidRPr="0047474C">
        <w:rPr>
          <w:rFonts w:cstheme="minorHAnsi"/>
          <w:w w:val="103"/>
        </w:rPr>
        <w:tab/>
        <w:t>Use rules of translation from Urdu to English in simple paragraph and</w:t>
      </w:r>
      <w:r w:rsidR="004721B7" w:rsidRPr="0047474C">
        <w:rPr>
          <w:rFonts w:cstheme="minorHAnsi"/>
          <w:w w:val="103"/>
        </w:rPr>
        <w:t xml:space="preserve"> </w:t>
      </w:r>
      <w:r w:rsidRPr="0047474C">
        <w:rPr>
          <w:rFonts w:cstheme="minorHAnsi"/>
          <w:w w:val="103"/>
        </w:rPr>
        <w:t xml:space="preserve">sentences. </w:t>
      </w:r>
    </w:p>
    <w:p w14:paraId="1C6AA54C" w14:textId="77777777" w:rsidR="00D154E0" w:rsidRPr="0047474C" w:rsidRDefault="00D154E0" w:rsidP="00D154E0">
      <w:pPr>
        <w:widowControl w:val="0"/>
        <w:autoSpaceDE w:val="0"/>
        <w:autoSpaceDN w:val="0"/>
        <w:adjustRightInd w:val="0"/>
        <w:spacing w:line="253" w:lineRule="exact"/>
        <w:rPr>
          <w:rFonts w:cstheme="minorHAnsi"/>
          <w:w w:val="103"/>
        </w:rPr>
      </w:pPr>
    </w:p>
    <w:p w14:paraId="42540876" w14:textId="77777777" w:rsidR="00D154E0" w:rsidRPr="0047474C" w:rsidRDefault="00D154E0" w:rsidP="00D154E0">
      <w:pPr>
        <w:widowControl w:val="0"/>
        <w:autoSpaceDE w:val="0"/>
        <w:autoSpaceDN w:val="0"/>
        <w:adjustRightInd w:val="0"/>
        <w:spacing w:line="253" w:lineRule="exact"/>
        <w:rPr>
          <w:rFonts w:cstheme="minorHAnsi"/>
          <w:w w:val="103"/>
        </w:rPr>
      </w:pPr>
    </w:p>
    <w:p w14:paraId="2CD56505" w14:textId="77777777" w:rsidR="00D154E0" w:rsidRPr="0047474C" w:rsidRDefault="00D154E0" w:rsidP="00D154E0">
      <w:pPr>
        <w:widowControl w:val="0"/>
        <w:autoSpaceDE w:val="0"/>
        <w:autoSpaceDN w:val="0"/>
        <w:adjustRightInd w:val="0"/>
        <w:spacing w:line="253" w:lineRule="exact"/>
        <w:rPr>
          <w:rFonts w:cstheme="minorHAnsi"/>
          <w:w w:val="103"/>
        </w:rPr>
      </w:pPr>
    </w:p>
    <w:p w14:paraId="1191359B" w14:textId="77777777" w:rsidR="00D154E0" w:rsidRPr="0047474C" w:rsidRDefault="00D154E0" w:rsidP="00D154E0">
      <w:pPr>
        <w:widowControl w:val="0"/>
        <w:autoSpaceDE w:val="0"/>
        <w:autoSpaceDN w:val="0"/>
        <w:adjustRightInd w:val="0"/>
        <w:spacing w:line="253" w:lineRule="exact"/>
        <w:rPr>
          <w:rFonts w:cstheme="minorHAnsi"/>
          <w:w w:val="103"/>
        </w:rPr>
      </w:pPr>
    </w:p>
    <w:p w14:paraId="0AC2250C" w14:textId="77777777" w:rsidR="00D154E0" w:rsidRPr="0047474C" w:rsidRDefault="00D154E0" w:rsidP="00D154E0">
      <w:pPr>
        <w:widowControl w:val="0"/>
        <w:autoSpaceDE w:val="0"/>
        <w:autoSpaceDN w:val="0"/>
        <w:adjustRightInd w:val="0"/>
        <w:spacing w:line="253" w:lineRule="exact"/>
        <w:rPr>
          <w:rFonts w:cstheme="minorHAnsi"/>
          <w:w w:val="103"/>
        </w:rPr>
      </w:pPr>
    </w:p>
    <w:p w14:paraId="5513F781" w14:textId="77777777" w:rsidR="00D154E0" w:rsidRPr="0047474C" w:rsidRDefault="00D154E0" w:rsidP="00D154E0">
      <w:pPr>
        <w:widowControl w:val="0"/>
        <w:autoSpaceDE w:val="0"/>
        <w:autoSpaceDN w:val="0"/>
        <w:adjustRightInd w:val="0"/>
        <w:spacing w:line="253" w:lineRule="exact"/>
        <w:rPr>
          <w:rFonts w:cstheme="minorHAnsi"/>
          <w:w w:val="103"/>
        </w:rPr>
      </w:pPr>
    </w:p>
    <w:p w14:paraId="7A0AE7E7" w14:textId="77777777" w:rsidR="00D154E0" w:rsidRPr="0047474C" w:rsidRDefault="00D154E0" w:rsidP="00D154E0">
      <w:pPr>
        <w:rPr>
          <w:rFonts w:cstheme="minorHAnsi"/>
          <w:b/>
          <w:sz w:val="28"/>
          <w:lang w:eastAsia="ja-JP"/>
        </w:rPr>
      </w:pPr>
    </w:p>
    <w:p w14:paraId="0F6F732B" w14:textId="77777777" w:rsidR="00D154E0" w:rsidRPr="0047474C" w:rsidRDefault="00D154E0" w:rsidP="00D154E0">
      <w:pPr>
        <w:rPr>
          <w:rFonts w:cstheme="minorHAnsi"/>
          <w:b/>
          <w:sz w:val="28"/>
          <w:lang w:eastAsia="ja-JP"/>
        </w:rPr>
      </w:pPr>
    </w:p>
    <w:p w14:paraId="41A201FA" w14:textId="77777777" w:rsidR="00D154E0" w:rsidRPr="0047474C" w:rsidRDefault="00D154E0" w:rsidP="00D154E0">
      <w:pPr>
        <w:rPr>
          <w:rFonts w:cstheme="minorHAnsi"/>
          <w:b/>
          <w:sz w:val="28"/>
          <w:lang w:eastAsia="ja-JP"/>
        </w:rPr>
      </w:pPr>
    </w:p>
    <w:p w14:paraId="7F32A6FD" w14:textId="77777777" w:rsidR="00D154E0" w:rsidRPr="0047474C" w:rsidRDefault="00D154E0" w:rsidP="00D154E0">
      <w:pPr>
        <w:rPr>
          <w:rFonts w:cstheme="minorHAnsi"/>
          <w:b/>
          <w:sz w:val="28"/>
          <w:lang w:eastAsia="ja-JP"/>
        </w:rPr>
      </w:pPr>
    </w:p>
    <w:p w14:paraId="553D2993" w14:textId="77777777" w:rsidR="00D154E0" w:rsidRPr="0047474C" w:rsidRDefault="00D154E0" w:rsidP="00D154E0">
      <w:pPr>
        <w:rPr>
          <w:rFonts w:cstheme="minorHAnsi"/>
          <w:b/>
          <w:sz w:val="28"/>
          <w:lang w:eastAsia="ja-JP"/>
        </w:rPr>
      </w:pPr>
    </w:p>
    <w:p w14:paraId="2670DB5F" w14:textId="46F2AEA8" w:rsidR="0090122F" w:rsidRPr="0047474C" w:rsidRDefault="0090122F">
      <w:pPr>
        <w:spacing w:after="160" w:line="259" w:lineRule="auto"/>
        <w:rPr>
          <w:rFonts w:cstheme="minorHAnsi"/>
          <w:b/>
          <w:sz w:val="28"/>
          <w:lang w:eastAsia="ja-JP"/>
        </w:rPr>
      </w:pPr>
      <w:r w:rsidRPr="0047474C">
        <w:rPr>
          <w:rFonts w:cstheme="minorHAnsi"/>
          <w:b/>
          <w:sz w:val="28"/>
          <w:lang w:eastAsia="ja-JP"/>
        </w:rPr>
        <w:br w:type="page"/>
      </w:r>
    </w:p>
    <w:p w14:paraId="529CA5B9" w14:textId="1E08194A" w:rsidR="00D154E0" w:rsidRPr="0047474C" w:rsidRDefault="002F442D" w:rsidP="00FE2F99">
      <w:pPr>
        <w:pStyle w:val="Heading2"/>
        <w:numPr>
          <w:ilvl w:val="0"/>
          <w:numId w:val="0"/>
        </w:numPr>
        <w:ind w:left="1440"/>
        <w:rPr>
          <w:rFonts w:cstheme="minorHAnsi"/>
          <w:bCs w:val="0"/>
          <w:i w:val="0"/>
          <w:iCs/>
          <w:color w:val="auto"/>
          <w:szCs w:val="24"/>
          <w:lang w:eastAsia="ja-JP"/>
        </w:rPr>
      </w:pPr>
      <w:bookmarkStart w:id="21" w:name="_Toc180522907"/>
      <w:r w:rsidRPr="0047474C">
        <w:rPr>
          <w:rFonts w:cstheme="minorHAnsi"/>
          <w:bCs w:val="0"/>
          <w:i w:val="0"/>
          <w:iCs/>
          <w:color w:val="auto"/>
          <w:szCs w:val="24"/>
          <w:lang w:eastAsia="ja-JP"/>
        </w:rPr>
        <w:lastRenderedPageBreak/>
        <w:t>3.</w:t>
      </w:r>
      <w:r w:rsidR="00FE2F99" w:rsidRPr="0047474C">
        <w:rPr>
          <w:rFonts w:cstheme="minorHAnsi"/>
          <w:bCs w:val="0"/>
          <w:i w:val="0"/>
          <w:iCs/>
          <w:color w:val="auto"/>
          <w:szCs w:val="24"/>
          <w:lang w:eastAsia="ja-JP"/>
        </w:rPr>
        <w:t>4</w:t>
      </w:r>
      <w:r w:rsidRPr="0047474C">
        <w:rPr>
          <w:rFonts w:cstheme="minorHAnsi"/>
          <w:bCs w:val="0"/>
          <w:i w:val="0"/>
          <w:iCs/>
          <w:color w:val="auto"/>
          <w:szCs w:val="24"/>
          <w:lang w:eastAsia="ja-JP"/>
        </w:rPr>
        <w:t xml:space="preserve">. </w:t>
      </w:r>
      <w:r w:rsidR="00D154E0" w:rsidRPr="0047474C">
        <w:rPr>
          <w:rFonts w:cstheme="minorHAnsi"/>
          <w:bCs w:val="0"/>
          <w:i w:val="0"/>
          <w:iCs/>
          <w:color w:val="auto"/>
          <w:szCs w:val="24"/>
          <w:lang w:eastAsia="ja-JP"/>
        </w:rPr>
        <w:t>Math-113</w:t>
      </w:r>
      <w:r w:rsidR="00B03F64" w:rsidRPr="0047474C">
        <w:rPr>
          <w:rFonts w:cstheme="minorHAnsi"/>
          <w:bCs w:val="0"/>
          <w:i w:val="0"/>
          <w:iCs/>
          <w:color w:val="auto"/>
          <w:szCs w:val="24"/>
          <w:lang w:eastAsia="ja-JP"/>
        </w:rPr>
        <w:t xml:space="preserve">. </w:t>
      </w:r>
      <w:r w:rsidRPr="0047474C">
        <w:rPr>
          <w:rFonts w:cstheme="minorHAnsi"/>
          <w:bCs w:val="0"/>
          <w:i w:val="0"/>
          <w:iCs/>
          <w:color w:val="auto"/>
          <w:szCs w:val="24"/>
          <w:lang w:eastAsia="ja-JP"/>
        </w:rPr>
        <w:t>Applied Mathematics</w:t>
      </w:r>
      <w:bookmarkEnd w:id="21"/>
    </w:p>
    <w:p w14:paraId="33453E70" w14:textId="77777777" w:rsidR="0090122F" w:rsidRPr="0047474C" w:rsidRDefault="0090122F" w:rsidP="00D154E0">
      <w:pPr>
        <w:rPr>
          <w:rFonts w:cstheme="minorHAnsi"/>
          <w:b/>
          <w:lang w:eastAsia="ja-JP"/>
        </w:rPr>
      </w:pPr>
    </w:p>
    <w:p w14:paraId="5E8E9EB8" w14:textId="77777777" w:rsidR="00D154E0" w:rsidRPr="0047474C" w:rsidRDefault="00D154E0" w:rsidP="00D154E0">
      <w:pPr>
        <w:rPr>
          <w:rFonts w:cstheme="minorHAnsi"/>
          <w:lang w:eastAsia="ja-JP"/>
        </w:rPr>
      </w:pPr>
      <w:r w:rsidRPr="0047474C">
        <w:rPr>
          <w:rFonts w:cstheme="minorHAnsi"/>
          <w:b/>
          <w:lang w:eastAsia="ja-JP"/>
        </w:rPr>
        <w:t>Total contact hours</w:t>
      </w:r>
      <w:r w:rsidRPr="0047474C">
        <w:rPr>
          <w:rFonts w:cstheme="minorHAnsi"/>
          <w:lang w:eastAsia="ja-JP"/>
        </w:rPr>
        <w:tab/>
      </w:r>
      <w:r w:rsidRPr="0047474C">
        <w:rPr>
          <w:rFonts w:cstheme="minorHAnsi"/>
          <w:lang w:eastAsia="ja-JP"/>
        </w:rPr>
        <w:tab/>
        <w:t>96</w:t>
      </w:r>
      <w:r w:rsidRPr="0047474C">
        <w:rPr>
          <w:rFonts w:cstheme="minorHAnsi"/>
          <w:lang w:eastAsia="ja-JP"/>
        </w:rPr>
        <w:tab/>
      </w:r>
      <w:r w:rsidRPr="0047474C">
        <w:rPr>
          <w:rFonts w:cstheme="minorHAnsi"/>
          <w:lang w:eastAsia="ja-JP"/>
        </w:rPr>
        <w:tab/>
      </w:r>
      <w:r w:rsidRPr="0047474C">
        <w:rPr>
          <w:rFonts w:cstheme="minorHAnsi"/>
          <w:lang w:eastAsia="ja-JP"/>
        </w:rPr>
        <w:tab/>
      </w:r>
      <w:r w:rsidRPr="0047474C">
        <w:rPr>
          <w:rFonts w:cstheme="minorHAnsi"/>
          <w:lang w:eastAsia="ja-JP"/>
        </w:rPr>
        <w:tab/>
      </w:r>
      <w:r w:rsidRPr="0047474C">
        <w:rPr>
          <w:rFonts w:cstheme="minorHAnsi"/>
          <w:lang w:eastAsia="ja-JP"/>
        </w:rPr>
        <w:tab/>
      </w:r>
      <w:r w:rsidRPr="0047474C">
        <w:rPr>
          <w:rFonts w:cstheme="minorHAnsi"/>
          <w:b/>
          <w:lang w:eastAsia="ja-JP"/>
        </w:rPr>
        <w:t>T</w:t>
      </w:r>
      <w:r w:rsidRPr="0047474C">
        <w:rPr>
          <w:rFonts w:cstheme="minorHAnsi"/>
          <w:b/>
          <w:lang w:eastAsia="ja-JP"/>
        </w:rPr>
        <w:tab/>
        <w:t>P</w:t>
      </w:r>
      <w:r w:rsidRPr="0047474C">
        <w:rPr>
          <w:rFonts w:cstheme="minorHAnsi"/>
          <w:b/>
          <w:lang w:eastAsia="ja-JP"/>
        </w:rPr>
        <w:tab/>
        <w:t>C</w:t>
      </w:r>
    </w:p>
    <w:p w14:paraId="206BE3FE" w14:textId="77777777" w:rsidR="00D154E0" w:rsidRPr="0047474C" w:rsidRDefault="00D154E0" w:rsidP="00D154E0">
      <w:pPr>
        <w:rPr>
          <w:rFonts w:cstheme="minorHAnsi"/>
          <w:lang w:eastAsia="ja-JP"/>
        </w:rPr>
      </w:pPr>
      <w:r w:rsidRPr="0047474C">
        <w:rPr>
          <w:rFonts w:cstheme="minorHAnsi"/>
          <w:lang w:eastAsia="ja-JP"/>
        </w:rPr>
        <w:t>Theory</w:t>
      </w:r>
      <w:r w:rsidRPr="0047474C">
        <w:rPr>
          <w:rFonts w:cstheme="minorHAnsi"/>
          <w:lang w:eastAsia="ja-JP"/>
        </w:rPr>
        <w:tab/>
      </w:r>
      <w:r w:rsidRPr="0047474C">
        <w:rPr>
          <w:rFonts w:cstheme="minorHAnsi"/>
          <w:lang w:eastAsia="ja-JP"/>
        </w:rPr>
        <w:tab/>
      </w:r>
      <w:r w:rsidRPr="0047474C">
        <w:rPr>
          <w:rFonts w:cstheme="minorHAnsi"/>
          <w:lang w:eastAsia="ja-JP"/>
        </w:rPr>
        <w:tab/>
      </w:r>
      <w:r w:rsidRPr="0047474C">
        <w:rPr>
          <w:rFonts w:cstheme="minorHAnsi"/>
          <w:lang w:eastAsia="ja-JP"/>
        </w:rPr>
        <w:tab/>
      </w:r>
      <w:r w:rsidRPr="0047474C">
        <w:rPr>
          <w:rFonts w:cstheme="minorHAnsi"/>
          <w:lang w:eastAsia="ja-JP"/>
        </w:rPr>
        <w:tab/>
      </w:r>
      <w:r w:rsidRPr="0047474C">
        <w:rPr>
          <w:rFonts w:cstheme="minorHAnsi"/>
          <w:lang w:eastAsia="ja-JP"/>
        </w:rPr>
        <w:tab/>
      </w:r>
      <w:r w:rsidRPr="0047474C">
        <w:rPr>
          <w:rFonts w:cstheme="minorHAnsi"/>
          <w:lang w:eastAsia="ja-JP"/>
        </w:rPr>
        <w:tab/>
      </w:r>
      <w:r w:rsidRPr="0047474C">
        <w:rPr>
          <w:rFonts w:cstheme="minorHAnsi"/>
          <w:lang w:eastAsia="ja-JP"/>
        </w:rPr>
        <w:tab/>
      </w:r>
      <w:r w:rsidRPr="0047474C">
        <w:rPr>
          <w:rFonts w:cstheme="minorHAnsi"/>
          <w:lang w:eastAsia="ja-JP"/>
        </w:rPr>
        <w:tab/>
        <w:t>3</w:t>
      </w:r>
      <w:r w:rsidRPr="0047474C">
        <w:rPr>
          <w:rFonts w:cstheme="minorHAnsi"/>
          <w:lang w:eastAsia="ja-JP"/>
        </w:rPr>
        <w:tab/>
        <w:t>0</w:t>
      </w:r>
      <w:r w:rsidRPr="0047474C">
        <w:rPr>
          <w:rFonts w:cstheme="minorHAnsi"/>
          <w:lang w:eastAsia="ja-JP"/>
        </w:rPr>
        <w:tab/>
        <w:t>3</w:t>
      </w:r>
    </w:p>
    <w:p w14:paraId="6616575F" w14:textId="77777777" w:rsidR="00D154E0" w:rsidRPr="0047474C" w:rsidRDefault="00D154E0" w:rsidP="00D154E0">
      <w:pPr>
        <w:rPr>
          <w:rFonts w:cstheme="minorHAnsi"/>
          <w:lang w:eastAsia="ja-JP"/>
        </w:rPr>
      </w:pPr>
    </w:p>
    <w:p w14:paraId="0222B806" w14:textId="77777777" w:rsidR="00D154E0" w:rsidRPr="0047474C" w:rsidRDefault="00D154E0" w:rsidP="00D154E0">
      <w:pPr>
        <w:rPr>
          <w:rFonts w:cstheme="minorHAnsi"/>
          <w:lang w:eastAsia="ja-JP"/>
        </w:rPr>
      </w:pPr>
      <w:r w:rsidRPr="0047474C">
        <w:rPr>
          <w:rFonts w:cstheme="minorHAnsi"/>
          <w:lang w:eastAsia="ja-JP"/>
        </w:rPr>
        <w:t>Pre-requisite:</w:t>
      </w:r>
      <w:r w:rsidRPr="0047474C">
        <w:rPr>
          <w:rFonts w:cstheme="minorHAnsi"/>
          <w:lang w:eastAsia="ja-JP"/>
        </w:rPr>
        <w:tab/>
        <w:t>Must have completed a course of Elective Mathematics at Matric level.</w:t>
      </w:r>
    </w:p>
    <w:p w14:paraId="08FA6FDC" w14:textId="77777777" w:rsidR="00D154E0" w:rsidRPr="0047474C" w:rsidRDefault="00D154E0" w:rsidP="00D154E0">
      <w:pPr>
        <w:rPr>
          <w:rFonts w:cstheme="minorHAnsi"/>
          <w:lang w:eastAsia="ja-JP"/>
        </w:rPr>
      </w:pPr>
      <w:r w:rsidRPr="0047474C">
        <w:rPr>
          <w:rFonts w:cstheme="minorHAnsi"/>
          <w:b/>
          <w:lang w:eastAsia="ja-JP"/>
        </w:rPr>
        <w:t>AIMS</w:t>
      </w:r>
      <w:r w:rsidRPr="0047474C">
        <w:rPr>
          <w:rFonts w:cstheme="minorHAnsi"/>
          <w:lang w:eastAsia="ja-JP"/>
        </w:rPr>
        <w:tab/>
        <w:t>After completing the course the students will be able to</w:t>
      </w:r>
    </w:p>
    <w:p w14:paraId="0AA20ED0" w14:textId="77777777" w:rsidR="00D154E0" w:rsidRPr="0047474C" w:rsidRDefault="00D154E0" w:rsidP="00D84DE3">
      <w:pPr>
        <w:pStyle w:val="ListParagraph"/>
        <w:numPr>
          <w:ilvl w:val="0"/>
          <w:numId w:val="95"/>
        </w:numPr>
        <w:spacing w:line="276" w:lineRule="auto"/>
        <w:ind w:left="1530"/>
        <w:rPr>
          <w:rFonts w:cstheme="minorHAnsi"/>
          <w:lang w:eastAsia="ja-JP"/>
        </w:rPr>
      </w:pPr>
      <w:r w:rsidRPr="0047474C">
        <w:rPr>
          <w:rFonts w:cstheme="minorHAnsi"/>
          <w:lang w:eastAsia="ja-JP"/>
        </w:rPr>
        <w:t>Solve problems of Algebra, Trigonometry, vectors.  Menstruation, Matrices and Determinants.</w:t>
      </w:r>
    </w:p>
    <w:p w14:paraId="061EFB67" w14:textId="77777777" w:rsidR="00D154E0" w:rsidRPr="0047474C" w:rsidRDefault="00D154E0" w:rsidP="00D84DE3">
      <w:pPr>
        <w:pStyle w:val="ListParagraph"/>
        <w:numPr>
          <w:ilvl w:val="0"/>
          <w:numId w:val="95"/>
        </w:numPr>
        <w:spacing w:line="276" w:lineRule="auto"/>
        <w:ind w:left="1530"/>
        <w:rPr>
          <w:rFonts w:cstheme="minorHAnsi"/>
          <w:lang w:eastAsia="ja-JP"/>
        </w:rPr>
      </w:pPr>
      <w:r w:rsidRPr="0047474C">
        <w:rPr>
          <w:rFonts w:cstheme="minorHAnsi"/>
          <w:lang w:eastAsia="ja-JP"/>
        </w:rPr>
        <w:t>Develop skill, mathematical attitudes and logical perception in the use of mathematical instruments as required in the technological fields.</w:t>
      </w:r>
    </w:p>
    <w:p w14:paraId="6D9F4B53" w14:textId="77777777" w:rsidR="00D154E0" w:rsidRPr="0047474C" w:rsidRDefault="00D154E0" w:rsidP="00D84DE3">
      <w:pPr>
        <w:pStyle w:val="ListParagraph"/>
        <w:numPr>
          <w:ilvl w:val="0"/>
          <w:numId w:val="95"/>
        </w:numPr>
        <w:spacing w:line="276" w:lineRule="auto"/>
        <w:ind w:left="1530"/>
        <w:rPr>
          <w:rFonts w:cstheme="minorHAnsi"/>
          <w:lang w:eastAsia="ja-JP"/>
        </w:rPr>
      </w:pPr>
      <w:r w:rsidRPr="0047474C">
        <w:rPr>
          <w:rFonts w:cstheme="minorHAnsi"/>
          <w:lang w:eastAsia="ja-JP"/>
        </w:rPr>
        <w:t>Acquire mathematical clarity and insight in the solution of technical problems.</w:t>
      </w:r>
    </w:p>
    <w:p w14:paraId="1319AF33" w14:textId="77777777" w:rsidR="00D154E0" w:rsidRPr="0047474C" w:rsidRDefault="00D154E0" w:rsidP="00D154E0">
      <w:pPr>
        <w:widowControl w:val="0"/>
        <w:autoSpaceDE w:val="0"/>
        <w:autoSpaceDN w:val="0"/>
        <w:adjustRightInd w:val="0"/>
        <w:spacing w:before="34" w:line="253" w:lineRule="exact"/>
        <w:rPr>
          <w:rFonts w:cstheme="minorHAnsi"/>
          <w:b/>
          <w:w w:val="101"/>
        </w:rPr>
      </w:pPr>
    </w:p>
    <w:p w14:paraId="5B62EC0D" w14:textId="77777777" w:rsidR="00D154E0" w:rsidRPr="0047474C" w:rsidRDefault="00D154E0" w:rsidP="00D154E0">
      <w:pPr>
        <w:widowControl w:val="0"/>
        <w:autoSpaceDE w:val="0"/>
        <w:autoSpaceDN w:val="0"/>
        <w:adjustRightInd w:val="0"/>
        <w:spacing w:before="34" w:line="253" w:lineRule="exact"/>
        <w:rPr>
          <w:rFonts w:cstheme="minorHAnsi"/>
          <w:b/>
          <w:w w:val="101"/>
        </w:rPr>
      </w:pPr>
      <w:r w:rsidRPr="0047474C">
        <w:rPr>
          <w:rFonts w:cstheme="minorHAnsi"/>
          <w:b/>
          <w:w w:val="101"/>
        </w:rPr>
        <w:t>COURSE CONTENTS</w:t>
      </w:r>
    </w:p>
    <w:p w14:paraId="7D069539"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1</w:t>
      </w:r>
      <w:r w:rsidRPr="0047474C">
        <w:rPr>
          <w:rFonts w:cstheme="minorHAnsi"/>
          <w:b/>
          <w:lang w:eastAsia="ja-JP"/>
        </w:rPr>
        <w:tab/>
        <w:t>QUADRATIC EQUATIONS</w:t>
      </w:r>
      <w:r w:rsidRPr="0047474C">
        <w:rPr>
          <w:rFonts w:cstheme="minorHAnsi"/>
          <w:b/>
          <w:lang w:eastAsia="ja-JP"/>
        </w:rPr>
        <w:tab/>
        <w:t>6 Hrs</w:t>
      </w:r>
    </w:p>
    <w:p w14:paraId="00979822" w14:textId="77777777" w:rsidR="00D154E0" w:rsidRPr="0047474C" w:rsidRDefault="00D154E0" w:rsidP="00D154E0">
      <w:pPr>
        <w:rPr>
          <w:rFonts w:cstheme="minorHAnsi"/>
          <w:lang w:eastAsia="ja-JP"/>
        </w:rPr>
      </w:pPr>
      <w:r w:rsidRPr="0047474C">
        <w:rPr>
          <w:rFonts w:cstheme="minorHAnsi"/>
          <w:lang w:eastAsia="ja-JP"/>
        </w:rPr>
        <w:t>1.1</w:t>
      </w:r>
      <w:r w:rsidRPr="0047474C">
        <w:rPr>
          <w:rFonts w:cstheme="minorHAnsi"/>
          <w:lang w:eastAsia="ja-JP"/>
        </w:rPr>
        <w:tab/>
        <w:t>Standard Form</w:t>
      </w:r>
    </w:p>
    <w:p w14:paraId="52B3FD88" w14:textId="77777777" w:rsidR="00D154E0" w:rsidRPr="0047474C" w:rsidRDefault="00D154E0" w:rsidP="00D154E0">
      <w:pPr>
        <w:rPr>
          <w:rFonts w:cstheme="minorHAnsi"/>
          <w:lang w:eastAsia="ja-JP"/>
        </w:rPr>
      </w:pPr>
      <w:r w:rsidRPr="0047474C">
        <w:rPr>
          <w:rFonts w:cstheme="minorHAnsi"/>
          <w:lang w:eastAsia="ja-JP"/>
        </w:rPr>
        <w:t>1.2</w:t>
      </w:r>
      <w:r w:rsidRPr="0047474C">
        <w:rPr>
          <w:rFonts w:cstheme="minorHAnsi"/>
          <w:lang w:eastAsia="ja-JP"/>
        </w:rPr>
        <w:tab/>
        <w:t>Solution</w:t>
      </w:r>
    </w:p>
    <w:p w14:paraId="5E12388D" w14:textId="77777777" w:rsidR="00D154E0" w:rsidRPr="0047474C" w:rsidRDefault="00D154E0" w:rsidP="00D154E0">
      <w:pPr>
        <w:rPr>
          <w:rFonts w:cstheme="minorHAnsi"/>
          <w:lang w:eastAsia="ja-JP"/>
        </w:rPr>
      </w:pPr>
      <w:r w:rsidRPr="0047474C">
        <w:rPr>
          <w:rFonts w:cstheme="minorHAnsi"/>
          <w:lang w:eastAsia="ja-JP"/>
        </w:rPr>
        <w:t>1.3</w:t>
      </w:r>
      <w:r w:rsidRPr="0047474C">
        <w:rPr>
          <w:rFonts w:cstheme="minorHAnsi"/>
          <w:lang w:eastAsia="ja-JP"/>
        </w:rPr>
        <w:tab/>
        <w:t>Nature of roots</w:t>
      </w:r>
    </w:p>
    <w:p w14:paraId="7C105EF9" w14:textId="77777777" w:rsidR="00D154E0" w:rsidRPr="0047474C" w:rsidRDefault="00D154E0" w:rsidP="00D154E0">
      <w:pPr>
        <w:rPr>
          <w:rFonts w:cstheme="minorHAnsi"/>
          <w:lang w:eastAsia="ja-JP"/>
        </w:rPr>
      </w:pPr>
      <w:r w:rsidRPr="0047474C">
        <w:rPr>
          <w:rFonts w:cstheme="minorHAnsi"/>
          <w:lang w:eastAsia="ja-JP"/>
        </w:rPr>
        <w:t>1.4</w:t>
      </w:r>
      <w:r w:rsidRPr="0047474C">
        <w:rPr>
          <w:rFonts w:cstheme="minorHAnsi"/>
          <w:lang w:eastAsia="ja-JP"/>
        </w:rPr>
        <w:tab/>
        <w:t>Sum &amp; Product of roots</w:t>
      </w:r>
    </w:p>
    <w:p w14:paraId="1B1869ED" w14:textId="77777777" w:rsidR="00D154E0" w:rsidRPr="0047474C" w:rsidRDefault="00D154E0" w:rsidP="00D154E0">
      <w:pPr>
        <w:rPr>
          <w:rFonts w:cstheme="minorHAnsi"/>
          <w:lang w:eastAsia="ja-JP"/>
        </w:rPr>
      </w:pPr>
      <w:r w:rsidRPr="0047474C">
        <w:rPr>
          <w:rFonts w:cstheme="minorHAnsi"/>
          <w:lang w:eastAsia="ja-JP"/>
        </w:rPr>
        <w:t>1 .5</w:t>
      </w:r>
      <w:r w:rsidRPr="0047474C">
        <w:rPr>
          <w:rFonts w:cstheme="minorHAnsi"/>
          <w:lang w:eastAsia="ja-JP"/>
        </w:rPr>
        <w:tab/>
        <w:t>Formation</w:t>
      </w:r>
    </w:p>
    <w:p w14:paraId="12A45921" w14:textId="77777777" w:rsidR="00D154E0" w:rsidRPr="0047474C" w:rsidRDefault="00D154E0" w:rsidP="00D154E0">
      <w:pPr>
        <w:rPr>
          <w:rFonts w:cstheme="minorHAnsi"/>
          <w:lang w:eastAsia="ja-JP"/>
        </w:rPr>
      </w:pPr>
      <w:r w:rsidRPr="0047474C">
        <w:rPr>
          <w:rFonts w:cstheme="minorHAnsi"/>
          <w:lang w:eastAsia="ja-JP"/>
        </w:rPr>
        <w:t>1.6</w:t>
      </w:r>
      <w:r w:rsidRPr="0047474C">
        <w:rPr>
          <w:rFonts w:cstheme="minorHAnsi"/>
          <w:lang w:eastAsia="ja-JP"/>
        </w:rPr>
        <w:tab/>
        <w:t>Problems</w:t>
      </w:r>
    </w:p>
    <w:p w14:paraId="45FC0B06" w14:textId="77777777" w:rsidR="00D154E0" w:rsidRPr="0047474C" w:rsidRDefault="00D154E0" w:rsidP="00D154E0">
      <w:pPr>
        <w:rPr>
          <w:rFonts w:cstheme="minorHAnsi"/>
          <w:lang w:eastAsia="ja-JP"/>
        </w:rPr>
      </w:pPr>
    </w:p>
    <w:p w14:paraId="713FBC52"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2</w:t>
      </w:r>
      <w:r w:rsidRPr="0047474C">
        <w:rPr>
          <w:rFonts w:cstheme="minorHAnsi"/>
          <w:b/>
          <w:lang w:eastAsia="ja-JP"/>
        </w:rPr>
        <w:tab/>
        <w:t>ARITHMETIC PROGRESSION AND SERIES</w:t>
      </w:r>
      <w:r w:rsidRPr="0047474C">
        <w:rPr>
          <w:rFonts w:cstheme="minorHAnsi"/>
          <w:b/>
          <w:lang w:eastAsia="ja-JP"/>
        </w:rPr>
        <w:tab/>
        <w:t>3Hrs</w:t>
      </w:r>
    </w:p>
    <w:p w14:paraId="35287925" w14:textId="77777777" w:rsidR="00D154E0" w:rsidRPr="0047474C" w:rsidRDefault="00D154E0" w:rsidP="00D154E0">
      <w:pPr>
        <w:rPr>
          <w:rFonts w:cstheme="minorHAnsi"/>
          <w:lang w:eastAsia="ja-JP"/>
        </w:rPr>
      </w:pPr>
      <w:r w:rsidRPr="0047474C">
        <w:rPr>
          <w:rFonts w:cstheme="minorHAnsi"/>
          <w:lang w:eastAsia="ja-JP"/>
        </w:rPr>
        <w:t>2.1</w:t>
      </w:r>
      <w:r w:rsidRPr="0047474C">
        <w:rPr>
          <w:rFonts w:cstheme="minorHAnsi"/>
          <w:lang w:eastAsia="ja-JP"/>
        </w:rPr>
        <w:tab/>
        <w:t>Sequence</w:t>
      </w:r>
    </w:p>
    <w:p w14:paraId="6CBC54E2" w14:textId="77777777" w:rsidR="00D154E0" w:rsidRPr="0047474C" w:rsidRDefault="00D154E0" w:rsidP="00D154E0">
      <w:pPr>
        <w:rPr>
          <w:rFonts w:cstheme="minorHAnsi"/>
          <w:lang w:eastAsia="ja-JP"/>
        </w:rPr>
      </w:pPr>
      <w:r w:rsidRPr="0047474C">
        <w:rPr>
          <w:rFonts w:cstheme="minorHAnsi"/>
          <w:lang w:eastAsia="ja-JP"/>
        </w:rPr>
        <w:t>2.2</w:t>
      </w:r>
      <w:r w:rsidRPr="0047474C">
        <w:rPr>
          <w:rFonts w:cstheme="minorHAnsi"/>
          <w:lang w:eastAsia="ja-JP"/>
        </w:rPr>
        <w:tab/>
        <w:t>Series</w:t>
      </w:r>
    </w:p>
    <w:p w14:paraId="10115725" w14:textId="77777777" w:rsidR="00D154E0" w:rsidRPr="0047474C" w:rsidRDefault="00D154E0" w:rsidP="00D154E0">
      <w:pPr>
        <w:rPr>
          <w:rFonts w:cstheme="minorHAnsi"/>
          <w:lang w:eastAsia="ja-JP"/>
        </w:rPr>
      </w:pPr>
      <w:r w:rsidRPr="0047474C">
        <w:rPr>
          <w:rFonts w:cstheme="minorHAnsi"/>
          <w:lang w:eastAsia="ja-JP"/>
        </w:rPr>
        <w:t>2.3</w:t>
      </w:r>
      <w:r w:rsidRPr="0047474C">
        <w:rPr>
          <w:rFonts w:cstheme="minorHAnsi"/>
          <w:lang w:eastAsia="ja-JP"/>
        </w:rPr>
        <w:tab/>
        <w:t>nth term</w:t>
      </w:r>
    </w:p>
    <w:p w14:paraId="0448CF6E" w14:textId="77777777" w:rsidR="00D154E0" w:rsidRPr="0047474C" w:rsidRDefault="00D154E0" w:rsidP="00D154E0">
      <w:pPr>
        <w:rPr>
          <w:rFonts w:cstheme="minorHAnsi"/>
          <w:lang w:eastAsia="ja-JP"/>
        </w:rPr>
      </w:pPr>
      <w:r w:rsidRPr="0047474C">
        <w:rPr>
          <w:rFonts w:cstheme="minorHAnsi"/>
          <w:lang w:eastAsia="ja-JP"/>
        </w:rPr>
        <w:t>2.4</w:t>
      </w:r>
      <w:r w:rsidRPr="0047474C">
        <w:rPr>
          <w:rFonts w:cstheme="minorHAnsi"/>
          <w:lang w:eastAsia="ja-JP"/>
        </w:rPr>
        <w:tab/>
        <w:t>Sum of the first n terms</w:t>
      </w:r>
    </w:p>
    <w:p w14:paraId="784A7025" w14:textId="77777777" w:rsidR="00D154E0" w:rsidRPr="0047474C" w:rsidRDefault="00D154E0" w:rsidP="00D154E0">
      <w:pPr>
        <w:rPr>
          <w:rFonts w:cstheme="minorHAnsi"/>
          <w:lang w:eastAsia="ja-JP"/>
        </w:rPr>
      </w:pPr>
      <w:r w:rsidRPr="0047474C">
        <w:rPr>
          <w:rFonts w:cstheme="minorHAnsi"/>
          <w:lang w:eastAsia="ja-JP"/>
        </w:rPr>
        <w:t>2.5</w:t>
      </w:r>
      <w:r w:rsidRPr="0047474C">
        <w:rPr>
          <w:rFonts w:cstheme="minorHAnsi"/>
          <w:lang w:eastAsia="ja-JP"/>
        </w:rPr>
        <w:tab/>
        <w:t xml:space="preserve">Means </w:t>
      </w:r>
    </w:p>
    <w:p w14:paraId="5ABD3CB1" w14:textId="77777777" w:rsidR="00D154E0" w:rsidRPr="0047474C" w:rsidRDefault="00D154E0" w:rsidP="00D154E0">
      <w:pPr>
        <w:rPr>
          <w:rFonts w:cstheme="minorHAnsi"/>
          <w:lang w:eastAsia="ja-JP"/>
        </w:rPr>
      </w:pPr>
      <w:r w:rsidRPr="0047474C">
        <w:rPr>
          <w:rFonts w:cstheme="minorHAnsi"/>
          <w:lang w:eastAsia="ja-JP"/>
        </w:rPr>
        <w:t>2.6</w:t>
      </w:r>
      <w:r w:rsidRPr="0047474C">
        <w:rPr>
          <w:rFonts w:cstheme="minorHAnsi"/>
          <w:lang w:eastAsia="ja-JP"/>
        </w:rPr>
        <w:tab/>
        <w:t>Problems</w:t>
      </w:r>
    </w:p>
    <w:p w14:paraId="28CE38E1" w14:textId="77777777" w:rsidR="00D154E0" w:rsidRPr="0047474C" w:rsidRDefault="00D154E0" w:rsidP="00D154E0">
      <w:pPr>
        <w:rPr>
          <w:rFonts w:cstheme="minorHAnsi"/>
          <w:b/>
          <w:lang w:eastAsia="ja-JP"/>
        </w:rPr>
      </w:pPr>
    </w:p>
    <w:p w14:paraId="0A68DCC5"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3</w:t>
      </w:r>
      <w:r w:rsidRPr="0047474C">
        <w:rPr>
          <w:rFonts w:cstheme="minorHAnsi"/>
          <w:b/>
          <w:lang w:eastAsia="ja-JP"/>
        </w:rPr>
        <w:tab/>
        <w:t>GEOMETRIC PROGRESSION AND SERIES</w:t>
      </w:r>
      <w:r w:rsidRPr="0047474C">
        <w:rPr>
          <w:rFonts w:cstheme="minorHAnsi"/>
          <w:b/>
          <w:lang w:eastAsia="ja-JP"/>
        </w:rPr>
        <w:tab/>
        <w:t>3Hrs</w:t>
      </w:r>
    </w:p>
    <w:p w14:paraId="73EA1A8D" w14:textId="77777777" w:rsidR="00D154E0" w:rsidRPr="0047474C" w:rsidRDefault="00D154E0" w:rsidP="00D154E0">
      <w:pPr>
        <w:rPr>
          <w:rFonts w:cstheme="minorHAnsi"/>
          <w:lang w:eastAsia="ja-JP"/>
        </w:rPr>
      </w:pPr>
      <w:r w:rsidRPr="0047474C">
        <w:rPr>
          <w:rFonts w:cstheme="minorHAnsi"/>
          <w:lang w:eastAsia="ja-JP"/>
        </w:rPr>
        <w:t>3.1</w:t>
      </w:r>
      <w:r w:rsidRPr="0047474C">
        <w:rPr>
          <w:rFonts w:cstheme="minorHAnsi"/>
          <w:lang w:eastAsia="ja-JP"/>
        </w:rPr>
        <w:tab/>
        <w:t>nth term</w:t>
      </w:r>
    </w:p>
    <w:p w14:paraId="77097AC5" w14:textId="77777777" w:rsidR="00D154E0" w:rsidRPr="0047474C" w:rsidRDefault="00D154E0" w:rsidP="00D154E0">
      <w:pPr>
        <w:rPr>
          <w:rFonts w:cstheme="minorHAnsi"/>
          <w:lang w:eastAsia="ja-JP"/>
        </w:rPr>
      </w:pPr>
      <w:r w:rsidRPr="0047474C">
        <w:rPr>
          <w:rFonts w:cstheme="minorHAnsi"/>
          <w:lang w:eastAsia="ja-JP"/>
        </w:rPr>
        <w:lastRenderedPageBreak/>
        <w:t>3:2</w:t>
      </w:r>
      <w:r w:rsidRPr="0047474C">
        <w:rPr>
          <w:rFonts w:cstheme="minorHAnsi"/>
          <w:lang w:eastAsia="ja-JP"/>
        </w:rPr>
        <w:tab/>
        <w:t>sum of the first n terms</w:t>
      </w:r>
    </w:p>
    <w:p w14:paraId="41B7D8F8" w14:textId="77777777" w:rsidR="00D154E0" w:rsidRPr="0047474C" w:rsidRDefault="00D154E0" w:rsidP="00D154E0">
      <w:pPr>
        <w:rPr>
          <w:rFonts w:cstheme="minorHAnsi"/>
          <w:lang w:eastAsia="ja-JP"/>
        </w:rPr>
      </w:pPr>
      <w:r w:rsidRPr="0047474C">
        <w:rPr>
          <w:rFonts w:cstheme="minorHAnsi"/>
          <w:lang w:eastAsia="ja-JP"/>
        </w:rPr>
        <w:t>3.3</w:t>
      </w:r>
      <w:r w:rsidRPr="0047474C">
        <w:rPr>
          <w:rFonts w:cstheme="minorHAnsi"/>
          <w:lang w:eastAsia="ja-JP"/>
        </w:rPr>
        <w:tab/>
        <w:t>Means</w:t>
      </w:r>
    </w:p>
    <w:p w14:paraId="450B703E" w14:textId="77777777" w:rsidR="00D154E0" w:rsidRPr="0047474C" w:rsidRDefault="00D154E0" w:rsidP="00D154E0">
      <w:pPr>
        <w:rPr>
          <w:rFonts w:cstheme="minorHAnsi"/>
          <w:lang w:eastAsia="ja-JP"/>
        </w:rPr>
      </w:pPr>
      <w:r w:rsidRPr="0047474C">
        <w:rPr>
          <w:rFonts w:cstheme="minorHAnsi"/>
          <w:lang w:eastAsia="ja-JP"/>
        </w:rPr>
        <w:t>3.4</w:t>
      </w:r>
      <w:r w:rsidRPr="0047474C">
        <w:rPr>
          <w:rFonts w:cstheme="minorHAnsi"/>
          <w:lang w:eastAsia="ja-JP"/>
        </w:rPr>
        <w:tab/>
        <w:t>Infinite Geometric progression</w:t>
      </w:r>
    </w:p>
    <w:p w14:paraId="62DDE5AB" w14:textId="77777777" w:rsidR="00D154E0" w:rsidRPr="0047474C" w:rsidRDefault="00D154E0" w:rsidP="00D154E0">
      <w:pPr>
        <w:rPr>
          <w:rFonts w:cstheme="minorHAnsi"/>
          <w:lang w:eastAsia="ja-JP"/>
        </w:rPr>
      </w:pPr>
      <w:r w:rsidRPr="0047474C">
        <w:rPr>
          <w:rFonts w:cstheme="minorHAnsi"/>
          <w:lang w:eastAsia="ja-JP"/>
        </w:rPr>
        <w:t>3.5</w:t>
      </w:r>
      <w:r w:rsidRPr="0047474C">
        <w:rPr>
          <w:rFonts w:cstheme="minorHAnsi"/>
          <w:lang w:eastAsia="ja-JP"/>
        </w:rPr>
        <w:tab/>
        <w:t>Problems</w:t>
      </w:r>
    </w:p>
    <w:p w14:paraId="75C0C794" w14:textId="77777777" w:rsidR="00D154E0" w:rsidRPr="0047474C" w:rsidRDefault="00D154E0" w:rsidP="00D154E0">
      <w:pPr>
        <w:rPr>
          <w:rFonts w:cstheme="minorHAnsi"/>
          <w:lang w:eastAsia="ja-JP"/>
        </w:rPr>
      </w:pPr>
    </w:p>
    <w:p w14:paraId="7FB57FA2"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4</w:t>
      </w:r>
      <w:r w:rsidRPr="0047474C">
        <w:rPr>
          <w:rFonts w:cstheme="minorHAnsi"/>
          <w:b/>
          <w:lang w:eastAsia="ja-JP"/>
        </w:rPr>
        <w:tab/>
        <w:t>BINOMIAL THEOREM</w:t>
      </w:r>
      <w:r w:rsidRPr="0047474C">
        <w:rPr>
          <w:rFonts w:cstheme="minorHAnsi"/>
          <w:b/>
          <w:lang w:eastAsia="ja-JP"/>
        </w:rPr>
        <w:tab/>
        <w:t>6 Hrs</w:t>
      </w:r>
    </w:p>
    <w:p w14:paraId="70EE6841" w14:textId="77777777" w:rsidR="00D154E0" w:rsidRPr="0047474C" w:rsidRDefault="00D154E0" w:rsidP="00D154E0">
      <w:pPr>
        <w:rPr>
          <w:rFonts w:cstheme="minorHAnsi"/>
          <w:lang w:eastAsia="ja-JP"/>
        </w:rPr>
      </w:pPr>
      <w:r w:rsidRPr="0047474C">
        <w:rPr>
          <w:rFonts w:cstheme="minorHAnsi"/>
          <w:lang w:eastAsia="ja-JP"/>
        </w:rPr>
        <w:t>4.1</w:t>
      </w:r>
      <w:r w:rsidRPr="0047474C">
        <w:rPr>
          <w:rFonts w:cstheme="minorHAnsi"/>
          <w:lang w:eastAsia="ja-JP"/>
        </w:rPr>
        <w:tab/>
        <w:t>Factorials</w:t>
      </w:r>
    </w:p>
    <w:p w14:paraId="05226FF1" w14:textId="77777777" w:rsidR="00D154E0" w:rsidRPr="0047474C" w:rsidRDefault="00D154E0" w:rsidP="00D154E0">
      <w:pPr>
        <w:rPr>
          <w:rFonts w:cstheme="minorHAnsi"/>
          <w:lang w:eastAsia="ja-JP"/>
        </w:rPr>
      </w:pPr>
      <w:r w:rsidRPr="0047474C">
        <w:rPr>
          <w:rFonts w:cstheme="minorHAnsi"/>
          <w:lang w:eastAsia="ja-JP"/>
        </w:rPr>
        <w:t>4.2</w:t>
      </w:r>
      <w:r w:rsidRPr="0047474C">
        <w:rPr>
          <w:rFonts w:cstheme="minorHAnsi"/>
          <w:lang w:eastAsia="ja-JP"/>
        </w:rPr>
        <w:tab/>
        <w:t>Binomial Expression</w:t>
      </w:r>
    </w:p>
    <w:p w14:paraId="152D1A70" w14:textId="77777777" w:rsidR="00D154E0" w:rsidRPr="0047474C" w:rsidRDefault="00D154E0" w:rsidP="00D154E0">
      <w:pPr>
        <w:rPr>
          <w:rFonts w:cstheme="minorHAnsi"/>
          <w:lang w:eastAsia="ja-JP"/>
        </w:rPr>
      </w:pPr>
      <w:r w:rsidRPr="0047474C">
        <w:rPr>
          <w:rFonts w:cstheme="minorHAnsi"/>
          <w:lang w:eastAsia="ja-JP"/>
        </w:rPr>
        <w:t>4.3</w:t>
      </w:r>
      <w:r w:rsidRPr="0047474C">
        <w:rPr>
          <w:rFonts w:cstheme="minorHAnsi"/>
          <w:lang w:eastAsia="ja-JP"/>
        </w:rPr>
        <w:tab/>
        <w:t>Binomial Co-efficient</w:t>
      </w:r>
    </w:p>
    <w:p w14:paraId="7E5C02C4" w14:textId="77777777" w:rsidR="00D154E0" w:rsidRPr="0047474C" w:rsidRDefault="00D154E0" w:rsidP="00D154E0">
      <w:pPr>
        <w:rPr>
          <w:rFonts w:cstheme="minorHAnsi"/>
          <w:lang w:eastAsia="ja-JP"/>
        </w:rPr>
      </w:pPr>
      <w:r w:rsidRPr="0047474C">
        <w:rPr>
          <w:rFonts w:cstheme="minorHAnsi"/>
          <w:lang w:eastAsia="ja-JP"/>
        </w:rPr>
        <w:t>4.4</w:t>
      </w:r>
      <w:r w:rsidRPr="0047474C">
        <w:rPr>
          <w:rFonts w:cstheme="minorHAnsi"/>
          <w:lang w:eastAsia="ja-JP"/>
        </w:rPr>
        <w:tab/>
        <w:t>Statement</w:t>
      </w:r>
    </w:p>
    <w:p w14:paraId="2AE30F5E" w14:textId="77777777" w:rsidR="00D154E0" w:rsidRPr="0047474C" w:rsidRDefault="00D154E0" w:rsidP="00D154E0">
      <w:pPr>
        <w:rPr>
          <w:rFonts w:cstheme="minorHAnsi"/>
          <w:lang w:eastAsia="ja-JP"/>
        </w:rPr>
      </w:pPr>
      <w:r w:rsidRPr="0047474C">
        <w:rPr>
          <w:rFonts w:cstheme="minorHAnsi"/>
          <w:lang w:eastAsia="ja-JP"/>
        </w:rPr>
        <w:t>4.5</w:t>
      </w:r>
      <w:r w:rsidRPr="0047474C">
        <w:rPr>
          <w:rFonts w:cstheme="minorHAnsi"/>
          <w:lang w:eastAsia="ja-JP"/>
        </w:rPr>
        <w:tab/>
        <w:t>The General Term</w:t>
      </w:r>
    </w:p>
    <w:p w14:paraId="63D14DDB" w14:textId="77777777" w:rsidR="00D154E0" w:rsidRPr="0047474C" w:rsidRDefault="00D154E0" w:rsidP="00D154E0">
      <w:pPr>
        <w:rPr>
          <w:rFonts w:cstheme="minorHAnsi"/>
          <w:lang w:eastAsia="ja-JP"/>
        </w:rPr>
      </w:pPr>
      <w:r w:rsidRPr="0047474C">
        <w:rPr>
          <w:rFonts w:cstheme="minorHAnsi"/>
          <w:lang w:eastAsia="ja-JP"/>
        </w:rPr>
        <w:t>4.6</w:t>
      </w:r>
      <w:r w:rsidRPr="0047474C">
        <w:rPr>
          <w:rFonts w:cstheme="minorHAnsi"/>
          <w:lang w:eastAsia="ja-JP"/>
        </w:rPr>
        <w:tab/>
        <w:t>The Binomial Series.</w:t>
      </w:r>
    </w:p>
    <w:p w14:paraId="6FA4BA0D" w14:textId="77777777" w:rsidR="00D154E0" w:rsidRPr="0047474C" w:rsidRDefault="00D154E0" w:rsidP="00D154E0">
      <w:pPr>
        <w:rPr>
          <w:rFonts w:cstheme="minorHAnsi"/>
          <w:lang w:eastAsia="ja-JP"/>
        </w:rPr>
      </w:pPr>
      <w:r w:rsidRPr="0047474C">
        <w:rPr>
          <w:rFonts w:cstheme="minorHAnsi"/>
          <w:lang w:eastAsia="ja-JP"/>
        </w:rPr>
        <w:t>4.7</w:t>
      </w:r>
      <w:r w:rsidRPr="0047474C">
        <w:rPr>
          <w:rFonts w:cstheme="minorHAnsi"/>
          <w:lang w:eastAsia="ja-JP"/>
        </w:rPr>
        <w:tab/>
        <w:t>Problems</w:t>
      </w:r>
    </w:p>
    <w:p w14:paraId="1D82695B"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5</w:t>
      </w:r>
      <w:r w:rsidRPr="0047474C">
        <w:rPr>
          <w:rFonts w:cstheme="minorHAnsi"/>
          <w:b/>
          <w:lang w:eastAsia="ja-JP"/>
        </w:rPr>
        <w:tab/>
        <w:t>PARTIAL FRACTIONS</w:t>
      </w:r>
      <w:r w:rsidRPr="0047474C">
        <w:rPr>
          <w:rFonts w:cstheme="minorHAnsi"/>
          <w:b/>
          <w:lang w:eastAsia="ja-JP"/>
        </w:rPr>
        <w:tab/>
        <w:t>6 Hrs</w:t>
      </w:r>
    </w:p>
    <w:p w14:paraId="2F107970" w14:textId="77777777" w:rsidR="00D154E0" w:rsidRPr="0047474C" w:rsidRDefault="00D154E0" w:rsidP="00D154E0">
      <w:pPr>
        <w:rPr>
          <w:rFonts w:cstheme="minorHAnsi"/>
          <w:lang w:eastAsia="ja-JP"/>
        </w:rPr>
      </w:pPr>
      <w:r w:rsidRPr="0047474C">
        <w:rPr>
          <w:rFonts w:cstheme="minorHAnsi"/>
          <w:lang w:eastAsia="ja-JP"/>
        </w:rPr>
        <w:t>5.1</w:t>
      </w:r>
      <w:r w:rsidRPr="0047474C">
        <w:rPr>
          <w:rFonts w:cstheme="minorHAnsi"/>
          <w:lang w:eastAsia="ja-JP"/>
        </w:rPr>
        <w:tab/>
        <w:t>Introduction</w:t>
      </w:r>
    </w:p>
    <w:p w14:paraId="260F8C10" w14:textId="77777777" w:rsidR="00D154E0" w:rsidRPr="0047474C" w:rsidRDefault="00D154E0" w:rsidP="00D154E0">
      <w:pPr>
        <w:rPr>
          <w:rFonts w:cstheme="minorHAnsi"/>
          <w:lang w:eastAsia="ja-JP"/>
        </w:rPr>
      </w:pPr>
      <w:r w:rsidRPr="0047474C">
        <w:rPr>
          <w:rFonts w:cstheme="minorHAnsi"/>
          <w:lang w:eastAsia="ja-JP"/>
        </w:rPr>
        <w:t>5.2</w:t>
      </w:r>
      <w:r w:rsidRPr="0047474C">
        <w:rPr>
          <w:rFonts w:cstheme="minorHAnsi"/>
          <w:lang w:eastAsia="ja-JP"/>
        </w:rPr>
        <w:tab/>
        <w:t>Linear Distinct Factors</w:t>
      </w:r>
      <w:r w:rsidRPr="0047474C">
        <w:rPr>
          <w:rFonts w:cstheme="minorHAnsi"/>
          <w:lang w:eastAsia="ja-JP"/>
        </w:rPr>
        <w:tab/>
        <w:t>Case I</w:t>
      </w:r>
    </w:p>
    <w:p w14:paraId="3D7D1B81" w14:textId="77777777" w:rsidR="00D154E0" w:rsidRPr="0047474C" w:rsidRDefault="00D154E0" w:rsidP="00D154E0">
      <w:pPr>
        <w:rPr>
          <w:rFonts w:cstheme="minorHAnsi"/>
          <w:lang w:eastAsia="ja-JP"/>
        </w:rPr>
      </w:pPr>
      <w:r w:rsidRPr="0047474C">
        <w:rPr>
          <w:rFonts w:cstheme="minorHAnsi"/>
          <w:lang w:eastAsia="ja-JP"/>
        </w:rPr>
        <w:t>5.3</w:t>
      </w:r>
      <w:r w:rsidRPr="0047474C">
        <w:rPr>
          <w:rFonts w:cstheme="minorHAnsi"/>
          <w:lang w:eastAsia="ja-JP"/>
        </w:rPr>
        <w:tab/>
        <w:t>Linear Repeated Factors</w:t>
      </w:r>
      <w:r w:rsidRPr="0047474C">
        <w:rPr>
          <w:rFonts w:cstheme="minorHAnsi"/>
          <w:lang w:eastAsia="ja-JP"/>
        </w:rPr>
        <w:tab/>
        <w:t>Case II</w:t>
      </w:r>
    </w:p>
    <w:p w14:paraId="0394E79A" w14:textId="77777777" w:rsidR="00D154E0" w:rsidRPr="0047474C" w:rsidRDefault="00D154E0" w:rsidP="00D154E0">
      <w:pPr>
        <w:rPr>
          <w:rFonts w:cstheme="minorHAnsi"/>
          <w:lang w:eastAsia="ja-JP"/>
        </w:rPr>
      </w:pPr>
      <w:r w:rsidRPr="0047474C">
        <w:rPr>
          <w:rFonts w:cstheme="minorHAnsi"/>
          <w:lang w:eastAsia="ja-JP"/>
        </w:rPr>
        <w:t>5.4</w:t>
      </w:r>
      <w:r w:rsidRPr="0047474C">
        <w:rPr>
          <w:rFonts w:cstheme="minorHAnsi"/>
          <w:lang w:eastAsia="ja-JP"/>
        </w:rPr>
        <w:tab/>
        <w:t>Quadratic Distinct Factors Case III</w:t>
      </w:r>
    </w:p>
    <w:p w14:paraId="0285BA38" w14:textId="77777777" w:rsidR="00D154E0" w:rsidRPr="0047474C" w:rsidRDefault="00D154E0" w:rsidP="00D154E0">
      <w:pPr>
        <w:rPr>
          <w:rFonts w:cstheme="minorHAnsi"/>
          <w:lang w:eastAsia="ja-JP"/>
        </w:rPr>
      </w:pPr>
      <w:r w:rsidRPr="0047474C">
        <w:rPr>
          <w:rFonts w:cstheme="minorHAnsi"/>
          <w:lang w:eastAsia="ja-JP"/>
        </w:rPr>
        <w:t>5.5</w:t>
      </w:r>
      <w:r w:rsidRPr="0047474C">
        <w:rPr>
          <w:rFonts w:cstheme="minorHAnsi"/>
          <w:lang w:eastAsia="ja-JP"/>
        </w:rPr>
        <w:tab/>
        <w:t>Quadratic Repeated Factors Case IV</w:t>
      </w:r>
    </w:p>
    <w:p w14:paraId="5F459D74" w14:textId="77777777" w:rsidR="00D154E0" w:rsidRPr="0047474C" w:rsidRDefault="00D154E0" w:rsidP="00D154E0">
      <w:pPr>
        <w:rPr>
          <w:rFonts w:cstheme="minorHAnsi"/>
          <w:lang w:eastAsia="ja-JP"/>
        </w:rPr>
      </w:pPr>
      <w:r w:rsidRPr="0047474C">
        <w:rPr>
          <w:rFonts w:cstheme="minorHAnsi"/>
          <w:lang w:eastAsia="ja-JP"/>
        </w:rPr>
        <w:t>5.6</w:t>
      </w:r>
      <w:r w:rsidRPr="0047474C">
        <w:rPr>
          <w:rFonts w:cstheme="minorHAnsi"/>
          <w:lang w:eastAsia="ja-JP"/>
        </w:rPr>
        <w:tab/>
        <w:t>Problems</w:t>
      </w:r>
    </w:p>
    <w:p w14:paraId="0CB6644E" w14:textId="77777777" w:rsidR="00D154E0" w:rsidRPr="0047474C" w:rsidRDefault="00D154E0" w:rsidP="00D154E0">
      <w:pPr>
        <w:rPr>
          <w:rFonts w:cstheme="minorHAnsi"/>
          <w:lang w:eastAsia="ja-JP"/>
        </w:rPr>
      </w:pPr>
    </w:p>
    <w:p w14:paraId="4C32C3CD"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6</w:t>
      </w:r>
      <w:r w:rsidRPr="0047474C">
        <w:rPr>
          <w:rFonts w:cstheme="minorHAnsi"/>
          <w:b/>
          <w:lang w:eastAsia="ja-JP"/>
        </w:rPr>
        <w:tab/>
        <w:t>FUNDAMENTALS OF TRIGONOMETRY</w:t>
      </w:r>
      <w:r w:rsidRPr="0047474C">
        <w:rPr>
          <w:rFonts w:cstheme="minorHAnsi"/>
          <w:b/>
          <w:lang w:eastAsia="ja-JP"/>
        </w:rPr>
        <w:tab/>
        <w:t>6 Hrs</w:t>
      </w:r>
    </w:p>
    <w:p w14:paraId="528E638B" w14:textId="77777777" w:rsidR="00D154E0" w:rsidRPr="0047474C" w:rsidRDefault="00D154E0" w:rsidP="00D154E0">
      <w:pPr>
        <w:rPr>
          <w:rFonts w:cstheme="minorHAnsi"/>
          <w:lang w:eastAsia="ja-JP"/>
        </w:rPr>
      </w:pPr>
      <w:r w:rsidRPr="0047474C">
        <w:rPr>
          <w:rFonts w:cstheme="minorHAnsi"/>
          <w:lang w:eastAsia="ja-JP"/>
        </w:rPr>
        <w:t>6.1</w:t>
      </w:r>
      <w:r w:rsidRPr="0047474C">
        <w:rPr>
          <w:rFonts w:cstheme="minorHAnsi"/>
          <w:lang w:eastAsia="ja-JP"/>
        </w:rPr>
        <w:tab/>
        <w:t>Angles</w:t>
      </w:r>
    </w:p>
    <w:p w14:paraId="3B8D9DB1" w14:textId="77777777" w:rsidR="00D154E0" w:rsidRPr="0047474C" w:rsidRDefault="00D154E0" w:rsidP="00D154E0">
      <w:pPr>
        <w:rPr>
          <w:rFonts w:cstheme="minorHAnsi"/>
          <w:lang w:eastAsia="ja-JP"/>
        </w:rPr>
      </w:pPr>
      <w:r w:rsidRPr="0047474C">
        <w:rPr>
          <w:rFonts w:cstheme="minorHAnsi"/>
          <w:lang w:eastAsia="ja-JP"/>
        </w:rPr>
        <w:t>6.2</w:t>
      </w:r>
      <w:r w:rsidRPr="0047474C">
        <w:rPr>
          <w:rFonts w:cstheme="minorHAnsi"/>
          <w:lang w:eastAsia="ja-JP"/>
        </w:rPr>
        <w:tab/>
        <w:t>Quadrants</w:t>
      </w:r>
    </w:p>
    <w:p w14:paraId="42E7731B" w14:textId="77777777" w:rsidR="00D154E0" w:rsidRPr="0047474C" w:rsidRDefault="00D154E0" w:rsidP="00D154E0">
      <w:pPr>
        <w:rPr>
          <w:rFonts w:cstheme="minorHAnsi"/>
          <w:lang w:eastAsia="ja-JP"/>
        </w:rPr>
      </w:pPr>
      <w:r w:rsidRPr="0047474C">
        <w:rPr>
          <w:rFonts w:cstheme="minorHAnsi"/>
          <w:lang w:eastAsia="ja-JP"/>
        </w:rPr>
        <w:t>6.3</w:t>
      </w:r>
      <w:r w:rsidRPr="0047474C">
        <w:rPr>
          <w:rFonts w:cstheme="minorHAnsi"/>
          <w:lang w:eastAsia="ja-JP"/>
        </w:rPr>
        <w:tab/>
        <w:t>Measurements of Angles</w:t>
      </w:r>
    </w:p>
    <w:p w14:paraId="4437AA8D" w14:textId="77777777" w:rsidR="00D154E0" w:rsidRPr="0047474C" w:rsidRDefault="00D154E0" w:rsidP="00D154E0">
      <w:pPr>
        <w:rPr>
          <w:rFonts w:cstheme="minorHAnsi"/>
          <w:lang w:eastAsia="ja-JP"/>
        </w:rPr>
      </w:pPr>
      <w:r w:rsidRPr="0047474C">
        <w:rPr>
          <w:rFonts w:cstheme="minorHAnsi"/>
          <w:lang w:eastAsia="ja-JP"/>
        </w:rPr>
        <w:t>6.4</w:t>
      </w:r>
      <w:r w:rsidRPr="0047474C">
        <w:rPr>
          <w:rFonts w:cstheme="minorHAnsi"/>
          <w:lang w:eastAsia="ja-JP"/>
        </w:rPr>
        <w:tab/>
        <w:t>Relation between Sexagesimal &amp; circular system</w:t>
      </w:r>
    </w:p>
    <w:p w14:paraId="2696B199" w14:textId="77777777" w:rsidR="00D154E0" w:rsidRPr="0047474C" w:rsidRDefault="00D154E0" w:rsidP="00D154E0">
      <w:pPr>
        <w:rPr>
          <w:rFonts w:cstheme="minorHAnsi"/>
          <w:lang w:eastAsia="ja-JP"/>
        </w:rPr>
      </w:pPr>
      <w:r w:rsidRPr="0047474C">
        <w:rPr>
          <w:rFonts w:cstheme="minorHAnsi"/>
          <w:lang w:eastAsia="ja-JP"/>
        </w:rPr>
        <w:t>6.5</w:t>
      </w:r>
      <w:r w:rsidRPr="0047474C">
        <w:rPr>
          <w:rFonts w:cstheme="minorHAnsi"/>
          <w:lang w:eastAsia="ja-JP"/>
        </w:rPr>
        <w:tab/>
        <w:t>Relation between Length of a Circular Arc &amp; the Radian Measure of its central Angle</w:t>
      </w:r>
    </w:p>
    <w:p w14:paraId="7E281445" w14:textId="77777777" w:rsidR="00D154E0" w:rsidRPr="0047474C" w:rsidRDefault="00D154E0" w:rsidP="00D154E0">
      <w:pPr>
        <w:rPr>
          <w:rFonts w:cstheme="minorHAnsi"/>
          <w:lang w:eastAsia="ja-JP"/>
        </w:rPr>
      </w:pPr>
      <w:r w:rsidRPr="0047474C">
        <w:rPr>
          <w:rFonts w:cstheme="minorHAnsi"/>
          <w:lang w:eastAsia="ja-JP"/>
        </w:rPr>
        <w:t>6.6</w:t>
      </w:r>
      <w:r w:rsidRPr="0047474C">
        <w:rPr>
          <w:rFonts w:cstheme="minorHAnsi"/>
          <w:lang w:eastAsia="ja-JP"/>
        </w:rPr>
        <w:tab/>
        <w:t>Problems</w:t>
      </w:r>
    </w:p>
    <w:p w14:paraId="629E852A" w14:textId="77777777" w:rsidR="00D154E0" w:rsidRPr="0047474C" w:rsidRDefault="00D154E0" w:rsidP="00D154E0">
      <w:pPr>
        <w:rPr>
          <w:rFonts w:cstheme="minorHAnsi"/>
          <w:lang w:eastAsia="ja-JP"/>
        </w:rPr>
      </w:pPr>
    </w:p>
    <w:p w14:paraId="76677DE3"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7</w:t>
      </w:r>
      <w:r w:rsidRPr="0047474C">
        <w:rPr>
          <w:rFonts w:cstheme="minorHAnsi"/>
          <w:b/>
          <w:lang w:eastAsia="ja-JP"/>
        </w:rPr>
        <w:tab/>
        <w:t>TRIGONOMETRIC FUNCTIONS AND RATIOS</w:t>
      </w:r>
      <w:r w:rsidRPr="0047474C">
        <w:rPr>
          <w:rFonts w:cstheme="minorHAnsi"/>
          <w:b/>
          <w:lang w:eastAsia="ja-JP"/>
        </w:rPr>
        <w:tab/>
        <w:t>6 Hrs</w:t>
      </w:r>
    </w:p>
    <w:p w14:paraId="7B55614D" w14:textId="77777777" w:rsidR="00D154E0" w:rsidRPr="0047474C" w:rsidRDefault="00D154E0" w:rsidP="00D154E0">
      <w:pPr>
        <w:rPr>
          <w:rFonts w:cstheme="minorHAnsi"/>
          <w:lang w:eastAsia="ja-JP"/>
        </w:rPr>
      </w:pPr>
      <w:r w:rsidRPr="0047474C">
        <w:rPr>
          <w:rFonts w:cstheme="minorHAnsi"/>
          <w:lang w:eastAsia="ja-JP"/>
        </w:rPr>
        <w:t>7.1</w:t>
      </w:r>
      <w:r w:rsidRPr="0047474C">
        <w:rPr>
          <w:rFonts w:cstheme="minorHAnsi"/>
          <w:lang w:eastAsia="ja-JP"/>
        </w:rPr>
        <w:tab/>
        <w:t>trigonometric functions of any angle</w:t>
      </w:r>
    </w:p>
    <w:p w14:paraId="1582C049" w14:textId="77777777" w:rsidR="00D154E0" w:rsidRPr="0047474C" w:rsidRDefault="00D154E0" w:rsidP="00D154E0">
      <w:pPr>
        <w:rPr>
          <w:rFonts w:cstheme="minorHAnsi"/>
          <w:lang w:eastAsia="ja-JP"/>
        </w:rPr>
      </w:pPr>
      <w:r w:rsidRPr="0047474C">
        <w:rPr>
          <w:rFonts w:cstheme="minorHAnsi"/>
          <w:lang w:eastAsia="ja-JP"/>
        </w:rPr>
        <w:t>7.2</w:t>
      </w:r>
      <w:r w:rsidRPr="0047474C">
        <w:rPr>
          <w:rFonts w:cstheme="minorHAnsi"/>
          <w:lang w:eastAsia="ja-JP"/>
        </w:rPr>
        <w:tab/>
        <w:t>Signs of trigonometric Functions</w:t>
      </w:r>
    </w:p>
    <w:p w14:paraId="541766FE" w14:textId="77777777" w:rsidR="00D154E0" w:rsidRPr="0047474C" w:rsidRDefault="00D154E0" w:rsidP="00D154E0">
      <w:pPr>
        <w:rPr>
          <w:rFonts w:cstheme="minorHAnsi"/>
          <w:lang w:eastAsia="ja-JP"/>
        </w:rPr>
      </w:pPr>
      <w:r w:rsidRPr="0047474C">
        <w:rPr>
          <w:rFonts w:cstheme="minorHAnsi"/>
          <w:lang w:eastAsia="ja-JP"/>
        </w:rPr>
        <w:lastRenderedPageBreak/>
        <w:t>7.3</w:t>
      </w:r>
      <w:r w:rsidRPr="0047474C">
        <w:rPr>
          <w:rFonts w:cstheme="minorHAnsi"/>
          <w:lang w:eastAsia="ja-JP"/>
        </w:rPr>
        <w:tab/>
        <w:t>Trigonometric Ratios of particular Angles</w:t>
      </w:r>
    </w:p>
    <w:p w14:paraId="20D6FA23" w14:textId="77777777" w:rsidR="00D154E0" w:rsidRPr="0047474C" w:rsidRDefault="00D154E0" w:rsidP="00D154E0">
      <w:pPr>
        <w:rPr>
          <w:rFonts w:cstheme="minorHAnsi"/>
          <w:lang w:eastAsia="ja-JP"/>
        </w:rPr>
      </w:pPr>
      <w:r w:rsidRPr="0047474C">
        <w:rPr>
          <w:rFonts w:cstheme="minorHAnsi"/>
          <w:lang w:eastAsia="ja-JP"/>
        </w:rPr>
        <w:t>7.4</w:t>
      </w:r>
      <w:r w:rsidRPr="0047474C">
        <w:rPr>
          <w:rFonts w:cstheme="minorHAnsi"/>
          <w:lang w:eastAsia="ja-JP"/>
        </w:rPr>
        <w:tab/>
        <w:t>Fundamental Identities</w:t>
      </w:r>
    </w:p>
    <w:p w14:paraId="7246DEB6" w14:textId="77777777" w:rsidR="00D154E0" w:rsidRPr="0047474C" w:rsidRDefault="00D154E0" w:rsidP="00D154E0">
      <w:pPr>
        <w:rPr>
          <w:rFonts w:cstheme="minorHAnsi"/>
          <w:lang w:eastAsia="ja-JP"/>
        </w:rPr>
      </w:pPr>
      <w:r w:rsidRPr="0047474C">
        <w:rPr>
          <w:rFonts w:cstheme="minorHAnsi"/>
          <w:lang w:eastAsia="ja-JP"/>
        </w:rPr>
        <w:t>7.5</w:t>
      </w:r>
      <w:r w:rsidRPr="0047474C">
        <w:rPr>
          <w:rFonts w:cstheme="minorHAnsi"/>
          <w:lang w:eastAsia="ja-JP"/>
        </w:rPr>
        <w:tab/>
        <w:t>Problems</w:t>
      </w:r>
    </w:p>
    <w:p w14:paraId="23DAEFB1" w14:textId="77777777" w:rsidR="00D154E0" w:rsidRPr="0047474C" w:rsidRDefault="00D154E0" w:rsidP="00D154E0">
      <w:pPr>
        <w:rPr>
          <w:rFonts w:cstheme="minorHAnsi"/>
          <w:lang w:eastAsia="ja-JP"/>
        </w:rPr>
      </w:pPr>
    </w:p>
    <w:p w14:paraId="212A31A5"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8</w:t>
      </w:r>
      <w:r w:rsidRPr="0047474C">
        <w:rPr>
          <w:rFonts w:cstheme="minorHAnsi"/>
          <w:b/>
          <w:lang w:eastAsia="ja-JP"/>
        </w:rPr>
        <w:tab/>
        <w:t>GENERAL IDENTITIES</w:t>
      </w:r>
      <w:r w:rsidRPr="0047474C">
        <w:rPr>
          <w:rFonts w:cstheme="minorHAnsi"/>
          <w:b/>
          <w:lang w:eastAsia="ja-JP"/>
        </w:rPr>
        <w:tab/>
        <w:t>6 Hrs</w:t>
      </w:r>
    </w:p>
    <w:p w14:paraId="6ABF4056" w14:textId="77777777" w:rsidR="00D154E0" w:rsidRPr="0047474C" w:rsidRDefault="00D154E0" w:rsidP="00D154E0">
      <w:pPr>
        <w:rPr>
          <w:rFonts w:cstheme="minorHAnsi"/>
          <w:lang w:eastAsia="ja-JP"/>
        </w:rPr>
      </w:pPr>
      <w:r w:rsidRPr="0047474C">
        <w:rPr>
          <w:rFonts w:cstheme="minorHAnsi"/>
          <w:lang w:eastAsia="ja-JP"/>
        </w:rPr>
        <w:t>8.1</w:t>
      </w:r>
      <w:r w:rsidRPr="0047474C">
        <w:rPr>
          <w:rFonts w:cstheme="minorHAnsi"/>
          <w:lang w:eastAsia="ja-JP"/>
        </w:rPr>
        <w:tab/>
        <w:t>The Fundamental Law</w:t>
      </w:r>
    </w:p>
    <w:p w14:paraId="46140253" w14:textId="77777777" w:rsidR="00D154E0" w:rsidRPr="0047474C" w:rsidRDefault="00D154E0" w:rsidP="00D154E0">
      <w:pPr>
        <w:rPr>
          <w:rFonts w:cstheme="minorHAnsi"/>
          <w:lang w:eastAsia="ja-JP"/>
        </w:rPr>
      </w:pPr>
      <w:r w:rsidRPr="0047474C">
        <w:rPr>
          <w:rFonts w:cstheme="minorHAnsi"/>
          <w:lang w:eastAsia="ja-JP"/>
        </w:rPr>
        <w:t>8.2</w:t>
      </w:r>
      <w:r w:rsidRPr="0047474C">
        <w:rPr>
          <w:rFonts w:cstheme="minorHAnsi"/>
          <w:lang w:eastAsia="ja-JP"/>
        </w:rPr>
        <w:tab/>
        <w:t>Deductions</w:t>
      </w:r>
    </w:p>
    <w:p w14:paraId="08AA1740" w14:textId="77777777" w:rsidR="00D154E0" w:rsidRPr="0047474C" w:rsidRDefault="00D154E0" w:rsidP="00D154E0">
      <w:pPr>
        <w:rPr>
          <w:rFonts w:cstheme="minorHAnsi"/>
          <w:lang w:eastAsia="ja-JP"/>
        </w:rPr>
      </w:pPr>
      <w:r w:rsidRPr="0047474C">
        <w:rPr>
          <w:rFonts w:cstheme="minorHAnsi"/>
          <w:lang w:eastAsia="ja-JP"/>
        </w:rPr>
        <w:t>8.3</w:t>
      </w:r>
      <w:r w:rsidRPr="0047474C">
        <w:rPr>
          <w:rFonts w:cstheme="minorHAnsi"/>
          <w:lang w:eastAsia="ja-JP"/>
        </w:rPr>
        <w:tab/>
        <w:t>Sum &amp; Difference Formulae</w:t>
      </w:r>
    </w:p>
    <w:p w14:paraId="004AB7B6" w14:textId="77777777" w:rsidR="00D154E0" w:rsidRPr="0047474C" w:rsidRDefault="00D154E0" w:rsidP="00D154E0">
      <w:pPr>
        <w:rPr>
          <w:rFonts w:cstheme="minorHAnsi"/>
          <w:lang w:eastAsia="ja-JP"/>
        </w:rPr>
      </w:pPr>
      <w:r w:rsidRPr="0047474C">
        <w:rPr>
          <w:rFonts w:cstheme="minorHAnsi"/>
          <w:lang w:eastAsia="ja-JP"/>
        </w:rPr>
        <w:t>8.4</w:t>
      </w:r>
      <w:r w:rsidRPr="0047474C">
        <w:rPr>
          <w:rFonts w:cstheme="minorHAnsi"/>
          <w:lang w:eastAsia="ja-JP"/>
        </w:rPr>
        <w:tab/>
        <w:t>Double Angle Identities</w:t>
      </w:r>
    </w:p>
    <w:p w14:paraId="4D768334" w14:textId="77777777" w:rsidR="00D154E0" w:rsidRPr="0047474C" w:rsidRDefault="00D154E0" w:rsidP="00D154E0">
      <w:pPr>
        <w:rPr>
          <w:rFonts w:cstheme="minorHAnsi"/>
          <w:lang w:eastAsia="ja-JP"/>
        </w:rPr>
      </w:pPr>
      <w:r w:rsidRPr="0047474C">
        <w:rPr>
          <w:rFonts w:cstheme="minorHAnsi"/>
          <w:lang w:eastAsia="ja-JP"/>
        </w:rPr>
        <w:t>8.5</w:t>
      </w:r>
      <w:r w:rsidRPr="0047474C">
        <w:rPr>
          <w:rFonts w:cstheme="minorHAnsi"/>
          <w:lang w:eastAsia="ja-JP"/>
        </w:rPr>
        <w:tab/>
        <w:t>Half Angle Identities</w:t>
      </w:r>
    </w:p>
    <w:p w14:paraId="569443AC" w14:textId="77777777" w:rsidR="00D154E0" w:rsidRPr="0047474C" w:rsidRDefault="00D154E0" w:rsidP="00D154E0">
      <w:pPr>
        <w:rPr>
          <w:rFonts w:cstheme="minorHAnsi"/>
          <w:lang w:eastAsia="ja-JP"/>
        </w:rPr>
      </w:pPr>
      <w:r w:rsidRPr="0047474C">
        <w:rPr>
          <w:rFonts w:cstheme="minorHAnsi"/>
          <w:lang w:eastAsia="ja-JP"/>
        </w:rPr>
        <w:t>8.6</w:t>
      </w:r>
      <w:r w:rsidRPr="0047474C">
        <w:rPr>
          <w:rFonts w:cstheme="minorHAnsi"/>
          <w:lang w:eastAsia="ja-JP"/>
        </w:rPr>
        <w:tab/>
        <w:t>Conversion of sum or difference to products</w:t>
      </w:r>
    </w:p>
    <w:p w14:paraId="10F50749" w14:textId="77777777" w:rsidR="00D154E0" w:rsidRPr="0047474C" w:rsidRDefault="00D154E0" w:rsidP="00D154E0">
      <w:pPr>
        <w:rPr>
          <w:rFonts w:cstheme="minorHAnsi"/>
          <w:lang w:eastAsia="ja-JP"/>
        </w:rPr>
      </w:pPr>
      <w:r w:rsidRPr="0047474C">
        <w:rPr>
          <w:rFonts w:cstheme="minorHAnsi"/>
          <w:lang w:eastAsia="ja-JP"/>
        </w:rPr>
        <w:t>8.7</w:t>
      </w:r>
      <w:r w:rsidRPr="0047474C">
        <w:rPr>
          <w:rFonts w:cstheme="minorHAnsi"/>
          <w:lang w:eastAsia="ja-JP"/>
        </w:rPr>
        <w:tab/>
        <w:t>Problems</w:t>
      </w:r>
    </w:p>
    <w:p w14:paraId="23254148" w14:textId="77777777" w:rsidR="00D154E0" w:rsidRPr="0047474C" w:rsidRDefault="00D154E0" w:rsidP="00D154E0">
      <w:pPr>
        <w:rPr>
          <w:rFonts w:cstheme="minorHAnsi"/>
          <w:lang w:eastAsia="ja-JP"/>
        </w:rPr>
      </w:pPr>
    </w:p>
    <w:p w14:paraId="67461EC0"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9</w:t>
      </w:r>
      <w:r w:rsidRPr="0047474C">
        <w:rPr>
          <w:rFonts w:cstheme="minorHAnsi"/>
          <w:b/>
          <w:lang w:eastAsia="ja-JP"/>
        </w:rPr>
        <w:tab/>
        <w:t>SOLUTION OF TRIANGLES</w:t>
      </w:r>
      <w:r w:rsidRPr="0047474C">
        <w:rPr>
          <w:rFonts w:cstheme="minorHAnsi"/>
          <w:b/>
          <w:lang w:eastAsia="ja-JP"/>
        </w:rPr>
        <w:tab/>
        <w:t>6 Hrs</w:t>
      </w:r>
    </w:p>
    <w:p w14:paraId="0816A36A" w14:textId="77777777" w:rsidR="00D154E0" w:rsidRPr="0047474C" w:rsidRDefault="00D154E0" w:rsidP="00D154E0">
      <w:pPr>
        <w:rPr>
          <w:rFonts w:cstheme="minorHAnsi"/>
          <w:lang w:eastAsia="ja-JP"/>
        </w:rPr>
      </w:pPr>
      <w:r w:rsidRPr="0047474C">
        <w:rPr>
          <w:rFonts w:cstheme="minorHAnsi"/>
          <w:lang w:eastAsia="ja-JP"/>
        </w:rPr>
        <w:t>9.1</w:t>
      </w:r>
      <w:r w:rsidRPr="0047474C">
        <w:rPr>
          <w:rFonts w:cstheme="minorHAnsi"/>
          <w:lang w:eastAsia="ja-JP"/>
        </w:rPr>
        <w:tab/>
        <w:t>The law of Sines</w:t>
      </w:r>
    </w:p>
    <w:p w14:paraId="6787D00E" w14:textId="77777777" w:rsidR="00D154E0" w:rsidRPr="0047474C" w:rsidRDefault="00D154E0" w:rsidP="00D154E0">
      <w:pPr>
        <w:rPr>
          <w:rFonts w:cstheme="minorHAnsi"/>
          <w:lang w:eastAsia="ja-JP"/>
        </w:rPr>
      </w:pPr>
      <w:r w:rsidRPr="0047474C">
        <w:rPr>
          <w:rFonts w:cstheme="minorHAnsi"/>
          <w:lang w:eastAsia="ja-JP"/>
        </w:rPr>
        <w:t>9.2</w:t>
      </w:r>
      <w:r w:rsidRPr="0047474C">
        <w:rPr>
          <w:rFonts w:cstheme="minorHAnsi"/>
          <w:lang w:eastAsia="ja-JP"/>
        </w:rPr>
        <w:tab/>
        <w:t>The law of Cosines</w:t>
      </w:r>
    </w:p>
    <w:p w14:paraId="60458BEA" w14:textId="77777777" w:rsidR="00D154E0" w:rsidRPr="0047474C" w:rsidRDefault="00D154E0" w:rsidP="00D154E0">
      <w:pPr>
        <w:rPr>
          <w:rFonts w:cstheme="minorHAnsi"/>
          <w:lang w:eastAsia="ja-JP"/>
        </w:rPr>
      </w:pPr>
      <w:r w:rsidRPr="0047474C">
        <w:rPr>
          <w:rFonts w:cstheme="minorHAnsi"/>
          <w:lang w:eastAsia="ja-JP"/>
        </w:rPr>
        <w:t>9.3</w:t>
      </w:r>
      <w:r w:rsidRPr="0047474C">
        <w:rPr>
          <w:rFonts w:cstheme="minorHAnsi"/>
          <w:lang w:eastAsia="ja-JP"/>
        </w:rPr>
        <w:tab/>
        <w:t>Measurement of Heights &amp; Distances</w:t>
      </w:r>
    </w:p>
    <w:p w14:paraId="67158040" w14:textId="77777777" w:rsidR="00D154E0" w:rsidRPr="0047474C" w:rsidRDefault="00D154E0" w:rsidP="00D154E0">
      <w:pPr>
        <w:rPr>
          <w:rFonts w:cstheme="minorHAnsi"/>
          <w:lang w:eastAsia="ja-JP"/>
        </w:rPr>
      </w:pPr>
      <w:r w:rsidRPr="0047474C">
        <w:rPr>
          <w:rFonts w:cstheme="minorHAnsi"/>
          <w:lang w:eastAsia="ja-JP"/>
        </w:rPr>
        <w:t>9.4</w:t>
      </w:r>
      <w:r w:rsidRPr="0047474C">
        <w:rPr>
          <w:rFonts w:cstheme="minorHAnsi"/>
          <w:lang w:eastAsia="ja-JP"/>
        </w:rPr>
        <w:tab/>
        <w:t>Problems</w:t>
      </w:r>
    </w:p>
    <w:p w14:paraId="3EE5F4D6" w14:textId="77777777" w:rsidR="00D154E0" w:rsidRPr="0047474C" w:rsidRDefault="00D154E0" w:rsidP="00D154E0">
      <w:pPr>
        <w:rPr>
          <w:rFonts w:cstheme="minorHAnsi"/>
          <w:lang w:eastAsia="ja-JP"/>
        </w:rPr>
      </w:pPr>
    </w:p>
    <w:p w14:paraId="16EE8A90"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10</w:t>
      </w:r>
      <w:r w:rsidRPr="0047474C">
        <w:rPr>
          <w:rFonts w:cstheme="minorHAnsi"/>
          <w:b/>
          <w:lang w:eastAsia="ja-JP"/>
        </w:rPr>
        <w:tab/>
        <w:t>MENSURATION OF SOLIDS</w:t>
      </w:r>
      <w:r w:rsidRPr="0047474C">
        <w:rPr>
          <w:rFonts w:cstheme="minorHAnsi"/>
          <w:b/>
          <w:lang w:eastAsia="ja-JP"/>
        </w:rPr>
        <w:tab/>
        <w:t>30 Hrs</w:t>
      </w:r>
    </w:p>
    <w:p w14:paraId="58468177" w14:textId="77777777" w:rsidR="00D154E0" w:rsidRPr="0047474C" w:rsidRDefault="00D154E0" w:rsidP="00D154E0">
      <w:pPr>
        <w:rPr>
          <w:rFonts w:cstheme="minorHAnsi"/>
          <w:lang w:eastAsia="ja-JP"/>
        </w:rPr>
      </w:pPr>
      <w:r w:rsidRPr="0047474C">
        <w:rPr>
          <w:rFonts w:cstheme="minorHAnsi"/>
          <w:lang w:eastAsia="ja-JP"/>
        </w:rPr>
        <w:t>10.1</w:t>
      </w:r>
      <w:r w:rsidRPr="0047474C">
        <w:rPr>
          <w:rFonts w:cstheme="minorHAnsi"/>
          <w:lang w:eastAsia="ja-JP"/>
        </w:rPr>
        <w:tab/>
        <w:t>Review of regular plane figures and Simpson's Rule</w:t>
      </w:r>
    </w:p>
    <w:p w14:paraId="23E19331" w14:textId="77777777" w:rsidR="00D154E0" w:rsidRPr="0047474C" w:rsidRDefault="00D154E0" w:rsidP="00D154E0">
      <w:pPr>
        <w:rPr>
          <w:rFonts w:cstheme="minorHAnsi"/>
          <w:lang w:eastAsia="ja-JP"/>
        </w:rPr>
      </w:pPr>
      <w:r w:rsidRPr="0047474C">
        <w:rPr>
          <w:rFonts w:cstheme="minorHAnsi"/>
          <w:lang w:eastAsia="ja-JP"/>
        </w:rPr>
        <w:t>10.2</w:t>
      </w:r>
      <w:r w:rsidRPr="0047474C">
        <w:rPr>
          <w:rFonts w:cstheme="minorHAnsi"/>
          <w:lang w:eastAsia="ja-JP"/>
        </w:rPr>
        <w:tab/>
        <w:t>Prisms</w:t>
      </w:r>
    </w:p>
    <w:p w14:paraId="1FD873ED" w14:textId="77777777" w:rsidR="00D154E0" w:rsidRPr="0047474C" w:rsidRDefault="00D154E0" w:rsidP="00D154E0">
      <w:pPr>
        <w:rPr>
          <w:rFonts w:cstheme="minorHAnsi"/>
          <w:lang w:eastAsia="ja-JP"/>
        </w:rPr>
      </w:pPr>
      <w:r w:rsidRPr="0047474C">
        <w:rPr>
          <w:rFonts w:cstheme="minorHAnsi"/>
          <w:lang w:eastAsia="ja-JP"/>
        </w:rPr>
        <w:t>10.3</w:t>
      </w:r>
      <w:r w:rsidRPr="0047474C">
        <w:rPr>
          <w:rFonts w:cstheme="minorHAnsi"/>
          <w:lang w:eastAsia="ja-JP"/>
        </w:rPr>
        <w:tab/>
        <w:t>Cylinders</w:t>
      </w:r>
    </w:p>
    <w:p w14:paraId="4DE41C9E" w14:textId="77777777" w:rsidR="00D154E0" w:rsidRPr="0047474C" w:rsidRDefault="00D154E0" w:rsidP="00D154E0">
      <w:pPr>
        <w:rPr>
          <w:rFonts w:cstheme="minorHAnsi"/>
          <w:lang w:eastAsia="ja-JP"/>
        </w:rPr>
      </w:pPr>
      <w:r w:rsidRPr="0047474C">
        <w:rPr>
          <w:rFonts w:cstheme="minorHAnsi"/>
          <w:lang w:eastAsia="ja-JP"/>
        </w:rPr>
        <w:t>10.4</w:t>
      </w:r>
      <w:r w:rsidRPr="0047474C">
        <w:rPr>
          <w:rFonts w:cstheme="minorHAnsi"/>
          <w:lang w:eastAsia="ja-JP"/>
        </w:rPr>
        <w:tab/>
        <w:t>Pyramids</w:t>
      </w:r>
    </w:p>
    <w:p w14:paraId="432ACB37" w14:textId="77777777" w:rsidR="00D154E0" w:rsidRPr="0047474C" w:rsidRDefault="00D154E0" w:rsidP="00D154E0">
      <w:pPr>
        <w:rPr>
          <w:rFonts w:cstheme="minorHAnsi"/>
          <w:lang w:eastAsia="ja-JP"/>
        </w:rPr>
      </w:pPr>
      <w:r w:rsidRPr="0047474C">
        <w:rPr>
          <w:rFonts w:cstheme="minorHAnsi"/>
          <w:lang w:eastAsia="ja-JP"/>
        </w:rPr>
        <w:t>10.5</w:t>
      </w:r>
      <w:r w:rsidRPr="0047474C">
        <w:rPr>
          <w:rFonts w:cstheme="minorHAnsi"/>
          <w:lang w:eastAsia="ja-JP"/>
        </w:rPr>
        <w:tab/>
        <w:t>Cones</w:t>
      </w:r>
    </w:p>
    <w:p w14:paraId="5BC2D372" w14:textId="77777777" w:rsidR="00D154E0" w:rsidRPr="0047474C" w:rsidRDefault="00D154E0" w:rsidP="00D154E0">
      <w:pPr>
        <w:rPr>
          <w:rFonts w:cstheme="minorHAnsi"/>
          <w:lang w:eastAsia="ja-JP"/>
        </w:rPr>
      </w:pPr>
      <w:r w:rsidRPr="0047474C">
        <w:rPr>
          <w:rFonts w:cstheme="minorHAnsi"/>
          <w:lang w:eastAsia="ja-JP"/>
        </w:rPr>
        <w:t>10.6</w:t>
      </w:r>
      <w:r w:rsidRPr="0047474C">
        <w:rPr>
          <w:rFonts w:cstheme="minorHAnsi"/>
          <w:lang w:eastAsia="ja-JP"/>
        </w:rPr>
        <w:tab/>
        <w:t>Frusta</w:t>
      </w:r>
    </w:p>
    <w:p w14:paraId="5C36ADC7" w14:textId="77777777" w:rsidR="00D154E0" w:rsidRPr="0047474C" w:rsidRDefault="00D154E0" w:rsidP="00D154E0">
      <w:pPr>
        <w:rPr>
          <w:rFonts w:cstheme="minorHAnsi"/>
          <w:lang w:eastAsia="ja-JP"/>
        </w:rPr>
      </w:pPr>
      <w:r w:rsidRPr="0047474C">
        <w:rPr>
          <w:rFonts w:cstheme="minorHAnsi"/>
          <w:lang w:eastAsia="ja-JP"/>
        </w:rPr>
        <w:t>10.7</w:t>
      </w:r>
      <w:r w:rsidRPr="0047474C">
        <w:rPr>
          <w:rFonts w:cstheme="minorHAnsi"/>
          <w:lang w:eastAsia="ja-JP"/>
        </w:rPr>
        <w:tab/>
        <w:t>Spheres</w:t>
      </w:r>
      <w:r w:rsidRPr="0047474C">
        <w:rPr>
          <w:rFonts w:cstheme="minorHAnsi"/>
          <w:lang w:eastAsia="ja-JP"/>
        </w:rPr>
        <w:tab/>
      </w:r>
    </w:p>
    <w:p w14:paraId="38B5A4AD" w14:textId="77777777" w:rsidR="00D154E0" w:rsidRPr="0047474C" w:rsidRDefault="00D154E0" w:rsidP="00D154E0">
      <w:pPr>
        <w:rPr>
          <w:rFonts w:cstheme="minorHAnsi"/>
          <w:lang w:eastAsia="ja-JP"/>
        </w:rPr>
      </w:pPr>
    </w:p>
    <w:p w14:paraId="2B7B6494"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11</w:t>
      </w:r>
      <w:r w:rsidRPr="0047474C">
        <w:rPr>
          <w:rFonts w:cstheme="minorHAnsi"/>
          <w:b/>
          <w:lang w:eastAsia="ja-JP"/>
        </w:rPr>
        <w:tab/>
        <w:t>VECTORS</w:t>
      </w:r>
      <w:r w:rsidRPr="0047474C">
        <w:rPr>
          <w:rFonts w:cstheme="minorHAnsi"/>
          <w:b/>
          <w:lang w:eastAsia="ja-JP"/>
        </w:rPr>
        <w:tab/>
        <w:t>9 Hrs</w:t>
      </w:r>
    </w:p>
    <w:p w14:paraId="37CE528A" w14:textId="77777777" w:rsidR="00D154E0" w:rsidRPr="0047474C" w:rsidRDefault="00D154E0" w:rsidP="00D154E0">
      <w:pPr>
        <w:rPr>
          <w:rFonts w:cstheme="minorHAnsi"/>
          <w:lang w:eastAsia="ja-JP"/>
        </w:rPr>
      </w:pPr>
      <w:r w:rsidRPr="0047474C">
        <w:rPr>
          <w:rFonts w:cstheme="minorHAnsi"/>
          <w:lang w:eastAsia="ja-JP"/>
        </w:rPr>
        <w:t>11.1</w:t>
      </w:r>
      <w:r w:rsidRPr="0047474C">
        <w:rPr>
          <w:rFonts w:cstheme="minorHAnsi"/>
          <w:lang w:eastAsia="ja-JP"/>
        </w:rPr>
        <w:tab/>
        <w:t>Sealers &amp; Vectors</w:t>
      </w:r>
    </w:p>
    <w:p w14:paraId="01414AA2" w14:textId="77777777" w:rsidR="00D154E0" w:rsidRPr="0047474C" w:rsidRDefault="00D154E0" w:rsidP="00D154E0">
      <w:pPr>
        <w:rPr>
          <w:rFonts w:cstheme="minorHAnsi"/>
          <w:lang w:eastAsia="ja-JP"/>
        </w:rPr>
      </w:pPr>
      <w:r w:rsidRPr="0047474C">
        <w:rPr>
          <w:rFonts w:cstheme="minorHAnsi"/>
          <w:lang w:eastAsia="ja-JP"/>
        </w:rPr>
        <w:t>11.2</w:t>
      </w:r>
      <w:r w:rsidRPr="0047474C">
        <w:rPr>
          <w:rFonts w:cstheme="minorHAnsi"/>
          <w:lang w:eastAsia="ja-JP"/>
        </w:rPr>
        <w:tab/>
        <w:t>Addition &amp; Subtraction</w:t>
      </w:r>
    </w:p>
    <w:p w14:paraId="40D8DBCE" w14:textId="77777777" w:rsidR="00D154E0" w:rsidRPr="0047474C" w:rsidRDefault="00D154E0" w:rsidP="00D154E0">
      <w:pPr>
        <w:rPr>
          <w:rFonts w:cstheme="minorHAnsi"/>
          <w:lang w:eastAsia="ja-JP"/>
        </w:rPr>
      </w:pPr>
      <w:r w:rsidRPr="0047474C">
        <w:rPr>
          <w:rFonts w:cstheme="minorHAnsi"/>
          <w:lang w:eastAsia="ja-JP"/>
        </w:rPr>
        <w:t>11.3</w:t>
      </w:r>
      <w:r w:rsidRPr="0047474C">
        <w:rPr>
          <w:rFonts w:cstheme="minorHAnsi"/>
          <w:lang w:eastAsia="ja-JP"/>
        </w:rPr>
        <w:tab/>
        <w:t>The unit Vectors I, j, k</w:t>
      </w:r>
    </w:p>
    <w:p w14:paraId="5A753518" w14:textId="77777777" w:rsidR="00D154E0" w:rsidRPr="0047474C" w:rsidRDefault="00D154E0" w:rsidP="00D154E0">
      <w:pPr>
        <w:rPr>
          <w:rFonts w:cstheme="minorHAnsi"/>
          <w:lang w:eastAsia="ja-JP"/>
        </w:rPr>
      </w:pPr>
      <w:r w:rsidRPr="0047474C">
        <w:rPr>
          <w:rFonts w:cstheme="minorHAnsi"/>
          <w:lang w:eastAsia="ja-JP"/>
        </w:rPr>
        <w:lastRenderedPageBreak/>
        <w:t>11.4</w:t>
      </w:r>
      <w:r w:rsidRPr="0047474C">
        <w:rPr>
          <w:rFonts w:cstheme="minorHAnsi"/>
          <w:lang w:eastAsia="ja-JP"/>
        </w:rPr>
        <w:tab/>
        <w:t>Direction Cosines</w:t>
      </w:r>
    </w:p>
    <w:p w14:paraId="5D82B50E" w14:textId="77777777" w:rsidR="00D154E0" w:rsidRPr="0047474C" w:rsidRDefault="00D154E0" w:rsidP="00D154E0">
      <w:pPr>
        <w:rPr>
          <w:rFonts w:cstheme="minorHAnsi"/>
          <w:lang w:eastAsia="ja-JP"/>
        </w:rPr>
      </w:pPr>
      <w:r w:rsidRPr="0047474C">
        <w:rPr>
          <w:rFonts w:cstheme="minorHAnsi"/>
          <w:lang w:eastAsia="ja-JP"/>
        </w:rPr>
        <w:t>11.5</w:t>
      </w:r>
      <w:r w:rsidRPr="0047474C">
        <w:rPr>
          <w:rFonts w:cstheme="minorHAnsi"/>
          <w:lang w:eastAsia="ja-JP"/>
        </w:rPr>
        <w:tab/>
        <w:t>Sealer or Dot Product</w:t>
      </w:r>
    </w:p>
    <w:p w14:paraId="7A68C408" w14:textId="77777777" w:rsidR="00D154E0" w:rsidRPr="0047474C" w:rsidRDefault="00D154E0" w:rsidP="00D154E0">
      <w:pPr>
        <w:rPr>
          <w:rFonts w:cstheme="minorHAnsi"/>
          <w:lang w:eastAsia="ja-JP"/>
        </w:rPr>
      </w:pPr>
      <w:r w:rsidRPr="0047474C">
        <w:rPr>
          <w:rFonts w:cstheme="minorHAnsi"/>
          <w:lang w:eastAsia="ja-JP"/>
        </w:rPr>
        <w:t>11.6</w:t>
      </w:r>
      <w:r w:rsidRPr="0047474C">
        <w:rPr>
          <w:rFonts w:cstheme="minorHAnsi"/>
          <w:lang w:eastAsia="ja-JP"/>
        </w:rPr>
        <w:tab/>
        <w:t>Deductions</w:t>
      </w:r>
    </w:p>
    <w:p w14:paraId="203560F7" w14:textId="77777777" w:rsidR="00D154E0" w:rsidRPr="0047474C" w:rsidRDefault="00D154E0" w:rsidP="00D154E0">
      <w:pPr>
        <w:rPr>
          <w:rFonts w:cstheme="minorHAnsi"/>
          <w:lang w:eastAsia="ja-JP"/>
        </w:rPr>
      </w:pPr>
      <w:r w:rsidRPr="0047474C">
        <w:rPr>
          <w:rFonts w:cstheme="minorHAnsi"/>
          <w:lang w:eastAsia="ja-JP"/>
        </w:rPr>
        <w:t>11.7</w:t>
      </w:r>
      <w:r w:rsidRPr="0047474C">
        <w:rPr>
          <w:rFonts w:cstheme="minorHAnsi"/>
          <w:lang w:eastAsia="ja-JP"/>
        </w:rPr>
        <w:tab/>
        <w:t>Dot product in terms of orthogonal components</w:t>
      </w:r>
    </w:p>
    <w:p w14:paraId="3AD5B986" w14:textId="77777777" w:rsidR="00D154E0" w:rsidRPr="0047474C" w:rsidRDefault="00D154E0" w:rsidP="00D154E0">
      <w:pPr>
        <w:rPr>
          <w:rFonts w:cstheme="minorHAnsi"/>
          <w:lang w:eastAsia="ja-JP"/>
        </w:rPr>
      </w:pPr>
      <w:r w:rsidRPr="0047474C">
        <w:rPr>
          <w:rFonts w:cstheme="minorHAnsi"/>
          <w:lang w:eastAsia="ja-JP"/>
        </w:rPr>
        <w:t>11.8</w:t>
      </w:r>
      <w:r w:rsidRPr="0047474C">
        <w:rPr>
          <w:rFonts w:cstheme="minorHAnsi"/>
          <w:lang w:eastAsia="ja-JP"/>
        </w:rPr>
        <w:tab/>
        <w:t>Deductions</w:t>
      </w:r>
    </w:p>
    <w:p w14:paraId="343B22B2" w14:textId="77777777" w:rsidR="00D154E0" w:rsidRPr="0047474C" w:rsidRDefault="00D154E0" w:rsidP="00D154E0">
      <w:pPr>
        <w:rPr>
          <w:rFonts w:cstheme="minorHAnsi"/>
          <w:lang w:eastAsia="ja-JP"/>
        </w:rPr>
      </w:pPr>
      <w:r w:rsidRPr="0047474C">
        <w:rPr>
          <w:rFonts w:cstheme="minorHAnsi"/>
          <w:lang w:eastAsia="ja-JP"/>
        </w:rPr>
        <w:t>11.9</w:t>
      </w:r>
      <w:r w:rsidRPr="0047474C">
        <w:rPr>
          <w:rFonts w:cstheme="minorHAnsi"/>
          <w:lang w:eastAsia="ja-JP"/>
        </w:rPr>
        <w:tab/>
        <w:t>Analytic Expression for a x b.</w:t>
      </w:r>
    </w:p>
    <w:p w14:paraId="5BAED869" w14:textId="77777777" w:rsidR="00D154E0" w:rsidRPr="0047474C" w:rsidRDefault="00D154E0" w:rsidP="00D154E0">
      <w:pPr>
        <w:rPr>
          <w:rFonts w:cstheme="minorHAnsi"/>
          <w:lang w:eastAsia="ja-JP"/>
        </w:rPr>
      </w:pPr>
      <w:r w:rsidRPr="0047474C">
        <w:rPr>
          <w:rFonts w:cstheme="minorHAnsi"/>
          <w:lang w:eastAsia="ja-JP"/>
        </w:rPr>
        <w:t>11.10</w:t>
      </w:r>
      <w:r w:rsidRPr="0047474C">
        <w:rPr>
          <w:rFonts w:cstheme="minorHAnsi"/>
          <w:lang w:eastAsia="ja-JP"/>
        </w:rPr>
        <w:tab/>
        <w:t>Problems.</w:t>
      </w:r>
    </w:p>
    <w:p w14:paraId="5DB11480" w14:textId="77777777" w:rsidR="00D154E0" w:rsidRPr="0047474C" w:rsidRDefault="00D154E0" w:rsidP="00D154E0">
      <w:pPr>
        <w:rPr>
          <w:rFonts w:cstheme="minorHAnsi"/>
          <w:lang w:eastAsia="ja-JP"/>
        </w:rPr>
      </w:pPr>
    </w:p>
    <w:p w14:paraId="6D6C62F7"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12</w:t>
      </w:r>
      <w:r w:rsidRPr="0047474C">
        <w:rPr>
          <w:rFonts w:cstheme="minorHAnsi"/>
          <w:b/>
          <w:lang w:eastAsia="ja-JP"/>
        </w:rPr>
        <w:tab/>
        <w:t>MATRICES AND DETERMINANTS</w:t>
      </w:r>
      <w:r w:rsidRPr="0047474C">
        <w:rPr>
          <w:rFonts w:cstheme="minorHAnsi"/>
          <w:b/>
          <w:lang w:eastAsia="ja-JP"/>
        </w:rPr>
        <w:tab/>
        <w:t>9 Hrs</w:t>
      </w:r>
    </w:p>
    <w:p w14:paraId="721D9038" w14:textId="77777777" w:rsidR="00D154E0" w:rsidRPr="0047474C" w:rsidRDefault="00D154E0" w:rsidP="00D154E0">
      <w:pPr>
        <w:rPr>
          <w:rFonts w:cstheme="minorHAnsi"/>
          <w:lang w:eastAsia="ja-JP"/>
        </w:rPr>
      </w:pPr>
      <w:r w:rsidRPr="0047474C">
        <w:rPr>
          <w:rFonts w:cstheme="minorHAnsi"/>
          <w:lang w:eastAsia="ja-JP"/>
        </w:rPr>
        <w:t>12.1</w:t>
      </w:r>
      <w:r w:rsidRPr="0047474C">
        <w:rPr>
          <w:rFonts w:cstheme="minorHAnsi"/>
          <w:lang w:eastAsia="ja-JP"/>
        </w:rPr>
        <w:tab/>
        <w:t>Definition of Matrix</w:t>
      </w:r>
    </w:p>
    <w:p w14:paraId="7332A329" w14:textId="77777777" w:rsidR="00D154E0" w:rsidRPr="0047474C" w:rsidRDefault="00D154E0" w:rsidP="00D154E0">
      <w:pPr>
        <w:rPr>
          <w:rFonts w:cstheme="minorHAnsi"/>
          <w:lang w:eastAsia="ja-JP"/>
        </w:rPr>
      </w:pPr>
      <w:r w:rsidRPr="0047474C">
        <w:rPr>
          <w:rFonts w:cstheme="minorHAnsi"/>
          <w:lang w:eastAsia="ja-JP"/>
        </w:rPr>
        <w:t>12.2</w:t>
      </w:r>
      <w:r w:rsidRPr="0047474C">
        <w:rPr>
          <w:rFonts w:cstheme="minorHAnsi"/>
          <w:lang w:eastAsia="ja-JP"/>
        </w:rPr>
        <w:tab/>
        <w:t>Rows &amp; Columns</w:t>
      </w:r>
    </w:p>
    <w:p w14:paraId="78AA4E9B" w14:textId="77777777" w:rsidR="00D154E0" w:rsidRPr="0047474C" w:rsidRDefault="00D154E0" w:rsidP="00D154E0">
      <w:pPr>
        <w:rPr>
          <w:rFonts w:cstheme="minorHAnsi"/>
          <w:lang w:eastAsia="ja-JP"/>
        </w:rPr>
      </w:pPr>
      <w:r w:rsidRPr="0047474C">
        <w:rPr>
          <w:rFonts w:cstheme="minorHAnsi"/>
          <w:lang w:eastAsia="ja-JP"/>
        </w:rPr>
        <w:t>12.3</w:t>
      </w:r>
      <w:r w:rsidRPr="0047474C">
        <w:rPr>
          <w:rFonts w:cstheme="minorHAnsi"/>
          <w:lang w:eastAsia="ja-JP"/>
        </w:rPr>
        <w:tab/>
        <w:t xml:space="preserve">Order of a Matrix </w:t>
      </w:r>
    </w:p>
    <w:p w14:paraId="3896941C" w14:textId="77777777" w:rsidR="00D154E0" w:rsidRPr="0047474C" w:rsidRDefault="00D154E0" w:rsidP="00D154E0">
      <w:pPr>
        <w:rPr>
          <w:rFonts w:cstheme="minorHAnsi"/>
          <w:lang w:eastAsia="ja-JP"/>
        </w:rPr>
      </w:pPr>
      <w:r w:rsidRPr="0047474C">
        <w:rPr>
          <w:rFonts w:cstheme="minorHAnsi"/>
          <w:lang w:eastAsia="ja-JP"/>
        </w:rPr>
        <w:t>12.4</w:t>
      </w:r>
      <w:r w:rsidRPr="0047474C">
        <w:rPr>
          <w:rFonts w:cstheme="minorHAnsi"/>
          <w:lang w:eastAsia="ja-JP"/>
        </w:rPr>
        <w:tab/>
        <w:t>Algebra of Matrices</w:t>
      </w:r>
    </w:p>
    <w:p w14:paraId="03BCBD22" w14:textId="77777777" w:rsidR="00D154E0" w:rsidRPr="0047474C" w:rsidRDefault="00D154E0" w:rsidP="00D154E0">
      <w:pPr>
        <w:rPr>
          <w:rFonts w:cstheme="minorHAnsi"/>
          <w:lang w:eastAsia="ja-JP"/>
        </w:rPr>
      </w:pPr>
      <w:r w:rsidRPr="0047474C">
        <w:rPr>
          <w:rFonts w:cstheme="minorHAnsi"/>
          <w:lang w:eastAsia="ja-JP"/>
        </w:rPr>
        <w:t>12.5</w:t>
      </w:r>
      <w:r w:rsidRPr="0047474C">
        <w:rPr>
          <w:rFonts w:cstheme="minorHAnsi"/>
          <w:lang w:eastAsia="ja-JP"/>
        </w:rPr>
        <w:tab/>
        <w:t>Determinants</w:t>
      </w:r>
    </w:p>
    <w:p w14:paraId="7AB07559" w14:textId="77777777" w:rsidR="00D154E0" w:rsidRPr="0047474C" w:rsidRDefault="00D154E0" w:rsidP="00D154E0">
      <w:pPr>
        <w:rPr>
          <w:rFonts w:cstheme="minorHAnsi"/>
          <w:lang w:eastAsia="ja-JP"/>
        </w:rPr>
      </w:pPr>
      <w:r w:rsidRPr="0047474C">
        <w:rPr>
          <w:rFonts w:cstheme="minorHAnsi"/>
          <w:lang w:eastAsia="ja-JP"/>
        </w:rPr>
        <w:t>12.6</w:t>
      </w:r>
      <w:r w:rsidRPr="0047474C">
        <w:rPr>
          <w:rFonts w:cstheme="minorHAnsi"/>
          <w:lang w:eastAsia="ja-JP"/>
        </w:rPr>
        <w:tab/>
        <w:t>Properties of Determinants</w:t>
      </w:r>
    </w:p>
    <w:p w14:paraId="5E92D9C8" w14:textId="77777777" w:rsidR="00D154E0" w:rsidRPr="0047474C" w:rsidRDefault="00D154E0" w:rsidP="00D154E0">
      <w:pPr>
        <w:rPr>
          <w:rFonts w:cstheme="minorHAnsi"/>
          <w:lang w:eastAsia="ja-JP"/>
        </w:rPr>
      </w:pPr>
      <w:r w:rsidRPr="0047474C">
        <w:rPr>
          <w:rFonts w:cstheme="minorHAnsi"/>
          <w:lang w:eastAsia="ja-JP"/>
        </w:rPr>
        <w:t>12.7</w:t>
      </w:r>
      <w:r w:rsidRPr="0047474C">
        <w:rPr>
          <w:rFonts w:cstheme="minorHAnsi"/>
          <w:lang w:eastAsia="ja-JP"/>
        </w:rPr>
        <w:tab/>
        <w:t>Solution of Linear Equations</w:t>
      </w:r>
    </w:p>
    <w:p w14:paraId="42B9B0A3" w14:textId="77777777" w:rsidR="00D154E0" w:rsidRPr="0047474C" w:rsidRDefault="00D154E0" w:rsidP="00D154E0">
      <w:pPr>
        <w:rPr>
          <w:rFonts w:cstheme="minorHAnsi"/>
          <w:lang w:eastAsia="ja-JP"/>
        </w:rPr>
      </w:pPr>
      <w:r w:rsidRPr="0047474C">
        <w:rPr>
          <w:rFonts w:cstheme="minorHAnsi"/>
          <w:lang w:eastAsia="ja-JP"/>
        </w:rPr>
        <w:t>12.8</w:t>
      </w:r>
      <w:r w:rsidRPr="0047474C">
        <w:rPr>
          <w:rFonts w:cstheme="minorHAnsi"/>
          <w:lang w:eastAsia="ja-JP"/>
        </w:rPr>
        <w:tab/>
        <w:t>Problems</w:t>
      </w:r>
    </w:p>
    <w:p w14:paraId="68BA3507" w14:textId="77777777" w:rsidR="00D154E0" w:rsidRPr="0047474C" w:rsidRDefault="00D154E0" w:rsidP="00D154E0">
      <w:pPr>
        <w:rPr>
          <w:rFonts w:cstheme="minorHAnsi"/>
          <w:lang w:eastAsia="ja-JP"/>
        </w:rPr>
      </w:pPr>
    </w:p>
    <w:p w14:paraId="124B2C2B" w14:textId="77777777" w:rsidR="00D154E0" w:rsidRPr="0047474C" w:rsidRDefault="00D154E0" w:rsidP="00D154E0">
      <w:pPr>
        <w:rPr>
          <w:rFonts w:cstheme="minorHAnsi"/>
          <w:b/>
          <w:lang w:eastAsia="ja-JP"/>
        </w:rPr>
      </w:pPr>
      <w:r w:rsidRPr="0047474C">
        <w:rPr>
          <w:rFonts w:cstheme="minorHAnsi"/>
          <w:b/>
          <w:lang w:eastAsia="ja-JP"/>
        </w:rPr>
        <w:t>REFERENCE BOOKS</w:t>
      </w:r>
    </w:p>
    <w:p w14:paraId="68EA267D" w14:textId="77777777" w:rsidR="00D154E0" w:rsidRPr="0047474C" w:rsidRDefault="00D154E0" w:rsidP="00D84DE3">
      <w:pPr>
        <w:pStyle w:val="ListParagraph"/>
        <w:numPr>
          <w:ilvl w:val="0"/>
          <w:numId w:val="96"/>
        </w:numPr>
        <w:spacing w:line="276" w:lineRule="auto"/>
        <w:rPr>
          <w:rFonts w:cstheme="minorHAnsi"/>
          <w:lang w:eastAsia="ja-JP"/>
        </w:rPr>
      </w:pPr>
      <w:r w:rsidRPr="0047474C">
        <w:rPr>
          <w:rFonts w:cstheme="minorHAnsi"/>
          <w:lang w:eastAsia="ja-JP"/>
        </w:rPr>
        <w:t>A Text Book of Mathematics (Math-113) by TEVTA, authored by Sana ullah Kan, Tahir Hamid &amp; Nasir ud-Din</w:t>
      </w:r>
    </w:p>
    <w:p w14:paraId="79D38470" w14:textId="77777777" w:rsidR="00D154E0" w:rsidRPr="0047474C" w:rsidRDefault="00D154E0" w:rsidP="00D154E0">
      <w:pPr>
        <w:rPr>
          <w:rFonts w:cstheme="minorHAnsi"/>
          <w:lang w:eastAsia="ja-JP"/>
        </w:rPr>
      </w:pPr>
    </w:p>
    <w:p w14:paraId="428CC6A1" w14:textId="77777777" w:rsidR="00D154E0" w:rsidRPr="0047474C" w:rsidRDefault="00D154E0" w:rsidP="00D154E0">
      <w:pPr>
        <w:rPr>
          <w:rFonts w:cstheme="minorHAnsi"/>
          <w:lang w:eastAsia="ja-JP"/>
        </w:rPr>
      </w:pPr>
    </w:p>
    <w:p w14:paraId="2DACF7C4" w14:textId="77777777" w:rsidR="00D154E0" w:rsidRPr="0047474C" w:rsidRDefault="00D154E0" w:rsidP="00D154E0">
      <w:pPr>
        <w:rPr>
          <w:rFonts w:cstheme="minorHAnsi"/>
          <w:lang w:eastAsia="ja-JP"/>
        </w:rPr>
      </w:pPr>
    </w:p>
    <w:p w14:paraId="5FA9D58B" w14:textId="77777777" w:rsidR="00D154E0" w:rsidRPr="0047474C" w:rsidRDefault="00D154E0" w:rsidP="00D154E0">
      <w:pPr>
        <w:rPr>
          <w:rFonts w:cstheme="minorHAnsi"/>
          <w:lang w:eastAsia="ja-JP"/>
        </w:rPr>
      </w:pPr>
    </w:p>
    <w:p w14:paraId="1172304F" w14:textId="77777777" w:rsidR="00D154E0" w:rsidRPr="0047474C" w:rsidRDefault="00D154E0" w:rsidP="00D154E0">
      <w:pPr>
        <w:rPr>
          <w:rFonts w:cstheme="minorHAnsi"/>
          <w:lang w:eastAsia="ja-JP"/>
        </w:rPr>
      </w:pPr>
    </w:p>
    <w:p w14:paraId="64B3EF02" w14:textId="77777777" w:rsidR="00D154E0" w:rsidRPr="0047474C" w:rsidRDefault="00D154E0" w:rsidP="00D154E0">
      <w:pPr>
        <w:rPr>
          <w:rFonts w:cstheme="minorHAnsi"/>
          <w:lang w:eastAsia="ja-JP"/>
        </w:rPr>
      </w:pPr>
    </w:p>
    <w:p w14:paraId="65E51549" w14:textId="77777777" w:rsidR="00D154E0" w:rsidRPr="0047474C" w:rsidRDefault="00D154E0" w:rsidP="00D154E0">
      <w:pPr>
        <w:rPr>
          <w:rFonts w:cstheme="minorHAnsi"/>
          <w:lang w:eastAsia="ja-JP"/>
        </w:rPr>
      </w:pPr>
    </w:p>
    <w:p w14:paraId="206E9180" w14:textId="77777777" w:rsidR="00D154E0" w:rsidRPr="0047474C" w:rsidRDefault="00D154E0" w:rsidP="00D154E0">
      <w:pPr>
        <w:rPr>
          <w:rFonts w:cstheme="minorHAnsi"/>
          <w:lang w:eastAsia="ja-JP"/>
        </w:rPr>
      </w:pPr>
    </w:p>
    <w:p w14:paraId="4CD09844" w14:textId="77777777" w:rsidR="00D154E0" w:rsidRPr="0047474C" w:rsidRDefault="00D154E0" w:rsidP="00D154E0">
      <w:pPr>
        <w:rPr>
          <w:rFonts w:cstheme="minorHAnsi"/>
          <w:lang w:eastAsia="ja-JP"/>
        </w:rPr>
      </w:pPr>
    </w:p>
    <w:p w14:paraId="796E4E74" w14:textId="77777777" w:rsidR="00D154E0" w:rsidRPr="0047474C" w:rsidRDefault="00D154E0" w:rsidP="00D154E0">
      <w:pPr>
        <w:rPr>
          <w:rFonts w:cstheme="minorHAnsi"/>
          <w:lang w:eastAsia="ja-JP"/>
        </w:rPr>
      </w:pPr>
    </w:p>
    <w:p w14:paraId="17C4AB9C" w14:textId="77777777" w:rsidR="00D154E0" w:rsidRPr="0047474C" w:rsidRDefault="00D154E0" w:rsidP="00D154E0">
      <w:pPr>
        <w:rPr>
          <w:rFonts w:cstheme="minorHAnsi"/>
          <w:b/>
          <w:highlight w:val="lightGray"/>
          <w:lang w:eastAsia="ja-JP"/>
        </w:rPr>
      </w:pPr>
    </w:p>
    <w:p w14:paraId="6EF82FB3" w14:textId="77777777" w:rsidR="00D154E0" w:rsidRPr="0047474C" w:rsidRDefault="00D154E0" w:rsidP="00D154E0">
      <w:pPr>
        <w:rPr>
          <w:rFonts w:cstheme="minorHAnsi"/>
          <w:b/>
          <w:highlight w:val="lightGray"/>
          <w:lang w:eastAsia="ja-JP"/>
        </w:rPr>
      </w:pPr>
    </w:p>
    <w:p w14:paraId="424AD06D" w14:textId="77777777" w:rsidR="00D154E0" w:rsidRPr="0047474C" w:rsidRDefault="00D154E0" w:rsidP="00D154E0">
      <w:pPr>
        <w:rPr>
          <w:rFonts w:cstheme="minorHAnsi"/>
          <w:b/>
          <w:lang w:eastAsia="ja-JP"/>
        </w:rPr>
      </w:pPr>
      <w:r w:rsidRPr="0047474C">
        <w:rPr>
          <w:rFonts w:cstheme="minorHAnsi"/>
          <w:b/>
          <w:highlight w:val="lightGray"/>
          <w:lang w:eastAsia="ja-JP"/>
        </w:rPr>
        <w:lastRenderedPageBreak/>
        <w:t>Math-113</w:t>
      </w:r>
      <w:r w:rsidRPr="0047474C">
        <w:rPr>
          <w:rFonts w:cstheme="minorHAnsi"/>
          <w:b/>
          <w:highlight w:val="lightGray"/>
          <w:lang w:eastAsia="ja-JP"/>
        </w:rPr>
        <w:tab/>
        <w:t>APPLIED MATHEMATICS-I</w:t>
      </w:r>
    </w:p>
    <w:p w14:paraId="4B2ABCBD" w14:textId="77777777" w:rsidR="00D154E0" w:rsidRPr="0047474C" w:rsidRDefault="00D154E0" w:rsidP="00D154E0">
      <w:pPr>
        <w:rPr>
          <w:rFonts w:cstheme="minorHAnsi"/>
          <w:lang w:eastAsia="ja-JP"/>
        </w:rPr>
      </w:pPr>
    </w:p>
    <w:p w14:paraId="41978204" w14:textId="77777777" w:rsidR="00D154E0" w:rsidRPr="0047474C" w:rsidRDefault="00D154E0" w:rsidP="00D154E0">
      <w:pPr>
        <w:rPr>
          <w:rFonts w:cstheme="minorHAnsi"/>
          <w:b/>
          <w:lang w:eastAsia="ja-JP"/>
        </w:rPr>
      </w:pPr>
      <w:r w:rsidRPr="0047474C">
        <w:rPr>
          <w:rFonts w:cstheme="minorHAnsi"/>
          <w:b/>
          <w:lang w:eastAsia="ja-JP"/>
        </w:rPr>
        <w:t>INSTRUCTIONAL OBJECTIVES</w:t>
      </w:r>
    </w:p>
    <w:p w14:paraId="6C63A7BF" w14:textId="77777777" w:rsidR="00D154E0" w:rsidRPr="0047474C" w:rsidRDefault="00D154E0" w:rsidP="00D154E0">
      <w:pPr>
        <w:rPr>
          <w:rFonts w:cstheme="minorHAnsi"/>
          <w:lang w:eastAsia="ja-JP"/>
        </w:rPr>
      </w:pPr>
    </w:p>
    <w:p w14:paraId="4627317D" w14:textId="77777777" w:rsidR="00D154E0" w:rsidRPr="0047474C" w:rsidRDefault="00D154E0" w:rsidP="00D154E0">
      <w:pPr>
        <w:rPr>
          <w:rFonts w:cstheme="minorHAnsi"/>
          <w:b/>
          <w:lang w:eastAsia="ja-JP"/>
        </w:rPr>
      </w:pPr>
      <w:r w:rsidRPr="0047474C">
        <w:rPr>
          <w:rFonts w:cstheme="minorHAnsi"/>
          <w:b/>
          <w:lang w:eastAsia="ja-JP"/>
        </w:rPr>
        <w:t>1</w:t>
      </w:r>
      <w:r w:rsidRPr="0047474C">
        <w:rPr>
          <w:rFonts w:cstheme="minorHAnsi"/>
          <w:b/>
          <w:lang w:eastAsia="ja-JP"/>
        </w:rPr>
        <w:tab/>
        <w:t>USE DIFFERENT METHODS FOR THE SOLUTION OF QUADRATIC EQUATIONS</w:t>
      </w:r>
    </w:p>
    <w:p w14:paraId="68A25FD9" w14:textId="77777777" w:rsidR="00D154E0" w:rsidRPr="0047474C" w:rsidRDefault="00D154E0" w:rsidP="00D154E0">
      <w:pPr>
        <w:rPr>
          <w:rFonts w:cstheme="minorHAnsi"/>
          <w:lang w:eastAsia="ja-JP"/>
        </w:rPr>
      </w:pPr>
      <w:r w:rsidRPr="0047474C">
        <w:rPr>
          <w:rFonts w:cstheme="minorHAnsi"/>
          <w:lang w:eastAsia="ja-JP"/>
        </w:rPr>
        <w:t>1.1</w:t>
      </w:r>
      <w:r w:rsidRPr="0047474C">
        <w:rPr>
          <w:rFonts w:cstheme="minorHAnsi"/>
          <w:lang w:eastAsia="ja-JP"/>
        </w:rPr>
        <w:tab/>
        <w:t>Define a standard quadratic equation.</w:t>
      </w:r>
    </w:p>
    <w:p w14:paraId="38440710" w14:textId="77777777" w:rsidR="00D154E0" w:rsidRPr="0047474C" w:rsidRDefault="00D154E0" w:rsidP="00D154E0">
      <w:pPr>
        <w:rPr>
          <w:rFonts w:cstheme="minorHAnsi"/>
          <w:lang w:eastAsia="ja-JP"/>
        </w:rPr>
      </w:pPr>
      <w:r w:rsidRPr="0047474C">
        <w:rPr>
          <w:rFonts w:cstheme="minorHAnsi"/>
          <w:lang w:eastAsia="ja-JP"/>
        </w:rPr>
        <w:t>1.2</w:t>
      </w:r>
      <w:r w:rsidRPr="0047474C">
        <w:rPr>
          <w:rFonts w:cstheme="minorHAnsi"/>
          <w:lang w:eastAsia="ja-JP"/>
        </w:rPr>
        <w:tab/>
        <w:t>Use methods of factorization and method of completing the square for solving the equations.</w:t>
      </w:r>
    </w:p>
    <w:p w14:paraId="24CFB4A0" w14:textId="77777777" w:rsidR="00D154E0" w:rsidRPr="0047474C" w:rsidRDefault="00D154E0" w:rsidP="00D154E0">
      <w:pPr>
        <w:rPr>
          <w:rFonts w:cstheme="minorHAnsi"/>
          <w:lang w:eastAsia="ja-JP"/>
        </w:rPr>
      </w:pPr>
      <w:r w:rsidRPr="0047474C">
        <w:rPr>
          <w:rFonts w:cstheme="minorHAnsi"/>
          <w:lang w:eastAsia="ja-JP"/>
        </w:rPr>
        <w:t>1.3</w:t>
      </w:r>
      <w:r w:rsidRPr="0047474C">
        <w:rPr>
          <w:rFonts w:cstheme="minorHAnsi"/>
          <w:lang w:eastAsia="ja-JP"/>
        </w:rPr>
        <w:tab/>
        <w:t>Derive quadratic formula.</w:t>
      </w:r>
    </w:p>
    <w:p w14:paraId="4F51205C" w14:textId="77777777" w:rsidR="00D154E0" w:rsidRPr="0047474C" w:rsidRDefault="00D154E0" w:rsidP="00D154E0">
      <w:pPr>
        <w:rPr>
          <w:rFonts w:cstheme="minorHAnsi"/>
          <w:lang w:eastAsia="ja-JP"/>
        </w:rPr>
      </w:pPr>
      <w:r w:rsidRPr="0047474C">
        <w:rPr>
          <w:rFonts w:cstheme="minorHAnsi"/>
          <w:lang w:eastAsia="ja-JP"/>
        </w:rPr>
        <w:t>1.4</w:t>
      </w:r>
      <w:r w:rsidRPr="0047474C">
        <w:rPr>
          <w:rFonts w:cstheme="minorHAnsi"/>
          <w:lang w:eastAsia="ja-JP"/>
        </w:rPr>
        <w:tab/>
        <w:t>Write expression for the discriminant</w:t>
      </w:r>
    </w:p>
    <w:p w14:paraId="76535923" w14:textId="77777777" w:rsidR="00D154E0" w:rsidRPr="0047474C" w:rsidRDefault="00D154E0" w:rsidP="00D154E0">
      <w:pPr>
        <w:rPr>
          <w:rFonts w:cstheme="minorHAnsi"/>
          <w:lang w:eastAsia="ja-JP"/>
        </w:rPr>
      </w:pPr>
      <w:r w:rsidRPr="0047474C">
        <w:rPr>
          <w:rFonts w:cstheme="minorHAnsi"/>
          <w:lang w:eastAsia="ja-JP"/>
        </w:rPr>
        <w:t>1.5</w:t>
      </w:r>
      <w:r w:rsidRPr="0047474C">
        <w:rPr>
          <w:rFonts w:cstheme="minorHAnsi"/>
          <w:lang w:eastAsia="ja-JP"/>
        </w:rPr>
        <w:tab/>
        <w:t>Explain nature of the roots of a quadratic equation.</w:t>
      </w:r>
    </w:p>
    <w:p w14:paraId="768F8D3F" w14:textId="77777777" w:rsidR="00D154E0" w:rsidRPr="0047474C" w:rsidRDefault="00D154E0" w:rsidP="00D154E0">
      <w:pPr>
        <w:rPr>
          <w:rFonts w:cstheme="minorHAnsi"/>
          <w:lang w:eastAsia="ja-JP"/>
        </w:rPr>
      </w:pPr>
      <w:r w:rsidRPr="0047474C">
        <w:rPr>
          <w:rFonts w:cstheme="minorHAnsi"/>
          <w:lang w:eastAsia="ja-JP"/>
        </w:rPr>
        <w:t>1.6</w:t>
      </w:r>
      <w:r w:rsidRPr="0047474C">
        <w:rPr>
          <w:rFonts w:cstheme="minorHAnsi"/>
          <w:lang w:eastAsia="ja-JP"/>
        </w:rPr>
        <w:tab/>
        <w:t>Calculate sum and product of the roots.</w:t>
      </w:r>
    </w:p>
    <w:p w14:paraId="7C2A9BB3" w14:textId="77777777" w:rsidR="00D154E0" w:rsidRPr="0047474C" w:rsidRDefault="00D154E0" w:rsidP="00D154E0">
      <w:pPr>
        <w:rPr>
          <w:rFonts w:cstheme="minorHAnsi"/>
          <w:lang w:eastAsia="ja-JP"/>
        </w:rPr>
      </w:pPr>
      <w:r w:rsidRPr="0047474C">
        <w:rPr>
          <w:rFonts w:cstheme="minorHAnsi"/>
          <w:lang w:eastAsia="ja-JP"/>
        </w:rPr>
        <w:t>1.7</w:t>
      </w:r>
      <w:r w:rsidRPr="0047474C">
        <w:rPr>
          <w:rFonts w:cstheme="minorHAnsi"/>
          <w:lang w:eastAsia="ja-JP"/>
        </w:rPr>
        <w:tab/>
        <w:t>Form a quadratic equation from</w:t>
      </w:r>
      <w:r w:rsidRPr="0047474C">
        <w:rPr>
          <w:rFonts w:cstheme="minorHAnsi"/>
          <w:lang w:eastAsia="ja-JP"/>
        </w:rPr>
        <w:tab/>
        <w:t>the given roots.</w:t>
      </w:r>
    </w:p>
    <w:p w14:paraId="09A41EF0" w14:textId="77777777" w:rsidR="00D154E0" w:rsidRPr="0047474C" w:rsidRDefault="00D154E0" w:rsidP="00D154E0">
      <w:pPr>
        <w:rPr>
          <w:rFonts w:cstheme="minorHAnsi"/>
          <w:lang w:eastAsia="ja-JP"/>
        </w:rPr>
      </w:pPr>
      <w:r w:rsidRPr="0047474C">
        <w:rPr>
          <w:rFonts w:cstheme="minorHAnsi"/>
          <w:lang w:eastAsia="ja-JP"/>
        </w:rPr>
        <w:t>1.8</w:t>
      </w:r>
      <w:r w:rsidRPr="0047474C">
        <w:rPr>
          <w:rFonts w:cstheme="minorHAnsi"/>
          <w:lang w:eastAsia="ja-JP"/>
        </w:rPr>
        <w:tab/>
        <w:t>Solve problems involving quadratic equations.</w:t>
      </w:r>
    </w:p>
    <w:p w14:paraId="784388DE" w14:textId="77777777" w:rsidR="00D154E0" w:rsidRPr="0047474C" w:rsidRDefault="00D154E0" w:rsidP="00D154E0">
      <w:pPr>
        <w:rPr>
          <w:rFonts w:cstheme="minorHAnsi"/>
          <w:lang w:eastAsia="ja-JP"/>
        </w:rPr>
      </w:pPr>
    </w:p>
    <w:p w14:paraId="51E6A8E1" w14:textId="77777777" w:rsidR="00D154E0" w:rsidRPr="0047474C" w:rsidRDefault="00D154E0" w:rsidP="00D154E0">
      <w:pPr>
        <w:rPr>
          <w:rFonts w:cstheme="minorHAnsi"/>
          <w:b/>
          <w:lang w:eastAsia="ja-JP"/>
        </w:rPr>
      </w:pPr>
      <w:r w:rsidRPr="0047474C">
        <w:rPr>
          <w:rFonts w:cstheme="minorHAnsi"/>
          <w:b/>
          <w:lang w:eastAsia="ja-JP"/>
        </w:rPr>
        <w:t>2</w:t>
      </w:r>
      <w:r w:rsidRPr="0047474C">
        <w:rPr>
          <w:rFonts w:cstheme="minorHAnsi"/>
          <w:b/>
          <w:lang w:eastAsia="ja-JP"/>
        </w:rPr>
        <w:tab/>
        <w:t>UNDERSTAND APPLY CONCEPT OF ARITHMETIC PROGRESSION AND SERIES</w:t>
      </w:r>
    </w:p>
    <w:p w14:paraId="18E99FE0" w14:textId="77777777" w:rsidR="00D154E0" w:rsidRPr="0047474C" w:rsidRDefault="00D154E0" w:rsidP="00D154E0">
      <w:pPr>
        <w:rPr>
          <w:rFonts w:cstheme="minorHAnsi"/>
          <w:lang w:eastAsia="ja-JP"/>
        </w:rPr>
      </w:pPr>
      <w:r w:rsidRPr="0047474C">
        <w:rPr>
          <w:rFonts w:cstheme="minorHAnsi"/>
          <w:lang w:eastAsia="ja-JP"/>
        </w:rPr>
        <w:t>2.1</w:t>
      </w:r>
      <w:r w:rsidRPr="0047474C">
        <w:rPr>
          <w:rFonts w:cstheme="minorHAnsi"/>
          <w:lang w:eastAsia="ja-JP"/>
        </w:rPr>
        <w:tab/>
        <w:t>Define an Arithmetic sequence and a series</w:t>
      </w:r>
    </w:p>
    <w:p w14:paraId="55A70993" w14:textId="77777777" w:rsidR="00D154E0" w:rsidRPr="0047474C" w:rsidRDefault="00D154E0" w:rsidP="00D154E0">
      <w:pPr>
        <w:rPr>
          <w:rFonts w:cstheme="minorHAnsi"/>
          <w:lang w:eastAsia="ja-JP"/>
        </w:rPr>
      </w:pPr>
      <w:r w:rsidRPr="0047474C">
        <w:rPr>
          <w:rFonts w:cstheme="minorHAnsi"/>
          <w:lang w:eastAsia="ja-JP"/>
        </w:rPr>
        <w:t>2.2</w:t>
      </w:r>
      <w:r w:rsidRPr="0047474C">
        <w:rPr>
          <w:rFonts w:cstheme="minorHAnsi"/>
          <w:lang w:eastAsia="ja-JP"/>
        </w:rPr>
        <w:tab/>
        <w:t>Derive formula for the nth term of an A.P.</w:t>
      </w:r>
    </w:p>
    <w:p w14:paraId="042724E6" w14:textId="77777777" w:rsidR="00D154E0" w:rsidRPr="0047474C" w:rsidRDefault="00D154E0" w:rsidP="00D154E0">
      <w:pPr>
        <w:rPr>
          <w:rFonts w:cstheme="minorHAnsi"/>
          <w:lang w:eastAsia="ja-JP"/>
        </w:rPr>
      </w:pPr>
      <w:r w:rsidRPr="0047474C">
        <w:rPr>
          <w:rFonts w:cstheme="minorHAnsi"/>
          <w:lang w:eastAsia="ja-JP"/>
        </w:rPr>
        <w:t>2.3</w:t>
      </w:r>
      <w:r w:rsidRPr="0047474C">
        <w:rPr>
          <w:rFonts w:cstheme="minorHAnsi"/>
          <w:lang w:eastAsia="ja-JP"/>
        </w:rPr>
        <w:tab/>
        <w:t>Explain Arithmetic Mean between two given numbers</w:t>
      </w:r>
    </w:p>
    <w:p w14:paraId="6CBF2C85" w14:textId="77777777" w:rsidR="00D154E0" w:rsidRPr="0047474C" w:rsidRDefault="00D154E0" w:rsidP="00D154E0">
      <w:pPr>
        <w:rPr>
          <w:rFonts w:cstheme="minorHAnsi"/>
          <w:lang w:eastAsia="ja-JP"/>
        </w:rPr>
      </w:pPr>
      <w:r w:rsidRPr="0047474C">
        <w:rPr>
          <w:rFonts w:cstheme="minorHAnsi"/>
          <w:lang w:eastAsia="ja-JP"/>
        </w:rPr>
        <w:t>2.4</w:t>
      </w:r>
      <w:r w:rsidRPr="0047474C">
        <w:rPr>
          <w:rFonts w:cstheme="minorHAnsi"/>
          <w:lang w:eastAsia="ja-JP"/>
        </w:rPr>
        <w:tab/>
        <w:t>Insert n Arithmetic means between two numbers</w:t>
      </w:r>
    </w:p>
    <w:p w14:paraId="7D1BE785" w14:textId="77777777" w:rsidR="00D154E0" w:rsidRPr="0047474C" w:rsidRDefault="00D154E0" w:rsidP="00D154E0">
      <w:pPr>
        <w:rPr>
          <w:rFonts w:cstheme="minorHAnsi"/>
          <w:lang w:eastAsia="ja-JP"/>
        </w:rPr>
      </w:pPr>
      <w:r w:rsidRPr="0047474C">
        <w:rPr>
          <w:rFonts w:cstheme="minorHAnsi"/>
          <w:lang w:eastAsia="ja-JP"/>
        </w:rPr>
        <w:t>2.5</w:t>
      </w:r>
      <w:r w:rsidRPr="0047474C">
        <w:rPr>
          <w:rFonts w:cstheme="minorHAnsi"/>
          <w:lang w:eastAsia="ja-JP"/>
        </w:rPr>
        <w:tab/>
        <w:t>Derive formulas for summation of an Arithmetic series</w:t>
      </w:r>
    </w:p>
    <w:p w14:paraId="328DC73D" w14:textId="77777777" w:rsidR="00D154E0" w:rsidRPr="0047474C" w:rsidRDefault="00D154E0" w:rsidP="00D154E0">
      <w:pPr>
        <w:rPr>
          <w:rFonts w:cstheme="minorHAnsi"/>
          <w:lang w:eastAsia="ja-JP"/>
        </w:rPr>
      </w:pPr>
      <w:r w:rsidRPr="0047474C">
        <w:rPr>
          <w:rFonts w:cstheme="minorHAnsi"/>
          <w:lang w:eastAsia="ja-JP"/>
        </w:rPr>
        <w:t>2.6</w:t>
      </w:r>
      <w:r w:rsidRPr="0047474C">
        <w:rPr>
          <w:rFonts w:cstheme="minorHAnsi"/>
          <w:lang w:eastAsia="ja-JP"/>
        </w:rPr>
        <w:tab/>
        <w:t>Solve problems on Arithmetic Progression and Series</w:t>
      </w:r>
    </w:p>
    <w:p w14:paraId="0421349F" w14:textId="77777777" w:rsidR="00D154E0" w:rsidRPr="0047474C" w:rsidRDefault="00D154E0" w:rsidP="00D154E0">
      <w:pPr>
        <w:rPr>
          <w:rFonts w:cstheme="minorHAnsi"/>
          <w:lang w:eastAsia="ja-JP"/>
        </w:rPr>
      </w:pPr>
    </w:p>
    <w:p w14:paraId="08EC79DA" w14:textId="77777777" w:rsidR="00D154E0" w:rsidRPr="0047474C" w:rsidRDefault="00D154E0" w:rsidP="00D154E0">
      <w:pPr>
        <w:rPr>
          <w:rFonts w:cstheme="minorHAnsi"/>
          <w:b/>
          <w:lang w:eastAsia="ja-JP"/>
        </w:rPr>
      </w:pPr>
      <w:r w:rsidRPr="0047474C">
        <w:rPr>
          <w:rFonts w:cstheme="minorHAnsi"/>
          <w:b/>
          <w:lang w:eastAsia="ja-JP"/>
        </w:rPr>
        <w:t>3</w:t>
      </w:r>
      <w:r w:rsidRPr="0047474C">
        <w:rPr>
          <w:rFonts w:cstheme="minorHAnsi"/>
          <w:b/>
          <w:lang w:eastAsia="ja-JP"/>
        </w:rPr>
        <w:tab/>
        <w:t>UNDERSTAND GEOMETRIC PROGRESSION AND SERIES</w:t>
      </w:r>
    </w:p>
    <w:p w14:paraId="730B5B9C" w14:textId="77777777" w:rsidR="00D154E0" w:rsidRPr="0047474C" w:rsidRDefault="00D154E0" w:rsidP="00D154E0">
      <w:pPr>
        <w:rPr>
          <w:rFonts w:cstheme="minorHAnsi"/>
          <w:lang w:eastAsia="ja-JP"/>
        </w:rPr>
      </w:pPr>
      <w:r w:rsidRPr="0047474C">
        <w:rPr>
          <w:rFonts w:cstheme="minorHAnsi"/>
          <w:lang w:eastAsia="ja-JP"/>
        </w:rPr>
        <w:t>3.1</w:t>
      </w:r>
      <w:r w:rsidRPr="0047474C">
        <w:rPr>
          <w:rFonts w:cstheme="minorHAnsi"/>
          <w:lang w:eastAsia="ja-JP"/>
        </w:rPr>
        <w:tab/>
        <w:t>Define a geometric sequence and a series.</w:t>
      </w:r>
    </w:p>
    <w:p w14:paraId="15C67173" w14:textId="77777777" w:rsidR="00D154E0" w:rsidRPr="0047474C" w:rsidRDefault="00D154E0" w:rsidP="00D154E0">
      <w:pPr>
        <w:rPr>
          <w:rFonts w:cstheme="minorHAnsi"/>
          <w:lang w:eastAsia="ja-JP"/>
        </w:rPr>
      </w:pPr>
      <w:r w:rsidRPr="0047474C">
        <w:rPr>
          <w:rFonts w:cstheme="minorHAnsi"/>
          <w:lang w:eastAsia="ja-JP"/>
        </w:rPr>
        <w:t>3.2</w:t>
      </w:r>
      <w:r w:rsidRPr="0047474C">
        <w:rPr>
          <w:rFonts w:cstheme="minorHAnsi"/>
          <w:lang w:eastAsia="ja-JP"/>
        </w:rPr>
        <w:tab/>
        <w:t>Derive formula for nth term of a G.P.</w:t>
      </w:r>
    </w:p>
    <w:p w14:paraId="78FB1354" w14:textId="77777777" w:rsidR="00D154E0" w:rsidRPr="0047474C" w:rsidRDefault="00D154E0" w:rsidP="00D154E0">
      <w:pPr>
        <w:rPr>
          <w:rFonts w:cstheme="minorHAnsi"/>
          <w:lang w:eastAsia="ja-JP"/>
        </w:rPr>
      </w:pPr>
      <w:r w:rsidRPr="0047474C">
        <w:rPr>
          <w:rFonts w:cstheme="minorHAnsi"/>
          <w:lang w:eastAsia="ja-JP"/>
        </w:rPr>
        <w:t>3.3</w:t>
      </w:r>
      <w:r w:rsidRPr="0047474C">
        <w:rPr>
          <w:rFonts w:cstheme="minorHAnsi"/>
          <w:lang w:eastAsia="ja-JP"/>
        </w:rPr>
        <w:tab/>
        <w:t>Explain geometric mean between two numbers.</w:t>
      </w:r>
    </w:p>
    <w:p w14:paraId="53217374" w14:textId="77777777" w:rsidR="00D154E0" w:rsidRPr="0047474C" w:rsidRDefault="00D154E0" w:rsidP="00D154E0">
      <w:pPr>
        <w:rPr>
          <w:rFonts w:cstheme="minorHAnsi"/>
          <w:lang w:eastAsia="ja-JP"/>
        </w:rPr>
      </w:pPr>
      <w:r w:rsidRPr="0047474C">
        <w:rPr>
          <w:rFonts w:cstheme="minorHAnsi"/>
          <w:lang w:eastAsia="ja-JP"/>
        </w:rPr>
        <w:t>3.4</w:t>
      </w:r>
      <w:r w:rsidRPr="0047474C">
        <w:rPr>
          <w:rFonts w:cstheme="minorHAnsi"/>
          <w:lang w:eastAsia="ja-JP"/>
        </w:rPr>
        <w:tab/>
        <w:t>Insert n geometric means between two numbers.</w:t>
      </w:r>
    </w:p>
    <w:p w14:paraId="4556FF62" w14:textId="77777777" w:rsidR="00D154E0" w:rsidRPr="0047474C" w:rsidRDefault="00D154E0" w:rsidP="00D154E0">
      <w:pPr>
        <w:rPr>
          <w:rFonts w:cstheme="minorHAnsi"/>
          <w:lang w:eastAsia="ja-JP"/>
        </w:rPr>
      </w:pPr>
      <w:r w:rsidRPr="0047474C">
        <w:rPr>
          <w:rFonts w:cstheme="minorHAnsi"/>
          <w:lang w:eastAsia="ja-JP"/>
        </w:rPr>
        <w:t>3.5</w:t>
      </w:r>
      <w:r w:rsidRPr="0047474C">
        <w:rPr>
          <w:rFonts w:cstheme="minorHAnsi"/>
          <w:lang w:eastAsia="ja-JP"/>
        </w:rPr>
        <w:tab/>
        <w:t>Derive a formula for the summation of geometric Series.</w:t>
      </w:r>
    </w:p>
    <w:p w14:paraId="35902F10" w14:textId="77777777" w:rsidR="00D154E0" w:rsidRPr="0047474C" w:rsidRDefault="00D154E0" w:rsidP="00D154E0">
      <w:pPr>
        <w:rPr>
          <w:rFonts w:cstheme="minorHAnsi"/>
          <w:lang w:eastAsia="ja-JP"/>
        </w:rPr>
      </w:pPr>
      <w:r w:rsidRPr="0047474C">
        <w:rPr>
          <w:rFonts w:cstheme="minorHAnsi"/>
          <w:lang w:eastAsia="ja-JP"/>
        </w:rPr>
        <w:t>3.6</w:t>
      </w:r>
      <w:r w:rsidRPr="0047474C">
        <w:rPr>
          <w:rFonts w:cstheme="minorHAnsi"/>
          <w:lang w:eastAsia="ja-JP"/>
        </w:rPr>
        <w:tab/>
        <w:t>Deduce a formula for the summation of an infinite G.P.</w:t>
      </w:r>
    </w:p>
    <w:p w14:paraId="776A5831" w14:textId="77777777" w:rsidR="00D154E0" w:rsidRPr="0047474C" w:rsidRDefault="00D154E0" w:rsidP="00D154E0">
      <w:pPr>
        <w:rPr>
          <w:rFonts w:cstheme="minorHAnsi"/>
          <w:lang w:eastAsia="ja-JP"/>
        </w:rPr>
      </w:pPr>
      <w:r w:rsidRPr="0047474C">
        <w:rPr>
          <w:rFonts w:cstheme="minorHAnsi"/>
          <w:lang w:eastAsia="ja-JP"/>
        </w:rPr>
        <w:t>3.7</w:t>
      </w:r>
      <w:r w:rsidRPr="0047474C">
        <w:rPr>
          <w:rFonts w:cstheme="minorHAnsi"/>
          <w:lang w:eastAsia="ja-JP"/>
        </w:rPr>
        <w:tab/>
        <w:t>Solve problems using these formulas.</w:t>
      </w:r>
    </w:p>
    <w:p w14:paraId="45C658C5" w14:textId="77777777" w:rsidR="00D154E0" w:rsidRPr="0047474C" w:rsidRDefault="00D154E0" w:rsidP="00D154E0">
      <w:pPr>
        <w:rPr>
          <w:rFonts w:cstheme="minorHAnsi"/>
          <w:lang w:eastAsia="ja-JP"/>
        </w:rPr>
      </w:pPr>
    </w:p>
    <w:p w14:paraId="654858E7" w14:textId="77777777" w:rsidR="00D154E0" w:rsidRPr="0047474C" w:rsidRDefault="00D154E0" w:rsidP="00D154E0">
      <w:pPr>
        <w:rPr>
          <w:rFonts w:cstheme="minorHAnsi"/>
          <w:b/>
          <w:lang w:eastAsia="ja-JP"/>
        </w:rPr>
      </w:pPr>
      <w:r w:rsidRPr="0047474C">
        <w:rPr>
          <w:rFonts w:cstheme="minorHAnsi"/>
          <w:b/>
          <w:lang w:eastAsia="ja-JP"/>
        </w:rPr>
        <w:t>4</w:t>
      </w:r>
      <w:r w:rsidRPr="0047474C">
        <w:rPr>
          <w:rFonts w:cstheme="minorHAnsi"/>
          <w:b/>
          <w:lang w:eastAsia="ja-JP"/>
        </w:rPr>
        <w:tab/>
        <w:t>EXPAND AND EXTRACT ROOTS OF A BINOMIAL</w:t>
      </w:r>
    </w:p>
    <w:p w14:paraId="23877FDE" w14:textId="77777777" w:rsidR="00D154E0" w:rsidRPr="0047474C" w:rsidRDefault="00D154E0" w:rsidP="00D154E0">
      <w:pPr>
        <w:rPr>
          <w:rFonts w:cstheme="minorHAnsi"/>
          <w:lang w:eastAsia="ja-JP"/>
        </w:rPr>
      </w:pPr>
      <w:r w:rsidRPr="0047474C">
        <w:rPr>
          <w:rFonts w:cstheme="minorHAnsi"/>
          <w:lang w:eastAsia="ja-JP"/>
        </w:rPr>
        <w:lastRenderedPageBreak/>
        <w:t>4.1</w:t>
      </w:r>
      <w:r w:rsidRPr="0047474C">
        <w:rPr>
          <w:rFonts w:cstheme="minorHAnsi"/>
          <w:lang w:eastAsia="ja-JP"/>
        </w:rPr>
        <w:tab/>
        <w:t>State binomial theorem for positive integral index.</w:t>
      </w:r>
    </w:p>
    <w:p w14:paraId="20413B58" w14:textId="77777777" w:rsidR="00D154E0" w:rsidRPr="0047474C" w:rsidRDefault="00D154E0" w:rsidP="00D154E0">
      <w:pPr>
        <w:rPr>
          <w:rFonts w:cstheme="minorHAnsi"/>
          <w:lang w:eastAsia="ja-JP"/>
        </w:rPr>
      </w:pPr>
      <w:r w:rsidRPr="0047474C">
        <w:rPr>
          <w:rFonts w:cstheme="minorHAnsi"/>
          <w:lang w:eastAsia="ja-JP"/>
        </w:rPr>
        <w:t>4.2</w:t>
      </w:r>
      <w:r w:rsidRPr="0047474C">
        <w:rPr>
          <w:rFonts w:cstheme="minorHAnsi"/>
          <w:lang w:eastAsia="ja-JP"/>
        </w:rPr>
        <w:tab/>
        <w:t>Explain binomial coefficients: (n,0), (n,1)………..(n,r),……….(n,n)</w:t>
      </w:r>
    </w:p>
    <w:p w14:paraId="018E74B1" w14:textId="77777777" w:rsidR="00D154E0" w:rsidRPr="0047474C" w:rsidRDefault="00D154E0" w:rsidP="00D154E0">
      <w:pPr>
        <w:rPr>
          <w:rFonts w:cstheme="minorHAnsi"/>
          <w:lang w:eastAsia="ja-JP"/>
        </w:rPr>
      </w:pPr>
      <w:r w:rsidRPr="0047474C">
        <w:rPr>
          <w:rFonts w:cstheme="minorHAnsi"/>
          <w:lang w:eastAsia="ja-JP"/>
        </w:rPr>
        <w:t>4.3</w:t>
      </w:r>
      <w:r w:rsidRPr="0047474C">
        <w:rPr>
          <w:rFonts w:cstheme="minorHAnsi"/>
          <w:lang w:eastAsia="ja-JP"/>
        </w:rPr>
        <w:tab/>
        <w:t>Derive expression for the general term.</w:t>
      </w:r>
    </w:p>
    <w:p w14:paraId="511F55FC" w14:textId="77777777" w:rsidR="00D154E0" w:rsidRPr="0047474C" w:rsidRDefault="00D154E0" w:rsidP="00D154E0">
      <w:pPr>
        <w:rPr>
          <w:rFonts w:cstheme="minorHAnsi"/>
          <w:lang w:eastAsia="ja-JP"/>
        </w:rPr>
      </w:pPr>
      <w:r w:rsidRPr="0047474C">
        <w:rPr>
          <w:rFonts w:cstheme="minorHAnsi"/>
          <w:lang w:eastAsia="ja-JP"/>
        </w:rPr>
        <w:t>4.4</w:t>
      </w:r>
      <w:r w:rsidRPr="0047474C">
        <w:rPr>
          <w:rFonts w:cstheme="minorHAnsi"/>
          <w:lang w:eastAsia="ja-JP"/>
        </w:rPr>
        <w:tab/>
        <w:t>Calculate the specified terms.</w:t>
      </w:r>
    </w:p>
    <w:p w14:paraId="3A327A6B" w14:textId="77777777" w:rsidR="00D154E0" w:rsidRPr="0047474C" w:rsidRDefault="00D154E0" w:rsidP="00D154E0">
      <w:pPr>
        <w:rPr>
          <w:rFonts w:cstheme="minorHAnsi"/>
          <w:lang w:eastAsia="ja-JP"/>
        </w:rPr>
      </w:pPr>
      <w:r w:rsidRPr="0047474C">
        <w:rPr>
          <w:rFonts w:cstheme="minorHAnsi"/>
          <w:lang w:eastAsia="ja-JP"/>
        </w:rPr>
        <w:t>4.5</w:t>
      </w:r>
      <w:r w:rsidRPr="0047474C">
        <w:rPr>
          <w:rFonts w:cstheme="minorHAnsi"/>
          <w:lang w:eastAsia="ja-JP"/>
        </w:rPr>
        <w:tab/>
        <w:t>Expand a binomial of a given index.</w:t>
      </w:r>
      <w:r w:rsidRPr="0047474C">
        <w:rPr>
          <w:rFonts w:cstheme="minorHAnsi"/>
          <w:lang w:eastAsia="ja-JP"/>
        </w:rPr>
        <w:tab/>
        <w:t>-</w:t>
      </w:r>
    </w:p>
    <w:p w14:paraId="3D8F1FF5" w14:textId="77777777" w:rsidR="00D154E0" w:rsidRPr="0047474C" w:rsidRDefault="00D154E0" w:rsidP="00D154E0">
      <w:pPr>
        <w:rPr>
          <w:rFonts w:cstheme="minorHAnsi"/>
          <w:lang w:eastAsia="ja-JP"/>
        </w:rPr>
      </w:pPr>
      <w:r w:rsidRPr="0047474C">
        <w:rPr>
          <w:rFonts w:cstheme="minorHAnsi"/>
          <w:lang w:eastAsia="ja-JP"/>
        </w:rPr>
        <w:t>4.6</w:t>
      </w:r>
      <w:r w:rsidRPr="0047474C">
        <w:rPr>
          <w:rFonts w:cstheme="minorHAnsi"/>
          <w:lang w:eastAsia="ja-JP"/>
        </w:rPr>
        <w:tab/>
        <w:t>Extract the specified roots</w:t>
      </w:r>
    </w:p>
    <w:p w14:paraId="36C9BF9D" w14:textId="77777777" w:rsidR="00D154E0" w:rsidRPr="0047474C" w:rsidRDefault="00D154E0" w:rsidP="00D154E0">
      <w:pPr>
        <w:rPr>
          <w:rFonts w:cstheme="minorHAnsi"/>
          <w:lang w:eastAsia="ja-JP"/>
        </w:rPr>
      </w:pPr>
      <w:r w:rsidRPr="0047474C">
        <w:rPr>
          <w:rFonts w:cstheme="minorHAnsi"/>
          <w:lang w:eastAsia="ja-JP"/>
        </w:rPr>
        <w:t>4.7</w:t>
      </w:r>
      <w:r w:rsidRPr="0047474C">
        <w:rPr>
          <w:rFonts w:cstheme="minorHAnsi"/>
          <w:lang w:eastAsia="ja-JP"/>
        </w:rPr>
        <w:tab/>
        <w:t>Compute the approximate value to a given decimal place.</w:t>
      </w:r>
    </w:p>
    <w:p w14:paraId="74C8BA0E" w14:textId="77777777" w:rsidR="00D154E0" w:rsidRPr="0047474C" w:rsidRDefault="00D154E0" w:rsidP="00D154E0">
      <w:pPr>
        <w:rPr>
          <w:rFonts w:cstheme="minorHAnsi"/>
          <w:lang w:eastAsia="ja-JP"/>
        </w:rPr>
      </w:pPr>
      <w:r w:rsidRPr="0047474C">
        <w:rPr>
          <w:rFonts w:cstheme="minorHAnsi"/>
          <w:lang w:eastAsia="ja-JP"/>
        </w:rPr>
        <w:t>4.8</w:t>
      </w:r>
      <w:r w:rsidRPr="0047474C">
        <w:rPr>
          <w:rFonts w:cstheme="minorHAnsi"/>
          <w:lang w:eastAsia="ja-JP"/>
        </w:rPr>
        <w:tab/>
        <w:t>Solve problems involving binomials.</w:t>
      </w:r>
    </w:p>
    <w:p w14:paraId="5396AAFD" w14:textId="77777777" w:rsidR="00D154E0" w:rsidRPr="0047474C" w:rsidRDefault="00D154E0" w:rsidP="00D154E0">
      <w:pPr>
        <w:rPr>
          <w:rFonts w:cstheme="minorHAnsi"/>
          <w:lang w:eastAsia="ja-JP"/>
        </w:rPr>
      </w:pPr>
    </w:p>
    <w:p w14:paraId="6449DED6" w14:textId="77777777" w:rsidR="00D154E0" w:rsidRPr="0047474C" w:rsidRDefault="00D154E0" w:rsidP="00D154E0">
      <w:pPr>
        <w:rPr>
          <w:rFonts w:cstheme="minorHAnsi"/>
          <w:b/>
          <w:lang w:eastAsia="ja-JP"/>
        </w:rPr>
      </w:pPr>
      <w:r w:rsidRPr="0047474C">
        <w:rPr>
          <w:rFonts w:cstheme="minorHAnsi"/>
          <w:b/>
          <w:lang w:eastAsia="ja-JP"/>
        </w:rPr>
        <w:t>5</w:t>
      </w:r>
      <w:r w:rsidRPr="0047474C">
        <w:rPr>
          <w:rFonts w:cstheme="minorHAnsi"/>
          <w:b/>
          <w:lang w:eastAsia="ja-JP"/>
        </w:rPr>
        <w:tab/>
        <w:t>RESOLVE   A   SINGLE FRACTION INTO PARTIAL FRACTIONS USING DIFFERENT METHODS.</w:t>
      </w:r>
    </w:p>
    <w:p w14:paraId="00F6AC43" w14:textId="77777777" w:rsidR="00D154E0" w:rsidRPr="0047474C" w:rsidRDefault="00D154E0" w:rsidP="00D154E0">
      <w:pPr>
        <w:rPr>
          <w:rFonts w:cstheme="minorHAnsi"/>
          <w:lang w:eastAsia="ja-JP"/>
        </w:rPr>
      </w:pPr>
      <w:r w:rsidRPr="0047474C">
        <w:rPr>
          <w:rFonts w:cstheme="minorHAnsi"/>
          <w:lang w:eastAsia="ja-JP"/>
        </w:rPr>
        <w:t>5.1</w:t>
      </w:r>
      <w:r w:rsidRPr="0047474C">
        <w:rPr>
          <w:rFonts w:cstheme="minorHAnsi"/>
          <w:lang w:eastAsia="ja-JP"/>
        </w:rPr>
        <w:tab/>
        <w:t>Define a partial fraction, a proper and an improper fraction.</w:t>
      </w:r>
    </w:p>
    <w:p w14:paraId="123B24C4" w14:textId="77777777" w:rsidR="00D154E0" w:rsidRPr="0047474C" w:rsidRDefault="00D154E0" w:rsidP="00D154E0">
      <w:pPr>
        <w:rPr>
          <w:rFonts w:cstheme="minorHAnsi"/>
          <w:lang w:eastAsia="ja-JP"/>
        </w:rPr>
      </w:pPr>
      <w:r w:rsidRPr="0047474C">
        <w:rPr>
          <w:rFonts w:cstheme="minorHAnsi"/>
          <w:lang w:eastAsia="ja-JP"/>
        </w:rPr>
        <w:t>5.2</w:t>
      </w:r>
      <w:r w:rsidRPr="0047474C">
        <w:rPr>
          <w:rFonts w:cstheme="minorHAnsi"/>
          <w:lang w:eastAsia="ja-JP"/>
        </w:rPr>
        <w:tab/>
        <w:t>Explain all the four types of partial fractions.</w:t>
      </w:r>
    </w:p>
    <w:p w14:paraId="01FE1CF2" w14:textId="77777777" w:rsidR="00D154E0" w:rsidRPr="0047474C" w:rsidRDefault="00D154E0" w:rsidP="00D154E0">
      <w:pPr>
        <w:rPr>
          <w:rFonts w:cstheme="minorHAnsi"/>
          <w:lang w:eastAsia="ja-JP"/>
        </w:rPr>
      </w:pPr>
      <w:r w:rsidRPr="0047474C">
        <w:rPr>
          <w:rFonts w:cstheme="minorHAnsi"/>
          <w:lang w:eastAsia="ja-JP"/>
        </w:rPr>
        <w:t>5.3</w:t>
      </w:r>
      <w:r w:rsidRPr="0047474C">
        <w:rPr>
          <w:rFonts w:cstheme="minorHAnsi"/>
          <w:lang w:eastAsia="ja-JP"/>
        </w:rPr>
        <w:tab/>
        <w:t>Set up equivalent partial fractions for each type.</w:t>
      </w:r>
    </w:p>
    <w:p w14:paraId="0CA90F33" w14:textId="77777777" w:rsidR="00D154E0" w:rsidRPr="0047474C" w:rsidRDefault="00D154E0" w:rsidP="00D154E0">
      <w:pPr>
        <w:rPr>
          <w:rFonts w:cstheme="minorHAnsi"/>
          <w:lang w:eastAsia="ja-JP"/>
        </w:rPr>
      </w:pPr>
      <w:r w:rsidRPr="0047474C">
        <w:rPr>
          <w:rFonts w:cstheme="minorHAnsi"/>
          <w:lang w:eastAsia="ja-JP"/>
        </w:rPr>
        <w:t>5.4</w:t>
      </w:r>
      <w:r w:rsidRPr="0047474C">
        <w:rPr>
          <w:rFonts w:cstheme="minorHAnsi"/>
          <w:lang w:eastAsia="ja-JP"/>
        </w:rPr>
        <w:tab/>
        <w:t>Explain the methods for finding constants involved.</w:t>
      </w:r>
    </w:p>
    <w:p w14:paraId="4CB8D7DB" w14:textId="77777777" w:rsidR="00D154E0" w:rsidRPr="0047474C" w:rsidRDefault="00D154E0" w:rsidP="00D154E0">
      <w:pPr>
        <w:rPr>
          <w:rFonts w:cstheme="minorHAnsi"/>
          <w:lang w:eastAsia="ja-JP"/>
        </w:rPr>
      </w:pPr>
      <w:r w:rsidRPr="0047474C">
        <w:rPr>
          <w:rFonts w:cstheme="minorHAnsi"/>
          <w:lang w:eastAsia="ja-JP"/>
        </w:rPr>
        <w:t>5.5</w:t>
      </w:r>
      <w:r w:rsidRPr="0047474C">
        <w:rPr>
          <w:rFonts w:cstheme="minorHAnsi"/>
          <w:lang w:eastAsia="ja-JP"/>
        </w:rPr>
        <w:tab/>
        <w:t>Resolve a single fraction into partial fractions.</w:t>
      </w:r>
    </w:p>
    <w:p w14:paraId="6A3DC7D9" w14:textId="77777777" w:rsidR="00D154E0" w:rsidRPr="0047474C" w:rsidRDefault="00D154E0" w:rsidP="00D154E0">
      <w:pPr>
        <w:rPr>
          <w:rFonts w:cstheme="minorHAnsi"/>
          <w:lang w:eastAsia="ja-JP"/>
        </w:rPr>
      </w:pPr>
      <w:r w:rsidRPr="0047474C">
        <w:rPr>
          <w:rFonts w:cstheme="minorHAnsi"/>
          <w:lang w:eastAsia="ja-JP"/>
        </w:rPr>
        <w:t>5.6</w:t>
      </w:r>
      <w:r w:rsidRPr="0047474C">
        <w:rPr>
          <w:rFonts w:cstheme="minorHAnsi"/>
          <w:lang w:eastAsia="ja-JP"/>
        </w:rPr>
        <w:tab/>
        <w:t>Solve problems involving all the four types.</w:t>
      </w:r>
    </w:p>
    <w:p w14:paraId="5F28BA3B" w14:textId="77777777" w:rsidR="00D154E0" w:rsidRPr="0047474C" w:rsidRDefault="00D154E0" w:rsidP="00D154E0">
      <w:pPr>
        <w:rPr>
          <w:rFonts w:cstheme="minorHAnsi"/>
          <w:lang w:eastAsia="ja-JP"/>
        </w:rPr>
      </w:pPr>
    </w:p>
    <w:p w14:paraId="387D4093" w14:textId="77777777" w:rsidR="00D154E0" w:rsidRPr="0047474C" w:rsidRDefault="00D154E0" w:rsidP="00D154E0">
      <w:pPr>
        <w:rPr>
          <w:rFonts w:cstheme="minorHAnsi"/>
          <w:b/>
          <w:lang w:eastAsia="ja-JP"/>
        </w:rPr>
      </w:pPr>
      <w:r w:rsidRPr="0047474C">
        <w:rPr>
          <w:rFonts w:cstheme="minorHAnsi"/>
          <w:b/>
          <w:lang w:eastAsia="ja-JP"/>
        </w:rPr>
        <w:t>6</w:t>
      </w:r>
      <w:r w:rsidRPr="0047474C">
        <w:rPr>
          <w:rFonts w:cstheme="minorHAnsi"/>
          <w:b/>
          <w:lang w:eastAsia="ja-JP"/>
        </w:rPr>
        <w:tab/>
        <w:t>UNDERSTAND SYSTEMS OF MEASUREMENT OF ANGLES.</w:t>
      </w:r>
    </w:p>
    <w:p w14:paraId="38232AC2" w14:textId="77777777" w:rsidR="00D154E0" w:rsidRPr="0047474C" w:rsidRDefault="00D154E0" w:rsidP="00D154E0">
      <w:pPr>
        <w:rPr>
          <w:rFonts w:cstheme="minorHAnsi"/>
          <w:lang w:eastAsia="ja-JP"/>
        </w:rPr>
      </w:pPr>
      <w:r w:rsidRPr="0047474C">
        <w:rPr>
          <w:rFonts w:cstheme="minorHAnsi"/>
          <w:lang w:eastAsia="ja-JP"/>
        </w:rPr>
        <w:t>6.1</w:t>
      </w:r>
      <w:r w:rsidRPr="0047474C">
        <w:rPr>
          <w:rFonts w:cstheme="minorHAnsi"/>
          <w:lang w:eastAsia="ja-JP"/>
        </w:rPr>
        <w:tab/>
        <w:t>Define angles and the related terms.</w:t>
      </w:r>
    </w:p>
    <w:p w14:paraId="382C28C6" w14:textId="77777777" w:rsidR="00D154E0" w:rsidRPr="0047474C" w:rsidRDefault="00D154E0" w:rsidP="00D154E0">
      <w:pPr>
        <w:rPr>
          <w:rFonts w:cstheme="minorHAnsi"/>
          <w:lang w:eastAsia="ja-JP"/>
        </w:rPr>
      </w:pPr>
      <w:r w:rsidRPr="0047474C">
        <w:rPr>
          <w:rFonts w:cstheme="minorHAnsi"/>
          <w:lang w:eastAsia="ja-JP"/>
        </w:rPr>
        <w:t>6.2</w:t>
      </w:r>
      <w:r w:rsidRPr="0047474C">
        <w:rPr>
          <w:rFonts w:cstheme="minorHAnsi"/>
          <w:lang w:eastAsia="ja-JP"/>
        </w:rPr>
        <w:tab/>
        <w:t>Illustrate the generation of angle.</w:t>
      </w:r>
    </w:p>
    <w:p w14:paraId="1124F4AC" w14:textId="77777777" w:rsidR="00D154E0" w:rsidRPr="0047474C" w:rsidRDefault="00D154E0" w:rsidP="00D154E0">
      <w:pPr>
        <w:rPr>
          <w:rFonts w:cstheme="minorHAnsi"/>
          <w:lang w:eastAsia="ja-JP"/>
        </w:rPr>
      </w:pPr>
      <w:r w:rsidRPr="0047474C">
        <w:rPr>
          <w:rFonts w:cstheme="minorHAnsi"/>
          <w:lang w:eastAsia="ja-JP"/>
        </w:rPr>
        <w:t>6.3</w:t>
      </w:r>
      <w:r w:rsidRPr="0047474C">
        <w:rPr>
          <w:rFonts w:cstheme="minorHAnsi"/>
          <w:lang w:eastAsia="ja-JP"/>
        </w:rPr>
        <w:tab/>
        <w:t>Explain sexagesimal and circular systems for the measurement of angles</w:t>
      </w:r>
    </w:p>
    <w:p w14:paraId="51CB1B90" w14:textId="77777777" w:rsidR="00D154E0" w:rsidRPr="0047474C" w:rsidRDefault="00D154E0" w:rsidP="00D154E0">
      <w:pPr>
        <w:rPr>
          <w:rFonts w:cstheme="minorHAnsi"/>
          <w:lang w:eastAsia="ja-JP"/>
        </w:rPr>
      </w:pPr>
      <w:r w:rsidRPr="0047474C">
        <w:rPr>
          <w:rFonts w:cstheme="minorHAnsi"/>
          <w:lang w:eastAsia="ja-JP"/>
        </w:rPr>
        <w:t>6.4</w:t>
      </w:r>
      <w:r w:rsidRPr="0047474C">
        <w:rPr>
          <w:rFonts w:cstheme="minorHAnsi"/>
          <w:lang w:eastAsia="ja-JP"/>
        </w:rPr>
        <w:tab/>
        <w:t>Derive the relationship between radian and degree.</w:t>
      </w:r>
    </w:p>
    <w:p w14:paraId="77ED3C2D" w14:textId="77777777" w:rsidR="00D154E0" w:rsidRPr="0047474C" w:rsidRDefault="00D154E0" w:rsidP="00D154E0">
      <w:pPr>
        <w:rPr>
          <w:rFonts w:cstheme="minorHAnsi"/>
          <w:lang w:eastAsia="ja-JP"/>
        </w:rPr>
      </w:pPr>
      <w:r w:rsidRPr="0047474C">
        <w:rPr>
          <w:rFonts w:cstheme="minorHAnsi"/>
          <w:lang w:eastAsia="ja-JP"/>
        </w:rPr>
        <w:t>6.5</w:t>
      </w:r>
      <w:r w:rsidRPr="0047474C">
        <w:rPr>
          <w:rFonts w:cstheme="minorHAnsi"/>
          <w:lang w:eastAsia="ja-JP"/>
        </w:rPr>
        <w:tab/>
        <w:t>Convert radians to degrees and vice versa.</w:t>
      </w:r>
    </w:p>
    <w:p w14:paraId="632A7485" w14:textId="77777777" w:rsidR="00D154E0" w:rsidRPr="0047474C" w:rsidRDefault="00D154E0" w:rsidP="00D154E0">
      <w:pPr>
        <w:rPr>
          <w:rFonts w:cstheme="minorHAnsi"/>
          <w:lang w:eastAsia="ja-JP"/>
        </w:rPr>
      </w:pPr>
      <w:r w:rsidRPr="0047474C">
        <w:rPr>
          <w:rFonts w:cstheme="minorHAnsi"/>
          <w:lang w:eastAsia="ja-JP"/>
        </w:rPr>
        <w:t>6.6</w:t>
      </w:r>
      <w:r w:rsidRPr="0047474C">
        <w:rPr>
          <w:rFonts w:cstheme="minorHAnsi"/>
          <w:lang w:eastAsia="ja-JP"/>
        </w:rPr>
        <w:tab/>
        <w:t>Derive a formula for the circular measure of a central angle.</w:t>
      </w:r>
    </w:p>
    <w:p w14:paraId="6EC4FAFD" w14:textId="77777777" w:rsidR="00D154E0" w:rsidRPr="0047474C" w:rsidRDefault="00D154E0" w:rsidP="00D154E0">
      <w:pPr>
        <w:rPr>
          <w:rFonts w:cstheme="minorHAnsi"/>
          <w:lang w:eastAsia="ja-JP"/>
        </w:rPr>
      </w:pPr>
      <w:r w:rsidRPr="0047474C">
        <w:rPr>
          <w:rFonts w:cstheme="minorHAnsi"/>
          <w:lang w:eastAsia="ja-JP"/>
        </w:rPr>
        <w:t>6.7</w:t>
      </w:r>
      <w:r w:rsidRPr="0047474C">
        <w:rPr>
          <w:rFonts w:cstheme="minorHAnsi"/>
          <w:lang w:eastAsia="ja-JP"/>
        </w:rPr>
        <w:tab/>
        <w:t>Use this formula for solving problems.</w:t>
      </w:r>
    </w:p>
    <w:p w14:paraId="15DDB299" w14:textId="77777777" w:rsidR="00D154E0" w:rsidRPr="0047474C" w:rsidRDefault="00D154E0" w:rsidP="00D154E0">
      <w:pPr>
        <w:rPr>
          <w:rFonts w:cstheme="minorHAnsi"/>
          <w:lang w:eastAsia="ja-JP"/>
        </w:rPr>
      </w:pPr>
    </w:p>
    <w:p w14:paraId="751966A1" w14:textId="77777777" w:rsidR="00D154E0" w:rsidRPr="0047474C" w:rsidRDefault="00D154E0" w:rsidP="00D154E0">
      <w:pPr>
        <w:rPr>
          <w:rFonts w:cstheme="minorHAnsi"/>
          <w:b/>
          <w:lang w:eastAsia="ja-JP"/>
        </w:rPr>
      </w:pPr>
      <w:r w:rsidRPr="0047474C">
        <w:rPr>
          <w:rFonts w:cstheme="minorHAnsi"/>
          <w:b/>
          <w:lang w:eastAsia="ja-JP"/>
        </w:rPr>
        <w:t>7</w:t>
      </w:r>
      <w:r w:rsidRPr="0047474C">
        <w:rPr>
          <w:rFonts w:cstheme="minorHAnsi"/>
          <w:b/>
          <w:lang w:eastAsia="ja-JP"/>
        </w:rPr>
        <w:tab/>
        <w:t>APPLY BASIC CONCEPTS AND PRINCIPLES OF TRIGONOMETRIC FUNCTIONS</w:t>
      </w:r>
    </w:p>
    <w:p w14:paraId="6A832087" w14:textId="77777777" w:rsidR="00D154E0" w:rsidRPr="0047474C" w:rsidRDefault="00D154E0" w:rsidP="00D154E0">
      <w:pPr>
        <w:rPr>
          <w:rFonts w:cstheme="minorHAnsi"/>
          <w:lang w:eastAsia="ja-JP"/>
        </w:rPr>
      </w:pPr>
      <w:r w:rsidRPr="0047474C">
        <w:rPr>
          <w:rFonts w:cstheme="minorHAnsi"/>
          <w:lang w:eastAsia="ja-JP"/>
        </w:rPr>
        <w:t>7.1</w:t>
      </w:r>
      <w:r w:rsidRPr="0047474C">
        <w:rPr>
          <w:rFonts w:cstheme="minorHAnsi"/>
          <w:lang w:eastAsia="ja-JP"/>
        </w:rPr>
        <w:tab/>
        <w:t>Define the basic trigonometric functions/ratios of an angle as ratios of the sides of a right triangle.</w:t>
      </w:r>
    </w:p>
    <w:p w14:paraId="4383C691" w14:textId="77777777" w:rsidR="00D154E0" w:rsidRPr="0047474C" w:rsidRDefault="00D154E0" w:rsidP="00D154E0">
      <w:pPr>
        <w:rPr>
          <w:rFonts w:cstheme="minorHAnsi"/>
          <w:lang w:eastAsia="ja-JP"/>
        </w:rPr>
      </w:pPr>
      <w:r w:rsidRPr="0047474C">
        <w:rPr>
          <w:rFonts w:cstheme="minorHAnsi"/>
          <w:lang w:eastAsia="ja-JP"/>
        </w:rPr>
        <w:t>7.2</w:t>
      </w:r>
      <w:r w:rsidRPr="0047474C">
        <w:rPr>
          <w:rFonts w:cstheme="minorHAnsi"/>
          <w:lang w:eastAsia="ja-JP"/>
        </w:rPr>
        <w:tab/>
        <w:t>Derive fundamental identities.</w:t>
      </w:r>
    </w:p>
    <w:p w14:paraId="31657541" w14:textId="77777777" w:rsidR="00D154E0" w:rsidRPr="0047474C" w:rsidRDefault="00D154E0" w:rsidP="00D154E0">
      <w:pPr>
        <w:rPr>
          <w:rFonts w:cstheme="minorHAnsi"/>
          <w:lang w:eastAsia="ja-JP"/>
        </w:rPr>
      </w:pPr>
      <w:r w:rsidRPr="0047474C">
        <w:rPr>
          <w:rFonts w:cstheme="minorHAnsi"/>
          <w:lang w:eastAsia="ja-JP"/>
        </w:rPr>
        <w:t>7.3</w:t>
      </w:r>
      <w:r w:rsidRPr="0047474C">
        <w:rPr>
          <w:rFonts w:cstheme="minorHAnsi"/>
          <w:lang w:eastAsia="ja-JP"/>
        </w:rPr>
        <w:tab/>
        <w:t>Find trigonometric ratios of particular angles.</w:t>
      </w:r>
    </w:p>
    <w:p w14:paraId="1C500A85" w14:textId="77777777" w:rsidR="00D154E0" w:rsidRPr="0047474C" w:rsidRDefault="00D154E0" w:rsidP="00D154E0">
      <w:pPr>
        <w:rPr>
          <w:rFonts w:cstheme="minorHAnsi"/>
          <w:lang w:eastAsia="ja-JP"/>
        </w:rPr>
      </w:pPr>
      <w:r w:rsidRPr="0047474C">
        <w:rPr>
          <w:rFonts w:cstheme="minorHAnsi"/>
          <w:lang w:eastAsia="ja-JP"/>
        </w:rPr>
        <w:t>7.4</w:t>
      </w:r>
      <w:r w:rsidRPr="0047474C">
        <w:rPr>
          <w:rFonts w:cstheme="minorHAnsi"/>
          <w:lang w:eastAsia="ja-JP"/>
        </w:rPr>
        <w:tab/>
        <w:t>Draw the graph of trigonometric functions.</w:t>
      </w:r>
    </w:p>
    <w:p w14:paraId="45B043DE" w14:textId="77777777" w:rsidR="00D154E0" w:rsidRPr="0047474C" w:rsidRDefault="00D154E0" w:rsidP="00D154E0">
      <w:pPr>
        <w:rPr>
          <w:rFonts w:cstheme="minorHAnsi"/>
          <w:lang w:eastAsia="ja-JP"/>
        </w:rPr>
      </w:pPr>
      <w:r w:rsidRPr="0047474C">
        <w:rPr>
          <w:rFonts w:cstheme="minorHAnsi"/>
          <w:lang w:eastAsia="ja-JP"/>
        </w:rPr>
        <w:t>7.5</w:t>
      </w:r>
      <w:r w:rsidRPr="0047474C">
        <w:rPr>
          <w:rFonts w:cstheme="minorHAnsi"/>
          <w:lang w:eastAsia="ja-JP"/>
        </w:rPr>
        <w:tab/>
        <w:t>Solve problems involving trigonometric functions.</w:t>
      </w:r>
    </w:p>
    <w:p w14:paraId="1628744B" w14:textId="77777777" w:rsidR="00D154E0" w:rsidRPr="0047474C" w:rsidRDefault="00D154E0" w:rsidP="00D154E0">
      <w:pPr>
        <w:rPr>
          <w:rFonts w:cstheme="minorHAnsi"/>
          <w:lang w:eastAsia="ja-JP"/>
        </w:rPr>
      </w:pPr>
    </w:p>
    <w:p w14:paraId="29021027" w14:textId="77777777" w:rsidR="00D154E0" w:rsidRPr="0047474C" w:rsidRDefault="00D154E0" w:rsidP="00D154E0">
      <w:pPr>
        <w:rPr>
          <w:rFonts w:cstheme="minorHAnsi"/>
          <w:b/>
          <w:lang w:eastAsia="ja-JP"/>
        </w:rPr>
      </w:pPr>
      <w:r w:rsidRPr="0047474C">
        <w:rPr>
          <w:rFonts w:cstheme="minorHAnsi"/>
          <w:b/>
          <w:lang w:eastAsia="ja-JP"/>
        </w:rPr>
        <w:t>8</w:t>
      </w:r>
      <w:r w:rsidRPr="0047474C">
        <w:rPr>
          <w:rFonts w:cstheme="minorHAnsi"/>
          <w:b/>
          <w:lang w:eastAsia="ja-JP"/>
        </w:rPr>
        <w:tab/>
        <w:t>USE TRIGONOMETRIC IDENTITIES IN SOLVING TECHNOLOGICAL PROBLEMS</w:t>
      </w:r>
    </w:p>
    <w:p w14:paraId="4F3276C4" w14:textId="77777777" w:rsidR="00D154E0" w:rsidRPr="0047474C" w:rsidRDefault="00D154E0" w:rsidP="00D154E0">
      <w:pPr>
        <w:rPr>
          <w:rFonts w:cstheme="minorHAnsi"/>
          <w:lang w:eastAsia="ja-JP"/>
        </w:rPr>
      </w:pPr>
      <w:r w:rsidRPr="0047474C">
        <w:rPr>
          <w:rFonts w:cstheme="minorHAnsi"/>
          <w:lang w:eastAsia="ja-JP"/>
        </w:rPr>
        <w:t>8.1</w:t>
      </w:r>
      <w:r w:rsidRPr="0047474C">
        <w:rPr>
          <w:rFonts w:cstheme="minorHAnsi"/>
          <w:lang w:eastAsia="ja-JP"/>
        </w:rPr>
        <w:tab/>
        <w:t>List fundamental identities</w:t>
      </w:r>
    </w:p>
    <w:p w14:paraId="5E032BCC" w14:textId="77777777" w:rsidR="00D154E0" w:rsidRPr="0047474C" w:rsidRDefault="00D154E0" w:rsidP="00D154E0">
      <w:pPr>
        <w:rPr>
          <w:rFonts w:cstheme="minorHAnsi"/>
          <w:lang w:eastAsia="ja-JP"/>
        </w:rPr>
      </w:pPr>
      <w:r w:rsidRPr="0047474C">
        <w:rPr>
          <w:rFonts w:cstheme="minorHAnsi"/>
          <w:lang w:eastAsia="ja-JP"/>
        </w:rPr>
        <w:t>8.2</w:t>
      </w:r>
      <w:r w:rsidRPr="0047474C">
        <w:rPr>
          <w:rFonts w:cstheme="minorHAnsi"/>
          <w:lang w:eastAsia="ja-JP"/>
        </w:rPr>
        <w:tab/>
        <w:t>Prove the fundamental law</w:t>
      </w:r>
    </w:p>
    <w:p w14:paraId="3AB40ED8" w14:textId="77777777" w:rsidR="00D154E0" w:rsidRPr="0047474C" w:rsidRDefault="00D154E0" w:rsidP="00D154E0">
      <w:pPr>
        <w:rPr>
          <w:rFonts w:cstheme="minorHAnsi"/>
          <w:lang w:eastAsia="ja-JP"/>
        </w:rPr>
      </w:pPr>
      <w:r w:rsidRPr="0047474C">
        <w:rPr>
          <w:rFonts w:cstheme="minorHAnsi"/>
          <w:lang w:eastAsia="ja-JP"/>
        </w:rPr>
        <w:t>8.3</w:t>
      </w:r>
      <w:r w:rsidRPr="0047474C">
        <w:rPr>
          <w:rFonts w:cstheme="minorHAnsi"/>
          <w:lang w:eastAsia="ja-JP"/>
        </w:rPr>
        <w:tab/>
        <w:t>Deduce important results</w:t>
      </w:r>
    </w:p>
    <w:p w14:paraId="28AA573A" w14:textId="77777777" w:rsidR="00D154E0" w:rsidRPr="0047474C" w:rsidRDefault="00D154E0" w:rsidP="00D154E0">
      <w:pPr>
        <w:rPr>
          <w:rFonts w:cstheme="minorHAnsi"/>
          <w:lang w:eastAsia="ja-JP"/>
        </w:rPr>
      </w:pPr>
      <w:r w:rsidRPr="0047474C">
        <w:rPr>
          <w:rFonts w:cstheme="minorHAnsi"/>
          <w:lang w:eastAsia="ja-JP"/>
        </w:rPr>
        <w:t>8.4</w:t>
      </w:r>
      <w:r w:rsidRPr="0047474C">
        <w:rPr>
          <w:rFonts w:cstheme="minorHAnsi"/>
          <w:lang w:eastAsia="ja-JP"/>
        </w:rPr>
        <w:tab/>
        <w:t>Derive-sum and difference formulas</w:t>
      </w:r>
    </w:p>
    <w:p w14:paraId="29E10EFC" w14:textId="77777777" w:rsidR="00D154E0" w:rsidRPr="0047474C" w:rsidRDefault="00D154E0" w:rsidP="00D154E0">
      <w:pPr>
        <w:rPr>
          <w:rFonts w:cstheme="minorHAnsi"/>
          <w:lang w:eastAsia="ja-JP"/>
        </w:rPr>
      </w:pPr>
      <w:r w:rsidRPr="0047474C">
        <w:rPr>
          <w:rFonts w:cstheme="minorHAnsi"/>
          <w:lang w:eastAsia="ja-JP"/>
        </w:rPr>
        <w:t>8.5</w:t>
      </w:r>
      <w:r w:rsidRPr="0047474C">
        <w:rPr>
          <w:rFonts w:cstheme="minorHAnsi"/>
          <w:lang w:eastAsia="ja-JP"/>
        </w:rPr>
        <w:tab/>
        <w:t>Establish half angle, double angle &amp; triple angle formulas</w:t>
      </w:r>
    </w:p>
    <w:p w14:paraId="3A0894E4" w14:textId="77777777" w:rsidR="00D154E0" w:rsidRPr="0047474C" w:rsidRDefault="00D154E0" w:rsidP="00D154E0">
      <w:pPr>
        <w:rPr>
          <w:rFonts w:cstheme="minorHAnsi"/>
          <w:lang w:eastAsia="ja-JP"/>
        </w:rPr>
      </w:pPr>
      <w:r w:rsidRPr="0047474C">
        <w:rPr>
          <w:rFonts w:cstheme="minorHAnsi"/>
          <w:lang w:eastAsia="ja-JP"/>
        </w:rPr>
        <w:t>8.6</w:t>
      </w:r>
      <w:r w:rsidRPr="0047474C">
        <w:rPr>
          <w:rFonts w:cstheme="minorHAnsi"/>
          <w:lang w:eastAsia="ja-JP"/>
        </w:rPr>
        <w:tab/>
        <w:t>Convert sum or difference into product&amp; vice versa</w:t>
      </w:r>
    </w:p>
    <w:p w14:paraId="7644C345" w14:textId="77777777" w:rsidR="00D154E0" w:rsidRPr="0047474C" w:rsidRDefault="00D154E0" w:rsidP="00D154E0">
      <w:pPr>
        <w:rPr>
          <w:rFonts w:cstheme="minorHAnsi"/>
          <w:lang w:eastAsia="ja-JP"/>
        </w:rPr>
      </w:pPr>
      <w:r w:rsidRPr="0047474C">
        <w:rPr>
          <w:rFonts w:cstheme="minorHAnsi"/>
          <w:lang w:eastAsia="ja-JP"/>
        </w:rPr>
        <w:t>8.7</w:t>
      </w:r>
      <w:r w:rsidRPr="0047474C">
        <w:rPr>
          <w:rFonts w:cstheme="minorHAnsi"/>
          <w:lang w:eastAsia="ja-JP"/>
        </w:rPr>
        <w:tab/>
        <w:t>Solve problems</w:t>
      </w:r>
    </w:p>
    <w:p w14:paraId="4704231B" w14:textId="77777777" w:rsidR="00D154E0" w:rsidRPr="0047474C" w:rsidRDefault="00D154E0" w:rsidP="00D154E0">
      <w:pPr>
        <w:rPr>
          <w:rFonts w:cstheme="minorHAnsi"/>
          <w:lang w:eastAsia="ja-JP"/>
        </w:rPr>
      </w:pPr>
    </w:p>
    <w:p w14:paraId="04C39229" w14:textId="77777777" w:rsidR="00D154E0" w:rsidRPr="0047474C" w:rsidRDefault="00D154E0" w:rsidP="00D154E0">
      <w:pPr>
        <w:rPr>
          <w:rFonts w:cstheme="minorHAnsi"/>
          <w:b/>
          <w:lang w:eastAsia="ja-JP"/>
        </w:rPr>
      </w:pPr>
      <w:r w:rsidRPr="0047474C">
        <w:rPr>
          <w:rFonts w:cstheme="minorHAnsi"/>
          <w:b/>
          <w:lang w:eastAsia="ja-JP"/>
        </w:rPr>
        <w:t>9</w:t>
      </w:r>
      <w:r w:rsidRPr="0047474C">
        <w:rPr>
          <w:rFonts w:cstheme="minorHAnsi"/>
          <w:b/>
          <w:lang w:eastAsia="ja-JP"/>
        </w:rPr>
        <w:tab/>
        <w:t>USE CONCEPTS, PROPERTIES AND LAWS OF TRIGONOMETRIC FUNCTIONS FOR SOLVING TRIANGLES</w:t>
      </w:r>
    </w:p>
    <w:p w14:paraId="5DCAF015" w14:textId="77777777" w:rsidR="00D154E0" w:rsidRPr="0047474C" w:rsidRDefault="00D154E0" w:rsidP="00D154E0">
      <w:pPr>
        <w:rPr>
          <w:rFonts w:cstheme="minorHAnsi"/>
          <w:lang w:eastAsia="ja-JP"/>
        </w:rPr>
      </w:pPr>
      <w:r w:rsidRPr="0047474C">
        <w:rPr>
          <w:rFonts w:cstheme="minorHAnsi"/>
          <w:lang w:eastAsia="ja-JP"/>
        </w:rPr>
        <w:t>9.1</w:t>
      </w:r>
      <w:r w:rsidRPr="0047474C">
        <w:rPr>
          <w:rFonts w:cstheme="minorHAnsi"/>
          <w:lang w:eastAsia="ja-JP"/>
        </w:rPr>
        <w:tab/>
        <w:t>Define angle of elevation and angle of depression.</w:t>
      </w:r>
    </w:p>
    <w:p w14:paraId="4D693084" w14:textId="77777777" w:rsidR="00D154E0" w:rsidRPr="0047474C" w:rsidRDefault="00D154E0" w:rsidP="00D154E0">
      <w:pPr>
        <w:rPr>
          <w:rFonts w:cstheme="minorHAnsi"/>
          <w:lang w:eastAsia="ja-JP"/>
        </w:rPr>
      </w:pPr>
      <w:r w:rsidRPr="0047474C">
        <w:rPr>
          <w:rFonts w:cstheme="minorHAnsi"/>
          <w:lang w:eastAsia="ja-JP"/>
        </w:rPr>
        <w:t>9.2</w:t>
      </w:r>
      <w:r w:rsidRPr="0047474C">
        <w:rPr>
          <w:rFonts w:cstheme="minorHAnsi"/>
          <w:lang w:eastAsia="ja-JP"/>
        </w:rPr>
        <w:tab/>
        <w:t>Prove the law of sins and the law of cosines.</w:t>
      </w:r>
    </w:p>
    <w:p w14:paraId="57771E74" w14:textId="77777777" w:rsidR="00D154E0" w:rsidRPr="0047474C" w:rsidRDefault="00D154E0" w:rsidP="00D154E0">
      <w:pPr>
        <w:rPr>
          <w:rFonts w:cstheme="minorHAnsi"/>
          <w:lang w:eastAsia="ja-JP"/>
        </w:rPr>
      </w:pPr>
      <w:r w:rsidRPr="0047474C">
        <w:rPr>
          <w:rFonts w:cstheme="minorHAnsi"/>
          <w:lang w:eastAsia="ja-JP"/>
        </w:rPr>
        <w:t>9.3</w:t>
      </w:r>
      <w:r w:rsidRPr="0047474C">
        <w:rPr>
          <w:rFonts w:cstheme="minorHAnsi"/>
          <w:lang w:eastAsia="ja-JP"/>
        </w:rPr>
        <w:tab/>
        <w:t>Explain elements of a triangle.</w:t>
      </w:r>
    </w:p>
    <w:p w14:paraId="0FD83491" w14:textId="77777777" w:rsidR="00D154E0" w:rsidRPr="0047474C" w:rsidRDefault="00D154E0" w:rsidP="00D154E0">
      <w:pPr>
        <w:rPr>
          <w:rFonts w:cstheme="minorHAnsi"/>
          <w:lang w:eastAsia="ja-JP"/>
        </w:rPr>
      </w:pPr>
      <w:r w:rsidRPr="0047474C">
        <w:rPr>
          <w:rFonts w:cstheme="minorHAnsi"/>
          <w:lang w:eastAsia="ja-JP"/>
        </w:rPr>
        <w:t>9.4</w:t>
      </w:r>
      <w:r w:rsidRPr="0047474C">
        <w:rPr>
          <w:rFonts w:cstheme="minorHAnsi"/>
          <w:lang w:eastAsia="ja-JP"/>
        </w:rPr>
        <w:tab/>
        <w:t>Solve triangles and the problems involving heights and distances.</w:t>
      </w:r>
    </w:p>
    <w:p w14:paraId="74654BC8" w14:textId="77777777" w:rsidR="00D154E0" w:rsidRPr="0047474C" w:rsidRDefault="00D154E0" w:rsidP="00D154E0">
      <w:pPr>
        <w:rPr>
          <w:rFonts w:cstheme="minorHAnsi"/>
          <w:lang w:eastAsia="ja-JP"/>
        </w:rPr>
      </w:pPr>
    </w:p>
    <w:p w14:paraId="6D191ED5" w14:textId="77777777" w:rsidR="00D154E0" w:rsidRPr="0047474C" w:rsidRDefault="00D154E0" w:rsidP="00D154E0">
      <w:pPr>
        <w:rPr>
          <w:rFonts w:cstheme="minorHAnsi"/>
          <w:lang w:eastAsia="ja-JP"/>
        </w:rPr>
      </w:pPr>
    </w:p>
    <w:p w14:paraId="77C0AFDC" w14:textId="77777777" w:rsidR="00D154E0" w:rsidRPr="0047474C" w:rsidRDefault="00D154E0" w:rsidP="00D154E0">
      <w:pPr>
        <w:rPr>
          <w:rFonts w:cstheme="minorHAnsi"/>
          <w:b/>
          <w:lang w:eastAsia="ja-JP"/>
        </w:rPr>
      </w:pPr>
      <w:r w:rsidRPr="0047474C">
        <w:rPr>
          <w:rFonts w:cstheme="minorHAnsi"/>
          <w:b/>
          <w:lang w:eastAsia="ja-JP"/>
        </w:rPr>
        <w:t>10</w:t>
      </w:r>
      <w:r w:rsidRPr="0047474C">
        <w:rPr>
          <w:rFonts w:cstheme="minorHAnsi"/>
          <w:b/>
          <w:lang w:eastAsia="ja-JP"/>
        </w:rPr>
        <w:tab/>
        <w:t>USE PRINCIPLES OF MENSTRUATION IN FINDING SURFACES, VOLUME AND WEIGHTS OF SOLIDS.</w:t>
      </w:r>
    </w:p>
    <w:p w14:paraId="36278D13" w14:textId="77777777" w:rsidR="00D154E0" w:rsidRPr="0047474C" w:rsidRDefault="00D154E0" w:rsidP="00D154E0">
      <w:pPr>
        <w:rPr>
          <w:rFonts w:cstheme="minorHAnsi"/>
          <w:lang w:eastAsia="ja-JP"/>
        </w:rPr>
      </w:pPr>
      <w:r w:rsidRPr="0047474C">
        <w:rPr>
          <w:rFonts w:cstheme="minorHAnsi"/>
          <w:lang w:eastAsia="ja-JP"/>
        </w:rPr>
        <w:t>10.1</w:t>
      </w:r>
      <w:r w:rsidRPr="0047474C">
        <w:rPr>
          <w:rFonts w:cstheme="minorHAnsi"/>
          <w:lang w:eastAsia="ja-JP"/>
        </w:rPr>
        <w:tab/>
        <w:t>Define menstruation of plane and solid figures</w:t>
      </w:r>
    </w:p>
    <w:p w14:paraId="265BD903" w14:textId="77777777" w:rsidR="00D154E0" w:rsidRPr="0047474C" w:rsidRDefault="00D154E0" w:rsidP="00D154E0">
      <w:pPr>
        <w:rPr>
          <w:rFonts w:cstheme="minorHAnsi"/>
          <w:lang w:eastAsia="ja-JP"/>
        </w:rPr>
      </w:pPr>
      <w:r w:rsidRPr="0047474C">
        <w:rPr>
          <w:rFonts w:cstheme="minorHAnsi"/>
          <w:lang w:eastAsia="ja-JP"/>
        </w:rPr>
        <w:t>10.2</w:t>
      </w:r>
      <w:r w:rsidRPr="0047474C">
        <w:rPr>
          <w:rFonts w:cstheme="minorHAnsi"/>
          <w:lang w:eastAsia="ja-JP"/>
        </w:rPr>
        <w:tab/>
        <w:t>List formulas for perimeters &amp; areas of plane figure.</w:t>
      </w:r>
    </w:p>
    <w:p w14:paraId="2CA10A07" w14:textId="77777777" w:rsidR="00D154E0" w:rsidRPr="0047474C" w:rsidRDefault="00D154E0" w:rsidP="00D154E0">
      <w:pPr>
        <w:rPr>
          <w:rFonts w:cstheme="minorHAnsi"/>
          <w:lang w:eastAsia="ja-JP"/>
        </w:rPr>
      </w:pPr>
      <w:r w:rsidRPr="0047474C">
        <w:rPr>
          <w:rFonts w:cstheme="minorHAnsi"/>
          <w:lang w:eastAsia="ja-JP"/>
        </w:rPr>
        <w:t>10.3</w:t>
      </w:r>
      <w:r w:rsidRPr="0047474C">
        <w:rPr>
          <w:rFonts w:cstheme="minorHAnsi"/>
          <w:lang w:eastAsia="ja-JP"/>
        </w:rPr>
        <w:tab/>
        <w:t>Define pyramid and cone.</w:t>
      </w:r>
    </w:p>
    <w:p w14:paraId="390A8263" w14:textId="77777777" w:rsidR="00D154E0" w:rsidRPr="0047474C" w:rsidRDefault="00D154E0" w:rsidP="00D154E0">
      <w:pPr>
        <w:rPr>
          <w:rFonts w:cstheme="minorHAnsi"/>
          <w:lang w:eastAsia="ja-JP"/>
        </w:rPr>
      </w:pPr>
      <w:r w:rsidRPr="0047474C">
        <w:rPr>
          <w:rFonts w:cstheme="minorHAnsi"/>
          <w:lang w:eastAsia="ja-JP"/>
        </w:rPr>
        <w:t>10.4</w:t>
      </w:r>
      <w:r w:rsidRPr="0047474C">
        <w:rPr>
          <w:rFonts w:cstheme="minorHAnsi"/>
          <w:lang w:eastAsia="ja-JP"/>
        </w:rPr>
        <w:tab/>
        <w:t>Define frusta of pyramid and cone.</w:t>
      </w:r>
    </w:p>
    <w:p w14:paraId="6338F39E" w14:textId="77777777" w:rsidR="00D154E0" w:rsidRPr="0047474C" w:rsidRDefault="00D154E0" w:rsidP="00D154E0">
      <w:pPr>
        <w:rPr>
          <w:rFonts w:cstheme="minorHAnsi"/>
          <w:lang w:eastAsia="ja-JP"/>
        </w:rPr>
      </w:pPr>
      <w:r w:rsidRPr="0047474C">
        <w:rPr>
          <w:rFonts w:cstheme="minorHAnsi"/>
          <w:lang w:eastAsia="ja-JP"/>
        </w:rPr>
        <w:t>10.5</w:t>
      </w:r>
      <w:r w:rsidRPr="0047474C">
        <w:rPr>
          <w:rFonts w:cstheme="minorHAnsi"/>
          <w:lang w:eastAsia="ja-JP"/>
        </w:rPr>
        <w:tab/>
        <w:t>Define a sphere and a shell.</w:t>
      </w:r>
    </w:p>
    <w:p w14:paraId="1AE6E492" w14:textId="77777777" w:rsidR="00D154E0" w:rsidRPr="0047474C" w:rsidRDefault="00D154E0" w:rsidP="00D154E0">
      <w:pPr>
        <w:rPr>
          <w:rFonts w:cstheme="minorHAnsi"/>
          <w:lang w:eastAsia="ja-JP"/>
        </w:rPr>
      </w:pPr>
      <w:r w:rsidRPr="0047474C">
        <w:rPr>
          <w:rFonts w:cstheme="minorHAnsi"/>
          <w:lang w:eastAsia="ja-JP"/>
        </w:rPr>
        <w:t>10.6</w:t>
      </w:r>
      <w:r w:rsidRPr="0047474C">
        <w:rPr>
          <w:rFonts w:cstheme="minorHAnsi"/>
          <w:lang w:eastAsia="ja-JP"/>
        </w:rPr>
        <w:tab/>
        <w:t>Calculate the total surface and volume of each type of solid.</w:t>
      </w:r>
    </w:p>
    <w:p w14:paraId="26DB654B" w14:textId="77777777" w:rsidR="00D154E0" w:rsidRPr="0047474C" w:rsidRDefault="00D154E0" w:rsidP="00D154E0">
      <w:pPr>
        <w:rPr>
          <w:rFonts w:cstheme="minorHAnsi"/>
          <w:lang w:eastAsia="ja-JP"/>
        </w:rPr>
      </w:pPr>
      <w:r w:rsidRPr="0047474C">
        <w:rPr>
          <w:rFonts w:cstheme="minorHAnsi"/>
          <w:lang w:eastAsia="ja-JP"/>
        </w:rPr>
        <w:t>10.7</w:t>
      </w:r>
      <w:r w:rsidRPr="0047474C">
        <w:rPr>
          <w:rFonts w:cstheme="minorHAnsi"/>
          <w:lang w:eastAsia="ja-JP"/>
        </w:rPr>
        <w:tab/>
        <w:t>Compute weight of solids.</w:t>
      </w:r>
    </w:p>
    <w:p w14:paraId="49C9C730" w14:textId="77777777" w:rsidR="00D154E0" w:rsidRPr="0047474C" w:rsidRDefault="00D154E0" w:rsidP="00D154E0">
      <w:pPr>
        <w:rPr>
          <w:rFonts w:cstheme="minorHAnsi"/>
          <w:lang w:eastAsia="ja-JP"/>
        </w:rPr>
      </w:pPr>
      <w:r w:rsidRPr="0047474C">
        <w:rPr>
          <w:rFonts w:cstheme="minorHAnsi"/>
          <w:lang w:eastAsia="ja-JP"/>
        </w:rPr>
        <w:t>10.8</w:t>
      </w:r>
      <w:r w:rsidRPr="0047474C">
        <w:rPr>
          <w:rFonts w:cstheme="minorHAnsi"/>
          <w:lang w:eastAsia="ja-JP"/>
        </w:rPr>
        <w:tab/>
        <w:t>Solve problems of these solids.</w:t>
      </w:r>
    </w:p>
    <w:p w14:paraId="5CEB4737" w14:textId="77777777" w:rsidR="00D154E0" w:rsidRPr="0047474C" w:rsidRDefault="00D154E0" w:rsidP="00D154E0">
      <w:pPr>
        <w:rPr>
          <w:rFonts w:cstheme="minorHAnsi"/>
          <w:lang w:eastAsia="ja-JP"/>
        </w:rPr>
      </w:pPr>
    </w:p>
    <w:p w14:paraId="4917ED76" w14:textId="77777777" w:rsidR="00D154E0" w:rsidRPr="0047474C" w:rsidRDefault="00D154E0" w:rsidP="00D154E0">
      <w:pPr>
        <w:rPr>
          <w:rFonts w:cstheme="minorHAnsi"/>
          <w:b/>
          <w:lang w:eastAsia="ja-JP"/>
        </w:rPr>
      </w:pPr>
      <w:r w:rsidRPr="0047474C">
        <w:rPr>
          <w:rFonts w:cstheme="minorHAnsi"/>
          <w:b/>
          <w:lang w:eastAsia="ja-JP"/>
        </w:rPr>
        <w:t>11.</w:t>
      </w:r>
      <w:r w:rsidRPr="0047474C">
        <w:rPr>
          <w:rFonts w:cstheme="minorHAnsi"/>
          <w:b/>
          <w:lang w:eastAsia="ja-JP"/>
        </w:rPr>
        <w:tab/>
        <w:t>USE   THE CONCEPT AND   PRINCIPLES   OF   VECTORS   IN   SOLVING TECHNOLOGICAL PROBLEMS.</w:t>
      </w:r>
    </w:p>
    <w:p w14:paraId="35FD9199" w14:textId="77777777" w:rsidR="00D154E0" w:rsidRPr="0047474C" w:rsidRDefault="00D154E0" w:rsidP="00D154E0">
      <w:pPr>
        <w:rPr>
          <w:rFonts w:cstheme="minorHAnsi"/>
          <w:lang w:eastAsia="ja-JP"/>
        </w:rPr>
      </w:pPr>
      <w:r w:rsidRPr="0047474C">
        <w:rPr>
          <w:rFonts w:cstheme="minorHAnsi"/>
          <w:lang w:eastAsia="ja-JP"/>
        </w:rPr>
        <w:t>11.1</w:t>
      </w:r>
      <w:r w:rsidRPr="0047474C">
        <w:rPr>
          <w:rFonts w:cstheme="minorHAnsi"/>
          <w:lang w:eastAsia="ja-JP"/>
        </w:rPr>
        <w:tab/>
        <w:t>Define vector quantity.</w:t>
      </w:r>
    </w:p>
    <w:p w14:paraId="5BC76A3B" w14:textId="77777777" w:rsidR="00D154E0" w:rsidRPr="0047474C" w:rsidRDefault="00D154E0" w:rsidP="00D154E0">
      <w:pPr>
        <w:rPr>
          <w:rFonts w:cstheme="minorHAnsi"/>
          <w:lang w:eastAsia="ja-JP"/>
        </w:rPr>
      </w:pPr>
      <w:r w:rsidRPr="0047474C">
        <w:rPr>
          <w:rFonts w:cstheme="minorHAnsi"/>
          <w:lang w:eastAsia="ja-JP"/>
        </w:rPr>
        <w:t>11.2</w:t>
      </w:r>
      <w:r w:rsidRPr="0047474C">
        <w:rPr>
          <w:rFonts w:cstheme="minorHAnsi"/>
          <w:lang w:eastAsia="ja-JP"/>
        </w:rPr>
        <w:tab/>
        <w:t>Explain addition and subtraction of vector</w:t>
      </w:r>
    </w:p>
    <w:p w14:paraId="0C43367F" w14:textId="77777777" w:rsidR="00D154E0" w:rsidRPr="0047474C" w:rsidRDefault="00D154E0" w:rsidP="00D154E0">
      <w:pPr>
        <w:rPr>
          <w:rFonts w:cstheme="minorHAnsi"/>
          <w:lang w:eastAsia="ja-JP"/>
        </w:rPr>
      </w:pPr>
      <w:r w:rsidRPr="0047474C">
        <w:rPr>
          <w:rFonts w:cstheme="minorHAnsi"/>
          <w:lang w:eastAsia="ja-JP"/>
        </w:rPr>
        <w:t>11.3</w:t>
      </w:r>
      <w:r w:rsidRPr="0047474C">
        <w:rPr>
          <w:rFonts w:cstheme="minorHAnsi"/>
          <w:lang w:eastAsia="ja-JP"/>
        </w:rPr>
        <w:tab/>
        <w:t>Illustrate unit vectors I, j, k.</w:t>
      </w:r>
    </w:p>
    <w:p w14:paraId="098E708B" w14:textId="77777777" w:rsidR="00D154E0" w:rsidRPr="0047474C" w:rsidRDefault="00D154E0" w:rsidP="00D154E0">
      <w:pPr>
        <w:rPr>
          <w:rFonts w:cstheme="minorHAnsi"/>
          <w:lang w:eastAsia="ja-JP"/>
        </w:rPr>
      </w:pPr>
      <w:r w:rsidRPr="0047474C">
        <w:rPr>
          <w:rFonts w:cstheme="minorHAnsi"/>
          <w:lang w:eastAsia="ja-JP"/>
        </w:rPr>
        <w:t>11.4</w:t>
      </w:r>
      <w:r w:rsidRPr="0047474C">
        <w:rPr>
          <w:rFonts w:cstheme="minorHAnsi"/>
          <w:lang w:eastAsia="ja-JP"/>
        </w:rPr>
        <w:tab/>
        <w:t>Express a vector in the component form.</w:t>
      </w:r>
    </w:p>
    <w:p w14:paraId="38804622" w14:textId="77777777" w:rsidR="00D154E0" w:rsidRPr="0047474C" w:rsidRDefault="00D154E0" w:rsidP="00D154E0">
      <w:pPr>
        <w:rPr>
          <w:rFonts w:cstheme="minorHAnsi"/>
          <w:lang w:eastAsia="ja-JP"/>
        </w:rPr>
      </w:pPr>
      <w:r w:rsidRPr="0047474C">
        <w:rPr>
          <w:rFonts w:cstheme="minorHAnsi"/>
          <w:lang w:eastAsia="ja-JP"/>
        </w:rPr>
        <w:lastRenderedPageBreak/>
        <w:t>11.5</w:t>
      </w:r>
      <w:r w:rsidRPr="0047474C">
        <w:rPr>
          <w:rFonts w:cstheme="minorHAnsi"/>
          <w:lang w:eastAsia="ja-JP"/>
        </w:rPr>
        <w:tab/>
        <w:t>Explain magnitude, unit vector, direction consines of a vector.</w:t>
      </w:r>
    </w:p>
    <w:p w14:paraId="2C0F64B0" w14:textId="77777777" w:rsidR="00D154E0" w:rsidRPr="0047474C" w:rsidRDefault="00D154E0" w:rsidP="00D154E0">
      <w:pPr>
        <w:rPr>
          <w:rFonts w:cstheme="minorHAnsi"/>
          <w:lang w:eastAsia="ja-JP"/>
        </w:rPr>
      </w:pPr>
      <w:r w:rsidRPr="0047474C">
        <w:rPr>
          <w:rFonts w:cstheme="minorHAnsi"/>
          <w:lang w:eastAsia="ja-JP"/>
        </w:rPr>
        <w:t>11.6</w:t>
      </w:r>
      <w:r w:rsidRPr="0047474C">
        <w:rPr>
          <w:rFonts w:cstheme="minorHAnsi"/>
          <w:lang w:eastAsia="ja-JP"/>
        </w:rPr>
        <w:tab/>
        <w:t>Derive analytic expression for dot product and cross product of two vector.</w:t>
      </w:r>
    </w:p>
    <w:p w14:paraId="659681B6" w14:textId="77777777" w:rsidR="00D154E0" w:rsidRPr="0047474C" w:rsidRDefault="00D154E0" w:rsidP="00D154E0">
      <w:pPr>
        <w:rPr>
          <w:rFonts w:cstheme="minorHAnsi"/>
          <w:lang w:eastAsia="ja-JP"/>
        </w:rPr>
      </w:pPr>
      <w:r w:rsidRPr="0047474C">
        <w:rPr>
          <w:rFonts w:cstheme="minorHAnsi"/>
          <w:lang w:eastAsia="ja-JP"/>
        </w:rPr>
        <w:t>11.7</w:t>
      </w:r>
      <w:r w:rsidRPr="0047474C">
        <w:rPr>
          <w:rFonts w:cstheme="minorHAnsi"/>
          <w:lang w:eastAsia="ja-JP"/>
        </w:rPr>
        <w:tab/>
        <w:t>Deduce conditions of perpendicularly and parallelism of two vectors.</w:t>
      </w:r>
    </w:p>
    <w:p w14:paraId="59FB11C9" w14:textId="77777777" w:rsidR="00D154E0" w:rsidRPr="0047474C" w:rsidRDefault="00D154E0" w:rsidP="00D154E0">
      <w:pPr>
        <w:rPr>
          <w:rFonts w:cstheme="minorHAnsi"/>
          <w:lang w:eastAsia="ja-JP"/>
        </w:rPr>
      </w:pPr>
      <w:r w:rsidRPr="0047474C">
        <w:rPr>
          <w:rFonts w:cstheme="minorHAnsi"/>
          <w:lang w:eastAsia="ja-JP"/>
        </w:rPr>
        <w:t>11.8</w:t>
      </w:r>
      <w:r w:rsidRPr="0047474C">
        <w:rPr>
          <w:rFonts w:cstheme="minorHAnsi"/>
          <w:lang w:eastAsia="ja-JP"/>
        </w:rPr>
        <w:tab/>
        <w:t>Solve problems</w:t>
      </w:r>
    </w:p>
    <w:p w14:paraId="0FE630BA" w14:textId="77777777" w:rsidR="00D154E0" w:rsidRPr="0047474C" w:rsidRDefault="00D154E0" w:rsidP="00D154E0">
      <w:pPr>
        <w:rPr>
          <w:rFonts w:cstheme="minorHAnsi"/>
          <w:lang w:eastAsia="ja-JP"/>
        </w:rPr>
      </w:pPr>
    </w:p>
    <w:p w14:paraId="0CE807D8" w14:textId="77777777" w:rsidR="00D154E0" w:rsidRPr="0047474C" w:rsidRDefault="00D154E0" w:rsidP="00D154E0">
      <w:pPr>
        <w:rPr>
          <w:rFonts w:cstheme="minorHAnsi"/>
          <w:b/>
          <w:lang w:eastAsia="ja-JP"/>
        </w:rPr>
      </w:pPr>
      <w:r w:rsidRPr="0047474C">
        <w:rPr>
          <w:rFonts w:cstheme="minorHAnsi"/>
          <w:b/>
          <w:lang w:eastAsia="ja-JP"/>
        </w:rPr>
        <w:t>12.</w:t>
      </w:r>
      <w:r w:rsidRPr="0047474C">
        <w:rPr>
          <w:rFonts w:cstheme="minorHAnsi"/>
          <w:b/>
          <w:lang w:eastAsia="ja-JP"/>
        </w:rPr>
        <w:tab/>
        <w:t>USE THE CONCEPT OF MATRICES &amp; DETERMINANTS IN SOLVING TECHNOLOGICAL PROBLEMS</w:t>
      </w:r>
    </w:p>
    <w:p w14:paraId="3C81ACC1" w14:textId="77777777" w:rsidR="00D154E0" w:rsidRPr="0047474C" w:rsidRDefault="00D154E0" w:rsidP="00D154E0">
      <w:pPr>
        <w:rPr>
          <w:rFonts w:cstheme="minorHAnsi"/>
          <w:lang w:eastAsia="ja-JP"/>
        </w:rPr>
      </w:pPr>
      <w:r w:rsidRPr="0047474C">
        <w:rPr>
          <w:rFonts w:cstheme="minorHAnsi"/>
          <w:lang w:eastAsia="ja-JP"/>
        </w:rPr>
        <w:t>12.1</w:t>
      </w:r>
      <w:r w:rsidRPr="0047474C">
        <w:rPr>
          <w:rFonts w:cstheme="minorHAnsi"/>
          <w:lang w:eastAsia="ja-JP"/>
        </w:rPr>
        <w:tab/>
        <w:t>Define a matrix and a determinant.</w:t>
      </w:r>
    </w:p>
    <w:p w14:paraId="55CD464C" w14:textId="77777777" w:rsidR="00D154E0" w:rsidRPr="0047474C" w:rsidRDefault="00D154E0" w:rsidP="00D154E0">
      <w:pPr>
        <w:rPr>
          <w:rFonts w:cstheme="minorHAnsi"/>
          <w:lang w:eastAsia="ja-JP"/>
        </w:rPr>
      </w:pPr>
      <w:r w:rsidRPr="0047474C">
        <w:rPr>
          <w:rFonts w:cstheme="minorHAnsi"/>
          <w:lang w:eastAsia="ja-JP"/>
        </w:rPr>
        <w:t>12.2</w:t>
      </w:r>
      <w:r w:rsidRPr="0047474C">
        <w:rPr>
          <w:rFonts w:cstheme="minorHAnsi"/>
          <w:lang w:eastAsia="ja-JP"/>
        </w:rPr>
        <w:tab/>
        <w:t>List types of matrices.</w:t>
      </w:r>
    </w:p>
    <w:p w14:paraId="3F0EB7D0" w14:textId="77777777" w:rsidR="00D154E0" w:rsidRPr="0047474C" w:rsidRDefault="00D154E0" w:rsidP="00D154E0">
      <w:pPr>
        <w:rPr>
          <w:rFonts w:cstheme="minorHAnsi"/>
          <w:lang w:eastAsia="ja-JP"/>
        </w:rPr>
      </w:pPr>
      <w:r w:rsidRPr="0047474C">
        <w:rPr>
          <w:rFonts w:cstheme="minorHAnsi"/>
          <w:lang w:eastAsia="ja-JP"/>
        </w:rPr>
        <w:t>12.3</w:t>
      </w:r>
      <w:r w:rsidRPr="0047474C">
        <w:rPr>
          <w:rFonts w:cstheme="minorHAnsi"/>
          <w:lang w:eastAsia="ja-JP"/>
        </w:rPr>
        <w:tab/>
        <w:t>Define transpose, ad joint and inverse of a matrix.</w:t>
      </w:r>
    </w:p>
    <w:p w14:paraId="32AE771D" w14:textId="77777777" w:rsidR="00D154E0" w:rsidRPr="0047474C" w:rsidRDefault="00D154E0" w:rsidP="00D154E0">
      <w:pPr>
        <w:rPr>
          <w:rFonts w:cstheme="minorHAnsi"/>
          <w:lang w:eastAsia="ja-JP"/>
        </w:rPr>
      </w:pPr>
      <w:r w:rsidRPr="0047474C">
        <w:rPr>
          <w:rFonts w:cstheme="minorHAnsi"/>
          <w:lang w:eastAsia="ja-JP"/>
        </w:rPr>
        <w:t>12.4</w:t>
      </w:r>
      <w:r w:rsidRPr="0047474C">
        <w:rPr>
          <w:rFonts w:cstheme="minorHAnsi"/>
          <w:lang w:eastAsia="ja-JP"/>
        </w:rPr>
        <w:tab/>
        <w:t>State properties of determinants.</w:t>
      </w:r>
    </w:p>
    <w:p w14:paraId="6A1C5120" w14:textId="77777777" w:rsidR="00D154E0" w:rsidRPr="0047474C" w:rsidRDefault="00D154E0" w:rsidP="00D154E0">
      <w:pPr>
        <w:rPr>
          <w:rFonts w:cstheme="minorHAnsi"/>
          <w:lang w:eastAsia="ja-JP"/>
        </w:rPr>
      </w:pPr>
      <w:r w:rsidRPr="0047474C">
        <w:rPr>
          <w:rFonts w:cstheme="minorHAnsi"/>
          <w:lang w:eastAsia="ja-JP"/>
        </w:rPr>
        <w:t>12.5</w:t>
      </w:r>
      <w:r w:rsidRPr="0047474C">
        <w:rPr>
          <w:rFonts w:cstheme="minorHAnsi"/>
          <w:lang w:eastAsia="ja-JP"/>
        </w:rPr>
        <w:tab/>
        <w:t>Explain basic concepts.</w:t>
      </w:r>
    </w:p>
    <w:p w14:paraId="5B611E4D" w14:textId="77777777" w:rsidR="00D154E0" w:rsidRPr="0047474C" w:rsidRDefault="00D154E0" w:rsidP="00D154E0">
      <w:pPr>
        <w:rPr>
          <w:rFonts w:cstheme="minorHAnsi"/>
          <w:lang w:eastAsia="ja-JP"/>
        </w:rPr>
      </w:pPr>
      <w:r w:rsidRPr="0047474C">
        <w:rPr>
          <w:rFonts w:cstheme="minorHAnsi"/>
          <w:lang w:eastAsia="ja-JP"/>
        </w:rPr>
        <w:t>12.6</w:t>
      </w:r>
      <w:r w:rsidRPr="0047474C">
        <w:rPr>
          <w:rFonts w:cstheme="minorHAnsi"/>
          <w:lang w:eastAsia="ja-JP"/>
        </w:rPr>
        <w:tab/>
        <w:t>Explain algebra of matrices.</w:t>
      </w:r>
    </w:p>
    <w:p w14:paraId="37D45C78" w14:textId="77777777" w:rsidR="00D154E0" w:rsidRPr="0047474C" w:rsidRDefault="00D154E0" w:rsidP="00D154E0">
      <w:pPr>
        <w:rPr>
          <w:rFonts w:cstheme="minorHAnsi"/>
          <w:lang w:eastAsia="ja-JP"/>
        </w:rPr>
      </w:pPr>
      <w:r w:rsidRPr="0047474C">
        <w:rPr>
          <w:rFonts w:cstheme="minorHAnsi"/>
          <w:lang w:eastAsia="ja-JP"/>
        </w:rPr>
        <w:t>12.7</w:t>
      </w:r>
      <w:r w:rsidRPr="0047474C">
        <w:rPr>
          <w:rFonts w:cstheme="minorHAnsi"/>
          <w:lang w:eastAsia="ja-JP"/>
        </w:rPr>
        <w:tab/>
        <w:t>Solve linear equation by matrices.</w:t>
      </w:r>
    </w:p>
    <w:p w14:paraId="68EC4208" w14:textId="77777777" w:rsidR="00D154E0" w:rsidRPr="0047474C" w:rsidRDefault="00D154E0" w:rsidP="00D154E0">
      <w:pPr>
        <w:rPr>
          <w:rFonts w:cstheme="minorHAnsi"/>
          <w:lang w:eastAsia="ja-JP"/>
        </w:rPr>
      </w:pPr>
      <w:r w:rsidRPr="0047474C">
        <w:rPr>
          <w:rFonts w:cstheme="minorHAnsi"/>
          <w:lang w:eastAsia="ja-JP"/>
        </w:rPr>
        <w:t>12.8</w:t>
      </w:r>
      <w:r w:rsidRPr="0047474C">
        <w:rPr>
          <w:rFonts w:cstheme="minorHAnsi"/>
          <w:lang w:eastAsia="ja-JP"/>
        </w:rPr>
        <w:tab/>
        <w:t>Explain the solution of a determinant.</w:t>
      </w:r>
    </w:p>
    <w:p w14:paraId="4AAE0FF6" w14:textId="77777777" w:rsidR="00D154E0" w:rsidRPr="0047474C" w:rsidRDefault="00D154E0" w:rsidP="00D154E0">
      <w:pPr>
        <w:rPr>
          <w:rFonts w:cstheme="minorHAnsi"/>
          <w:lang w:eastAsia="ja-JP"/>
        </w:rPr>
      </w:pPr>
      <w:r w:rsidRPr="0047474C">
        <w:rPr>
          <w:rFonts w:cstheme="minorHAnsi"/>
          <w:lang w:eastAsia="ja-JP"/>
        </w:rPr>
        <w:t>12.9</w:t>
      </w:r>
      <w:r w:rsidRPr="0047474C">
        <w:rPr>
          <w:rFonts w:cstheme="minorHAnsi"/>
          <w:lang w:eastAsia="ja-JP"/>
        </w:rPr>
        <w:tab/>
        <w:t>Use Crammers Rule for solving linear equations</w:t>
      </w:r>
    </w:p>
    <w:p w14:paraId="12A72F28" w14:textId="77777777" w:rsidR="00D154E0" w:rsidRPr="0047474C" w:rsidRDefault="00D154E0" w:rsidP="00D154E0">
      <w:pPr>
        <w:rPr>
          <w:rFonts w:cstheme="minorHAnsi"/>
          <w:b/>
          <w:sz w:val="28"/>
          <w:lang w:eastAsia="ja-JP"/>
        </w:rPr>
      </w:pPr>
    </w:p>
    <w:p w14:paraId="32C8BC64" w14:textId="77777777" w:rsidR="00D154E0" w:rsidRPr="0047474C" w:rsidRDefault="00D154E0" w:rsidP="00D154E0">
      <w:pPr>
        <w:rPr>
          <w:rFonts w:cstheme="minorHAnsi"/>
          <w:b/>
          <w:sz w:val="28"/>
          <w:lang w:eastAsia="ja-JP"/>
        </w:rPr>
      </w:pPr>
    </w:p>
    <w:p w14:paraId="59F01E45" w14:textId="77777777" w:rsidR="00D154E0" w:rsidRPr="0047474C" w:rsidRDefault="00D154E0" w:rsidP="00D154E0">
      <w:pPr>
        <w:rPr>
          <w:rFonts w:cstheme="minorHAnsi"/>
          <w:b/>
          <w:sz w:val="28"/>
          <w:lang w:eastAsia="ja-JP"/>
        </w:rPr>
      </w:pPr>
    </w:p>
    <w:p w14:paraId="6BC62404" w14:textId="77777777" w:rsidR="00D154E0" w:rsidRPr="0047474C" w:rsidRDefault="00D154E0" w:rsidP="00D154E0">
      <w:pPr>
        <w:rPr>
          <w:rFonts w:cstheme="minorHAnsi"/>
          <w:b/>
          <w:sz w:val="28"/>
          <w:lang w:eastAsia="ja-JP"/>
        </w:rPr>
      </w:pPr>
    </w:p>
    <w:p w14:paraId="2B609D53" w14:textId="77777777" w:rsidR="00D154E0" w:rsidRPr="0047474C" w:rsidRDefault="00D154E0" w:rsidP="00D154E0">
      <w:pPr>
        <w:rPr>
          <w:rFonts w:cstheme="minorHAnsi"/>
          <w:b/>
          <w:sz w:val="28"/>
          <w:lang w:eastAsia="ja-JP"/>
        </w:rPr>
      </w:pPr>
    </w:p>
    <w:p w14:paraId="348033F9" w14:textId="77777777" w:rsidR="00D154E0" w:rsidRPr="0047474C" w:rsidRDefault="00D154E0" w:rsidP="00D154E0">
      <w:pPr>
        <w:rPr>
          <w:rFonts w:cstheme="minorHAnsi"/>
          <w:b/>
          <w:sz w:val="28"/>
          <w:lang w:eastAsia="ja-JP"/>
        </w:rPr>
      </w:pPr>
    </w:p>
    <w:p w14:paraId="3556A17D" w14:textId="77777777" w:rsidR="00D154E0" w:rsidRPr="0047474C" w:rsidRDefault="00D154E0" w:rsidP="00D154E0">
      <w:pPr>
        <w:rPr>
          <w:rFonts w:cstheme="minorHAnsi"/>
          <w:b/>
          <w:sz w:val="28"/>
          <w:lang w:eastAsia="ja-JP"/>
        </w:rPr>
      </w:pPr>
    </w:p>
    <w:p w14:paraId="577DFD91" w14:textId="77777777" w:rsidR="00D154E0" w:rsidRPr="0047474C" w:rsidRDefault="00D154E0" w:rsidP="00D154E0">
      <w:pPr>
        <w:rPr>
          <w:rFonts w:cstheme="minorHAnsi"/>
          <w:b/>
          <w:sz w:val="28"/>
          <w:lang w:eastAsia="ja-JP"/>
        </w:rPr>
      </w:pPr>
    </w:p>
    <w:p w14:paraId="1775969E" w14:textId="77777777" w:rsidR="00D154E0" w:rsidRPr="0047474C" w:rsidRDefault="00D154E0" w:rsidP="00D154E0">
      <w:pPr>
        <w:rPr>
          <w:rFonts w:cstheme="minorHAnsi"/>
          <w:b/>
          <w:sz w:val="28"/>
          <w:lang w:eastAsia="ja-JP"/>
        </w:rPr>
      </w:pPr>
    </w:p>
    <w:p w14:paraId="151FF74E" w14:textId="77777777" w:rsidR="00D154E0" w:rsidRPr="0047474C" w:rsidRDefault="00D154E0" w:rsidP="00D154E0">
      <w:pPr>
        <w:rPr>
          <w:rFonts w:cstheme="minorHAnsi"/>
          <w:b/>
          <w:sz w:val="28"/>
          <w:lang w:eastAsia="ja-JP"/>
        </w:rPr>
      </w:pPr>
    </w:p>
    <w:p w14:paraId="065F1EE4" w14:textId="77777777" w:rsidR="00D154E0" w:rsidRPr="0047474C" w:rsidRDefault="00D154E0" w:rsidP="00D154E0">
      <w:pPr>
        <w:rPr>
          <w:rFonts w:cstheme="minorHAnsi"/>
          <w:b/>
          <w:sz w:val="28"/>
          <w:lang w:eastAsia="ja-JP"/>
        </w:rPr>
      </w:pPr>
    </w:p>
    <w:p w14:paraId="7BB56DF1" w14:textId="77777777" w:rsidR="0047474C" w:rsidRPr="0047474C" w:rsidRDefault="0047474C" w:rsidP="00D154E0">
      <w:pPr>
        <w:rPr>
          <w:rFonts w:cstheme="minorHAnsi"/>
          <w:b/>
          <w:sz w:val="28"/>
          <w:lang w:eastAsia="ja-JP"/>
        </w:rPr>
      </w:pPr>
    </w:p>
    <w:p w14:paraId="0A30C31C" w14:textId="77777777" w:rsidR="00D154E0" w:rsidRPr="0047474C" w:rsidRDefault="00D154E0" w:rsidP="00D154E0">
      <w:pPr>
        <w:rPr>
          <w:rFonts w:cstheme="minorHAnsi"/>
          <w:b/>
          <w:sz w:val="28"/>
          <w:lang w:eastAsia="ja-JP"/>
        </w:rPr>
      </w:pPr>
    </w:p>
    <w:p w14:paraId="6202FDE1" w14:textId="7700EBBA" w:rsidR="00D154E0" w:rsidRPr="0047474C" w:rsidRDefault="00D154E0">
      <w:pPr>
        <w:pStyle w:val="Heading2"/>
        <w:numPr>
          <w:ilvl w:val="1"/>
          <w:numId w:val="97"/>
        </w:numPr>
        <w:rPr>
          <w:rFonts w:cstheme="minorHAnsi"/>
          <w:bCs w:val="0"/>
          <w:i w:val="0"/>
          <w:iCs/>
          <w:color w:val="auto"/>
          <w:szCs w:val="24"/>
          <w:lang w:eastAsia="ja-JP"/>
        </w:rPr>
      </w:pPr>
      <w:bookmarkStart w:id="22" w:name="_Toc180522908"/>
      <w:r w:rsidRPr="0047474C">
        <w:rPr>
          <w:rFonts w:cstheme="minorHAnsi"/>
          <w:bCs w:val="0"/>
          <w:i w:val="0"/>
          <w:iCs/>
          <w:color w:val="auto"/>
          <w:szCs w:val="24"/>
          <w:lang w:eastAsia="ja-JP"/>
        </w:rPr>
        <w:lastRenderedPageBreak/>
        <w:t>Phy-122</w:t>
      </w:r>
      <w:r w:rsidR="00837995" w:rsidRPr="0047474C">
        <w:rPr>
          <w:rFonts w:cstheme="minorHAnsi"/>
          <w:bCs w:val="0"/>
          <w:i w:val="0"/>
          <w:iCs/>
          <w:color w:val="auto"/>
          <w:szCs w:val="24"/>
          <w:lang w:eastAsia="ja-JP"/>
        </w:rPr>
        <w:t>. Applied Physics</w:t>
      </w:r>
      <w:bookmarkEnd w:id="22"/>
    </w:p>
    <w:p w14:paraId="27D27E7A" w14:textId="77777777" w:rsidR="00D154E0" w:rsidRPr="0047474C" w:rsidRDefault="00D154E0" w:rsidP="00D154E0">
      <w:pPr>
        <w:rPr>
          <w:rFonts w:cstheme="minorHAnsi"/>
          <w:lang w:eastAsia="ja-JP"/>
        </w:rPr>
      </w:pPr>
    </w:p>
    <w:p w14:paraId="514ACAB6" w14:textId="77777777" w:rsidR="00D154E0" w:rsidRPr="0047474C" w:rsidRDefault="00D154E0" w:rsidP="00D154E0">
      <w:pPr>
        <w:rPr>
          <w:rFonts w:cstheme="minorHAnsi"/>
          <w:b/>
          <w:lang w:eastAsia="ja-JP"/>
        </w:rPr>
      </w:pPr>
      <w:r w:rsidRPr="0047474C">
        <w:rPr>
          <w:rFonts w:cstheme="minorHAnsi"/>
          <w:b/>
          <w:lang w:eastAsia="ja-JP"/>
        </w:rPr>
        <w:t>Total Contact Hours</w:t>
      </w:r>
    </w:p>
    <w:p w14:paraId="3D4F9164" w14:textId="156F2B6F" w:rsidR="00D154E0" w:rsidRPr="0047474C" w:rsidRDefault="00D154E0" w:rsidP="00D154E0">
      <w:pPr>
        <w:rPr>
          <w:rFonts w:cstheme="minorHAnsi"/>
          <w:lang w:eastAsia="ja-JP"/>
        </w:rPr>
      </w:pPr>
      <w:r w:rsidRPr="0047474C">
        <w:rPr>
          <w:rFonts w:cstheme="minorHAnsi"/>
          <w:lang w:eastAsia="ja-JP"/>
        </w:rPr>
        <w:t>Theory</w:t>
      </w:r>
      <w:r w:rsidRPr="0047474C">
        <w:rPr>
          <w:rFonts w:cstheme="minorHAnsi"/>
          <w:lang w:eastAsia="ja-JP"/>
        </w:rPr>
        <w:tab/>
      </w:r>
      <w:r w:rsidRPr="0047474C">
        <w:rPr>
          <w:rFonts w:cstheme="minorHAnsi"/>
          <w:lang w:eastAsia="ja-JP"/>
        </w:rPr>
        <w:tab/>
      </w:r>
      <w:r w:rsidRPr="0047474C">
        <w:rPr>
          <w:rFonts w:cstheme="minorHAnsi"/>
          <w:lang w:eastAsia="ja-JP"/>
        </w:rPr>
        <w:tab/>
        <w:t>32</w:t>
      </w:r>
      <w:r w:rsidRPr="0047474C">
        <w:rPr>
          <w:rFonts w:cstheme="minorHAnsi"/>
          <w:lang w:eastAsia="ja-JP"/>
        </w:rPr>
        <w:tab/>
      </w:r>
      <w:r w:rsidRPr="0047474C">
        <w:rPr>
          <w:rFonts w:cstheme="minorHAnsi"/>
          <w:lang w:eastAsia="ja-JP"/>
        </w:rPr>
        <w:tab/>
      </w:r>
      <w:r w:rsidRPr="0047474C">
        <w:rPr>
          <w:rFonts w:cstheme="minorHAnsi"/>
          <w:lang w:eastAsia="ja-JP"/>
        </w:rPr>
        <w:tab/>
      </w:r>
      <w:r w:rsidRPr="0047474C">
        <w:rPr>
          <w:rFonts w:cstheme="minorHAnsi"/>
          <w:lang w:eastAsia="ja-JP"/>
        </w:rPr>
        <w:tab/>
      </w:r>
      <w:r w:rsidRPr="0047474C">
        <w:rPr>
          <w:rFonts w:cstheme="minorHAnsi"/>
          <w:b/>
          <w:lang w:eastAsia="ja-JP"/>
        </w:rPr>
        <w:t>T</w:t>
      </w:r>
      <w:r w:rsidRPr="0047474C">
        <w:rPr>
          <w:rFonts w:cstheme="minorHAnsi"/>
          <w:b/>
          <w:lang w:eastAsia="ja-JP"/>
        </w:rPr>
        <w:tab/>
        <w:t>P</w:t>
      </w:r>
      <w:r w:rsidRPr="0047474C">
        <w:rPr>
          <w:rFonts w:cstheme="minorHAnsi"/>
          <w:b/>
          <w:lang w:eastAsia="ja-JP"/>
        </w:rPr>
        <w:tab/>
        <w:t>C</w:t>
      </w:r>
    </w:p>
    <w:p w14:paraId="30898B09" w14:textId="77777777" w:rsidR="00D154E0" w:rsidRPr="0047474C" w:rsidRDefault="00D154E0" w:rsidP="00D154E0">
      <w:pPr>
        <w:rPr>
          <w:rFonts w:cstheme="minorHAnsi"/>
          <w:lang w:eastAsia="ja-JP"/>
        </w:rPr>
      </w:pPr>
      <w:r w:rsidRPr="0047474C">
        <w:rPr>
          <w:rFonts w:cstheme="minorHAnsi"/>
          <w:lang w:eastAsia="ja-JP"/>
        </w:rPr>
        <w:t>Practical</w:t>
      </w:r>
      <w:r w:rsidRPr="0047474C">
        <w:rPr>
          <w:rFonts w:cstheme="minorHAnsi"/>
          <w:lang w:eastAsia="ja-JP"/>
        </w:rPr>
        <w:tab/>
      </w:r>
      <w:r w:rsidRPr="0047474C">
        <w:rPr>
          <w:rFonts w:cstheme="minorHAnsi"/>
          <w:lang w:eastAsia="ja-JP"/>
        </w:rPr>
        <w:tab/>
      </w:r>
      <w:r w:rsidRPr="0047474C">
        <w:rPr>
          <w:rFonts w:cstheme="minorHAnsi"/>
          <w:lang w:eastAsia="ja-JP"/>
        </w:rPr>
        <w:tab/>
        <w:t>96</w:t>
      </w:r>
      <w:r w:rsidRPr="0047474C">
        <w:rPr>
          <w:rFonts w:cstheme="minorHAnsi"/>
          <w:lang w:eastAsia="ja-JP"/>
        </w:rPr>
        <w:tab/>
      </w:r>
      <w:r w:rsidRPr="0047474C">
        <w:rPr>
          <w:rFonts w:cstheme="minorHAnsi"/>
          <w:lang w:eastAsia="ja-JP"/>
        </w:rPr>
        <w:tab/>
      </w:r>
      <w:r w:rsidRPr="0047474C">
        <w:rPr>
          <w:rFonts w:cstheme="minorHAnsi"/>
          <w:lang w:eastAsia="ja-JP"/>
        </w:rPr>
        <w:tab/>
      </w:r>
      <w:r w:rsidRPr="0047474C">
        <w:rPr>
          <w:rFonts w:cstheme="minorHAnsi"/>
          <w:lang w:eastAsia="ja-JP"/>
        </w:rPr>
        <w:tab/>
        <w:t>1</w:t>
      </w:r>
      <w:r w:rsidRPr="0047474C">
        <w:rPr>
          <w:rFonts w:cstheme="minorHAnsi"/>
          <w:lang w:eastAsia="ja-JP"/>
        </w:rPr>
        <w:tab/>
        <w:t>3</w:t>
      </w:r>
      <w:r w:rsidRPr="0047474C">
        <w:rPr>
          <w:rFonts w:cstheme="minorHAnsi"/>
          <w:lang w:eastAsia="ja-JP"/>
        </w:rPr>
        <w:tab/>
        <w:t>2</w:t>
      </w:r>
    </w:p>
    <w:p w14:paraId="27A7ACB7" w14:textId="77777777" w:rsidR="00D154E0" w:rsidRPr="0047474C" w:rsidRDefault="00D154E0" w:rsidP="00D154E0">
      <w:pPr>
        <w:rPr>
          <w:rFonts w:cstheme="minorHAnsi"/>
          <w:lang w:eastAsia="ja-JP"/>
        </w:rPr>
      </w:pPr>
    </w:p>
    <w:p w14:paraId="6699B727" w14:textId="77777777" w:rsidR="00D154E0" w:rsidRPr="0047474C" w:rsidRDefault="00D154E0" w:rsidP="00D154E0">
      <w:pPr>
        <w:ind w:left="720" w:hanging="720"/>
        <w:rPr>
          <w:rFonts w:cstheme="minorHAnsi"/>
          <w:lang w:eastAsia="ja-JP"/>
        </w:rPr>
      </w:pPr>
      <w:r w:rsidRPr="0047474C">
        <w:rPr>
          <w:rFonts w:cstheme="minorHAnsi"/>
          <w:lang w:eastAsia="ja-JP"/>
        </w:rPr>
        <w:t>AIMS:</w:t>
      </w:r>
      <w:r w:rsidRPr="0047474C">
        <w:rPr>
          <w:rFonts w:cstheme="minorHAnsi"/>
          <w:lang w:eastAsia="ja-JP"/>
        </w:rPr>
        <w:tab/>
        <w:t xml:space="preserve">The students will be able to understand the fundamental principles and concept of physics, use these to solve problems in practical situations/technical courses and understand concepts to learn advance physics/technical courses, </w:t>
      </w:r>
    </w:p>
    <w:p w14:paraId="321448BB" w14:textId="77777777" w:rsidR="00D154E0" w:rsidRPr="0047474C" w:rsidRDefault="00D154E0" w:rsidP="00D154E0">
      <w:pPr>
        <w:rPr>
          <w:rFonts w:cstheme="minorHAnsi"/>
          <w:lang w:eastAsia="ja-JP"/>
        </w:rPr>
      </w:pPr>
    </w:p>
    <w:p w14:paraId="4F37078C" w14:textId="77777777" w:rsidR="00D154E0" w:rsidRPr="0047474C" w:rsidRDefault="00D154E0" w:rsidP="00D154E0">
      <w:pPr>
        <w:rPr>
          <w:rFonts w:cstheme="minorHAnsi"/>
          <w:b/>
          <w:lang w:eastAsia="ja-JP"/>
        </w:rPr>
      </w:pPr>
      <w:r w:rsidRPr="0047474C">
        <w:rPr>
          <w:rFonts w:cstheme="minorHAnsi"/>
          <w:b/>
          <w:lang w:eastAsia="ja-JP"/>
        </w:rPr>
        <w:t xml:space="preserve">COURSE CONTENTS </w:t>
      </w:r>
    </w:p>
    <w:p w14:paraId="0D2968FE" w14:textId="77777777" w:rsidR="00D154E0" w:rsidRPr="0047474C" w:rsidRDefault="00D154E0" w:rsidP="00D154E0">
      <w:pPr>
        <w:rPr>
          <w:rFonts w:cstheme="minorHAnsi"/>
          <w:lang w:eastAsia="ja-JP"/>
        </w:rPr>
      </w:pPr>
    </w:p>
    <w:p w14:paraId="08AD97AB"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1</w:t>
      </w:r>
      <w:r w:rsidRPr="0047474C">
        <w:rPr>
          <w:rFonts w:cstheme="minorHAnsi"/>
          <w:b/>
          <w:lang w:eastAsia="ja-JP"/>
        </w:rPr>
        <w:tab/>
        <w:t>MEASUREMENTS.</w:t>
      </w:r>
      <w:r w:rsidRPr="0047474C">
        <w:rPr>
          <w:rFonts w:cstheme="minorHAnsi"/>
          <w:b/>
          <w:lang w:eastAsia="ja-JP"/>
        </w:rPr>
        <w:tab/>
        <w:t>2 Hrs</w:t>
      </w:r>
    </w:p>
    <w:p w14:paraId="06A021DD" w14:textId="77777777" w:rsidR="00D154E0" w:rsidRPr="0047474C" w:rsidRDefault="00D154E0" w:rsidP="00D154E0">
      <w:pPr>
        <w:rPr>
          <w:rFonts w:cstheme="minorHAnsi"/>
          <w:lang w:eastAsia="ja-JP"/>
        </w:rPr>
      </w:pPr>
      <w:r w:rsidRPr="0047474C">
        <w:rPr>
          <w:rFonts w:cstheme="minorHAnsi"/>
          <w:lang w:eastAsia="ja-JP"/>
        </w:rPr>
        <w:t>1.1</w:t>
      </w:r>
      <w:r w:rsidRPr="0047474C">
        <w:rPr>
          <w:rFonts w:cstheme="minorHAnsi"/>
          <w:lang w:eastAsia="ja-JP"/>
        </w:rPr>
        <w:tab/>
        <w:t>Fundamental units and derived units</w:t>
      </w:r>
    </w:p>
    <w:p w14:paraId="483FCB3D" w14:textId="77777777" w:rsidR="00D154E0" w:rsidRPr="0047474C" w:rsidRDefault="00D154E0" w:rsidP="00D154E0">
      <w:pPr>
        <w:rPr>
          <w:rFonts w:cstheme="minorHAnsi"/>
          <w:lang w:eastAsia="ja-JP"/>
        </w:rPr>
      </w:pPr>
      <w:r w:rsidRPr="0047474C">
        <w:rPr>
          <w:rFonts w:cstheme="minorHAnsi"/>
          <w:lang w:eastAsia="ja-JP"/>
        </w:rPr>
        <w:t>1.2</w:t>
      </w:r>
      <w:r w:rsidRPr="0047474C">
        <w:rPr>
          <w:rFonts w:cstheme="minorHAnsi"/>
          <w:lang w:eastAsia="ja-JP"/>
        </w:rPr>
        <w:tab/>
        <w:t>Systems of measurement and S.I. units</w:t>
      </w:r>
    </w:p>
    <w:p w14:paraId="5264C697" w14:textId="77777777" w:rsidR="00D154E0" w:rsidRPr="0047474C" w:rsidRDefault="00D154E0" w:rsidP="00D154E0">
      <w:pPr>
        <w:rPr>
          <w:rFonts w:cstheme="minorHAnsi"/>
          <w:lang w:eastAsia="ja-JP"/>
        </w:rPr>
      </w:pPr>
      <w:r w:rsidRPr="0047474C">
        <w:rPr>
          <w:rFonts w:cstheme="minorHAnsi"/>
          <w:lang w:eastAsia="ja-JP"/>
        </w:rPr>
        <w:t>1.3</w:t>
      </w:r>
      <w:r w:rsidRPr="0047474C">
        <w:rPr>
          <w:rFonts w:cstheme="minorHAnsi"/>
          <w:lang w:eastAsia="ja-JP"/>
        </w:rPr>
        <w:tab/>
        <w:t>Concept of dimensions, dimensional formula</w:t>
      </w:r>
    </w:p>
    <w:p w14:paraId="7F236A1D" w14:textId="77777777" w:rsidR="00D154E0" w:rsidRPr="0047474C" w:rsidRDefault="00D154E0" w:rsidP="00D154E0">
      <w:pPr>
        <w:rPr>
          <w:rFonts w:cstheme="minorHAnsi"/>
          <w:lang w:eastAsia="ja-JP"/>
        </w:rPr>
      </w:pPr>
      <w:r w:rsidRPr="0047474C">
        <w:rPr>
          <w:rFonts w:cstheme="minorHAnsi"/>
          <w:lang w:eastAsia="ja-JP"/>
        </w:rPr>
        <w:t>1.4</w:t>
      </w:r>
      <w:r w:rsidRPr="0047474C">
        <w:rPr>
          <w:rFonts w:cstheme="minorHAnsi"/>
          <w:lang w:eastAsia="ja-JP"/>
        </w:rPr>
        <w:tab/>
        <w:t>Conversion from one system to another</w:t>
      </w:r>
    </w:p>
    <w:p w14:paraId="0CAAE3E2" w14:textId="77777777" w:rsidR="00D154E0" w:rsidRPr="0047474C" w:rsidRDefault="00D154E0" w:rsidP="00D154E0">
      <w:pPr>
        <w:rPr>
          <w:rFonts w:cstheme="minorHAnsi"/>
          <w:lang w:eastAsia="ja-JP"/>
        </w:rPr>
      </w:pPr>
      <w:r w:rsidRPr="0047474C">
        <w:rPr>
          <w:rFonts w:cstheme="minorHAnsi"/>
          <w:lang w:eastAsia="ja-JP"/>
        </w:rPr>
        <w:t>1.5</w:t>
      </w:r>
      <w:r w:rsidRPr="0047474C">
        <w:rPr>
          <w:rFonts w:cstheme="minorHAnsi"/>
          <w:lang w:eastAsia="ja-JP"/>
        </w:rPr>
        <w:tab/>
        <w:t>Significant figures</w:t>
      </w:r>
    </w:p>
    <w:p w14:paraId="12F506A2" w14:textId="77777777" w:rsidR="00D154E0" w:rsidRPr="0047474C" w:rsidRDefault="00D154E0" w:rsidP="00D154E0">
      <w:pPr>
        <w:rPr>
          <w:rFonts w:cstheme="minorHAnsi"/>
          <w:lang w:eastAsia="ja-JP"/>
        </w:rPr>
      </w:pPr>
    </w:p>
    <w:p w14:paraId="5D0C2ACC"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2.</w:t>
      </w:r>
      <w:r w:rsidRPr="0047474C">
        <w:rPr>
          <w:rFonts w:cstheme="minorHAnsi"/>
          <w:b/>
          <w:lang w:eastAsia="ja-JP"/>
        </w:rPr>
        <w:tab/>
        <w:t>SCALARS AND VECTORS.</w:t>
      </w:r>
      <w:r w:rsidRPr="0047474C">
        <w:rPr>
          <w:rFonts w:cstheme="minorHAnsi"/>
          <w:b/>
          <w:lang w:eastAsia="ja-JP"/>
        </w:rPr>
        <w:tab/>
        <w:t>4 Hrs</w:t>
      </w:r>
    </w:p>
    <w:p w14:paraId="36D2CBEC" w14:textId="77777777" w:rsidR="00D154E0" w:rsidRPr="0047474C" w:rsidRDefault="00D154E0" w:rsidP="00D154E0">
      <w:pPr>
        <w:rPr>
          <w:rFonts w:cstheme="minorHAnsi"/>
          <w:lang w:eastAsia="ja-JP"/>
        </w:rPr>
      </w:pPr>
      <w:r w:rsidRPr="0047474C">
        <w:rPr>
          <w:rFonts w:cstheme="minorHAnsi"/>
          <w:lang w:eastAsia="ja-JP"/>
        </w:rPr>
        <w:t>2.1</w:t>
      </w:r>
      <w:r w:rsidRPr="0047474C">
        <w:rPr>
          <w:rFonts w:cstheme="minorHAnsi"/>
          <w:lang w:eastAsia="ja-JP"/>
        </w:rPr>
        <w:tab/>
        <w:t>Revision of head to tail rule</w:t>
      </w:r>
    </w:p>
    <w:p w14:paraId="4FE5E138" w14:textId="77777777" w:rsidR="00D154E0" w:rsidRPr="0047474C" w:rsidRDefault="00D154E0" w:rsidP="00D154E0">
      <w:pPr>
        <w:rPr>
          <w:rFonts w:cstheme="minorHAnsi"/>
          <w:lang w:eastAsia="ja-JP"/>
        </w:rPr>
      </w:pPr>
      <w:r w:rsidRPr="0047474C">
        <w:rPr>
          <w:rFonts w:cstheme="minorHAnsi"/>
          <w:lang w:eastAsia="ja-JP"/>
        </w:rPr>
        <w:t>2.2</w:t>
      </w:r>
      <w:r w:rsidRPr="0047474C">
        <w:rPr>
          <w:rFonts w:cstheme="minorHAnsi"/>
          <w:lang w:eastAsia="ja-JP"/>
        </w:rPr>
        <w:tab/>
        <w:t>Laws of parallelogram, triangle and polygon of forces</w:t>
      </w:r>
    </w:p>
    <w:p w14:paraId="40FDFBEF" w14:textId="77777777" w:rsidR="00D154E0" w:rsidRPr="0047474C" w:rsidRDefault="00D154E0" w:rsidP="00D154E0">
      <w:pPr>
        <w:rPr>
          <w:rFonts w:cstheme="minorHAnsi"/>
          <w:lang w:eastAsia="ja-JP"/>
        </w:rPr>
      </w:pPr>
      <w:r w:rsidRPr="0047474C">
        <w:rPr>
          <w:rFonts w:cstheme="minorHAnsi"/>
          <w:lang w:eastAsia="ja-JP"/>
        </w:rPr>
        <w:t>2.3</w:t>
      </w:r>
      <w:r w:rsidRPr="0047474C">
        <w:rPr>
          <w:rFonts w:cstheme="minorHAnsi"/>
          <w:lang w:eastAsia="ja-JP"/>
        </w:rPr>
        <w:tab/>
        <w:t>Resolution of a vector</w:t>
      </w:r>
    </w:p>
    <w:p w14:paraId="6AB6CA73" w14:textId="77777777" w:rsidR="00D154E0" w:rsidRPr="0047474C" w:rsidRDefault="00D154E0" w:rsidP="00D154E0">
      <w:pPr>
        <w:rPr>
          <w:rFonts w:cstheme="minorHAnsi"/>
          <w:lang w:eastAsia="ja-JP"/>
        </w:rPr>
      </w:pPr>
      <w:r w:rsidRPr="0047474C">
        <w:rPr>
          <w:rFonts w:cstheme="minorHAnsi"/>
          <w:lang w:eastAsia="ja-JP"/>
        </w:rPr>
        <w:t>2.4</w:t>
      </w:r>
      <w:r w:rsidRPr="0047474C">
        <w:rPr>
          <w:rFonts w:cstheme="minorHAnsi"/>
          <w:lang w:eastAsia="ja-JP"/>
        </w:rPr>
        <w:tab/>
        <w:t>Addition of vectors by rectangular components</w:t>
      </w:r>
    </w:p>
    <w:p w14:paraId="01819AB0" w14:textId="77777777" w:rsidR="00D154E0" w:rsidRPr="0047474C" w:rsidRDefault="00D154E0" w:rsidP="00D154E0">
      <w:pPr>
        <w:rPr>
          <w:rFonts w:cstheme="minorHAnsi"/>
          <w:lang w:eastAsia="ja-JP"/>
        </w:rPr>
      </w:pPr>
      <w:r w:rsidRPr="0047474C">
        <w:rPr>
          <w:rFonts w:cstheme="minorHAnsi"/>
          <w:lang w:eastAsia="ja-JP"/>
        </w:rPr>
        <w:t>2.5</w:t>
      </w:r>
      <w:r w:rsidRPr="0047474C">
        <w:rPr>
          <w:rFonts w:cstheme="minorHAnsi"/>
          <w:lang w:eastAsia="ja-JP"/>
        </w:rPr>
        <w:tab/>
        <w:t>Multiplication of two vectors, dot product and cross product</w:t>
      </w:r>
    </w:p>
    <w:p w14:paraId="6417FD8B" w14:textId="77777777" w:rsidR="00D154E0" w:rsidRPr="0047474C" w:rsidRDefault="00D154E0" w:rsidP="00D154E0">
      <w:pPr>
        <w:rPr>
          <w:rFonts w:cstheme="minorHAnsi"/>
          <w:lang w:eastAsia="ja-JP"/>
        </w:rPr>
      </w:pPr>
    </w:p>
    <w:p w14:paraId="0766B2C4"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3.</w:t>
      </w:r>
      <w:r w:rsidRPr="0047474C">
        <w:rPr>
          <w:rFonts w:cstheme="minorHAnsi"/>
          <w:b/>
          <w:lang w:eastAsia="ja-JP"/>
        </w:rPr>
        <w:tab/>
        <w:t>MOTION</w:t>
      </w:r>
      <w:r w:rsidRPr="0047474C">
        <w:rPr>
          <w:rFonts w:cstheme="minorHAnsi"/>
          <w:b/>
          <w:lang w:eastAsia="ja-JP"/>
        </w:rPr>
        <w:tab/>
        <w:t>4 Hours</w:t>
      </w:r>
    </w:p>
    <w:p w14:paraId="09E4AC0C" w14:textId="77777777" w:rsidR="00D154E0" w:rsidRPr="0047474C" w:rsidRDefault="00D154E0" w:rsidP="00D154E0">
      <w:pPr>
        <w:rPr>
          <w:rFonts w:cstheme="minorHAnsi"/>
          <w:lang w:eastAsia="ja-JP"/>
        </w:rPr>
      </w:pPr>
      <w:r w:rsidRPr="0047474C">
        <w:rPr>
          <w:rFonts w:cstheme="minorHAnsi"/>
          <w:lang w:eastAsia="ja-JP"/>
        </w:rPr>
        <w:t>3.1</w:t>
      </w:r>
      <w:r w:rsidRPr="0047474C">
        <w:rPr>
          <w:rFonts w:cstheme="minorHAnsi"/>
          <w:lang w:eastAsia="ja-JP"/>
        </w:rPr>
        <w:tab/>
        <w:t>Review of laws and equations of motion</w:t>
      </w:r>
    </w:p>
    <w:p w14:paraId="24A90D98" w14:textId="77777777" w:rsidR="00D154E0" w:rsidRPr="0047474C" w:rsidRDefault="00D154E0" w:rsidP="00D154E0">
      <w:pPr>
        <w:rPr>
          <w:rFonts w:cstheme="minorHAnsi"/>
          <w:lang w:eastAsia="ja-JP"/>
        </w:rPr>
      </w:pPr>
      <w:r w:rsidRPr="0047474C">
        <w:rPr>
          <w:rFonts w:cstheme="minorHAnsi"/>
          <w:lang w:eastAsia="ja-JP"/>
        </w:rPr>
        <w:t>3.2</w:t>
      </w:r>
      <w:r w:rsidRPr="0047474C">
        <w:rPr>
          <w:rFonts w:cstheme="minorHAnsi"/>
          <w:lang w:eastAsia="ja-JP"/>
        </w:rPr>
        <w:tab/>
        <w:t>Law of conservation of momentum</w:t>
      </w:r>
    </w:p>
    <w:p w14:paraId="047B53C5" w14:textId="77777777" w:rsidR="00D154E0" w:rsidRPr="0047474C" w:rsidRDefault="00D154E0" w:rsidP="00D154E0">
      <w:pPr>
        <w:rPr>
          <w:rFonts w:cstheme="minorHAnsi"/>
          <w:lang w:eastAsia="ja-JP"/>
        </w:rPr>
      </w:pPr>
      <w:r w:rsidRPr="0047474C">
        <w:rPr>
          <w:rFonts w:cstheme="minorHAnsi"/>
          <w:lang w:eastAsia="ja-JP"/>
        </w:rPr>
        <w:t>3.3</w:t>
      </w:r>
      <w:r w:rsidRPr="0047474C">
        <w:rPr>
          <w:rFonts w:cstheme="minorHAnsi"/>
          <w:lang w:eastAsia="ja-JP"/>
        </w:rPr>
        <w:tab/>
        <w:t>Angular motion</w:t>
      </w:r>
    </w:p>
    <w:p w14:paraId="0A494DFD" w14:textId="77777777" w:rsidR="00D154E0" w:rsidRPr="0047474C" w:rsidRDefault="00D154E0" w:rsidP="00D154E0">
      <w:pPr>
        <w:rPr>
          <w:rFonts w:cstheme="minorHAnsi"/>
          <w:lang w:eastAsia="ja-JP"/>
        </w:rPr>
      </w:pPr>
      <w:r w:rsidRPr="0047474C">
        <w:rPr>
          <w:rFonts w:cstheme="minorHAnsi"/>
          <w:lang w:eastAsia="ja-JP"/>
        </w:rPr>
        <w:t>3.4</w:t>
      </w:r>
      <w:r w:rsidRPr="0047474C">
        <w:rPr>
          <w:rFonts w:cstheme="minorHAnsi"/>
          <w:lang w:eastAsia="ja-JP"/>
        </w:rPr>
        <w:tab/>
        <w:t>Relation between linear and angular motion</w:t>
      </w:r>
    </w:p>
    <w:p w14:paraId="394196D6" w14:textId="77777777" w:rsidR="00D154E0" w:rsidRPr="0047474C" w:rsidRDefault="00D154E0" w:rsidP="00D154E0">
      <w:pPr>
        <w:rPr>
          <w:rFonts w:cstheme="minorHAnsi"/>
          <w:lang w:eastAsia="ja-JP"/>
        </w:rPr>
      </w:pPr>
      <w:r w:rsidRPr="0047474C">
        <w:rPr>
          <w:rFonts w:cstheme="minorHAnsi"/>
          <w:lang w:eastAsia="ja-JP"/>
        </w:rPr>
        <w:t>3.5</w:t>
      </w:r>
      <w:r w:rsidRPr="0047474C">
        <w:rPr>
          <w:rFonts w:cstheme="minorHAnsi"/>
          <w:lang w:eastAsia="ja-JP"/>
        </w:rPr>
        <w:tab/>
        <w:t>Centripetal acceleration and force</w:t>
      </w:r>
    </w:p>
    <w:p w14:paraId="244464DD" w14:textId="77777777" w:rsidR="00D154E0" w:rsidRPr="0047474C" w:rsidRDefault="00D154E0" w:rsidP="00D154E0">
      <w:pPr>
        <w:rPr>
          <w:rFonts w:cstheme="minorHAnsi"/>
          <w:lang w:eastAsia="ja-JP"/>
        </w:rPr>
      </w:pPr>
      <w:r w:rsidRPr="0047474C">
        <w:rPr>
          <w:rFonts w:cstheme="minorHAnsi"/>
          <w:lang w:eastAsia="ja-JP"/>
        </w:rPr>
        <w:t>3.6</w:t>
      </w:r>
      <w:r w:rsidRPr="0047474C">
        <w:rPr>
          <w:rFonts w:cstheme="minorHAnsi"/>
          <w:lang w:eastAsia="ja-JP"/>
        </w:rPr>
        <w:tab/>
        <w:t>Equations of angular motion</w:t>
      </w:r>
    </w:p>
    <w:p w14:paraId="6EDE32F2" w14:textId="77777777" w:rsidR="00D154E0" w:rsidRPr="0047474C" w:rsidRDefault="00D154E0" w:rsidP="00D154E0">
      <w:pPr>
        <w:rPr>
          <w:rFonts w:cstheme="minorHAnsi"/>
          <w:lang w:eastAsia="ja-JP"/>
        </w:rPr>
      </w:pPr>
    </w:p>
    <w:p w14:paraId="5D5564C0"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4.</w:t>
      </w:r>
      <w:r w:rsidRPr="0047474C">
        <w:rPr>
          <w:rFonts w:cstheme="minorHAnsi"/>
          <w:b/>
          <w:lang w:eastAsia="ja-JP"/>
        </w:rPr>
        <w:tab/>
        <w:t>TORQUE, EQUILIBRIUM AND ROTATIONAL INERTIA</w:t>
      </w:r>
    </w:p>
    <w:p w14:paraId="3006F6E3" w14:textId="77777777" w:rsidR="00D154E0" w:rsidRPr="0047474C" w:rsidRDefault="00D154E0" w:rsidP="00D154E0">
      <w:pPr>
        <w:rPr>
          <w:rFonts w:cstheme="minorHAnsi"/>
          <w:lang w:eastAsia="ja-JP"/>
        </w:rPr>
      </w:pPr>
      <w:r w:rsidRPr="0047474C">
        <w:rPr>
          <w:rFonts w:cstheme="minorHAnsi"/>
          <w:lang w:eastAsia="ja-JP"/>
        </w:rPr>
        <w:t>4.1</w:t>
      </w:r>
      <w:r w:rsidRPr="0047474C">
        <w:rPr>
          <w:rFonts w:cstheme="minorHAnsi"/>
          <w:lang w:eastAsia="ja-JP"/>
        </w:rPr>
        <w:tab/>
        <w:t>Torque</w:t>
      </w:r>
    </w:p>
    <w:p w14:paraId="163A33D7" w14:textId="77777777" w:rsidR="00D154E0" w:rsidRPr="0047474C" w:rsidRDefault="00D154E0" w:rsidP="00D154E0">
      <w:pPr>
        <w:rPr>
          <w:rFonts w:cstheme="minorHAnsi"/>
          <w:lang w:eastAsia="ja-JP"/>
        </w:rPr>
      </w:pPr>
      <w:r w:rsidRPr="0047474C">
        <w:rPr>
          <w:rFonts w:cstheme="minorHAnsi"/>
          <w:lang w:eastAsia="ja-JP"/>
        </w:rPr>
        <w:t>4.2</w:t>
      </w:r>
      <w:r w:rsidRPr="0047474C">
        <w:rPr>
          <w:rFonts w:cstheme="minorHAnsi"/>
          <w:lang w:eastAsia="ja-JP"/>
        </w:rPr>
        <w:tab/>
        <w:t>Centre of gravity and centre of mass</w:t>
      </w:r>
    </w:p>
    <w:p w14:paraId="51E37C9F" w14:textId="77777777" w:rsidR="00D154E0" w:rsidRPr="0047474C" w:rsidRDefault="00D154E0" w:rsidP="00D154E0">
      <w:pPr>
        <w:rPr>
          <w:rFonts w:cstheme="minorHAnsi"/>
          <w:lang w:eastAsia="ja-JP"/>
        </w:rPr>
      </w:pPr>
      <w:r w:rsidRPr="0047474C">
        <w:rPr>
          <w:rFonts w:cstheme="minorHAnsi"/>
          <w:lang w:eastAsia="ja-JP"/>
        </w:rPr>
        <w:t>4.3</w:t>
      </w:r>
      <w:r w:rsidRPr="0047474C">
        <w:rPr>
          <w:rFonts w:cstheme="minorHAnsi"/>
          <w:lang w:eastAsia="ja-JP"/>
        </w:rPr>
        <w:tab/>
        <w:t>Equilibrium and its conditions</w:t>
      </w:r>
    </w:p>
    <w:p w14:paraId="1F30BE79" w14:textId="77777777" w:rsidR="00D154E0" w:rsidRPr="0047474C" w:rsidRDefault="00D154E0" w:rsidP="00D154E0">
      <w:pPr>
        <w:rPr>
          <w:rFonts w:cstheme="minorHAnsi"/>
          <w:lang w:eastAsia="ja-JP"/>
        </w:rPr>
      </w:pPr>
      <w:r w:rsidRPr="0047474C">
        <w:rPr>
          <w:rFonts w:cstheme="minorHAnsi"/>
          <w:lang w:eastAsia="ja-JP"/>
        </w:rPr>
        <w:t>4.4</w:t>
      </w:r>
      <w:r w:rsidRPr="0047474C">
        <w:rPr>
          <w:rFonts w:cstheme="minorHAnsi"/>
          <w:lang w:eastAsia="ja-JP"/>
        </w:rPr>
        <w:tab/>
        <w:t>Torque and angular acceleration</w:t>
      </w:r>
    </w:p>
    <w:p w14:paraId="2C07F236" w14:textId="77777777" w:rsidR="00D154E0" w:rsidRPr="0047474C" w:rsidRDefault="00D154E0" w:rsidP="00D154E0">
      <w:pPr>
        <w:rPr>
          <w:rFonts w:cstheme="minorHAnsi"/>
          <w:lang w:eastAsia="ja-JP"/>
        </w:rPr>
      </w:pPr>
      <w:r w:rsidRPr="0047474C">
        <w:rPr>
          <w:rFonts w:cstheme="minorHAnsi"/>
          <w:lang w:eastAsia="ja-JP"/>
        </w:rPr>
        <w:t>4.5</w:t>
      </w:r>
      <w:r w:rsidRPr="0047474C">
        <w:rPr>
          <w:rFonts w:cstheme="minorHAnsi"/>
          <w:lang w:eastAsia="ja-JP"/>
        </w:rPr>
        <w:tab/>
        <w:t>Rotational inertia</w:t>
      </w:r>
    </w:p>
    <w:p w14:paraId="0B6F88CB" w14:textId="77777777" w:rsidR="00D154E0" w:rsidRPr="0047474C" w:rsidRDefault="00D154E0" w:rsidP="00D154E0">
      <w:pPr>
        <w:rPr>
          <w:rFonts w:cstheme="minorHAnsi"/>
          <w:lang w:eastAsia="ja-JP"/>
        </w:rPr>
      </w:pPr>
    </w:p>
    <w:p w14:paraId="50DF7A69"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5.</w:t>
      </w:r>
      <w:r w:rsidRPr="0047474C">
        <w:rPr>
          <w:rFonts w:cstheme="minorHAnsi"/>
          <w:b/>
          <w:lang w:eastAsia="ja-JP"/>
        </w:rPr>
        <w:tab/>
        <w:t>WAVE MOTION</w:t>
      </w:r>
      <w:r w:rsidRPr="0047474C">
        <w:rPr>
          <w:rFonts w:cstheme="minorHAnsi"/>
          <w:b/>
          <w:lang w:eastAsia="ja-JP"/>
        </w:rPr>
        <w:tab/>
        <w:t>5 Hrs</w:t>
      </w:r>
    </w:p>
    <w:p w14:paraId="2867DD7F" w14:textId="77777777" w:rsidR="00D154E0" w:rsidRPr="0047474C" w:rsidRDefault="00D154E0" w:rsidP="00D154E0">
      <w:pPr>
        <w:rPr>
          <w:rFonts w:cstheme="minorHAnsi"/>
          <w:lang w:eastAsia="ja-JP"/>
        </w:rPr>
      </w:pPr>
      <w:r w:rsidRPr="0047474C">
        <w:rPr>
          <w:rFonts w:cstheme="minorHAnsi"/>
          <w:lang w:eastAsia="ja-JP"/>
        </w:rPr>
        <w:t>5.1</w:t>
      </w:r>
      <w:r w:rsidRPr="0047474C">
        <w:rPr>
          <w:rFonts w:cstheme="minorHAnsi"/>
          <w:lang w:eastAsia="ja-JP"/>
        </w:rPr>
        <w:tab/>
        <w:t>Review Hooke's law of elasticity</w:t>
      </w:r>
    </w:p>
    <w:p w14:paraId="33A91253" w14:textId="77777777" w:rsidR="00D154E0" w:rsidRPr="0047474C" w:rsidRDefault="00D154E0" w:rsidP="00D154E0">
      <w:pPr>
        <w:rPr>
          <w:rFonts w:cstheme="minorHAnsi"/>
          <w:lang w:eastAsia="ja-JP"/>
        </w:rPr>
      </w:pPr>
      <w:r w:rsidRPr="0047474C">
        <w:rPr>
          <w:rFonts w:cstheme="minorHAnsi"/>
          <w:lang w:eastAsia="ja-JP"/>
        </w:rPr>
        <w:t>5.2</w:t>
      </w:r>
      <w:r w:rsidRPr="0047474C">
        <w:rPr>
          <w:rFonts w:cstheme="minorHAnsi"/>
          <w:lang w:eastAsia="ja-JP"/>
        </w:rPr>
        <w:tab/>
        <w:t>Motion under an elastic restoring force.</w:t>
      </w:r>
    </w:p>
    <w:p w14:paraId="7830D50A" w14:textId="77777777" w:rsidR="00D154E0" w:rsidRPr="0047474C" w:rsidRDefault="00D154E0" w:rsidP="00D154E0">
      <w:pPr>
        <w:rPr>
          <w:rFonts w:cstheme="minorHAnsi"/>
          <w:lang w:eastAsia="ja-JP"/>
        </w:rPr>
      </w:pPr>
      <w:r w:rsidRPr="0047474C">
        <w:rPr>
          <w:rFonts w:cstheme="minorHAnsi"/>
          <w:lang w:eastAsia="ja-JP"/>
        </w:rPr>
        <w:t>5.3</w:t>
      </w:r>
      <w:r w:rsidRPr="0047474C">
        <w:rPr>
          <w:rFonts w:cstheme="minorHAnsi"/>
          <w:lang w:eastAsia="ja-JP"/>
        </w:rPr>
        <w:tab/>
        <w:t>Characteristics of simple harmonic motion</w:t>
      </w:r>
    </w:p>
    <w:p w14:paraId="0469C724" w14:textId="77777777" w:rsidR="00D154E0" w:rsidRPr="0047474C" w:rsidRDefault="00D154E0" w:rsidP="00D154E0">
      <w:pPr>
        <w:rPr>
          <w:rFonts w:cstheme="minorHAnsi"/>
          <w:lang w:eastAsia="ja-JP"/>
        </w:rPr>
      </w:pPr>
      <w:r w:rsidRPr="0047474C">
        <w:rPr>
          <w:rFonts w:cstheme="minorHAnsi"/>
          <w:lang w:eastAsia="ja-JP"/>
        </w:rPr>
        <w:t>5.4</w:t>
      </w:r>
      <w:r w:rsidRPr="0047474C">
        <w:rPr>
          <w:rFonts w:cstheme="minorHAnsi"/>
          <w:lang w:eastAsia="ja-JP"/>
        </w:rPr>
        <w:tab/>
        <w:t>S.H.M. and circular motion</w:t>
      </w:r>
    </w:p>
    <w:p w14:paraId="69094FC5" w14:textId="77777777" w:rsidR="00D154E0" w:rsidRPr="0047474C" w:rsidRDefault="00D154E0" w:rsidP="00D154E0">
      <w:pPr>
        <w:rPr>
          <w:rFonts w:cstheme="minorHAnsi"/>
          <w:lang w:eastAsia="ja-JP"/>
        </w:rPr>
      </w:pPr>
      <w:r w:rsidRPr="0047474C">
        <w:rPr>
          <w:rFonts w:cstheme="minorHAnsi"/>
          <w:lang w:eastAsia="ja-JP"/>
        </w:rPr>
        <w:t>5.5</w:t>
      </w:r>
      <w:r w:rsidRPr="0047474C">
        <w:rPr>
          <w:rFonts w:cstheme="minorHAnsi"/>
          <w:lang w:eastAsia="ja-JP"/>
        </w:rPr>
        <w:tab/>
        <w:t>Simple pendulum</w:t>
      </w:r>
    </w:p>
    <w:p w14:paraId="25463267" w14:textId="77777777" w:rsidR="00D154E0" w:rsidRPr="0047474C" w:rsidRDefault="00D154E0" w:rsidP="00D154E0">
      <w:pPr>
        <w:rPr>
          <w:rFonts w:cstheme="minorHAnsi"/>
          <w:lang w:eastAsia="ja-JP"/>
        </w:rPr>
      </w:pPr>
      <w:r w:rsidRPr="0047474C">
        <w:rPr>
          <w:rFonts w:cstheme="minorHAnsi"/>
          <w:lang w:eastAsia="ja-JP"/>
        </w:rPr>
        <w:t>5.6</w:t>
      </w:r>
      <w:r w:rsidRPr="0047474C">
        <w:rPr>
          <w:rFonts w:cstheme="minorHAnsi"/>
          <w:lang w:eastAsia="ja-JP"/>
        </w:rPr>
        <w:tab/>
        <w:t>Wave form of S.H.M.</w:t>
      </w:r>
    </w:p>
    <w:p w14:paraId="11085A3C" w14:textId="77777777" w:rsidR="00D154E0" w:rsidRPr="0047474C" w:rsidRDefault="00D154E0" w:rsidP="00D154E0">
      <w:pPr>
        <w:rPr>
          <w:rFonts w:cstheme="minorHAnsi"/>
          <w:lang w:eastAsia="ja-JP"/>
        </w:rPr>
      </w:pPr>
      <w:r w:rsidRPr="0047474C">
        <w:rPr>
          <w:rFonts w:cstheme="minorHAnsi"/>
          <w:lang w:eastAsia="ja-JP"/>
        </w:rPr>
        <w:t>5.7</w:t>
      </w:r>
      <w:r w:rsidRPr="0047474C">
        <w:rPr>
          <w:rFonts w:cstheme="minorHAnsi"/>
          <w:lang w:eastAsia="ja-JP"/>
        </w:rPr>
        <w:tab/>
        <w:t>Resonance</w:t>
      </w:r>
    </w:p>
    <w:p w14:paraId="087A67D9" w14:textId="77777777" w:rsidR="00D154E0" w:rsidRPr="0047474C" w:rsidRDefault="00D154E0" w:rsidP="00D154E0">
      <w:pPr>
        <w:rPr>
          <w:rFonts w:cstheme="minorHAnsi"/>
          <w:lang w:eastAsia="ja-JP"/>
        </w:rPr>
      </w:pPr>
      <w:r w:rsidRPr="0047474C">
        <w:rPr>
          <w:rFonts w:cstheme="minorHAnsi"/>
          <w:lang w:eastAsia="ja-JP"/>
        </w:rPr>
        <w:t>5.8</w:t>
      </w:r>
      <w:r w:rsidRPr="0047474C">
        <w:rPr>
          <w:rFonts w:cstheme="minorHAnsi"/>
          <w:lang w:eastAsia="ja-JP"/>
        </w:rPr>
        <w:tab/>
        <w:t>Transverse vibration of a stretched string</w:t>
      </w:r>
    </w:p>
    <w:p w14:paraId="5AEE9E36" w14:textId="77777777" w:rsidR="00D154E0" w:rsidRPr="0047474C" w:rsidRDefault="00D154E0" w:rsidP="00D154E0">
      <w:pPr>
        <w:rPr>
          <w:rFonts w:cstheme="minorHAnsi"/>
          <w:lang w:eastAsia="ja-JP"/>
        </w:rPr>
      </w:pPr>
    </w:p>
    <w:p w14:paraId="0F38682B"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6.</w:t>
      </w:r>
      <w:r w:rsidRPr="0047474C">
        <w:rPr>
          <w:rFonts w:cstheme="minorHAnsi"/>
          <w:b/>
          <w:lang w:eastAsia="ja-JP"/>
        </w:rPr>
        <w:tab/>
        <w:t>SOUND</w:t>
      </w:r>
      <w:r w:rsidRPr="0047474C">
        <w:rPr>
          <w:rFonts w:cstheme="minorHAnsi"/>
          <w:b/>
          <w:lang w:eastAsia="ja-JP"/>
        </w:rPr>
        <w:tab/>
        <w:t>5 Hrs</w:t>
      </w:r>
    </w:p>
    <w:p w14:paraId="0200F857" w14:textId="77777777" w:rsidR="00D154E0" w:rsidRPr="0047474C" w:rsidRDefault="00D154E0" w:rsidP="00D154E0">
      <w:pPr>
        <w:rPr>
          <w:rFonts w:cstheme="minorHAnsi"/>
          <w:lang w:eastAsia="ja-JP"/>
        </w:rPr>
      </w:pPr>
      <w:r w:rsidRPr="0047474C">
        <w:rPr>
          <w:rFonts w:cstheme="minorHAnsi"/>
          <w:lang w:eastAsia="ja-JP"/>
        </w:rPr>
        <w:t>6.1</w:t>
      </w:r>
      <w:r w:rsidRPr="0047474C">
        <w:rPr>
          <w:rFonts w:cstheme="minorHAnsi"/>
          <w:lang w:eastAsia="ja-JP"/>
        </w:rPr>
        <w:tab/>
        <w:t>Longitudinal waves</w:t>
      </w:r>
    </w:p>
    <w:p w14:paraId="7A43D65A" w14:textId="77777777" w:rsidR="00D154E0" w:rsidRPr="0047474C" w:rsidRDefault="00D154E0" w:rsidP="00D154E0">
      <w:pPr>
        <w:rPr>
          <w:rFonts w:cstheme="minorHAnsi"/>
          <w:lang w:eastAsia="ja-JP"/>
        </w:rPr>
      </w:pPr>
      <w:r w:rsidRPr="0047474C">
        <w:rPr>
          <w:rFonts w:cstheme="minorHAnsi"/>
          <w:lang w:eastAsia="ja-JP"/>
        </w:rPr>
        <w:t>6.2</w:t>
      </w:r>
      <w:r w:rsidRPr="0047474C">
        <w:rPr>
          <w:rFonts w:cstheme="minorHAnsi"/>
          <w:lang w:eastAsia="ja-JP"/>
        </w:rPr>
        <w:tab/>
        <w:t>Intensity, loudness, pitch and quality of sound</w:t>
      </w:r>
    </w:p>
    <w:p w14:paraId="1783361B" w14:textId="77777777" w:rsidR="00D154E0" w:rsidRPr="0047474C" w:rsidRDefault="00D154E0" w:rsidP="00D154E0">
      <w:pPr>
        <w:rPr>
          <w:rFonts w:cstheme="minorHAnsi"/>
          <w:lang w:eastAsia="ja-JP"/>
        </w:rPr>
      </w:pPr>
      <w:r w:rsidRPr="0047474C">
        <w:rPr>
          <w:rFonts w:cstheme="minorHAnsi"/>
          <w:lang w:eastAsia="ja-JP"/>
        </w:rPr>
        <w:t>6.3</w:t>
      </w:r>
      <w:r w:rsidRPr="0047474C">
        <w:rPr>
          <w:rFonts w:cstheme="minorHAnsi"/>
          <w:lang w:eastAsia="ja-JP"/>
        </w:rPr>
        <w:tab/>
        <w:t>Units of Intensity of level and frequency response of ear</w:t>
      </w:r>
    </w:p>
    <w:p w14:paraId="1FBF7A82" w14:textId="77777777" w:rsidR="00D154E0" w:rsidRPr="0047474C" w:rsidRDefault="00D154E0" w:rsidP="00D154E0">
      <w:pPr>
        <w:rPr>
          <w:rFonts w:cstheme="minorHAnsi"/>
          <w:lang w:eastAsia="ja-JP"/>
        </w:rPr>
      </w:pPr>
      <w:r w:rsidRPr="0047474C">
        <w:rPr>
          <w:rFonts w:cstheme="minorHAnsi"/>
          <w:lang w:eastAsia="ja-JP"/>
        </w:rPr>
        <w:t>6.4</w:t>
      </w:r>
      <w:r w:rsidRPr="0047474C">
        <w:rPr>
          <w:rFonts w:cstheme="minorHAnsi"/>
          <w:lang w:eastAsia="ja-JP"/>
        </w:rPr>
        <w:tab/>
        <w:t>Interference of sound waves silence zones, beats</w:t>
      </w:r>
    </w:p>
    <w:p w14:paraId="0FCB98C2" w14:textId="77777777" w:rsidR="00D154E0" w:rsidRPr="0047474C" w:rsidRDefault="00D154E0" w:rsidP="00D154E0">
      <w:pPr>
        <w:rPr>
          <w:rFonts w:cstheme="minorHAnsi"/>
          <w:lang w:eastAsia="ja-JP"/>
        </w:rPr>
      </w:pPr>
      <w:r w:rsidRPr="0047474C">
        <w:rPr>
          <w:rFonts w:cstheme="minorHAnsi"/>
          <w:lang w:eastAsia="ja-JP"/>
        </w:rPr>
        <w:t>6.5</w:t>
      </w:r>
      <w:r w:rsidRPr="0047474C">
        <w:rPr>
          <w:rFonts w:cstheme="minorHAnsi"/>
          <w:lang w:eastAsia="ja-JP"/>
        </w:rPr>
        <w:tab/>
        <w:t>Acoustics</w:t>
      </w:r>
    </w:p>
    <w:p w14:paraId="10B0018D" w14:textId="77777777" w:rsidR="00D154E0" w:rsidRPr="0047474C" w:rsidRDefault="00D154E0" w:rsidP="00D154E0">
      <w:pPr>
        <w:rPr>
          <w:rFonts w:cstheme="minorHAnsi"/>
          <w:lang w:eastAsia="ja-JP"/>
        </w:rPr>
      </w:pPr>
      <w:r w:rsidRPr="0047474C">
        <w:rPr>
          <w:rFonts w:cstheme="minorHAnsi"/>
          <w:lang w:eastAsia="ja-JP"/>
        </w:rPr>
        <w:t>6.6</w:t>
      </w:r>
      <w:r w:rsidRPr="0047474C">
        <w:rPr>
          <w:rFonts w:cstheme="minorHAnsi"/>
          <w:lang w:eastAsia="ja-JP"/>
        </w:rPr>
        <w:tab/>
        <w:t>Doppler effect</w:t>
      </w:r>
    </w:p>
    <w:p w14:paraId="4B38451B" w14:textId="77777777" w:rsidR="00D154E0" w:rsidRPr="0047474C" w:rsidRDefault="00D154E0" w:rsidP="00D154E0">
      <w:pPr>
        <w:rPr>
          <w:rFonts w:cstheme="minorHAnsi"/>
          <w:lang w:eastAsia="ja-JP"/>
        </w:rPr>
      </w:pPr>
    </w:p>
    <w:p w14:paraId="48BFF034"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7.</w:t>
      </w:r>
      <w:r w:rsidRPr="0047474C">
        <w:rPr>
          <w:rFonts w:cstheme="minorHAnsi"/>
          <w:b/>
          <w:lang w:eastAsia="ja-JP"/>
        </w:rPr>
        <w:tab/>
        <w:t>LIGHT</w:t>
      </w:r>
      <w:r w:rsidRPr="0047474C">
        <w:rPr>
          <w:rFonts w:cstheme="minorHAnsi"/>
          <w:b/>
          <w:lang w:eastAsia="ja-JP"/>
        </w:rPr>
        <w:tab/>
        <w:t>5 Hrs</w:t>
      </w:r>
    </w:p>
    <w:p w14:paraId="066EDB1A" w14:textId="77777777" w:rsidR="00D154E0" w:rsidRPr="0047474C" w:rsidRDefault="00D154E0" w:rsidP="00D154E0">
      <w:pPr>
        <w:rPr>
          <w:rFonts w:cstheme="minorHAnsi"/>
          <w:lang w:eastAsia="ja-JP"/>
        </w:rPr>
      </w:pPr>
      <w:r w:rsidRPr="0047474C">
        <w:rPr>
          <w:rFonts w:cstheme="minorHAnsi"/>
          <w:lang w:eastAsia="ja-JP"/>
        </w:rPr>
        <w:t>7.1</w:t>
      </w:r>
      <w:r w:rsidRPr="0047474C">
        <w:rPr>
          <w:rFonts w:cstheme="minorHAnsi"/>
          <w:lang w:eastAsia="ja-JP"/>
        </w:rPr>
        <w:tab/>
        <w:t>Review laws of reflection and refraction</w:t>
      </w:r>
    </w:p>
    <w:p w14:paraId="65D8309C" w14:textId="77777777" w:rsidR="00D154E0" w:rsidRPr="0047474C" w:rsidRDefault="00D154E0" w:rsidP="00D154E0">
      <w:pPr>
        <w:rPr>
          <w:rFonts w:cstheme="minorHAnsi"/>
          <w:lang w:eastAsia="ja-JP"/>
        </w:rPr>
      </w:pPr>
      <w:r w:rsidRPr="0047474C">
        <w:rPr>
          <w:rFonts w:cstheme="minorHAnsi"/>
          <w:lang w:eastAsia="ja-JP"/>
        </w:rPr>
        <w:t>7.2</w:t>
      </w:r>
      <w:r w:rsidRPr="0047474C">
        <w:rPr>
          <w:rFonts w:cstheme="minorHAnsi"/>
          <w:lang w:eastAsia="ja-JP"/>
        </w:rPr>
        <w:tab/>
        <w:t>Image formation by mirrors and lenses</w:t>
      </w:r>
    </w:p>
    <w:p w14:paraId="31CDCB68" w14:textId="77777777" w:rsidR="00D154E0" w:rsidRPr="0047474C" w:rsidRDefault="00D154E0" w:rsidP="00D154E0">
      <w:pPr>
        <w:rPr>
          <w:rFonts w:cstheme="minorHAnsi"/>
          <w:lang w:eastAsia="ja-JP"/>
        </w:rPr>
      </w:pPr>
      <w:r w:rsidRPr="0047474C">
        <w:rPr>
          <w:rFonts w:cstheme="minorHAnsi"/>
          <w:lang w:eastAsia="ja-JP"/>
        </w:rPr>
        <w:t>7.3</w:t>
      </w:r>
      <w:r w:rsidRPr="0047474C">
        <w:rPr>
          <w:rFonts w:cstheme="minorHAnsi"/>
          <w:lang w:eastAsia="ja-JP"/>
        </w:rPr>
        <w:tab/>
        <w:t>Optical instruments</w:t>
      </w:r>
    </w:p>
    <w:p w14:paraId="3F011C7D" w14:textId="77777777" w:rsidR="00D154E0" w:rsidRPr="0047474C" w:rsidRDefault="00D154E0" w:rsidP="00D154E0">
      <w:pPr>
        <w:rPr>
          <w:rFonts w:cstheme="minorHAnsi"/>
          <w:lang w:eastAsia="ja-JP"/>
        </w:rPr>
      </w:pPr>
      <w:r w:rsidRPr="0047474C">
        <w:rPr>
          <w:rFonts w:cstheme="minorHAnsi"/>
          <w:lang w:eastAsia="ja-JP"/>
        </w:rPr>
        <w:t>7.4</w:t>
      </w:r>
      <w:r w:rsidRPr="0047474C">
        <w:rPr>
          <w:rFonts w:cstheme="minorHAnsi"/>
          <w:lang w:eastAsia="ja-JP"/>
        </w:rPr>
        <w:tab/>
        <w:t>Wave theory of light</w:t>
      </w:r>
    </w:p>
    <w:p w14:paraId="28AEBABB" w14:textId="77777777" w:rsidR="00D154E0" w:rsidRPr="0047474C" w:rsidRDefault="00D154E0" w:rsidP="00D154E0">
      <w:pPr>
        <w:rPr>
          <w:rFonts w:cstheme="minorHAnsi"/>
          <w:lang w:eastAsia="ja-JP"/>
        </w:rPr>
      </w:pPr>
      <w:r w:rsidRPr="0047474C">
        <w:rPr>
          <w:rFonts w:cstheme="minorHAnsi"/>
          <w:lang w:eastAsia="ja-JP"/>
        </w:rPr>
        <w:t>7.5</w:t>
      </w:r>
      <w:r w:rsidRPr="0047474C">
        <w:rPr>
          <w:rFonts w:cstheme="minorHAnsi"/>
          <w:lang w:eastAsia="ja-JP"/>
        </w:rPr>
        <w:tab/>
        <w:t>Interference, diffraction, polarization of light waves</w:t>
      </w:r>
    </w:p>
    <w:p w14:paraId="523E712C" w14:textId="77777777" w:rsidR="00D154E0" w:rsidRPr="0047474C" w:rsidRDefault="00D154E0" w:rsidP="00D154E0">
      <w:pPr>
        <w:rPr>
          <w:rFonts w:cstheme="minorHAnsi"/>
          <w:lang w:eastAsia="ja-JP"/>
        </w:rPr>
      </w:pPr>
      <w:r w:rsidRPr="0047474C">
        <w:rPr>
          <w:rFonts w:cstheme="minorHAnsi"/>
          <w:lang w:eastAsia="ja-JP"/>
        </w:rPr>
        <w:lastRenderedPageBreak/>
        <w:t>7.6</w:t>
      </w:r>
      <w:r w:rsidRPr="0047474C">
        <w:rPr>
          <w:rFonts w:cstheme="minorHAnsi"/>
          <w:lang w:eastAsia="ja-JP"/>
        </w:rPr>
        <w:tab/>
        <w:t>Applications of polarization in sunglasses, optical activity and stress analysis</w:t>
      </w:r>
    </w:p>
    <w:p w14:paraId="40888BA3" w14:textId="77777777" w:rsidR="00D154E0" w:rsidRPr="0047474C" w:rsidRDefault="00D154E0" w:rsidP="00D154E0">
      <w:pPr>
        <w:rPr>
          <w:rFonts w:cstheme="minorHAnsi"/>
          <w:lang w:eastAsia="ja-JP"/>
        </w:rPr>
      </w:pPr>
    </w:p>
    <w:p w14:paraId="5161C035"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8.</w:t>
      </w:r>
      <w:r w:rsidRPr="0047474C">
        <w:rPr>
          <w:rFonts w:cstheme="minorHAnsi"/>
          <w:b/>
          <w:lang w:eastAsia="ja-JP"/>
        </w:rPr>
        <w:tab/>
        <w:t>OPTICAL FIBER</w:t>
      </w:r>
      <w:r w:rsidRPr="0047474C">
        <w:rPr>
          <w:rFonts w:cstheme="minorHAnsi"/>
          <w:b/>
          <w:lang w:eastAsia="ja-JP"/>
        </w:rPr>
        <w:tab/>
        <w:t>2 Hrs</w:t>
      </w:r>
    </w:p>
    <w:p w14:paraId="2E17A2D9" w14:textId="77777777" w:rsidR="00D154E0" w:rsidRPr="0047474C" w:rsidRDefault="00D154E0" w:rsidP="00D154E0">
      <w:pPr>
        <w:rPr>
          <w:rFonts w:cstheme="minorHAnsi"/>
          <w:lang w:eastAsia="ja-JP"/>
        </w:rPr>
      </w:pPr>
      <w:r w:rsidRPr="0047474C">
        <w:rPr>
          <w:rFonts w:cstheme="minorHAnsi"/>
          <w:lang w:eastAsia="ja-JP"/>
        </w:rPr>
        <w:t>8.1</w:t>
      </w:r>
      <w:r w:rsidRPr="0047474C">
        <w:rPr>
          <w:rFonts w:cstheme="minorHAnsi"/>
          <w:lang w:eastAsia="ja-JP"/>
        </w:rPr>
        <w:tab/>
        <w:t>Optical communication and problems</w:t>
      </w:r>
    </w:p>
    <w:p w14:paraId="5BCF2065" w14:textId="77777777" w:rsidR="00D154E0" w:rsidRPr="0047474C" w:rsidRDefault="00D154E0" w:rsidP="00D154E0">
      <w:pPr>
        <w:rPr>
          <w:rFonts w:cstheme="minorHAnsi"/>
          <w:lang w:eastAsia="ja-JP"/>
        </w:rPr>
      </w:pPr>
      <w:r w:rsidRPr="0047474C">
        <w:rPr>
          <w:rFonts w:cstheme="minorHAnsi"/>
          <w:lang w:eastAsia="ja-JP"/>
        </w:rPr>
        <w:t>8.2.</w:t>
      </w:r>
      <w:r w:rsidRPr="0047474C">
        <w:rPr>
          <w:rFonts w:cstheme="minorHAnsi"/>
          <w:lang w:eastAsia="ja-JP"/>
        </w:rPr>
        <w:tab/>
        <w:t>Review total internal reflection and critical angle</w:t>
      </w:r>
    </w:p>
    <w:p w14:paraId="341A9A0F" w14:textId="77777777" w:rsidR="00D154E0" w:rsidRPr="0047474C" w:rsidRDefault="00D154E0" w:rsidP="00D154E0">
      <w:pPr>
        <w:rPr>
          <w:rFonts w:cstheme="minorHAnsi"/>
          <w:lang w:eastAsia="ja-JP"/>
        </w:rPr>
      </w:pPr>
      <w:r w:rsidRPr="0047474C">
        <w:rPr>
          <w:rFonts w:cstheme="minorHAnsi"/>
          <w:lang w:eastAsia="ja-JP"/>
        </w:rPr>
        <w:t>8.3</w:t>
      </w:r>
      <w:r w:rsidRPr="0047474C">
        <w:rPr>
          <w:rFonts w:cstheme="minorHAnsi"/>
          <w:lang w:eastAsia="ja-JP"/>
        </w:rPr>
        <w:tab/>
        <w:t>Structure of optical fiber</w:t>
      </w:r>
    </w:p>
    <w:p w14:paraId="7B950358" w14:textId="77777777" w:rsidR="00D154E0" w:rsidRPr="0047474C" w:rsidRDefault="00D154E0" w:rsidP="00D154E0">
      <w:pPr>
        <w:rPr>
          <w:rFonts w:cstheme="minorHAnsi"/>
          <w:lang w:eastAsia="ja-JP"/>
        </w:rPr>
      </w:pPr>
      <w:r w:rsidRPr="0047474C">
        <w:rPr>
          <w:rFonts w:cstheme="minorHAnsi"/>
          <w:lang w:eastAsia="ja-JP"/>
        </w:rPr>
        <w:t>8.4</w:t>
      </w:r>
      <w:r w:rsidRPr="0047474C">
        <w:rPr>
          <w:rFonts w:cstheme="minorHAnsi"/>
          <w:lang w:eastAsia="ja-JP"/>
        </w:rPr>
        <w:tab/>
        <w:t>Fiber material and manufacture</w:t>
      </w:r>
    </w:p>
    <w:p w14:paraId="1EAE3544" w14:textId="77777777" w:rsidR="00D154E0" w:rsidRPr="0047474C" w:rsidRDefault="00D154E0" w:rsidP="00D154E0">
      <w:pPr>
        <w:rPr>
          <w:rFonts w:cstheme="minorHAnsi"/>
          <w:lang w:eastAsia="ja-JP"/>
        </w:rPr>
      </w:pPr>
      <w:r w:rsidRPr="0047474C">
        <w:rPr>
          <w:rFonts w:cstheme="minorHAnsi"/>
          <w:lang w:eastAsia="ja-JP"/>
        </w:rPr>
        <w:t>8.5</w:t>
      </w:r>
      <w:r w:rsidRPr="0047474C">
        <w:rPr>
          <w:rFonts w:cstheme="minorHAnsi"/>
          <w:lang w:eastAsia="ja-JP"/>
        </w:rPr>
        <w:tab/>
        <w:t>Optical fiber - uses.</w:t>
      </w:r>
    </w:p>
    <w:p w14:paraId="1C3E3391" w14:textId="77777777" w:rsidR="00D154E0" w:rsidRPr="0047474C" w:rsidRDefault="00D154E0" w:rsidP="00D154E0">
      <w:pPr>
        <w:rPr>
          <w:rFonts w:cstheme="minorHAnsi"/>
          <w:lang w:eastAsia="ja-JP"/>
        </w:rPr>
      </w:pPr>
    </w:p>
    <w:p w14:paraId="194D0E8E"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9.</w:t>
      </w:r>
      <w:r w:rsidRPr="0047474C">
        <w:rPr>
          <w:rFonts w:cstheme="minorHAnsi"/>
          <w:b/>
          <w:lang w:eastAsia="ja-JP"/>
        </w:rPr>
        <w:tab/>
        <w:t>LASERS</w:t>
      </w:r>
      <w:r w:rsidRPr="0047474C">
        <w:rPr>
          <w:rFonts w:cstheme="minorHAnsi"/>
          <w:b/>
          <w:lang w:eastAsia="ja-JP"/>
        </w:rPr>
        <w:tab/>
        <w:t>3 Hrs</w:t>
      </w:r>
    </w:p>
    <w:p w14:paraId="3C341F00" w14:textId="77777777" w:rsidR="00D154E0" w:rsidRPr="0047474C" w:rsidRDefault="00D154E0" w:rsidP="00D154E0">
      <w:pPr>
        <w:rPr>
          <w:rFonts w:cstheme="minorHAnsi"/>
          <w:lang w:eastAsia="ja-JP"/>
        </w:rPr>
      </w:pPr>
      <w:r w:rsidRPr="0047474C">
        <w:rPr>
          <w:rFonts w:cstheme="minorHAnsi"/>
          <w:lang w:eastAsia="ja-JP"/>
        </w:rPr>
        <w:t>9.1</w:t>
      </w:r>
      <w:r w:rsidRPr="0047474C">
        <w:rPr>
          <w:rFonts w:cstheme="minorHAnsi"/>
          <w:lang w:eastAsia="ja-JP"/>
        </w:rPr>
        <w:tab/>
        <w:t>Corpuscular theory of light</w:t>
      </w:r>
    </w:p>
    <w:p w14:paraId="36960C6E" w14:textId="77777777" w:rsidR="00D154E0" w:rsidRPr="0047474C" w:rsidRDefault="00D154E0" w:rsidP="00D154E0">
      <w:pPr>
        <w:rPr>
          <w:rFonts w:cstheme="minorHAnsi"/>
          <w:lang w:eastAsia="ja-JP"/>
        </w:rPr>
      </w:pPr>
      <w:r w:rsidRPr="0047474C">
        <w:rPr>
          <w:rFonts w:cstheme="minorHAnsi"/>
          <w:lang w:eastAsia="ja-JP"/>
        </w:rPr>
        <w:t>9.2</w:t>
      </w:r>
      <w:r w:rsidRPr="0047474C">
        <w:rPr>
          <w:rFonts w:cstheme="minorHAnsi"/>
          <w:lang w:eastAsia="ja-JP"/>
        </w:rPr>
        <w:tab/>
        <w:t>Emission and absorption of light</w:t>
      </w:r>
    </w:p>
    <w:p w14:paraId="3567B21A" w14:textId="77777777" w:rsidR="00D154E0" w:rsidRPr="0047474C" w:rsidRDefault="00D154E0" w:rsidP="00D154E0">
      <w:pPr>
        <w:rPr>
          <w:rFonts w:cstheme="minorHAnsi"/>
          <w:lang w:eastAsia="ja-JP"/>
        </w:rPr>
      </w:pPr>
      <w:r w:rsidRPr="0047474C">
        <w:rPr>
          <w:rFonts w:cstheme="minorHAnsi"/>
          <w:lang w:eastAsia="ja-JP"/>
        </w:rPr>
        <w:t>9.3</w:t>
      </w:r>
      <w:r w:rsidRPr="0047474C">
        <w:rPr>
          <w:rFonts w:cstheme="minorHAnsi"/>
          <w:lang w:eastAsia="ja-JP"/>
        </w:rPr>
        <w:tab/>
        <w:t>Stimulated absorption and emission of light</w:t>
      </w:r>
    </w:p>
    <w:p w14:paraId="662856A0" w14:textId="77777777" w:rsidR="00D154E0" w:rsidRPr="0047474C" w:rsidRDefault="00D154E0" w:rsidP="00D154E0">
      <w:pPr>
        <w:rPr>
          <w:rFonts w:cstheme="minorHAnsi"/>
          <w:lang w:eastAsia="ja-JP"/>
        </w:rPr>
      </w:pPr>
      <w:r w:rsidRPr="0047474C">
        <w:rPr>
          <w:rFonts w:cstheme="minorHAnsi"/>
          <w:lang w:eastAsia="ja-JP"/>
        </w:rPr>
        <w:t>9.4</w:t>
      </w:r>
      <w:r w:rsidRPr="0047474C">
        <w:rPr>
          <w:rFonts w:cstheme="minorHAnsi"/>
          <w:lang w:eastAsia="ja-JP"/>
        </w:rPr>
        <w:tab/>
        <w:t>Laser principle</w:t>
      </w:r>
    </w:p>
    <w:p w14:paraId="34902765" w14:textId="77777777" w:rsidR="00D154E0" w:rsidRPr="0047474C" w:rsidRDefault="00D154E0" w:rsidP="00D154E0">
      <w:pPr>
        <w:rPr>
          <w:rFonts w:cstheme="minorHAnsi"/>
          <w:lang w:eastAsia="ja-JP"/>
        </w:rPr>
      </w:pPr>
      <w:r w:rsidRPr="0047474C">
        <w:rPr>
          <w:rFonts w:cstheme="minorHAnsi"/>
          <w:lang w:eastAsia="ja-JP"/>
        </w:rPr>
        <w:t>9.5</w:t>
      </w:r>
      <w:r w:rsidRPr="0047474C">
        <w:rPr>
          <w:rFonts w:cstheme="minorHAnsi"/>
          <w:lang w:eastAsia="ja-JP"/>
        </w:rPr>
        <w:tab/>
        <w:t>Structure and working of lasers</w:t>
      </w:r>
    </w:p>
    <w:p w14:paraId="19441D6B" w14:textId="77777777" w:rsidR="00D154E0" w:rsidRPr="0047474C" w:rsidRDefault="00D154E0" w:rsidP="00D154E0">
      <w:pPr>
        <w:rPr>
          <w:rFonts w:cstheme="minorHAnsi"/>
          <w:lang w:eastAsia="ja-JP"/>
        </w:rPr>
      </w:pPr>
      <w:r w:rsidRPr="0047474C">
        <w:rPr>
          <w:rFonts w:cstheme="minorHAnsi"/>
          <w:lang w:eastAsia="ja-JP"/>
        </w:rPr>
        <w:t>9.6</w:t>
      </w:r>
      <w:r w:rsidRPr="0047474C">
        <w:rPr>
          <w:rFonts w:cstheme="minorHAnsi"/>
          <w:lang w:eastAsia="ja-JP"/>
        </w:rPr>
        <w:tab/>
        <w:t>Types of lasers with brief description.</w:t>
      </w:r>
    </w:p>
    <w:p w14:paraId="65294F89" w14:textId="77777777" w:rsidR="00D154E0" w:rsidRPr="0047474C" w:rsidRDefault="00D154E0" w:rsidP="00D154E0">
      <w:pPr>
        <w:rPr>
          <w:rFonts w:cstheme="minorHAnsi"/>
          <w:lang w:eastAsia="ja-JP"/>
        </w:rPr>
      </w:pPr>
      <w:r w:rsidRPr="0047474C">
        <w:rPr>
          <w:rFonts w:cstheme="minorHAnsi"/>
          <w:lang w:eastAsia="ja-JP"/>
        </w:rPr>
        <w:t>9.7</w:t>
      </w:r>
      <w:r w:rsidRPr="0047474C">
        <w:rPr>
          <w:rFonts w:cstheme="minorHAnsi"/>
          <w:lang w:eastAsia="ja-JP"/>
        </w:rPr>
        <w:tab/>
        <w:t>Applications (basic concepts)</w:t>
      </w:r>
    </w:p>
    <w:p w14:paraId="7CDD276A" w14:textId="77777777" w:rsidR="00D154E0" w:rsidRPr="0047474C" w:rsidRDefault="00D154E0" w:rsidP="00D154E0">
      <w:pPr>
        <w:rPr>
          <w:rFonts w:cstheme="minorHAnsi"/>
          <w:lang w:eastAsia="ja-JP"/>
        </w:rPr>
      </w:pPr>
      <w:r w:rsidRPr="0047474C">
        <w:rPr>
          <w:rFonts w:cstheme="minorHAnsi"/>
          <w:lang w:eastAsia="ja-JP"/>
        </w:rPr>
        <w:t>9.8</w:t>
      </w:r>
      <w:r w:rsidRPr="0047474C">
        <w:rPr>
          <w:rFonts w:cstheme="minorHAnsi"/>
          <w:lang w:eastAsia="ja-JP"/>
        </w:rPr>
        <w:tab/>
        <w:t>Material processing</w:t>
      </w:r>
    </w:p>
    <w:p w14:paraId="4B3DF5E2" w14:textId="77777777" w:rsidR="00D154E0" w:rsidRPr="0047474C" w:rsidRDefault="00D154E0" w:rsidP="00D154E0">
      <w:pPr>
        <w:rPr>
          <w:rFonts w:cstheme="minorHAnsi"/>
          <w:lang w:eastAsia="ja-JP"/>
        </w:rPr>
      </w:pPr>
      <w:r w:rsidRPr="0047474C">
        <w:rPr>
          <w:rFonts w:cstheme="minorHAnsi"/>
          <w:lang w:eastAsia="ja-JP"/>
        </w:rPr>
        <w:t>9.9</w:t>
      </w:r>
      <w:r w:rsidRPr="0047474C">
        <w:rPr>
          <w:rFonts w:cstheme="minorHAnsi"/>
          <w:lang w:eastAsia="ja-JP"/>
        </w:rPr>
        <w:tab/>
        <w:t>Laser welding</w:t>
      </w:r>
    </w:p>
    <w:p w14:paraId="230EB9FE" w14:textId="77777777" w:rsidR="00D154E0" w:rsidRPr="0047474C" w:rsidRDefault="00D154E0" w:rsidP="00D154E0">
      <w:pPr>
        <w:rPr>
          <w:rFonts w:cstheme="minorHAnsi"/>
          <w:lang w:eastAsia="ja-JP"/>
        </w:rPr>
      </w:pPr>
      <w:r w:rsidRPr="0047474C">
        <w:rPr>
          <w:rFonts w:cstheme="minorHAnsi"/>
          <w:lang w:eastAsia="ja-JP"/>
        </w:rPr>
        <w:t>9.10</w:t>
      </w:r>
      <w:r w:rsidRPr="0047474C">
        <w:rPr>
          <w:rFonts w:cstheme="minorHAnsi"/>
          <w:lang w:eastAsia="ja-JP"/>
        </w:rPr>
        <w:tab/>
        <w:t>Laser assisted machining</w:t>
      </w:r>
    </w:p>
    <w:p w14:paraId="0702056A" w14:textId="77777777" w:rsidR="00D154E0" w:rsidRPr="0047474C" w:rsidRDefault="00D154E0" w:rsidP="00D154E0">
      <w:pPr>
        <w:rPr>
          <w:rFonts w:cstheme="minorHAnsi"/>
          <w:lang w:eastAsia="ja-JP"/>
        </w:rPr>
      </w:pPr>
      <w:r w:rsidRPr="0047474C">
        <w:rPr>
          <w:rFonts w:cstheme="minorHAnsi"/>
          <w:lang w:eastAsia="ja-JP"/>
        </w:rPr>
        <w:t>9.11</w:t>
      </w:r>
      <w:r w:rsidRPr="0047474C">
        <w:rPr>
          <w:rFonts w:cstheme="minorHAnsi"/>
          <w:lang w:eastAsia="ja-JP"/>
        </w:rPr>
        <w:tab/>
        <w:t>Micro machining</w:t>
      </w:r>
    </w:p>
    <w:p w14:paraId="73967990" w14:textId="77777777" w:rsidR="00D154E0" w:rsidRPr="0047474C" w:rsidRDefault="00D154E0" w:rsidP="00D154E0">
      <w:pPr>
        <w:rPr>
          <w:rFonts w:cstheme="minorHAnsi"/>
          <w:lang w:eastAsia="ja-JP"/>
        </w:rPr>
      </w:pPr>
      <w:r w:rsidRPr="0047474C">
        <w:rPr>
          <w:rFonts w:cstheme="minorHAnsi"/>
          <w:lang w:eastAsia="ja-JP"/>
        </w:rPr>
        <w:t>9.12</w:t>
      </w:r>
      <w:r w:rsidRPr="0047474C">
        <w:rPr>
          <w:rFonts w:cstheme="minorHAnsi"/>
          <w:lang w:eastAsia="ja-JP"/>
        </w:rPr>
        <w:tab/>
        <w:t>Drilling scribing and marking</w:t>
      </w:r>
    </w:p>
    <w:p w14:paraId="6EC28325" w14:textId="77777777" w:rsidR="00D154E0" w:rsidRPr="0047474C" w:rsidRDefault="00D154E0" w:rsidP="00D154E0">
      <w:pPr>
        <w:rPr>
          <w:rFonts w:cstheme="minorHAnsi"/>
          <w:lang w:eastAsia="ja-JP"/>
        </w:rPr>
      </w:pPr>
      <w:r w:rsidRPr="0047474C">
        <w:rPr>
          <w:rFonts w:cstheme="minorHAnsi"/>
          <w:lang w:eastAsia="ja-JP"/>
        </w:rPr>
        <w:t>9.13</w:t>
      </w:r>
      <w:r w:rsidRPr="0047474C">
        <w:rPr>
          <w:rFonts w:cstheme="minorHAnsi"/>
          <w:lang w:eastAsia="ja-JP"/>
        </w:rPr>
        <w:tab/>
        <w:t>Printing</w:t>
      </w:r>
    </w:p>
    <w:p w14:paraId="372E09C5" w14:textId="77777777" w:rsidR="00D154E0" w:rsidRPr="0047474C" w:rsidRDefault="00D154E0" w:rsidP="00D154E0">
      <w:pPr>
        <w:rPr>
          <w:rFonts w:cstheme="minorHAnsi"/>
          <w:lang w:eastAsia="ja-JP"/>
        </w:rPr>
      </w:pPr>
      <w:r w:rsidRPr="0047474C">
        <w:rPr>
          <w:rFonts w:cstheme="minorHAnsi"/>
          <w:lang w:eastAsia="ja-JP"/>
        </w:rPr>
        <w:t>9.14</w:t>
      </w:r>
      <w:r w:rsidRPr="0047474C">
        <w:rPr>
          <w:rFonts w:cstheme="minorHAnsi"/>
          <w:lang w:eastAsia="ja-JP"/>
        </w:rPr>
        <w:tab/>
        <w:t>Lasers in medicine</w:t>
      </w:r>
    </w:p>
    <w:p w14:paraId="7C39909F" w14:textId="77777777" w:rsidR="00D154E0" w:rsidRPr="0047474C" w:rsidRDefault="00D154E0" w:rsidP="00D154E0">
      <w:pPr>
        <w:rPr>
          <w:rFonts w:cstheme="minorHAnsi"/>
          <w:lang w:eastAsia="ja-JP"/>
        </w:rPr>
      </w:pPr>
    </w:p>
    <w:p w14:paraId="476E1D98" w14:textId="77777777" w:rsidR="00D154E0" w:rsidRPr="0047474C" w:rsidRDefault="00D154E0" w:rsidP="00D154E0">
      <w:pPr>
        <w:rPr>
          <w:rFonts w:cstheme="minorHAnsi"/>
          <w:lang w:eastAsia="ja-JP"/>
        </w:rPr>
      </w:pPr>
    </w:p>
    <w:p w14:paraId="6672378B" w14:textId="77777777" w:rsidR="00D154E0" w:rsidRPr="0047474C" w:rsidRDefault="00D154E0" w:rsidP="00D154E0">
      <w:pPr>
        <w:rPr>
          <w:rFonts w:cstheme="minorHAnsi"/>
          <w:b/>
          <w:lang w:eastAsia="ja-JP"/>
        </w:rPr>
      </w:pPr>
      <w:r w:rsidRPr="0047474C">
        <w:rPr>
          <w:rFonts w:cstheme="minorHAnsi"/>
          <w:b/>
          <w:lang w:eastAsia="ja-JP"/>
        </w:rPr>
        <w:t>RECOMMENDED BOOKS</w:t>
      </w:r>
    </w:p>
    <w:p w14:paraId="46C9BBD8" w14:textId="77777777" w:rsidR="00D154E0" w:rsidRPr="0047474C" w:rsidRDefault="00D154E0" w:rsidP="00D154E0">
      <w:pPr>
        <w:rPr>
          <w:rFonts w:cstheme="minorHAnsi"/>
          <w:b/>
          <w:lang w:eastAsia="ja-JP"/>
        </w:rPr>
      </w:pPr>
    </w:p>
    <w:p w14:paraId="443819F8" w14:textId="5F5FF65A" w:rsidR="00D154E0" w:rsidRPr="0047474C" w:rsidRDefault="00D154E0" w:rsidP="00D154E0">
      <w:pPr>
        <w:rPr>
          <w:rFonts w:cstheme="minorHAnsi"/>
          <w:lang w:eastAsia="ja-JP"/>
        </w:rPr>
      </w:pPr>
      <w:r w:rsidRPr="0047474C">
        <w:rPr>
          <w:rFonts w:cstheme="minorHAnsi"/>
          <w:lang w:eastAsia="ja-JP"/>
        </w:rPr>
        <w:t>1.</w:t>
      </w:r>
      <w:r w:rsidRPr="0047474C">
        <w:rPr>
          <w:rFonts w:cstheme="minorHAnsi"/>
          <w:lang w:eastAsia="ja-JP"/>
        </w:rPr>
        <w:tab/>
        <w:t>A Text Book of Physics, Phy-122 of TEVTA published by National Book Foundation</w:t>
      </w:r>
      <w:r w:rsidR="00C12320" w:rsidRPr="0047474C">
        <w:rPr>
          <w:rFonts w:cstheme="minorHAnsi"/>
          <w:lang w:eastAsia="ja-JP"/>
        </w:rPr>
        <w:t xml:space="preserve"> </w:t>
      </w:r>
      <w:r w:rsidRPr="0047474C">
        <w:rPr>
          <w:rFonts w:cstheme="minorHAnsi"/>
          <w:lang w:eastAsia="ja-JP"/>
        </w:rPr>
        <w:t>(NBF)</w:t>
      </w:r>
    </w:p>
    <w:p w14:paraId="37492A64" w14:textId="77777777" w:rsidR="00D154E0" w:rsidRPr="0047474C" w:rsidRDefault="00D154E0" w:rsidP="00D154E0">
      <w:pPr>
        <w:rPr>
          <w:rFonts w:cstheme="minorHAnsi"/>
          <w:lang w:eastAsia="ja-JP"/>
        </w:rPr>
      </w:pPr>
    </w:p>
    <w:p w14:paraId="0CEC1C5E" w14:textId="77777777" w:rsidR="00D154E0" w:rsidRPr="0047474C" w:rsidRDefault="00D154E0" w:rsidP="00D154E0">
      <w:pPr>
        <w:rPr>
          <w:rFonts w:cstheme="minorHAnsi"/>
          <w:lang w:eastAsia="ja-JP"/>
        </w:rPr>
      </w:pPr>
    </w:p>
    <w:p w14:paraId="5908F40D" w14:textId="77777777" w:rsidR="00D154E0" w:rsidRPr="0047474C" w:rsidRDefault="00D154E0" w:rsidP="00D154E0">
      <w:pPr>
        <w:rPr>
          <w:rFonts w:cstheme="minorHAnsi"/>
          <w:lang w:eastAsia="ja-JP"/>
        </w:rPr>
      </w:pPr>
    </w:p>
    <w:p w14:paraId="77B1741A" w14:textId="77777777" w:rsidR="00D154E0" w:rsidRPr="0047474C" w:rsidRDefault="00D154E0" w:rsidP="00D154E0">
      <w:pPr>
        <w:rPr>
          <w:rFonts w:cstheme="minorHAnsi"/>
          <w:b/>
          <w:lang w:eastAsia="ja-JP"/>
        </w:rPr>
      </w:pPr>
      <w:r w:rsidRPr="0047474C">
        <w:rPr>
          <w:rFonts w:cstheme="minorHAnsi"/>
          <w:b/>
          <w:highlight w:val="lightGray"/>
          <w:lang w:eastAsia="ja-JP"/>
        </w:rPr>
        <w:lastRenderedPageBreak/>
        <w:t>Phy-122</w:t>
      </w:r>
      <w:r w:rsidRPr="0047474C">
        <w:rPr>
          <w:rFonts w:cstheme="minorHAnsi"/>
          <w:b/>
          <w:highlight w:val="lightGray"/>
          <w:lang w:eastAsia="ja-JP"/>
        </w:rPr>
        <w:tab/>
        <w:t>APPLIED PHYSICS</w:t>
      </w:r>
    </w:p>
    <w:p w14:paraId="6DC00693" w14:textId="77777777" w:rsidR="00D154E0" w:rsidRPr="0047474C" w:rsidRDefault="00D154E0" w:rsidP="00D154E0">
      <w:pPr>
        <w:rPr>
          <w:rFonts w:cstheme="minorHAnsi"/>
          <w:lang w:eastAsia="ja-JP"/>
        </w:rPr>
      </w:pPr>
    </w:p>
    <w:p w14:paraId="7AC91C6D" w14:textId="77777777" w:rsidR="00D154E0" w:rsidRPr="0047474C" w:rsidRDefault="00D154E0" w:rsidP="00D154E0">
      <w:pPr>
        <w:rPr>
          <w:rFonts w:cstheme="minorHAnsi"/>
          <w:b/>
          <w:lang w:eastAsia="ja-JP"/>
        </w:rPr>
      </w:pPr>
      <w:r w:rsidRPr="0047474C">
        <w:rPr>
          <w:rFonts w:cstheme="minorHAnsi"/>
          <w:b/>
          <w:lang w:eastAsia="ja-JP"/>
        </w:rPr>
        <w:t>INSTRUCTIONAL OBJECTIVES</w:t>
      </w:r>
    </w:p>
    <w:p w14:paraId="10547883" w14:textId="77777777" w:rsidR="00D154E0" w:rsidRPr="0047474C" w:rsidRDefault="00D154E0" w:rsidP="00D154E0">
      <w:pPr>
        <w:rPr>
          <w:rFonts w:cstheme="minorHAnsi"/>
          <w:b/>
          <w:lang w:eastAsia="ja-JP"/>
        </w:rPr>
      </w:pPr>
      <w:r w:rsidRPr="0047474C">
        <w:rPr>
          <w:rFonts w:cstheme="minorHAnsi"/>
          <w:b/>
          <w:lang w:eastAsia="ja-JP"/>
        </w:rPr>
        <w:t>1</w:t>
      </w:r>
      <w:r w:rsidRPr="0047474C">
        <w:rPr>
          <w:rFonts w:cstheme="minorHAnsi"/>
          <w:b/>
          <w:lang w:eastAsia="ja-JP"/>
        </w:rPr>
        <w:tab/>
        <w:t>USE CONCEPTS OF MEASUREMENT TO PRACTICAL SITUATIONS AND TECHNOLOGICAL PROBLEMS</w:t>
      </w:r>
    </w:p>
    <w:p w14:paraId="139FF742" w14:textId="77777777" w:rsidR="00D154E0" w:rsidRPr="0047474C" w:rsidRDefault="00D154E0" w:rsidP="00D154E0">
      <w:pPr>
        <w:rPr>
          <w:rFonts w:cstheme="minorHAnsi"/>
          <w:lang w:eastAsia="ja-JP"/>
        </w:rPr>
      </w:pPr>
      <w:r w:rsidRPr="0047474C">
        <w:rPr>
          <w:rFonts w:cstheme="minorHAnsi"/>
          <w:lang w:eastAsia="ja-JP"/>
        </w:rPr>
        <w:t>1. 1</w:t>
      </w:r>
      <w:r w:rsidRPr="0047474C">
        <w:rPr>
          <w:rFonts w:cstheme="minorHAnsi"/>
          <w:lang w:eastAsia="ja-JP"/>
        </w:rPr>
        <w:tab/>
        <w:t>Write dimensional formulae for physical quantities</w:t>
      </w:r>
    </w:p>
    <w:p w14:paraId="7ADD6542" w14:textId="77777777" w:rsidR="00D154E0" w:rsidRPr="0047474C" w:rsidRDefault="00D154E0" w:rsidP="00D154E0">
      <w:pPr>
        <w:rPr>
          <w:rFonts w:cstheme="minorHAnsi"/>
          <w:lang w:eastAsia="ja-JP"/>
        </w:rPr>
      </w:pPr>
      <w:r w:rsidRPr="0047474C">
        <w:rPr>
          <w:rFonts w:cstheme="minorHAnsi"/>
          <w:lang w:eastAsia="ja-JP"/>
        </w:rPr>
        <w:t>1.2</w:t>
      </w:r>
      <w:r w:rsidRPr="0047474C">
        <w:rPr>
          <w:rFonts w:cstheme="minorHAnsi"/>
          <w:lang w:eastAsia="ja-JP"/>
        </w:rPr>
        <w:tab/>
        <w:t>Derive units using dimensional equations</w:t>
      </w:r>
    </w:p>
    <w:p w14:paraId="1A827D5B" w14:textId="77777777" w:rsidR="00D154E0" w:rsidRPr="0047474C" w:rsidRDefault="00D154E0" w:rsidP="00D154E0">
      <w:pPr>
        <w:rPr>
          <w:rFonts w:cstheme="minorHAnsi"/>
          <w:lang w:eastAsia="ja-JP"/>
        </w:rPr>
      </w:pPr>
      <w:r w:rsidRPr="0047474C">
        <w:rPr>
          <w:rFonts w:cstheme="minorHAnsi"/>
          <w:lang w:eastAsia="ja-JP"/>
        </w:rPr>
        <w:t>1.3</w:t>
      </w:r>
      <w:r w:rsidRPr="0047474C">
        <w:rPr>
          <w:rFonts w:cstheme="minorHAnsi"/>
          <w:lang w:eastAsia="ja-JP"/>
        </w:rPr>
        <w:tab/>
        <w:t>Convert a measurement from one system to another</w:t>
      </w:r>
    </w:p>
    <w:p w14:paraId="1B0FC096" w14:textId="77777777" w:rsidR="00D154E0" w:rsidRPr="0047474C" w:rsidRDefault="00D154E0" w:rsidP="00D154E0">
      <w:pPr>
        <w:rPr>
          <w:rFonts w:cstheme="minorHAnsi"/>
          <w:lang w:eastAsia="ja-JP"/>
        </w:rPr>
      </w:pPr>
      <w:r w:rsidRPr="0047474C">
        <w:rPr>
          <w:rFonts w:cstheme="minorHAnsi"/>
          <w:lang w:eastAsia="ja-JP"/>
        </w:rPr>
        <w:t>1.4</w:t>
      </w:r>
      <w:r w:rsidRPr="0047474C">
        <w:rPr>
          <w:rFonts w:cstheme="minorHAnsi"/>
          <w:lang w:eastAsia="ja-JP"/>
        </w:rPr>
        <w:tab/>
        <w:t>Use concepts of measurement and significant figures in problem solving.</w:t>
      </w:r>
    </w:p>
    <w:p w14:paraId="465BFAA1" w14:textId="77777777" w:rsidR="00D154E0" w:rsidRPr="0047474C" w:rsidRDefault="00D154E0" w:rsidP="00D154E0">
      <w:pPr>
        <w:rPr>
          <w:rFonts w:cstheme="minorHAnsi"/>
          <w:lang w:eastAsia="ja-JP"/>
        </w:rPr>
      </w:pPr>
    </w:p>
    <w:p w14:paraId="51AADEE9" w14:textId="77777777" w:rsidR="00D154E0" w:rsidRPr="0047474C" w:rsidRDefault="00D154E0" w:rsidP="00D154E0">
      <w:pPr>
        <w:rPr>
          <w:rFonts w:cstheme="minorHAnsi"/>
          <w:b/>
          <w:lang w:eastAsia="ja-JP"/>
        </w:rPr>
      </w:pPr>
      <w:r w:rsidRPr="0047474C">
        <w:rPr>
          <w:rFonts w:cstheme="minorHAnsi"/>
          <w:b/>
          <w:lang w:eastAsia="ja-JP"/>
        </w:rPr>
        <w:t>2</w:t>
      </w:r>
      <w:r w:rsidRPr="0047474C">
        <w:rPr>
          <w:rFonts w:cstheme="minorHAnsi"/>
          <w:b/>
          <w:lang w:eastAsia="ja-JP"/>
        </w:rPr>
        <w:tab/>
        <w:t>USE CONCEPTS OF SCALARS AND VECTORS IN SOLVING PROBLEMS INVOLVING THESE CONCEPTS</w:t>
      </w:r>
    </w:p>
    <w:p w14:paraId="2336641E" w14:textId="7F7ABFC5" w:rsidR="00D154E0" w:rsidRPr="0047474C" w:rsidRDefault="00D154E0" w:rsidP="00D154E0">
      <w:pPr>
        <w:rPr>
          <w:rFonts w:cstheme="minorHAnsi"/>
          <w:lang w:eastAsia="ja-JP"/>
        </w:rPr>
      </w:pPr>
      <w:r w:rsidRPr="0047474C">
        <w:rPr>
          <w:rFonts w:cstheme="minorHAnsi"/>
          <w:lang w:eastAsia="ja-JP"/>
        </w:rPr>
        <w:t>2.1</w:t>
      </w:r>
      <w:r w:rsidRPr="0047474C">
        <w:rPr>
          <w:rFonts w:cstheme="minorHAnsi"/>
          <w:lang w:eastAsia="ja-JP"/>
        </w:rPr>
        <w:tab/>
        <w:t>Explain laws of parallelogram, triangle and polygon of</w:t>
      </w:r>
      <w:r w:rsidR="00C12320" w:rsidRPr="0047474C">
        <w:rPr>
          <w:rFonts w:cstheme="minorHAnsi"/>
          <w:lang w:eastAsia="ja-JP"/>
        </w:rPr>
        <w:t xml:space="preserve"> </w:t>
      </w:r>
      <w:r w:rsidRPr="0047474C">
        <w:rPr>
          <w:rFonts w:cstheme="minorHAnsi"/>
          <w:lang w:eastAsia="ja-JP"/>
        </w:rPr>
        <w:t>forces</w:t>
      </w:r>
    </w:p>
    <w:p w14:paraId="78AB93B5" w14:textId="77777777" w:rsidR="00D154E0" w:rsidRPr="0047474C" w:rsidRDefault="00D154E0" w:rsidP="00D154E0">
      <w:pPr>
        <w:rPr>
          <w:rFonts w:cstheme="minorHAnsi"/>
          <w:lang w:eastAsia="ja-JP"/>
        </w:rPr>
      </w:pPr>
      <w:r w:rsidRPr="0047474C">
        <w:rPr>
          <w:rFonts w:cstheme="minorHAnsi"/>
          <w:lang w:eastAsia="ja-JP"/>
        </w:rPr>
        <w:t>2.2</w:t>
      </w:r>
      <w:r w:rsidRPr="0047474C">
        <w:rPr>
          <w:rFonts w:cstheme="minorHAnsi"/>
          <w:lang w:eastAsia="ja-JP"/>
        </w:rPr>
        <w:tab/>
        <w:t>Describe method of resolution of a vector into components</w:t>
      </w:r>
    </w:p>
    <w:p w14:paraId="694E8B86" w14:textId="77777777" w:rsidR="00D154E0" w:rsidRPr="0047474C" w:rsidRDefault="00D154E0" w:rsidP="00D154E0">
      <w:pPr>
        <w:rPr>
          <w:rFonts w:cstheme="minorHAnsi"/>
          <w:lang w:eastAsia="ja-JP"/>
        </w:rPr>
      </w:pPr>
      <w:r w:rsidRPr="0047474C">
        <w:rPr>
          <w:rFonts w:cstheme="minorHAnsi"/>
          <w:lang w:eastAsia="ja-JP"/>
        </w:rPr>
        <w:t>2.3</w:t>
      </w:r>
      <w:r w:rsidRPr="0047474C">
        <w:rPr>
          <w:rFonts w:cstheme="minorHAnsi"/>
          <w:lang w:eastAsia="ja-JP"/>
        </w:rPr>
        <w:tab/>
        <w:t>Describe method of addition of vectors by rectangular components</w:t>
      </w:r>
    </w:p>
    <w:p w14:paraId="054B8ECA" w14:textId="77777777" w:rsidR="00D154E0" w:rsidRPr="0047474C" w:rsidRDefault="00D154E0" w:rsidP="00D154E0">
      <w:pPr>
        <w:rPr>
          <w:rFonts w:cstheme="minorHAnsi"/>
          <w:lang w:eastAsia="ja-JP"/>
        </w:rPr>
      </w:pPr>
      <w:r w:rsidRPr="0047474C">
        <w:rPr>
          <w:rFonts w:cstheme="minorHAnsi"/>
          <w:lang w:eastAsia="ja-JP"/>
        </w:rPr>
        <w:t>2.4</w:t>
      </w:r>
      <w:r w:rsidRPr="0047474C">
        <w:rPr>
          <w:rFonts w:cstheme="minorHAnsi"/>
          <w:lang w:eastAsia="ja-JP"/>
        </w:rPr>
        <w:tab/>
        <w:t>Differentiate between dot product and cross product of vectors</w:t>
      </w:r>
    </w:p>
    <w:p w14:paraId="3EB19F91" w14:textId="77777777" w:rsidR="00D154E0" w:rsidRPr="0047474C" w:rsidRDefault="00D154E0" w:rsidP="00D154E0">
      <w:pPr>
        <w:rPr>
          <w:rFonts w:cstheme="minorHAnsi"/>
          <w:lang w:eastAsia="ja-JP"/>
        </w:rPr>
      </w:pPr>
      <w:r w:rsidRPr="0047474C">
        <w:rPr>
          <w:rFonts w:cstheme="minorHAnsi"/>
          <w:lang w:eastAsia="ja-JP"/>
        </w:rPr>
        <w:t>2.5</w:t>
      </w:r>
      <w:r w:rsidRPr="0047474C">
        <w:rPr>
          <w:rFonts w:cstheme="minorHAnsi"/>
          <w:lang w:eastAsia="ja-JP"/>
        </w:rPr>
        <w:tab/>
        <w:t>Use   the   concepts   in solving problems   involving   addition resolution and multiplication of vectors</w:t>
      </w:r>
    </w:p>
    <w:p w14:paraId="3F4362C1" w14:textId="77777777" w:rsidR="00D154E0" w:rsidRPr="0047474C" w:rsidRDefault="00D154E0" w:rsidP="00D154E0">
      <w:pPr>
        <w:rPr>
          <w:rFonts w:cstheme="minorHAnsi"/>
          <w:lang w:eastAsia="ja-JP"/>
        </w:rPr>
      </w:pPr>
    </w:p>
    <w:p w14:paraId="1730613B" w14:textId="77777777" w:rsidR="00D154E0" w:rsidRPr="0047474C" w:rsidRDefault="00D154E0" w:rsidP="00D154E0">
      <w:pPr>
        <w:ind w:left="720" w:hanging="720"/>
        <w:rPr>
          <w:rFonts w:cstheme="minorHAnsi"/>
          <w:b/>
          <w:lang w:eastAsia="ja-JP"/>
        </w:rPr>
      </w:pPr>
      <w:r w:rsidRPr="0047474C">
        <w:rPr>
          <w:rFonts w:cstheme="minorHAnsi"/>
          <w:b/>
          <w:lang w:eastAsia="ja-JP"/>
        </w:rPr>
        <w:t>3</w:t>
      </w:r>
      <w:r w:rsidRPr="0047474C">
        <w:rPr>
          <w:rFonts w:cstheme="minorHAnsi"/>
          <w:b/>
          <w:lang w:eastAsia="ja-JP"/>
        </w:rPr>
        <w:tab/>
        <w:t>USE THE LAW OF CONSERVATION OF MOMENTUM AND CONCEPTS OF ANGULAR MOTION TO PRACTICAL SITUATIONS</w:t>
      </w:r>
    </w:p>
    <w:p w14:paraId="360EC31D" w14:textId="77777777" w:rsidR="00D154E0" w:rsidRPr="0047474C" w:rsidRDefault="00D154E0" w:rsidP="00D154E0">
      <w:pPr>
        <w:rPr>
          <w:rFonts w:cstheme="minorHAnsi"/>
          <w:lang w:eastAsia="ja-JP"/>
        </w:rPr>
      </w:pPr>
      <w:r w:rsidRPr="0047474C">
        <w:rPr>
          <w:rFonts w:cstheme="minorHAnsi"/>
          <w:lang w:eastAsia="ja-JP"/>
        </w:rPr>
        <w:t>3.1</w:t>
      </w:r>
      <w:r w:rsidRPr="0047474C">
        <w:rPr>
          <w:rFonts w:cstheme="minorHAnsi"/>
          <w:lang w:eastAsia="ja-JP"/>
        </w:rPr>
        <w:tab/>
        <w:t>Use law of conservation’ of momentum to practical/technological problems</w:t>
      </w:r>
    </w:p>
    <w:p w14:paraId="6F600F97" w14:textId="77777777" w:rsidR="00D154E0" w:rsidRPr="0047474C" w:rsidRDefault="00D154E0" w:rsidP="00D154E0">
      <w:pPr>
        <w:rPr>
          <w:rFonts w:cstheme="minorHAnsi"/>
          <w:lang w:eastAsia="ja-JP"/>
        </w:rPr>
      </w:pPr>
      <w:r w:rsidRPr="0047474C">
        <w:rPr>
          <w:rFonts w:cstheme="minorHAnsi"/>
          <w:lang w:eastAsia="ja-JP"/>
        </w:rPr>
        <w:t>3.2</w:t>
      </w:r>
      <w:r w:rsidRPr="0047474C">
        <w:rPr>
          <w:rFonts w:cstheme="minorHAnsi"/>
          <w:lang w:eastAsia="ja-JP"/>
        </w:rPr>
        <w:tab/>
        <w:t>Explain relation between linear and angular motion</w:t>
      </w:r>
    </w:p>
    <w:p w14:paraId="53430ED0" w14:textId="77777777" w:rsidR="00D154E0" w:rsidRPr="0047474C" w:rsidRDefault="00D154E0" w:rsidP="00D154E0">
      <w:pPr>
        <w:rPr>
          <w:rFonts w:cstheme="minorHAnsi"/>
          <w:lang w:eastAsia="ja-JP"/>
        </w:rPr>
      </w:pPr>
      <w:r w:rsidRPr="0047474C">
        <w:rPr>
          <w:rFonts w:cstheme="minorHAnsi"/>
          <w:lang w:eastAsia="ja-JP"/>
        </w:rPr>
        <w:t>3.3</w:t>
      </w:r>
      <w:r w:rsidRPr="0047474C">
        <w:rPr>
          <w:rFonts w:cstheme="minorHAnsi"/>
          <w:lang w:eastAsia="ja-JP"/>
        </w:rPr>
        <w:tab/>
        <w:t>Use concepts and equations of angular motion to solve relevant technological problems</w:t>
      </w:r>
    </w:p>
    <w:p w14:paraId="4E9C1E40" w14:textId="77777777" w:rsidR="00D154E0" w:rsidRPr="0047474C" w:rsidRDefault="00D154E0" w:rsidP="00D154E0">
      <w:pPr>
        <w:rPr>
          <w:rFonts w:cstheme="minorHAnsi"/>
          <w:lang w:eastAsia="ja-JP"/>
        </w:rPr>
      </w:pPr>
    </w:p>
    <w:p w14:paraId="56414B2D" w14:textId="77777777" w:rsidR="00D154E0" w:rsidRPr="0047474C" w:rsidRDefault="00D154E0" w:rsidP="00D154E0">
      <w:pPr>
        <w:ind w:left="720" w:hanging="720"/>
        <w:rPr>
          <w:rFonts w:cstheme="minorHAnsi"/>
          <w:b/>
          <w:lang w:eastAsia="ja-JP"/>
        </w:rPr>
      </w:pPr>
      <w:r w:rsidRPr="0047474C">
        <w:rPr>
          <w:rFonts w:cstheme="minorHAnsi"/>
          <w:b/>
          <w:lang w:eastAsia="ja-JP"/>
        </w:rPr>
        <w:t>4</w:t>
      </w:r>
      <w:r w:rsidRPr="0047474C">
        <w:rPr>
          <w:rFonts w:cstheme="minorHAnsi"/>
          <w:b/>
          <w:lang w:eastAsia="ja-JP"/>
        </w:rPr>
        <w:tab/>
        <w:t>USE CONCEPTS OF TORQUE, EQUILIBRIUM AND ROTATIONAL INERTIA TO PRACTICAL SITUATION/PROBLEMS</w:t>
      </w:r>
    </w:p>
    <w:p w14:paraId="21EDD398" w14:textId="77777777" w:rsidR="00D154E0" w:rsidRPr="0047474C" w:rsidRDefault="00D154E0" w:rsidP="00D154E0">
      <w:pPr>
        <w:rPr>
          <w:rFonts w:cstheme="minorHAnsi"/>
          <w:lang w:eastAsia="ja-JP"/>
        </w:rPr>
      </w:pPr>
      <w:r w:rsidRPr="0047474C">
        <w:rPr>
          <w:rFonts w:cstheme="minorHAnsi"/>
          <w:lang w:eastAsia="ja-JP"/>
        </w:rPr>
        <w:t>4.1</w:t>
      </w:r>
      <w:r w:rsidRPr="0047474C">
        <w:rPr>
          <w:rFonts w:cstheme="minorHAnsi"/>
          <w:lang w:eastAsia="ja-JP"/>
        </w:rPr>
        <w:tab/>
        <w:t>Explain Torque</w:t>
      </w:r>
    </w:p>
    <w:p w14:paraId="3BDB2451" w14:textId="77777777" w:rsidR="00D154E0" w:rsidRPr="0047474C" w:rsidRDefault="00D154E0" w:rsidP="00D154E0">
      <w:pPr>
        <w:rPr>
          <w:rFonts w:cstheme="minorHAnsi"/>
          <w:lang w:eastAsia="ja-JP"/>
        </w:rPr>
      </w:pPr>
      <w:r w:rsidRPr="0047474C">
        <w:rPr>
          <w:rFonts w:cstheme="minorHAnsi"/>
          <w:lang w:eastAsia="ja-JP"/>
        </w:rPr>
        <w:t>4.2</w:t>
      </w:r>
      <w:r w:rsidRPr="0047474C">
        <w:rPr>
          <w:rFonts w:cstheme="minorHAnsi"/>
          <w:lang w:eastAsia="ja-JP"/>
        </w:rPr>
        <w:tab/>
        <w:t>Distinguish between Centre of gravity and centre of mass</w:t>
      </w:r>
    </w:p>
    <w:p w14:paraId="610D16CF" w14:textId="77777777" w:rsidR="00D154E0" w:rsidRPr="0047474C" w:rsidRDefault="00D154E0" w:rsidP="00D154E0">
      <w:pPr>
        <w:rPr>
          <w:rFonts w:cstheme="minorHAnsi"/>
          <w:lang w:eastAsia="ja-JP"/>
        </w:rPr>
      </w:pPr>
      <w:r w:rsidRPr="0047474C">
        <w:rPr>
          <w:rFonts w:cstheme="minorHAnsi"/>
          <w:lang w:eastAsia="ja-JP"/>
        </w:rPr>
        <w:t>4.3</w:t>
      </w:r>
      <w:r w:rsidRPr="0047474C">
        <w:rPr>
          <w:rFonts w:cstheme="minorHAnsi"/>
          <w:lang w:eastAsia="ja-JP"/>
        </w:rPr>
        <w:tab/>
        <w:t>Explain rotational Equilibrium, and its conditions</w:t>
      </w:r>
    </w:p>
    <w:p w14:paraId="4E30E5CE" w14:textId="77777777" w:rsidR="00D154E0" w:rsidRPr="0047474C" w:rsidRDefault="00D154E0" w:rsidP="00D154E0">
      <w:pPr>
        <w:rPr>
          <w:rFonts w:cstheme="minorHAnsi"/>
          <w:lang w:eastAsia="ja-JP"/>
        </w:rPr>
      </w:pPr>
      <w:r w:rsidRPr="0047474C">
        <w:rPr>
          <w:rFonts w:cstheme="minorHAnsi"/>
          <w:lang w:eastAsia="ja-JP"/>
        </w:rPr>
        <w:t>4.4</w:t>
      </w:r>
      <w:r w:rsidRPr="0047474C">
        <w:rPr>
          <w:rFonts w:cstheme="minorHAnsi"/>
          <w:lang w:eastAsia="ja-JP"/>
        </w:rPr>
        <w:tab/>
        <w:t>Explain. Rotational Inertia giving examples</w:t>
      </w:r>
    </w:p>
    <w:p w14:paraId="44ECEB2C" w14:textId="77777777" w:rsidR="00D154E0" w:rsidRPr="0047474C" w:rsidRDefault="00D154E0" w:rsidP="00D154E0">
      <w:pPr>
        <w:rPr>
          <w:rFonts w:cstheme="minorHAnsi"/>
          <w:lang w:eastAsia="ja-JP"/>
        </w:rPr>
      </w:pPr>
      <w:r w:rsidRPr="0047474C">
        <w:rPr>
          <w:rFonts w:cstheme="minorHAnsi"/>
          <w:lang w:eastAsia="ja-JP"/>
        </w:rPr>
        <w:t>4.5</w:t>
      </w:r>
      <w:r w:rsidRPr="0047474C">
        <w:rPr>
          <w:rFonts w:cstheme="minorHAnsi"/>
          <w:lang w:eastAsia="ja-JP"/>
        </w:rPr>
        <w:tab/>
        <w:t>Use the above concepts in solving technological problems.</w:t>
      </w:r>
    </w:p>
    <w:p w14:paraId="5006E0EF" w14:textId="77777777" w:rsidR="00D154E0" w:rsidRPr="0047474C" w:rsidRDefault="00D154E0" w:rsidP="00D154E0">
      <w:pPr>
        <w:rPr>
          <w:rFonts w:cstheme="minorHAnsi"/>
          <w:lang w:eastAsia="ja-JP"/>
        </w:rPr>
      </w:pPr>
    </w:p>
    <w:p w14:paraId="32F00485" w14:textId="77777777" w:rsidR="00D154E0" w:rsidRPr="0047474C" w:rsidRDefault="00D154E0" w:rsidP="00D154E0">
      <w:pPr>
        <w:ind w:left="720" w:hanging="720"/>
        <w:rPr>
          <w:rFonts w:cstheme="minorHAnsi"/>
          <w:b/>
          <w:lang w:eastAsia="ja-JP"/>
        </w:rPr>
      </w:pPr>
      <w:r w:rsidRPr="0047474C">
        <w:rPr>
          <w:rFonts w:cstheme="minorHAnsi"/>
          <w:b/>
          <w:lang w:eastAsia="ja-JP"/>
        </w:rPr>
        <w:t>5</w:t>
      </w:r>
      <w:r w:rsidRPr="0047474C">
        <w:rPr>
          <w:rFonts w:cstheme="minorHAnsi"/>
          <w:b/>
          <w:lang w:eastAsia="ja-JP"/>
        </w:rPr>
        <w:tab/>
        <w:t>USE CONCEPTS OR WAVE MOTION IN SOLVING RELEVANT PROBLEMS</w:t>
      </w:r>
    </w:p>
    <w:p w14:paraId="3CEA3809" w14:textId="77777777" w:rsidR="00D154E0" w:rsidRPr="0047474C" w:rsidRDefault="00D154E0" w:rsidP="00D154E0">
      <w:pPr>
        <w:rPr>
          <w:rFonts w:cstheme="minorHAnsi"/>
          <w:lang w:eastAsia="ja-JP"/>
        </w:rPr>
      </w:pPr>
      <w:r w:rsidRPr="0047474C">
        <w:rPr>
          <w:rFonts w:cstheme="minorHAnsi"/>
          <w:lang w:eastAsia="ja-JP"/>
        </w:rPr>
        <w:t>5.1</w:t>
      </w:r>
      <w:r w:rsidRPr="0047474C">
        <w:rPr>
          <w:rFonts w:cstheme="minorHAnsi"/>
          <w:lang w:eastAsia="ja-JP"/>
        </w:rPr>
        <w:tab/>
        <w:t>Explain Hooke's Law of Elasticity</w:t>
      </w:r>
    </w:p>
    <w:p w14:paraId="00748352" w14:textId="77777777" w:rsidR="00D154E0" w:rsidRPr="0047474C" w:rsidRDefault="00D154E0" w:rsidP="00D154E0">
      <w:pPr>
        <w:rPr>
          <w:rFonts w:cstheme="minorHAnsi"/>
          <w:lang w:eastAsia="ja-JP"/>
        </w:rPr>
      </w:pPr>
      <w:r w:rsidRPr="0047474C">
        <w:rPr>
          <w:rFonts w:cstheme="minorHAnsi"/>
          <w:lang w:eastAsia="ja-JP"/>
        </w:rPr>
        <w:t>5.2</w:t>
      </w:r>
      <w:r w:rsidRPr="0047474C">
        <w:rPr>
          <w:rFonts w:cstheme="minorHAnsi"/>
          <w:lang w:eastAsia="ja-JP"/>
        </w:rPr>
        <w:tab/>
        <w:t>Derive formula for Motion under an elastic restoring force</w:t>
      </w:r>
    </w:p>
    <w:p w14:paraId="10DE904C" w14:textId="77777777" w:rsidR="00D154E0" w:rsidRPr="0047474C" w:rsidRDefault="00D154E0" w:rsidP="00D154E0">
      <w:pPr>
        <w:rPr>
          <w:rFonts w:cstheme="minorHAnsi"/>
          <w:lang w:eastAsia="ja-JP"/>
        </w:rPr>
      </w:pPr>
      <w:r w:rsidRPr="0047474C">
        <w:rPr>
          <w:rFonts w:cstheme="minorHAnsi"/>
          <w:lang w:eastAsia="ja-JP"/>
        </w:rPr>
        <w:lastRenderedPageBreak/>
        <w:t>5.3</w:t>
      </w:r>
      <w:r w:rsidRPr="0047474C">
        <w:rPr>
          <w:rFonts w:cstheme="minorHAnsi"/>
          <w:lang w:eastAsia="ja-JP"/>
        </w:rPr>
        <w:tab/>
        <w:t>Derive formulae for simple harmonic motion and simple pendulum</w:t>
      </w:r>
    </w:p>
    <w:p w14:paraId="45526D3B" w14:textId="77777777" w:rsidR="00D154E0" w:rsidRPr="0047474C" w:rsidRDefault="00D154E0" w:rsidP="00D154E0">
      <w:pPr>
        <w:rPr>
          <w:rFonts w:cstheme="minorHAnsi"/>
          <w:lang w:eastAsia="ja-JP"/>
        </w:rPr>
      </w:pPr>
      <w:r w:rsidRPr="0047474C">
        <w:rPr>
          <w:rFonts w:cstheme="minorHAnsi"/>
          <w:lang w:eastAsia="ja-JP"/>
        </w:rPr>
        <w:t>5.4</w:t>
      </w:r>
      <w:r w:rsidRPr="0047474C">
        <w:rPr>
          <w:rFonts w:cstheme="minorHAnsi"/>
          <w:lang w:eastAsia="ja-JP"/>
        </w:rPr>
        <w:tab/>
        <w:t>Explain wave form with reference to S.H.M. and circular motion</w:t>
      </w:r>
    </w:p>
    <w:p w14:paraId="06354991" w14:textId="77777777" w:rsidR="00D154E0" w:rsidRPr="0047474C" w:rsidRDefault="00D154E0" w:rsidP="00D154E0">
      <w:pPr>
        <w:rPr>
          <w:rFonts w:cstheme="minorHAnsi"/>
          <w:lang w:eastAsia="ja-JP"/>
        </w:rPr>
      </w:pPr>
      <w:r w:rsidRPr="0047474C">
        <w:rPr>
          <w:rFonts w:cstheme="minorHAnsi"/>
          <w:lang w:eastAsia="ja-JP"/>
        </w:rPr>
        <w:t>5.5</w:t>
      </w:r>
      <w:r w:rsidRPr="0047474C">
        <w:rPr>
          <w:rFonts w:cstheme="minorHAnsi"/>
          <w:lang w:eastAsia="ja-JP"/>
        </w:rPr>
        <w:tab/>
        <w:t>Explain Resonance</w:t>
      </w:r>
    </w:p>
    <w:p w14:paraId="4553E24B" w14:textId="77777777" w:rsidR="00D154E0" w:rsidRPr="0047474C" w:rsidRDefault="00D154E0" w:rsidP="00D154E0">
      <w:pPr>
        <w:rPr>
          <w:rFonts w:cstheme="minorHAnsi"/>
          <w:lang w:eastAsia="ja-JP"/>
        </w:rPr>
      </w:pPr>
      <w:r w:rsidRPr="0047474C">
        <w:rPr>
          <w:rFonts w:cstheme="minorHAnsi"/>
          <w:lang w:eastAsia="ja-JP"/>
        </w:rPr>
        <w:t>5.6</w:t>
      </w:r>
      <w:r w:rsidRPr="0047474C">
        <w:rPr>
          <w:rFonts w:cstheme="minorHAnsi"/>
          <w:lang w:eastAsia="ja-JP"/>
        </w:rPr>
        <w:tab/>
        <w:t>Explain Transverse vibration of a stretched ‘string</w:t>
      </w:r>
    </w:p>
    <w:p w14:paraId="3E1D2DF0" w14:textId="77777777" w:rsidR="00D154E0" w:rsidRPr="0047474C" w:rsidRDefault="00D154E0" w:rsidP="00D154E0">
      <w:pPr>
        <w:rPr>
          <w:rFonts w:cstheme="minorHAnsi"/>
          <w:lang w:eastAsia="ja-JP"/>
        </w:rPr>
      </w:pPr>
      <w:r w:rsidRPr="0047474C">
        <w:rPr>
          <w:rFonts w:cstheme="minorHAnsi"/>
          <w:lang w:eastAsia="ja-JP"/>
        </w:rPr>
        <w:t>5.7</w:t>
      </w:r>
      <w:r w:rsidRPr="0047474C">
        <w:rPr>
          <w:rFonts w:cstheme="minorHAnsi"/>
          <w:lang w:eastAsia="ja-JP"/>
        </w:rPr>
        <w:tab/>
        <w:t>Use the above concepts and formulae of S.H.M. to solve relevant problems.</w:t>
      </w:r>
    </w:p>
    <w:p w14:paraId="0078301A" w14:textId="77777777" w:rsidR="00D154E0" w:rsidRPr="0047474C" w:rsidRDefault="00D154E0" w:rsidP="00D154E0">
      <w:pPr>
        <w:rPr>
          <w:rFonts w:cstheme="minorHAnsi"/>
          <w:lang w:eastAsia="ja-JP"/>
        </w:rPr>
      </w:pPr>
    </w:p>
    <w:p w14:paraId="1DD9F5BE" w14:textId="77777777" w:rsidR="00D154E0" w:rsidRPr="0047474C" w:rsidRDefault="00D154E0" w:rsidP="00D154E0">
      <w:pPr>
        <w:ind w:left="720" w:hanging="720"/>
        <w:rPr>
          <w:rFonts w:cstheme="minorHAnsi"/>
          <w:b/>
          <w:lang w:eastAsia="ja-JP"/>
        </w:rPr>
      </w:pPr>
      <w:r w:rsidRPr="0047474C">
        <w:rPr>
          <w:rFonts w:cstheme="minorHAnsi"/>
          <w:b/>
          <w:lang w:eastAsia="ja-JP"/>
        </w:rPr>
        <w:t>6</w:t>
      </w:r>
      <w:r w:rsidRPr="0047474C">
        <w:rPr>
          <w:rFonts w:cstheme="minorHAnsi"/>
          <w:b/>
          <w:lang w:eastAsia="ja-JP"/>
        </w:rPr>
        <w:tab/>
        <w:t>UNDERSTAND concepts OF SOUND</w:t>
      </w:r>
    </w:p>
    <w:p w14:paraId="4DB53884" w14:textId="77777777" w:rsidR="00D154E0" w:rsidRPr="0047474C" w:rsidRDefault="00D154E0" w:rsidP="00D154E0">
      <w:pPr>
        <w:rPr>
          <w:rFonts w:cstheme="minorHAnsi"/>
          <w:lang w:eastAsia="ja-JP"/>
        </w:rPr>
      </w:pPr>
      <w:r w:rsidRPr="0047474C">
        <w:rPr>
          <w:rFonts w:cstheme="minorHAnsi"/>
          <w:lang w:eastAsia="ja-JP"/>
        </w:rPr>
        <w:t>6.1</w:t>
      </w:r>
      <w:r w:rsidRPr="0047474C">
        <w:rPr>
          <w:rFonts w:cstheme="minorHAnsi"/>
          <w:lang w:eastAsia="ja-JP"/>
        </w:rPr>
        <w:tab/>
        <w:t>Describe longitudinal wave and its propagation</w:t>
      </w:r>
    </w:p>
    <w:p w14:paraId="3C45F1AA" w14:textId="77777777" w:rsidR="00D154E0" w:rsidRPr="0047474C" w:rsidRDefault="00D154E0" w:rsidP="00D154E0">
      <w:pPr>
        <w:rPr>
          <w:rFonts w:cstheme="minorHAnsi"/>
          <w:lang w:eastAsia="ja-JP"/>
        </w:rPr>
      </w:pPr>
      <w:r w:rsidRPr="0047474C">
        <w:rPr>
          <w:rFonts w:cstheme="minorHAnsi"/>
          <w:lang w:eastAsia="ja-JP"/>
        </w:rPr>
        <w:t>6.2</w:t>
      </w:r>
      <w:r w:rsidRPr="0047474C">
        <w:rPr>
          <w:rFonts w:cstheme="minorHAnsi"/>
          <w:lang w:eastAsia="ja-JP"/>
        </w:rPr>
        <w:tab/>
        <w:t>Explain the concepts: Intensity, loudness, pitch and quality of sound</w:t>
      </w:r>
    </w:p>
    <w:p w14:paraId="6254D07C" w14:textId="77777777" w:rsidR="00D154E0" w:rsidRPr="0047474C" w:rsidRDefault="00D154E0" w:rsidP="00D154E0">
      <w:pPr>
        <w:rPr>
          <w:rFonts w:cstheme="minorHAnsi"/>
          <w:lang w:eastAsia="ja-JP"/>
        </w:rPr>
      </w:pPr>
      <w:r w:rsidRPr="0047474C">
        <w:rPr>
          <w:rFonts w:cstheme="minorHAnsi"/>
          <w:lang w:eastAsia="ja-JP"/>
        </w:rPr>
        <w:t>6.3</w:t>
      </w:r>
      <w:r w:rsidRPr="0047474C">
        <w:rPr>
          <w:rFonts w:cstheme="minorHAnsi"/>
          <w:lang w:eastAsia="ja-JP"/>
        </w:rPr>
        <w:tab/>
        <w:t>Explain units of Intensity of level and frequency response of ear</w:t>
      </w:r>
    </w:p>
    <w:p w14:paraId="6ACF1B0F" w14:textId="77777777" w:rsidR="00D154E0" w:rsidRPr="0047474C" w:rsidRDefault="00D154E0" w:rsidP="00D154E0">
      <w:pPr>
        <w:rPr>
          <w:rFonts w:cstheme="minorHAnsi"/>
          <w:lang w:eastAsia="ja-JP"/>
        </w:rPr>
      </w:pPr>
      <w:r w:rsidRPr="0047474C">
        <w:rPr>
          <w:rFonts w:cstheme="minorHAnsi"/>
          <w:lang w:eastAsia="ja-JP"/>
        </w:rPr>
        <w:t>6.4</w:t>
      </w:r>
      <w:r w:rsidRPr="0047474C">
        <w:rPr>
          <w:rFonts w:cstheme="minorHAnsi"/>
          <w:lang w:eastAsia="ja-JP"/>
        </w:rPr>
        <w:tab/>
        <w:t>Explain phenomena of silence zones, beats</w:t>
      </w:r>
    </w:p>
    <w:p w14:paraId="264DEB83" w14:textId="77777777" w:rsidR="00D154E0" w:rsidRPr="0047474C" w:rsidRDefault="00D154E0" w:rsidP="00D154E0">
      <w:pPr>
        <w:rPr>
          <w:rFonts w:cstheme="minorHAnsi"/>
          <w:lang w:eastAsia="ja-JP"/>
        </w:rPr>
      </w:pPr>
      <w:r w:rsidRPr="0047474C">
        <w:rPr>
          <w:rFonts w:cstheme="minorHAnsi"/>
          <w:lang w:eastAsia="ja-JP"/>
        </w:rPr>
        <w:t>6.5</w:t>
      </w:r>
      <w:r w:rsidRPr="0047474C">
        <w:rPr>
          <w:rFonts w:cstheme="minorHAnsi"/>
          <w:lang w:eastAsia="ja-JP"/>
        </w:rPr>
        <w:tab/>
        <w:t>Explain Acoustics of buildings.</w:t>
      </w:r>
    </w:p>
    <w:p w14:paraId="1650CB25" w14:textId="77777777" w:rsidR="00D154E0" w:rsidRPr="0047474C" w:rsidRDefault="00D154E0" w:rsidP="00D154E0">
      <w:pPr>
        <w:rPr>
          <w:rFonts w:cstheme="minorHAnsi"/>
          <w:lang w:eastAsia="ja-JP"/>
        </w:rPr>
      </w:pPr>
      <w:r w:rsidRPr="0047474C">
        <w:rPr>
          <w:rFonts w:cstheme="minorHAnsi"/>
          <w:lang w:eastAsia="ja-JP"/>
        </w:rPr>
        <w:t>6.6</w:t>
      </w:r>
      <w:r w:rsidRPr="0047474C">
        <w:rPr>
          <w:rFonts w:cstheme="minorHAnsi"/>
          <w:lang w:eastAsia="ja-JP"/>
        </w:rPr>
        <w:tab/>
        <w:t>Explain Doppler Effect giving mathematical expressions.</w:t>
      </w:r>
    </w:p>
    <w:p w14:paraId="348E1A04" w14:textId="77777777" w:rsidR="00D154E0" w:rsidRPr="0047474C" w:rsidRDefault="00D154E0" w:rsidP="00D154E0">
      <w:pPr>
        <w:rPr>
          <w:rFonts w:cstheme="minorHAnsi"/>
          <w:lang w:eastAsia="ja-JP"/>
        </w:rPr>
      </w:pPr>
    </w:p>
    <w:p w14:paraId="4A88E18C" w14:textId="77777777" w:rsidR="00D154E0" w:rsidRPr="0047474C" w:rsidRDefault="00D154E0" w:rsidP="00D154E0">
      <w:pPr>
        <w:ind w:left="720" w:hanging="720"/>
        <w:rPr>
          <w:rFonts w:cstheme="minorHAnsi"/>
          <w:b/>
          <w:lang w:eastAsia="ja-JP"/>
        </w:rPr>
      </w:pPr>
      <w:r w:rsidRPr="0047474C">
        <w:rPr>
          <w:rFonts w:cstheme="minorHAnsi"/>
          <w:b/>
          <w:lang w:eastAsia="ja-JP"/>
        </w:rPr>
        <w:t>7</w:t>
      </w:r>
      <w:r w:rsidRPr="0047474C">
        <w:rPr>
          <w:rFonts w:cstheme="minorHAnsi"/>
          <w:b/>
          <w:lang w:eastAsia="ja-JP"/>
        </w:rPr>
        <w:tab/>
        <w:t>USE THE CONCEPTS OF GEOMETRICAL OPTICS TO MIRRORS AND LENSES</w:t>
      </w:r>
    </w:p>
    <w:p w14:paraId="00418663" w14:textId="77777777" w:rsidR="00D154E0" w:rsidRPr="0047474C" w:rsidRDefault="00D154E0" w:rsidP="00D154E0">
      <w:pPr>
        <w:rPr>
          <w:rFonts w:cstheme="minorHAnsi"/>
          <w:lang w:eastAsia="ja-JP"/>
        </w:rPr>
      </w:pPr>
      <w:r w:rsidRPr="0047474C">
        <w:rPr>
          <w:rFonts w:cstheme="minorHAnsi"/>
          <w:lang w:eastAsia="ja-JP"/>
        </w:rPr>
        <w:t>7.1</w:t>
      </w:r>
      <w:r w:rsidRPr="0047474C">
        <w:rPr>
          <w:rFonts w:cstheme="minorHAnsi"/>
          <w:lang w:eastAsia="ja-JP"/>
        </w:rPr>
        <w:tab/>
        <w:t>Explain laws of reflection and refraction</w:t>
      </w:r>
    </w:p>
    <w:p w14:paraId="6CCD453A" w14:textId="77777777" w:rsidR="00D154E0" w:rsidRPr="0047474C" w:rsidRDefault="00D154E0" w:rsidP="00D154E0">
      <w:pPr>
        <w:rPr>
          <w:rFonts w:cstheme="minorHAnsi"/>
          <w:lang w:eastAsia="ja-JP"/>
        </w:rPr>
      </w:pPr>
      <w:r w:rsidRPr="0047474C">
        <w:rPr>
          <w:rFonts w:cstheme="minorHAnsi"/>
          <w:lang w:eastAsia="ja-JP"/>
        </w:rPr>
        <w:t>7.2</w:t>
      </w:r>
      <w:r w:rsidRPr="0047474C">
        <w:rPr>
          <w:rFonts w:cstheme="minorHAnsi"/>
          <w:lang w:eastAsia="ja-JP"/>
        </w:rPr>
        <w:tab/>
        <w:t>Use mirror formula to solve problems</w:t>
      </w:r>
    </w:p>
    <w:p w14:paraId="19E5A3EE" w14:textId="77777777" w:rsidR="00D154E0" w:rsidRPr="0047474C" w:rsidRDefault="00D154E0" w:rsidP="00D154E0">
      <w:pPr>
        <w:ind w:left="720" w:hanging="720"/>
        <w:rPr>
          <w:rFonts w:cstheme="minorHAnsi"/>
          <w:lang w:eastAsia="ja-JP"/>
        </w:rPr>
      </w:pPr>
      <w:r w:rsidRPr="0047474C">
        <w:rPr>
          <w:rFonts w:cstheme="minorHAnsi"/>
          <w:lang w:eastAsia="ja-JP"/>
        </w:rPr>
        <w:t>7.3</w:t>
      </w:r>
      <w:r w:rsidRPr="0047474C">
        <w:rPr>
          <w:rFonts w:cstheme="minorHAnsi"/>
          <w:lang w:eastAsia="ja-JP"/>
        </w:rPr>
        <w:tab/>
        <w:t>Use the concepts of image formation by mirrors and lenses to describe working of optical instruments, e.g. microscopes, telescopes, camera and sextant.</w:t>
      </w:r>
    </w:p>
    <w:p w14:paraId="19CEABDE" w14:textId="77777777" w:rsidR="00D154E0" w:rsidRPr="0047474C" w:rsidRDefault="00D154E0" w:rsidP="00D154E0">
      <w:pPr>
        <w:rPr>
          <w:rFonts w:cstheme="minorHAnsi"/>
          <w:lang w:eastAsia="ja-JP"/>
        </w:rPr>
      </w:pPr>
    </w:p>
    <w:p w14:paraId="28A4254A" w14:textId="77777777" w:rsidR="00D154E0" w:rsidRPr="0047474C" w:rsidRDefault="00D154E0" w:rsidP="00D154E0">
      <w:pPr>
        <w:ind w:left="720" w:hanging="720"/>
        <w:rPr>
          <w:rFonts w:cstheme="minorHAnsi"/>
          <w:b/>
          <w:lang w:eastAsia="ja-JP"/>
        </w:rPr>
      </w:pPr>
      <w:r w:rsidRPr="0047474C">
        <w:rPr>
          <w:rFonts w:cstheme="minorHAnsi"/>
          <w:b/>
          <w:lang w:eastAsia="ja-JP"/>
        </w:rPr>
        <w:t>8</w:t>
      </w:r>
      <w:r w:rsidRPr="0047474C">
        <w:rPr>
          <w:rFonts w:cstheme="minorHAnsi"/>
          <w:b/>
          <w:lang w:eastAsia="ja-JP"/>
        </w:rPr>
        <w:tab/>
        <w:t>UNDERSTAND WAVE THEORY OF LIGHT</w:t>
      </w:r>
    </w:p>
    <w:p w14:paraId="3C373FDB" w14:textId="77777777" w:rsidR="00D154E0" w:rsidRPr="0047474C" w:rsidRDefault="00D154E0" w:rsidP="00D154E0">
      <w:pPr>
        <w:rPr>
          <w:rFonts w:cstheme="minorHAnsi"/>
          <w:lang w:eastAsia="ja-JP"/>
        </w:rPr>
      </w:pPr>
      <w:r w:rsidRPr="0047474C">
        <w:rPr>
          <w:rFonts w:cstheme="minorHAnsi"/>
          <w:lang w:eastAsia="ja-JP"/>
        </w:rPr>
        <w:t>8.1</w:t>
      </w:r>
      <w:r w:rsidRPr="0047474C">
        <w:rPr>
          <w:rFonts w:cstheme="minorHAnsi"/>
          <w:lang w:eastAsia="ja-JP"/>
        </w:rPr>
        <w:tab/>
        <w:t>Explain wave theory of light</w:t>
      </w:r>
    </w:p>
    <w:p w14:paraId="2E998256" w14:textId="77777777" w:rsidR="00D154E0" w:rsidRPr="0047474C" w:rsidRDefault="00D154E0" w:rsidP="00D154E0">
      <w:pPr>
        <w:rPr>
          <w:rFonts w:cstheme="minorHAnsi"/>
          <w:lang w:eastAsia="ja-JP"/>
        </w:rPr>
      </w:pPr>
      <w:r w:rsidRPr="0047474C">
        <w:rPr>
          <w:rFonts w:cstheme="minorHAnsi"/>
          <w:lang w:eastAsia="ja-JP"/>
        </w:rPr>
        <w:t>8.2</w:t>
      </w:r>
      <w:r w:rsidRPr="0047474C">
        <w:rPr>
          <w:rFonts w:cstheme="minorHAnsi"/>
          <w:lang w:eastAsia="ja-JP"/>
        </w:rPr>
        <w:tab/>
        <w:t>Explain phenomena of interference, diffraction, polarization of light waves</w:t>
      </w:r>
    </w:p>
    <w:p w14:paraId="5229E58C" w14:textId="77777777" w:rsidR="00D154E0" w:rsidRPr="0047474C" w:rsidRDefault="00D154E0" w:rsidP="00D154E0">
      <w:pPr>
        <w:rPr>
          <w:rFonts w:cstheme="minorHAnsi"/>
          <w:lang w:eastAsia="ja-JP"/>
        </w:rPr>
      </w:pPr>
      <w:r w:rsidRPr="0047474C">
        <w:rPr>
          <w:rFonts w:cstheme="minorHAnsi"/>
          <w:lang w:eastAsia="ja-JP"/>
        </w:rPr>
        <w:t>8.3</w:t>
      </w:r>
      <w:r w:rsidRPr="0047474C">
        <w:rPr>
          <w:rFonts w:cstheme="minorHAnsi"/>
          <w:lang w:eastAsia="ja-JP"/>
        </w:rPr>
        <w:tab/>
        <w:t>Describe uses of polarization given in the course contents.</w:t>
      </w:r>
    </w:p>
    <w:p w14:paraId="2C581091" w14:textId="77777777" w:rsidR="00D154E0" w:rsidRPr="0047474C" w:rsidRDefault="00D154E0" w:rsidP="00D154E0">
      <w:pPr>
        <w:rPr>
          <w:rFonts w:cstheme="minorHAnsi"/>
          <w:lang w:eastAsia="ja-JP"/>
        </w:rPr>
      </w:pPr>
    </w:p>
    <w:p w14:paraId="498042F2" w14:textId="77777777" w:rsidR="00D154E0" w:rsidRPr="0047474C" w:rsidRDefault="00D154E0" w:rsidP="00D154E0">
      <w:pPr>
        <w:ind w:left="720" w:hanging="720"/>
        <w:rPr>
          <w:rFonts w:cstheme="minorHAnsi"/>
          <w:b/>
          <w:lang w:eastAsia="ja-JP"/>
        </w:rPr>
      </w:pPr>
      <w:r w:rsidRPr="0047474C">
        <w:rPr>
          <w:rFonts w:cstheme="minorHAnsi"/>
          <w:b/>
          <w:lang w:eastAsia="ja-JP"/>
        </w:rPr>
        <w:t>9</w:t>
      </w:r>
      <w:r w:rsidRPr="0047474C">
        <w:rPr>
          <w:rFonts w:cstheme="minorHAnsi"/>
          <w:b/>
          <w:lang w:eastAsia="ja-JP"/>
        </w:rPr>
        <w:tab/>
        <w:t>UNDERSTAND THE STRUCTURE, WORKING AND USES OF OPTICAL FIBER</w:t>
      </w:r>
    </w:p>
    <w:p w14:paraId="58952790" w14:textId="77777777" w:rsidR="00D154E0" w:rsidRPr="0047474C" w:rsidRDefault="00D154E0" w:rsidP="00D154E0">
      <w:pPr>
        <w:rPr>
          <w:rFonts w:cstheme="minorHAnsi"/>
          <w:lang w:eastAsia="ja-JP"/>
        </w:rPr>
      </w:pPr>
      <w:r w:rsidRPr="0047474C">
        <w:rPr>
          <w:rFonts w:cstheme="minorHAnsi"/>
          <w:lang w:eastAsia="ja-JP"/>
        </w:rPr>
        <w:t>9.1</w:t>
      </w:r>
      <w:r w:rsidRPr="0047474C">
        <w:rPr>
          <w:rFonts w:cstheme="minorHAnsi"/>
          <w:lang w:eastAsia="ja-JP"/>
        </w:rPr>
        <w:tab/>
        <w:t>Explain the structure of the Optical Fiber</w:t>
      </w:r>
    </w:p>
    <w:p w14:paraId="6D1B9D7F" w14:textId="77777777" w:rsidR="00D154E0" w:rsidRPr="0047474C" w:rsidRDefault="00D154E0" w:rsidP="00D154E0">
      <w:pPr>
        <w:rPr>
          <w:rFonts w:cstheme="minorHAnsi"/>
          <w:lang w:eastAsia="ja-JP"/>
        </w:rPr>
      </w:pPr>
      <w:r w:rsidRPr="0047474C">
        <w:rPr>
          <w:rFonts w:cstheme="minorHAnsi"/>
          <w:lang w:eastAsia="ja-JP"/>
        </w:rPr>
        <w:t>9.2</w:t>
      </w:r>
      <w:r w:rsidRPr="0047474C">
        <w:rPr>
          <w:rFonts w:cstheme="minorHAnsi"/>
          <w:lang w:eastAsia="ja-JP"/>
        </w:rPr>
        <w:tab/>
        <w:t>Explain its principle of working</w:t>
      </w:r>
    </w:p>
    <w:p w14:paraId="5775F756" w14:textId="77777777" w:rsidR="00D154E0" w:rsidRPr="0047474C" w:rsidRDefault="00D154E0" w:rsidP="00D154E0">
      <w:pPr>
        <w:rPr>
          <w:rFonts w:cstheme="minorHAnsi"/>
          <w:lang w:eastAsia="ja-JP"/>
        </w:rPr>
      </w:pPr>
      <w:r w:rsidRPr="0047474C">
        <w:rPr>
          <w:rFonts w:cstheme="minorHAnsi"/>
          <w:lang w:eastAsia="ja-JP"/>
        </w:rPr>
        <w:t>9.3</w:t>
      </w:r>
      <w:r w:rsidRPr="0047474C">
        <w:rPr>
          <w:rFonts w:cstheme="minorHAnsi"/>
          <w:lang w:eastAsia="ja-JP"/>
        </w:rPr>
        <w:tab/>
        <w:t>Describe use of optical fiber in industry and medicine.</w:t>
      </w:r>
    </w:p>
    <w:p w14:paraId="639E9527" w14:textId="77777777" w:rsidR="00D154E0" w:rsidRPr="0047474C" w:rsidRDefault="00D154E0" w:rsidP="00D154E0">
      <w:pPr>
        <w:rPr>
          <w:rFonts w:cstheme="minorHAnsi"/>
          <w:lang w:eastAsia="ja-JP"/>
        </w:rPr>
      </w:pPr>
    </w:p>
    <w:p w14:paraId="55CCDD1F" w14:textId="61598CEF" w:rsidR="004721B7" w:rsidRPr="0047474C" w:rsidRDefault="004721B7">
      <w:pPr>
        <w:spacing w:after="160" w:line="259" w:lineRule="auto"/>
        <w:rPr>
          <w:rFonts w:cstheme="minorHAnsi"/>
          <w:lang w:eastAsia="ja-JP"/>
        </w:rPr>
      </w:pPr>
      <w:r w:rsidRPr="0047474C">
        <w:rPr>
          <w:rFonts w:cstheme="minorHAnsi"/>
          <w:lang w:eastAsia="ja-JP"/>
        </w:rPr>
        <w:br w:type="page"/>
      </w:r>
    </w:p>
    <w:p w14:paraId="43808AB6" w14:textId="77777777" w:rsidR="00D154E0" w:rsidRPr="0047474C" w:rsidRDefault="00D154E0" w:rsidP="00D154E0">
      <w:pPr>
        <w:rPr>
          <w:rFonts w:cstheme="minorHAnsi"/>
          <w:lang w:eastAsia="ja-JP"/>
        </w:rPr>
      </w:pPr>
    </w:p>
    <w:p w14:paraId="4DEE9B22" w14:textId="77777777" w:rsidR="00D154E0" w:rsidRPr="0047474C" w:rsidRDefault="00D154E0" w:rsidP="00D154E0">
      <w:pPr>
        <w:rPr>
          <w:rFonts w:cstheme="minorHAnsi"/>
          <w:b/>
          <w:lang w:eastAsia="ja-JP"/>
        </w:rPr>
      </w:pPr>
      <w:r w:rsidRPr="0047474C">
        <w:rPr>
          <w:rFonts w:cstheme="minorHAnsi"/>
          <w:b/>
          <w:highlight w:val="lightGray"/>
          <w:lang w:eastAsia="ja-JP"/>
        </w:rPr>
        <w:t>Phy-122</w:t>
      </w:r>
      <w:r w:rsidRPr="0047474C">
        <w:rPr>
          <w:rFonts w:cstheme="minorHAnsi"/>
          <w:b/>
          <w:highlight w:val="lightGray"/>
          <w:lang w:eastAsia="ja-JP"/>
        </w:rPr>
        <w:tab/>
        <w:t>APPLIED PHYSICS</w:t>
      </w:r>
    </w:p>
    <w:p w14:paraId="55C24BFB" w14:textId="77777777" w:rsidR="00D154E0" w:rsidRPr="0047474C" w:rsidRDefault="00D154E0" w:rsidP="00D154E0">
      <w:pPr>
        <w:rPr>
          <w:rFonts w:cstheme="minorHAnsi"/>
          <w:lang w:eastAsia="ja-JP"/>
        </w:rPr>
      </w:pPr>
    </w:p>
    <w:p w14:paraId="19E9B3DA" w14:textId="278406AE" w:rsidR="00D154E0" w:rsidRPr="0047474C" w:rsidRDefault="00D154E0" w:rsidP="00D154E0">
      <w:pPr>
        <w:rPr>
          <w:rFonts w:cstheme="minorHAnsi"/>
          <w:b/>
          <w:lang w:eastAsia="ja-JP"/>
        </w:rPr>
      </w:pPr>
      <w:r w:rsidRPr="0047474C">
        <w:rPr>
          <w:rFonts w:cstheme="minorHAnsi"/>
          <w:b/>
          <w:lang w:eastAsia="ja-JP"/>
        </w:rPr>
        <w:t xml:space="preserve">LIST OF </w:t>
      </w:r>
      <w:r w:rsidR="00D84DE3" w:rsidRPr="0047474C">
        <w:rPr>
          <w:rFonts w:cstheme="minorHAnsi"/>
          <w:b/>
          <w:lang w:eastAsia="ja-JP"/>
        </w:rPr>
        <w:t>PRACTICAL</w:t>
      </w:r>
    </w:p>
    <w:p w14:paraId="35A5799A" w14:textId="77777777" w:rsidR="00D154E0" w:rsidRPr="0047474C" w:rsidRDefault="00D154E0" w:rsidP="00D154E0">
      <w:pPr>
        <w:rPr>
          <w:rFonts w:cstheme="minorHAnsi"/>
          <w:lang w:eastAsia="ja-JP"/>
        </w:rPr>
      </w:pPr>
      <w:r w:rsidRPr="0047474C">
        <w:rPr>
          <w:rFonts w:cstheme="minorHAnsi"/>
          <w:lang w:eastAsia="ja-JP"/>
        </w:rPr>
        <w:t>1.</w:t>
      </w:r>
      <w:r w:rsidRPr="0047474C">
        <w:rPr>
          <w:rFonts w:cstheme="minorHAnsi"/>
          <w:lang w:eastAsia="ja-JP"/>
        </w:rPr>
        <w:tab/>
        <w:t>Draw graphs representing the functions:</w:t>
      </w:r>
    </w:p>
    <w:p w14:paraId="2836E6C2" w14:textId="77777777" w:rsidR="00D154E0" w:rsidRPr="0047474C" w:rsidRDefault="00D154E0" w:rsidP="00D154E0">
      <w:pPr>
        <w:rPr>
          <w:rFonts w:cstheme="minorHAnsi"/>
          <w:lang w:val="es-ES" w:eastAsia="ja-JP"/>
        </w:rPr>
      </w:pPr>
      <w:r w:rsidRPr="0047474C">
        <w:rPr>
          <w:rFonts w:cstheme="minorHAnsi"/>
          <w:lang w:val="es-ES" w:eastAsia="ja-JP"/>
        </w:rPr>
        <w:t>a)</w:t>
      </w:r>
      <w:r w:rsidRPr="0047474C">
        <w:rPr>
          <w:rFonts w:cstheme="minorHAnsi"/>
          <w:lang w:val="es-ES" w:eastAsia="ja-JP"/>
        </w:rPr>
        <w:tab/>
        <w:t>y=mx for m=0, 0.5, 1, 2</w:t>
      </w:r>
    </w:p>
    <w:p w14:paraId="5D3F63D6" w14:textId="77777777" w:rsidR="00D154E0" w:rsidRPr="0047474C" w:rsidRDefault="00D154E0" w:rsidP="00D154E0">
      <w:pPr>
        <w:rPr>
          <w:rFonts w:cstheme="minorHAnsi"/>
          <w:lang w:val="es-ES" w:eastAsia="ja-JP"/>
        </w:rPr>
      </w:pPr>
      <w:r w:rsidRPr="0047474C">
        <w:rPr>
          <w:rFonts w:cstheme="minorHAnsi"/>
          <w:lang w:val="es-ES" w:eastAsia="ja-JP"/>
        </w:rPr>
        <w:t>b)</w:t>
      </w:r>
      <w:r w:rsidRPr="0047474C">
        <w:rPr>
          <w:rFonts w:cstheme="minorHAnsi"/>
          <w:lang w:val="es-ES" w:eastAsia="ja-JP"/>
        </w:rPr>
        <w:tab/>
        <w:t>y=x</w:t>
      </w:r>
      <w:r w:rsidRPr="0047474C">
        <w:rPr>
          <w:rFonts w:cstheme="minorHAnsi"/>
          <w:vertAlign w:val="superscript"/>
          <w:lang w:val="es-ES" w:eastAsia="ja-JP"/>
        </w:rPr>
        <w:t>2</w:t>
      </w:r>
    </w:p>
    <w:p w14:paraId="63E5EDE5" w14:textId="77777777" w:rsidR="00D154E0" w:rsidRPr="0047474C" w:rsidRDefault="00D154E0" w:rsidP="00D154E0">
      <w:pPr>
        <w:rPr>
          <w:rFonts w:cstheme="minorHAnsi"/>
          <w:lang w:eastAsia="ja-JP"/>
        </w:rPr>
      </w:pPr>
      <w:r w:rsidRPr="0047474C">
        <w:rPr>
          <w:rFonts w:cstheme="minorHAnsi"/>
          <w:lang w:eastAsia="ja-JP"/>
        </w:rPr>
        <w:t>c)</w:t>
      </w:r>
      <w:r w:rsidRPr="0047474C">
        <w:rPr>
          <w:rFonts w:cstheme="minorHAnsi"/>
          <w:lang w:eastAsia="ja-JP"/>
        </w:rPr>
        <w:tab/>
        <w:t>y = l/x</w:t>
      </w:r>
      <w:r w:rsidRPr="0047474C">
        <w:rPr>
          <w:rFonts w:cstheme="minorHAnsi"/>
          <w:lang w:eastAsia="ja-JP"/>
        </w:rPr>
        <w:tab/>
      </w:r>
    </w:p>
    <w:p w14:paraId="06E44C47" w14:textId="77777777" w:rsidR="00D154E0" w:rsidRPr="0047474C" w:rsidRDefault="00D154E0" w:rsidP="00D154E0">
      <w:pPr>
        <w:rPr>
          <w:rFonts w:cstheme="minorHAnsi"/>
          <w:lang w:eastAsia="ja-JP"/>
        </w:rPr>
      </w:pPr>
      <w:r w:rsidRPr="0047474C">
        <w:rPr>
          <w:rFonts w:cstheme="minorHAnsi"/>
          <w:lang w:eastAsia="ja-JP"/>
        </w:rPr>
        <w:t>2.</w:t>
      </w:r>
      <w:r w:rsidRPr="0047474C">
        <w:rPr>
          <w:rFonts w:cstheme="minorHAnsi"/>
          <w:lang w:eastAsia="ja-JP"/>
        </w:rPr>
        <w:tab/>
        <w:t>Find the volume of a given solid cylinder using vernier calipers.</w:t>
      </w:r>
    </w:p>
    <w:p w14:paraId="7F4EEA59" w14:textId="77777777" w:rsidR="00D154E0" w:rsidRPr="0047474C" w:rsidRDefault="00D154E0" w:rsidP="00D154E0">
      <w:pPr>
        <w:rPr>
          <w:rFonts w:cstheme="minorHAnsi"/>
          <w:lang w:eastAsia="ja-JP"/>
        </w:rPr>
      </w:pPr>
      <w:r w:rsidRPr="0047474C">
        <w:rPr>
          <w:rFonts w:cstheme="minorHAnsi"/>
          <w:lang w:eastAsia="ja-JP"/>
        </w:rPr>
        <w:t>3.</w:t>
      </w:r>
      <w:r w:rsidRPr="0047474C">
        <w:rPr>
          <w:rFonts w:cstheme="minorHAnsi"/>
          <w:lang w:eastAsia="ja-JP"/>
        </w:rPr>
        <w:tab/>
        <w:t>Find the area of cross-section of the given wire using micrometer screw gauge.</w:t>
      </w:r>
    </w:p>
    <w:p w14:paraId="11815F22" w14:textId="5068FBFD" w:rsidR="00D154E0" w:rsidRPr="0047474C" w:rsidRDefault="00D154E0" w:rsidP="00D154E0">
      <w:pPr>
        <w:rPr>
          <w:rFonts w:cstheme="minorHAnsi"/>
          <w:lang w:eastAsia="ja-JP"/>
        </w:rPr>
      </w:pPr>
      <w:r w:rsidRPr="0047474C">
        <w:rPr>
          <w:rFonts w:cstheme="minorHAnsi"/>
          <w:lang w:eastAsia="ja-JP"/>
        </w:rPr>
        <w:t>4.</w:t>
      </w:r>
      <w:r w:rsidRPr="0047474C">
        <w:rPr>
          <w:rFonts w:cstheme="minorHAnsi"/>
          <w:lang w:eastAsia="ja-JP"/>
        </w:rPr>
        <w:tab/>
        <w:t>Prove that force is directly proportional to (a) mass,</w:t>
      </w:r>
      <w:r w:rsidRPr="0047474C">
        <w:rPr>
          <w:rFonts w:cstheme="minorHAnsi"/>
          <w:lang w:eastAsia="ja-JP"/>
        </w:rPr>
        <w:tab/>
        <w:t xml:space="preserve">(b) acceleration, using </w:t>
      </w:r>
      <w:r w:rsidR="008A457B" w:rsidRPr="0047474C">
        <w:rPr>
          <w:rFonts w:cstheme="minorHAnsi"/>
          <w:lang w:eastAsia="ja-JP"/>
        </w:rPr>
        <w:t>fletchers’</w:t>
      </w:r>
      <w:r w:rsidRPr="0047474C">
        <w:rPr>
          <w:rFonts w:cstheme="minorHAnsi"/>
          <w:lang w:eastAsia="ja-JP"/>
        </w:rPr>
        <w:t xml:space="preserve"> trolley</w:t>
      </w:r>
    </w:p>
    <w:p w14:paraId="2B2B4623" w14:textId="77777777" w:rsidR="00D154E0" w:rsidRPr="0047474C" w:rsidRDefault="00D154E0" w:rsidP="00D154E0">
      <w:pPr>
        <w:rPr>
          <w:rFonts w:cstheme="minorHAnsi"/>
          <w:lang w:eastAsia="ja-JP"/>
        </w:rPr>
      </w:pPr>
      <w:r w:rsidRPr="0047474C">
        <w:rPr>
          <w:rFonts w:cstheme="minorHAnsi"/>
          <w:lang w:eastAsia="ja-JP"/>
        </w:rPr>
        <w:t>5.</w:t>
      </w:r>
      <w:r w:rsidRPr="0047474C">
        <w:rPr>
          <w:rFonts w:cstheme="minorHAnsi"/>
          <w:lang w:eastAsia="ja-JP"/>
        </w:rPr>
        <w:tab/>
        <w:t>Verify law of parallelogram of forces using Grave-sands apparatus.</w:t>
      </w:r>
    </w:p>
    <w:p w14:paraId="362E7BB1" w14:textId="77777777" w:rsidR="00D154E0" w:rsidRPr="0047474C" w:rsidRDefault="00D154E0" w:rsidP="00D154E0">
      <w:pPr>
        <w:rPr>
          <w:rFonts w:cstheme="minorHAnsi"/>
          <w:lang w:eastAsia="ja-JP"/>
        </w:rPr>
      </w:pPr>
      <w:r w:rsidRPr="0047474C">
        <w:rPr>
          <w:rFonts w:cstheme="minorHAnsi"/>
          <w:lang w:eastAsia="ja-JP"/>
        </w:rPr>
        <w:t>6.</w:t>
      </w:r>
      <w:r w:rsidRPr="0047474C">
        <w:rPr>
          <w:rFonts w:cstheme="minorHAnsi"/>
          <w:lang w:eastAsia="ja-JP"/>
        </w:rPr>
        <w:tab/>
        <w:t>Verify law of triangle of forces and Lami's theorem</w:t>
      </w:r>
    </w:p>
    <w:p w14:paraId="304BFA03" w14:textId="77777777" w:rsidR="00D154E0" w:rsidRPr="0047474C" w:rsidRDefault="00D154E0" w:rsidP="00D154E0">
      <w:pPr>
        <w:rPr>
          <w:rFonts w:cstheme="minorHAnsi"/>
          <w:lang w:eastAsia="ja-JP"/>
        </w:rPr>
      </w:pPr>
      <w:r w:rsidRPr="0047474C">
        <w:rPr>
          <w:rFonts w:cstheme="minorHAnsi"/>
          <w:lang w:eastAsia="ja-JP"/>
        </w:rPr>
        <w:t>7.</w:t>
      </w:r>
      <w:r w:rsidRPr="0047474C">
        <w:rPr>
          <w:rFonts w:cstheme="minorHAnsi"/>
          <w:lang w:eastAsia="ja-JP"/>
        </w:rPr>
        <w:tab/>
        <w:t>Determine the weight of a given body using</w:t>
      </w:r>
    </w:p>
    <w:p w14:paraId="6DC30E38" w14:textId="77777777" w:rsidR="00D154E0" w:rsidRPr="0047474C" w:rsidRDefault="00D154E0" w:rsidP="00D154E0">
      <w:pPr>
        <w:ind w:left="720"/>
        <w:rPr>
          <w:rFonts w:cstheme="minorHAnsi"/>
          <w:lang w:eastAsia="ja-JP"/>
        </w:rPr>
      </w:pPr>
      <w:r w:rsidRPr="0047474C">
        <w:rPr>
          <w:rFonts w:cstheme="minorHAnsi"/>
          <w:lang w:eastAsia="ja-JP"/>
        </w:rPr>
        <w:t>a)</w:t>
      </w:r>
      <w:r w:rsidRPr="0047474C">
        <w:rPr>
          <w:rFonts w:cstheme="minorHAnsi"/>
          <w:lang w:eastAsia="ja-JP"/>
        </w:rPr>
        <w:tab/>
        <w:t>Law of parallelogram of forces</w:t>
      </w:r>
    </w:p>
    <w:p w14:paraId="6F055EF8" w14:textId="77777777" w:rsidR="00D154E0" w:rsidRPr="0047474C" w:rsidRDefault="00D154E0" w:rsidP="00D154E0">
      <w:pPr>
        <w:ind w:left="720"/>
        <w:rPr>
          <w:rFonts w:cstheme="minorHAnsi"/>
          <w:lang w:eastAsia="ja-JP"/>
        </w:rPr>
      </w:pPr>
      <w:r w:rsidRPr="0047474C">
        <w:rPr>
          <w:rFonts w:cstheme="minorHAnsi"/>
          <w:lang w:eastAsia="ja-JP"/>
        </w:rPr>
        <w:t>b)</w:t>
      </w:r>
      <w:r w:rsidRPr="0047474C">
        <w:rPr>
          <w:rFonts w:cstheme="minorHAnsi"/>
          <w:lang w:eastAsia="ja-JP"/>
        </w:rPr>
        <w:tab/>
        <w:t>Law of triangle of forces</w:t>
      </w:r>
    </w:p>
    <w:p w14:paraId="3C194E33" w14:textId="77777777" w:rsidR="00D154E0" w:rsidRPr="0047474C" w:rsidRDefault="00D154E0" w:rsidP="00D154E0">
      <w:pPr>
        <w:ind w:left="720"/>
        <w:rPr>
          <w:rFonts w:cstheme="minorHAnsi"/>
          <w:lang w:eastAsia="ja-JP"/>
        </w:rPr>
      </w:pPr>
      <w:r w:rsidRPr="0047474C">
        <w:rPr>
          <w:rFonts w:cstheme="minorHAnsi"/>
          <w:lang w:eastAsia="ja-JP"/>
        </w:rPr>
        <w:t>c)</w:t>
      </w:r>
      <w:r w:rsidRPr="0047474C">
        <w:rPr>
          <w:rFonts w:cstheme="minorHAnsi"/>
          <w:lang w:eastAsia="ja-JP"/>
        </w:rPr>
        <w:tab/>
        <w:t>Lami's theorem</w:t>
      </w:r>
    </w:p>
    <w:p w14:paraId="31D9C8FA" w14:textId="77777777" w:rsidR="00D154E0" w:rsidRPr="0047474C" w:rsidRDefault="00D154E0" w:rsidP="00D154E0">
      <w:pPr>
        <w:rPr>
          <w:rFonts w:cstheme="minorHAnsi"/>
          <w:lang w:eastAsia="ja-JP"/>
        </w:rPr>
      </w:pPr>
      <w:r w:rsidRPr="0047474C">
        <w:rPr>
          <w:rFonts w:cstheme="minorHAnsi"/>
          <w:lang w:eastAsia="ja-JP"/>
        </w:rPr>
        <w:t>8.</w:t>
      </w:r>
      <w:r w:rsidRPr="0047474C">
        <w:rPr>
          <w:rFonts w:cstheme="minorHAnsi"/>
          <w:lang w:eastAsia="ja-JP"/>
        </w:rPr>
        <w:tab/>
        <w:t>Verify law of polygon of forces using Grave-sands apparatus.</w:t>
      </w:r>
    </w:p>
    <w:p w14:paraId="0AFFFF7B" w14:textId="77777777" w:rsidR="00D154E0" w:rsidRPr="0047474C" w:rsidRDefault="00D154E0" w:rsidP="00D154E0">
      <w:pPr>
        <w:rPr>
          <w:rFonts w:cstheme="minorHAnsi"/>
          <w:lang w:eastAsia="ja-JP"/>
        </w:rPr>
      </w:pPr>
      <w:r w:rsidRPr="0047474C">
        <w:rPr>
          <w:rFonts w:cstheme="minorHAnsi"/>
          <w:lang w:eastAsia="ja-JP"/>
        </w:rPr>
        <w:t>9.</w:t>
      </w:r>
      <w:r w:rsidRPr="0047474C">
        <w:rPr>
          <w:rFonts w:cstheme="minorHAnsi"/>
          <w:lang w:eastAsia="ja-JP"/>
        </w:rPr>
        <w:tab/>
        <w:t>Locate the position and magnitude of resultant of like parallel forces.</w:t>
      </w:r>
    </w:p>
    <w:p w14:paraId="19F8D14D" w14:textId="77777777" w:rsidR="00D154E0" w:rsidRPr="0047474C" w:rsidRDefault="00D154E0" w:rsidP="00D154E0">
      <w:pPr>
        <w:rPr>
          <w:rFonts w:cstheme="minorHAnsi"/>
          <w:lang w:eastAsia="ja-JP"/>
        </w:rPr>
      </w:pPr>
      <w:r w:rsidRPr="0047474C">
        <w:rPr>
          <w:rFonts w:cstheme="minorHAnsi"/>
          <w:lang w:eastAsia="ja-JP"/>
        </w:rPr>
        <w:t>10.</w:t>
      </w:r>
      <w:r w:rsidRPr="0047474C">
        <w:rPr>
          <w:rFonts w:cstheme="minorHAnsi"/>
          <w:lang w:eastAsia="ja-JP"/>
        </w:rPr>
        <w:tab/>
        <w:t>Determine the resultant of two unlike parallel forces.</w:t>
      </w:r>
    </w:p>
    <w:p w14:paraId="7982329D" w14:textId="77777777" w:rsidR="00D154E0" w:rsidRPr="0047474C" w:rsidRDefault="00D154E0" w:rsidP="00D154E0">
      <w:pPr>
        <w:rPr>
          <w:rFonts w:cstheme="minorHAnsi"/>
          <w:lang w:eastAsia="ja-JP"/>
        </w:rPr>
      </w:pPr>
      <w:r w:rsidRPr="0047474C">
        <w:rPr>
          <w:rFonts w:cstheme="minorHAnsi"/>
          <w:lang w:eastAsia="ja-JP"/>
        </w:rPr>
        <w:t>II.</w:t>
      </w:r>
      <w:r w:rsidRPr="0047474C">
        <w:rPr>
          <w:rFonts w:cstheme="minorHAnsi"/>
          <w:lang w:eastAsia="ja-JP"/>
        </w:rPr>
        <w:tab/>
        <w:t>Find the weight of a given body using principle of moments.</w:t>
      </w:r>
    </w:p>
    <w:p w14:paraId="12DCA15B" w14:textId="77777777" w:rsidR="00D154E0" w:rsidRPr="0047474C" w:rsidRDefault="00D154E0" w:rsidP="00D154E0">
      <w:pPr>
        <w:rPr>
          <w:rFonts w:cstheme="minorHAnsi"/>
          <w:lang w:eastAsia="ja-JP"/>
        </w:rPr>
      </w:pPr>
      <w:r w:rsidRPr="0047474C">
        <w:rPr>
          <w:rFonts w:cstheme="minorHAnsi"/>
          <w:lang w:eastAsia="ja-JP"/>
        </w:rPr>
        <w:t>12.</w:t>
      </w:r>
      <w:r w:rsidRPr="0047474C">
        <w:rPr>
          <w:rFonts w:cstheme="minorHAnsi"/>
          <w:lang w:eastAsia="ja-JP"/>
        </w:rPr>
        <w:tab/>
        <w:t>Locate the centre of gravity of regular and irregular shaped bodies.</w:t>
      </w:r>
    </w:p>
    <w:p w14:paraId="3526DE53" w14:textId="77777777" w:rsidR="00D154E0" w:rsidRPr="0047474C" w:rsidRDefault="00D154E0" w:rsidP="00D154E0">
      <w:pPr>
        <w:rPr>
          <w:rFonts w:cstheme="minorHAnsi"/>
          <w:lang w:eastAsia="ja-JP"/>
        </w:rPr>
      </w:pPr>
      <w:r w:rsidRPr="0047474C">
        <w:rPr>
          <w:rFonts w:cstheme="minorHAnsi"/>
          <w:lang w:eastAsia="ja-JP"/>
        </w:rPr>
        <w:t>13.</w:t>
      </w:r>
      <w:r w:rsidRPr="0047474C">
        <w:rPr>
          <w:rFonts w:cstheme="minorHAnsi"/>
          <w:lang w:eastAsia="ja-JP"/>
        </w:rPr>
        <w:tab/>
        <w:t>Find Young's Modules of Elasticity of a metallic wire.</w:t>
      </w:r>
    </w:p>
    <w:p w14:paraId="2F2BEDD2" w14:textId="77777777" w:rsidR="00D154E0" w:rsidRPr="0047474C" w:rsidRDefault="00D154E0" w:rsidP="00D154E0">
      <w:pPr>
        <w:rPr>
          <w:rFonts w:cstheme="minorHAnsi"/>
          <w:lang w:eastAsia="ja-JP"/>
        </w:rPr>
      </w:pPr>
      <w:r w:rsidRPr="0047474C">
        <w:rPr>
          <w:rFonts w:cstheme="minorHAnsi"/>
          <w:lang w:eastAsia="ja-JP"/>
        </w:rPr>
        <w:t>14.</w:t>
      </w:r>
      <w:r w:rsidRPr="0047474C">
        <w:rPr>
          <w:rFonts w:cstheme="minorHAnsi"/>
          <w:lang w:eastAsia="ja-JP"/>
        </w:rPr>
        <w:tab/>
        <w:t>Verify Hooke's Law using helical spring.</w:t>
      </w:r>
    </w:p>
    <w:p w14:paraId="434F58B2" w14:textId="77777777" w:rsidR="00D154E0" w:rsidRPr="0047474C" w:rsidRDefault="00D154E0" w:rsidP="00D154E0">
      <w:pPr>
        <w:rPr>
          <w:rFonts w:cstheme="minorHAnsi"/>
          <w:lang w:eastAsia="ja-JP"/>
        </w:rPr>
      </w:pPr>
      <w:r w:rsidRPr="0047474C">
        <w:rPr>
          <w:rFonts w:cstheme="minorHAnsi"/>
          <w:lang w:eastAsia="ja-JP"/>
        </w:rPr>
        <w:t>15.</w:t>
      </w:r>
      <w:r w:rsidRPr="0047474C">
        <w:rPr>
          <w:rFonts w:cstheme="minorHAnsi"/>
          <w:lang w:eastAsia="ja-JP"/>
        </w:rPr>
        <w:tab/>
        <w:t>Study of frequency of stretched string with length.</w:t>
      </w:r>
    </w:p>
    <w:p w14:paraId="560A8279" w14:textId="77777777" w:rsidR="00D154E0" w:rsidRPr="0047474C" w:rsidRDefault="00D154E0" w:rsidP="00D154E0">
      <w:pPr>
        <w:rPr>
          <w:rFonts w:cstheme="minorHAnsi"/>
          <w:lang w:eastAsia="ja-JP"/>
        </w:rPr>
      </w:pPr>
      <w:r w:rsidRPr="0047474C">
        <w:rPr>
          <w:rFonts w:cstheme="minorHAnsi"/>
          <w:lang w:eastAsia="ja-JP"/>
        </w:rPr>
        <w:t>16.</w:t>
      </w:r>
      <w:r w:rsidRPr="0047474C">
        <w:rPr>
          <w:rFonts w:cstheme="minorHAnsi"/>
          <w:lang w:eastAsia="ja-JP"/>
        </w:rPr>
        <w:tab/>
        <w:t>Study of variation of frequency of stretched string with tension.</w:t>
      </w:r>
    </w:p>
    <w:p w14:paraId="6C3C45AE" w14:textId="77777777" w:rsidR="00D154E0" w:rsidRPr="0047474C" w:rsidRDefault="00D154E0" w:rsidP="00D154E0">
      <w:pPr>
        <w:rPr>
          <w:rFonts w:cstheme="minorHAnsi"/>
          <w:lang w:eastAsia="ja-JP"/>
        </w:rPr>
      </w:pPr>
      <w:r w:rsidRPr="0047474C">
        <w:rPr>
          <w:rFonts w:cstheme="minorHAnsi"/>
          <w:lang w:eastAsia="ja-JP"/>
        </w:rPr>
        <w:t>17.</w:t>
      </w:r>
      <w:r w:rsidRPr="0047474C">
        <w:rPr>
          <w:rFonts w:cstheme="minorHAnsi"/>
          <w:lang w:eastAsia="ja-JP"/>
        </w:rPr>
        <w:tab/>
        <w:t>Study resonance of air column in resonance tube and find velocity of sound.</w:t>
      </w:r>
    </w:p>
    <w:p w14:paraId="5F4A095D" w14:textId="77777777" w:rsidR="00D154E0" w:rsidRPr="0047474C" w:rsidRDefault="00D154E0" w:rsidP="00D154E0">
      <w:pPr>
        <w:rPr>
          <w:rFonts w:cstheme="minorHAnsi"/>
          <w:lang w:eastAsia="ja-JP"/>
        </w:rPr>
      </w:pPr>
      <w:r w:rsidRPr="0047474C">
        <w:rPr>
          <w:rFonts w:cstheme="minorHAnsi"/>
          <w:lang w:eastAsia="ja-JP"/>
        </w:rPr>
        <w:t>18.</w:t>
      </w:r>
      <w:r w:rsidRPr="0047474C">
        <w:rPr>
          <w:rFonts w:cstheme="minorHAnsi"/>
          <w:lang w:eastAsia="ja-JP"/>
        </w:rPr>
        <w:tab/>
        <w:t>Find the frequency of the given tuning fork using resonance tube.</w:t>
      </w:r>
    </w:p>
    <w:p w14:paraId="36561704" w14:textId="77777777" w:rsidR="00D154E0" w:rsidRPr="0047474C" w:rsidRDefault="00D154E0" w:rsidP="00D154E0">
      <w:pPr>
        <w:rPr>
          <w:rFonts w:cstheme="minorHAnsi"/>
          <w:lang w:eastAsia="ja-JP"/>
        </w:rPr>
      </w:pPr>
      <w:r w:rsidRPr="0047474C">
        <w:rPr>
          <w:rFonts w:cstheme="minorHAnsi"/>
          <w:lang w:eastAsia="ja-JP"/>
        </w:rPr>
        <w:t>19.</w:t>
      </w:r>
      <w:r w:rsidRPr="0047474C">
        <w:rPr>
          <w:rFonts w:cstheme="minorHAnsi"/>
          <w:lang w:eastAsia="ja-JP"/>
        </w:rPr>
        <w:tab/>
        <w:t>Find velocity of sound in rod by Kundt's tube</w:t>
      </w:r>
    </w:p>
    <w:p w14:paraId="1FBDD351" w14:textId="77777777" w:rsidR="00D154E0" w:rsidRPr="0047474C" w:rsidRDefault="00D154E0" w:rsidP="00D154E0">
      <w:pPr>
        <w:rPr>
          <w:rFonts w:cstheme="minorHAnsi"/>
          <w:lang w:eastAsia="ja-JP"/>
        </w:rPr>
      </w:pPr>
      <w:r w:rsidRPr="0047474C">
        <w:rPr>
          <w:rFonts w:cstheme="minorHAnsi"/>
          <w:lang w:eastAsia="ja-JP"/>
        </w:rPr>
        <w:t>20,</w:t>
      </w:r>
      <w:r w:rsidRPr="0047474C">
        <w:rPr>
          <w:rFonts w:cstheme="minorHAnsi"/>
          <w:lang w:eastAsia="ja-JP"/>
        </w:rPr>
        <w:tab/>
        <w:t>Verify rectilinear propagation of light and study shadow formation.</w:t>
      </w:r>
    </w:p>
    <w:p w14:paraId="50607C41" w14:textId="77777777" w:rsidR="00D154E0" w:rsidRPr="0047474C" w:rsidRDefault="00D154E0" w:rsidP="00D154E0">
      <w:pPr>
        <w:rPr>
          <w:rFonts w:cstheme="minorHAnsi"/>
          <w:lang w:eastAsia="ja-JP"/>
        </w:rPr>
      </w:pPr>
      <w:r w:rsidRPr="0047474C">
        <w:rPr>
          <w:rFonts w:cstheme="minorHAnsi"/>
          <w:lang w:eastAsia="ja-JP"/>
        </w:rPr>
        <w:t>21.</w:t>
      </w:r>
      <w:r w:rsidRPr="0047474C">
        <w:rPr>
          <w:rFonts w:cstheme="minorHAnsi"/>
          <w:lang w:eastAsia="ja-JP"/>
        </w:rPr>
        <w:tab/>
        <w:t>Study effect of rotation of plane mirror on reflection.</w:t>
      </w:r>
    </w:p>
    <w:p w14:paraId="208B9B70" w14:textId="77777777" w:rsidR="00D154E0" w:rsidRPr="0047474C" w:rsidRDefault="00D154E0" w:rsidP="00D154E0">
      <w:pPr>
        <w:rPr>
          <w:rFonts w:cstheme="minorHAnsi"/>
          <w:lang w:eastAsia="ja-JP"/>
        </w:rPr>
      </w:pPr>
      <w:r w:rsidRPr="0047474C">
        <w:rPr>
          <w:rFonts w:cstheme="minorHAnsi"/>
          <w:lang w:eastAsia="ja-JP"/>
        </w:rPr>
        <w:t>22.</w:t>
      </w:r>
      <w:r w:rsidRPr="0047474C">
        <w:rPr>
          <w:rFonts w:cstheme="minorHAnsi"/>
          <w:lang w:eastAsia="ja-JP"/>
        </w:rPr>
        <w:tab/>
        <w:t>Compare the refractive indices of given glass slabs.</w:t>
      </w:r>
    </w:p>
    <w:p w14:paraId="26D6D8A7" w14:textId="77777777" w:rsidR="00D154E0" w:rsidRPr="0047474C" w:rsidRDefault="00D154E0" w:rsidP="00D154E0">
      <w:pPr>
        <w:rPr>
          <w:rFonts w:cstheme="minorHAnsi"/>
          <w:lang w:eastAsia="ja-JP"/>
        </w:rPr>
      </w:pPr>
      <w:r w:rsidRPr="0047474C">
        <w:rPr>
          <w:rFonts w:cstheme="minorHAnsi"/>
          <w:lang w:eastAsia="ja-JP"/>
        </w:rPr>
        <w:lastRenderedPageBreak/>
        <w:t>23.</w:t>
      </w:r>
      <w:r w:rsidRPr="0047474C">
        <w:rPr>
          <w:rFonts w:cstheme="minorHAnsi"/>
          <w:lang w:eastAsia="ja-JP"/>
        </w:rPr>
        <w:tab/>
        <w:t>Find focal length of concave mirror by locating centre of curvature.</w:t>
      </w:r>
    </w:p>
    <w:p w14:paraId="1B4244A7" w14:textId="77777777" w:rsidR="00D154E0" w:rsidRPr="0047474C" w:rsidRDefault="00D154E0" w:rsidP="00D154E0">
      <w:pPr>
        <w:rPr>
          <w:rFonts w:cstheme="minorHAnsi"/>
          <w:lang w:eastAsia="ja-JP"/>
        </w:rPr>
      </w:pPr>
      <w:r w:rsidRPr="0047474C">
        <w:rPr>
          <w:rFonts w:cstheme="minorHAnsi"/>
          <w:lang w:eastAsia="ja-JP"/>
        </w:rPr>
        <w:t>24.</w:t>
      </w:r>
      <w:r w:rsidRPr="0047474C">
        <w:rPr>
          <w:rFonts w:cstheme="minorHAnsi"/>
          <w:lang w:eastAsia="ja-JP"/>
        </w:rPr>
        <w:tab/>
        <w:t>Find focal length of concave mirror by object and image method</w:t>
      </w:r>
    </w:p>
    <w:p w14:paraId="5850872B" w14:textId="77777777" w:rsidR="00D154E0" w:rsidRPr="0047474C" w:rsidRDefault="00D154E0" w:rsidP="00D154E0">
      <w:pPr>
        <w:rPr>
          <w:rFonts w:cstheme="minorHAnsi"/>
          <w:lang w:eastAsia="ja-JP"/>
        </w:rPr>
      </w:pPr>
      <w:r w:rsidRPr="0047474C">
        <w:rPr>
          <w:rFonts w:cstheme="minorHAnsi"/>
          <w:lang w:eastAsia="ja-JP"/>
        </w:rPr>
        <w:t>25.</w:t>
      </w:r>
      <w:r w:rsidRPr="0047474C">
        <w:rPr>
          <w:rFonts w:cstheme="minorHAnsi"/>
          <w:lang w:eastAsia="ja-JP"/>
        </w:rPr>
        <w:tab/>
        <w:t>Find focal length of concave mirror with converging lens.</w:t>
      </w:r>
    </w:p>
    <w:p w14:paraId="245E67EC" w14:textId="77777777" w:rsidR="00D154E0" w:rsidRPr="0047474C" w:rsidRDefault="00D154E0" w:rsidP="00D154E0">
      <w:pPr>
        <w:rPr>
          <w:rFonts w:cstheme="minorHAnsi"/>
          <w:lang w:eastAsia="ja-JP"/>
        </w:rPr>
      </w:pPr>
      <w:r w:rsidRPr="0047474C">
        <w:rPr>
          <w:rFonts w:cstheme="minorHAnsi"/>
          <w:lang w:eastAsia="ja-JP"/>
        </w:rPr>
        <w:t>26.</w:t>
      </w:r>
      <w:r w:rsidRPr="0047474C">
        <w:rPr>
          <w:rFonts w:cstheme="minorHAnsi"/>
          <w:lang w:eastAsia="ja-JP"/>
        </w:rPr>
        <w:tab/>
        <w:t>Find refractive index of glass by apparent depth.</w:t>
      </w:r>
    </w:p>
    <w:p w14:paraId="54C58068" w14:textId="77777777" w:rsidR="00D154E0" w:rsidRPr="0047474C" w:rsidRDefault="00D154E0" w:rsidP="00D154E0">
      <w:pPr>
        <w:rPr>
          <w:rFonts w:cstheme="minorHAnsi"/>
          <w:lang w:eastAsia="ja-JP"/>
        </w:rPr>
      </w:pPr>
      <w:r w:rsidRPr="0047474C">
        <w:rPr>
          <w:rFonts w:cstheme="minorHAnsi"/>
          <w:lang w:eastAsia="ja-JP"/>
        </w:rPr>
        <w:t>27.</w:t>
      </w:r>
      <w:r w:rsidRPr="0047474C">
        <w:rPr>
          <w:rFonts w:cstheme="minorHAnsi"/>
          <w:lang w:eastAsia="ja-JP"/>
        </w:rPr>
        <w:tab/>
        <w:t>Find refractive index of glass by spectrometer.</w:t>
      </w:r>
    </w:p>
    <w:p w14:paraId="37DBEE0C" w14:textId="77777777" w:rsidR="00D154E0" w:rsidRPr="0047474C" w:rsidRDefault="00D154E0" w:rsidP="00D154E0">
      <w:pPr>
        <w:rPr>
          <w:rFonts w:cstheme="minorHAnsi"/>
          <w:lang w:eastAsia="ja-JP"/>
        </w:rPr>
      </w:pPr>
      <w:r w:rsidRPr="0047474C">
        <w:rPr>
          <w:rFonts w:cstheme="minorHAnsi"/>
          <w:lang w:eastAsia="ja-JP"/>
        </w:rPr>
        <w:t>28.</w:t>
      </w:r>
      <w:r w:rsidRPr="0047474C">
        <w:rPr>
          <w:rFonts w:cstheme="minorHAnsi"/>
          <w:lang w:eastAsia="ja-JP"/>
        </w:rPr>
        <w:tab/>
        <w:t>Find focal length of converging lens by plane mirror.</w:t>
      </w:r>
    </w:p>
    <w:p w14:paraId="0B481B27" w14:textId="77777777" w:rsidR="00D154E0" w:rsidRPr="0047474C" w:rsidRDefault="00D154E0" w:rsidP="00D154E0">
      <w:pPr>
        <w:rPr>
          <w:rFonts w:cstheme="minorHAnsi"/>
          <w:lang w:eastAsia="ja-JP"/>
        </w:rPr>
      </w:pPr>
      <w:r w:rsidRPr="0047474C">
        <w:rPr>
          <w:rFonts w:cstheme="minorHAnsi"/>
          <w:lang w:eastAsia="ja-JP"/>
        </w:rPr>
        <w:t>29.</w:t>
      </w:r>
      <w:r w:rsidRPr="0047474C">
        <w:rPr>
          <w:rFonts w:cstheme="minorHAnsi"/>
          <w:lang w:eastAsia="ja-JP"/>
        </w:rPr>
        <w:tab/>
        <w:t>Find focal length of converging lens by displacement method.</w:t>
      </w:r>
    </w:p>
    <w:p w14:paraId="68466402" w14:textId="77777777" w:rsidR="00D154E0" w:rsidRPr="0047474C" w:rsidRDefault="00D154E0" w:rsidP="00D154E0">
      <w:pPr>
        <w:rPr>
          <w:rFonts w:cstheme="minorHAnsi"/>
          <w:lang w:eastAsia="ja-JP"/>
        </w:rPr>
      </w:pPr>
      <w:r w:rsidRPr="0047474C">
        <w:rPr>
          <w:rFonts w:cstheme="minorHAnsi"/>
          <w:lang w:eastAsia="ja-JP"/>
        </w:rPr>
        <w:t>30.</w:t>
      </w:r>
      <w:r w:rsidRPr="0047474C">
        <w:rPr>
          <w:rFonts w:cstheme="minorHAnsi"/>
          <w:lang w:eastAsia="ja-JP"/>
        </w:rPr>
        <w:tab/>
        <w:t>Find focal length of diverging lens using converging lens.</w:t>
      </w:r>
    </w:p>
    <w:p w14:paraId="6F778D72" w14:textId="77777777" w:rsidR="00D154E0" w:rsidRPr="0047474C" w:rsidRDefault="00D154E0" w:rsidP="00D154E0">
      <w:pPr>
        <w:rPr>
          <w:rFonts w:cstheme="minorHAnsi"/>
          <w:lang w:eastAsia="ja-JP"/>
        </w:rPr>
      </w:pPr>
      <w:r w:rsidRPr="0047474C">
        <w:rPr>
          <w:rFonts w:cstheme="minorHAnsi"/>
          <w:lang w:eastAsia="ja-JP"/>
        </w:rPr>
        <w:t>31.</w:t>
      </w:r>
      <w:r w:rsidRPr="0047474C">
        <w:rPr>
          <w:rFonts w:cstheme="minorHAnsi"/>
          <w:lang w:eastAsia="ja-JP"/>
        </w:rPr>
        <w:tab/>
        <w:t>Find focal length of diverging lens using concave mirror.</w:t>
      </w:r>
    </w:p>
    <w:p w14:paraId="587A3DC2" w14:textId="77777777" w:rsidR="00D154E0" w:rsidRPr="0047474C" w:rsidRDefault="00D154E0" w:rsidP="00D154E0">
      <w:pPr>
        <w:rPr>
          <w:rFonts w:cstheme="minorHAnsi"/>
          <w:lang w:eastAsia="ja-JP"/>
        </w:rPr>
      </w:pPr>
      <w:r w:rsidRPr="0047474C">
        <w:rPr>
          <w:rFonts w:cstheme="minorHAnsi"/>
          <w:lang w:eastAsia="ja-JP"/>
        </w:rPr>
        <w:t>32.</w:t>
      </w:r>
      <w:r w:rsidRPr="0047474C">
        <w:rPr>
          <w:rFonts w:cstheme="minorHAnsi"/>
          <w:lang w:eastAsia="ja-JP"/>
        </w:rPr>
        <w:tab/>
        <w:t>Find angular magnification of an astronomical telescope.</w:t>
      </w:r>
    </w:p>
    <w:p w14:paraId="64A01251" w14:textId="77777777" w:rsidR="00D154E0" w:rsidRPr="0047474C" w:rsidRDefault="00D154E0" w:rsidP="00D154E0">
      <w:pPr>
        <w:rPr>
          <w:rFonts w:cstheme="minorHAnsi"/>
          <w:lang w:eastAsia="ja-JP"/>
        </w:rPr>
      </w:pPr>
      <w:r w:rsidRPr="0047474C">
        <w:rPr>
          <w:rFonts w:cstheme="minorHAnsi"/>
          <w:lang w:eastAsia="ja-JP"/>
        </w:rPr>
        <w:t>33.</w:t>
      </w:r>
      <w:r w:rsidRPr="0047474C">
        <w:rPr>
          <w:rFonts w:cstheme="minorHAnsi"/>
          <w:lang w:eastAsia="ja-JP"/>
        </w:rPr>
        <w:tab/>
        <w:t>Find angular magnification of a simple microscope (Magnifying Glass)</w:t>
      </w:r>
    </w:p>
    <w:p w14:paraId="6BEB9B45" w14:textId="77777777" w:rsidR="00D154E0" w:rsidRPr="0047474C" w:rsidRDefault="00D154E0" w:rsidP="00D154E0">
      <w:pPr>
        <w:rPr>
          <w:rFonts w:cstheme="minorHAnsi"/>
          <w:lang w:eastAsia="ja-JP"/>
        </w:rPr>
      </w:pPr>
      <w:r w:rsidRPr="0047474C">
        <w:rPr>
          <w:rFonts w:cstheme="minorHAnsi"/>
          <w:lang w:eastAsia="ja-JP"/>
        </w:rPr>
        <w:t>34.</w:t>
      </w:r>
      <w:r w:rsidRPr="0047474C">
        <w:rPr>
          <w:rFonts w:cstheme="minorHAnsi"/>
          <w:lang w:eastAsia="ja-JP"/>
        </w:rPr>
        <w:tab/>
        <w:t>Find angular magnification of a compound microscope.</w:t>
      </w:r>
    </w:p>
    <w:p w14:paraId="48B08AD8" w14:textId="77777777" w:rsidR="00D154E0" w:rsidRPr="0047474C" w:rsidRDefault="00D154E0" w:rsidP="00D154E0">
      <w:pPr>
        <w:rPr>
          <w:rFonts w:cstheme="minorHAnsi"/>
          <w:lang w:eastAsia="ja-JP"/>
        </w:rPr>
      </w:pPr>
      <w:r w:rsidRPr="0047474C">
        <w:rPr>
          <w:rFonts w:cstheme="minorHAnsi"/>
          <w:lang w:eastAsia="ja-JP"/>
        </w:rPr>
        <w:t>35.</w:t>
      </w:r>
      <w:r w:rsidRPr="0047474C">
        <w:rPr>
          <w:rFonts w:cstheme="minorHAnsi"/>
          <w:lang w:eastAsia="ja-JP"/>
        </w:rPr>
        <w:tab/>
        <w:t>Study working and structure of camera.</w:t>
      </w:r>
    </w:p>
    <w:p w14:paraId="37CB6626" w14:textId="77777777" w:rsidR="00D154E0" w:rsidRPr="0047474C" w:rsidRDefault="00D154E0" w:rsidP="00D154E0">
      <w:pPr>
        <w:rPr>
          <w:rFonts w:cstheme="minorHAnsi"/>
          <w:lang w:eastAsia="ja-JP"/>
        </w:rPr>
      </w:pPr>
      <w:r w:rsidRPr="0047474C">
        <w:rPr>
          <w:rFonts w:cstheme="minorHAnsi"/>
          <w:lang w:eastAsia="ja-JP"/>
        </w:rPr>
        <w:t>36.</w:t>
      </w:r>
      <w:r w:rsidRPr="0047474C">
        <w:rPr>
          <w:rFonts w:cstheme="minorHAnsi"/>
          <w:lang w:eastAsia="ja-JP"/>
        </w:rPr>
        <w:tab/>
        <w:t>Study working and structure of sextant.</w:t>
      </w:r>
    </w:p>
    <w:p w14:paraId="111A85F1" w14:textId="77777777" w:rsidR="00D154E0" w:rsidRPr="0047474C" w:rsidRDefault="00D154E0" w:rsidP="00D154E0">
      <w:pPr>
        <w:rPr>
          <w:rFonts w:cstheme="minorHAnsi"/>
          <w:lang w:eastAsia="ja-JP"/>
        </w:rPr>
      </w:pPr>
      <w:r w:rsidRPr="0047474C">
        <w:rPr>
          <w:rFonts w:cstheme="minorHAnsi"/>
          <w:lang w:eastAsia="ja-JP"/>
        </w:rPr>
        <w:t>37.</w:t>
      </w:r>
      <w:r w:rsidRPr="0047474C">
        <w:rPr>
          <w:rFonts w:cstheme="minorHAnsi"/>
          <w:lang w:eastAsia="ja-JP"/>
        </w:rPr>
        <w:tab/>
        <w:t>Compare the different scales of temperature and verify the conversion formula.</w:t>
      </w:r>
    </w:p>
    <w:p w14:paraId="419122A0" w14:textId="77777777" w:rsidR="00D154E0" w:rsidRPr="0047474C" w:rsidRDefault="00D154E0" w:rsidP="00D154E0">
      <w:pPr>
        <w:rPr>
          <w:rFonts w:cstheme="minorHAnsi"/>
          <w:lang w:eastAsia="ja-JP"/>
        </w:rPr>
      </w:pPr>
      <w:r w:rsidRPr="0047474C">
        <w:rPr>
          <w:rFonts w:cstheme="minorHAnsi"/>
          <w:lang w:eastAsia="ja-JP"/>
        </w:rPr>
        <w:t>38.</w:t>
      </w:r>
      <w:r w:rsidRPr="0047474C">
        <w:rPr>
          <w:rFonts w:cstheme="minorHAnsi"/>
          <w:lang w:eastAsia="ja-JP"/>
        </w:rPr>
        <w:tab/>
        <w:t>Determine the specific heat of lead shots.</w:t>
      </w:r>
    </w:p>
    <w:p w14:paraId="77EA372D" w14:textId="77777777" w:rsidR="00D154E0" w:rsidRPr="0047474C" w:rsidRDefault="00D154E0" w:rsidP="00D154E0">
      <w:pPr>
        <w:rPr>
          <w:rFonts w:cstheme="minorHAnsi"/>
          <w:lang w:eastAsia="ja-JP"/>
        </w:rPr>
      </w:pPr>
      <w:r w:rsidRPr="0047474C">
        <w:rPr>
          <w:rFonts w:cstheme="minorHAnsi"/>
          <w:lang w:eastAsia="ja-JP"/>
        </w:rPr>
        <w:t>39.</w:t>
      </w:r>
      <w:r w:rsidRPr="0047474C">
        <w:rPr>
          <w:rFonts w:cstheme="minorHAnsi"/>
          <w:lang w:eastAsia="ja-JP"/>
        </w:rPr>
        <w:tab/>
        <w:t>Find the coefficient of linear expansion of a metallic rod.</w:t>
      </w:r>
    </w:p>
    <w:p w14:paraId="6F53BE7E" w14:textId="77777777" w:rsidR="00D154E0" w:rsidRPr="0047474C" w:rsidRDefault="00D154E0" w:rsidP="00D154E0">
      <w:pPr>
        <w:rPr>
          <w:rFonts w:cstheme="minorHAnsi"/>
          <w:lang w:eastAsia="ja-JP"/>
        </w:rPr>
      </w:pPr>
      <w:r w:rsidRPr="0047474C">
        <w:rPr>
          <w:rFonts w:cstheme="minorHAnsi"/>
          <w:lang w:eastAsia="ja-JP"/>
        </w:rPr>
        <w:t>40.</w:t>
      </w:r>
      <w:r w:rsidRPr="0047474C">
        <w:rPr>
          <w:rFonts w:cstheme="minorHAnsi"/>
          <w:lang w:eastAsia="ja-JP"/>
        </w:rPr>
        <w:tab/>
        <w:t>Find the heat of fusion of ice.</w:t>
      </w:r>
    </w:p>
    <w:p w14:paraId="7ABFDF6E" w14:textId="77777777" w:rsidR="00D154E0" w:rsidRPr="0047474C" w:rsidRDefault="00D154E0" w:rsidP="00D154E0">
      <w:pPr>
        <w:rPr>
          <w:rFonts w:cstheme="minorHAnsi"/>
          <w:lang w:eastAsia="ja-JP"/>
        </w:rPr>
      </w:pPr>
      <w:r w:rsidRPr="0047474C">
        <w:rPr>
          <w:rFonts w:cstheme="minorHAnsi"/>
          <w:lang w:eastAsia="ja-JP"/>
        </w:rPr>
        <w:t>41.</w:t>
      </w:r>
      <w:r w:rsidRPr="0047474C">
        <w:rPr>
          <w:rFonts w:cstheme="minorHAnsi"/>
          <w:lang w:eastAsia="ja-JP"/>
        </w:rPr>
        <w:tab/>
        <w:t>Find the heat of vaporization.</w:t>
      </w:r>
    </w:p>
    <w:p w14:paraId="2DEB8250" w14:textId="77777777" w:rsidR="00D154E0" w:rsidRPr="0047474C" w:rsidRDefault="00D154E0" w:rsidP="00D154E0">
      <w:pPr>
        <w:rPr>
          <w:rFonts w:cstheme="minorHAnsi"/>
          <w:lang w:eastAsia="ja-JP"/>
        </w:rPr>
      </w:pPr>
      <w:r w:rsidRPr="0047474C">
        <w:rPr>
          <w:rFonts w:cstheme="minorHAnsi"/>
          <w:lang w:eastAsia="ja-JP"/>
        </w:rPr>
        <w:t>42.</w:t>
      </w:r>
      <w:r w:rsidRPr="0047474C">
        <w:rPr>
          <w:rFonts w:cstheme="minorHAnsi"/>
          <w:lang w:eastAsia="ja-JP"/>
        </w:rPr>
        <w:tab/>
        <w:t>Determine relative humidity using hygrometer:</w:t>
      </w:r>
    </w:p>
    <w:p w14:paraId="3EF2FA93" w14:textId="77777777" w:rsidR="00D154E0" w:rsidRPr="0047474C" w:rsidRDefault="00D154E0" w:rsidP="00D154E0">
      <w:pPr>
        <w:rPr>
          <w:rFonts w:cstheme="minorHAnsi"/>
          <w:b/>
          <w:sz w:val="28"/>
          <w:lang w:eastAsia="ja-JP"/>
        </w:rPr>
      </w:pPr>
    </w:p>
    <w:p w14:paraId="0A83A622" w14:textId="77777777" w:rsidR="00D154E0" w:rsidRPr="0047474C" w:rsidRDefault="00D154E0" w:rsidP="00D154E0">
      <w:pPr>
        <w:rPr>
          <w:rFonts w:cstheme="minorHAnsi"/>
          <w:b/>
          <w:sz w:val="28"/>
          <w:lang w:eastAsia="ja-JP"/>
        </w:rPr>
      </w:pPr>
    </w:p>
    <w:p w14:paraId="778919D3" w14:textId="77777777" w:rsidR="00D154E0" w:rsidRPr="0047474C" w:rsidRDefault="00D154E0" w:rsidP="00D154E0">
      <w:pPr>
        <w:rPr>
          <w:rFonts w:cstheme="minorHAnsi"/>
          <w:b/>
          <w:sz w:val="28"/>
          <w:lang w:eastAsia="ja-JP"/>
        </w:rPr>
      </w:pPr>
    </w:p>
    <w:p w14:paraId="61B0ABB0" w14:textId="77777777" w:rsidR="00D154E0" w:rsidRPr="0047474C" w:rsidRDefault="00D154E0" w:rsidP="00D154E0">
      <w:pPr>
        <w:rPr>
          <w:rFonts w:cstheme="minorHAnsi"/>
          <w:b/>
          <w:sz w:val="28"/>
          <w:lang w:eastAsia="ja-JP"/>
        </w:rPr>
      </w:pPr>
    </w:p>
    <w:p w14:paraId="51B7587A" w14:textId="77777777" w:rsidR="00D154E0" w:rsidRPr="0047474C" w:rsidRDefault="00D154E0" w:rsidP="00D154E0">
      <w:pPr>
        <w:rPr>
          <w:rFonts w:cstheme="minorHAnsi"/>
          <w:b/>
          <w:sz w:val="28"/>
          <w:lang w:eastAsia="ja-JP"/>
        </w:rPr>
      </w:pPr>
    </w:p>
    <w:p w14:paraId="01CA1C7C" w14:textId="77777777" w:rsidR="00D154E0" w:rsidRPr="0047474C" w:rsidRDefault="00D154E0" w:rsidP="00D154E0">
      <w:pPr>
        <w:rPr>
          <w:rFonts w:cstheme="minorHAnsi"/>
          <w:b/>
          <w:sz w:val="28"/>
          <w:lang w:eastAsia="ja-JP"/>
        </w:rPr>
      </w:pPr>
    </w:p>
    <w:p w14:paraId="41B3848F" w14:textId="77777777" w:rsidR="00D154E0" w:rsidRPr="0047474C" w:rsidRDefault="00D154E0" w:rsidP="00D154E0">
      <w:pPr>
        <w:rPr>
          <w:rFonts w:cstheme="minorHAnsi"/>
          <w:b/>
          <w:sz w:val="28"/>
          <w:lang w:eastAsia="ja-JP"/>
        </w:rPr>
      </w:pPr>
    </w:p>
    <w:p w14:paraId="1EF12EAE" w14:textId="77777777" w:rsidR="00D154E0" w:rsidRPr="0047474C" w:rsidRDefault="00D154E0" w:rsidP="00D154E0">
      <w:pPr>
        <w:rPr>
          <w:rFonts w:cstheme="minorHAnsi"/>
          <w:b/>
          <w:sz w:val="28"/>
          <w:lang w:eastAsia="ja-JP"/>
        </w:rPr>
      </w:pPr>
    </w:p>
    <w:p w14:paraId="259893B1" w14:textId="77777777" w:rsidR="00D154E0" w:rsidRPr="0047474C" w:rsidRDefault="00D154E0" w:rsidP="00D154E0">
      <w:pPr>
        <w:rPr>
          <w:rFonts w:cstheme="minorHAnsi"/>
          <w:b/>
          <w:sz w:val="28"/>
          <w:lang w:eastAsia="ja-JP"/>
        </w:rPr>
      </w:pPr>
    </w:p>
    <w:p w14:paraId="6966B5E7" w14:textId="77777777" w:rsidR="00D154E0" w:rsidRPr="0047474C" w:rsidRDefault="00D154E0" w:rsidP="00D154E0">
      <w:pPr>
        <w:rPr>
          <w:rFonts w:cstheme="minorHAnsi"/>
          <w:b/>
          <w:sz w:val="28"/>
          <w:lang w:eastAsia="ja-JP"/>
        </w:rPr>
      </w:pPr>
    </w:p>
    <w:p w14:paraId="44EDE854" w14:textId="13DCC654" w:rsidR="00D154E0" w:rsidRPr="0047474C" w:rsidRDefault="00D154E0">
      <w:pPr>
        <w:pStyle w:val="Heading2"/>
        <w:numPr>
          <w:ilvl w:val="1"/>
          <w:numId w:val="97"/>
        </w:numPr>
        <w:rPr>
          <w:rFonts w:cstheme="minorHAnsi"/>
          <w:bCs w:val="0"/>
          <w:i w:val="0"/>
          <w:iCs/>
          <w:color w:val="auto"/>
          <w:szCs w:val="24"/>
          <w:lang w:eastAsia="ja-JP"/>
        </w:rPr>
      </w:pPr>
      <w:bookmarkStart w:id="23" w:name="_Toc180522909"/>
      <w:r w:rsidRPr="0047474C">
        <w:rPr>
          <w:rFonts w:cstheme="minorHAnsi"/>
          <w:bCs w:val="0"/>
          <w:i w:val="0"/>
          <w:iCs/>
          <w:color w:val="auto"/>
          <w:szCs w:val="24"/>
          <w:lang w:eastAsia="ja-JP"/>
        </w:rPr>
        <w:lastRenderedPageBreak/>
        <w:t>Ch-112</w:t>
      </w:r>
      <w:r w:rsidR="006C45B6" w:rsidRPr="0047474C">
        <w:rPr>
          <w:rFonts w:cstheme="minorHAnsi"/>
          <w:bCs w:val="0"/>
          <w:i w:val="0"/>
          <w:iCs/>
          <w:color w:val="auto"/>
          <w:szCs w:val="24"/>
          <w:lang w:eastAsia="ja-JP"/>
        </w:rPr>
        <w:t>. Applied Chemistry</w:t>
      </w:r>
      <w:bookmarkEnd w:id="23"/>
    </w:p>
    <w:p w14:paraId="75F6C95C" w14:textId="77777777" w:rsidR="00D154E0" w:rsidRPr="0047474C" w:rsidRDefault="00D154E0" w:rsidP="00D154E0">
      <w:pPr>
        <w:ind w:left="5760" w:firstLine="720"/>
        <w:rPr>
          <w:rFonts w:cstheme="minorHAnsi"/>
          <w:b/>
          <w:lang w:eastAsia="ja-JP"/>
        </w:rPr>
      </w:pPr>
      <w:r w:rsidRPr="0047474C">
        <w:rPr>
          <w:rFonts w:cstheme="minorHAnsi"/>
          <w:b/>
          <w:lang w:eastAsia="ja-JP"/>
        </w:rPr>
        <w:t xml:space="preserve">T      </w:t>
      </w:r>
      <w:r w:rsidRPr="0047474C">
        <w:rPr>
          <w:rFonts w:cstheme="minorHAnsi"/>
          <w:b/>
          <w:lang w:eastAsia="ja-JP"/>
        </w:rPr>
        <w:tab/>
        <w:t>P</w:t>
      </w:r>
      <w:r w:rsidRPr="0047474C">
        <w:rPr>
          <w:rFonts w:cstheme="minorHAnsi"/>
          <w:b/>
          <w:lang w:eastAsia="ja-JP"/>
        </w:rPr>
        <w:tab/>
        <w:t>C</w:t>
      </w:r>
    </w:p>
    <w:p w14:paraId="1797CF60" w14:textId="77777777" w:rsidR="00D154E0" w:rsidRPr="0047474C" w:rsidRDefault="00D154E0" w:rsidP="00D154E0">
      <w:pPr>
        <w:ind w:left="5760" w:firstLine="720"/>
        <w:rPr>
          <w:rFonts w:cstheme="minorHAnsi"/>
          <w:lang w:eastAsia="ja-JP"/>
        </w:rPr>
      </w:pPr>
      <w:r w:rsidRPr="0047474C">
        <w:rPr>
          <w:rFonts w:cstheme="minorHAnsi"/>
          <w:lang w:eastAsia="ja-JP"/>
        </w:rPr>
        <w:t>1</w:t>
      </w:r>
      <w:r w:rsidRPr="0047474C">
        <w:rPr>
          <w:rFonts w:cstheme="minorHAnsi"/>
          <w:lang w:eastAsia="ja-JP"/>
        </w:rPr>
        <w:tab/>
        <w:t>3</w:t>
      </w:r>
      <w:r w:rsidRPr="0047474C">
        <w:rPr>
          <w:rFonts w:cstheme="minorHAnsi"/>
          <w:lang w:eastAsia="ja-JP"/>
        </w:rPr>
        <w:tab/>
        <w:t>2</w:t>
      </w:r>
    </w:p>
    <w:p w14:paraId="35FB6094" w14:textId="77777777" w:rsidR="00D154E0" w:rsidRPr="0047474C" w:rsidRDefault="00D154E0" w:rsidP="00D154E0">
      <w:pPr>
        <w:rPr>
          <w:rFonts w:cstheme="minorHAnsi"/>
          <w:b/>
          <w:lang w:eastAsia="ja-JP"/>
        </w:rPr>
      </w:pPr>
      <w:r w:rsidRPr="0047474C">
        <w:rPr>
          <w:rFonts w:cstheme="minorHAnsi"/>
          <w:b/>
          <w:lang w:eastAsia="ja-JP"/>
        </w:rPr>
        <w:t>Total Contact Hours</w:t>
      </w:r>
    </w:p>
    <w:p w14:paraId="07B4EB48" w14:textId="77777777" w:rsidR="00D154E0" w:rsidRPr="0047474C" w:rsidRDefault="00D154E0" w:rsidP="00D154E0">
      <w:pPr>
        <w:rPr>
          <w:rFonts w:cstheme="minorHAnsi"/>
          <w:lang w:eastAsia="ja-JP"/>
        </w:rPr>
      </w:pPr>
      <w:r w:rsidRPr="0047474C">
        <w:rPr>
          <w:rFonts w:cstheme="minorHAnsi"/>
          <w:lang w:eastAsia="ja-JP"/>
        </w:rPr>
        <w:t>Theory</w:t>
      </w:r>
      <w:r w:rsidRPr="0047474C">
        <w:rPr>
          <w:rFonts w:cstheme="minorHAnsi"/>
          <w:lang w:eastAsia="ja-JP"/>
        </w:rPr>
        <w:tab/>
      </w:r>
      <w:r w:rsidRPr="0047474C">
        <w:rPr>
          <w:rFonts w:cstheme="minorHAnsi"/>
          <w:lang w:eastAsia="ja-JP"/>
        </w:rPr>
        <w:tab/>
      </w:r>
      <w:r w:rsidRPr="0047474C">
        <w:rPr>
          <w:rFonts w:cstheme="minorHAnsi"/>
          <w:b/>
          <w:lang w:eastAsia="ja-JP"/>
        </w:rPr>
        <w:t>32</w:t>
      </w:r>
    </w:p>
    <w:p w14:paraId="42B2D0A5" w14:textId="77777777" w:rsidR="00D154E0" w:rsidRPr="0047474C" w:rsidRDefault="00D154E0" w:rsidP="00D154E0">
      <w:pPr>
        <w:rPr>
          <w:rFonts w:cstheme="minorHAnsi"/>
          <w:lang w:eastAsia="ja-JP"/>
        </w:rPr>
      </w:pPr>
      <w:r w:rsidRPr="0047474C">
        <w:rPr>
          <w:rFonts w:cstheme="minorHAnsi"/>
          <w:lang w:eastAsia="ja-JP"/>
        </w:rPr>
        <w:t>Practical</w:t>
      </w:r>
      <w:r w:rsidRPr="0047474C">
        <w:rPr>
          <w:rFonts w:cstheme="minorHAnsi"/>
          <w:lang w:eastAsia="ja-JP"/>
        </w:rPr>
        <w:tab/>
      </w:r>
      <w:r w:rsidRPr="0047474C">
        <w:rPr>
          <w:rFonts w:cstheme="minorHAnsi"/>
          <w:b/>
          <w:lang w:eastAsia="ja-JP"/>
        </w:rPr>
        <w:t>64</w:t>
      </w:r>
    </w:p>
    <w:p w14:paraId="60FB1937" w14:textId="77777777" w:rsidR="00D154E0" w:rsidRPr="0047474C" w:rsidRDefault="00D154E0" w:rsidP="00D154E0">
      <w:pPr>
        <w:rPr>
          <w:rFonts w:cstheme="minorHAnsi"/>
          <w:lang w:eastAsia="ja-JP"/>
        </w:rPr>
      </w:pPr>
    </w:p>
    <w:p w14:paraId="1C033391" w14:textId="77777777" w:rsidR="00D154E0" w:rsidRPr="0047474C" w:rsidRDefault="00D154E0" w:rsidP="00D154E0">
      <w:pPr>
        <w:rPr>
          <w:rFonts w:cstheme="minorHAnsi"/>
          <w:lang w:eastAsia="ja-JP"/>
        </w:rPr>
      </w:pPr>
      <w:r w:rsidRPr="0047474C">
        <w:rPr>
          <w:rFonts w:cstheme="minorHAnsi"/>
          <w:lang w:eastAsia="ja-JP"/>
        </w:rPr>
        <w:t>Pre-requisite:</w:t>
      </w:r>
      <w:r w:rsidRPr="0047474C">
        <w:rPr>
          <w:rFonts w:cstheme="minorHAnsi"/>
          <w:lang w:eastAsia="ja-JP"/>
        </w:rPr>
        <w:tab/>
        <w:t>The student must have studied the subject of elective chemistry at Secondary, school level.</w:t>
      </w:r>
    </w:p>
    <w:p w14:paraId="41DDFA52" w14:textId="77777777" w:rsidR="00D154E0" w:rsidRPr="0047474C" w:rsidRDefault="00D154E0" w:rsidP="00D154E0">
      <w:pPr>
        <w:rPr>
          <w:rFonts w:cstheme="minorHAnsi"/>
          <w:lang w:eastAsia="ja-JP"/>
        </w:rPr>
      </w:pPr>
    </w:p>
    <w:p w14:paraId="7BD901EA" w14:textId="7A171EB3" w:rsidR="00D154E0" w:rsidRPr="0047474C" w:rsidRDefault="00D154E0" w:rsidP="00D154E0">
      <w:pPr>
        <w:rPr>
          <w:rFonts w:cstheme="minorHAnsi"/>
          <w:lang w:eastAsia="ja-JP"/>
        </w:rPr>
      </w:pPr>
      <w:r w:rsidRPr="0047474C">
        <w:rPr>
          <w:rFonts w:cstheme="minorHAnsi"/>
          <w:b/>
          <w:lang w:eastAsia="ja-JP"/>
        </w:rPr>
        <w:t xml:space="preserve">AIMS: </w:t>
      </w:r>
      <w:r w:rsidRPr="0047474C">
        <w:rPr>
          <w:rFonts w:cstheme="minorHAnsi"/>
          <w:lang w:eastAsia="ja-JP"/>
        </w:rPr>
        <w:t xml:space="preserve">After studying this </w:t>
      </w:r>
      <w:r w:rsidR="00B30353" w:rsidRPr="0047474C">
        <w:rPr>
          <w:rFonts w:cstheme="minorHAnsi"/>
          <w:lang w:eastAsia="ja-JP"/>
        </w:rPr>
        <w:t>course,</w:t>
      </w:r>
      <w:r w:rsidRPr="0047474C">
        <w:rPr>
          <w:rFonts w:cstheme="minorHAnsi"/>
          <w:lang w:eastAsia="ja-JP"/>
        </w:rPr>
        <w:t xml:space="preserve"> a student will be able to;</w:t>
      </w:r>
    </w:p>
    <w:p w14:paraId="4F2B5DF3" w14:textId="77777777" w:rsidR="00D154E0" w:rsidRPr="0047474C" w:rsidRDefault="00D154E0" w:rsidP="00D154E0">
      <w:pPr>
        <w:rPr>
          <w:rFonts w:cstheme="minorHAnsi"/>
          <w:lang w:eastAsia="ja-JP"/>
        </w:rPr>
      </w:pPr>
      <w:r w:rsidRPr="0047474C">
        <w:rPr>
          <w:rFonts w:cstheme="minorHAnsi"/>
          <w:lang w:eastAsia="ja-JP"/>
        </w:rPr>
        <w:t>1.</w:t>
      </w:r>
      <w:r w:rsidRPr="0047474C">
        <w:rPr>
          <w:rFonts w:cstheme="minorHAnsi"/>
          <w:lang w:eastAsia="ja-JP"/>
        </w:rPr>
        <w:tab/>
        <w:t>Understand the significance and role of chemistry in the development of modern technology.</w:t>
      </w:r>
    </w:p>
    <w:p w14:paraId="4DC01B81" w14:textId="77777777" w:rsidR="00D154E0" w:rsidRPr="0047474C" w:rsidRDefault="00D154E0" w:rsidP="00D154E0">
      <w:pPr>
        <w:ind w:left="720" w:hanging="720"/>
        <w:rPr>
          <w:rFonts w:cstheme="minorHAnsi"/>
          <w:lang w:eastAsia="ja-JP"/>
        </w:rPr>
      </w:pPr>
      <w:r w:rsidRPr="0047474C">
        <w:rPr>
          <w:rFonts w:cstheme="minorHAnsi"/>
          <w:lang w:eastAsia="ja-JP"/>
        </w:rPr>
        <w:t>2.</w:t>
      </w:r>
      <w:r w:rsidRPr="0047474C">
        <w:rPr>
          <w:rFonts w:cstheme="minorHAnsi"/>
          <w:lang w:eastAsia="ja-JP"/>
        </w:rPr>
        <w:tab/>
        <w:t>Become acquainted with the basic principles of chemistry as applied in the study of relevant Technology.</w:t>
      </w:r>
    </w:p>
    <w:p w14:paraId="5DEBF0BD" w14:textId="327C2EFA" w:rsidR="00D154E0" w:rsidRPr="0047474C" w:rsidRDefault="00D154E0" w:rsidP="00D154E0">
      <w:pPr>
        <w:ind w:left="720" w:hanging="720"/>
        <w:rPr>
          <w:rFonts w:cstheme="minorHAnsi"/>
          <w:lang w:eastAsia="ja-JP"/>
        </w:rPr>
      </w:pPr>
      <w:r w:rsidRPr="0047474C">
        <w:rPr>
          <w:rFonts w:cstheme="minorHAnsi"/>
          <w:lang w:eastAsia="ja-JP"/>
        </w:rPr>
        <w:t>3.</w:t>
      </w:r>
      <w:r w:rsidRPr="0047474C">
        <w:rPr>
          <w:rFonts w:cstheme="minorHAnsi"/>
          <w:lang w:eastAsia="ja-JP"/>
        </w:rPr>
        <w:tab/>
        <w:t>Know the scientific methods for production, properties and use of materials of industrial &amp;.</w:t>
      </w:r>
      <w:r w:rsidR="00B30353" w:rsidRPr="0047474C">
        <w:rPr>
          <w:rFonts w:cstheme="minorHAnsi"/>
          <w:lang w:eastAsia="ja-JP"/>
        </w:rPr>
        <w:t xml:space="preserve"> </w:t>
      </w:r>
      <w:r w:rsidRPr="0047474C">
        <w:rPr>
          <w:rFonts w:cstheme="minorHAnsi"/>
          <w:lang w:eastAsia="ja-JP"/>
        </w:rPr>
        <w:t>technological significance.</w:t>
      </w:r>
    </w:p>
    <w:p w14:paraId="3F7F6A70" w14:textId="0B756A15" w:rsidR="00D154E0" w:rsidRPr="0047474C" w:rsidRDefault="00D154E0" w:rsidP="00D154E0">
      <w:pPr>
        <w:rPr>
          <w:rFonts w:cstheme="minorHAnsi"/>
          <w:lang w:eastAsia="ja-JP"/>
        </w:rPr>
      </w:pPr>
      <w:r w:rsidRPr="0047474C">
        <w:rPr>
          <w:rFonts w:cstheme="minorHAnsi"/>
          <w:lang w:eastAsia="ja-JP"/>
        </w:rPr>
        <w:t>4.</w:t>
      </w:r>
      <w:r w:rsidRPr="0047474C">
        <w:rPr>
          <w:rFonts w:cstheme="minorHAnsi"/>
          <w:lang w:eastAsia="ja-JP"/>
        </w:rPr>
        <w:tab/>
        <w:t xml:space="preserve">Gains skill for the efficient conduct of </w:t>
      </w:r>
      <w:r w:rsidR="0074292F" w:rsidRPr="0047474C">
        <w:rPr>
          <w:rFonts w:cstheme="minorHAnsi"/>
          <w:lang w:eastAsia="ja-JP"/>
        </w:rPr>
        <w:t>practical’s</w:t>
      </w:r>
      <w:r w:rsidRPr="0047474C">
        <w:rPr>
          <w:rFonts w:cstheme="minorHAnsi"/>
          <w:lang w:eastAsia="ja-JP"/>
        </w:rPr>
        <w:t xml:space="preserve"> in a Chemistry lab.</w:t>
      </w:r>
    </w:p>
    <w:p w14:paraId="1623141F" w14:textId="77777777" w:rsidR="00D154E0" w:rsidRPr="0047474C" w:rsidRDefault="00D154E0" w:rsidP="00D154E0">
      <w:pPr>
        <w:rPr>
          <w:rFonts w:cstheme="minorHAnsi"/>
          <w:lang w:eastAsia="ja-JP"/>
        </w:rPr>
      </w:pPr>
    </w:p>
    <w:p w14:paraId="5AC79D09" w14:textId="77777777" w:rsidR="00D154E0" w:rsidRPr="0047474C" w:rsidRDefault="00D154E0" w:rsidP="00D154E0">
      <w:pPr>
        <w:rPr>
          <w:rFonts w:cstheme="minorHAnsi"/>
          <w:b/>
          <w:lang w:eastAsia="ja-JP"/>
        </w:rPr>
      </w:pPr>
      <w:r w:rsidRPr="0047474C">
        <w:rPr>
          <w:rFonts w:cstheme="minorHAnsi"/>
          <w:b/>
          <w:lang w:eastAsia="ja-JP"/>
        </w:rPr>
        <w:t>COURSE CONTENTS</w:t>
      </w:r>
    </w:p>
    <w:p w14:paraId="36E04FD1"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1</w:t>
      </w:r>
      <w:r w:rsidRPr="0047474C">
        <w:rPr>
          <w:rFonts w:cstheme="minorHAnsi"/>
          <w:b/>
          <w:lang w:eastAsia="ja-JP"/>
        </w:rPr>
        <w:tab/>
        <w:t>INTRODUCTION AND FUNDAMENTAL CONCEPTS</w:t>
      </w:r>
      <w:r w:rsidRPr="0047474C">
        <w:rPr>
          <w:rFonts w:cstheme="minorHAnsi"/>
          <w:b/>
          <w:lang w:eastAsia="ja-JP"/>
        </w:rPr>
        <w:tab/>
        <w:t>2 Hrs</w:t>
      </w:r>
    </w:p>
    <w:p w14:paraId="5662CDD4" w14:textId="77777777" w:rsidR="00D154E0" w:rsidRPr="0047474C" w:rsidRDefault="00D154E0" w:rsidP="00D154E0">
      <w:pPr>
        <w:rPr>
          <w:rFonts w:cstheme="minorHAnsi"/>
          <w:lang w:eastAsia="ja-JP"/>
        </w:rPr>
      </w:pPr>
      <w:r w:rsidRPr="0047474C">
        <w:rPr>
          <w:rFonts w:cstheme="minorHAnsi"/>
          <w:lang w:eastAsia="ja-JP"/>
        </w:rPr>
        <w:t>1.1</w:t>
      </w:r>
      <w:r w:rsidRPr="0047474C">
        <w:rPr>
          <w:rFonts w:cstheme="minorHAnsi"/>
          <w:lang w:eastAsia="ja-JP"/>
        </w:rPr>
        <w:tab/>
        <w:t>Orientation with reference to this technology</w:t>
      </w:r>
    </w:p>
    <w:p w14:paraId="277F341B" w14:textId="77777777" w:rsidR="00D154E0" w:rsidRPr="0047474C" w:rsidRDefault="00D154E0" w:rsidP="00D154E0">
      <w:pPr>
        <w:rPr>
          <w:rFonts w:cstheme="minorHAnsi"/>
          <w:lang w:eastAsia="ja-JP"/>
        </w:rPr>
      </w:pPr>
      <w:r w:rsidRPr="0047474C">
        <w:rPr>
          <w:rFonts w:cstheme="minorHAnsi"/>
          <w:lang w:eastAsia="ja-JP"/>
        </w:rPr>
        <w:t>1.2</w:t>
      </w:r>
      <w:r w:rsidRPr="0047474C">
        <w:rPr>
          <w:rFonts w:cstheme="minorHAnsi"/>
          <w:lang w:eastAsia="ja-JP"/>
        </w:rPr>
        <w:tab/>
        <w:t>Terms used &amp; units of measurements in the study of chemistry</w:t>
      </w:r>
    </w:p>
    <w:p w14:paraId="55FEAD79" w14:textId="77777777" w:rsidR="00D154E0" w:rsidRPr="0047474C" w:rsidRDefault="00D154E0" w:rsidP="00D154E0">
      <w:pPr>
        <w:rPr>
          <w:rFonts w:cstheme="minorHAnsi"/>
          <w:lang w:eastAsia="ja-JP"/>
        </w:rPr>
      </w:pPr>
      <w:r w:rsidRPr="0047474C">
        <w:rPr>
          <w:rFonts w:cstheme="minorHAnsi"/>
          <w:lang w:eastAsia="ja-JP"/>
        </w:rPr>
        <w:t>1.3</w:t>
      </w:r>
      <w:r w:rsidRPr="0047474C">
        <w:rPr>
          <w:rFonts w:cstheme="minorHAnsi"/>
          <w:lang w:eastAsia="ja-JP"/>
        </w:rPr>
        <w:tab/>
        <w:t>Chemical Reactions &amp; their types</w:t>
      </w:r>
    </w:p>
    <w:p w14:paraId="2651E79B" w14:textId="77777777" w:rsidR="00D154E0" w:rsidRPr="0047474C" w:rsidRDefault="00D154E0" w:rsidP="00D154E0">
      <w:pPr>
        <w:rPr>
          <w:rFonts w:cstheme="minorHAnsi"/>
          <w:lang w:eastAsia="ja-JP"/>
        </w:rPr>
      </w:pPr>
    </w:p>
    <w:p w14:paraId="2F2EE752"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2</w:t>
      </w:r>
      <w:r w:rsidRPr="0047474C">
        <w:rPr>
          <w:rFonts w:cstheme="minorHAnsi"/>
          <w:b/>
          <w:lang w:eastAsia="ja-JP"/>
        </w:rPr>
        <w:tab/>
        <w:t>ATOMIC STRUCTURE</w:t>
      </w:r>
      <w:r w:rsidRPr="0047474C">
        <w:rPr>
          <w:rFonts w:cstheme="minorHAnsi"/>
          <w:b/>
          <w:lang w:eastAsia="ja-JP"/>
        </w:rPr>
        <w:tab/>
        <w:t>2 Hrs</w:t>
      </w:r>
    </w:p>
    <w:p w14:paraId="356D0F9A" w14:textId="77777777" w:rsidR="00D154E0" w:rsidRPr="0047474C" w:rsidRDefault="00D154E0" w:rsidP="00D154E0">
      <w:pPr>
        <w:rPr>
          <w:rFonts w:cstheme="minorHAnsi"/>
          <w:lang w:eastAsia="ja-JP"/>
        </w:rPr>
      </w:pPr>
      <w:r w:rsidRPr="0047474C">
        <w:rPr>
          <w:rFonts w:cstheme="minorHAnsi"/>
          <w:lang w:eastAsia="ja-JP"/>
        </w:rPr>
        <w:t>2.1</w:t>
      </w:r>
      <w:r w:rsidRPr="0047474C">
        <w:rPr>
          <w:rFonts w:cstheme="minorHAnsi"/>
          <w:lang w:eastAsia="ja-JP"/>
        </w:rPr>
        <w:tab/>
        <w:t>Sub-atomic particles</w:t>
      </w:r>
    </w:p>
    <w:p w14:paraId="33FC667B" w14:textId="77777777" w:rsidR="00D154E0" w:rsidRPr="0047474C" w:rsidRDefault="00D154E0" w:rsidP="00D154E0">
      <w:pPr>
        <w:rPr>
          <w:rFonts w:cstheme="minorHAnsi"/>
          <w:lang w:eastAsia="ja-JP"/>
        </w:rPr>
      </w:pPr>
      <w:r w:rsidRPr="0047474C">
        <w:rPr>
          <w:rFonts w:cstheme="minorHAnsi"/>
          <w:lang w:eastAsia="ja-JP"/>
        </w:rPr>
        <w:t>2.2</w:t>
      </w:r>
      <w:r w:rsidRPr="0047474C">
        <w:rPr>
          <w:rFonts w:cstheme="minorHAnsi"/>
          <w:lang w:eastAsia="ja-JP"/>
        </w:rPr>
        <w:tab/>
        <w:t>Architecture of atoms of elements, Atomic No. &amp; Atomic Weight</w:t>
      </w:r>
    </w:p>
    <w:p w14:paraId="74F446DC" w14:textId="77777777" w:rsidR="00D154E0" w:rsidRPr="0047474C" w:rsidRDefault="00D154E0" w:rsidP="00D154E0">
      <w:pPr>
        <w:rPr>
          <w:rFonts w:cstheme="minorHAnsi"/>
          <w:lang w:eastAsia="ja-JP"/>
        </w:rPr>
      </w:pPr>
      <w:r w:rsidRPr="0047474C">
        <w:rPr>
          <w:rFonts w:cstheme="minorHAnsi"/>
          <w:lang w:eastAsia="ja-JP"/>
        </w:rPr>
        <w:t>2.3</w:t>
      </w:r>
      <w:r w:rsidRPr="0047474C">
        <w:rPr>
          <w:rFonts w:cstheme="minorHAnsi"/>
          <w:lang w:eastAsia="ja-JP"/>
        </w:rPr>
        <w:tab/>
        <w:t>The periodic classification of elements periodic law</w:t>
      </w:r>
    </w:p>
    <w:p w14:paraId="5A4F5F61" w14:textId="77777777" w:rsidR="00D154E0" w:rsidRPr="0047474C" w:rsidRDefault="00D154E0" w:rsidP="00D154E0">
      <w:pPr>
        <w:rPr>
          <w:rFonts w:cstheme="minorHAnsi"/>
          <w:lang w:eastAsia="ja-JP"/>
        </w:rPr>
      </w:pPr>
      <w:r w:rsidRPr="0047474C">
        <w:rPr>
          <w:rFonts w:cstheme="minorHAnsi"/>
          <w:lang w:eastAsia="ja-JP"/>
        </w:rPr>
        <w:t>2.4</w:t>
      </w:r>
      <w:r w:rsidRPr="0047474C">
        <w:rPr>
          <w:rFonts w:cstheme="minorHAnsi"/>
          <w:lang w:eastAsia="ja-JP"/>
        </w:rPr>
        <w:tab/>
        <w:t>General characteristics of a period and group</w:t>
      </w:r>
    </w:p>
    <w:p w14:paraId="320AF703" w14:textId="77777777" w:rsidR="00D154E0" w:rsidRPr="0047474C" w:rsidRDefault="00D154E0" w:rsidP="00D154E0">
      <w:pPr>
        <w:tabs>
          <w:tab w:val="left" w:pos="720"/>
          <w:tab w:val="left" w:pos="8640"/>
        </w:tabs>
        <w:rPr>
          <w:rFonts w:cstheme="minorHAnsi"/>
          <w:b/>
          <w:lang w:eastAsia="ja-JP"/>
        </w:rPr>
      </w:pPr>
    </w:p>
    <w:p w14:paraId="69B301B5"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3</w:t>
      </w:r>
      <w:r w:rsidRPr="0047474C">
        <w:rPr>
          <w:rFonts w:cstheme="minorHAnsi"/>
          <w:b/>
          <w:lang w:eastAsia="ja-JP"/>
        </w:rPr>
        <w:tab/>
        <w:t>CHEMICAL BOND</w:t>
      </w:r>
      <w:r w:rsidRPr="0047474C">
        <w:rPr>
          <w:rFonts w:cstheme="minorHAnsi"/>
          <w:b/>
          <w:lang w:eastAsia="ja-JP"/>
        </w:rPr>
        <w:tab/>
        <w:t>2 Hrs</w:t>
      </w:r>
    </w:p>
    <w:p w14:paraId="135571DF" w14:textId="77777777" w:rsidR="00D154E0" w:rsidRPr="0047474C" w:rsidRDefault="00D154E0" w:rsidP="00D154E0">
      <w:pPr>
        <w:rPr>
          <w:rFonts w:cstheme="minorHAnsi"/>
          <w:lang w:eastAsia="ja-JP"/>
        </w:rPr>
      </w:pPr>
      <w:r w:rsidRPr="0047474C">
        <w:rPr>
          <w:rFonts w:cstheme="minorHAnsi"/>
          <w:lang w:eastAsia="ja-JP"/>
        </w:rPr>
        <w:t>3.1</w:t>
      </w:r>
      <w:r w:rsidRPr="0047474C">
        <w:rPr>
          <w:rFonts w:cstheme="minorHAnsi"/>
          <w:lang w:eastAsia="ja-JP"/>
        </w:rPr>
        <w:tab/>
        <w:t>Nature of chemical Bond</w:t>
      </w:r>
    </w:p>
    <w:p w14:paraId="4FFE27D1" w14:textId="77777777" w:rsidR="00D154E0" w:rsidRPr="0047474C" w:rsidRDefault="00D154E0" w:rsidP="00D154E0">
      <w:pPr>
        <w:rPr>
          <w:rFonts w:cstheme="minorHAnsi"/>
          <w:lang w:eastAsia="ja-JP"/>
        </w:rPr>
      </w:pPr>
      <w:r w:rsidRPr="0047474C">
        <w:rPr>
          <w:rFonts w:cstheme="minorHAnsi"/>
          <w:lang w:eastAsia="ja-JP"/>
        </w:rPr>
        <w:t>3.2</w:t>
      </w:r>
      <w:r w:rsidRPr="0047474C">
        <w:rPr>
          <w:rFonts w:cstheme="minorHAnsi"/>
          <w:lang w:eastAsia="ja-JP"/>
        </w:rPr>
        <w:tab/>
        <w:t>Electrovalent bond with examples</w:t>
      </w:r>
    </w:p>
    <w:p w14:paraId="644A526B" w14:textId="77777777" w:rsidR="00D154E0" w:rsidRPr="0047474C" w:rsidRDefault="00D154E0" w:rsidP="00D154E0">
      <w:pPr>
        <w:rPr>
          <w:rFonts w:cstheme="minorHAnsi"/>
          <w:lang w:eastAsia="ja-JP"/>
        </w:rPr>
      </w:pPr>
      <w:r w:rsidRPr="0047474C">
        <w:rPr>
          <w:rFonts w:cstheme="minorHAnsi"/>
          <w:lang w:eastAsia="ja-JP"/>
        </w:rPr>
        <w:t>3.3</w:t>
      </w:r>
      <w:r w:rsidRPr="0047474C">
        <w:rPr>
          <w:rFonts w:cstheme="minorHAnsi"/>
          <w:lang w:eastAsia="ja-JP"/>
        </w:rPr>
        <w:tab/>
        <w:t>Covalent Bond (Polar and Non-polar, sigma &amp; Pi Bonds with examples</w:t>
      </w:r>
    </w:p>
    <w:p w14:paraId="1248B661" w14:textId="77777777" w:rsidR="00D154E0" w:rsidRPr="0047474C" w:rsidRDefault="00D154E0" w:rsidP="00D154E0">
      <w:pPr>
        <w:rPr>
          <w:rFonts w:cstheme="minorHAnsi"/>
          <w:lang w:eastAsia="ja-JP"/>
        </w:rPr>
      </w:pPr>
      <w:r w:rsidRPr="0047474C">
        <w:rPr>
          <w:rFonts w:cstheme="minorHAnsi"/>
          <w:lang w:eastAsia="ja-JP"/>
        </w:rPr>
        <w:t>3.4</w:t>
      </w:r>
      <w:r w:rsidRPr="0047474C">
        <w:rPr>
          <w:rFonts w:cstheme="minorHAnsi"/>
          <w:lang w:eastAsia="ja-JP"/>
        </w:rPr>
        <w:tab/>
        <w:t>Co-ordinate Bond with examples</w:t>
      </w:r>
    </w:p>
    <w:p w14:paraId="0A89631C" w14:textId="77777777" w:rsidR="00D154E0" w:rsidRPr="0047474C" w:rsidRDefault="00D154E0" w:rsidP="00D154E0">
      <w:pPr>
        <w:rPr>
          <w:rFonts w:cstheme="minorHAnsi"/>
          <w:lang w:eastAsia="ja-JP"/>
        </w:rPr>
      </w:pPr>
    </w:p>
    <w:p w14:paraId="53ABE1AB"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4</w:t>
      </w:r>
      <w:r w:rsidRPr="0047474C">
        <w:rPr>
          <w:rFonts w:cstheme="minorHAnsi"/>
          <w:b/>
          <w:lang w:eastAsia="ja-JP"/>
        </w:rPr>
        <w:tab/>
        <w:t xml:space="preserve">WATER </w:t>
      </w:r>
      <w:r w:rsidRPr="0047474C">
        <w:rPr>
          <w:rFonts w:cstheme="minorHAnsi"/>
          <w:b/>
          <w:lang w:eastAsia="ja-JP"/>
        </w:rPr>
        <w:tab/>
        <w:t>2 Hrs</w:t>
      </w:r>
    </w:p>
    <w:p w14:paraId="03FD3551" w14:textId="77777777" w:rsidR="00D154E0" w:rsidRPr="0047474C" w:rsidRDefault="00D154E0" w:rsidP="00D154E0">
      <w:pPr>
        <w:rPr>
          <w:rFonts w:cstheme="minorHAnsi"/>
          <w:lang w:eastAsia="ja-JP"/>
        </w:rPr>
      </w:pPr>
      <w:r w:rsidRPr="0047474C">
        <w:rPr>
          <w:rFonts w:cstheme="minorHAnsi"/>
          <w:lang w:eastAsia="ja-JP"/>
        </w:rPr>
        <w:t>4.1</w:t>
      </w:r>
      <w:r w:rsidRPr="0047474C">
        <w:rPr>
          <w:rFonts w:cstheme="minorHAnsi"/>
          <w:lang w:eastAsia="ja-JP"/>
        </w:rPr>
        <w:tab/>
        <w:t>Chemical nature and properties.</w:t>
      </w:r>
    </w:p>
    <w:p w14:paraId="23F30FE3" w14:textId="77777777" w:rsidR="00D154E0" w:rsidRPr="0047474C" w:rsidRDefault="00D154E0" w:rsidP="00D154E0">
      <w:pPr>
        <w:rPr>
          <w:rFonts w:cstheme="minorHAnsi"/>
          <w:lang w:eastAsia="ja-JP"/>
        </w:rPr>
      </w:pPr>
      <w:r w:rsidRPr="0047474C">
        <w:rPr>
          <w:rFonts w:cstheme="minorHAnsi"/>
          <w:lang w:eastAsia="ja-JP"/>
        </w:rPr>
        <w:t>4.2</w:t>
      </w:r>
      <w:r w:rsidRPr="0047474C">
        <w:rPr>
          <w:rFonts w:cstheme="minorHAnsi"/>
          <w:lang w:eastAsia="ja-JP"/>
        </w:rPr>
        <w:tab/>
        <w:t>Impurities</w:t>
      </w:r>
    </w:p>
    <w:p w14:paraId="3EB5386E" w14:textId="77777777" w:rsidR="00D154E0" w:rsidRPr="0047474C" w:rsidRDefault="00D154E0" w:rsidP="00D154E0">
      <w:pPr>
        <w:rPr>
          <w:rFonts w:cstheme="minorHAnsi"/>
          <w:lang w:eastAsia="ja-JP"/>
        </w:rPr>
      </w:pPr>
      <w:r w:rsidRPr="0047474C">
        <w:rPr>
          <w:rFonts w:cstheme="minorHAnsi"/>
          <w:lang w:eastAsia="ja-JP"/>
        </w:rPr>
        <w:t>4.3</w:t>
      </w:r>
      <w:r w:rsidRPr="0047474C">
        <w:rPr>
          <w:rFonts w:cstheme="minorHAnsi"/>
          <w:lang w:eastAsia="ja-JP"/>
        </w:rPr>
        <w:tab/>
        <w:t>Hardness of water (types, causes &amp; removal)</w:t>
      </w:r>
    </w:p>
    <w:p w14:paraId="494299F2" w14:textId="77777777" w:rsidR="00D154E0" w:rsidRPr="0047474C" w:rsidRDefault="00D154E0" w:rsidP="00D154E0">
      <w:pPr>
        <w:rPr>
          <w:rFonts w:cstheme="minorHAnsi"/>
          <w:lang w:eastAsia="ja-JP"/>
        </w:rPr>
      </w:pPr>
      <w:r w:rsidRPr="0047474C">
        <w:rPr>
          <w:rFonts w:cstheme="minorHAnsi"/>
          <w:lang w:eastAsia="ja-JP"/>
        </w:rPr>
        <w:t>4.4</w:t>
      </w:r>
      <w:r w:rsidRPr="0047474C">
        <w:rPr>
          <w:rFonts w:cstheme="minorHAnsi"/>
          <w:lang w:eastAsia="ja-JP"/>
        </w:rPr>
        <w:tab/>
        <w:t>Scales of measuring hardness (Degrees Clark</w:t>
      </w:r>
    </w:p>
    <w:p w14:paraId="1B18A56B" w14:textId="77777777" w:rsidR="00D154E0" w:rsidRPr="0047474C" w:rsidRDefault="00D154E0" w:rsidP="00D154E0">
      <w:pPr>
        <w:rPr>
          <w:rFonts w:cstheme="minorHAnsi"/>
          <w:lang w:eastAsia="ja-JP"/>
        </w:rPr>
      </w:pPr>
      <w:r w:rsidRPr="0047474C">
        <w:rPr>
          <w:rFonts w:cstheme="minorHAnsi"/>
          <w:lang w:eastAsia="ja-JP"/>
        </w:rPr>
        <w:t>4.5</w:t>
      </w:r>
      <w:r w:rsidRPr="0047474C">
        <w:rPr>
          <w:rFonts w:cstheme="minorHAnsi"/>
          <w:lang w:eastAsia="ja-JP"/>
        </w:rPr>
        <w:tab/>
        <w:t>Boiler feed water, scales &amp; treatment</w:t>
      </w:r>
    </w:p>
    <w:p w14:paraId="1B8EBECF" w14:textId="77777777" w:rsidR="00D154E0" w:rsidRPr="0047474C" w:rsidRDefault="00D154E0" w:rsidP="00D154E0">
      <w:pPr>
        <w:rPr>
          <w:rFonts w:cstheme="minorHAnsi"/>
          <w:lang w:eastAsia="ja-JP"/>
        </w:rPr>
      </w:pPr>
      <w:r w:rsidRPr="0047474C">
        <w:rPr>
          <w:rFonts w:cstheme="minorHAnsi"/>
          <w:lang w:eastAsia="ja-JP"/>
        </w:rPr>
        <w:t>4.6</w:t>
      </w:r>
      <w:r w:rsidRPr="0047474C">
        <w:rPr>
          <w:rFonts w:cstheme="minorHAnsi"/>
          <w:lang w:eastAsia="ja-JP"/>
        </w:rPr>
        <w:tab/>
        <w:t>Sea-water desalination, sewage treatment</w:t>
      </w:r>
    </w:p>
    <w:p w14:paraId="4E3AC2DF" w14:textId="77777777" w:rsidR="00D154E0" w:rsidRPr="0047474C" w:rsidRDefault="00D154E0" w:rsidP="00D154E0">
      <w:pPr>
        <w:rPr>
          <w:rFonts w:cstheme="minorHAnsi"/>
          <w:lang w:eastAsia="ja-JP"/>
        </w:rPr>
      </w:pPr>
    </w:p>
    <w:p w14:paraId="3F52BD47"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5</w:t>
      </w:r>
      <w:r w:rsidRPr="0047474C">
        <w:rPr>
          <w:rFonts w:cstheme="minorHAnsi"/>
          <w:b/>
          <w:lang w:eastAsia="ja-JP"/>
        </w:rPr>
        <w:tab/>
        <w:t>ACIDS, BASES AND SALTS</w:t>
      </w:r>
      <w:r w:rsidRPr="0047474C">
        <w:rPr>
          <w:rFonts w:cstheme="minorHAnsi"/>
          <w:b/>
          <w:lang w:eastAsia="ja-JP"/>
        </w:rPr>
        <w:tab/>
        <w:t>2 Hrs</w:t>
      </w:r>
    </w:p>
    <w:p w14:paraId="64342595" w14:textId="77777777" w:rsidR="00D154E0" w:rsidRPr="0047474C" w:rsidRDefault="00D154E0" w:rsidP="00D154E0">
      <w:pPr>
        <w:rPr>
          <w:rFonts w:cstheme="minorHAnsi"/>
          <w:lang w:eastAsia="ja-JP"/>
        </w:rPr>
      </w:pPr>
      <w:r w:rsidRPr="0047474C">
        <w:rPr>
          <w:rFonts w:cstheme="minorHAnsi"/>
          <w:lang w:eastAsia="ja-JP"/>
        </w:rPr>
        <w:t>5.1</w:t>
      </w:r>
      <w:r w:rsidRPr="0047474C">
        <w:rPr>
          <w:rFonts w:cstheme="minorHAnsi"/>
          <w:lang w:eastAsia="ja-JP"/>
        </w:rPr>
        <w:tab/>
        <w:t>Definitions with examples</w:t>
      </w:r>
    </w:p>
    <w:p w14:paraId="3F92A856" w14:textId="77777777" w:rsidR="00D154E0" w:rsidRPr="0047474C" w:rsidRDefault="00D154E0" w:rsidP="00D154E0">
      <w:pPr>
        <w:rPr>
          <w:rFonts w:cstheme="minorHAnsi"/>
          <w:lang w:eastAsia="ja-JP"/>
        </w:rPr>
      </w:pPr>
      <w:r w:rsidRPr="0047474C">
        <w:rPr>
          <w:rFonts w:cstheme="minorHAnsi"/>
          <w:lang w:eastAsia="ja-JP"/>
        </w:rPr>
        <w:t>5.2</w:t>
      </w:r>
      <w:r w:rsidRPr="0047474C">
        <w:rPr>
          <w:rFonts w:cstheme="minorHAnsi"/>
          <w:lang w:eastAsia="ja-JP"/>
        </w:rPr>
        <w:tab/>
        <w:t>Properties, their strength, basicity &amp; Acidity</w:t>
      </w:r>
    </w:p>
    <w:p w14:paraId="7850B199" w14:textId="77777777" w:rsidR="00D154E0" w:rsidRPr="0047474C" w:rsidRDefault="00D154E0" w:rsidP="00D154E0">
      <w:pPr>
        <w:rPr>
          <w:rFonts w:cstheme="minorHAnsi"/>
          <w:lang w:eastAsia="ja-JP"/>
        </w:rPr>
      </w:pPr>
      <w:r w:rsidRPr="0047474C">
        <w:rPr>
          <w:rFonts w:cstheme="minorHAnsi"/>
          <w:lang w:eastAsia="ja-JP"/>
        </w:rPr>
        <w:t>5.3</w:t>
      </w:r>
      <w:r w:rsidRPr="0047474C">
        <w:rPr>
          <w:rFonts w:cstheme="minorHAnsi"/>
          <w:lang w:eastAsia="ja-JP"/>
        </w:rPr>
        <w:tab/>
        <w:t>Salts and their classification with examples</w:t>
      </w:r>
    </w:p>
    <w:p w14:paraId="4ABA29ED" w14:textId="77777777" w:rsidR="00D154E0" w:rsidRPr="0047474C" w:rsidRDefault="00D154E0" w:rsidP="00D154E0">
      <w:pPr>
        <w:rPr>
          <w:rFonts w:cstheme="minorHAnsi"/>
          <w:lang w:eastAsia="ja-JP"/>
        </w:rPr>
      </w:pPr>
      <w:r w:rsidRPr="0047474C">
        <w:rPr>
          <w:rFonts w:cstheme="minorHAnsi"/>
          <w:lang w:eastAsia="ja-JP"/>
        </w:rPr>
        <w:t>5.4</w:t>
      </w:r>
      <w:r w:rsidRPr="0047474C">
        <w:rPr>
          <w:rFonts w:cstheme="minorHAnsi"/>
          <w:lang w:eastAsia="ja-JP"/>
        </w:rPr>
        <w:tab/>
        <w:t>pH-value and scale</w:t>
      </w:r>
    </w:p>
    <w:p w14:paraId="62E73FF0" w14:textId="77777777" w:rsidR="00D154E0" w:rsidRPr="0047474C" w:rsidRDefault="00D154E0" w:rsidP="00D154E0">
      <w:pPr>
        <w:rPr>
          <w:rFonts w:cstheme="minorHAnsi"/>
          <w:lang w:eastAsia="ja-JP"/>
        </w:rPr>
      </w:pPr>
    </w:p>
    <w:p w14:paraId="5C8CC808"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6</w:t>
      </w:r>
      <w:r w:rsidRPr="0047474C">
        <w:rPr>
          <w:rFonts w:cstheme="minorHAnsi"/>
          <w:b/>
          <w:lang w:eastAsia="ja-JP"/>
        </w:rPr>
        <w:tab/>
        <w:t>OXIDATION &amp; REDUCTION</w:t>
      </w:r>
      <w:r w:rsidRPr="0047474C">
        <w:rPr>
          <w:rFonts w:cstheme="minorHAnsi"/>
          <w:b/>
          <w:lang w:eastAsia="ja-JP"/>
        </w:rPr>
        <w:tab/>
        <w:t>2 Hrs</w:t>
      </w:r>
    </w:p>
    <w:p w14:paraId="1FE2BFB0" w14:textId="77777777" w:rsidR="00D154E0" w:rsidRPr="0047474C" w:rsidRDefault="00D154E0" w:rsidP="00D154E0">
      <w:pPr>
        <w:rPr>
          <w:rFonts w:cstheme="minorHAnsi"/>
          <w:lang w:eastAsia="ja-JP"/>
        </w:rPr>
      </w:pPr>
      <w:r w:rsidRPr="0047474C">
        <w:rPr>
          <w:rFonts w:cstheme="minorHAnsi"/>
          <w:lang w:eastAsia="ja-JP"/>
        </w:rPr>
        <w:t>6.1</w:t>
      </w:r>
      <w:r w:rsidRPr="0047474C">
        <w:rPr>
          <w:rFonts w:cstheme="minorHAnsi"/>
          <w:lang w:eastAsia="ja-JP"/>
        </w:rPr>
        <w:tab/>
        <w:t>The process, definition&amp; examples</w:t>
      </w:r>
    </w:p>
    <w:p w14:paraId="58E0822D" w14:textId="77777777" w:rsidR="00D154E0" w:rsidRPr="0047474C" w:rsidRDefault="00D154E0" w:rsidP="00D154E0">
      <w:pPr>
        <w:rPr>
          <w:rFonts w:cstheme="minorHAnsi"/>
          <w:lang w:eastAsia="ja-JP"/>
        </w:rPr>
      </w:pPr>
      <w:r w:rsidRPr="0047474C">
        <w:rPr>
          <w:rFonts w:cstheme="minorHAnsi"/>
          <w:lang w:eastAsia="ja-JP"/>
        </w:rPr>
        <w:t>6.2</w:t>
      </w:r>
      <w:r w:rsidRPr="0047474C">
        <w:rPr>
          <w:rFonts w:cstheme="minorHAnsi"/>
          <w:lang w:eastAsia="ja-JP"/>
        </w:rPr>
        <w:tab/>
        <w:t>Oxidizing and reducing agents</w:t>
      </w:r>
    </w:p>
    <w:p w14:paraId="37EEDDE0" w14:textId="77777777" w:rsidR="00D154E0" w:rsidRPr="0047474C" w:rsidRDefault="00D154E0" w:rsidP="00D154E0">
      <w:pPr>
        <w:rPr>
          <w:rFonts w:cstheme="minorHAnsi"/>
          <w:lang w:eastAsia="ja-JP"/>
        </w:rPr>
      </w:pPr>
      <w:r w:rsidRPr="0047474C">
        <w:rPr>
          <w:rFonts w:cstheme="minorHAnsi"/>
          <w:lang w:eastAsia="ja-JP"/>
        </w:rPr>
        <w:t>6.3</w:t>
      </w:r>
      <w:r w:rsidRPr="0047474C">
        <w:rPr>
          <w:rFonts w:cstheme="minorHAnsi"/>
          <w:lang w:eastAsia="ja-JP"/>
        </w:rPr>
        <w:tab/>
        <w:t>Oxides and their classifications</w:t>
      </w:r>
    </w:p>
    <w:p w14:paraId="61C2B8EF" w14:textId="77777777" w:rsidR="00D154E0" w:rsidRPr="0047474C" w:rsidRDefault="00D154E0" w:rsidP="00D154E0">
      <w:pPr>
        <w:rPr>
          <w:rFonts w:cstheme="minorHAnsi"/>
          <w:lang w:eastAsia="ja-JP"/>
        </w:rPr>
      </w:pPr>
    </w:p>
    <w:p w14:paraId="063D8B82"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7</w:t>
      </w:r>
      <w:r w:rsidRPr="0047474C">
        <w:rPr>
          <w:rFonts w:cstheme="minorHAnsi"/>
          <w:b/>
          <w:lang w:eastAsia="ja-JP"/>
        </w:rPr>
        <w:tab/>
        <w:t>NUCLEAR CHEMISTRY</w:t>
      </w:r>
      <w:r w:rsidRPr="0047474C">
        <w:rPr>
          <w:rFonts w:cstheme="minorHAnsi"/>
          <w:b/>
          <w:lang w:eastAsia="ja-JP"/>
        </w:rPr>
        <w:tab/>
        <w:t>2 Hrs</w:t>
      </w:r>
    </w:p>
    <w:p w14:paraId="021DB62C" w14:textId="77777777" w:rsidR="00D154E0" w:rsidRPr="0047474C" w:rsidRDefault="00D154E0" w:rsidP="00D154E0">
      <w:pPr>
        <w:rPr>
          <w:rFonts w:cstheme="minorHAnsi"/>
          <w:lang w:eastAsia="ja-JP"/>
        </w:rPr>
      </w:pPr>
      <w:r w:rsidRPr="0047474C">
        <w:rPr>
          <w:rFonts w:cstheme="minorHAnsi"/>
          <w:lang w:eastAsia="ja-JP"/>
        </w:rPr>
        <w:t>7.1</w:t>
      </w:r>
      <w:r w:rsidRPr="0047474C">
        <w:rPr>
          <w:rFonts w:cstheme="minorHAnsi"/>
          <w:lang w:eastAsia="ja-JP"/>
        </w:rPr>
        <w:tab/>
        <w:t>Introduction</w:t>
      </w:r>
    </w:p>
    <w:p w14:paraId="48E27573" w14:textId="77777777" w:rsidR="00D154E0" w:rsidRPr="0047474C" w:rsidRDefault="00D154E0" w:rsidP="00D154E0">
      <w:pPr>
        <w:rPr>
          <w:rFonts w:cstheme="minorHAnsi"/>
          <w:lang w:eastAsia="ja-JP"/>
        </w:rPr>
      </w:pPr>
      <w:r w:rsidRPr="0047474C">
        <w:rPr>
          <w:rFonts w:cstheme="minorHAnsi"/>
          <w:lang w:eastAsia="ja-JP"/>
        </w:rPr>
        <w:t>7.2</w:t>
      </w:r>
      <w:r w:rsidRPr="0047474C">
        <w:rPr>
          <w:rFonts w:cstheme="minorHAnsi"/>
          <w:lang w:eastAsia="ja-JP"/>
        </w:rPr>
        <w:tab/>
        <w:t>Radioactivity (alpha, beta and gamma rays)</w:t>
      </w:r>
    </w:p>
    <w:p w14:paraId="32C090DA" w14:textId="77777777" w:rsidR="00D154E0" w:rsidRPr="0047474C" w:rsidRDefault="00D154E0" w:rsidP="00D154E0">
      <w:pPr>
        <w:rPr>
          <w:rFonts w:cstheme="minorHAnsi"/>
          <w:lang w:eastAsia="ja-JP"/>
        </w:rPr>
      </w:pPr>
      <w:r w:rsidRPr="0047474C">
        <w:rPr>
          <w:rFonts w:cstheme="minorHAnsi"/>
          <w:lang w:eastAsia="ja-JP"/>
        </w:rPr>
        <w:t>7.3</w:t>
      </w:r>
      <w:r w:rsidRPr="0047474C">
        <w:rPr>
          <w:rFonts w:cstheme="minorHAnsi"/>
          <w:lang w:eastAsia="ja-JP"/>
        </w:rPr>
        <w:tab/>
        <w:t>Half life process</w:t>
      </w:r>
    </w:p>
    <w:p w14:paraId="2081BE09" w14:textId="77777777" w:rsidR="00D154E0" w:rsidRPr="0047474C" w:rsidRDefault="00D154E0" w:rsidP="00D154E0">
      <w:pPr>
        <w:rPr>
          <w:rFonts w:cstheme="minorHAnsi"/>
          <w:lang w:eastAsia="ja-JP"/>
        </w:rPr>
      </w:pPr>
      <w:r w:rsidRPr="0047474C">
        <w:rPr>
          <w:rFonts w:cstheme="minorHAnsi"/>
          <w:lang w:eastAsia="ja-JP"/>
        </w:rPr>
        <w:t>7.4</w:t>
      </w:r>
      <w:r w:rsidRPr="0047474C">
        <w:rPr>
          <w:rFonts w:cstheme="minorHAnsi"/>
          <w:lang w:eastAsia="ja-JP"/>
        </w:rPr>
        <w:tab/>
        <w:t>Nuclear reaction &amp; transformation of elements</w:t>
      </w:r>
    </w:p>
    <w:p w14:paraId="2C6413A5" w14:textId="77777777" w:rsidR="00D154E0" w:rsidRPr="0047474C" w:rsidRDefault="00D154E0" w:rsidP="00D154E0">
      <w:pPr>
        <w:rPr>
          <w:rFonts w:cstheme="minorHAnsi"/>
          <w:lang w:eastAsia="ja-JP"/>
        </w:rPr>
      </w:pPr>
    </w:p>
    <w:p w14:paraId="16527982"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8</w:t>
      </w:r>
      <w:r w:rsidRPr="0047474C">
        <w:rPr>
          <w:rFonts w:cstheme="minorHAnsi"/>
          <w:b/>
          <w:lang w:eastAsia="ja-JP"/>
        </w:rPr>
        <w:tab/>
        <w:t>CEMENT</w:t>
      </w:r>
      <w:r w:rsidRPr="0047474C">
        <w:rPr>
          <w:rFonts w:cstheme="minorHAnsi"/>
          <w:b/>
          <w:lang w:eastAsia="ja-JP"/>
        </w:rPr>
        <w:tab/>
        <w:t>2 Hrs</w:t>
      </w:r>
    </w:p>
    <w:p w14:paraId="750C3E86" w14:textId="77777777" w:rsidR="00D154E0" w:rsidRPr="0047474C" w:rsidRDefault="00D154E0" w:rsidP="00D154E0">
      <w:pPr>
        <w:rPr>
          <w:rFonts w:cstheme="minorHAnsi"/>
          <w:lang w:eastAsia="ja-JP"/>
        </w:rPr>
      </w:pPr>
      <w:r w:rsidRPr="0047474C">
        <w:rPr>
          <w:rFonts w:cstheme="minorHAnsi"/>
          <w:lang w:eastAsia="ja-JP"/>
        </w:rPr>
        <w:t>8.1</w:t>
      </w:r>
      <w:r w:rsidRPr="0047474C">
        <w:rPr>
          <w:rFonts w:cstheme="minorHAnsi"/>
          <w:lang w:eastAsia="ja-JP"/>
        </w:rPr>
        <w:tab/>
        <w:t>Introduction</w:t>
      </w:r>
    </w:p>
    <w:p w14:paraId="71C793C3" w14:textId="77777777" w:rsidR="00D154E0" w:rsidRPr="0047474C" w:rsidRDefault="00D154E0" w:rsidP="00D154E0">
      <w:pPr>
        <w:rPr>
          <w:rFonts w:cstheme="minorHAnsi"/>
          <w:lang w:eastAsia="ja-JP"/>
        </w:rPr>
      </w:pPr>
      <w:r w:rsidRPr="0047474C">
        <w:rPr>
          <w:rFonts w:cstheme="minorHAnsi"/>
          <w:lang w:eastAsia="ja-JP"/>
        </w:rPr>
        <w:t>8.2</w:t>
      </w:r>
      <w:r w:rsidRPr="0047474C">
        <w:rPr>
          <w:rFonts w:cstheme="minorHAnsi"/>
          <w:lang w:eastAsia="ja-JP"/>
        </w:rPr>
        <w:tab/>
        <w:t>Composition and manufacture</w:t>
      </w:r>
    </w:p>
    <w:p w14:paraId="107C8E10" w14:textId="77777777" w:rsidR="00D154E0" w:rsidRPr="0047474C" w:rsidRDefault="00D154E0" w:rsidP="00D154E0">
      <w:pPr>
        <w:rPr>
          <w:rFonts w:cstheme="minorHAnsi"/>
          <w:lang w:eastAsia="ja-JP"/>
        </w:rPr>
      </w:pPr>
      <w:r w:rsidRPr="0047474C">
        <w:rPr>
          <w:rFonts w:cstheme="minorHAnsi"/>
          <w:lang w:eastAsia="ja-JP"/>
        </w:rPr>
        <w:t>8.3</w:t>
      </w:r>
      <w:r w:rsidRPr="0047474C">
        <w:rPr>
          <w:rFonts w:cstheme="minorHAnsi"/>
          <w:lang w:eastAsia="ja-JP"/>
        </w:rPr>
        <w:tab/>
        <w:t>Chemistry of setting and hardening</w:t>
      </w:r>
    </w:p>
    <w:p w14:paraId="1562B6C9" w14:textId="77777777" w:rsidR="00D154E0" w:rsidRPr="0047474C" w:rsidRDefault="00D154E0" w:rsidP="00D154E0">
      <w:pPr>
        <w:rPr>
          <w:rFonts w:cstheme="minorHAnsi"/>
          <w:lang w:eastAsia="ja-JP"/>
        </w:rPr>
      </w:pPr>
      <w:r w:rsidRPr="0047474C">
        <w:rPr>
          <w:rFonts w:cstheme="minorHAnsi"/>
          <w:lang w:eastAsia="ja-JP"/>
        </w:rPr>
        <w:t>8.4</w:t>
      </w:r>
      <w:r w:rsidRPr="0047474C">
        <w:rPr>
          <w:rFonts w:cstheme="minorHAnsi"/>
          <w:lang w:eastAsia="ja-JP"/>
        </w:rPr>
        <w:tab/>
        <w:t>Special purpose cements</w:t>
      </w:r>
    </w:p>
    <w:p w14:paraId="070AEEA0" w14:textId="77777777" w:rsidR="00D154E0" w:rsidRPr="0047474C" w:rsidRDefault="00D154E0" w:rsidP="00D154E0">
      <w:pPr>
        <w:rPr>
          <w:rFonts w:cstheme="minorHAnsi"/>
          <w:lang w:eastAsia="ja-JP"/>
        </w:rPr>
      </w:pPr>
    </w:p>
    <w:p w14:paraId="49712D0B"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lastRenderedPageBreak/>
        <w:t>9</w:t>
      </w:r>
      <w:r w:rsidRPr="0047474C">
        <w:rPr>
          <w:rFonts w:cstheme="minorHAnsi"/>
          <w:b/>
          <w:lang w:eastAsia="ja-JP"/>
        </w:rPr>
        <w:tab/>
        <w:t>GLASS</w:t>
      </w:r>
      <w:r w:rsidRPr="0047474C">
        <w:rPr>
          <w:rFonts w:cstheme="minorHAnsi"/>
          <w:b/>
          <w:lang w:eastAsia="ja-JP"/>
        </w:rPr>
        <w:tab/>
        <w:t>2 Hrs</w:t>
      </w:r>
    </w:p>
    <w:p w14:paraId="15D9CC53" w14:textId="77777777" w:rsidR="00D154E0" w:rsidRPr="0047474C" w:rsidRDefault="00D154E0" w:rsidP="00D154E0">
      <w:pPr>
        <w:rPr>
          <w:rFonts w:cstheme="minorHAnsi"/>
          <w:lang w:eastAsia="ja-JP"/>
        </w:rPr>
      </w:pPr>
      <w:r w:rsidRPr="0047474C">
        <w:rPr>
          <w:rFonts w:cstheme="minorHAnsi"/>
          <w:lang w:eastAsia="ja-JP"/>
        </w:rPr>
        <w:t>9.1</w:t>
      </w:r>
      <w:r w:rsidRPr="0047474C">
        <w:rPr>
          <w:rFonts w:cstheme="minorHAnsi"/>
          <w:lang w:eastAsia="ja-JP"/>
        </w:rPr>
        <w:tab/>
        <w:t>Composition and raw material</w:t>
      </w:r>
    </w:p>
    <w:p w14:paraId="5F805103" w14:textId="77777777" w:rsidR="00D154E0" w:rsidRPr="0047474C" w:rsidRDefault="00D154E0" w:rsidP="00D154E0">
      <w:pPr>
        <w:rPr>
          <w:rFonts w:cstheme="minorHAnsi"/>
          <w:lang w:eastAsia="ja-JP"/>
        </w:rPr>
      </w:pPr>
      <w:r w:rsidRPr="0047474C">
        <w:rPr>
          <w:rFonts w:cstheme="minorHAnsi"/>
          <w:lang w:eastAsia="ja-JP"/>
        </w:rPr>
        <w:t>9.2</w:t>
      </w:r>
      <w:r w:rsidRPr="0047474C">
        <w:rPr>
          <w:rFonts w:cstheme="minorHAnsi"/>
          <w:lang w:eastAsia="ja-JP"/>
        </w:rPr>
        <w:tab/>
        <w:t>Manufacture</w:t>
      </w:r>
    </w:p>
    <w:p w14:paraId="58B0B728" w14:textId="77777777" w:rsidR="00D154E0" w:rsidRPr="0047474C" w:rsidRDefault="00D154E0" w:rsidP="00D154E0">
      <w:pPr>
        <w:rPr>
          <w:rFonts w:cstheme="minorHAnsi"/>
          <w:lang w:eastAsia="ja-JP"/>
        </w:rPr>
      </w:pPr>
      <w:r w:rsidRPr="0047474C">
        <w:rPr>
          <w:rFonts w:cstheme="minorHAnsi"/>
          <w:lang w:eastAsia="ja-JP"/>
        </w:rPr>
        <w:t>9.3</w:t>
      </w:r>
      <w:r w:rsidRPr="0047474C">
        <w:rPr>
          <w:rFonts w:cstheme="minorHAnsi"/>
          <w:lang w:eastAsia="ja-JP"/>
        </w:rPr>
        <w:tab/>
        <w:t>Varieties and uses</w:t>
      </w:r>
    </w:p>
    <w:p w14:paraId="0E6F55EC" w14:textId="77777777" w:rsidR="00D154E0" w:rsidRPr="0047474C" w:rsidRDefault="00D154E0" w:rsidP="00D154E0">
      <w:pPr>
        <w:rPr>
          <w:rFonts w:cstheme="minorHAnsi"/>
          <w:lang w:eastAsia="ja-JP"/>
        </w:rPr>
      </w:pPr>
    </w:p>
    <w:p w14:paraId="603FF0C9" w14:textId="77777777" w:rsidR="00D154E0" w:rsidRPr="0047474C" w:rsidRDefault="00D154E0" w:rsidP="00D154E0">
      <w:pPr>
        <w:rPr>
          <w:rFonts w:cstheme="minorHAnsi"/>
          <w:lang w:eastAsia="ja-JP"/>
        </w:rPr>
      </w:pPr>
    </w:p>
    <w:p w14:paraId="100535C0"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10</w:t>
      </w:r>
      <w:r w:rsidRPr="0047474C">
        <w:rPr>
          <w:rFonts w:cstheme="minorHAnsi"/>
          <w:b/>
          <w:lang w:eastAsia="ja-JP"/>
        </w:rPr>
        <w:tab/>
        <w:t>PLASTICS AND POLYMERS</w:t>
      </w:r>
      <w:r w:rsidRPr="0047474C">
        <w:rPr>
          <w:rFonts w:cstheme="minorHAnsi"/>
          <w:b/>
          <w:lang w:eastAsia="ja-JP"/>
        </w:rPr>
        <w:tab/>
        <w:t>2 Hrs</w:t>
      </w:r>
    </w:p>
    <w:p w14:paraId="32EBBB5A" w14:textId="77777777" w:rsidR="00D154E0" w:rsidRPr="0047474C" w:rsidRDefault="00D154E0" w:rsidP="00D154E0">
      <w:pPr>
        <w:rPr>
          <w:rFonts w:cstheme="minorHAnsi"/>
          <w:lang w:eastAsia="ja-JP"/>
        </w:rPr>
      </w:pPr>
      <w:r w:rsidRPr="0047474C">
        <w:rPr>
          <w:rFonts w:cstheme="minorHAnsi"/>
          <w:lang w:eastAsia="ja-JP"/>
        </w:rPr>
        <w:t>10.1</w:t>
      </w:r>
      <w:r w:rsidRPr="0047474C">
        <w:rPr>
          <w:rFonts w:cstheme="minorHAnsi"/>
          <w:lang w:eastAsia="ja-JP"/>
        </w:rPr>
        <w:tab/>
        <w:t>Introduction and importance</w:t>
      </w:r>
    </w:p>
    <w:p w14:paraId="187F32CE" w14:textId="77777777" w:rsidR="00D154E0" w:rsidRPr="0047474C" w:rsidRDefault="00D154E0" w:rsidP="00D154E0">
      <w:pPr>
        <w:rPr>
          <w:rFonts w:cstheme="minorHAnsi"/>
          <w:lang w:eastAsia="ja-JP"/>
        </w:rPr>
      </w:pPr>
      <w:r w:rsidRPr="0047474C">
        <w:rPr>
          <w:rFonts w:cstheme="minorHAnsi"/>
          <w:lang w:eastAsia="ja-JP"/>
        </w:rPr>
        <w:t>10.2</w:t>
      </w:r>
      <w:r w:rsidRPr="0047474C">
        <w:rPr>
          <w:rFonts w:cstheme="minorHAnsi"/>
          <w:lang w:eastAsia="ja-JP"/>
        </w:rPr>
        <w:tab/>
        <w:t>Classification</w:t>
      </w:r>
    </w:p>
    <w:p w14:paraId="62CCCAC5" w14:textId="77777777" w:rsidR="00D154E0" w:rsidRPr="0047474C" w:rsidRDefault="00D154E0" w:rsidP="00D154E0">
      <w:pPr>
        <w:rPr>
          <w:rFonts w:cstheme="minorHAnsi"/>
          <w:lang w:eastAsia="ja-JP"/>
        </w:rPr>
      </w:pPr>
      <w:r w:rsidRPr="0047474C">
        <w:rPr>
          <w:rFonts w:cstheme="minorHAnsi"/>
          <w:lang w:eastAsia="ja-JP"/>
        </w:rPr>
        <w:t>10.3</w:t>
      </w:r>
      <w:r w:rsidRPr="0047474C">
        <w:rPr>
          <w:rFonts w:cstheme="minorHAnsi"/>
          <w:lang w:eastAsia="ja-JP"/>
        </w:rPr>
        <w:tab/>
        <w:t>Manufacture</w:t>
      </w:r>
    </w:p>
    <w:p w14:paraId="658BE1C6" w14:textId="77777777" w:rsidR="00D154E0" w:rsidRPr="0047474C" w:rsidRDefault="00D154E0" w:rsidP="00D154E0">
      <w:pPr>
        <w:rPr>
          <w:rFonts w:cstheme="minorHAnsi"/>
          <w:lang w:eastAsia="ja-JP"/>
        </w:rPr>
      </w:pPr>
      <w:r w:rsidRPr="0047474C">
        <w:rPr>
          <w:rFonts w:cstheme="minorHAnsi"/>
          <w:lang w:eastAsia="ja-JP"/>
        </w:rPr>
        <w:t>10.4</w:t>
      </w:r>
      <w:r w:rsidRPr="0047474C">
        <w:rPr>
          <w:rFonts w:cstheme="minorHAnsi"/>
          <w:lang w:eastAsia="ja-JP"/>
        </w:rPr>
        <w:tab/>
        <w:t>Properties and uses</w:t>
      </w:r>
    </w:p>
    <w:p w14:paraId="42614C96" w14:textId="77777777" w:rsidR="00D154E0" w:rsidRPr="0047474C" w:rsidRDefault="00D154E0" w:rsidP="00D154E0">
      <w:pPr>
        <w:rPr>
          <w:rFonts w:cstheme="minorHAnsi"/>
          <w:lang w:eastAsia="ja-JP"/>
        </w:rPr>
      </w:pPr>
    </w:p>
    <w:p w14:paraId="29C3E04C"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11</w:t>
      </w:r>
      <w:r w:rsidRPr="0047474C">
        <w:rPr>
          <w:rFonts w:cstheme="minorHAnsi"/>
          <w:b/>
          <w:lang w:eastAsia="ja-JP"/>
        </w:rPr>
        <w:tab/>
        <w:t>PAINTS, VARNISHES AND DISTEMPER</w:t>
      </w:r>
      <w:r w:rsidRPr="0047474C">
        <w:rPr>
          <w:rFonts w:cstheme="minorHAnsi"/>
          <w:b/>
          <w:lang w:eastAsia="ja-JP"/>
        </w:rPr>
        <w:tab/>
        <w:t>2 Hrs</w:t>
      </w:r>
    </w:p>
    <w:p w14:paraId="5A809A3A" w14:textId="77777777" w:rsidR="00D154E0" w:rsidRPr="0047474C" w:rsidRDefault="00D154E0" w:rsidP="00D154E0">
      <w:pPr>
        <w:rPr>
          <w:rFonts w:cstheme="minorHAnsi"/>
          <w:lang w:eastAsia="ja-JP"/>
        </w:rPr>
      </w:pPr>
      <w:r w:rsidRPr="0047474C">
        <w:rPr>
          <w:rFonts w:cstheme="minorHAnsi"/>
          <w:lang w:eastAsia="ja-JP"/>
        </w:rPr>
        <w:t>11.1</w:t>
      </w:r>
      <w:r w:rsidRPr="0047474C">
        <w:rPr>
          <w:rFonts w:cstheme="minorHAnsi"/>
          <w:lang w:eastAsia="ja-JP"/>
        </w:rPr>
        <w:tab/>
        <w:t>Introduction</w:t>
      </w:r>
    </w:p>
    <w:p w14:paraId="12A97C03" w14:textId="77777777" w:rsidR="00D154E0" w:rsidRPr="0047474C" w:rsidRDefault="00D154E0" w:rsidP="00D154E0">
      <w:pPr>
        <w:rPr>
          <w:rFonts w:cstheme="minorHAnsi"/>
          <w:lang w:eastAsia="ja-JP"/>
        </w:rPr>
      </w:pPr>
      <w:r w:rsidRPr="0047474C">
        <w:rPr>
          <w:rFonts w:cstheme="minorHAnsi"/>
          <w:lang w:eastAsia="ja-JP"/>
        </w:rPr>
        <w:t>11.2</w:t>
      </w:r>
      <w:r w:rsidRPr="0047474C">
        <w:rPr>
          <w:rFonts w:cstheme="minorHAnsi"/>
          <w:lang w:eastAsia="ja-JP"/>
        </w:rPr>
        <w:tab/>
        <w:t>Constituents</w:t>
      </w:r>
    </w:p>
    <w:p w14:paraId="0B0749DF" w14:textId="77777777" w:rsidR="00D154E0" w:rsidRPr="0047474C" w:rsidRDefault="00D154E0" w:rsidP="00D154E0">
      <w:pPr>
        <w:rPr>
          <w:rFonts w:cstheme="minorHAnsi"/>
          <w:lang w:eastAsia="ja-JP"/>
        </w:rPr>
      </w:pPr>
      <w:r w:rsidRPr="0047474C">
        <w:rPr>
          <w:rFonts w:cstheme="minorHAnsi"/>
          <w:lang w:eastAsia="ja-JP"/>
        </w:rPr>
        <w:t>11.3</w:t>
      </w:r>
      <w:r w:rsidRPr="0047474C">
        <w:rPr>
          <w:rFonts w:cstheme="minorHAnsi"/>
          <w:lang w:eastAsia="ja-JP"/>
        </w:rPr>
        <w:tab/>
        <w:t>Preparation and uses</w:t>
      </w:r>
    </w:p>
    <w:p w14:paraId="31A9AE21" w14:textId="77777777" w:rsidR="00D154E0" w:rsidRPr="0047474C" w:rsidRDefault="00D154E0" w:rsidP="00D154E0">
      <w:pPr>
        <w:rPr>
          <w:rFonts w:cstheme="minorHAnsi"/>
          <w:lang w:eastAsia="ja-JP"/>
        </w:rPr>
      </w:pPr>
    </w:p>
    <w:p w14:paraId="5589F1B7"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12</w:t>
      </w:r>
      <w:r w:rsidRPr="0047474C">
        <w:rPr>
          <w:rFonts w:cstheme="minorHAnsi"/>
          <w:b/>
          <w:lang w:eastAsia="ja-JP"/>
        </w:rPr>
        <w:tab/>
        <w:t>CORROSION</w:t>
      </w:r>
      <w:r w:rsidRPr="0047474C">
        <w:rPr>
          <w:rFonts w:cstheme="minorHAnsi"/>
          <w:b/>
          <w:lang w:eastAsia="ja-JP"/>
        </w:rPr>
        <w:tab/>
        <w:t>2 Hrs</w:t>
      </w:r>
    </w:p>
    <w:p w14:paraId="280AEF7F" w14:textId="77777777" w:rsidR="00D154E0" w:rsidRPr="0047474C" w:rsidRDefault="00D154E0" w:rsidP="00D154E0">
      <w:pPr>
        <w:rPr>
          <w:rFonts w:cstheme="minorHAnsi"/>
          <w:lang w:eastAsia="ja-JP"/>
        </w:rPr>
      </w:pPr>
      <w:r w:rsidRPr="0047474C">
        <w:rPr>
          <w:rFonts w:cstheme="minorHAnsi"/>
          <w:lang w:eastAsia="ja-JP"/>
        </w:rPr>
        <w:t>12.1</w:t>
      </w:r>
      <w:r w:rsidRPr="0047474C">
        <w:rPr>
          <w:rFonts w:cstheme="minorHAnsi"/>
          <w:lang w:eastAsia="ja-JP"/>
        </w:rPr>
        <w:tab/>
        <w:t>Introduction with causes</w:t>
      </w:r>
    </w:p>
    <w:p w14:paraId="469291D6" w14:textId="77777777" w:rsidR="00D154E0" w:rsidRPr="0047474C" w:rsidRDefault="00D154E0" w:rsidP="00D154E0">
      <w:pPr>
        <w:rPr>
          <w:rFonts w:cstheme="minorHAnsi"/>
          <w:lang w:eastAsia="ja-JP"/>
        </w:rPr>
      </w:pPr>
      <w:r w:rsidRPr="0047474C">
        <w:rPr>
          <w:rFonts w:cstheme="minorHAnsi"/>
          <w:lang w:eastAsia="ja-JP"/>
        </w:rPr>
        <w:t>12.2</w:t>
      </w:r>
      <w:r w:rsidRPr="0047474C">
        <w:rPr>
          <w:rFonts w:cstheme="minorHAnsi"/>
          <w:lang w:eastAsia="ja-JP"/>
        </w:rPr>
        <w:tab/>
        <w:t>Types of corrosion</w:t>
      </w:r>
    </w:p>
    <w:p w14:paraId="7FF18924" w14:textId="77777777" w:rsidR="00D154E0" w:rsidRPr="0047474C" w:rsidRDefault="00D154E0" w:rsidP="00D154E0">
      <w:pPr>
        <w:rPr>
          <w:rFonts w:cstheme="minorHAnsi"/>
          <w:lang w:eastAsia="ja-JP"/>
        </w:rPr>
      </w:pPr>
      <w:r w:rsidRPr="0047474C">
        <w:rPr>
          <w:rFonts w:cstheme="minorHAnsi"/>
          <w:lang w:eastAsia="ja-JP"/>
        </w:rPr>
        <w:t>12.3</w:t>
      </w:r>
      <w:r w:rsidRPr="0047474C">
        <w:rPr>
          <w:rFonts w:cstheme="minorHAnsi"/>
          <w:lang w:eastAsia="ja-JP"/>
        </w:rPr>
        <w:tab/>
        <w:t>Rusting of iron</w:t>
      </w:r>
    </w:p>
    <w:p w14:paraId="70273870" w14:textId="77777777" w:rsidR="00D154E0" w:rsidRPr="0047474C" w:rsidRDefault="00D154E0" w:rsidP="00D154E0">
      <w:pPr>
        <w:rPr>
          <w:rFonts w:cstheme="minorHAnsi"/>
          <w:lang w:eastAsia="ja-JP"/>
        </w:rPr>
      </w:pPr>
      <w:r w:rsidRPr="0047474C">
        <w:rPr>
          <w:rFonts w:cstheme="minorHAnsi"/>
          <w:lang w:eastAsia="ja-JP"/>
        </w:rPr>
        <w:t>12.4</w:t>
      </w:r>
      <w:r w:rsidRPr="0047474C">
        <w:rPr>
          <w:rFonts w:cstheme="minorHAnsi"/>
          <w:lang w:eastAsia="ja-JP"/>
        </w:rPr>
        <w:tab/>
        <w:t>Protective measures against-corrosion</w:t>
      </w:r>
    </w:p>
    <w:p w14:paraId="2BAD2563" w14:textId="77777777" w:rsidR="00D154E0" w:rsidRPr="0047474C" w:rsidRDefault="00D154E0" w:rsidP="00D154E0">
      <w:pPr>
        <w:rPr>
          <w:rFonts w:cstheme="minorHAnsi"/>
          <w:lang w:eastAsia="ja-JP"/>
        </w:rPr>
      </w:pPr>
    </w:p>
    <w:p w14:paraId="2C8014D1"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13</w:t>
      </w:r>
      <w:r w:rsidRPr="0047474C">
        <w:rPr>
          <w:rFonts w:cstheme="minorHAnsi"/>
          <w:b/>
          <w:lang w:eastAsia="ja-JP"/>
        </w:rPr>
        <w:tab/>
        <w:t>REFRACTORY MATERIALS AND ABRASIVE</w:t>
      </w:r>
      <w:r w:rsidRPr="0047474C">
        <w:rPr>
          <w:rFonts w:cstheme="minorHAnsi"/>
          <w:b/>
          <w:lang w:eastAsia="ja-JP"/>
        </w:rPr>
        <w:tab/>
        <w:t>2 Hrs</w:t>
      </w:r>
    </w:p>
    <w:p w14:paraId="48AB6533" w14:textId="77777777" w:rsidR="00D154E0" w:rsidRPr="0047474C" w:rsidRDefault="00D154E0" w:rsidP="00D154E0">
      <w:pPr>
        <w:rPr>
          <w:rFonts w:cstheme="minorHAnsi"/>
          <w:lang w:eastAsia="ja-JP"/>
        </w:rPr>
      </w:pPr>
      <w:r w:rsidRPr="0047474C">
        <w:rPr>
          <w:rFonts w:cstheme="minorHAnsi"/>
          <w:lang w:eastAsia="ja-JP"/>
        </w:rPr>
        <w:t>13.1</w:t>
      </w:r>
      <w:r w:rsidRPr="0047474C">
        <w:rPr>
          <w:rFonts w:cstheme="minorHAnsi"/>
          <w:lang w:eastAsia="ja-JP"/>
        </w:rPr>
        <w:tab/>
        <w:t>Introduction to Refractories</w:t>
      </w:r>
    </w:p>
    <w:p w14:paraId="7256361B" w14:textId="77777777" w:rsidR="00D154E0" w:rsidRPr="0047474C" w:rsidRDefault="00D154E0" w:rsidP="00D154E0">
      <w:pPr>
        <w:rPr>
          <w:rFonts w:cstheme="minorHAnsi"/>
          <w:lang w:eastAsia="ja-JP"/>
        </w:rPr>
      </w:pPr>
      <w:r w:rsidRPr="0047474C">
        <w:rPr>
          <w:rFonts w:cstheme="minorHAnsi"/>
          <w:lang w:eastAsia="ja-JP"/>
        </w:rPr>
        <w:t>13.2</w:t>
      </w:r>
      <w:r w:rsidRPr="0047474C">
        <w:rPr>
          <w:rFonts w:cstheme="minorHAnsi"/>
          <w:lang w:eastAsia="ja-JP"/>
        </w:rPr>
        <w:tab/>
        <w:t>Classification of Refractories</w:t>
      </w:r>
    </w:p>
    <w:p w14:paraId="7066AF2E" w14:textId="77777777" w:rsidR="00D154E0" w:rsidRPr="0047474C" w:rsidRDefault="00D154E0" w:rsidP="00D154E0">
      <w:pPr>
        <w:rPr>
          <w:rFonts w:cstheme="minorHAnsi"/>
          <w:lang w:eastAsia="ja-JP"/>
        </w:rPr>
      </w:pPr>
      <w:r w:rsidRPr="0047474C">
        <w:rPr>
          <w:rFonts w:cstheme="minorHAnsi"/>
          <w:lang w:eastAsia="ja-JP"/>
        </w:rPr>
        <w:t>13.3</w:t>
      </w:r>
      <w:r w:rsidRPr="0047474C">
        <w:rPr>
          <w:rFonts w:cstheme="minorHAnsi"/>
          <w:lang w:eastAsia="ja-JP"/>
        </w:rPr>
        <w:tab/>
        <w:t>Properties and Uses</w:t>
      </w:r>
    </w:p>
    <w:p w14:paraId="2E5B5DD7" w14:textId="77777777" w:rsidR="00D154E0" w:rsidRPr="0047474C" w:rsidRDefault="00D154E0" w:rsidP="00D154E0">
      <w:pPr>
        <w:rPr>
          <w:rFonts w:cstheme="minorHAnsi"/>
          <w:lang w:eastAsia="ja-JP"/>
        </w:rPr>
      </w:pPr>
      <w:r w:rsidRPr="0047474C">
        <w:rPr>
          <w:rFonts w:cstheme="minorHAnsi"/>
          <w:lang w:eastAsia="ja-JP"/>
        </w:rPr>
        <w:t>13.4</w:t>
      </w:r>
      <w:r w:rsidRPr="0047474C">
        <w:rPr>
          <w:rFonts w:cstheme="minorHAnsi"/>
          <w:lang w:eastAsia="ja-JP"/>
        </w:rPr>
        <w:tab/>
        <w:t>Introduction to Abrasives</w:t>
      </w:r>
    </w:p>
    <w:p w14:paraId="022BCAC4" w14:textId="77777777" w:rsidR="00D154E0" w:rsidRPr="0047474C" w:rsidRDefault="00D154E0" w:rsidP="00D154E0">
      <w:pPr>
        <w:rPr>
          <w:rFonts w:cstheme="minorHAnsi"/>
          <w:lang w:eastAsia="ja-JP"/>
        </w:rPr>
      </w:pPr>
      <w:r w:rsidRPr="0047474C">
        <w:rPr>
          <w:rFonts w:cstheme="minorHAnsi"/>
          <w:lang w:eastAsia="ja-JP"/>
        </w:rPr>
        <w:t xml:space="preserve">13.5 </w:t>
      </w:r>
      <w:r w:rsidRPr="0047474C">
        <w:rPr>
          <w:rFonts w:cstheme="minorHAnsi"/>
          <w:lang w:eastAsia="ja-JP"/>
        </w:rPr>
        <w:tab/>
        <w:t>Artificial and Natural Abrasives and their uses</w:t>
      </w:r>
    </w:p>
    <w:p w14:paraId="650E6385" w14:textId="77777777" w:rsidR="00D154E0" w:rsidRPr="0047474C" w:rsidRDefault="00D154E0" w:rsidP="00D154E0">
      <w:pPr>
        <w:rPr>
          <w:rFonts w:cstheme="minorHAnsi"/>
          <w:lang w:eastAsia="ja-JP"/>
        </w:rPr>
      </w:pPr>
    </w:p>
    <w:p w14:paraId="740CC67F"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14</w:t>
      </w:r>
      <w:r w:rsidRPr="0047474C">
        <w:rPr>
          <w:rFonts w:cstheme="minorHAnsi"/>
          <w:b/>
          <w:lang w:eastAsia="ja-JP"/>
        </w:rPr>
        <w:tab/>
        <w:t>ALLOYS</w:t>
      </w:r>
      <w:r w:rsidRPr="0047474C">
        <w:rPr>
          <w:rFonts w:cstheme="minorHAnsi"/>
          <w:b/>
          <w:lang w:eastAsia="ja-JP"/>
        </w:rPr>
        <w:tab/>
        <w:t>2 Hrs</w:t>
      </w:r>
    </w:p>
    <w:p w14:paraId="2927FD89" w14:textId="77777777" w:rsidR="00D154E0" w:rsidRPr="0047474C" w:rsidRDefault="00D154E0" w:rsidP="00D154E0">
      <w:pPr>
        <w:rPr>
          <w:rFonts w:cstheme="minorHAnsi"/>
          <w:lang w:eastAsia="ja-JP"/>
        </w:rPr>
      </w:pPr>
      <w:r w:rsidRPr="0047474C">
        <w:rPr>
          <w:rFonts w:cstheme="minorHAnsi"/>
          <w:lang w:eastAsia="ja-JP"/>
        </w:rPr>
        <w:t>14.1</w:t>
      </w:r>
      <w:r w:rsidRPr="0047474C">
        <w:rPr>
          <w:rFonts w:cstheme="minorHAnsi"/>
          <w:lang w:eastAsia="ja-JP"/>
        </w:rPr>
        <w:tab/>
        <w:t>Introduction with need</w:t>
      </w:r>
    </w:p>
    <w:p w14:paraId="7E362CEF" w14:textId="77777777" w:rsidR="00D154E0" w:rsidRPr="0047474C" w:rsidRDefault="00D154E0" w:rsidP="00D154E0">
      <w:pPr>
        <w:rPr>
          <w:rFonts w:cstheme="minorHAnsi"/>
          <w:lang w:eastAsia="ja-JP"/>
        </w:rPr>
      </w:pPr>
      <w:r w:rsidRPr="0047474C">
        <w:rPr>
          <w:rFonts w:cstheme="minorHAnsi"/>
          <w:lang w:eastAsia="ja-JP"/>
        </w:rPr>
        <w:lastRenderedPageBreak/>
        <w:t>14.2</w:t>
      </w:r>
      <w:r w:rsidRPr="0047474C">
        <w:rPr>
          <w:rFonts w:cstheme="minorHAnsi"/>
          <w:lang w:eastAsia="ja-JP"/>
        </w:rPr>
        <w:tab/>
        <w:t>Preparation and Properties</w:t>
      </w:r>
    </w:p>
    <w:p w14:paraId="7F66C78E" w14:textId="77777777" w:rsidR="00D154E0" w:rsidRPr="0047474C" w:rsidRDefault="00D154E0" w:rsidP="00D154E0">
      <w:pPr>
        <w:rPr>
          <w:rFonts w:cstheme="minorHAnsi"/>
          <w:lang w:eastAsia="ja-JP"/>
        </w:rPr>
      </w:pPr>
      <w:r w:rsidRPr="0047474C">
        <w:rPr>
          <w:rFonts w:cstheme="minorHAnsi"/>
          <w:lang w:eastAsia="ja-JP"/>
        </w:rPr>
        <w:t>14.3</w:t>
      </w:r>
      <w:r w:rsidRPr="0047474C">
        <w:rPr>
          <w:rFonts w:cstheme="minorHAnsi"/>
          <w:lang w:eastAsia="ja-JP"/>
        </w:rPr>
        <w:tab/>
        <w:t>Some Important alloys and their composition</w:t>
      </w:r>
    </w:p>
    <w:p w14:paraId="250280CF" w14:textId="77777777" w:rsidR="00D154E0" w:rsidRPr="0047474C" w:rsidRDefault="00D154E0" w:rsidP="00D154E0">
      <w:pPr>
        <w:rPr>
          <w:rFonts w:cstheme="minorHAnsi"/>
          <w:lang w:eastAsia="ja-JP"/>
        </w:rPr>
      </w:pPr>
      <w:r w:rsidRPr="0047474C">
        <w:rPr>
          <w:rFonts w:cstheme="minorHAnsi"/>
          <w:lang w:eastAsia="ja-JP"/>
        </w:rPr>
        <w:t>14.4</w:t>
      </w:r>
      <w:r w:rsidRPr="0047474C">
        <w:rPr>
          <w:rFonts w:cstheme="minorHAnsi"/>
          <w:lang w:eastAsia="ja-JP"/>
        </w:rPr>
        <w:tab/>
        <w:t>Uses</w:t>
      </w:r>
    </w:p>
    <w:p w14:paraId="6C14402A" w14:textId="77777777" w:rsidR="00D154E0" w:rsidRPr="0047474C" w:rsidRDefault="00D154E0" w:rsidP="00D154E0">
      <w:pPr>
        <w:rPr>
          <w:rFonts w:cstheme="minorHAnsi"/>
          <w:lang w:eastAsia="ja-JP"/>
        </w:rPr>
      </w:pPr>
    </w:p>
    <w:p w14:paraId="5FEE8996"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15</w:t>
      </w:r>
      <w:r w:rsidRPr="0047474C">
        <w:rPr>
          <w:rFonts w:cstheme="minorHAnsi"/>
          <w:b/>
          <w:lang w:eastAsia="ja-JP"/>
        </w:rPr>
        <w:tab/>
        <w:t>FUELS AND COMBUSTION</w:t>
      </w:r>
      <w:r w:rsidRPr="0047474C">
        <w:rPr>
          <w:rFonts w:cstheme="minorHAnsi"/>
          <w:b/>
          <w:lang w:eastAsia="ja-JP"/>
        </w:rPr>
        <w:tab/>
        <w:t>2 Hrs</w:t>
      </w:r>
    </w:p>
    <w:p w14:paraId="5D2122EC" w14:textId="77777777" w:rsidR="00D154E0" w:rsidRPr="0047474C" w:rsidRDefault="00D154E0" w:rsidP="00D154E0">
      <w:pPr>
        <w:rPr>
          <w:rFonts w:cstheme="minorHAnsi"/>
          <w:lang w:eastAsia="ja-JP"/>
        </w:rPr>
      </w:pPr>
      <w:r w:rsidRPr="0047474C">
        <w:rPr>
          <w:rFonts w:cstheme="minorHAnsi"/>
          <w:lang w:eastAsia="ja-JP"/>
        </w:rPr>
        <w:t>15.1</w:t>
      </w:r>
      <w:r w:rsidRPr="0047474C">
        <w:rPr>
          <w:rFonts w:cstheme="minorHAnsi"/>
          <w:lang w:eastAsia="ja-JP"/>
        </w:rPr>
        <w:tab/>
        <w:t>Introduction of fuels</w:t>
      </w:r>
    </w:p>
    <w:p w14:paraId="5B4592FF" w14:textId="77777777" w:rsidR="00D154E0" w:rsidRPr="0047474C" w:rsidRDefault="00D154E0" w:rsidP="00D154E0">
      <w:pPr>
        <w:rPr>
          <w:rFonts w:cstheme="minorHAnsi"/>
          <w:lang w:eastAsia="ja-JP"/>
        </w:rPr>
      </w:pPr>
      <w:r w:rsidRPr="0047474C">
        <w:rPr>
          <w:rFonts w:cstheme="minorHAnsi"/>
          <w:lang w:eastAsia="ja-JP"/>
        </w:rPr>
        <w:t>15.2</w:t>
      </w:r>
      <w:r w:rsidRPr="0047474C">
        <w:rPr>
          <w:rFonts w:cstheme="minorHAnsi"/>
          <w:lang w:eastAsia="ja-JP"/>
        </w:rPr>
        <w:tab/>
        <w:t>Classification of fuels</w:t>
      </w:r>
    </w:p>
    <w:p w14:paraId="1725239F" w14:textId="77777777" w:rsidR="00D154E0" w:rsidRPr="0047474C" w:rsidRDefault="00D154E0" w:rsidP="00D154E0">
      <w:pPr>
        <w:rPr>
          <w:rFonts w:cstheme="minorHAnsi"/>
          <w:lang w:eastAsia="ja-JP"/>
        </w:rPr>
      </w:pPr>
      <w:r w:rsidRPr="0047474C">
        <w:rPr>
          <w:rFonts w:cstheme="minorHAnsi"/>
          <w:lang w:eastAsia="ja-JP"/>
        </w:rPr>
        <w:t>15.3</w:t>
      </w:r>
      <w:r w:rsidRPr="0047474C">
        <w:rPr>
          <w:rFonts w:cstheme="minorHAnsi"/>
          <w:lang w:eastAsia="ja-JP"/>
        </w:rPr>
        <w:tab/>
        <w:t>Combustion</w:t>
      </w:r>
    </w:p>
    <w:p w14:paraId="06D43C38" w14:textId="77777777" w:rsidR="00D154E0" w:rsidRPr="0047474C" w:rsidRDefault="00D154E0" w:rsidP="00D154E0">
      <w:pPr>
        <w:rPr>
          <w:rFonts w:cstheme="minorHAnsi"/>
          <w:lang w:eastAsia="ja-JP"/>
        </w:rPr>
      </w:pPr>
      <w:r w:rsidRPr="0047474C">
        <w:rPr>
          <w:rFonts w:cstheme="minorHAnsi"/>
          <w:lang w:eastAsia="ja-JP"/>
        </w:rPr>
        <w:t>15.4</w:t>
      </w:r>
      <w:r w:rsidRPr="0047474C">
        <w:rPr>
          <w:rFonts w:cstheme="minorHAnsi"/>
          <w:lang w:eastAsia="ja-JP"/>
        </w:rPr>
        <w:tab/>
        <w:t>Numerical Problems of Combustion</w:t>
      </w:r>
    </w:p>
    <w:p w14:paraId="1716DF54" w14:textId="77777777" w:rsidR="00D154E0" w:rsidRPr="0047474C" w:rsidRDefault="00D154E0" w:rsidP="00D154E0">
      <w:pPr>
        <w:rPr>
          <w:rFonts w:cstheme="minorHAnsi"/>
          <w:lang w:eastAsia="ja-JP"/>
        </w:rPr>
      </w:pPr>
    </w:p>
    <w:p w14:paraId="638248B8"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16</w:t>
      </w:r>
      <w:r w:rsidRPr="0047474C">
        <w:rPr>
          <w:rFonts w:cstheme="minorHAnsi"/>
          <w:b/>
          <w:lang w:eastAsia="ja-JP"/>
        </w:rPr>
        <w:tab/>
        <w:t>LUBRICANTS</w:t>
      </w:r>
      <w:r w:rsidRPr="0047474C">
        <w:rPr>
          <w:rFonts w:cstheme="minorHAnsi"/>
          <w:b/>
          <w:lang w:eastAsia="ja-JP"/>
        </w:rPr>
        <w:tab/>
        <w:t>1 Hr</w:t>
      </w:r>
    </w:p>
    <w:p w14:paraId="182CA552" w14:textId="77777777" w:rsidR="00D154E0" w:rsidRPr="0047474C" w:rsidRDefault="00D154E0" w:rsidP="00D154E0">
      <w:pPr>
        <w:rPr>
          <w:rFonts w:cstheme="minorHAnsi"/>
          <w:lang w:eastAsia="ja-JP"/>
        </w:rPr>
      </w:pPr>
      <w:r w:rsidRPr="0047474C">
        <w:rPr>
          <w:rFonts w:cstheme="minorHAnsi"/>
          <w:lang w:eastAsia="ja-JP"/>
        </w:rPr>
        <w:t>16.1</w:t>
      </w:r>
      <w:r w:rsidRPr="0047474C">
        <w:rPr>
          <w:rFonts w:cstheme="minorHAnsi"/>
          <w:lang w:eastAsia="ja-JP"/>
        </w:rPr>
        <w:tab/>
        <w:t>Introduction.</w:t>
      </w:r>
    </w:p>
    <w:p w14:paraId="03CEF28A" w14:textId="77777777" w:rsidR="00D154E0" w:rsidRPr="0047474C" w:rsidRDefault="00D154E0" w:rsidP="00D154E0">
      <w:pPr>
        <w:rPr>
          <w:rFonts w:cstheme="minorHAnsi"/>
          <w:lang w:eastAsia="ja-JP"/>
        </w:rPr>
      </w:pPr>
      <w:r w:rsidRPr="0047474C">
        <w:rPr>
          <w:rFonts w:cstheme="minorHAnsi"/>
          <w:lang w:eastAsia="ja-JP"/>
        </w:rPr>
        <w:t>16.2</w:t>
      </w:r>
      <w:r w:rsidRPr="0047474C">
        <w:rPr>
          <w:rFonts w:cstheme="minorHAnsi"/>
          <w:lang w:eastAsia="ja-JP"/>
        </w:rPr>
        <w:tab/>
        <w:t>Classification.</w:t>
      </w:r>
    </w:p>
    <w:p w14:paraId="353B5101" w14:textId="77777777" w:rsidR="00D154E0" w:rsidRPr="0047474C" w:rsidRDefault="00D154E0" w:rsidP="00D154E0">
      <w:pPr>
        <w:rPr>
          <w:rFonts w:cstheme="minorHAnsi"/>
          <w:lang w:eastAsia="ja-JP"/>
        </w:rPr>
      </w:pPr>
      <w:r w:rsidRPr="0047474C">
        <w:rPr>
          <w:rFonts w:cstheme="minorHAnsi"/>
          <w:lang w:eastAsia="ja-JP"/>
        </w:rPr>
        <w:t>16.3</w:t>
      </w:r>
      <w:r w:rsidRPr="0047474C">
        <w:rPr>
          <w:rFonts w:cstheme="minorHAnsi"/>
          <w:lang w:eastAsia="ja-JP"/>
        </w:rPr>
        <w:tab/>
        <w:t>Properties of lubricants.</w:t>
      </w:r>
    </w:p>
    <w:p w14:paraId="3F9F6808" w14:textId="77777777" w:rsidR="00D154E0" w:rsidRPr="0047474C" w:rsidRDefault="00D154E0" w:rsidP="00D154E0">
      <w:pPr>
        <w:rPr>
          <w:rFonts w:cstheme="minorHAnsi"/>
          <w:lang w:eastAsia="ja-JP"/>
        </w:rPr>
      </w:pPr>
      <w:r w:rsidRPr="0047474C">
        <w:rPr>
          <w:rFonts w:cstheme="minorHAnsi"/>
          <w:lang w:eastAsia="ja-JP"/>
        </w:rPr>
        <w:t>16.4</w:t>
      </w:r>
      <w:r w:rsidRPr="0047474C">
        <w:rPr>
          <w:rFonts w:cstheme="minorHAnsi"/>
          <w:lang w:eastAsia="ja-JP"/>
        </w:rPr>
        <w:tab/>
        <w:t>Selection of lubricants:</w:t>
      </w:r>
    </w:p>
    <w:p w14:paraId="6166DE7C" w14:textId="77777777" w:rsidR="00D154E0" w:rsidRPr="0047474C" w:rsidRDefault="00D154E0" w:rsidP="00D154E0">
      <w:pPr>
        <w:rPr>
          <w:rFonts w:cstheme="minorHAnsi"/>
          <w:lang w:eastAsia="ja-JP"/>
        </w:rPr>
      </w:pPr>
    </w:p>
    <w:p w14:paraId="4272243F" w14:textId="77777777" w:rsidR="00D154E0" w:rsidRPr="0047474C" w:rsidRDefault="00D154E0" w:rsidP="00D154E0">
      <w:pPr>
        <w:tabs>
          <w:tab w:val="left" w:pos="720"/>
          <w:tab w:val="left" w:pos="8640"/>
        </w:tabs>
        <w:rPr>
          <w:rFonts w:cstheme="minorHAnsi"/>
          <w:b/>
          <w:lang w:eastAsia="ja-JP"/>
        </w:rPr>
      </w:pPr>
      <w:r w:rsidRPr="0047474C">
        <w:rPr>
          <w:rFonts w:cstheme="minorHAnsi"/>
          <w:b/>
          <w:lang w:eastAsia="ja-JP"/>
        </w:rPr>
        <w:t>17</w:t>
      </w:r>
      <w:r w:rsidRPr="0047474C">
        <w:rPr>
          <w:rFonts w:cstheme="minorHAnsi"/>
          <w:b/>
          <w:lang w:eastAsia="ja-JP"/>
        </w:rPr>
        <w:tab/>
        <w:t>POLLUTION</w:t>
      </w:r>
      <w:r w:rsidRPr="0047474C">
        <w:rPr>
          <w:rFonts w:cstheme="minorHAnsi"/>
          <w:b/>
          <w:lang w:eastAsia="ja-JP"/>
        </w:rPr>
        <w:tab/>
        <w:t>1 Hr</w:t>
      </w:r>
    </w:p>
    <w:p w14:paraId="2FE55FA0" w14:textId="77777777" w:rsidR="00D154E0" w:rsidRPr="0047474C" w:rsidRDefault="00D154E0" w:rsidP="00D154E0">
      <w:pPr>
        <w:rPr>
          <w:rFonts w:cstheme="minorHAnsi"/>
          <w:lang w:eastAsia="ja-JP"/>
        </w:rPr>
      </w:pPr>
      <w:r w:rsidRPr="0047474C">
        <w:rPr>
          <w:rFonts w:cstheme="minorHAnsi"/>
          <w:lang w:eastAsia="ja-JP"/>
        </w:rPr>
        <w:t>17.1</w:t>
      </w:r>
      <w:r w:rsidRPr="0047474C">
        <w:rPr>
          <w:rFonts w:cstheme="minorHAnsi"/>
          <w:lang w:eastAsia="ja-JP"/>
        </w:rPr>
        <w:tab/>
        <w:t>The problem and its dangers.</w:t>
      </w:r>
    </w:p>
    <w:p w14:paraId="0D9255B2" w14:textId="77777777" w:rsidR="00D154E0" w:rsidRPr="0047474C" w:rsidRDefault="00D154E0" w:rsidP="00D154E0">
      <w:pPr>
        <w:rPr>
          <w:rFonts w:cstheme="minorHAnsi"/>
          <w:lang w:eastAsia="ja-JP"/>
        </w:rPr>
      </w:pPr>
      <w:r w:rsidRPr="0047474C">
        <w:rPr>
          <w:rFonts w:cstheme="minorHAnsi"/>
          <w:lang w:eastAsia="ja-JP"/>
        </w:rPr>
        <w:t>17.2</w:t>
      </w:r>
      <w:r w:rsidRPr="0047474C">
        <w:rPr>
          <w:rFonts w:cstheme="minorHAnsi"/>
          <w:lang w:eastAsia="ja-JP"/>
        </w:rPr>
        <w:tab/>
        <w:t>Causes of pollution.</w:t>
      </w:r>
    </w:p>
    <w:p w14:paraId="41EE359A" w14:textId="77777777" w:rsidR="00D154E0" w:rsidRPr="0047474C" w:rsidRDefault="00D154E0" w:rsidP="00D154E0">
      <w:pPr>
        <w:rPr>
          <w:rFonts w:cstheme="minorHAnsi"/>
          <w:lang w:eastAsia="ja-JP"/>
        </w:rPr>
      </w:pPr>
      <w:r w:rsidRPr="0047474C">
        <w:rPr>
          <w:rFonts w:cstheme="minorHAnsi"/>
          <w:lang w:eastAsia="ja-JP"/>
        </w:rPr>
        <w:t>17.3</w:t>
      </w:r>
      <w:r w:rsidRPr="0047474C">
        <w:rPr>
          <w:rFonts w:cstheme="minorHAnsi"/>
          <w:lang w:eastAsia="ja-JP"/>
        </w:rPr>
        <w:tab/>
        <w:t>Remedies to combat the hazards of pollution.</w:t>
      </w:r>
    </w:p>
    <w:p w14:paraId="6A8B27AA" w14:textId="77777777" w:rsidR="00D154E0" w:rsidRPr="0047474C" w:rsidRDefault="00D154E0" w:rsidP="00D154E0">
      <w:pPr>
        <w:rPr>
          <w:rFonts w:cstheme="minorHAnsi"/>
          <w:lang w:eastAsia="ja-JP"/>
        </w:rPr>
      </w:pPr>
    </w:p>
    <w:p w14:paraId="777D92F9" w14:textId="77777777" w:rsidR="00D154E0" w:rsidRPr="0047474C" w:rsidRDefault="00D154E0" w:rsidP="00D154E0">
      <w:pPr>
        <w:rPr>
          <w:rFonts w:cstheme="minorHAnsi"/>
          <w:b/>
          <w:lang w:eastAsia="ja-JP"/>
        </w:rPr>
      </w:pPr>
      <w:r w:rsidRPr="0047474C">
        <w:rPr>
          <w:rFonts w:cstheme="minorHAnsi"/>
          <w:b/>
          <w:lang w:eastAsia="ja-JP"/>
        </w:rPr>
        <w:t>BOOKS RECOMMENDED</w:t>
      </w:r>
    </w:p>
    <w:p w14:paraId="277C6214" w14:textId="77777777" w:rsidR="00D154E0" w:rsidRPr="0047474C" w:rsidRDefault="00D154E0" w:rsidP="00D154E0">
      <w:pPr>
        <w:rPr>
          <w:rFonts w:cstheme="minorHAnsi"/>
          <w:lang w:eastAsia="ja-JP"/>
        </w:rPr>
      </w:pPr>
      <w:r w:rsidRPr="0047474C">
        <w:rPr>
          <w:rFonts w:cstheme="minorHAnsi"/>
          <w:lang w:eastAsia="ja-JP"/>
        </w:rPr>
        <w:t>1.</w:t>
      </w:r>
      <w:r w:rsidRPr="0047474C">
        <w:rPr>
          <w:rFonts w:cstheme="minorHAnsi"/>
          <w:lang w:eastAsia="ja-JP"/>
        </w:rPr>
        <w:tab/>
        <w:t>A Text Book of Chemistry (Ch-112) of TEVTA, published by National Book Foundation (NBF)</w:t>
      </w:r>
    </w:p>
    <w:p w14:paraId="69CB6A69" w14:textId="77777777" w:rsidR="00D154E0" w:rsidRPr="0047474C" w:rsidRDefault="00D154E0" w:rsidP="00D154E0">
      <w:pPr>
        <w:rPr>
          <w:rFonts w:cstheme="minorHAnsi"/>
          <w:lang w:eastAsia="ja-JP"/>
        </w:rPr>
      </w:pPr>
    </w:p>
    <w:p w14:paraId="3BBE337C" w14:textId="77777777" w:rsidR="00D154E0" w:rsidRPr="0047474C" w:rsidRDefault="00D154E0" w:rsidP="00D154E0">
      <w:pPr>
        <w:rPr>
          <w:rFonts w:cstheme="minorHAnsi"/>
          <w:lang w:eastAsia="ja-JP"/>
        </w:rPr>
      </w:pPr>
    </w:p>
    <w:p w14:paraId="3566A840" w14:textId="77777777" w:rsidR="00D154E0" w:rsidRPr="0047474C" w:rsidRDefault="00D154E0" w:rsidP="00D154E0">
      <w:pPr>
        <w:rPr>
          <w:rFonts w:cstheme="minorHAnsi"/>
          <w:lang w:eastAsia="ja-JP"/>
        </w:rPr>
      </w:pPr>
    </w:p>
    <w:p w14:paraId="3E517B1D" w14:textId="6122F067" w:rsidR="00B30353" w:rsidRPr="0047474C" w:rsidRDefault="00B30353">
      <w:pPr>
        <w:spacing w:after="160" w:line="259" w:lineRule="auto"/>
        <w:rPr>
          <w:rFonts w:cstheme="minorHAnsi"/>
          <w:lang w:eastAsia="ja-JP"/>
        </w:rPr>
      </w:pPr>
      <w:r w:rsidRPr="0047474C">
        <w:rPr>
          <w:rFonts w:cstheme="minorHAnsi"/>
          <w:lang w:eastAsia="ja-JP"/>
        </w:rPr>
        <w:br w:type="page"/>
      </w:r>
    </w:p>
    <w:p w14:paraId="56ECD589" w14:textId="77777777" w:rsidR="00D154E0" w:rsidRPr="0047474C" w:rsidRDefault="00D154E0" w:rsidP="00D154E0">
      <w:pPr>
        <w:rPr>
          <w:rFonts w:cstheme="minorHAnsi"/>
          <w:b/>
          <w:lang w:eastAsia="ja-JP"/>
        </w:rPr>
      </w:pPr>
      <w:r w:rsidRPr="0047474C">
        <w:rPr>
          <w:rFonts w:cstheme="minorHAnsi"/>
          <w:b/>
          <w:highlight w:val="lightGray"/>
          <w:lang w:eastAsia="ja-JP"/>
        </w:rPr>
        <w:lastRenderedPageBreak/>
        <w:t>Ch-112</w:t>
      </w:r>
      <w:r w:rsidRPr="0047474C">
        <w:rPr>
          <w:rFonts w:cstheme="minorHAnsi"/>
          <w:b/>
          <w:highlight w:val="lightGray"/>
          <w:lang w:eastAsia="ja-JP"/>
        </w:rPr>
        <w:tab/>
      </w:r>
      <w:r w:rsidRPr="0047474C">
        <w:rPr>
          <w:rFonts w:cstheme="minorHAnsi"/>
          <w:b/>
          <w:highlight w:val="lightGray"/>
          <w:lang w:eastAsia="ja-JP"/>
        </w:rPr>
        <w:tab/>
        <w:t>APPLIED CHEMISTRY</w:t>
      </w:r>
    </w:p>
    <w:p w14:paraId="56C8C5FB" w14:textId="77777777" w:rsidR="00D154E0" w:rsidRPr="0047474C" w:rsidRDefault="00D154E0" w:rsidP="00D154E0">
      <w:pPr>
        <w:rPr>
          <w:rFonts w:cstheme="minorHAnsi"/>
          <w:b/>
          <w:lang w:eastAsia="ja-JP"/>
        </w:rPr>
      </w:pPr>
      <w:r w:rsidRPr="0047474C">
        <w:rPr>
          <w:rFonts w:cstheme="minorHAnsi"/>
          <w:b/>
          <w:lang w:eastAsia="ja-JP"/>
        </w:rPr>
        <w:t>INSTRUCTIONAL OBJECTIVES</w:t>
      </w:r>
    </w:p>
    <w:p w14:paraId="6F600685" w14:textId="77777777" w:rsidR="00D154E0" w:rsidRPr="0047474C" w:rsidRDefault="00D154E0" w:rsidP="00D154E0">
      <w:pPr>
        <w:rPr>
          <w:rFonts w:cstheme="minorHAnsi"/>
          <w:b/>
          <w:lang w:eastAsia="ja-JP"/>
        </w:rPr>
      </w:pPr>
      <w:r w:rsidRPr="0047474C">
        <w:rPr>
          <w:rFonts w:cstheme="minorHAnsi"/>
          <w:b/>
          <w:lang w:eastAsia="ja-JP"/>
        </w:rPr>
        <w:t>1</w:t>
      </w:r>
      <w:r w:rsidRPr="0047474C">
        <w:rPr>
          <w:rFonts w:cstheme="minorHAnsi"/>
          <w:b/>
          <w:lang w:eastAsia="ja-JP"/>
        </w:rPr>
        <w:tab/>
        <w:t>UNDERSTAND THE SCOPE, SIGNIFICANCE AND FUNDAMENTAL ROLE OF THE SUBJECT</w:t>
      </w:r>
    </w:p>
    <w:p w14:paraId="51E72270" w14:textId="77777777" w:rsidR="00D154E0" w:rsidRPr="0047474C" w:rsidRDefault="00D154E0" w:rsidP="00D154E0">
      <w:pPr>
        <w:rPr>
          <w:rFonts w:cstheme="minorHAnsi"/>
          <w:lang w:eastAsia="ja-JP"/>
        </w:rPr>
      </w:pPr>
      <w:r w:rsidRPr="0047474C">
        <w:rPr>
          <w:rFonts w:cstheme="minorHAnsi"/>
          <w:lang w:eastAsia="ja-JP"/>
        </w:rPr>
        <w:t>1.1</w:t>
      </w:r>
      <w:r w:rsidRPr="0047474C">
        <w:rPr>
          <w:rFonts w:cstheme="minorHAnsi"/>
          <w:lang w:eastAsia="ja-JP"/>
        </w:rPr>
        <w:tab/>
        <w:t>Define chemistry and its important terms</w:t>
      </w:r>
    </w:p>
    <w:p w14:paraId="2B2101EC" w14:textId="77777777" w:rsidR="00D154E0" w:rsidRPr="0047474C" w:rsidRDefault="00D154E0" w:rsidP="00D154E0">
      <w:pPr>
        <w:rPr>
          <w:rFonts w:cstheme="minorHAnsi"/>
          <w:lang w:eastAsia="ja-JP"/>
        </w:rPr>
      </w:pPr>
      <w:r w:rsidRPr="0047474C">
        <w:rPr>
          <w:rFonts w:cstheme="minorHAnsi"/>
          <w:lang w:eastAsia="ja-JP"/>
        </w:rPr>
        <w:t>1.2</w:t>
      </w:r>
      <w:r w:rsidRPr="0047474C">
        <w:rPr>
          <w:rFonts w:cstheme="minorHAnsi"/>
          <w:lang w:eastAsia="ja-JP"/>
        </w:rPr>
        <w:tab/>
        <w:t>State the units of measurements in the study of chemistry</w:t>
      </w:r>
    </w:p>
    <w:p w14:paraId="2C538F68" w14:textId="77777777" w:rsidR="00D154E0" w:rsidRPr="0047474C" w:rsidRDefault="00D154E0" w:rsidP="00D154E0">
      <w:pPr>
        <w:rPr>
          <w:rFonts w:cstheme="minorHAnsi"/>
          <w:lang w:eastAsia="ja-JP"/>
        </w:rPr>
      </w:pPr>
      <w:r w:rsidRPr="0047474C">
        <w:rPr>
          <w:rFonts w:cstheme="minorHAnsi"/>
          <w:lang w:eastAsia="ja-JP"/>
        </w:rPr>
        <w:t>1.3</w:t>
      </w:r>
      <w:r w:rsidRPr="0047474C">
        <w:rPr>
          <w:rFonts w:cstheme="minorHAnsi"/>
          <w:lang w:eastAsia="ja-JP"/>
        </w:rPr>
        <w:tab/>
        <w:t>Write chemical formula of common compounds</w:t>
      </w:r>
    </w:p>
    <w:p w14:paraId="1CB14600" w14:textId="77777777" w:rsidR="00D154E0" w:rsidRPr="0047474C" w:rsidRDefault="00D154E0" w:rsidP="00D154E0">
      <w:pPr>
        <w:rPr>
          <w:rFonts w:cstheme="minorHAnsi"/>
          <w:lang w:eastAsia="ja-JP"/>
        </w:rPr>
      </w:pPr>
      <w:r w:rsidRPr="0047474C">
        <w:rPr>
          <w:rFonts w:cstheme="minorHAnsi"/>
          <w:lang w:eastAsia="ja-JP"/>
        </w:rPr>
        <w:t>1.4</w:t>
      </w:r>
      <w:r w:rsidRPr="0047474C">
        <w:rPr>
          <w:rFonts w:cstheme="minorHAnsi"/>
          <w:lang w:eastAsia="ja-JP"/>
        </w:rPr>
        <w:tab/>
        <w:t>Describe types of chemical reactions with examples</w:t>
      </w:r>
    </w:p>
    <w:p w14:paraId="57D730D6" w14:textId="77777777" w:rsidR="00D154E0" w:rsidRPr="0047474C" w:rsidRDefault="00D154E0" w:rsidP="00D154E0">
      <w:pPr>
        <w:rPr>
          <w:rFonts w:cstheme="minorHAnsi"/>
          <w:lang w:eastAsia="ja-JP"/>
        </w:rPr>
      </w:pPr>
    </w:p>
    <w:p w14:paraId="75795C7A" w14:textId="77777777" w:rsidR="00D154E0" w:rsidRPr="0047474C" w:rsidRDefault="00D154E0" w:rsidP="00D154E0">
      <w:pPr>
        <w:rPr>
          <w:rFonts w:cstheme="minorHAnsi"/>
          <w:b/>
          <w:lang w:eastAsia="ja-JP"/>
        </w:rPr>
      </w:pPr>
      <w:r w:rsidRPr="0047474C">
        <w:rPr>
          <w:rFonts w:cstheme="minorHAnsi"/>
          <w:b/>
          <w:lang w:eastAsia="ja-JP"/>
        </w:rPr>
        <w:t>2</w:t>
      </w:r>
      <w:r w:rsidRPr="0047474C">
        <w:rPr>
          <w:rFonts w:cstheme="minorHAnsi"/>
          <w:b/>
          <w:lang w:eastAsia="ja-JP"/>
        </w:rPr>
        <w:tab/>
        <w:t>UNDERSTAND THE STRUCTURE OF ATOMS AND ARRANGEMENT OF SUB ATOMIC PARTICLES IN THE ARCHITECTURE OF ATOMS</w:t>
      </w:r>
    </w:p>
    <w:p w14:paraId="4BDDB340" w14:textId="77777777" w:rsidR="00D154E0" w:rsidRPr="0047474C" w:rsidRDefault="00D154E0" w:rsidP="00D154E0">
      <w:pPr>
        <w:rPr>
          <w:rFonts w:cstheme="minorHAnsi"/>
          <w:lang w:eastAsia="ja-JP"/>
        </w:rPr>
      </w:pPr>
      <w:r w:rsidRPr="0047474C">
        <w:rPr>
          <w:rFonts w:cstheme="minorHAnsi"/>
          <w:lang w:eastAsia="ja-JP"/>
        </w:rPr>
        <w:t>2.1</w:t>
      </w:r>
      <w:r w:rsidRPr="0047474C">
        <w:rPr>
          <w:rFonts w:cstheme="minorHAnsi"/>
          <w:lang w:eastAsia="ja-JP"/>
        </w:rPr>
        <w:tab/>
        <w:t>Define atom.</w:t>
      </w:r>
    </w:p>
    <w:p w14:paraId="13326CB4" w14:textId="77777777" w:rsidR="00D154E0" w:rsidRPr="0047474C" w:rsidRDefault="00D154E0" w:rsidP="00D154E0">
      <w:pPr>
        <w:rPr>
          <w:rFonts w:cstheme="minorHAnsi"/>
          <w:lang w:eastAsia="ja-JP"/>
        </w:rPr>
      </w:pPr>
      <w:r w:rsidRPr="0047474C">
        <w:rPr>
          <w:rFonts w:cstheme="minorHAnsi"/>
          <w:lang w:eastAsia="ja-JP"/>
        </w:rPr>
        <w:t>2.2</w:t>
      </w:r>
      <w:r w:rsidRPr="0047474C">
        <w:rPr>
          <w:rFonts w:cstheme="minorHAnsi"/>
          <w:lang w:eastAsia="ja-JP"/>
        </w:rPr>
        <w:tab/>
        <w:t xml:space="preserve">State the periodic law of elements.  </w:t>
      </w:r>
    </w:p>
    <w:p w14:paraId="1080EFB0" w14:textId="77777777" w:rsidR="00D154E0" w:rsidRPr="0047474C" w:rsidRDefault="00D154E0" w:rsidP="00D154E0">
      <w:pPr>
        <w:rPr>
          <w:rFonts w:cstheme="minorHAnsi"/>
          <w:lang w:eastAsia="ja-JP"/>
        </w:rPr>
      </w:pPr>
      <w:r w:rsidRPr="0047474C">
        <w:rPr>
          <w:rFonts w:cstheme="minorHAnsi"/>
          <w:lang w:eastAsia="ja-JP"/>
        </w:rPr>
        <w:t>2.3</w:t>
      </w:r>
      <w:r w:rsidRPr="0047474C">
        <w:rPr>
          <w:rFonts w:cstheme="minorHAnsi"/>
          <w:lang w:eastAsia="ja-JP"/>
        </w:rPr>
        <w:tab/>
        <w:t>Describe the fundamental sub atomic particles</w:t>
      </w:r>
    </w:p>
    <w:p w14:paraId="3D77F28D" w14:textId="77777777" w:rsidR="00D154E0" w:rsidRPr="0047474C" w:rsidRDefault="00D154E0" w:rsidP="00D154E0">
      <w:pPr>
        <w:rPr>
          <w:rFonts w:cstheme="minorHAnsi"/>
          <w:lang w:eastAsia="ja-JP"/>
        </w:rPr>
      </w:pPr>
      <w:r w:rsidRPr="0047474C">
        <w:rPr>
          <w:rFonts w:cstheme="minorHAnsi"/>
          <w:lang w:eastAsia="ja-JP"/>
        </w:rPr>
        <w:t>2.4</w:t>
      </w:r>
      <w:r w:rsidRPr="0047474C">
        <w:rPr>
          <w:rFonts w:cstheme="minorHAnsi"/>
          <w:lang w:eastAsia="ja-JP"/>
        </w:rPr>
        <w:tab/>
        <w:t>Distinguish between atomic ho. and mass no.; isotopes and isobars</w:t>
      </w:r>
    </w:p>
    <w:p w14:paraId="3DA0ED3B" w14:textId="77777777" w:rsidR="00D154E0" w:rsidRPr="0047474C" w:rsidRDefault="00D154E0" w:rsidP="00D154E0">
      <w:pPr>
        <w:rPr>
          <w:rFonts w:cstheme="minorHAnsi"/>
          <w:lang w:eastAsia="ja-JP"/>
        </w:rPr>
      </w:pPr>
      <w:r w:rsidRPr="0047474C">
        <w:rPr>
          <w:rFonts w:cstheme="minorHAnsi"/>
          <w:lang w:eastAsia="ja-JP"/>
        </w:rPr>
        <w:t>2.5</w:t>
      </w:r>
      <w:r w:rsidRPr="0047474C">
        <w:rPr>
          <w:rFonts w:cstheme="minorHAnsi"/>
          <w:lang w:eastAsia="ja-JP"/>
        </w:rPr>
        <w:tab/>
        <w:t>Explain the arrangements of electrons in different shells and sub energy levels</w:t>
      </w:r>
    </w:p>
    <w:p w14:paraId="61B9BA63" w14:textId="77777777" w:rsidR="00D154E0" w:rsidRPr="0047474C" w:rsidRDefault="00D154E0" w:rsidP="00D154E0">
      <w:pPr>
        <w:rPr>
          <w:rFonts w:cstheme="minorHAnsi"/>
          <w:lang w:eastAsia="ja-JP"/>
        </w:rPr>
      </w:pPr>
      <w:r w:rsidRPr="0047474C">
        <w:rPr>
          <w:rFonts w:cstheme="minorHAnsi"/>
          <w:lang w:eastAsia="ja-JP"/>
        </w:rPr>
        <w:t>2.6</w:t>
      </w:r>
      <w:r w:rsidRPr="0047474C">
        <w:rPr>
          <w:rFonts w:cstheme="minorHAnsi"/>
          <w:lang w:eastAsia="ja-JP"/>
        </w:rPr>
        <w:tab/>
        <w:t>Explain the grouping and placing of ^elements' in the periodic table</w:t>
      </w:r>
    </w:p>
    <w:p w14:paraId="2D304C85" w14:textId="77777777" w:rsidR="00D154E0" w:rsidRPr="0047474C" w:rsidRDefault="00D154E0" w:rsidP="00D154E0">
      <w:pPr>
        <w:rPr>
          <w:rFonts w:cstheme="minorHAnsi"/>
          <w:lang w:eastAsia="ja-JP"/>
        </w:rPr>
      </w:pPr>
    </w:p>
    <w:p w14:paraId="30F45B04" w14:textId="77777777" w:rsidR="00D154E0" w:rsidRPr="0047474C" w:rsidRDefault="00D154E0" w:rsidP="00D154E0">
      <w:pPr>
        <w:rPr>
          <w:rFonts w:cstheme="minorHAnsi"/>
          <w:b/>
          <w:lang w:eastAsia="ja-JP"/>
        </w:rPr>
      </w:pPr>
      <w:r w:rsidRPr="0047474C">
        <w:rPr>
          <w:rFonts w:cstheme="minorHAnsi"/>
          <w:b/>
          <w:lang w:eastAsia="ja-JP"/>
        </w:rPr>
        <w:t>3</w:t>
      </w:r>
      <w:r w:rsidRPr="0047474C">
        <w:rPr>
          <w:rFonts w:cstheme="minorHAnsi"/>
          <w:b/>
          <w:lang w:eastAsia="ja-JP"/>
        </w:rPr>
        <w:tab/>
        <w:t>UNDERSTAND THE NATURE OF CHEMICAL  BOND</w:t>
      </w:r>
    </w:p>
    <w:p w14:paraId="295473FC" w14:textId="77777777" w:rsidR="00D154E0" w:rsidRPr="0047474C" w:rsidRDefault="00D154E0" w:rsidP="00D154E0">
      <w:pPr>
        <w:rPr>
          <w:rFonts w:cstheme="minorHAnsi"/>
          <w:lang w:eastAsia="ja-JP"/>
        </w:rPr>
      </w:pPr>
      <w:r w:rsidRPr="0047474C">
        <w:rPr>
          <w:rFonts w:cstheme="minorHAnsi"/>
          <w:lang w:eastAsia="ja-JP"/>
        </w:rPr>
        <w:t>3.1</w:t>
      </w:r>
      <w:r w:rsidRPr="0047474C">
        <w:rPr>
          <w:rFonts w:cstheme="minorHAnsi"/>
          <w:lang w:eastAsia="ja-JP"/>
        </w:rPr>
        <w:tab/>
        <w:t>Define chemical bond</w:t>
      </w:r>
    </w:p>
    <w:p w14:paraId="27F2419F" w14:textId="77777777" w:rsidR="00D154E0" w:rsidRPr="0047474C" w:rsidRDefault="00D154E0" w:rsidP="00D154E0">
      <w:pPr>
        <w:rPr>
          <w:rFonts w:cstheme="minorHAnsi"/>
          <w:lang w:eastAsia="ja-JP"/>
        </w:rPr>
      </w:pPr>
      <w:r w:rsidRPr="0047474C">
        <w:rPr>
          <w:rFonts w:cstheme="minorHAnsi"/>
          <w:lang w:eastAsia="ja-JP"/>
        </w:rPr>
        <w:t>3.2</w:t>
      </w:r>
      <w:r w:rsidRPr="0047474C">
        <w:rPr>
          <w:rFonts w:cstheme="minorHAnsi"/>
          <w:lang w:eastAsia="ja-JP"/>
        </w:rPr>
        <w:tab/>
        <w:t>Describe the nature of chemical bond</w:t>
      </w:r>
    </w:p>
    <w:p w14:paraId="13CC37A6" w14:textId="77777777" w:rsidR="00D154E0" w:rsidRPr="0047474C" w:rsidRDefault="00D154E0" w:rsidP="00D154E0">
      <w:pPr>
        <w:rPr>
          <w:rFonts w:cstheme="minorHAnsi"/>
          <w:lang w:eastAsia="ja-JP"/>
        </w:rPr>
      </w:pPr>
      <w:r w:rsidRPr="0047474C">
        <w:rPr>
          <w:rFonts w:cstheme="minorHAnsi"/>
          <w:lang w:eastAsia="ja-JP"/>
        </w:rPr>
        <w:t>3.3</w:t>
      </w:r>
      <w:r w:rsidRPr="0047474C">
        <w:rPr>
          <w:rFonts w:cstheme="minorHAnsi"/>
          <w:lang w:eastAsia="ja-JP"/>
        </w:rPr>
        <w:tab/>
        <w:t>Differentiate .between electrovalent an^ covalent bonding</w:t>
      </w:r>
    </w:p>
    <w:p w14:paraId="1C7F8857" w14:textId="77777777" w:rsidR="00D154E0" w:rsidRPr="0047474C" w:rsidRDefault="00D154E0" w:rsidP="00D154E0">
      <w:pPr>
        <w:rPr>
          <w:rFonts w:cstheme="minorHAnsi"/>
          <w:lang w:eastAsia="ja-JP"/>
        </w:rPr>
      </w:pPr>
      <w:r w:rsidRPr="0047474C">
        <w:rPr>
          <w:rFonts w:cstheme="minorHAnsi"/>
          <w:lang w:eastAsia="ja-JP"/>
        </w:rPr>
        <w:t>3.4</w:t>
      </w:r>
      <w:r w:rsidRPr="0047474C">
        <w:rPr>
          <w:rFonts w:cstheme="minorHAnsi"/>
          <w:lang w:eastAsia="ja-JP"/>
        </w:rPr>
        <w:tab/>
        <w:t>Explain the formation of polar and non polar, sigma and pi-bond with examples</w:t>
      </w:r>
    </w:p>
    <w:p w14:paraId="639E2B73" w14:textId="77777777" w:rsidR="00D154E0" w:rsidRPr="0047474C" w:rsidRDefault="00D154E0" w:rsidP="00D154E0">
      <w:pPr>
        <w:rPr>
          <w:rFonts w:cstheme="minorHAnsi"/>
          <w:lang w:eastAsia="ja-JP"/>
        </w:rPr>
      </w:pPr>
      <w:r w:rsidRPr="0047474C">
        <w:rPr>
          <w:rFonts w:cstheme="minorHAnsi"/>
          <w:lang w:eastAsia="ja-JP"/>
        </w:rPr>
        <w:t>3.5</w:t>
      </w:r>
      <w:r w:rsidRPr="0047474C">
        <w:rPr>
          <w:rFonts w:cstheme="minorHAnsi"/>
          <w:lang w:eastAsia="ja-JP"/>
        </w:rPr>
        <w:tab/>
        <w:t>Describe the nature of coordinate bond with examples</w:t>
      </w:r>
    </w:p>
    <w:p w14:paraId="45F5BD4F" w14:textId="77777777" w:rsidR="00D154E0" w:rsidRPr="0047474C" w:rsidRDefault="00D154E0" w:rsidP="00D154E0">
      <w:pPr>
        <w:rPr>
          <w:rFonts w:cstheme="minorHAnsi"/>
          <w:lang w:eastAsia="ja-JP"/>
        </w:rPr>
      </w:pPr>
    </w:p>
    <w:p w14:paraId="7F6C5411" w14:textId="77777777" w:rsidR="00D154E0" w:rsidRPr="0047474C" w:rsidRDefault="00D154E0" w:rsidP="00D154E0">
      <w:pPr>
        <w:rPr>
          <w:rFonts w:cstheme="minorHAnsi"/>
          <w:b/>
          <w:lang w:eastAsia="ja-JP"/>
        </w:rPr>
      </w:pPr>
      <w:r w:rsidRPr="0047474C">
        <w:rPr>
          <w:rFonts w:cstheme="minorHAnsi"/>
          <w:b/>
          <w:lang w:eastAsia="ja-JP"/>
        </w:rPr>
        <w:t>4</w:t>
      </w:r>
      <w:r w:rsidRPr="0047474C">
        <w:rPr>
          <w:rFonts w:cstheme="minorHAnsi"/>
          <w:b/>
          <w:lang w:eastAsia="ja-JP"/>
        </w:rPr>
        <w:tab/>
        <w:t>UNDERSTAND THE CHEMICAL NATURE OF WATER</w:t>
      </w:r>
    </w:p>
    <w:p w14:paraId="79E1FE3E" w14:textId="77777777" w:rsidR="00D154E0" w:rsidRPr="0047474C" w:rsidRDefault="00D154E0" w:rsidP="00D154E0">
      <w:pPr>
        <w:rPr>
          <w:rFonts w:cstheme="minorHAnsi"/>
          <w:lang w:eastAsia="ja-JP"/>
        </w:rPr>
      </w:pPr>
      <w:r w:rsidRPr="0047474C">
        <w:rPr>
          <w:rFonts w:cstheme="minorHAnsi"/>
          <w:lang w:eastAsia="ja-JP"/>
        </w:rPr>
        <w:t>4.1</w:t>
      </w:r>
      <w:r w:rsidRPr="0047474C">
        <w:rPr>
          <w:rFonts w:cstheme="minorHAnsi"/>
          <w:lang w:eastAsia="ja-JP"/>
        </w:rPr>
        <w:tab/>
        <w:t>Describe the chemical nature of water with its formula</w:t>
      </w:r>
    </w:p>
    <w:p w14:paraId="6DE38A48" w14:textId="77777777" w:rsidR="00D154E0" w:rsidRPr="0047474C" w:rsidRDefault="00D154E0" w:rsidP="00D154E0">
      <w:pPr>
        <w:rPr>
          <w:rFonts w:cstheme="minorHAnsi"/>
          <w:lang w:eastAsia="ja-JP"/>
        </w:rPr>
      </w:pPr>
      <w:r w:rsidRPr="0047474C">
        <w:rPr>
          <w:rFonts w:cstheme="minorHAnsi"/>
          <w:lang w:eastAsia="ja-JP"/>
        </w:rPr>
        <w:t>4.2</w:t>
      </w:r>
      <w:r w:rsidRPr="0047474C">
        <w:rPr>
          <w:rFonts w:cstheme="minorHAnsi"/>
          <w:lang w:eastAsia="ja-JP"/>
        </w:rPr>
        <w:tab/>
        <w:t>Describe the general impurities present in water</w:t>
      </w:r>
    </w:p>
    <w:p w14:paraId="4D3CCC70" w14:textId="77777777" w:rsidR="00D154E0" w:rsidRPr="0047474C" w:rsidRDefault="00D154E0" w:rsidP="00D154E0">
      <w:pPr>
        <w:rPr>
          <w:rFonts w:cstheme="minorHAnsi"/>
          <w:lang w:eastAsia="ja-JP"/>
        </w:rPr>
      </w:pPr>
      <w:r w:rsidRPr="0047474C">
        <w:rPr>
          <w:rFonts w:cstheme="minorHAnsi"/>
          <w:lang w:eastAsia="ja-JP"/>
        </w:rPr>
        <w:t>4.3</w:t>
      </w:r>
      <w:r w:rsidRPr="0047474C">
        <w:rPr>
          <w:rFonts w:cstheme="minorHAnsi"/>
          <w:lang w:eastAsia="ja-JP"/>
        </w:rPr>
        <w:tab/>
        <w:t>Explain the causes and methods to removing hardness of water</w:t>
      </w:r>
    </w:p>
    <w:p w14:paraId="307BCE43" w14:textId="77777777" w:rsidR="00D154E0" w:rsidRPr="0047474C" w:rsidRDefault="00D154E0" w:rsidP="00D154E0">
      <w:pPr>
        <w:rPr>
          <w:rFonts w:cstheme="minorHAnsi"/>
          <w:lang w:eastAsia="ja-JP"/>
        </w:rPr>
      </w:pPr>
      <w:r w:rsidRPr="0047474C">
        <w:rPr>
          <w:rFonts w:cstheme="minorHAnsi"/>
          <w:lang w:eastAsia="ja-JP"/>
        </w:rPr>
        <w:t>4.4</w:t>
      </w:r>
      <w:r w:rsidRPr="0047474C">
        <w:rPr>
          <w:rFonts w:cstheme="minorHAnsi"/>
          <w:lang w:eastAsia="ja-JP"/>
        </w:rPr>
        <w:tab/>
        <w:t>Express hardness .in different units like mg/Iiter,  p.p.m, degrees Clark and degrees French</w:t>
      </w:r>
    </w:p>
    <w:p w14:paraId="18A4B78F" w14:textId="77777777" w:rsidR="00D154E0" w:rsidRPr="0047474C" w:rsidRDefault="00D154E0" w:rsidP="00D154E0">
      <w:pPr>
        <w:rPr>
          <w:rFonts w:cstheme="minorHAnsi"/>
          <w:lang w:eastAsia="ja-JP"/>
        </w:rPr>
      </w:pPr>
      <w:r w:rsidRPr="0047474C">
        <w:rPr>
          <w:rFonts w:cstheme="minorHAnsi"/>
          <w:lang w:eastAsia="ja-JP"/>
        </w:rPr>
        <w:t>4.5</w:t>
      </w:r>
      <w:r w:rsidRPr="0047474C">
        <w:rPr>
          <w:rFonts w:cstheme="minorHAnsi"/>
          <w:lang w:eastAsia="ja-JP"/>
        </w:rPr>
        <w:tab/>
        <w:t>Describe the formation and nature of scales in boiler feed water</w:t>
      </w:r>
    </w:p>
    <w:p w14:paraId="0222ACEA" w14:textId="77777777" w:rsidR="00D154E0" w:rsidRPr="0047474C" w:rsidRDefault="00D154E0" w:rsidP="00D154E0">
      <w:pPr>
        <w:rPr>
          <w:rFonts w:cstheme="minorHAnsi"/>
          <w:lang w:eastAsia="ja-JP"/>
        </w:rPr>
      </w:pPr>
      <w:r w:rsidRPr="0047474C">
        <w:rPr>
          <w:rFonts w:cstheme="minorHAnsi"/>
          <w:lang w:eastAsia="ja-JP"/>
        </w:rPr>
        <w:t>4.6</w:t>
      </w:r>
      <w:r w:rsidRPr="0047474C">
        <w:rPr>
          <w:rFonts w:cstheme="minorHAnsi"/>
          <w:lang w:eastAsia="ja-JP"/>
        </w:rPr>
        <w:tab/>
        <w:t>Explain the method for the treatment of scales</w:t>
      </w:r>
    </w:p>
    <w:p w14:paraId="075036D2" w14:textId="77777777" w:rsidR="00D154E0" w:rsidRPr="0047474C" w:rsidRDefault="00D154E0" w:rsidP="00D154E0">
      <w:pPr>
        <w:rPr>
          <w:rFonts w:cstheme="minorHAnsi"/>
          <w:lang w:eastAsia="ja-JP"/>
        </w:rPr>
      </w:pPr>
      <w:r w:rsidRPr="0047474C">
        <w:rPr>
          <w:rFonts w:cstheme="minorHAnsi"/>
          <w:lang w:eastAsia="ja-JP"/>
        </w:rPr>
        <w:t>4.7</w:t>
      </w:r>
      <w:r w:rsidRPr="0047474C">
        <w:rPr>
          <w:rFonts w:cstheme="minorHAnsi"/>
          <w:lang w:eastAsia="ja-JP"/>
        </w:rPr>
        <w:tab/>
        <w:t>Explain the sewage treatment and desalination of sea water</w:t>
      </w:r>
    </w:p>
    <w:p w14:paraId="2B53D768" w14:textId="77777777" w:rsidR="00D154E0" w:rsidRPr="0047474C" w:rsidRDefault="00D154E0" w:rsidP="00D154E0">
      <w:pPr>
        <w:rPr>
          <w:rFonts w:cstheme="minorHAnsi"/>
          <w:lang w:eastAsia="ja-JP"/>
        </w:rPr>
      </w:pPr>
    </w:p>
    <w:p w14:paraId="4A7B7555" w14:textId="77777777" w:rsidR="00D154E0" w:rsidRPr="0047474C" w:rsidRDefault="00D154E0" w:rsidP="00D154E0">
      <w:pPr>
        <w:rPr>
          <w:rFonts w:cstheme="minorHAnsi"/>
          <w:b/>
          <w:lang w:eastAsia="ja-JP"/>
        </w:rPr>
      </w:pPr>
      <w:r w:rsidRPr="0047474C">
        <w:rPr>
          <w:rFonts w:cstheme="minorHAnsi"/>
          <w:b/>
          <w:lang w:eastAsia="ja-JP"/>
        </w:rPr>
        <w:t>5</w:t>
      </w:r>
      <w:r w:rsidRPr="0047474C">
        <w:rPr>
          <w:rFonts w:cstheme="minorHAnsi"/>
          <w:b/>
          <w:lang w:eastAsia="ja-JP"/>
        </w:rPr>
        <w:tab/>
        <w:t>UNDERSTAND THE NATURE OF ACIDS, BASES AND SALTS</w:t>
      </w:r>
    </w:p>
    <w:p w14:paraId="7D51102F" w14:textId="77777777" w:rsidR="00D154E0" w:rsidRPr="0047474C" w:rsidRDefault="00D154E0" w:rsidP="00D154E0">
      <w:pPr>
        <w:rPr>
          <w:rFonts w:cstheme="minorHAnsi"/>
          <w:lang w:eastAsia="ja-JP"/>
        </w:rPr>
      </w:pPr>
      <w:r w:rsidRPr="0047474C">
        <w:rPr>
          <w:rFonts w:cstheme="minorHAnsi"/>
          <w:lang w:eastAsia="ja-JP"/>
        </w:rPr>
        <w:t>5.1</w:t>
      </w:r>
      <w:r w:rsidRPr="0047474C">
        <w:rPr>
          <w:rFonts w:cstheme="minorHAnsi"/>
          <w:lang w:eastAsia="ja-JP"/>
        </w:rPr>
        <w:tab/>
        <w:t>Define acids, bases and salts with examples</w:t>
      </w:r>
    </w:p>
    <w:p w14:paraId="29E6DC8D" w14:textId="77777777" w:rsidR="00D154E0" w:rsidRPr="0047474C" w:rsidRDefault="00D154E0" w:rsidP="00D154E0">
      <w:pPr>
        <w:rPr>
          <w:rFonts w:cstheme="minorHAnsi"/>
          <w:lang w:eastAsia="ja-JP"/>
        </w:rPr>
      </w:pPr>
      <w:r w:rsidRPr="0047474C">
        <w:rPr>
          <w:rFonts w:cstheme="minorHAnsi"/>
          <w:lang w:eastAsia="ja-JP"/>
        </w:rPr>
        <w:t>5.2</w:t>
      </w:r>
      <w:r w:rsidRPr="0047474C">
        <w:rPr>
          <w:rFonts w:cstheme="minorHAnsi"/>
          <w:lang w:eastAsia="ja-JP"/>
        </w:rPr>
        <w:tab/>
        <w:t>State general properties of acids and bases</w:t>
      </w:r>
    </w:p>
    <w:p w14:paraId="18A7E245" w14:textId="77777777" w:rsidR="00D154E0" w:rsidRPr="0047474C" w:rsidRDefault="00D154E0" w:rsidP="00D154E0">
      <w:pPr>
        <w:rPr>
          <w:rFonts w:cstheme="minorHAnsi"/>
          <w:lang w:eastAsia="ja-JP"/>
        </w:rPr>
      </w:pPr>
      <w:r w:rsidRPr="0047474C">
        <w:rPr>
          <w:rFonts w:cstheme="minorHAnsi"/>
          <w:lang w:eastAsia="ja-JP"/>
        </w:rPr>
        <w:t xml:space="preserve">5.3 </w:t>
      </w:r>
      <w:r w:rsidRPr="0047474C">
        <w:rPr>
          <w:rFonts w:cstheme="minorHAnsi"/>
          <w:lang w:eastAsia="ja-JP"/>
        </w:rPr>
        <w:tab/>
        <w:t>Differentiate between acidity and basicity and use the related terms</w:t>
      </w:r>
    </w:p>
    <w:p w14:paraId="7BA02AC2" w14:textId="77777777" w:rsidR="00D154E0" w:rsidRPr="0047474C" w:rsidRDefault="00D154E0" w:rsidP="00D154E0">
      <w:pPr>
        <w:rPr>
          <w:rFonts w:cstheme="minorHAnsi"/>
          <w:lang w:eastAsia="ja-JP"/>
        </w:rPr>
      </w:pPr>
      <w:r w:rsidRPr="0047474C">
        <w:rPr>
          <w:rFonts w:cstheme="minorHAnsi"/>
          <w:lang w:eastAsia="ja-JP"/>
        </w:rPr>
        <w:t>5.4</w:t>
      </w:r>
      <w:r w:rsidRPr="0047474C">
        <w:rPr>
          <w:rFonts w:cstheme="minorHAnsi"/>
          <w:lang w:eastAsia="ja-JP"/>
        </w:rPr>
        <w:tab/>
        <w:t>Define salts, state their classification with examples</w:t>
      </w:r>
    </w:p>
    <w:p w14:paraId="4A954F6F" w14:textId="77777777" w:rsidR="00D154E0" w:rsidRPr="0047474C" w:rsidRDefault="00D154E0" w:rsidP="00D154E0">
      <w:pPr>
        <w:rPr>
          <w:rFonts w:cstheme="minorHAnsi"/>
          <w:lang w:eastAsia="ja-JP"/>
        </w:rPr>
      </w:pPr>
      <w:r w:rsidRPr="0047474C">
        <w:rPr>
          <w:rFonts w:cstheme="minorHAnsi"/>
          <w:lang w:eastAsia="ja-JP"/>
        </w:rPr>
        <w:t>5.5</w:t>
      </w:r>
      <w:r w:rsidRPr="0047474C">
        <w:rPr>
          <w:rFonts w:cstheme="minorHAnsi"/>
          <w:lang w:eastAsia="ja-JP"/>
        </w:rPr>
        <w:tab/>
        <w:t>Explain p-H value of solution and pH scale</w:t>
      </w:r>
    </w:p>
    <w:p w14:paraId="5D153202" w14:textId="77777777" w:rsidR="00D154E0" w:rsidRPr="0047474C" w:rsidRDefault="00D154E0" w:rsidP="00D154E0">
      <w:pPr>
        <w:rPr>
          <w:rFonts w:cstheme="minorHAnsi"/>
          <w:lang w:eastAsia="ja-JP"/>
        </w:rPr>
      </w:pPr>
    </w:p>
    <w:p w14:paraId="112C6B05" w14:textId="77777777" w:rsidR="00D154E0" w:rsidRPr="0047474C" w:rsidRDefault="00D154E0" w:rsidP="00D154E0">
      <w:pPr>
        <w:rPr>
          <w:rFonts w:cstheme="minorHAnsi"/>
          <w:b/>
          <w:lang w:eastAsia="ja-JP"/>
        </w:rPr>
      </w:pPr>
      <w:r w:rsidRPr="0047474C">
        <w:rPr>
          <w:rFonts w:cstheme="minorHAnsi"/>
          <w:b/>
          <w:lang w:eastAsia="ja-JP"/>
        </w:rPr>
        <w:t>6</w:t>
      </w:r>
      <w:r w:rsidRPr="0047474C">
        <w:rPr>
          <w:rFonts w:cstheme="minorHAnsi"/>
          <w:b/>
          <w:lang w:eastAsia="ja-JP"/>
        </w:rPr>
        <w:tab/>
        <w:t>UNDERSTAND THE PROCESS OF OXIDATION AND REDUCTION</w:t>
      </w:r>
    </w:p>
    <w:p w14:paraId="70124EB1" w14:textId="77777777" w:rsidR="00D154E0" w:rsidRPr="0047474C" w:rsidRDefault="00D154E0" w:rsidP="00D154E0">
      <w:pPr>
        <w:rPr>
          <w:rFonts w:cstheme="minorHAnsi"/>
          <w:lang w:eastAsia="ja-JP"/>
        </w:rPr>
      </w:pPr>
      <w:r w:rsidRPr="0047474C">
        <w:rPr>
          <w:rFonts w:cstheme="minorHAnsi"/>
          <w:lang w:eastAsia="ja-JP"/>
        </w:rPr>
        <w:t>6.1</w:t>
      </w:r>
      <w:r w:rsidRPr="0047474C">
        <w:rPr>
          <w:rFonts w:cstheme="minorHAnsi"/>
          <w:lang w:eastAsia="ja-JP"/>
        </w:rPr>
        <w:tab/>
        <w:t>Define oxidation</w:t>
      </w:r>
    </w:p>
    <w:p w14:paraId="0961DF21" w14:textId="77777777" w:rsidR="00D154E0" w:rsidRPr="0047474C" w:rsidRDefault="00D154E0" w:rsidP="00D154E0">
      <w:pPr>
        <w:rPr>
          <w:rFonts w:cstheme="minorHAnsi"/>
          <w:lang w:eastAsia="ja-JP"/>
        </w:rPr>
      </w:pPr>
      <w:r w:rsidRPr="0047474C">
        <w:rPr>
          <w:rFonts w:cstheme="minorHAnsi"/>
          <w:lang w:eastAsia="ja-JP"/>
        </w:rPr>
        <w:t>6.2</w:t>
      </w:r>
      <w:r w:rsidRPr="0047474C">
        <w:rPr>
          <w:rFonts w:cstheme="minorHAnsi"/>
          <w:lang w:eastAsia="ja-JP"/>
        </w:rPr>
        <w:tab/>
        <w:t>Explain the oxidation process with examples</w:t>
      </w:r>
    </w:p>
    <w:p w14:paraId="0AB9AE2A" w14:textId="77777777" w:rsidR="00D154E0" w:rsidRPr="0047474C" w:rsidRDefault="00D154E0" w:rsidP="00D154E0">
      <w:pPr>
        <w:rPr>
          <w:rFonts w:cstheme="minorHAnsi"/>
          <w:lang w:eastAsia="ja-JP"/>
        </w:rPr>
      </w:pPr>
      <w:r w:rsidRPr="0047474C">
        <w:rPr>
          <w:rFonts w:cstheme="minorHAnsi"/>
          <w:lang w:eastAsia="ja-JP"/>
        </w:rPr>
        <w:t>6.3</w:t>
      </w:r>
      <w:r w:rsidRPr="0047474C">
        <w:rPr>
          <w:rFonts w:cstheme="minorHAnsi"/>
          <w:lang w:eastAsia="ja-JP"/>
        </w:rPr>
        <w:tab/>
        <w:t>Define reduction</w:t>
      </w:r>
    </w:p>
    <w:p w14:paraId="105B2514" w14:textId="77777777" w:rsidR="00D154E0" w:rsidRPr="0047474C" w:rsidRDefault="00D154E0" w:rsidP="00D154E0">
      <w:pPr>
        <w:rPr>
          <w:rFonts w:cstheme="minorHAnsi"/>
          <w:lang w:eastAsia="ja-JP"/>
        </w:rPr>
      </w:pPr>
      <w:r w:rsidRPr="0047474C">
        <w:rPr>
          <w:rFonts w:cstheme="minorHAnsi"/>
          <w:lang w:eastAsia="ja-JP"/>
        </w:rPr>
        <w:t>6.4</w:t>
      </w:r>
      <w:r w:rsidRPr="0047474C">
        <w:rPr>
          <w:rFonts w:cstheme="minorHAnsi"/>
          <w:lang w:eastAsia="ja-JP"/>
        </w:rPr>
        <w:tab/>
        <w:t>Explain reduction process with examples</w:t>
      </w:r>
    </w:p>
    <w:p w14:paraId="13AA1D00" w14:textId="77777777" w:rsidR="00D154E0" w:rsidRPr="0047474C" w:rsidRDefault="00D154E0" w:rsidP="00D154E0">
      <w:pPr>
        <w:rPr>
          <w:rFonts w:cstheme="minorHAnsi"/>
          <w:lang w:eastAsia="ja-JP"/>
        </w:rPr>
      </w:pPr>
      <w:r w:rsidRPr="0047474C">
        <w:rPr>
          <w:rFonts w:cstheme="minorHAnsi"/>
          <w:lang w:eastAsia="ja-JP"/>
        </w:rPr>
        <w:t>6.5</w:t>
      </w:r>
      <w:r w:rsidRPr="0047474C">
        <w:rPr>
          <w:rFonts w:cstheme="minorHAnsi"/>
          <w:lang w:eastAsia="ja-JP"/>
        </w:rPr>
        <w:tab/>
        <w:t>Define oxidizing and reducing-agents and give it least six examples of each</w:t>
      </w:r>
    </w:p>
    <w:p w14:paraId="00274D57" w14:textId="77777777" w:rsidR="00D154E0" w:rsidRPr="0047474C" w:rsidRDefault="00D154E0" w:rsidP="00D154E0">
      <w:pPr>
        <w:rPr>
          <w:rFonts w:cstheme="minorHAnsi"/>
          <w:lang w:eastAsia="ja-JP"/>
        </w:rPr>
      </w:pPr>
      <w:r w:rsidRPr="0047474C">
        <w:rPr>
          <w:rFonts w:cstheme="minorHAnsi"/>
          <w:lang w:eastAsia="ja-JP"/>
        </w:rPr>
        <w:t>6.6</w:t>
      </w:r>
      <w:r w:rsidRPr="0047474C">
        <w:rPr>
          <w:rFonts w:cstheme="minorHAnsi"/>
          <w:lang w:eastAsia="ja-JP"/>
        </w:rPr>
        <w:tab/>
        <w:t>Define oxides</w:t>
      </w:r>
    </w:p>
    <w:p w14:paraId="7ECEA8E4" w14:textId="77777777" w:rsidR="00D154E0" w:rsidRPr="0047474C" w:rsidRDefault="00D154E0" w:rsidP="00D154E0">
      <w:pPr>
        <w:rPr>
          <w:rFonts w:cstheme="minorHAnsi"/>
          <w:lang w:eastAsia="ja-JP"/>
        </w:rPr>
      </w:pPr>
      <w:r w:rsidRPr="0047474C">
        <w:rPr>
          <w:rFonts w:cstheme="minorHAnsi"/>
          <w:lang w:eastAsia="ja-JP"/>
        </w:rPr>
        <w:t>6.7</w:t>
      </w:r>
      <w:r w:rsidRPr="0047474C">
        <w:rPr>
          <w:rFonts w:cstheme="minorHAnsi"/>
          <w:lang w:eastAsia="ja-JP"/>
        </w:rPr>
        <w:tab/>
        <w:t>Classify the oxides and give example</w:t>
      </w:r>
    </w:p>
    <w:p w14:paraId="59322C10" w14:textId="77777777" w:rsidR="00D154E0" w:rsidRPr="0047474C" w:rsidRDefault="00D154E0" w:rsidP="00D154E0">
      <w:pPr>
        <w:rPr>
          <w:rFonts w:cstheme="minorHAnsi"/>
          <w:lang w:eastAsia="ja-JP"/>
        </w:rPr>
      </w:pPr>
    </w:p>
    <w:p w14:paraId="74D145FD" w14:textId="77777777" w:rsidR="00D154E0" w:rsidRPr="0047474C" w:rsidRDefault="00D154E0" w:rsidP="00D154E0">
      <w:pPr>
        <w:rPr>
          <w:rFonts w:cstheme="minorHAnsi"/>
          <w:b/>
          <w:lang w:eastAsia="ja-JP"/>
        </w:rPr>
      </w:pPr>
      <w:r w:rsidRPr="0047474C">
        <w:rPr>
          <w:rFonts w:cstheme="minorHAnsi"/>
          <w:b/>
          <w:lang w:eastAsia="ja-JP"/>
        </w:rPr>
        <w:t>7</w:t>
      </w:r>
      <w:r w:rsidRPr="0047474C">
        <w:rPr>
          <w:rFonts w:cstheme="minorHAnsi"/>
          <w:b/>
          <w:lang w:eastAsia="ja-JP"/>
        </w:rPr>
        <w:tab/>
        <w:t>UNDERSTAND THE FUNDAMENTALS OF NUCLEAR CHEMISTRY</w:t>
      </w:r>
    </w:p>
    <w:p w14:paraId="1B76F57F" w14:textId="77777777" w:rsidR="00D154E0" w:rsidRPr="0047474C" w:rsidRDefault="00D154E0" w:rsidP="00D154E0">
      <w:pPr>
        <w:rPr>
          <w:rFonts w:cstheme="minorHAnsi"/>
          <w:lang w:eastAsia="ja-JP"/>
        </w:rPr>
      </w:pPr>
      <w:r w:rsidRPr="0047474C">
        <w:rPr>
          <w:rFonts w:cstheme="minorHAnsi"/>
          <w:lang w:eastAsia="ja-JP"/>
        </w:rPr>
        <w:t>7.1</w:t>
      </w:r>
      <w:r w:rsidRPr="0047474C">
        <w:rPr>
          <w:rFonts w:cstheme="minorHAnsi"/>
          <w:lang w:eastAsia="ja-JP"/>
        </w:rPr>
        <w:tab/>
        <w:t>Define nuclear chemistry and radio activity</w:t>
      </w:r>
    </w:p>
    <w:p w14:paraId="3DB4C2E8" w14:textId="77777777" w:rsidR="00D154E0" w:rsidRPr="0047474C" w:rsidRDefault="00D154E0" w:rsidP="00D154E0">
      <w:pPr>
        <w:rPr>
          <w:rFonts w:cstheme="minorHAnsi"/>
          <w:lang w:eastAsia="ja-JP"/>
        </w:rPr>
      </w:pPr>
      <w:r w:rsidRPr="0047474C">
        <w:rPr>
          <w:rFonts w:cstheme="minorHAnsi"/>
          <w:lang w:eastAsia="ja-JP"/>
        </w:rPr>
        <w:t>7.2</w:t>
      </w:r>
      <w:r w:rsidRPr="0047474C">
        <w:rPr>
          <w:rFonts w:cstheme="minorHAnsi"/>
          <w:lang w:eastAsia="ja-JP"/>
        </w:rPr>
        <w:tab/>
        <w:t>Differentiate between alphas, Beta and Gamma particles</w:t>
      </w:r>
    </w:p>
    <w:p w14:paraId="5AA619D8" w14:textId="77777777" w:rsidR="00D154E0" w:rsidRPr="0047474C" w:rsidRDefault="00D154E0" w:rsidP="00D154E0">
      <w:pPr>
        <w:rPr>
          <w:rFonts w:cstheme="minorHAnsi"/>
          <w:lang w:eastAsia="ja-JP"/>
        </w:rPr>
      </w:pPr>
      <w:r w:rsidRPr="0047474C">
        <w:rPr>
          <w:rFonts w:cstheme="minorHAnsi"/>
          <w:lang w:eastAsia="ja-JP"/>
        </w:rPr>
        <w:t>7.3</w:t>
      </w:r>
      <w:r w:rsidRPr="0047474C">
        <w:rPr>
          <w:rFonts w:cstheme="minorHAnsi"/>
          <w:lang w:eastAsia="ja-JP"/>
        </w:rPr>
        <w:tab/>
        <w:t>Explain hall-life process</w:t>
      </w:r>
    </w:p>
    <w:p w14:paraId="313A4BF6" w14:textId="77777777" w:rsidR="00D154E0" w:rsidRPr="0047474C" w:rsidRDefault="00D154E0" w:rsidP="00D154E0">
      <w:pPr>
        <w:rPr>
          <w:rFonts w:cstheme="minorHAnsi"/>
          <w:lang w:eastAsia="ja-JP"/>
        </w:rPr>
      </w:pPr>
      <w:r w:rsidRPr="0047474C">
        <w:rPr>
          <w:rFonts w:cstheme="minorHAnsi"/>
          <w:lang w:eastAsia="ja-JP"/>
        </w:rPr>
        <w:t>7.4</w:t>
      </w:r>
      <w:r w:rsidRPr="0047474C">
        <w:rPr>
          <w:rFonts w:cstheme="minorHAnsi"/>
          <w:lang w:eastAsia="ja-JP"/>
        </w:rPr>
        <w:tab/>
        <w:t>Explain at least six nuclei reactions resulting in the transformation of some elements</w:t>
      </w:r>
    </w:p>
    <w:p w14:paraId="2480E3B3" w14:textId="77777777" w:rsidR="00D154E0" w:rsidRPr="0047474C" w:rsidRDefault="00D154E0" w:rsidP="00D154E0">
      <w:pPr>
        <w:rPr>
          <w:rFonts w:cstheme="minorHAnsi"/>
          <w:lang w:eastAsia="ja-JP"/>
        </w:rPr>
      </w:pPr>
      <w:r w:rsidRPr="0047474C">
        <w:rPr>
          <w:rFonts w:cstheme="minorHAnsi"/>
          <w:lang w:eastAsia="ja-JP"/>
        </w:rPr>
        <w:t>7.5"</w:t>
      </w:r>
      <w:r w:rsidRPr="0047474C">
        <w:rPr>
          <w:rFonts w:cstheme="minorHAnsi"/>
          <w:lang w:eastAsia="ja-JP"/>
        </w:rPr>
        <w:tab/>
        <w:t>State important uses of isotopes</w:t>
      </w:r>
    </w:p>
    <w:p w14:paraId="7FAC20DE" w14:textId="77777777" w:rsidR="00D154E0" w:rsidRPr="0047474C" w:rsidRDefault="00D154E0" w:rsidP="00D154E0">
      <w:pPr>
        <w:rPr>
          <w:rFonts w:cstheme="minorHAnsi"/>
          <w:lang w:eastAsia="ja-JP"/>
        </w:rPr>
      </w:pPr>
    </w:p>
    <w:p w14:paraId="0975D27F" w14:textId="77777777" w:rsidR="00D154E0" w:rsidRPr="0047474C" w:rsidRDefault="00D154E0" w:rsidP="00D154E0">
      <w:pPr>
        <w:rPr>
          <w:rFonts w:cstheme="minorHAnsi"/>
          <w:b/>
          <w:lang w:eastAsia="ja-JP"/>
        </w:rPr>
      </w:pPr>
      <w:r w:rsidRPr="0047474C">
        <w:rPr>
          <w:rFonts w:cstheme="minorHAnsi"/>
          <w:b/>
          <w:lang w:eastAsia="ja-JP"/>
        </w:rPr>
        <w:t>8</w:t>
      </w:r>
      <w:r w:rsidRPr="0047474C">
        <w:rPr>
          <w:rFonts w:cstheme="minorHAnsi"/>
          <w:b/>
          <w:lang w:eastAsia="ja-JP"/>
        </w:rPr>
        <w:tab/>
        <w:t>UNDERSTAND THE MANUFACTURE, SETTING AND   HARDENING CEMENT</w:t>
      </w:r>
    </w:p>
    <w:p w14:paraId="081910B5" w14:textId="77777777" w:rsidR="00D154E0" w:rsidRPr="0047474C" w:rsidRDefault="00D154E0" w:rsidP="00D154E0">
      <w:pPr>
        <w:rPr>
          <w:rFonts w:cstheme="minorHAnsi"/>
          <w:lang w:eastAsia="ja-JP"/>
        </w:rPr>
      </w:pPr>
      <w:r w:rsidRPr="0047474C">
        <w:rPr>
          <w:rFonts w:cstheme="minorHAnsi"/>
          <w:lang w:eastAsia="ja-JP"/>
        </w:rPr>
        <w:t>8.1</w:t>
      </w:r>
      <w:r w:rsidRPr="0047474C">
        <w:rPr>
          <w:rFonts w:cstheme="minorHAnsi"/>
          <w:lang w:eastAsia="ja-JP"/>
        </w:rPr>
        <w:tab/>
        <w:t>Define port land cement and give its composition</w:t>
      </w:r>
    </w:p>
    <w:p w14:paraId="44A29691" w14:textId="77777777" w:rsidR="00D154E0" w:rsidRPr="0047474C" w:rsidRDefault="00D154E0" w:rsidP="00D154E0">
      <w:pPr>
        <w:rPr>
          <w:rFonts w:cstheme="minorHAnsi"/>
          <w:lang w:eastAsia="ja-JP"/>
        </w:rPr>
      </w:pPr>
      <w:r w:rsidRPr="0047474C">
        <w:rPr>
          <w:rFonts w:cstheme="minorHAnsi"/>
          <w:lang w:eastAsia="ja-JP"/>
        </w:rPr>
        <w:t>8.2</w:t>
      </w:r>
      <w:r w:rsidRPr="0047474C">
        <w:rPr>
          <w:rFonts w:cstheme="minorHAnsi"/>
          <w:lang w:eastAsia="ja-JP"/>
        </w:rPr>
        <w:tab/>
        <w:t>Describe the method of manufacture</w:t>
      </w:r>
    </w:p>
    <w:p w14:paraId="2C7715F7" w14:textId="77777777" w:rsidR="00D154E0" w:rsidRPr="0047474C" w:rsidRDefault="00D154E0" w:rsidP="00D154E0">
      <w:pPr>
        <w:rPr>
          <w:rFonts w:cstheme="minorHAnsi"/>
          <w:lang w:eastAsia="ja-JP"/>
        </w:rPr>
      </w:pPr>
      <w:r w:rsidRPr="0047474C">
        <w:rPr>
          <w:rFonts w:cstheme="minorHAnsi"/>
          <w:lang w:eastAsia="ja-JP"/>
        </w:rPr>
        <w:t>8.3</w:t>
      </w:r>
      <w:r w:rsidRPr="0047474C">
        <w:rPr>
          <w:rFonts w:cstheme="minorHAnsi"/>
          <w:lang w:eastAsia="ja-JP"/>
        </w:rPr>
        <w:tab/>
        <w:t>Describe the chemistry of setting and hardening of cement</w:t>
      </w:r>
    </w:p>
    <w:p w14:paraId="6F925DAC" w14:textId="77777777" w:rsidR="00D154E0" w:rsidRPr="0047474C" w:rsidRDefault="00D154E0" w:rsidP="00D154E0">
      <w:pPr>
        <w:rPr>
          <w:rFonts w:cstheme="minorHAnsi"/>
          <w:lang w:eastAsia="ja-JP"/>
        </w:rPr>
      </w:pPr>
      <w:r w:rsidRPr="0047474C">
        <w:rPr>
          <w:rFonts w:cstheme="minorHAnsi"/>
          <w:lang w:eastAsia="ja-JP"/>
        </w:rPr>
        <w:t>8.4</w:t>
      </w:r>
      <w:r w:rsidRPr="0047474C">
        <w:rPr>
          <w:rFonts w:cstheme="minorHAnsi"/>
          <w:lang w:eastAsia="ja-JP"/>
        </w:rPr>
        <w:tab/>
        <w:t>Distinguish between ordinary and special purpose cement</w:t>
      </w:r>
    </w:p>
    <w:p w14:paraId="5D20917C" w14:textId="77777777" w:rsidR="00D154E0" w:rsidRPr="0047474C" w:rsidRDefault="00D154E0" w:rsidP="00D154E0">
      <w:pPr>
        <w:rPr>
          <w:rFonts w:cstheme="minorHAnsi"/>
          <w:lang w:eastAsia="ja-JP"/>
        </w:rPr>
      </w:pPr>
    </w:p>
    <w:p w14:paraId="457A2195" w14:textId="77777777" w:rsidR="00D154E0" w:rsidRPr="0047474C" w:rsidRDefault="00D154E0" w:rsidP="00D154E0">
      <w:pPr>
        <w:rPr>
          <w:rFonts w:cstheme="minorHAnsi"/>
          <w:b/>
          <w:lang w:eastAsia="ja-JP"/>
        </w:rPr>
      </w:pPr>
      <w:r w:rsidRPr="0047474C">
        <w:rPr>
          <w:rFonts w:cstheme="minorHAnsi"/>
          <w:b/>
          <w:lang w:eastAsia="ja-JP"/>
        </w:rPr>
        <w:t>9</w:t>
      </w:r>
      <w:r w:rsidRPr="0047474C">
        <w:rPr>
          <w:rFonts w:cstheme="minorHAnsi"/>
          <w:b/>
          <w:lang w:eastAsia="ja-JP"/>
        </w:rPr>
        <w:tab/>
        <w:t>UNDERSTAND THE PROCESS OF MANUFACTURE OF GLASS.</w:t>
      </w:r>
    </w:p>
    <w:p w14:paraId="79671B4E" w14:textId="77777777" w:rsidR="00D154E0" w:rsidRPr="0047474C" w:rsidRDefault="00D154E0" w:rsidP="00D154E0">
      <w:pPr>
        <w:rPr>
          <w:rFonts w:cstheme="minorHAnsi"/>
          <w:lang w:eastAsia="ja-JP"/>
        </w:rPr>
      </w:pPr>
      <w:r w:rsidRPr="0047474C">
        <w:rPr>
          <w:rFonts w:cstheme="minorHAnsi"/>
          <w:lang w:eastAsia="ja-JP"/>
        </w:rPr>
        <w:t>9.1</w:t>
      </w:r>
      <w:r w:rsidRPr="0047474C">
        <w:rPr>
          <w:rFonts w:cstheme="minorHAnsi"/>
          <w:lang w:eastAsia="ja-JP"/>
        </w:rPr>
        <w:tab/>
        <w:t>Define glass</w:t>
      </w:r>
    </w:p>
    <w:p w14:paraId="038F78CC" w14:textId="77777777" w:rsidR="00D154E0" w:rsidRPr="0047474C" w:rsidRDefault="00D154E0" w:rsidP="00D154E0">
      <w:pPr>
        <w:rPr>
          <w:rFonts w:cstheme="minorHAnsi"/>
          <w:lang w:eastAsia="ja-JP"/>
        </w:rPr>
      </w:pPr>
      <w:r w:rsidRPr="0047474C">
        <w:rPr>
          <w:rFonts w:cstheme="minorHAnsi"/>
          <w:lang w:eastAsia="ja-JP"/>
        </w:rPr>
        <w:lastRenderedPageBreak/>
        <w:t>9.2</w:t>
      </w:r>
      <w:r w:rsidRPr="0047474C">
        <w:rPr>
          <w:rFonts w:cstheme="minorHAnsi"/>
          <w:lang w:eastAsia="ja-JP"/>
        </w:rPr>
        <w:tab/>
        <w:t>Describe its composition and raw materials</w:t>
      </w:r>
    </w:p>
    <w:p w14:paraId="3219EE85" w14:textId="77777777" w:rsidR="00D154E0" w:rsidRPr="0047474C" w:rsidRDefault="00D154E0" w:rsidP="00D154E0">
      <w:pPr>
        <w:rPr>
          <w:rFonts w:cstheme="minorHAnsi"/>
          <w:lang w:eastAsia="ja-JP"/>
        </w:rPr>
      </w:pPr>
      <w:r w:rsidRPr="0047474C">
        <w:rPr>
          <w:rFonts w:cstheme="minorHAnsi"/>
          <w:lang w:eastAsia="ja-JP"/>
        </w:rPr>
        <w:t>9.3</w:t>
      </w:r>
      <w:r w:rsidRPr="0047474C">
        <w:rPr>
          <w:rFonts w:cstheme="minorHAnsi"/>
          <w:lang w:eastAsia="ja-JP"/>
        </w:rPr>
        <w:tab/>
        <w:t>Describe the manufacture of glass</w:t>
      </w:r>
    </w:p>
    <w:p w14:paraId="27E037F0" w14:textId="77777777" w:rsidR="00D154E0" w:rsidRPr="0047474C" w:rsidRDefault="00D154E0" w:rsidP="00D154E0">
      <w:pPr>
        <w:rPr>
          <w:rFonts w:cstheme="minorHAnsi"/>
          <w:lang w:eastAsia="ja-JP"/>
        </w:rPr>
      </w:pPr>
      <w:r w:rsidRPr="0047474C">
        <w:rPr>
          <w:rFonts w:cstheme="minorHAnsi"/>
          <w:lang w:eastAsia="ja-JP"/>
        </w:rPr>
        <w:t>9.4</w:t>
      </w:r>
      <w:r w:rsidRPr="0047474C">
        <w:rPr>
          <w:rFonts w:cstheme="minorHAnsi"/>
          <w:lang w:eastAsia="ja-JP"/>
        </w:rPr>
        <w:tab/>
        <w:t>explain its varieties and uses</w:t>
      </w:r>
    </w:p>
    <w:p w14:paraId="5FCEC0EF" w14:textId="77777777" w:rsidR="00D154E0" w:rsidRPr="0047474C" w:rsidRDefault="00D154E0" w:rsidP="00D154E0">
      <w:pPr>
        <w:rPr>
          <w:rFonts w:cstheme="minorHAnsi"/>
          <w:lang w:eastAsia="ja-JP"/>
        </w:rPr>
      </w:pPr>
    </w:p>
    <w:p w14:paraId="19CC8D5C" w14:textId="782DCEC0" w:rsidR="00D154E0" w:rsidRPr="0047474C" w:rsidRDefault="00D154E0" w:rsidP="00D154E0">
      <w:pPr>
        <w:rPr>
          <w:rFonts w:cstheme="minorHAnsi"/>
          <w:b/>
          <w:lang w:eastAsia="ja-JP"/>
        </w:rPr>
      </w:pPr>
      <w:r w:rsidRPr="0047474C">
        <w:rPr>
          <w:rFonts w:cstheme="minorHAnsi"/>
          <w:b/>
          <w:lang w:eastAsia="ja-JP"/>
        </w:rPr>
        <w:t>10</w:t>
      </w:r>
      <w:r w:rsidRPr="0047474C">
        <w:rPr>
          <w:rFonts w:cstheme="minorHAnsi"/>
          <w:b/>
          <w:lang w:eastAsia="ja-JP"/>
        </w:rPr>
        <w:tab/>
        <w:t>UNDERSTAND</w:t>
      </w:r>
      <w:r w:rsidR="00A575B4" w:rsidRPr="0047474C">
        <w:rPr>
          <w:rFonts w:cstheme="minorHAnsi"/>
          <w:b/>
          <w:lang w:eastAsia="ja-JP"/>
        </w:rPr>
        <w:t xml:space="preserve"> </w:t>
      </w:r>
      <w:r w:rsidRPr="0047474C">
        <w:rPr>
          <w:rFonts w:cstheme="minorHAnsi"/>
          <w:b/>
          <w:lang w:eastAsia="ja-JP"/>
        </w:rPr>
        <w:t>THE</w:t>
      </w:r>
      <w:r w:rsidR="00A575B4" w:rsidRPr="0047474C">
        <w:rPr>
          <w:rFonts w:cstheme="minorHAnsi"/>
          <w:b/>
          <w:lang w:eastAsia="ja-JP"/>
        </w:rPr>
        <w:t xml:space="preserve"> </w:t>
      </w:r>
      <w:r w:rsidRPr="0047474C">
        <w:rPr>
          <w:rFonts w:cstheme="minorHAnsi"/>
          <w:b/>
          <w:lang w:eastAsia="ja-JP"/>
        </w:rPr>
        <w:t>NATURE</w:t>
      </w:r>
      <w:r w:rsidR="00A575B4" w:rsidRPr="0047474C">
        <w:rPr>
          <w:rFonts w:cstheme="minorHAnsi"/>
          <w:b/>
          <w:lang w:eastAsia="ja-JP"/>
        </w:rPr>
        <w:t xml:space="preserve"> </w:t>
      </w:r>
      <w:r w:rsidRPr="0047474C">
        <w:rPr>
          <w:rFonts w:cstheme="minorHAnsi"/>
          <w:b/>
          <w:lang w:eastAsia="ja-JP"/>
        </w:rPr>
        <w:t>AND</w:t>
      </w:r>
      <w:r w:rsidR="00A575B4" w:rsidRPr="0047474C">
        <w:rPr>
          <w:rFonts w:cstheme="minorHAnsi"/>
          <w:b/>
          <w:lang w:eastAsia="ja-JP"/>
        </w:rPr>
        <w:t xml:space="preserve"> </w:t>
      </w:r>
      <w:r w:rsidRPr="0047474C">
        <w:rPr>
          <w:rFonts w:cstheme="minorHAnsi"/>
          <w:b/>
          <w:lang w:eastAsia="ja-JP"/>
        </w:rPr>
        <w:t>IMPORTANCE</w:t>
      </w:r>
      <w:r w:rsidR="00A575B4" w:rsidRPr="0047474C">
        <w:rPr>
          <w:rFonts w:cstheme="minorHAnsi"/>
          <w:b/>
          <w:lang w:eastAsia="ja-JP"/>
        </w:rPr>
        <w:t xml:space="preserve"> </w:t>
      </w:r>
      <w:r w:rsidRPr="0047474C">
        <w:rPr>
          <w:rFonts w:cstheme="minorHAnsi"/>
          <w:b/>
          <w:lang w:eastAsia="ja-JP"/>
        </w:rPr>
        <w:t>OF PLASTICS POLYMERS</w:t>
      </w:r>
    </w:p>
    <w:p w14:paraId="5757B18D" w14:textId="77777777" w:rsidR="00D154E0" w:rsidRPr="0047474C" w:rsidRDefault="00D154E0" w:rsidP="00D154E0">
      <w:pPr>
        <w:rPr>
          <w:rFonts w:cstheme="minorHAnsi"/>
          <w:lang w:eastAsia="ja-JP"/>
        </w:rPr>
      </w:pPr>
      <w:r w:rsidRPr="0047474C">
        <w:rPr>
          <w:rFonts w:cstheme="minorHAnsi"/>
          <w:lang w:eastAsia="ja-JP"/>
        </w:rPr>
        <w:t>10.1.</w:t>
      </w:r>
      <w:r w:rsidRPr="0047474C">
        <w:rPr>
          <w:rFonts w:cstheme="minorHAnsi"/>
          <w:lang w:eastAsia="ja-JP"/>
        </w:rPr>
        <w:tab/>
        <w:t>Define plastics and polymers</w:t>
      </w:r>
    </w:p>
    <w:p w14:paraId="5A4351BA" w14:textId="77777777" w:rsidR="00D154E0" w:rsidRPr="0047474C" w:rsidRDefault="00D154E0" w:rsidP="00D154E0">
      <w:pPr>
        <w:rPr>
          <w:rFonts w:cstheme="minorHAnsi"/>
          <w:lang w:eastAsia="ja-JP"/>
        </w:rPr>
      </w:pPr>
      <w:r w:rsidRPr="0047474C">
        <w:rPr>
          <w:rFonts w:cstheme="minorHAnsi"/>
          <w:lang w:eastAsia="ja-JP"/>
        </w:rPr>
        <w:t>10.2</w:t>
      </w:r>
      <w:r w:rsidRPr="0047474C">
        <w:rPr>
          <w:rFonts w:cstheme="minorHAnsi"/>
          <w:lang w:eastAsia="ja-JP"/>
        </w:rPr>
        <w:tab/>
        <w:t>Explain the mechanism of polymerization</w:t>
      </w:r>
    </w:p>
    <w:p w14:paraId="63A32ECD" w14:textId="77777777" w:rsidR="00D154E0" w:rsidRPr="0047474C" w:rsidRDefault="00D154E0" w:rsidP="00D154E0">
      <w:pPr>
        <w:rPr>
          <w:rFonts w:cstheme="minorHAnsi"/>
          <w:lang w:eastAsia="ja-JP"/>
        </w:rPr>
      </w:pPr>
      <w:r w:rsidRPr="0047474C">
        <w:rPr>
          <w:rFonts w:cstheme="minorHAnsi"/>
          <w:lang w:eastAsia="ja-JP"/>
        </w:rPr>
        <w:t>10.3</w:t>
      </w:r>
      <w:r w:rsidRPr="0047474C">
        <w:rPr>
          <w:rFonts w:cstheme="minorHAnsi"/>
          <w:lang w:eastAsia="ja-JP"/>
        </w:rPr>
        <w:tab/>
        <w:t>Describe the preparation and uses of some plastics/polymers</w:t>
      </w:r>
    </w:p>
    <w:p w14:paraId="06474D56" w14:textId="77777777" w:rsidR="00D154E0" w:rsidRPr="0047474C" w:rsidRDefault="00D154E0" w:rsidP="00D154E0">
      <w:pPr>
        <w:rPr>
          <w:rFonts w:cstheme="minorHAnsi"/>
          <w:lang w:eastAsia="ja-JP"/>
        </w:rPr>
      </w:pPr>
    </w:p>
    <w:p w14:paraId="786E8E11" w14:textId="77777777" w:rsidR="00D154E0" w:rsidRPr="0047474C" w:rsidRDefault="00D154E0" w:rsidP="00D154E0">
      <w:pPr>
        <w:rPr>
          <w:rFonts w:cstheme="minorHAnsi"/>
          <w:b/>
          <w:lang w:eastAsia="ja-JP"/>
        </w:rPr>
      </w:pPr>
      <w:r w:rsidRPr="0047474C">
        <w:rPr>
          <w:rFonts w:cstheme="minorHAnsi"/>
          <w:b/>
          <w:lang w:eastAsia="ja-JP"/>
        </w:rPr>
        <w:t>11</w:t>
      </w:r>
      <w:r w:rsidRPr="0047474C">
        <w:rPr>
          <w:rFonts w:cstheme="minorHAnsi"/>
          <w:b/>
          <w:lang w:eastAsia="ja-JP"/>
        </w:rPr>
        <w:tab/>
        <w:t>KNOW THE CHEMISTRY OF PAINTS, VARNISHES AND DISTEMPERS</w:t>
      </w:r>
    </w:p>
    <w:p w14:paraId="444D1A5C" w14:textId="77777777" w:rsidR="00D154E0" w:rsidRPr="0047474C" w:rsidRDefault="00D154E0" w:rsidP="00D154E0">
      <w:pPr>
        <w:rPr>
          <w:rFonts w:cstheme="minorHAnsi"/>
          <w:lang w:eastAsia="ja-JP"/>
        </w:rPr>
      </w:pPr>
      <w:r w:rsidRPr="0047474C">
        <w:rPr>
          <w:rFonts w:cstheme="minorHAnsi"/>
          <w:lang w:eastAsia="ja-JP"/>
        </w:rPr>
        <w:t>11.1</w:t>
      </w:r>
      <w:r w:rsidRPr="0047474C">
        <w:rPr>
          <w:rFonts w:cstheme="minorHAnsi"/>
          <w:lang w:eastAsia="ja-JP"/>
        </w:rPr>
        <w:tab/>
        <w:t>Define paints, varnishes and distemper</w:t>
      </w:r>
    </w:p>
    <w:p w14:paraId="5CF922BF" w14:textId="77777777" w:rsidR="00D154E0" w:rsidRPr="0047474C" w:rsidRDefault="00D154E0" w:rsidP="00D154E0">
      <w:pPr>
        <w:rPr>
          <w:rFonts w:cstheme="minorHAnsi"/>
          <w:lang w:eastAsia="ja-JP"/>
        </w:rPr>
      </w:pPr>
      <w:r w:rsidRPr="0047474C">
        <w:rPr>
          <w:rFonts w:cstheme="minorHAnsi"/>
          <w:lang w:eastAsia="ja-JP"/>
        </w:rPr>
        <w:t>11.2</w:t>
      </w:r>
      <w:r w:rsidRPr="0047474C">
        <w:rPr>
          <w:rFonts w:cstheme="minorHAnsi"/>
          <w:lang w:eastAsia="ja-JP"/>
        </w:rPr>
        <w:tab/>
        <w:t>State composition of each</w:t>
      </w:r>
    </w:p>
    <w:p w14:paraId="5CB6E5BB" w14:textId="77777777" w:rsidR="00D154E0" w:rsidRPr="0047474C" w:rsidRDefault="00D154E0" w:rsidP="00D154E0">
      <w:pPr>
        <w:rPr>
          <w:rFonts w:cstheme="minorHAnsi"/>
          <w:lang w:eastAsia="ja-JP"/>
        </w:rPr>
      </w:pPr>
      <w:r w:rsidRPr="0047474C">
        <w:rPr>
          <w:rFonts w:cstheme="minorHAnsi"/>
          <w:lang w:eastAsia="ja-JP"/>
        </w:rPr>
        <w:t>11.3</w:t>
      </w:r>
      <w:r w:rsidRPr="0047474C">
        <w:rPr>
          <w:rFonts w:cstheme="minorHAnsi"/>
          <w:lang w:eastAsia="ja-JP"/>
        </w:rPr>
        <w:tab/>
        <w:t>State methods of preparation of each and their uses</w:t>
      </w:r>
    </w:p>
    <w:p w14:paraId="6F9829CC" w14:textId="77777777" w:rsidR="00D154E0" w:rsidRPr="0047474C" w:rsidRDefault="00D154E0" w:rsidP="00D154E0">
      <w:pPr>
        <w:rPr>
          <w:rFonts w:cstheme="minorHAnsi"/>
          <w:lang w:eastAsia="ja-JP"/>
        </w:rPr>
      </w:pPr>
    </w:p>
    <w:p w14:paraId="3B886268" w14:textId="77777777" w:rsidR="00D154E0" w:rsidRPr="0047474C" w:rsidRDefault="00D154E0" w:rsidP="00D154E0">
      <w:pPr>
        <w:rPr>
          <w:rFonts w:cstheme="minorHAnsi"/>
          <w:b/>
          <w:lang w:eastAsia="ja-JP"/>
        </w:rPr>
      </w:pPr>
      <w:r w:rsidRPr="0047474C">
        <w:rPr>
          <w:rFonts w:cstheme="minorHAnsi"/>
          <w:b/>
          <w:lang w:eastAsia="ja-JP"/>
        </w:rPr>
        <w:t>12</w:t>
      </w:r>
      <w:r w:rsidRPr="0047474C">
        <w:rPr>
          <w:rFonts w:cstheme="minorHAnsi"/>
          <w:b/>
          <w:lang w:eastAsia="ja-JP"/>
        </w:rPr>
        <w:tab/>
        <w:t>UNDERSTAND THE PROCESS OF CORROSION WITH ITS CAUSES AND TYPES</w:t>
      </w:r>
    </w:p>
    <w:p w14:paraId="7A340DD0" w14:textId="77777777" w:rsidR="00D154E0" w:rsidRPr="0047474C" w:rsidRDefault="00D154E0" w:rsidP="00D154E0">
      <w:pPr>
        <w:rPr>
          <w:rFonts w:cstheme="minorHAnsi"/>
          <w:lang w:eastAsia="ja-JP"/>
        </w:rPr>
      </w:pPr>
      <w:r w:rsidRPr="0047474C">
        <w:rPr>
          <w:rFonts w:cstheme="minorHAnsi"/>
          <w:lang w:eastAsia="ja-JP"/>
        </w:rPr>
        <w:t>12.1</w:t>
      </w:r>
      <w:r w:rsidRPr="0047474C">
        <w:rPr>
          <w:rFonts w:cstheme="minorHAnsi"/>
          <w:lang w:eastAsia="ja-JP"/>
        </w:rPr>
        <w:tab/>
        <w:t>Define corrosion</w:t>
      </w:r>
    </w:p>
    <w:p w14:paraId="3A02E331" w14:textId="77777777" w:rsidR="00D154E0" w:rsidRPr="0047474C" w:rsidRDefault="00D154E0" w:rsidP="00D154E0">
      <w:pPr>
        <w:rPr>
          <w:rFonts w:cstheme="minorHAnsi"/>
          <w:lang w:eastAsia="ja-JP"/>
        </w:rPr>
      </w:pPr>
      <w:r w:rsidRPr="0047474C">
        <w:rPr>
          <w:rFonts w:cstheme="minorHAnsi"/>
          <w:lang w:eastAsia="ja-JP"/>
        </w:rPr>
        <w:t>12.2</w:t>
      </w:r>
      <w:r w:rsidRPr="0047474C">
        <w:rPr>
          <w:rFonts w:cstheme="minorHAnsi"/>
          <w:lang w:eastAsia="ja-JP"/>
        </w:rPr>
        <w:tab/>
        <w:t>Describe different types of corrosion</w:t>
      </w:r>
    </w:p>
    <w:p w14:paraId="1BD2A7BE" w14:textId="77777777" w:rsidR="00D154E0" w:rsidRPr="0047474C" w:rsidRDefault="00D154E0" w:rsidP="00D154E0">
      <w:pPr>
        <w:rPr>
          <w:rFonts w:cstheme="minorHAnsi"/>
          <w:lang w:eastAsia="ja-JP"/>
        </w:rPr>
      </w:pPr>
      <w:r w:rsidRPr="0047474C">
        <w:rPr>
          <w:rFonts w:cstheme="minorHAnsi"/>
          <w:lang w:eastAsia="ja-JP"/>
        </w:rPr>
        <w:t>12.3</w:t>
      </w:r>
      <w:r w:rsidRPr="0047474C">
        <w:rPr>
          <w:rFonts w:cstheme="minorHAnsi"/>
          <w:lang w:eastAsia="ja-JP"/>
        </w:rPr>
        <w:tab/>
        <w:t>State the causes of corrosion</w:t>
      </w:r>
    </w:p>
    <w:p w14:paraId="7B79EECC" w14:textId="77777777" w:rsidR="00D154E0" w:rsidRPr="0047474C" w:rsidRDefault="00D154E0" w:rsidP="00D154E0">
      <w:pPr>
        <w:rPr>
          <w:rFonts w:cstheme="minorHAnsi"/>
          <w:lang w:eastAsia="ja-JP"/>
        </w:rPr>
      </w:pPr>
      <w:r w:rsidRPr="0047474C">
        <w:rPr>
          <w:rFonts w:cstheme="minorHAnsi"/>
          <w:lang w:eastAsia="ja-JP"/>
        </w:rPr>
        <w:t>12.4</w:t>
      </w:r>
      <w:r w:rsidRPr="0047474C">
        <w:rPr>
          <w:rFonts w:cstheme="minorHAnsi"/>
          <w:lang w:eastAsia="ja-JP"/>
        </w:rPr>
        <w:tab/>
        <w:t>Explain the process of rusting of iron</w:t>
      </w:r>
    </w:p>
    <w:p w14:paraId="0FCB12F4" w14:textId="77777777" w:rsidR="00D154E0" w:rsidRPr="0047474C" w:rsidRDefault="00D154E0" w:rsidP="00D154E0">
      <w:pPr>
        <w:rPr>
          <w:rFonts w:cstheme="minorHAnsi"/>
          <w:lang w:eastAsia="ja-JP"/>
        </w:rPr>
      </w:pPr>
      <w:r w:rsidRPr="0047474C">
        <w:rPr>
          <w:rFonts w:cstheme="minorHAnsi"/>
          <w:lang w:eastAsia="ja-JP"/>
        </w:rPr>
        <w:t>J2.5</w:t>
      </w:r>
      <w:r w:rsidRPr="0047474C">
        <w:rPr>
          <w:rFonts w:cstheme="minorHAnsi"/>
          <w:lang w:eastAsia="ja-JP"/>
        </w:rPr>
        <w:tab/>
        <w:t>Describe methods to prevent/control corrosion</w:t>
      </w:r>
    </w:p>
    <w:p w14:paraId="7CA2E471" w14:textId="77777777" w:rsidR="00D154E0" w:rsidRPr="0047474C" w:rsidRDefault="00D154E0" w:rsidP="00D154E0">
      <w:pPr>
        <w:rPr>
          <w:rFonts w:cstheme="minorHAnsi"/>
          <w:lang w:eastAsia="ja-JP"/>
        </w:rPr>
      </w:pPr>
    </w:p>
    <w:p w14:paraId="1022C009" w14:textId="3843B4AA" w:rsidR="00D154E0" w:rsidRPr="0047474C" w:rsidRDefault="00D154E0" w:rsidP="00D154E0">
      <w:pPr>
        <w:rPr>
          <w:rFonts w:cstheme="minorHAnsi"/>
          <w:b/>
          <w:lang w:eastAsia="ja-JP"/>
        </w:rPr>
      </w:pPr>
      <w:r w:rsidRPr="0047474C">
        <w:rPr>
          <w:rFonts w:cstheme="minorHAnsi"/>
          <w:b/>
          <w:lang w:eastAsia="ja-JP"/>
        </w:rPr>
        <w:t>13</w:t>
      </w:r>
      <w:r w:rsidRPr="0047474C">
        <w:rPr>
          <w:rFonts w:cstheme="minorHAnsi"/>
          <w:b/>
          <w:lang w:eastAsia="ja-JP"/>
        </w:rPr>
        <w:tab/>
        <w:t>UNDERSTAND</w:t>
      </w:r>
      <w:r w:rsidR="00A575B4" w:rsidRPr="0047474C">
        <w:rPr>
          <w:rFonts w:cstheme="minorHAnsi"/>
          <w:b/>
          <w:lang w:eastAsia="ja-JP"/>
        </w:rPr>
        <w:t xml:space="preserve"> </w:t>
      </w:r>
      <w:r w:rsidRPr="0047474C">
        <w:rPr>
          <w:rFonts w:cstheme="minorHAnsi"/>
          <w:b/>
          <w:lang w:eastAsia="ja-JP"/>
        </w:rPr>
        <w:t>THE</w:t>
      </w:r>
      <w:r w:rsidR="00A575B4" w:rsidRPr="0047474C">
        <w:rPr>
          <w:rFonts w:cstheme="minorHAnsi"/>
          <w:b/>
          <w:lang w:eastAsia="ja-JP"/>
        </w:rPr>
        <w:t xml:space="preserve"> </w:t>
      </w:r>
      <w:r w:rsidRPr="0047474C">
        <w:rPr>
          <w:rFonts w:cstheme="minorHAnsi"/>
          <w:b/>
          <w:lang w:eastAsia="ja-JP"/>
        </w:rPr>
        <w:t>NATURE</w:t>
      </w:r>
      <w:r w:rsidR="00A575B4" w:rsidRPr="0047474C">
        <w:rPr>
          <w:rFonts w:cstheme="minorHAnsi"/>
          <w:b/>
          <w:lang w:eastAsia="ja-JP"/>
        </w:rPr>
        <w:t xml:space="preserve"> </w:t>
      </w:r>
      <w:r w:rsidRPr="0047474C">
        <w:rPr>
          <w:rFonts w:cstheme="minorHAnsi"/>
          <w:b/>
          <w:lang w:eastAsia="ja-JP"/>
        </w:rPr>
        <w:t>OF</w:t>
      </w:r>
      <w:r w:rsidR="00A575B4" w:rsidRPr="0047474C">
        <w:rPr>
          <w:rFonts w:cstheme="minorHAnsi"/>
          <w:b/>
          <w:lang w:eastAsia="ja-JP"/>
        </w:rPr>
        <w:t xml:space="preserve"> </w:t>
      </w:r>
      <w:r w:rsidRPr="0047474C">
        <w:rPr>
          <w:rFonts w:cstheme="minorHAnsi"/>
          <w:b/>
          <w:lang w:eastAsia="ja-JP"/>
        </w:rPr>
        <w:t>REFRACTORY</w:t>
      </w:r>
      <w:r w:rsidR="00A575B4" w:rsidRPr="0047474C">
        <w:rPr>
          <w:rFonts w:cstheme="minorHAnsi"/>
          <w:b/>
          <w:lang w:eastAsia="ja-JP"/>
        </w:rPr>
        <w:t xml:space="preserve"> </w:t>
      </w:r>
      <w:r w:rsidRPr="0047474C">
        <w:rPr>
          <w:rFonts w:cstheme="minorHAnsi"/>
          <w:b/>
          <w:lang w:eastAsia="ja-JP"/>
        </w:rPr>
        <w:t>MATERIALS</w:t>
      </w:r>
      <w:r w:rsidR="00A575B4" w:rsidRPr="0047474C">
        <w:rPr>
          <w:rFonts w:cstheme="minorHAnsi"/>
          <w:b/>
          <w:lang w:eastAsia="ja-JP"/>
        </w:rPr>
        <w:t xml:space="preserve"> </w:t>
      </w:r>
      <w:r w:rsidRPr="0047474C">
        <w:rPr>
          <w:rFonts w:cstheme="minorHAnsi"/>
          <w:b/>
          <w:lang w:eastAsia="ja-JP"/>
        </w:rPr>
        <w:t xml:space="preserve">AND ABRASIVE </w:t>
      </w:r>
    </w:p>
    <w:p w14:paraId="202DCBD9" w14:textId="77777777" w:rsidR="00D154E0" w:rsidRPr="0047474C" w:rsidRDefault="00D154E0" w:rsidP="00D154E0">
      <w:pPr>
        <w:rPr>
          <w:rFonts w:cstheme="minorHAnsi"/>
          <w:lang w:eastAsia="ja-JP"/>
        </w:rPr>
      </w:pPr>
      <w:r w:rsidRPr="0047474C">
        <w:rPr>
          <w:rFonts w:cstheme="minorHAnsi"/>
          <w:lang w:eastAsia="ja-JP"/>
        </w:rPr>
        <w:t xml:space="preserve">13.1 </w:t>
      </w:r>
      <w:r w:rsidRPr="0047474C">
        <w:rPr>
          <w:rFonts w:cstheme="minorHAnsi"/>
          <w:lang w:eastAsia="ja-JP"/>
        </w:rPr>
        <w:tab/>
        <w:t>Define refractory materials</w:t>
      </w:r>
    </w:p>
    <w:p w14:paraId="17F20E9D" w14:textId="77777777" w:rsidR="00D154E0" w:rsidRPr="0047474C" w:rsidRDefault="00D154E0" w:rsidP="00D154E0">
      <w:pPr>
        <w:rPr>
          <w:rFonts w:cstheme="minorHAnsi"/>
          <w:lang w:eastAsia="ja-JP"/>
        </w:rPr>
      </w:pPr>
      <w:r w:rsidRPr="0047474C">
        <w:rPr>
          <w:rFonts w:cstheme="minorHAnsi"/>
          <w:lang w:eastAsia="ja-JP"/>
        </w:rPr>
        <w:t>13.2</w:t>
      </w:r>
      <w:r w:rsidRPr="0047474C">
        <w:rPr>
          <w:rFonts w:cstheme="minorHAnsi"/>
          <w:lang w:eastAsia="ja-JP"/>
        </w:rPr>
        <w:tab/>
        <w:t>Classify refractory materials</w:t>
      </w:r>
    </w:p>
    <w:p w14:paraId="3C275B27" w14:textId="77777777" w:rsidR="00D154E0" w:rsidRPr="0047474C" w:rsidRDefault="00D154E0" w:rsidP="00D154E0">
      <w:pPr>
        <w:rPr>
          <w:rFonts w:cstheme="minorHAnsi"/>
          <w:lang w:eastAsia="ja-JP"/>
        </w:rPr>
      </w:pPr>
      <w:r w:rsidRPr="0047474C">
        <w:rPr>
          <w:rFonts w:cstheme="minorHAnsi"/>
          <w:lang w:eastAsia="ja-JP"/>
        </w:rPr>
        <w:t xml:space="preserve">13.3 </w:t>
      </w:r>
      <w:r w:rsidRPr="0047474C">
        <w:rPr>
          <w:rFonts w:cstheme="minorHAnsi"/>
          <w:lang w:eastAsia="ja-JP"/>
        </w:rPr>
        <w:tab/>
        <w:t>Describe properties and uses of refractories</w:t>
      </w:r>
    </w:p>
    <w:p w14:paraId="4CE0B0E6" w14:textId="77777777" w:rsidR="00D154E0" w:rsidRPr="0047474C" w:rsidRDefault="00D154E0" w:rsidP="00D154E0">
      <w:pPr>
        <w:rPr>
          <w:rFonts w:cstheme="minorHAnsi"/>
          <w:lang w:eastAsia="ja-JP"/>
        </w:rPr>
      </w:pPr>
      <w:r w:rsidRPr="0047474C">
        <w:rPr>
          <w:rFonts w:cstheme="minorHAnsi"/>
          <w:lang w:eastAsia="ja-JP"/>
        </w:rPr>
        <w:t xml:space="preserve">13.4 </w:t>
      </w:r>
      <w:r w:rsidRPr="0047474C">
        <w:rPr>
          <w:rFonts w:cstheme="minorHAnsi"/>
          <w:lang w:eastAsia="ja-JP"/>
        </w:rPr>
        <w:tab/>
        <w:t xml:space="preserve">Define abrasive. </w:t>
      </w:r>
    </w:p>
    <w:p w14:paraId="62EF3734" w14:textId="77777777" w:rsidR="00D154E0" w:rsidRPr="0047474C" w:rsidRDefault="00D154E0" w:rsidP="00D154E0">
      <w:pPr>
        <w:rPr>
          <w:rFonts w:cstheme="minorHAnsi"/>
          <w:lang w:eastAsia="ja-JP"/>
        </w:rPr>
      </w:pPr>
      <w:r w:rsidRPr="0047474C">
        <w:rPr>
          <w:rFonts w:cstheme="minorHAnsi"/>
          <w:lang w:eastAsia="ja-JP"/>
        </w:rPr>
        <w:t xml:space="preserve">13.5 </w:t>
      </w:r>
      <w:r w:rsidRPr="0047474C">
        <w:rPr>
          <w:rFonts w:cstheme="minorHAnsi"/>
          <w:lang w:eastAsia="ja-JP"/>
        </w:rPr>
        <w:tab/>
        <w:t>Classify natural and artificial abrasives</w:t>
      </w:r>
    </w:p>
    <w:p w14:paraId="0E25A2F4" w14:textId="77777777" w:rsidR="00D154E0" w:rsidRPr="0047474C" w:rsidRDefault="00D154E0" w:rsidP="00D154E0">
      <w:pPr>
        <w:rPr>
          <w:rFonts w:cstheme="minorHAnsi"/>
          <w:lang w:eastAsia="ja-JP"/>
        </w:rPr>
      </w:pPr>
      <w:r w:rsidRPr="0047474C">
        <w:rPr>
          <w:rFonts w:cstheme="minorHAnsi"/>
          <w:lang w:eastAsia="ja-JP"/>
        </w:rPr>
        <w:t xml:space="preserve">13.6 </w:t>
      </w:r>
      <w:r w:rsidRPr="0047474C">
        <w:rPr>
          <w:rFonts w:cstheme="minorHAnsi"/>
          <w:lang w:eastAsia="ja-JP"/>
        </w:rPr>
        <w:tab/>
        <w:t>Describe uses of abrasives</w:t>
      </w:r>
    </w:p>
    <w:p w14:paraId="54E9350B" w14:textId="77777777" w:rsidR="00D154E0" w:rsidRPr="0047474C" w:rsidRDefault="00D154E0" w:rsidP="00D154E0">
      <w:pPr>
        <w:rPr>
          <w:rFonts w:cstheme="minorHAnsi"/>
          <w:lang w:eastAsia="ja-JP"/>
        </w:rPr>
      </w:pPr>
    </w:p>
    <w:p w14:paraId="11A4CF00" w14:textId="77777777" w:rsidR="00D154E0" w:rsidRPr="0047474C" w:rsidRDefault="00D154E0" w:rsidP="00D154E0">
      <w:pPr>
        <w:rPr>
          <w:rFonts w:cstheme="minorHAnsi"/>
          <w:b/>
          <w:lang w:eastAsia="ja-JP"/>
        </w:rPr>
      </w:pPr>
      <w:r w:rsidRPr="0047474C">
        <w:rPr>
          <w:rFonts w:cstheme="minorHAnsi"/>
          <w:b/>
          <w:lang w:eastAsia="ja-JP"/>
        </w:rPr>
        <w:t>14</w:t>
      </w:r>
      <w:r w:rsidRPr="0047474C">
        <w:rPr>
          <w:rFonts w:cstheme="minorHAnsi"/>
          <w:b/>
          <w:lang w:eastAsia="ja-JP"/>
        </w:rPr>
        <w:tab/>
        <w:t>UNDERSTAND THE NATURE AND IMPORTANCE OF ALLOYS</w:t>
      </w:r>
    </w:p>
    <w:p w14:paraId="7AA5EAF8" w14:textId="77777777" w:rsidR="00D154E0" w:rsidRPr="0047474C" w:rsidRDefault="00D154E0" w:rsidP="00D154E0">
      <w:pPr>
        <w:rPr>
          <w:rFonts w:cstheme="minorHAnsi"/>
          <w:lang w:eastAsia="ja-JP"/>
        </w:rPr>
      </w:pPr>
      <w:r w:rsidRPr="0047474C">
        <w:rPr>
          <w:rFonts w:cstheme="minorHAnsi"/>
          <w:lang w:eastAsia="ja-JP"/>
        </w:rPr>
        <w:t xml:space="preserve">14.1 </w:t>
      </w:r>
      <w:r w:rsidRPr="0047474C">
        <w:rPr>
          <w:rFonts w:cstheme="minorHAnsi"/>
          <w:lang w:eastAsia="ja-JP"/>
        </w:rPr>
        <w:tab/>
        <w:t>Define alloy</w:t>
      </w:r>
    </w:p>
    <w:p w14:paraId="4A34203B" w14:textId="77777777" w:rsidR="00D154E0" w:rsidRPr="0047474C" w:rsidRDefault="00D154E0" w:rsidP="00D154E0">
      <w:pPr>
        <w:rPr>
          <w:rFonts w:cstheme="minorHAnsi"/>
          <w:lang w:eastAsia="ja-JP"/>
        </w:rPr>
      </w:pPr>
      <w:r w:rsidRPr="0047474C">
        <w:rPr>
          <w:rFonts w:cstheme="minorHAnsi"/>
          <w:lang w:eastAsia="ja-JP"/>
        </w:rPr>
        <w:t xml:space="preserve">14.2 </w:t>
      </w:r>
      <w:r w:rsidRPr="0047474C">
        <w:rPr>
          <w:rFonts w:cstheme="minorHAnsi"/>
          <w:lang w:eastAsia="ja-JP"/>
        </w:rPr>
        <w:tab/>
        <w:t xml:space="preserve">Describe different methods for the preparation of alloys </w:t>
      </w:r>
    </w:p>
    <w:p w14:paraId="4CC56641" w14:textId="77777777" w:rsidR="00D154E0" w:rsidRPr="0047474C" w:rsidRDefault="00D154E0" w:rsidP="00D154E0">
      <w:pPr>
        <w:rPr>
          <w:rFonts w:cstheme="minorHAnsi"/>
          <w:lang w:eastAsia="ja-JP"/>
        </w:rPr>
      </w:pPr>
      <w:r w:rsidRPr="0047474C">
        <w:rPr>
          <w:rFonts w:cstheme="minorHAnsi"/>
          <w:lang w:eastAsia="ja-JP"/>
        </w:rPr>
        <w:lastRenderedPageBreak/>
        <w:t xml:space="preserve">14.3 </w:t>
      </w:r>
      <w:r w:rsidRPr="0047474C">
        <w:rPr>
          <w:rFonts w:cstheme="minorHAnsi"/>
          <w:lang w:eastAsia="ja-JP"/>
        </w:rPr>
        <w:tab/>
        <w:t>Describe important properties of alloys</w:t>
      </w:r>
    </w:p>
    <w:p w14:paraId="4BF097E4" w14:textId="77777777" w:rsidR="00D154E0" w:rsidRPr="0047474C" w:rsidRDefault="00D154E0" w:rsidP="00D154E0">
      <w:pPr>
        <w:rPr>
          <w:rFonts w:cstheme="minorHAnsi"/>
          <w:lang w:eastAsia="ja-JP"/>
        </w:rPr>
      </w:pPr>
      <w:r w:rsidRPr="0047474C">
        <w:rPr>
          <w:rFonts w:cstheme="minorHAnsi"/>
          <w:lang w:eastAsia="ja-JP"/>
        </w:rPr>
        <w:t xml:space="preserve">14 4 </w:t>
      </w:r>
      <w:r w:rsidRPr="0047474C">
        <w:rPr>
          <w:rFonts w:cstheme="minorHAnsi"/>
          <w:lang w:eastAsia="ja-JP"/>
        </w:rPr>
        <w:tab/>
        <w:t>Enlist some important alloys with their composition, properties and uses</w:t>
      </w:r>
    </w:p>
    <w:p w14:paraId="67FFDC38" w14:textId="77777777" w:rsidR="00D154E0" w:rsidRPr="0047474C" w:rsidRDefault="00D154E0" w:rsidP="00D154E0">
      <w:pPr>
        <w:rPr>
          <w:rFonts w:cstheme="minorHAnsi"/>
          <w:lang w:eastAsia="ja-JP"/>
        </w:rPr>
      </w:pPr>
    </w:p>
    <w:p w14:paraId="5DB03ABE" w14:textId="77777777" w:rsidR="00D154E0" w:rsidRPr="0047474C" w:rsidRDefault="00D154E0" w:rsidP="00D154E0">
      <w:pPr>
        <w:rPr>
          <w:rFonts w:cstheme="minorHAnsi"/>
          <w:b/>
          <w:lang w:eastAsia="ja-JP"/>
        </w:rPr>
      </w:pPr>
      <w:r w:rsidRPr="0047474C">
        <w:rPr>
          <w:rFonts w:cstheme="minorHAnsi"/>
          <w:b/>
          <w:lang w:eastAsia="ja-JP"/>
        </w:rPr>
        <w:t>15</w:t>
      </w:r>
      <w:r w:rsidRPr="0047474C">
        <w:rPr>
          <w:rFonts w:cstheme="minorHAnsi"/>
          <w:b/>
          <w:lang w:eastAsia="ja-JP"/>
        </w:rPr>
        <w:tab/>
        <w:t xml:space="preserve">UNDERSTAND THE NATURE OF FUELS AND THEIR COMBUSTION </w:t>
      </w:r>
    </w:p>
    <w:p w14:paraId="4CCA622A" w14:textId="77777777" w:rsidR="00D154E0" w:rsidRPr="0047474C" w:rsidRDefault="00D154E0" w:rsidP="00D154E0">
      <w:pPr>
        <w:rPr>
          <w:rFonts w:cstheme="minorHAnsi"/>
          <w:lang w:eastAsia="ja-JP"/>
        </w:rPr>
      </w:pPr>
      <w:r w:rsidRPr="0047474C">
        <w:rPr>
          <w:rFonts w:cstheme="minorHAnsi"/>
          <w:lang w:eastAsia="ja-JP"/>
        </w:rPr>
        <w:t xml:space="preserve">15.1 </w:t>
      </w:r>
      <w:r w:rsidRPr="0047474C">
        <w:rPr>
          <w:rFonts w:cstheme="minorHAnsi"/>
          <w:lang w:eastAsia="ja-JP"/>
        </w:rPr>
        <w:tab/>
        <w:t>Define fuels</w:t>
      </w:r>
    </w:p>
    <w:p w14:paraId="0B24C89E" w14:textId="77777777" w:rsidR="00D154E0" w:rsidRPr="0047474C" w:rsidRDefault="00D154E0" w:rsidP="00D154E0">
      <w:pPr>
        <w:rPr>
          <w:rFonts w:cstheme="minorHAnsi"/>
          <w:lang w:eastAsia="ja-JP"/>
        </w:rPr>
      </w:pPr>
      <w:r w:rsidRPr="0047474C">
        <w:rPr>
          <w:rFonts w:cstheme="minorHAnsi"/>
          <w:lang w:eastAsia="ja-JP"/>
        </w:rPr>
        <w:t xml:space="preserve">15.2 </w:t>
      </w:r>
      <w:r w:rsidRPr="0047474C">
        <w:rPr>
          <w:rFonts w:cstheme="minorHAnsi"/>
          <w:lang w:eastAsia="ja-JP"/>
        </w:rPr>
        <w:tab/>
        <w:t>Classify fuels and make distinction of solid, liquid &amp; gaseous fuels</w:t>
      </w:r>
    </w:p>
    <w:p w14:paraId="1D310355" w14:textId="77777777" w:rsidR="00D154E0" w:rsidRPr="0047474C" w:rsidRDefault="00D154E0" w:rsidP="00D154E0">
      <w:pPr>
        <w:rPr>
          <w:rFonts w:cstheme="minorHAnsi"/>
          <w:lang w:eastAsia="ja-JP"/>
        </w:rPr>
      </w:pPr>
      <w:r w:rsidRPr="0047474C">
        <w:rPr>
          <w:rFonts w:cstheme="minorHAnsi"/>
          <w:lang w:eastAsia="ja-JP"/>
        </w:rPr>
        <w:t xml:space="preserve">15.3 </w:t>
      </w:r>
      <w:r w:rsidRPr="0047474C">
        <w:rPr>
          <w:rFonts w:cstheme="minorHAnsi"/>
          <w:lang w:eastAsia="ja-JP"/>
        </w:rPr>
        <w:tab/>
        <w:t>Describe important Fuels</w:t>
      </w:r>
    </w:p>
    <w:p w14:paraId="7C59949D" w14:textId="77777777" w:rsidR="00D154E0" w:rsidRPr="0047474C" w:rsidRDefault="00D154E0" w:rsidP="00D154E0">
      <w:pPr>
        <w:rPr>
          <w:rFonts w:cstheme="minorHAnsi"/>
          <w:lang w:eastAsia="ja-JP"/>
        </w:rPr>
      </w:pPr>
      <w:r w:rsidRPr="0047474C">
        <w:rPr>
          <w:rFonts w:cstheme="minorHAnsi"/>
          <w:lang w:eastAsia="ja-JP"/>
        </w:rPr>
        <w:t xml:space="preserve">15.4 </w:t>
      </w:r>
      <w:r w:rsidRPr="0047474C">
        <w:rPr>
          <w:rFonts w:cstheme="minorHAnsi"/>
          <w:lang w:eastAsia="ja-JP"/>
        </w:rPr>
        <w:tab/>
        <w:t>Explain combustion</w:t>
      </w:r>
    </w:p>
    <w:p w14:paraId="13A748D8" w14:textId="77777777" w:rsidR="00D154E0" w:rsidRPr="0047474C" w:rsidRDefault="00D154E0" w:rsidP="00D154E0">
      <w:pPr>
        <w:rPr>
          <w:rFonts w:cstheme="minorHAnsi"/>
          <w:lang w:eastAsia="ja-JP"/>
        </w:rPr>
      </w:pPr>
      <w:r w:rsidRPr="0047474C">
        <w:rPr>
          <w:rFonts w:cstheme="minorHAnsi"/>
          <w:lang w:eastAsia="ja-JP"/>
        </w:rPr>
        <w:t xml:space="preserve">15.5 </w:t>
      </w:r>
      <w:r w:rsidRPr="0047474C">
        <w:rPr>
          <w:rFonts w:cstheme="minorHAnsi"/>
          <w:lang w:eastAsia="ja-JP"/>
        </w:rPr>
        <w:tab/>
        <w:t>Calculate air quantities in combustion, gases</w:t>
      </w:r>
    </w:p>
    <w:p w14:paraId="13A2390C" w14:textId="77777777" w:rsidR="00D154E0" w:rsidRPr="0047474C" w:rsidRDefault="00D154E0" w:rsidP="00D154E0">
      <w:pPr>
        <w:rPr>
          <w:rFonts w:cstheme="minorHAnsi"/>
          <w:lang w:eastAsia="ja-JP"/>
        </w:rPr>
      </w:pPr>
    </w:p>
    <w:p w14:paraId="51734C23" w14:textId="77777777" w:rsidR="00D154E0" w:rsidRPr="0047474C" w:rsidRDefault="00D154E0" w:rsidP="00D154E0">
      <w:pPr>
        <w:rPr>
          <w:rFonts w:cstheme="minorHAnsi"/>
          <w:b/>
          <w:lang w:eastAsia="ja-JP"/>
        </w:rPr>
      </w:pPr>
      <w:r w:rsidRPr="0047474C">
        <w:rPr>
          <w:rFonts w:cstheme="minorHAnsi"/>
          <w:b/>
          <w:lang w:eastAsia="ja-JP"/>
        </w:rPr>
        <w:t>16</w:t>
      </w:r>
      <w:r w:rsidRPr="0047474C">
        <w:rPr>
          <w:rFonts w:cstheme="minorHAnsi"/>
          <w:b/>
          <w:lang w:eastAsia="ja-JP"/>
        </w:rPr>
        <w:tab/>
        <w:t>UNDERSTAND THE NATURE OF LUBRICANTS.</w:t>
      </w:r>
    </w:p>
    <w:p w14:paraId="4F3CBF31" w14:textId="77777777" w:rsidR="00D154E0" w:rsidRPr="0047474C" w:rsidRDefault="00D154E0" w:rsidP="00D154E0">
      <w:pPr>
        <w:rPr>
          <w:rFonts w:cstheme="minorHAnsi"/>
          <w:lang w:eastAsia="ja-JP"/>
        </w:rPr>
      </w:pPr>
      <w:r w:rsidRPr="0047474C">
        <w:rPr>
          <w:rFonts w:cstheme="minorHAnsi"/>
          <w:lang w:eastAsia="ja-JP"/>
        </w:rPr>
        <w:t xml:space="preserve">16.1 </w:t>
      </w:r>
      <w:r w:rsidRPr="0047474C">
        <w:rPr>
          <w:rFonts w:cstheme="minorHAnsi"/>
          <w:lang w:eastAsia="ja-JP"/>
        </w:rPr>
        <w:tab/>
        <w:t>Define a lubricant</w:t>
      </w:r>
    </w:p>
    <w:p w14:paraId="687FAAE4" w14:textId="77777777" w:rsidR="00D154E0" w:rsidRPr="0047474C" w:rsidRDefault="00D154E0" w:rsidP="00D154E0">
      <w:pPr>
        <w:rPr>
          <w:rFonts w:cstheme="minorHAnsi"/>
          <w:lang w:eastAsia="ja-JP"/>
        </w:rPr>
      </w:pPr>
      <w:r w:rsidRPr="0047474C">
        <w:rPr>
          <w:rFonts w:cstheme="minorHAnsi"/>
          <w:lang w:eastAsia="ja-JP"/>
        </w:rPr>
        <w:t xml:space="preserve">16.2 </w:t>
      </w:r>
      <w:r w:rsidRPr="0047474C">
        <w:rPr>
          <w:rFonts w:cstheme="minorHAnsi"/>
          <w:lang w:eastAsia="ja-JP"/>
        </w:rPr>
        <w:tab/>
        <w:t>Explain the uses of lubricants</w:t>
      </w:r>
    </w:p>
    <w:p w14:paraId="04CBE2D8" w14:textId="77777777" w:rsidR="00D154E0" w:rsidRPr="0047474C" w:rsidRDefault="00D154E0" w:rsidP="00D154E0">
      <w:pPr>
        <w:rPr>
          <w:rFonts w:cstheme="minorHAnsi"/>
          <w:lang w:eastAsia="ja-JP"/>
        </w:rPr>
      </w:pPr>
      <w:r w:rsidRPr="0047474C">
        <w:rPr>
          <w:rFonts w:cstheme="minorHAnsi"/>
          <w:lang w:eastAsia="ja-JP"/>
        </w:rPr>
        <w:t>16.3</w:t>
      </w:r>
      <w:r w:rsidRPr="0047474C">
        <w:rPr>
          <w:rFonts w:cstheme="minorHAnsi"/>
          <w:lang w:eastAsia="ja-JP"/>
        </w:rPr>
        <w:tab/>
        <w:t>Classify lubricants and cite examples</w:t>
      </w:r>
    </w:p>
    <w:p w14:paraId="1CCA2F2B" w14:textId="77777777" w:rsidR="00D154E0" w:rsidRPr="0047474C" w:rsidRDefault="00D154E0" w:rsidP="00D154E0">
      <w:pPr>
        <w:rPr>
          <w:rFonts w:cstheme="minorHAnsi"/>
          <w:lang w:eastAsia="ja-JP"/>
        </w:rPr>
      </w:pPr>
      <w:r w:rsidRPr="0047474C">
        <w:rPr>
          <w:rFonts w:cstheme="minorHAnsi"/>
          <w:lang w:eastAsia="ja-JP"/>
        </w:rPr>
        <w:t xml:space="preserve">16.4 </w:t>
      </w:r>
      <w:r w:rsidRPr="0047474C">
        <w:rPr>
          <w:rFonts w:cstheme="minorHAnsi"/>
          <w:lang w:eastAsia="ja-JP"/>
        </w:rPr>
        <w:tab/>
        <w:t>State important properties of oils, greases and solid lubricants</w:t>
      </w:r>
    </w:p>
    <w:p w14:paraId="13804F07" w14:textId="77777777" w:rsidR="00D154E0" w:rsidRPr="0047474C" w:rsidRDefault="00D154E0" w:rsidP="00D154E0">
      <w:pPr>
        <w:rPr>
          <w:rFonts w:cstheme="minorHAnsi"/>
          <w:lang w:eastAsia="ja-JP"/>
        </w:rPr>
      </w:pPr>
      <w:r w:rsidRPr="0047474C">
        <w:rPr>
          <w:rFonts w:cstheme="minorHAnsi"/>
          <w:lang w:eastAsia="ja-JP"/>
        </w:rPr>
        <w:t xml:space="preserve">16.5 </w:t>
      </w:r>
      <w:r w:rsidRPr="0047474C">
        <w:rPr>
          <w:rFonts w:cstheme="minorHAnsi"/>
          <w:lang w:eastAsia="ja-JP"/>
        </w:rPr>
        <w:tab/>
        <w:t>State the criteria for the selection of lubricant tor, particular purpose/job</w:t>
      </w:r>
    </w:p>
    <w:p w14:paraId="3C64812E" w14:textId="77777777" w:rsidR="00D154E0" w:rsidRPr="0047474C" w:rsidRDefault="00D154E0" w:rsidP="00D154E0">
      <w:pPr>
        <w:rPr>
          <w:rFonts w:cstheme="minorHAnsi"/>
          <w:lang w:eastAsia="ja-JP"/>
        </w:rPr>
      </w:pPr>
    </w:p>
    <w:p w14:paraId="76BCA00B" w14:textId="38330356" w:rsidR="00D154E0" w:rsidRPr="0047474C" w:rsidRDefault="00D154E0" w:rsidP="00D154E0">
      <w:pPr>
        <w:rPr>
          <w:rFonts w:cstheme="minorHAnsi"/>
          <w:b/>
          <w:lang w:eastAsia="ja-JP"/>
        </w:rPr>
      </w:pPr>
      <w:r w:rsidRPr="0047474C">
        <w:rPr>
          <w:rFonts w:cstheme="minorHAnsi"/>
          <w:b/>
          <w:lang w:eastAsia="ja-JP"/>
        </w:rPr>
        <w:t>17</w:t>
      </w:r>
      <w:r w:rsidRPr="0047474C">
        <w:rPr>
          <w:rFonts w:cstheme="minorHAnsi"/>
          <w:b/>
          <w:lang w:eastAsia="ja-JP"/>
        </w:rPr>
        <w:tab/>
        <w:t>UNDERSTAND THE</w:t>
      </w:r>
      <w:r w:rsidR="009D6AB4" w:rsidRPr="0047474C">
        <w:rPr>
          <w:rFonts w:cstheme="minorHAnsi"/>
          <w:b/>
          <w:lang w:eastAsia="ja-JP"/>
        </w:rPr>
        <w:t xml:space="preserve"> </w:t>
      </w:r>
      <w:r w:rsidRPr="0047474C">
        <w:rPr>
          <w:rFonts w:cstheme="minorHAnsi"/>
          <w:b/>
          <w:lang w:eastAsia="ja-JP"/>
        </w:rPr>
        <w:t>NATURE OF POLLUTION</w:t>
      </w:r>
    </w:p>
    <w:p w14:paraId="3D54BA23" w14:textId="77777777" w:rsidR="00D154E0" w:rsidRPr="0047474C" w:rsidRDefault="00D154E0" w:rsidP="00D154E0">
      <w:pPr>
        <w:rPr>
          <w:rFonts w:cstheme="minorHAnsi"/>
          <w:lang w:eastAsia="ja-JP"/>
        </w:rPr>
      </w:pPr>
      <w:r w:rsidRPr="0047474C">
        <w:rPr>
          <w:rFonts w:cstheme="minorHAnsi"/>
          <w:lang w:eastAsia="ja-JP"/>
        </w:rPr>
        <w:t xml:space="preserve">17.1 </w:t>
      </w:r>
      <w:r w:rsidRPr="0047474C">
        <w:rPr>
          <w:rFonts w:cstheme="minorHAnsi"/>
          <w:lang w:eastAsia="ja-JP"/>
        </w:rPr>
        <w:tab/>
        <w:t>Define Pollution (air. water, food)</w:t>
      </w:r>
    </w:p>
    <w:p w14:paraId="7675992B" w14:textId="77777777" w:rsidR="00D154E0" w:rsidRPr="0047474C" w:rsidRDefault="00D154E0" w:rsidP="00D154E0">
      <w:pPr>
        <w:rPr>
          <w:rFonts w:cstheme="minorHAnsi"/>
          <w:lang w:eastAsia="ja-JP"/>
        </w:rPr>
      </w:pPr>
      <w:r w:rsidRPr="0047474C">
        <w:rPr>
          <w:rFonts w:cstheme="minorHAnsi"/>
          <w:lang w:eastAsia="ja-JP"/>
        </w:rPr>
        <w:t xml:space="preserve">17.2 </w:t>
      </w:r>
      <w:r w:rsidRPr="0047474C">
        <w:rPr>
          <w:rFonts w:cstheme="minorHAnsi"/>
          <w:lang w:eastAsia="ja-JP"/>
        </w:rPr>
        <w:tab/>
        <w:t>Describe the causes of environmental pollution.</w:t>
      </w:r>
    </w:p>
    <w:p w14:paraId="1881F944" w14:textId="77777777" w:rsidR="00D154E0" w:rsidRPr="0047474C" w:rsidRDefault="00D154E0" w:rsidP="00D154E0">
      <w:pPr>
        <w:rPr>
          <w:rFonts w:cstheme="minorHAnsi"/>
          <w:lang w:eastAsia="ja-JP"/>
        </w:rPr>
      </w:pPr>
      <w:r w:rsidRPr="0047474C">
        <w:rPr>
          <w:rFonts w:cstheme="minorHAnsi"/>
          <w:lang w:eastAsia="ja-JP"/>
        </w:rPr>
        <w:t xml:space="preserve">17.3 </w:t>
      </w:r>
      <w:r w:rsidRPr="0047474C">
        <w:rPr>
          <w:rFonts w:cstheme="minorHAnsi"/>
          <w:lang w:eastAsia="ja-JP"/>
        </w:rPr>
        <w:tab/>
        <w:t>Enlist some common pollutants.</w:t>
      </w:r>
    </w:p>
    <w:p w14:paraId="4D4455E2" w14:textId="77777777" w:rsidR="00D154E0" w:rsidRPr="0047474C" w:rsidRDefault="00D154E0" w:rsidP="00D154E0">
      <w:pPr>
        <w:rPr>
          <w:rFonts w:cstheme="minorHAnsi"/>
          <w:lang w:eastAsia="ja-JP"/>
        </w:rPr>
      </w:pPr>
      <w:r w:rsidRPr="0047474C">
        <w:rPr>
          <w:rFonts w:cstheme="minorHAnsi"/>
          <w:lang w:eastAsia="ja-JP"/>
        </w:rPr>
        <w:t xml:space="preserve">17.4 </w:t>
      </w:r>
      <w:r w:rsidRPr="0047474C">
        <w:rPr>
          <w:rFonts w:cstheme="minorHAnsi"/>
          <w:lang w:eastAsia="ja-JP"/>
        </w:rPr>
        <w:tab/>
        <w:t>Explain methods to prevent pollution</w:t>
      </w:r>
    </w:p>
    <w:p w14:paraId="519F9113" w14:textId="77777777" w:rsidR="00D154E0" w:rsidRPr="0047474C" w:rsidRDefault="00D154E0" w:rsidP="00D154E0">
      <w:pPr>
        <w:rPr>
          <w:rFonts w:cstheme="minorHAnsi"/>
          <w:b/>
          <w:sz w:val="28"/>
          <w:lang w:eastAsia="ja-JP"/>
        </w:rPr>
      </w:pPr>
    </w:p>
    <w:p w14:paraId="718D54CD" w14:textId="77777777" w:rsidR="00D154E0" w:rsidRPr="0047474C" w:rsidRDefault="00D154E0" w:rsidP="00D154E0">
      <w:pPr>
        <w:rPr>
          <w:rFonts w:cstheme="minorHAnsi"/>
          <w:b/>
          <w:sz w:val="28"/>
          <w:lang w:eastAsia="ja-JP"/>
        </w:rPr>
      </w:pPr>
    </w:p>
    <w:p w14:paraId="55FB2093" w14:textId="77777777" w:rsidR="00D154E0" w:rsidRPr="0047474C" w:rsidRDefault="00D154E0" w:rsidP="00D154E0">
      <w:pPr>
        <w:rPr>
          <w:rFonts w:cstheme="minorHAnsi"/>
          <w:b/>
          <w:sz w:val="28"/>
          <w:lang w:eastAsia="ja-JP"/>
        </w:rPr>
      </w:pPr>
    </w:p>
    <w:p w14:paraId="1E1D9B05" w14:textId="77777777" w:rsidR="00D154E0" w:rsidRPr="0047474C" w:rsidRDefault="00D154E0" w:rsidP="00D154E0">
      <w:pPr>
        <w:rPr>
          <w:rFonts w:cstheme="minorHAnsi"/>
          <w:b/>
          <w:sz w:val="28"/>
          <w:lang w:eastAsia="ja-JP"/>
        </w:rPr>
      </w:pPr>
      <w:r w:rsidRPr="0047474C">
        <w:rPr>
          <w:rFonts w:cstheme="minorHAnsi"/>
          <w:b/>
          <w:sz w:val="28"/>
          <w:lang w:eastAsia="ja-JP"/>
        </w:rPr>
        <w:br w:type="page"/>
      </w:r>
    </w:p>
    <w:p w14:paraId="70D0CCB4" w14:textId="77777777" w:rsidR="00D154E0" w:rsidRPr="0047474C" w:rsidRDefault="00D154E0" w:rsidP="00D154E0">
      <w:pPr>
        <w:tabs>
          <w:tab w:val="left" w:pos="-720"/>
        </w:tabs>
        <w:suppressAutoHyphens/>
        <w:spacing w:line="240" w:lineRule="exact"/>
        <w:jc w:val="both"/>
        <w:rPr>
          <w:rFonts w:cstheme="minorHAnsi"/>
          <w:spacing w:val="-3"/>
        </w:rPr>
      </w:pPr>
      <w:r w:rsidRPr="0047474C">
        <w:rPr>
          <w:rFonts w:cstheme="minorHAnsi"/>
          <w:b/>
          <w:spacing w:val="-3"/>
        </w:rPr>
        <w:lastRenderedPageBreak/>
        <w:t>CH-112</w:t>
      </w:r>
      <w:r w:rsidRPr="0047474C">
        <w:rPr>
          <w:rFonts w:cstheme="minorHAnsi"/>
          <w:b/>
          <w:spacing w:val="-3"/>
        </w:rPr>
        <w:tab/>
      </w:r>
      <w:r w:rsidRPr="0047474C">
        <w:rPr>
          <w:rFonts w:cstheme="minorHAnsi"/>
          <w:b/>
          <w:spacing w:val="-3"/>
        </w:rPr>
        <w:tab/>
      </w:r>
      <w:r w:rsidRPr="0047474C">
        <w:rPr>
          <w:rFonts w:cstheme="minorHAnsi"/>
          <w:b/>
          <w:spacing w:val="-3"/>
        </w:rPr>
        <w:tab/>
        <w:t>APPLIED CHEMISTRY</w:t>
      </w:r>
      <w:r w:rsidRPr="0047474C">
        <w:rPr>
          <w:rFonts w:cstheme="minorHAnsi"/>
          <w:b/>
          <w:spacing w:val="-3"/>
        </w:rPr>
        <w:tab/>
      </w:r>
      <w:r w:rsidRPr="0047474C">
        <w:rPr>
          <w:rFonts w:cstheme="minorHAnsi"/>
          <w:b/>
          <w:spacing w:val="-3"/>
        </w:rPr>
        <w:tab/>
      </w:r>
      <w:r w:rsidRPr="0047474C">
        <w:rPr>
          <w:rFonts w:cstheme="minorHAnsi"/>
          <w:b/>
          <w:spacing w:val="-3"/>
        </w:rPr>
        <w:tab/>
      </w:r>
      <w:r w:rsidRPr="0047474C">
        <w:rPr>
          <w:rFonts w:cstheme="minorHAnsi"/>
          <w:b/>
          <w:spacing w:val="-3"/>
        </w:rPr>
        <w:tab/>
      </w:r>
      <w:r w:rsidRPr="0047474C">
        <w:rPr>
          <w:rFonts w:cstheme="minorHAnsi"/>
          <w:b/>
          <w:spacing w:val="-3"/>
        </w:rPr>
        <w:tab/>
      </w:r>
      <w:r w:rsidRPr="0047474C">
        <w:rPr>
          <w:rFonts w:cstheme="minorHAnsi"/>
          <w:b/>
          <w:spacing w:val="-3"/>
        </w:rPr>
        <w:tab/>
        <w:t>96 Hours</w:t>
      </w:r>
    </w:p>
    <w:p w14:paraId="154A16F2" w14:textId="77777777" w:rsidR="00D154E0" w:rsidRPr="0047474C" w:rsidRDefault="00D154E0" w:rsidP="00D154E0">
      <w:pPr>
        <w:tabs>
          <w:tab w:val="left" w:pos="-720"/>
          <w:tab w:val="left" w:pos="0"/>
        </w:tabs>
        <w:suppressAutoHyphens/>
        <w:spacing w:line="240" w:lineRule="exact"/>
        <w:ind w:left="720" w:hanging="720"/>
        <w:jc w:val="both"/>
        <w:rPr>
          <w:rFonts w:cstheme="minorHAnsi"/>
          <w:spacing w:val="-3"/>
        </w:rPr>
      </w:pPr>
      <w:r w:rsidRPr="0047474C">
        <w:rPr>
          <w:rFonts w:cstheme="minorHAnsi"/>
          <w:spacing w:val="-3"/>
        </w:rPr>
        <w:t>1.</w:t>
      </w:r>
      <w:r w:rsidRPr="0047474C">
        <w:rPr>
          <w:rFonts w:cstheme="minorHAnsi"/>
          <w:spacing w:val="-3"/>
        </w:rPr>
        <w:tab/>
        <w:t xml:space="preserve">To introduce the common apparatus, glassware and chemical reagents used in the chemistry lab. </w:t>
      </w:r>
    </w:p>
    <w:p w14:paraId="565EF7A3" w14:textId="77777777" w:rsidR="00D154E0" w:rsidRPr="0047474C" w:rsidRDefault="00D154E0" w:rsidP="00D154E0">
      <w:pPr>
        <w:tabs>
          <w:tab w:val="left" w:pos="-720"/>
          <w:tab w:val="left" w:pos="0"/>
        </w:tabs>
        <w:suppressAutoHyphens/>
        <w:spacing w:line="240" w:lineRule="exact"/>
        <w:ind w:left="720" w:hanging="720"/>
        <w:jc w:val="both"/>
        <w:rPr>
          <w:rFonts w:cstheme="minorHAnsi"/>
          <w:spacing w:val="-3"/>
        </w:rPr>
      </w:pPr>
      <w:r w:rsidRPr="0047474C">
        <w:rPr>
          <w:rFonts w:cstheme="minorHAnsi"/>
          <w:spacing w:val="-3"/>
        </w:rPr>
        <w:t>2.</w:t>
      </w:r>
      <w:r w:rsidRPr="0047474C">
        <w:rPr>
          <w:rFonts w:cstheme="minorHAnsi"/>
          <w:spacing w:val="-3"/>
        </w:rPr>
        <w:tab/>
        <w:t>To purify a chemical substance by crystallization.</w:t>
      </w:r>
    </w:p>
    <w:p w14:paraId="144F0B20" w14:textId="77777777" w:rsidR="00D154E0" w:rsidRPr="0047474C" w:rsidRDefault="00D154E0" w:rsidP="00D154E0">
      <w:pPr>
        <w:tabs>
          <w:tab w:val="left" w:pos="-720"/>
          <w:tab w:val="left" w:pos="0"/>
        </w:tabs>
        <w:suppressAutoHyphens/>
        <w:spacing w:line="240" w:lineRule="exact"/>
        <w:ind w:left="720" w:hanging="720"/>
        <w:jc w:val="both"/>
        <w:rPr>
          <w:rFonts w:cstheme="minorHAnsi"/>
          <w:spacing w:val="-3"/>
        </w:rPr>
      </w:pPr>
      <w:r w:rsidRPr="0047474C">
        <w:rPr>
          <w:rFonts w:cstheme="minorHAnsi"/>
          <w:spacing w:val="-3"/>
        </w:rPr>
        <w:t>3.</w:t>
      </w:r>
      <w:r w:rsidRPr="0047474C">
        <w:rPr>
          <w:rFonts w:cstheme="minorHAnsi"/>
          <w:spacing w:val="-3"/>
        </w:rPr>
        <w:tab/>
        <w:t>To separate a mixture of sand and salt.</w:t>
      </w:r>
    </w:p>
    <w:p w14:paraId="376A751C" w14:textId="77777777" w:rsidR="00D154E0" w:rsidRPr="0047474C" w:rsidRDefault="00D154E0" w:rsidP="00D154E0">
      <w:pPr>
        <w:tabs>
          <w:tab w:val="left" w:pos="-720"/>
          <w:tab w:val="left" w:pos="0"/>
        </w:tabs>
        <w:suppressAutoHyphens/>
        <w:spacing w:line="240" w:lineRule="exact"/>
        <w:ind w:left="720" w:hanging="720"/>
        <w:jc w:val="both"/>
        <w:rPr>
          <w:rFonts w:cstheme="minorHAnsi"/>
          <w:spacing w:val="-3"/>
        </w:rPr>
      </w:pPr>
      <w:r w:rsidRPr="0047474C">
        <w:rPr>
          <w:rFonts w:cstheme="minorHAnsi"/>
          <w:spacing w:val="-3"/>
        </w:rPr>
        <w:t>4.</w:t>
      </w:r>
      <w:r w:rsidRPr="0047474C">
        <w:rPr>
          <w:rFonts w:cstheme="minorHAnsi"/>
          <w:spacing w:val="-3"/>
        </w:rPr>
        <w:tab/>
        <w:t>To find the melting point of substance.</w:t>
      </w:r>
    </w:p>
    <w:p w14:paraId="0A1B8CA4" w14:textId="77777777" w:rsidR="00D154E0" w:rsidRPr="0047474C" w:rsidRDefault="00D154E0" w:rsidP="00D154E0">
      <w:pPr>
        <w:tabs>
          <w:tab w:val="left" w:pos="-720"/>
          <w:tab w:val="left" w:pos="0"/>
        </w:tabs>
        <w:suppressAutoHyphens/>
        <w:spacing w:line="240" w:lineRule="exact"/>
        <w:ind w:left="720" w:hanging="720"/>
        <w:jc w:val="both"/>
        <w:rPr>
          <w:rFonts w:cstheme="minorHAnsi"/>
          <w:spacing w:val="-3"/>
        </w:rPr>
      </w:pPr>
      <w:r w:rsidRPr="0047474C">
        <w:rPr>
          <w:rFonts w:cstheme="minorHAnsi"/>
          <w:spacing w:val="-3"/>
        </w:rPr>
        <w:t>5.</w:t>
      </w:r>
      <w:r w:rsidRPr="0047474C">
        <w:rPr>
          <w:rFonts w:cstheme="minorHAnsi"/>
          <w:spacing w:val="-3"/>
        </w:rPr>
        <w:tab/>
        <w:t>To find the pH of a solution with pH paper.</w:t>
      </w:r>
    </w:p>
    <w:p w14:paraId="5DEF1E68" w14:textId="77777777" w:rsidR="00D154E0" w:rsidRPr="0047474C" w:rsidRDefault="00D154E0" w:rsidP="00D154E0">
      <w:pPr>
        <w:tabs>
          <w:tab w:val="left" w:pos="-720"/>
          <w:tab w:val="left" w:pos="0"/>
        </w:tabs>
        <w:suppressAutoHyphens/>
        <w:spacing w:line="240" w:lineRule="exact"/>
        <w:ind w:left="720" w:hanging="720"/>
        <w:jc w:val="both"/>
        <w:rPr>
          <w:rFonts w:cstheme="minorHAnsi"/>
          <w:spacing w:val="-3"/>
        </w:rPr>
      </w:pPr>
      <w:r w:rsidRPr="0047474C">
        <w:rPr>
          <w:rFonts w:cstheme="minorHAnsi"/>
          <w:spacing w:val="-3"/>
        </w:rPr>
        <w:t>6.</w:t>
      </w:r>
      <w:r w:rsidRPr="0047474C">
        <w:rPr>
          <w:rFonts w:cstheme="minorHAnsi"/>
          <w:spacing w:val="-3"/>
        </w:rPr>
        <w:tab/>
        <w:t>To separate a mixture of inks by chromatography.</w:t>
      </w:r>
    </w:p>
    <w:p w14:paraId="396E69C7" w14:textId="77777777" w:rsidR="00D154E0" w:rsidRPr="0047474C" w:rsidRDefault="00D154E0" w:rsidP="00D154E0">
      <w:pPr>
        <w:tabs>
          <w:tab w:val="left" w:pos="-720"/>
          <w:tab w:val="left" w:pos="0"/>
        </w:tabs>
        <w:suppressAutoHyphens/>
        <w:spacing w:line="240" w:lineRule="exact"/>
        <w:ind w:left="720" w:hanging="720"/>
        <w:jc w:val="both"/>
        <w:rPr>
          <w:rFonts w:cstheme="minorHAnsi"/>
          <w:spacing w:val="-3"/>
        </w:rPr>
      </w:pPr>
      <w:r w:rsidRPr="0047474C">
        <w:rPr>
          <w:rFonts w:cstheme="minorHAnsi"/>
          <w:spacing w:val="-3"/>
        </w:rPr>
        <w:t>7.</w:t>
      </w:r>
      <w:r w:rsidRPr="0047474C">
        <w:rPr>
          <w:rFonts w:cstheme="minorHAnsi"/>
          <w:spacing w:val="-3"/>
        </w:rPr>
        <w:tab/>
        <w:t>To determine the co-efficient of viscosity of benzene with the help of Ostwald vasomotor.</w:t>
      </w:r>
    </w:p>
    <w:p w14:paraId="5BDCC3A5" w14:textId="1AA62077" w:rsidR="00D154E0" w:rsidRPr="0047474C" w:rsidRDefault="00D154E0" w:rsidP="004721B7">
      <w:pPr>
        <w:tabs>
          <w:tab w:val="left" w:pos="-720"/>
        </w:tabs>
        <w:suppressAutoHyphens/>
        <w:spacing w:line="240" w:lineRule="exact"/>
        <w:jc w:val="both"/>
        <w:rPr>
          <w:rFonts w:cstheme="minorHAnsi"/>
          <w:spacing w:val="-3"/>
        </w:rPr>
      </w:pPr>
      <w:r w:rsidRPr="0047474C">
        <w:rPr>
          <w:rFonts w:cstheme="minorHAnsi"/>
          <w:spacing w:val="-3"/>
        </w:rPr>
        <w:t>8.</w:t>
      </w:r>
      <w:r w:rsidRPr="0047474C">
        <w:rPr>
          <w:rFonts w:cstheme="minorHAnsi"/>
          <w:spacing w:val="-3"/>
        </w:rPr>
        <w:tab/>
        <w:t>To find the surface tension of a liquid with a stalagmometer.</w:t>
      </w:r>
    </w:p>
    <w:p w14:paraId="3F4A6E4D" w14:textId="1277D800" w:rsidR="00D154E0" w:rsidRPr="0047474C" w:rsidRDefault="00D154E0" w:rsidP="004721B7">
      <w:pPr>
        <w:tabs>
          <w:tab w:val="left" w:pos="-720"/>
        </w:tabs>
        <w:suppressAutoHyphens/>
        <w:spacing w:line="240" w:lineRule="exact"/>
        <w:jc w:val="both"/>
        <w:rPr>
          <w:rFonts w:cstheme="minorHAnsi"/>
          <w:spacing w:val="-3"/>
        </w:rPr>
      </w:pPr>
      <w:r w:rsidRPr="0047474C">
        <w:rPr>
          <w:rFonts w:cstheme="minorHAnsi"/>
          <w:spacing w:val="-3"/>
        </w:rPr>
        <w:t>9.</w:t>
      </w:r>
      <w:r w:rsidRPr="0047474C">
        <w:rPr>
          <w:rFonts w:cstheme="minorHAnsi"/>
          <w:spacing w:val="-3"/>
        </w:rPr>
        <w:tab/>
        <w:t>To perform electrolysis of water to produce Hydrogen and Oxygen.</w:t>
      </w:r>
    </w:p>
    <w:p w14:paraId="25766640" w14:textId="77777777" w:rsidR="00D154E0" w:rsidRPr="0047474C" w:rsidRDefault="00D154E0" w:rsidP="00D154E0">
      <w:pPr>
        <w:tabs>
          <w:tab w:val="left" w:pos="-720"/>
        </w:tabs>
        <w:suppressAutoHyphens/>
        <w:spacing w:line="240" w:lineRule="exact"/>
        <w:jc w:val="both"/>
        <w:rPr>
          <w:rFonts w:cstheme="minorHAnsi"/>
          <w:spacing w:val="-3"/>
        </w:rPr>
      </w:pPr>
      <w:r w:rsidRPr="0047474C">
        <w:rPr>
          <w:rFonts w:cstheme="minorHAnsi"/>
          <w:spacing w:val="-3"/>
        </w:rPr>
        <w:t>10.</w:t>
      </w:r>
      <w:r w:rsidRPr="0047474C">
        <w:rPr>
          <w:rFonts w:cstheme="minorHAnsi"/>
          <w:spacing w:val="-3"/>
        </w:rPr>
        <w:tab/>
        <w:t>To determine the chemical equivalent of copper by electrolysis of Cu SO.</w:t>
      </w:r>
    </w:p>
    <w:p w14:paraId="4A3D7CC4" w14:textId="77777777" w:rsidR="00D154E0" w:rsidRPr="0047474C" w:rsidRDefault="00D154E0" w:rsidP="00D154E0">
      <w:pPr>
        <w:tabs>
          <w:tab w:val="left" w:pos="-720"/>
        </w:tabs>
        <w:suppressAutoHyphens/>
        <w:spacing w:line="240" w:lineRule="exact"/>
        <w:jc w:val="both"/>
        <w:rPr>
          <w:rFonts w:cstheme="minorHAnsi"/>
          <w:spacing w:val="-3"/>
        </w:rPr>
      </w:pPr>
      <w:r w:rsidRPr="0047474C">
        <w:rPr>
          <w:rFonts w:cstheme="minorHAnsi"/>
          <w:spacing w:val="-3"/>
        </w:rPr>
        <w:t>11.</w:t>
      </w:r>
      <w:r w:rsidRPr="0047474C">
        <w:rPr>
          <w:rFonts w:cstheme="minorHAnsi"/>
          <w:spacing w:val="-3"/>
        </w:rPr>
        <w:tab/>
        <w:t>To get introduction with the scheme of analysis of salts for basic radicals.</w:t>
      </w:r>
    </w:p>
    <w:p w14:paraId="33E84B0A" w14:textId="77777777" w:rsidR="00D154E0" w:rsidRPr="0047474C" w:rsidRDefault="00D154E0" w:rsidP="00D154E0">
      <w:pPr>
        <w:tabs>
          <w:tab w:val="left" w:pos="-720"/>
        </w:tabs>
        <w:suppressAutoHyphens/>
        <w:spacing w:line="240" w:lineRule="exact"/>
        <w:jc w:val="both"/>
        <w:rPr>
          <w:rFonts w:cstheme="minorHAnsi"/>
          <w:spacing w:val="-3"/>
        </w:rPr>
      </w:pPr>
      <w:r w:rsidRPr="0047474C">
        <w:rPr>
          <w:rFonts w:cstheme="minorHAnsi"/>
          <w:spacing w:val="-3"/>
        </w:rPr>
        <w:t>12.</w:t>
      </w:r>
      <w:r w:rsidRPr="0047474C">
        <w:rPr>
          <w:rFonts w:cstheme="minorHAnsi"/>
          <w:spacing w:val="-3"/>
        </w:rPr>
        <w:tab/>
        <w:t>To analyse 1st group radicals (Ag</w:t>
      </w:r>
      <w:r w:rsidRPr="0047474C">
        <w:rPr>
          <w:rFonts w:cstheme="minorHAnsi"/>
          <w:spacing w:val="-3"/>
          <w:vertAlign w:val="superscript"/>
        </w:rPr>
        <w:t>+</w:t>
      </w:r>
      <w:r w:rsidRPr="0047474C">
        <w:rPr>
          <w:rFonts w:cstheme="minorHAnsi"/>
          <w:spacing w:val="-3"/>
        </w:rPr>
        <w:t xml:space="preserve"> - Pb</w:t>
      </w:r>
      <w:r w:rsidRPr="0047474C">
        <w:rPr>
          <w:rFonts w:cstheme="minorHAnsi"/>
          <w:spacing w:val="-3"/>
          <w:vertAlign w:val="superscript"/>
        </w:rPr>
        <w:t>++</w:t>
      </w:r>
      <w:r w:rsidRPr="0047474C">
        <w:rPr>
          <w:rFonts w:cstheme="minorHAnsi"/>
          <w:spacing w:val="-3"/>
        </w:rPr>
        <w:t xml:space="preserve"> - Hg</w:t>
      </w:r>
      <w:r w:rsidRPr="0047474C">
        <w:rPr>
          <w:rFonts w:cstheme="minorHAnsi"/>
          <w:spacing w:val="-3"/>
          <w:vertAlign w:val="superscript"/>
        </w:rPr>
        <w:t>+</w:t>
      </w:r>
      <w:r w:rsidRPr="0047474C">
        <w:rPr>
          <w:rFonts w:cstheme="minorHAnsi"/>
          <w:spacing w:val="-3"/>
        </w:rPr>
        <w:t>).</w:t>
      </w:r>
    </w:p>
    <w:p w14:paraId="71937E52" w14:textId="77777777" w:rsidR="00D154E0" w:rsidRPr="0047474C" w:rsidRDefault="00D154E0" w:rsidP="00D154E0">
      <w:pPr>
        <w:tabs>
          <w:tab w:val="left" w:pos="-720"/>
        </w:tabs>
        <w:suppressAutoHyphens/>
        <w:spacing w:line="240" w:lineRule="exact"/>
        <w:jc w:val="both"/>
        <w:rPr>
          <w:rFonts w:cstheme="minorHAnsi"/>
          <w:spacing w:val="-3"/>
        </w:rPr>
      </w:pPr>
      <w:r w:rsidRPr="0047474C">
        <w:rPr>
          <w:rFonts w:cstheme="minorHAnsi"/>
          <w:spacing w:val="-3"/>
        </w:rPr>
        <w:t>13.</w:t>
      </w:r>
      <w:r w:rsidRPr="0047474C">
        <w:rPr>
          <w:rFonts w:cstheme="minorHAnsi"/>
          <w:spacing w:val="-3"/>
        </w:rPr>
        <w:tab/>
        <w:t>To make practice for detection 1st group radicals.</w:t>
      </w:r>
    </w:p>
    <w:p w14:paraId="4261F8C4" w14:textId="77777777" w:rsidR="00D154E0" w:rsidRPr="0047474C" w:rsidRDefault="00D154E0" w:rsidP="00D154E0">
      <w:pPr>
        <w:tabs>
          <w:tab w:val="left" w:pos="-720"/>
        </w:tabs>
        <w:suppressAutoHyphens/>
        <w:spacing w:line="240" w:lineRule="exact"/>
        <w:jc w:val="both"/>
        <w:rPr>
          <w:rFonts w:cstheme="minorHAnsi"/>
          <w:spacing w:val="-3"/>
        </w:rPr>
      </w:pPr>
      <w:r w:rsidRPr="0047474C">
        <w:rPr>
          <w:rFonts w:cstheme="minorHAnsi"/>
          <w:spacing w:val="-3"/>
        </w:rPr>
        <w:t>14.</w:t>
      </w:r>
      <w:r w:rsidRPr="0047474C">
        <w:rPr>
          <w:rFonts w:cstheme="minorHAnsi"/>
          <w:spacing w:val="-3"/>
        </w:rPr>
        <w:tab/>
        <w:t>To get introduction with the scheme of II group radicals.</w:t>
      </w:r>
    </w:p>
    <w:p w14:paraId="43913D1D" w14:textId="77777777" w:rsidR="00D154E0" w:rsidRPr="0047474C" w:rsidRDefault="00D154E0" w:rsidP="00D154E0">
      <w:pPr>
        <w:tabs>
          <w:tab w:val="left" w:pos="-720"/>
        </w:tabs>
        <w:suppressAutoHyphens/>
        <w:spacing w:line="240" w:lineRule="exact"/>
        <w:jc w:val="both"/>
        <w:rPr>
          <w:rFonts w:cstheme="minorHAnsi"/>
          <w:spacing w:val="-3"/>
        </w:rPr>
      </w:pPr>
      <w:r w:rsidRPr="0047474C">
        <w:rPr>
          <w:rFonts w:cstheme="minorHAnsi"/>
          <w:spacing w:val="-3"/>
        </w:rPr>
        <w:t>15.</w:t>
      </w:r>
      <w:r w:rsidRPr="0047474C">
        <w:rPr>
          <w:rFonts w:cstheme="minorHAnsi"/>
          <w:spacing w:val="-3"/>
        </w:rPr>
        <w:tab/>
        <w:t>To detect and confirm II-A radicals (hg</w:t>
      </w:r>
      <w:r w:rsidRPr="0047474C">
        <w:rPr>
          <w:rFonts w:cstheme="minorHAnsi"/>
          <w:spacing w:val="-3"/>
          <w:vertAlign w:val="superscript"/>
        </w:rPr>
        <w:t>++</w:t>
      </w:r>
      <w:r w:rsidRPr="0047474C">
        <w:rPr>
          <w:rFonts w:cstheme="minorHAnsi"/>
          <w:spacing w:val="-3"/>
        </w:rPr>
        <w:t>, Pb</w:t>
      </w:r>
      <w:r w:rsidRPr="0047474C">
        <w:rPr>
          <w:rFonts w:cstheme="minorHAnsi"/>
          <w:spacing w:val="-3"/>
          <w:vertAlign w:val="superscript"/>
        </w:rPr>
        <w:t>++++</w:t>
      </w:r>
      <w:r w:rsidRPr="0047474C">
        <w:rPr>
          <w:rFonts w:cstheme="minorHAnsi"/>
          <w:spacing w:val="-3"/>
        </w:rPr>
        <w:t>, Cu</w:t>
      </w:r>
      <w:r w:rsidRPr="0047474C">
        <w:rPr>
          <w:rFonts w:cstheme="minorHAnsi"/>
          <w:spacing w:val="-3"/>
          <w:vertAlign w:val="superscript"/>
        </w:rPr>
        <w:t>+</w:t>
      </w:r>
      <w:r w:rsidRPr="0047474C">
        <w:rPr>
          <w:rFonts w:cstheme="minorHAnsi"/>
          <w:spacing w:val="-3"/>
        </w:rPr>
        <w:t>, Cd</w:t>
      </w:r>
      <w:r w:rsidRPr="0047474C">
        <w:rPr>
          <w:rFonts w:cstheme="minorHAnsi"/>
          <w:spacing w:val="-3"/>
          <w:vertAlign w:val="superscript"/>
        </w:rPr>
        <w:t>++</w:t>
      </w:r>
      <w:r w:rsidRPr="0047474C">
        <w:rPr>
          <w:rFonts w:cstheme="minorHAnsi"/>
          <w:spacing w:val="-3"/>
        </w:rPr>
        <w:t>, Bi</w:t>
      </w:r>
      <w:r w:rsidRPr="0047474C">
        <w:rPr>
          <w:rFonts w:cstheme="minorHAnsi"/>
          <w:spacing w:val="-3"/>
          <w:vertAlign w:val="superscript"/>
        </w:rPr>
        <w:t>+++</w:t>
      </w:r>
      <w:r w:rsidRPr="0047474C">
        <w:rPr>
          <w:rFonts w:cstheme="minorHAnsi"/>
          <w:spacing w:val="-3"/>
        </w:rPr>
        <w:t>).</w:t>
      </w:r>
    </w:p>
    <w:p w14:paraId="35E24712" w14:textId="77777777" w:rsidR="00D154E0" w:rsidRPr="0047474C" w:rsidRDefault="00D154E0" w:rsidP="00D154E0">
      <w:pPr>
        <w:tabs>
          <w:tab w:val="left" w:pos="-720"/>
        </w:tabs>
        <w:suppressAutoHyphens/>
        <w:spacing w:line="240" w:lineRule="exact"/>
        <w:jc w:val="both"/>
        <w:rPr>
          <w:rFonts w:cstheme="minorHAnsi"/>
          <w:spacing w:val="-3"/>
        </w:rPr>
      </w:pPr>
      <w:r w:rsidRPr="0047474C">
        <w:rPr>
          <w:rFonts w:cstheme="minorHAnsi"/>
          <w:spacing w:val="-3"/>
        </w:rPr>
        <w:t>16.</w:t>
      </w:r>
      <w:r w:rsidRPr="0047474C">
        <w:rPr>
          <w:rFonts w:cstheme="minorHAnsi"/>
          <w:spacing w:val="-3"/>
        </w:rPr>
        <w:tab/>
        <w:t>To detect and confirm II-B radicals Sn</w:t>
      </w:r>
      <w:r w:rsidRPr="0047474C">
        <w:rPr>
          <w:rFonts w:cstheme="minorHAnsi"/>
          <w:spacing w:val="-3"/>
          <w:vertAlign w:val="superscript"/>
        </w:rPr>
        <w:t>+++</w:t>
      </w:r>
      <w:r w:rsidRPr="0047474C">
        <w:rPr>
          <w:rFonts w:cstheme="minorHAnsi"/>
          <w:spacing w:val="-3"/>
        </w:rPr>
        <w:t>, Sb</w:t>
      </w:r>
      <w:r w:rsidRPr="0047474C">
        <w:rPr>
          <w:rFonts w:cstheme="minorHAnsi"/>
          <w:spacing w:val="-3"/>
          <w:vertAlign w:val="superscript"/>
        </w:rPr>
        <w:t>+++</w:t>
      </w:r>
      <w:r w:rsidRPr="0047474C">
        <w:rPr>
          <w:rFonts w:cstheme="minorHAnsi"/>
          <w:spacing w:val="-3"/>
        </w:rPr>
        <w:t>, As</w:t>
      </w:r>
      <w:r w:rsidRPr="0047474C">
        <w:rPr>
          <w:rFonts w:cstheme="minorHAnsi"/>
          <w:spacing w:val="-3"/>
          <w:vertAlign w:val="superscript"/>
        </w:rPr>
        <w:t>+++</w:t>
      </w:r>
      <w:r w:rsidRPr="0047474C">
        <w:rPr>
          <w:rFonts w:cstheme="minorHAnsi"/>
          <w:spacing w:val="-3"/>
        </w:rPr>
        <w:t>).</w:t>
      </w:r>
    </w:p>
    <w:p w14:paraId="44CD4698" w14:textId="77777777" w:rsidR="00D154E0" w:rsidRPr="0047474C" w:rsidRDefault="00D154E0" w:rsidP="00D154E0">
      <w:pPr>
        <w:tabs>
          <w:tab w:val="left" w:pos="-720"/>
        </w:tabs>
        <w:suppressAutoHyphens/>
        <w:spacing w:line="240" w:lineRule="exact"/>
        <w:jc w:val="both"/>
        <w:rPr>
          <w:rFonts w:cstheme="minorHAnsi"/>
          <w:spacing w:val="-3"/>
        </w:rPr>
      </w:pPr>
      <w:r w:rsidRPr="0047474C">
        <w:rPr>
          <w:rFonts w:cstheme="minorHAnsi"/>
          <w:spacing w:val="-3"/>
        </w:rPr>
        <w:t>17.</w:t>
      </w:r>
      <w:r w:rsidRPr="0047474C">
        <w:rPr>
          <w:rFonts w:cstheme="minorHAnsi"/>
          <w:spacing w:val="-3"/>
        </w:rPr>
        <w:tab/>
        <w:t>To get introduction with the scheme of III group radicals (Fe</w:t>
      </w:r>
      <w:r w:rsidRPr="0047474C">
        <w:rPr>
          <w:rFonts w:cstheme="minorHAnsi"/>
          <w:spacing w:val="-3"/>
          <w:vertAlign w:val="superscript"/>
        </w:rPr>
        <w:t>+++</w:t>
      </w:r>
      <w:r w:rsidRPr="0047474C">
        <w:rPr>
          <w:rFonts w:cstheme="minorHAnsi"/>
          <w:spacing w:val="-3"/>
        </w:rPr>
        <w:t xml:space="preserve"> - Al</w:t>
      </w:r>
      <w:r w:rsidRPr="0047474C">
        <w:rPr>
          <w:rFonts w:cstheme="minorHAnsi"/>
          <w:spacing w:val="-3"/>
          <w:vertAlign w:val="superscript"/>
        </w:rPr>
        <w:t>+++</w:t>
      </w:r>
      <w:r w:rsidRPr="0047474C">
        <w:rPr>
          <w:rFonts w:cstheme="minorHAnsi"/>
          <w:spacing w:val="-3"/>
        </w:rPr>
        <w:t>, Cr</w:t>
      </w:r>
      <w:r w:rsidRPr="0047474C">
        <w:rPr>
          <w:rFonts w:cstheme="minorHAnsi"/>
          <w:spacing w:val="-3"/>
          <w:vertAlign w:val="superscript"/>
        </w:rPr>
        <w:t>+++</w:t>
      </w:r>
      <w:r w:rsidRPr="0047474C">
        <w:rPr>
          <w:rFonts w:cstheme="minorHAnsi"/>
          <w:spacing w:val="-3"/>
        </w:rPr>
        <w:t>)</w:t>
      </w:r>
    </w:p>
    <w:p w14:paraId="121A12E2" w14:textId="77777777" w:rsidR="00D154E0" w:rsidRPr="0047474C" w:rsidRDefault="00D154E0" w:rsidP="00D154E0">
      <w:pPr>
        <w:tabs>
          <w:tab w:val="left" w:pos="-720"/>
        </w:tabs>
        <w:suppressAutoHyphens/>
        <w:spacing w:line="240" w:lineRule="exact"/>
        <w:jc w:val="both"/>
        <w:rPr>
          <w:rFonts w:cstheme="minorHAnsi"/>
          <w:spacing w:val="-3"/>
        </w:rPr>
      </w:pPr>
      <w:r w:rsidRPr="0047474C">
        <w:rPr>
          <w:rFonts w:cstheme="minorHAnsi"/>
          <w:spacing w:val="-3"/>
        </w:rPr>
        <w:t>18.</w:t>
      </w:r>
      <w:r w:rsidRPr="0047474C">
        <w:rPr>
          <w:rFonts w:cstheme="minorHAnsi"/>
          <w:spacing w:val="-3"/>
        </w:rPr>
        <w:tab/>
        <w:t>To detect and confirm Fe</w:t>
      </w:r>
      <w:r w:rsidRPr="0047474C">
        <w:rPr>
          <w:rFonts w:cstheme="minorHAnsi"/>
          <w:spacing w:val="-3"/>
          <w:vertAlign w:val="superscript"/>
        </w:rPr>
        <w:t>+++</w:t>
      </w:r>
      <w:r w:rsidRPr="0047474C">
        <w:rPr>
          <w:rFonts w:cstheme="minorHAnsi"/>
          <w:spacing w:val="-3"/>
        </w:rPr>
        <w:t>, Al</w:t>
      </w:r>
      <w:r w:rsidRPr="0047474C">
        <w:rPr>
          <w:rFonts w:cstheme="minorHAnsi"/>
          <w:spacing w:val="-3"/>
          <w:vertAlign w:val="superscript"/>
        </w:rPr>
        <w:t>+++</w:t>
      </w:r>
      <w:r w:rsidRPr="0047474C">
        <w:rPr>
          <w:rFonts w:cstheme="minorHAnsi"/>
          <w:spacing w:val="-3"/>
        </w:rPr>
        <w:t xml:space="preserve"> and Cr</w:t>
      </w:r>
      <w:r w:rsidRPr="0047474C">
        <w:rPr>
          <w:rFonts w:cstheme="minorHAnsi"/>
          <w:spacing w:val="-3"/>
          <w:vertAlign w:val="superscript"/>
        </w:rPr>
        <w:t>+++</w:t>
      </w:r>
      <w:r w:rsidRPr="0047474C">
        <w:rPr>
          <w:rFonts w:cstheme="minorHAnsi"/>
          <w:spacing w:val="-3"/>
        </w:rPr>
        <w:t>.</w:t>
      </w:r>
    </w:p>
    <w:p w14:paraId="0D531D87" w14:textId="77777777" w:rsidR="00D154E0" w:rsidRPr="0047474C" w:rsidRDefault="00D154E0" w:rsidP="00D154E0">
      <w:pPr>
        <w:tabs>
          <w:tab w:val="left" w:pos="-720"/>
        </w:tabs>
        <w:suppressAutoHyphens/>
        <w:spacing w:line="240" w:lineRule="exact"/>
        <w:jc w:val="both"/>
        <w:rPr>
          <w:rFonts w:cstheme="minorHAnsi"/>
          <w:spacing w:val="-3"/>
        </w:rPr>
      </w:pPr>
      <w:r w:rsidRPr="0047474C">
        <w:rPr>
          <w:rFonts w:cstheme="minorHAnsi"/>
          <w:spacing w:val="-3"/>
        </w:rPr>
        <w:t>19.</w:t>
      </w:r>
      <w:r w:rsidRPr="0047474C">
        <w:rPr>
          <w:rFonts w:cstheme="minorHAnsi"/>
          <w:spacing w:val="-3"/>
        </w:rPr>
        <w:tab/>
        <w:t>To get introduction with he scheme of IV group radicals.</w:t>
      </w:r>
    </w:p>
    <w:p w14:paraId="48A08B13" w14:textId="77777777" w:rsidR="00D154E0" w:rsidRPr="0047474C" w:rsidRDefault="00D154E0" w:rsidP="00D154E0">
      <w:pPr>
        <w:tabs>
          <w:tab w:val="left" w:pos="-720"/>
        </w:tabs>
        <w:suppressAutoHyphens/>
        <w:spacing w:line="240" w:lineRule="exact"/>
        <w:jc w:val="both"/>
        <w:rPr>
          <w:rFonts w:cstheme="minorHAnsi"/>
          <w:spacing w:val="-3"/>
        </w:rPr>
      </w:pPr>
      <w:r w:rsidRPr="0047474C">
        <w:rPr>
          <w:rFonts w:cstheme="minorHAnsi"/>
          <w:spacing w:val="-3"/>
        </w:rPr>
        <w:t>20.</w:t>
      </w:r>
      <w:r w:rsidRPr="0047474C">
        <w:rPr>
          <w:rFonts w:cstheme="minorHAnsi"/>
          <w:spacing w:val="-3"/>
        </w:rPr>
        <w:tab/>
        <w:t>To detect and confirm An</w:t>
      </w:r>
      <w:r w:rsidRPr="0047474C">
        <w:rPr>
          <w:rFonts w:cstheme="minorHAnsi"/>
          <w:spacing w:val="-3"/>
          <w:vertAlign w:val="superscript"/>
        </w:rPr>
        <w:t>++</w:t>
      </w:r>
      <w:r w:rsidRPr="0047474C">
        <w:rPr>
          <w:rFonts w:cstheme="minorHAnsi"/>
          <w:spacing w:val="-3"/>
        </w:rPr>
        <w:t xml:space="preserve"> and Mn</w:t>
      </w:r>
      <w:r w:rsidRPr="0047474C">
        <w:rPr>
          <w:rFonts w:cstheme="minorHAnsi"/>
          <w:spacing w:val="-3"/>
          <w:vertAlign w:val="superscript"/>
        </w:rPr>
        <w:t>++</w:t>
      </w:r>
      <w:r w:rsidRPr="0047474C">
        <w:rPr>
          <w:rFonts w:cstheme="minorHAnsi"/>
          <w:spacing w:val="-3"/>
        </w:rPr>
        <w:t xml:space="preserve"> radicals of IV group.</w:t>
      </w:r>
    </w:p>
    <w:p w14:paraId="5204393C" w14:textId="77777777" w:rsidR="00D154E0" w:rsidRPr="0047474C" w:rsidRDefault="00D154E0" w:rsidP="00D154E0">
      <w:pPr>
        <w:tabs>
          <w:tab w:val="left" w:pos="-720"/>
        </w:tabs>
        <w:suppressAutoHyphens/>
        <w:spacing w:line="240" w:lineRule="exact"/>
        <w:jc w:val="both"/>
        <w:rPr>
          <w:rFonts w:cstheme="minorHAnsi"/>
          <w:spacing w:val="-3"/>
        </w:rPr>
      </w:pPr>
      <w:r w:rsidRPr="0047474C">
        <w:rPr>
          <w:rFonts w:cstheme="minorHAnsi"/>
          <w:spacing w:val="-3"/>
        </w:rPr>
        <w:t>21.</w:t>
      </w:r>
      <w:r w:rsidRPr="0047474C">
        <w:rPr>
          <w:rFonts w:cstheme="minorHAnsi"/>
          <w:spacing w:val="-3"/>
        </w:rPr>
        <w:tab/>
        <w:t>To detect and conform Co</w:t>
      </w:r>
      <w:r w:rsidRPr="0047474C">
        <w:rPr>
          <w:rFonts w:cstheme="minorHAnsi"/>
          <w:spacing w:val="-3"/>
          <w:vertAlign w:val="superscript"/>
        </w:rPr>
        <w:t>++</w:t>
      </w:r>
      <w:r w:rsidRPr="0047474C">
        <w:rPr>
          <w:rFonts w:cstheme="minorHAnsi"/>
          <w:spacing w:val="-3"/>
        </w:rPr>
        <w:t xml:space="preserve"> and Ni</w:t>
      </w:r>
      <w:r w:rsidRPr="0047474C">
        <w:rPr>
          <w:rFonts w:cstheme="minorHAnsi"/>
          <w:spacing w:val="-3"/>
          <w:vertAlign w:val="superscript"/>
        </w:rPr>
        <w:t>++</w:t>
      </w:r>
      <w:r w:rsidRPr="0047474C">
        <w:rPr>
          <w:rFonts w:cstheme="minorHAnsi"/>
          <w:spacing w:val="-3"/>
        </w:rPr>
        <w:t xml:space="preserve"> radicals of IV group.</w:t>
      </w:r>
    </w:p>
    <w:p w14:paraId="07148AC4" w14:textId="77777777" w:rsidR="00D154E0" w:rsidRPr="0047474C" w:rsidRDefault="00D154E0" w:rsidP="00D154E0">
      <w:pPr>
        <w:tabs>
          <w:tab w:val="left" w:pos="-720"/>
        </w:tabs>
        <w:suppressAutoHyphens/>
        <w:spacing w:line="240" w:lineRule="exact"/>
        <w:jc w:val="both"/>
        <w:rPr>
          <w:rFonts w:cstheme="minorHAnsi"/>
          <w:spacing w:val="-3"/>
        </w:rPr>
      </w:pPr>
      <w:r w:rsidRPr="0047474C">
        <w:rPr>
          <w:rFonts w:cstheme="minorHAnsi"/>
          <w:spacing w:val="-3"/>
        </w:rPr>
        <w:t>22.</w:t>
      </w:r>
      <w:r w:rsidRPr="0047474C">
        <w:rPr>
          <w:rFonts w:cstheme="minorHAnsi"/>
          <w:spacing w:val="-3"/>
        </w:rPr>
        <w:tab/>
        <w:t>To get introduction with the Acid Radical Scheme.</w:t>
      </w:r>
    </w:p>
    <w:p w14:paraId="3A1C3E1F" w14:textId="77777777" w:rsidR="00D154E0" w:rsidRPr="0047474C" w:rsidRDefault="00D154E0" w:rsidP="00D154E0">
      <w:pPr>
        <w:tabs>
          <w:tab w:val="left" w:pos="-720"/>
        </w:tabs>
        <w:suppressAutoHyphens/>
        <w:spacing w:line="240" w:lineRule="exact"/>
        <w:jc w:val="both"/>
        <w:rPr>
          <w:rFonts w:cstheme="minorHAnsi"/>
          <w:spacing w:val="-3"/>
        </w:rPr>
      </w:pPr>
      <w:r w:rsidRPr="0047474C">
        <w:rPr>
          <w:rFonts w:cstheme="minorHAnsi"/>
          <w:spacing w:val="-3"/>
        </w:rPr>
        <w:t>23.</w:t>
      </w:r>
      <w:r w:rsidRPr="0047474C">
        <w:rPr>
          <w:rFonts w:cstheme="minorHAnsi"/>
          <w:spacing w:val="-3"/>
        </w:rPr>
        <w:tab/>
        <w:t>To detect dilute acid group.</w:t>
      </w:r>
    </w:p>
    <w:p w14:paraId="6887F896" w14:textId="77777777" w:rsidR="00D154E0" w:rsidRPr="0047474C" w:rsidRDefault="00D154E0" w:rsidP="00D154E0">
      <w:pPr>
        <w:tabs>
          <w:tab w:val="left" w:pos="-720"/>
        </w:tabs>
        <w:suppressAutoHyphens/>
        <w:spacing w:line="240" w:lineRule="exact"/>
        <w:jc w:val="both"/>
        <w:rPr>
          <w:rFonts w:cstheme="minorHAnsi"/>
          <w:spacing w:val="-3"/>
        </w:rPr>
      </w:pPr>
      <w:r w:rsidRPr="0047474C">
        <w:rPr>
          <w:rFonts w:cstheme="minorHAnsi"/>
          <w:spacing w:val="-3"/>
        </w:rPr>
        <w:t>24.</w:t>
      </w:r>
      <w:r w:rsidRPr="0047474C">
        <w:rPr>
          <w:rFonts w:cstheme="minorHAnsi"/>
          <w:spacing w:val="-3"/>
        </w:rPr>
        <w:tab/>
        <w:t>To detect and confirm CO"</w:t>
      </w:r>
      <w:r w:rsidRPr="0047474C">
        <w:rPr>
          <w:rFonts w:cstheme="minorHAnsi"/>
          <w:spacing w:val="-3"/>
          <w:vertAlign w:val="subscript"/>
        </w:rPr>
        <w:t>3</w:t>
      </w:r>
      <w:r w:rsidRPr="0047474C">
        <w:rPr>
          <w:rFonts w:cstheme="minorHAnsi"/>
          <w:spacing w:val="-3"/>
        </w:rPr>
        <w:t xml:space="preserve"> and HCO'</w:t>
      </w:r>
      <w:r w:rsidRPr="0047474C">
        <w:rPr>
          <w:rFonts w:cstheme="minorHAnsi"/>
          <w:spacing w:val="-3"/>
          <w:vertAlign w:val="subscript"/>
        </w:rPr>
        <w:t>3</w:t>
      </w:r>
      <w:r w:rsidRPr="0047474C">
        <w:rPr>
          <w:rFonts w:cstheme="minorHAnsi"/>
          <w:spacing w:val="-3"/>
        </w:rPr>
        <w:t xml:space="preserve"> radicals.</w:t>
      </w:r>
    </w:p>
    <w:p w14:paraId="43587DB7" w14:textId="77777777" w:rsidR="00D154E0" w:rsidRPr="0047474C" w:rsidRDefault="00D154E0" w:rsidP="00D154E0">
      <w:pPr>
        <w:tabs>
          <w:tab w:val="left" w:pos="-720"/>
        </w:tabs>
        <w:suppressAutoHyphens/>
        <w:spacing w:line="240" w:lineRule="exact"/>
        <w:jc w:val="both"/>
        <w:rPr>
          <w:rFonts w:cstheme="minorHAnsi"/>
          <w:spacing w:val="-3"/>
        </w:rPr>
      </w:pPr>
      <w:r w:rsidRPr="0047474C">
        <w:rPr>
          <w:rFonts w:cstheme="minorHAnsi"/>
          <w:spacing w:val="-3"/>
        </w:rPr>
        <w:t>25.</w:t>
      </w:r>
      <w:r w:rsidRPr="0047474C">
        <w:rPr>
          <w:rFonts w:cstheme="minorHAnsi"/>
          <w:spacing w:val="-3"/>
        </w:rPr>
        <w:tab/>
        <w:t>To get introduction with the methods/apparatus of conducting volumetric estimations.</w:t>
      </w:r>
    </w:p>
    <w:p w14:paraId="34DBAC8C" w14:textId="77777777" w:rsidR="00D154E0" w:rsidRPr="0047474C" w:rsidRDefault="00D154E0" w:rsidP="00D154E0">
      <w:pPr>
        <w:tabs>
          <w:tab w:val="left" w:pos="-720"/>
        </w:tabs>
        <w:suppressAutoHyphens/>
        <w:spacing w:line="240" w:lineRule="exact"/>
        <w:jc w:val="both"/>
        <w:rPr>
          <w:rFonts w:cstheme="minorHAnsi"/>
          <w:spacing w:val="-3"/>
        </w:rPr>
      </w:pPr>
      <w:r w:rsidRPr="0047474C">
        <w:rPr>
          <w:rFonts w:cstheme="minorHAnsi"/>
          <w:spacing w:val="-3"/>
        </w:rPr>
        <w:t>26.</w:t>
      </w:r>
      <w:r w:rsidRPr="0047474C">
        <w:rPr>
          <w:rFonts w:cstheme="minorHAnsi"/>
          <w:spacing w:val="-3"/>
        </w:rPr>
        <w:tab/>
        <w:t>To prepare standard solution of a substance.</w:t>
      </w:r>
    </w:p>
    <w:p w14:paraId="6A77533E" w14:textId="77777777" w:rsidR="00D154E0" w:rsidRPr="0047474C" w:rsidRDefault="00D154E0" w:rsidP="00D154E0">
      <w:pPr>
        <w:tabs>
          <w:tab w:val="left" w:pos="-720"/>
        </w:tabs>
        <w:suppressAutoHyphens/>
        <w:spacing w:line="240" w:lineRule="exact"/>
        <w:jc w:val="both"/>
        <w:rPr>
          <w:rFonts w:cstheme="minorHAnsi"/>
          <w:spacing w:val="-3"/>
        </w:rPr>
      </w:pPr>
      <w:r w:rsidRPr="0047474C">
        <w:rPr>
          <w:rFonts w:cstheme="minorHAnsi"/>
          <w:spacing w:val="-3"/>
        </w:rPr>
        <w:t>27.</w:t>
      </w:r>
      <w:r w:rsidRPr="0047474C">
        <w:rPr>
          <w:rFonts w:cstheme="minorHAnsi"/>
          <w:spacing w:val="-3"/>
        </w:rPr>
        <w:tab/>
        <w:t>To find the strength of a given alkali solution.</w:t>
      </w:r>
    </w:p>
    <w:p w14:paraId="7EC1704C" w14:textId="77777777" w:rsidR="00D154E0" w:rsidRPr="0047474C" w:rsidRDefault="00D154E0" w:rsidP="00D154E0">
      <w:pPr>
        <w:tabs>
          <w:tab w:val="left" w:pos="-720"/>
        </w:tabs>
        <w:suppressAutoHyphens/>
        <w:spacing w:line="240" w:lineRule="exact"/>
        <w:jc w:val="both"/>
        <w:rPr>
          <w:rFonts w:cstheme="minorHAnsi"/>
          <w:spacing w:val="-3"/>
        </w:rPr>
      </w:pPr>
      <w:r w:rsidRPr="0047474C">
        <w:rPr>
          <w:rFonts w:cstheme="minorHAnsi"/>
          <w:spacing w:val="-3"/>
        </w:rPr>
        <w:t>28.</w:t>
      </w:r>
      <w:r w:rsidRPr="0047474C">
        <w:rPr>
          <w:rFonts w:cstheme="minorHAnsi"/>
          <w:spacing w:val="-3"/>
        </w:rPr>
        <w:tab/>
        <w:t>To estimate HCO'</w:t>
      </w:r>
      <w:r w:rsidRPr="0047474C">
        <w:rPr>
          <w:rFonts w:cstheme="minorHAnsi"/>
          <w:spacing w:val="-3"/>
          <w:vertAlign w:val="subscript"/>
        </w:rPr>
        <w:t>3</w:t>
      </w:r>
      <w:r w:rsidRPr="0047474C">
        <w:rPr>
          <w:rFonts w:cstheme="minorHAnsi"/>
          <w:spacing w:val="-3"/>
        </w:rPr>
        <w:t xml:space="preserve"> contents in water.</w:t>
      </w:r>
    </w:p>
    <w:p w14:paraId="5DFE20B3" w14:textId="72382C00" w:rsidR="00D154E0" w:rsidRPr="0047474C" w:rsidRDefault="00D154E0" w:rsidP="00D154E0">
      <w:pPr>
        <w:tabs>
          <w:tab w:val="left" w:pos="-720"/>
          <w:tab w:val="left" w:pos="0"/>
        </w:tabs>
        <w:suppressAutoHyphens/>
        <w:spacing w:line="240" w:lineRule="exact"/>
        <w:ind w:left="720" w:hanging="720"/>
        <w:jc w:val="both"/>
        <w:rPr>
          <w:rFonts w:cstheme="minorHAnsi"/>
          <w:spacing w:val="-3"/>
        </w:rPr>
      </w:pPr>
      <w:r w:rsidRPr="0047474C">
        <w:rPr>
          <w:rFonts w:cstheme="minorHAnsi"/>
          <w:spacing w:val="-3"/>
        </w:rPr>
        <w:t xml:space="preserve">29.    </w:t>
      </w:r>
      <w:r w:rsidR="004721B7" w:rsidRPr="0047474C">
        <w:rPr>
          <w:rFonts w:cstheme="minorHAnsi"/>
          <w:spacing w:val="-3"/>
        </w:rPr>
        <w:t xml:space="preserve">  </w:t>
      </w:r>
      <w:r w:rsidRPr="0047474C">
        <w:rPr>
          <w:rFonts w:cstheme="minorHAnsi"/>
          <w:spacing w:val="-3"/>
        </w:rPr>
        <w:t>To find out the %age composition of a mixture solution of KNO</w:t>
      </w:r>
      <w:r w:rsidRPr="0047474C">
        <w:rPr>
          <w:rFonts w:cstheme="minorHAnsi"/>
          <w:spacing w:val="-3"/>
          <w:vertAlign w:val="subscript"/>
        </w:rPr>
        <w:t>3</w:t>
      </w:r>
      <w:r w:rsidRPr="0047474C">
        <w:rPr>
          <w:rFonts w:cstheme="minorHAnsi"/>
          <w:spacing w:val="-3"/>
        </w:rPr>
        <w:t xml:space="preserve"> and KOH volumetrically.</w:t>
      </w:r>
    </w:p>
    <w:p w14:paraId="79394E10" w14:textId="77777777" w:rsidR="00D154E0" w:rsidRPr="0047474C" w:rsidRDefault="00D154E0" w:rsidP="00D154E0">
      <w:pPr>
        <w:tabs>
          <w:tab w:val="left" w:pos="-720"/>
        </w:tabs>
        <w:suppressAutoHyphens/>
        <w:jc w:val="both"/>
        <w:rPr>
          <w:rFonts w:cstheme="minorHAnsi"/>
          <w:spacing w:val="-3"/>
        </w:rPr>
      </w:pPr>
      <w:r w:rsidRPr="0047474C">
        <w:rPr>
          <w:rFonts w:cstheme="minorHAnsi"/>
          <w:spacing w:val="-3"/>
        </w:rPr>
        <w:t>30.</w:t>
      </w:r>
      <w:r w:rsidRPr="0047474C">
        <w:rPr>
          <w:rFonts w:cstheme="minorHAnsi"/>
          <w:spacing w:val="-3"/>
        </w:rPr>
        <w:tab/>
        <w:t>To find the amount of chloride ions (Cl') in water volumetrically.</w:t>
      </w:r>
    </w:p>
    <w:p w14:paraId="0B568764" w14:textId="2674B041" w:rsidR="00D154E0" w:rsidRPr="0047474C" w:rsidRDefault="00D154E0">
      <w:pPr>
        <w:spacing w:after="160" w:line="259" w:lineRule="auto"/>
        <w:rPr>
          <w:b/>
          <w:bCs/>
          <w:lang w:val="en-AU"/>
        </w:rPr>
      </w:pPr>
      <w:r w:rsidRPr="0047474C">
        <w:rPr>
          <w:b/>
          <w:bCs/>
          <w:lang w:val="en-AU"/>
        </w:rPr>
        <w:br w:type="page"/>
      </w:r>
    </w:p>
    <w:p w14:paraId="66B78698" w14:textId="77777777" w:rsidR="00877DB2" w:rsidRPr="0047474C" w:rsidRDefault="00877DB2">
      <w:pPr>
        <w:spacing w:after="160" w:line="259" w:lineRule="auto"/>
        <w:rPr>
          <w:b/>
          <w:bCs/>
          <w:lang w:val="en-AU"/>
        </w:rPr>
      </w:pPr>
    </w:p>
    <w:p w14:paraId="77E80A60" w14:textId="2D610661" w:rsidR="00B81759" w:rsidRPr="0047474C" w:rsidRDefault="007F0613" w:rsidP="00C03112">
      <w:pPr>
        <w:pStyle w:val="Heading1"/>
        <w:numPr>
          <w:ilvl w:val="0"/>
          <w:numId w:val="13"/>
        </w:numPr>
        <w:rPr>
          <w:color w:val="auto"/>
        </w:rPr>
      </w:pPr>
      <w:bookmarkStart w:id="24" w:name="_Toc180522910"/>
      <w:bookmarkEnd w:id="16"/>
      <w:r w:rsidRPr="0047474C">
        <w:rPr>
          <w:color w:val="auto"/>
        </w:rPr>
        <w:t xml:space="preserve">Detail of </w:t>
      </w:r>
      <w:r w:rsidR="002D16AA" w:rsidRPr="0047474C">
        <w:rPr>
          <w:color w:val="auto"/>
        </w:rPr>
        <w:t xml:space="preserve">Technical </w:t>
      </w:r>
      <w:r w:rsidR="008830CC" w:rsidRPr="0047474C">
        <w:rPr>
          <w:color w:val="auto"/>
        </w:rPr>
        <w:t>Modules</w:t>
      </w:r>
      <w:bookmarkEnd w:id="24"/>
      <w:r w:rsidR="008830CC" w:rsidRPr="0047474C">
        <w:rPr>
          <w:color w:val="auto"/>
        </w:rPr>
        <w:t xml:space="preserve"> </w:t>
      </w:r>
    </w:p>
    <w:p w14:paraId="57E476EE" w14:textId="77777777" w:rsidR="00F17064" w:rsidRPr="0047474C" w:rsidRDefault="00F17064" w:rsidP="00F17064">
      <w:pPr>
        <w:jc w:val="both"/>
        <w:rPr>
          <w:bCs/>
        </w:rPr>
      </w:pPr>
    </w:p>
    <w:p w14:paraId="4835ABA9" w14:textId="7B01B1CC" w:rsidR="001B4CFB" w:rsidRPr="0047474C" w:rsidRDefault="001A293A" w:rsidP="00C03112">
      <w:pPr>
        <w:pStyle w:val="Heading2"/>
        <w:numPr>
          <w:ilvl w:val="1"/>
          <w:numId w:val="13"/>
        </w:numPr>
        <w:rPr>
          <w:rFonts w:cs="Arial"/>
          <w:color w:val="auto"/>
          <w:szCs w:val="24"/>
        </w:rPr>
      </w:pPr>
      <w:bookmarkStart w:id="25" w:name="_Toc180522911"/>
      <w:r w:rsidRPr="0047474C">
        <w:rPr>
          <w:rFonts w:cs="Arial"/>
          <w:i w:val="0"/>
          <w:iCs/>
          <w:color w:val="auto"/>
          <w:szCs w:val="24"/>
        </w:rPr>
        <w:t>NQ-</w:t>
      </w:r>
      <w:r w:rsidR="0040745B" w:rsidRPr="0047474C">
        <w:rPr>
          <w:rFonts w:cs="Arial"/>
          <w:i w:val="0"/>
          <w:iCs/>
          <w:color w:val="auto"/>
          <w:szCs w:val="24"/>
        </w:rPr>
        <w:t>Mech-127</w:t>
      </w:r>
      <w:r w:rsidR="008830CC" w:rsidRPr="0047474C">
        <w:rPr>
          <w:rFonts w:cs="Arial"/>
          <w:i w:val="0"/>
          <w:iCs/>
          <w:color w:val="auto"/>
          <w:szCs w:val="24"/>
        </w:rPr>
        <w:t>–</w:t>
      </w:r>
      <w:r w:rsidR="00FC68E0" w:rsidRPr="0047474C">
        <w:rPr>
          <w:rFonts w:cs="Arial"/>
          <w:i w:val="0"/>
          <w:iCs/>
          <w:color w:val="auto"/>
          <w:szCs w:val="24"/>
        </w:rPr>
        <w:t>Workshop Practice-I (</w:t>
      </w:r>
      <w:r w:rsidR="00462D64" w:rsidRPr="0047474C">
        <w:rPr>
          <w:rFonts w:cs="Arial"/>
          <w:i w:val="0"/>
          <w:iCs/>
          <w:color w:val="auto"/>
          <w:szCs w:val="24"/>
        </w:rPr>
        <w:t>A</w:t>
      </w:r>
      <w:r w:rsidR="00FC68E0" w:rsidRPr="0047474C">
        <w:rPr>
          <w:rFonts w:cs="Arial"/>
          <w:i w:val="0"/>
          <w:iCs/>
          <w:color w:val="auto"/>
          <w:szCs w:val="24"/>
        </w:rPr>
        <w:t>). Perform General Metal</w:t>
      </w:r>
      <w:r w:rsidR="00FC68E0" w:rsidRPr="0047474C">
        <w:rPr>
          <w:rFonts w:cs="Arial"/>
          <w:color w:val="auto"/>
          <w:szCs w:val="24"/>
        </w:rPr>
        <w:t xml:space="preserve"> Work</w:t>
      </w:r>
      <w:bookmarkEnd w:id="25"/>
    </w:p>
    <w:p w14:paraId="5E119260" w14:textId="77777777" w:rsidR="001B4CFB" w:rsidRPr="0047474C" w:rsidRDefault="001B4CFB" w:rsidP="00F462BE">
      <w:pPr>
        <w:rPr>
          <w:bCs/>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7474C" w:rsidRPr="0047474C" w14:paraId="7E358F47" w14:textId="54903932" w:rsidTr="001B4CFB">
        <w:tc>
          <w:tcPr>
            <w:tcW w:w="2830" w:type="dxa"/>
            <w:tcBorders>
              <w:top w:val="single" w:sz="4" w:space="0" w:color="auto"/>
              <w:left w:val="single" w:sz="4" w:space="0" w:color="auto"/>
              <w:bottom w:val="single" w:sz="4" w:space="0" w:color="auto"/>
              <w:right w:val="single" w:sz="4" w:space="0" w:color="auto"/>
            </w:tcBorders>
          </w:tcPr>
          <w:p w14:paraId="07F77CFD" w14:textId="2AACFBC5" w:rsidR="00F0715C" w:rsidRPr="0047474C" w:rsidRDefault="00F0715C" w:rsidP="00F0715C">
            <w:pPr>
              <w:rPr>
                <w:b/>
                <w:lang w:val="fr-FR"/>
              </w:rPr>
            </w:pPr>
            <w:r w:rsidRPr="0047474C">
              <w:rPr>
                <w:b/>
                <w:lang w:val="fr-FR"/>
              </w:rPr>
              <w:t xml:space="preserve">Theory </w:t>
            </w:r>
          </w:p>
        </w:tc>
        <w:tc>
          <w:tcPr>
            <w:tcW w:w="2830" w:type="dxa"/>
            <w:tcBorders>
              <w:top w:val="single" w:sz="4" w:space="0" w:color="auto"/>
              <w:left w:val="single" w:sz="4" w:space="0" w:color="auto"/>
              <w:bottom w:val="single" w:sz="4" w:space="0" w:color="auto"/>
              <w:right w:val="single" w:sz="4" w:space="0" w:color="auto"/>
            </w:tcBorders>
          </w:tcPr>
          <w:p w14:paraId="3C82BA65" w14:textId="1A04B28E" w:rsidR="00F0715C" w:rsidRPr="0047474C" w:rsidRDefault="00D64867" w:rsidP="00F0715C">
            <w:pPr>
              <w:rPr>
                <w:bCs/>
                <w:lang w:val="fr-FR"/>
              </w:rPr>
            </w:pPr>
            <w:r w:rsidRPr="0047474C">
              <w:rPr>
                <w:bCs/>
                <w:lang w:val="fr-FR"/>
              </w:rPr>
              <w:t>1</w:t>
            </w:r>
            <w:r w:rsidR="008C2B13" w:rsidRPr="0047474C">
              <w:rPr>
                <w:bCs/>
                <w:lang w:val="fr-FR"/>
              </w:rPr>
              <w:t>6</w:t>
            </w:r>
            <w:r w:rsidR="00F0715C" w:rsidRPr="0047474C">
              <w:rPr>
                <w:bCs/>
                <w:lang w:val="fr-FR"/>
              </w:rPr>
              <w:t>Hours</w:t>
            </w:r>
          </w:p>
        </w:tc>
        <w:tc>
          <w:tcPr>
            <w:tcW w:w="5817" w:type="dxa"/>
            <w:tcBorders>
              <w:left w:val="single" w:sz="4" w:space="0" w:color="auto"/>
              <w:right w:val="single" w:sz="4" w:space="0" w:color="auto"/>
            </w:tcBorders>
          </w:tcPr>
          <w:p w14:paraId="54F4B373" w14:textId="77777777" w:rsidR="00F0715C" w:rsidRPr="0047474C" w:rsidRDefault="00F0715C" w:rsidP="00F0715C">
            <w:pP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0228FF2E" w14:textId="4763566F" w:rsidR="00F0715C" w:rsidRPr="0047474C" w:rsidRDefault="00F0715C" w:rsidP="00F0715C">
            <w:pPr>
              <w:jc w:val="center"/>
              <w:rPr>
                <w:b/>
                <w:lang w:val="fr-FR"/>
              </w:rPr>
            </w:pPr>
            <w:r w:rsidRPr="0047474C">
              <w:rPr>
                <w:b/>
                <w:lang w:val="fr-FR"/>
              </w:rPr>
              <w:t>T</w:t>
            </w:r>
          </w:p>
        </w:tc>
        <w:tc>
          <w:tcPr>
            <w:tcW w:w="708" w:type="dxa"/>
            <w:tcBorders>
              <w:top w:val="single" w:sz="4" w:space="0" w:color="auto"/>
              <w:left w:val="single" w:sz="4" w:space="0" w:color="auto"/>
              <w:bottom w:val="single" w:sz="4" w:space="0" w:color="auto"/>
              <w:right w:val="single" w:sz="4" w:space="0" w:color="auto"/>
            </w:tcBorders>
          </w:tcPr>
          <w:p w14:paraId="20EA8E37" w14:textId="48F7B944" w:rsidR="00F0715C" w:rsidRPr="0047474C" w:rsidRDefault="00F0715C" w:rsidP="00F0715C">
            <w:pPr>
              <w:jc w:val="center"/>
              <w:rPr>
                <w:b/>
                <w:lang w:val="fr-FR"/>
              </w:rPr>
            </w:pPr>
            <w:r w:rsidRPr="0047474C">
              <w:rPr>
                <w:b/>
                <w:lang w:val="fr-FR"/>
              </w:rPr>
              <w:t>P</w:t>
            </w:r>
          </w:p>
        </w:tc>
        <w:tc>
          <w:tcPr>
            <w:tcW w:w="851" w:type="dxa"/>
            <w:tcBorders>
              <w:top w:val="single" w:sz="4" w:space="0" w:color="auto"/>
              <w:left w:val="single" w:sz="4" w:space="0" w:color="auto"/>
              <w:bottom w:val="single" w:sz="4" w:space="0" w:color="auto"/>
              <w:right w:val="single" w:sz="4" w:space="0" w:color="auto"/>
            </w:tcBorders>
          </w:tcPr>
          <w:p w14:paraId="3BEF201C" w14:textId="628B307B" w:rsidR="00F0715C" w:rsidRPr="0047474C" w:rsidRDefault="00F0715C" w:rsidP="00F0715C">
            <w:pPr>
              <w:jc w:val="center"/>
              <w:rPr>
                <w:b/>
                <w:lang w:val="fr-FR"/>
              </w:rPr>
            </w:pPr>
            <w:r w:rsidRPr="0047474C">
              <w:rPr>
                <w:b/>
                <w:lang w:val="fr-FR"/>
              </w:rPr>
              <w:t>C</w:t>
            </w:r>
          </w:p>
        </w:tc>
      </w:tr>
      <w:tr w:rsidR="0047474C" w:rsidRPr="0047474C" w14:paraId="1FA66649" w14:textId="5FAFB00E" w:rsidTr="001B4CFB">
        <w:tc>
          <w:tcPr>
            <w:tcW w:w="2830" w:type="dxa"/>
            <w:tcBorders>
              <w:top w:val="single" w:sz="4" w:space="0" w:color="auto"/>
              <w:left w:val="single" w:sz="4" w:space="0" w:color="auto"/>
              <w:bottom w:val="single" w:sz="4" w:space="0" w:color="auto"/>
              <w:right w:val="single" w:sz="4" w:space="0" w:color="auto"/>
            </w:tcBorders>
          </w:tcPr>
          <w:p w14:paraId="67C687C8" w14:textId="3B00D3E6" w:rsidR="00F0715C" w:rsidRPr="0047474C" w:rsidRDefault="00F0715C" w:rsidP="00F0715C">
            <w:pPr>
              <w:rPr>
                <w:b/>
                <w:lang w:val="fr-FR"/>
              </w:rPr>
            </w:pPr>
            <w:r w:rsidRPr="0047474C">
              <w:rPr>
                <w:b/>
                <w:lang w:val="fr-FR"/>
              </w:rPr>
              <w:t>Practice</w:t>
            </w:r>
          </w:p>
        </w:tc>
        <w:tc>
          <w:tcPr>
            <w:tcW w:w="2830" w:type="dxa"/>
            <w:tcBorders>
              <w:top w:val="single" w:sz="4" w:space="0" w:color="auto"/>
              <w:left w:val="single" w:sz="4" w:space="0" w:color="auto"/>
              <w:bottom w:val="single" w:sz="4" w:space="0" w:color="auto"/>
              <w:right w:val="single" w:sz="4" w:space="0" w:color="auto"/>
            </w:tcBorders>
          </w:tcPr>
          <w:p w14:paraId="46540090" w14:textId="3D7F5730" w:rsidR="00F0715C" w:rsidRPr="0047474C" w:rsidRDefault="00D64867" w:rsidP="00F0715C">
            <w:pPr>
              <w:rPr>
                <w:bCs/>
                <w:lang w:val="fr-FR"/>
              </w:rPr>
            </w:pPr>
            <w:r w:rsidRPr="0047474C">
              <w:rPr>
                <w:bCs/>
                <w:lang w:val="fr-FR"/>
              </w:rPr>
              <w:t>96</w:t>
            </w:r>
            <w:r w:rsidR="00F0715C" w:rsidRPr="0047474C">
              <w:rPr>
                <w:bCs/>
                <w:lang w:val="fr-FR"/>
              </w:rPr>
              <w:t>Hours</w:t>
            </w:r>
          </w:p>
        </w:tc>
        <w:tc>
          <w:tcPr>
            <w:tcW w:w="5817" w:type="dxa"/>
            <w:tcBorders>
              <w:left w:val="single" w:sz="4" w:space="0" w:color="auto"/>
              <w:right w:val="single" w:sz="4" w:space="0" w:color="auto"/>
            </w:tcBorders>
          </w:tcPr>
          <w:p w14:paraId="559749A6" w14:textId="77777777" w:rsidR="00F0715C" w:rsidRPr="0047474C" w:rsidRDefault="00F0715C" w:rsidP="00F0715C">
            <w:pP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1254E52F" w14:textId="33A1842F" w:rsidR="00F0715C" w:rsidRPr="0047474C" w:rsidRDefault="005E403A" w:rsidP="00F0715C">
            <w:pPr>
              <w:jc w:val="center"/>
              <w:rPr>
                <w:b/>
                <w:lang w:val="fr-FR"/>
              </w:rPr>
            </w:pPr>
            <w:r w:rsidRPr="0047474C">
              <w:rPr>
                <w:b/>
                <w:lang w:val="fr-FR"/>
              </w:rPr>
              <w:t>0</w:t>
            </w:r>
          </w:p>
        </w:tc>
        <w:tc>
          <w:tcPr>
            <w:tcW w:w="708" w:type="dxa"/>
            <w:tcBorders>
              <w:top w:val="single" w:sz="4" w:space="0" w:color="auto"/>
              <w:left w:val="single" w:sz="4" w:space="0" w:color="auto"/>
              <w:bottom w:val="single" w:sz="4" w:space="0" w:color="auto"/>
              <w:right w:val="single" w:sz="4" w:space="0" w:color="auto"/>
            </w:tcBorders>
          </w:tcPr>
          <w:p w14:paraId="04AA2C38" w14:textId="0EA57A4E" w:rsidR="00F0715C" w:rsidRPr="0047474C" w:rsidRDefault="005E403A" w:rsidP="00F0715C">
            <w:pPr>
              <w:jc w:val="center"/>
              <w:rPr>
                <w:b/>
                <w:lang w:val="fr-FR"/>
              </w:rPr>
            </w:pPr>
            <w:r w:rsidRPr="0047474C">
              <w:rPr>
                <w:b/>
                <w:lang w:val="fr-FR"/>
              </w:rPr>
              <w:t>3</w:t>
            </w:r>
          </w:p>
        </w:tc>
        <w:tc>
          <w:tcPr>
            <w:tcW w:w="851" w:type="dxa"/>
            <w:tcBorders>
              <w:top w:val="single" w:sz="4" w:space="0" w:color="auto"/>
              <w:left w:val="single" w:sz="4" w:space="0" w:color="auto"/>
              <w:bottom w:val="single" w:sz="4" w:space="0" w:color="auto"/>
              <w:right w:val="single" w:sz="4" w:space="0" w:color="auto"/>
            </w:tcBorders>
          </w:tcPr>
          <w:p w14:paraId="7201F9C6" w14:textId="41D5A874" w:rsidR="00F0715C" w:rsidRPr="0047474C" w:rsidRDefault="005E403A" w:rsidP="00F0715C">
            <w:pPr>
              <w:jc w:val="center"/>
              <w:rPr>
                <w:b/>
                <w:lang w:val="fr-FR"/>
              </w:rPr>
            </w:pPr>
            <w:r w:rsidRPr="0047474C">
              <w:rPr>
                <w:b/>
                <w:lang w:val="fr-FR"/>
              </w:rPr>
              <w:t>1</w:t>
            </w:r>
          </w:p>
        </w:tc>
      </w:tr>
      <w:tr w:rsidR="0047474C" w:rsidRPr="0047474C" w14:paraId="3E53F512" w14:textId="50D82853" w:rsidTr="001B4CFB">
        <w:tc>
          <w:tcPr>
            <w:tcW w:w="2830" w:type="dxa"/>
            <w:tcBorders>
              <w:top w:val="single" w:sz="4" w:space="0" w:color="auto"/>
              <w:left w:val="single" w:sz="4" w:space="0" w:color="auto"/>
              <w:bottom w:val="single" w:sz="4" w:space="0" w:color="auto"/>
              <w:right w:val="single" w:sz="4" w:space="0" w:color="auto"/>
            </w:tcBorders>
          </w:tcPr>
          <w:p w14:paraId="4DAECD6B" w14:textId="5EF85E44" w:rsidR="00F0715C" w:rsidRPr="0047474C" w:rsidRDefault="00F0715C" w:rsidP="00F0715C">
            <w:pPr>
              <w:rPr>
                <w:b/>
                <w:lang w:val="fr-FR"/>
              </w:rPr>
            </w:pPr>
            <w:r w:rsidRPr="0047474C">
              <w:rPr>
                <w:b/>
                <w:lang w:val="fr-FR"/>
              </w:rPr>
              <w:t>Total Contact</w:t>
            </w:r>
          </w:p>
        </w:tc>
        <w:tc>
          <w:tcPr>
            <w:tcW w:w="2830" w:type="dxa"/>
            <w:tcBorders>
              <w:top w:val="single" w:sz="4" w:space="0" w:color="auto"/>
              <w:left w:val="single" w:sz="4" w:space="0" w:color="auto"/>
              <w:bottom w:val="single" w:sz="4" w:space="0" w:color="auto"/>
              <w:right w:val="single" w:sz="4" w:space="0" w:color="auto"/>
            </w:tcBorders>
          </w:tcPr>
          <w:p w14:paraId="460B65FA" w14:textId="60D90F84" w:rsidR="00F0715C" w:rsidRPr="0047474C" w:rsidRDefault="00903521" w:rsidP="00F0715C">
            <w:pPr>
              <w:rPr>
                <w:bCs/>
                <w:lang w:val="fr-FR"/>
              </w:rPr>
            </w:pPr>
            <w:r w:rsidRPr="0047474C">
              <w:rPr>
                <w:bCs/>
                <w:lang w:val="fr-FR"/>
              </w:rPr>
              <w:t>11</w:t>
            </w:r>
            <w:r w:rsidRPr="0047474C">
              <w:rPr>
                <w:b/>
                <w:bCs/>
                <w:lang w:val="fr-FR"/>
              </w:rPr>
              <w:t>2</w:t>
            </w:r>
            <w:r w:rsidR="00F0715C" w:rsidRPr="0047474C">
              <w:rPr>
                <w:bCs/>
                <w:lang w:val="fr-FR"/>
              </w:rPr>
              <w:t>Hours</w:t>
            </w:r>
          </w:p>
        </w:tc>
        <w:tc>
          <w:tcPr>
            <w:tcW w:w="5817" w:type="dxa"/>
            <w:tcBorders>
              <w:left w:val="single" w:sz="4" w:space="0" w:color="auto"/>
            </w:tcBorders>
          </w:tcPr>
          <w:p w14:paraId="6BF3ACEA" w14:textId="77777777" w:rsidR="00F0715C" w:rsidRPr="0047474C" w:rsidRDefault="00F0715C" w:rsidP="00F0715C">
            <w:pPr>
              <w:rPr>
                <w:bCs/>
                <w:lang w:val="fr-FR"/>
              </w:rPr>
            </w:pPr>
          </w:p>
        </w:tc>
        <w:tc>
          <w:tcPr>
            <w:tcW w:w="851" w:type="dxa"/>
            <w:tcBorders>
              <w:top w:val="single" w:sz="4" w:space="0" w:color="auto"/>
            </w:tcBorders>
          </w:tcPr>
          <w:p w14:paraId="4B5A8FFB" w14:textId="77777777" w:rsidR="00F0715C" w:rsidRPr="0047474C" w:rsidRDefault="00F0715C" w:rsidP="00F0715C">
            <w:pPr>
              <w:rPr>
                <w:bCs/>
                <w:lang w:val="fr-FR"/>
              </w:rPr>
            </w:pPr>
          </w:p>
        </w:tc>
        <w:tc>
          <w:tcPr>
            <w:tcW w:w="708" w:type="dxa"/>
            <w:tcBorders>
              <w:top w:val="single" w:sz="4" w:space="0" w:color="auto"/>
            </w:tcBorders>
          </w:tcPr>
          <w:p w14:paraId="34D0C005" w14:textId="77777777" w:rsidR="00F0715C" w:rsidRPr="0047474C" w:rsidRDefault="00F0715C" w:rsidP="00F0715C">
            <w:pPr>
              <w:rPr>
                <w:bCs/>
                <w:lang w:val="fr-FR"/>
              </w:rPr>
            </w:pPr>
          </w:p>
        </w:tc>
        <w:tc>
          <w:tcPr>
            <w:tcW w:w="851" w:type="dxa"/>
            <w:tcBorders>
              <w:top w:val="single" w:sz="4" w:space="0" w:color="auto"/>
            </w:tcBorders>
          </w:tcPr>
          <w:p w14:paraId="0F8FDAB0" w14:textId="0F6F1DA3" w:rsidR="00F0715C" w:rsidRPr="0047474C" w:rsidRDefault="00F0715C" w:rsidP="00F0715C">
            <w:pPr>
              <w:rPr>
                <w:bCs/>
                <w:lang w:val="fr-FR"/>
              </w:rPr>
            </w:pPr>
          </w:p>
        </w:tc>
      </w:tr>
    </w:tbl>
    <w:p w14:paraId="65753E83" w14:textId="02B5CEB6" w:rsidR="0039267C" w:rsidRPr="0047474C" w:rsidRDefault="0039267C" w:rsidP="005D79FA">
      <w:pPr>
        <w:tabs>
          <w:tab w:val="left" w:pos="5310"/>
        </w:tabs>
        <w:autoSpaceDE w:val="0"/>
        <w:autoSpaceDN w:val="0"/>
        <w:adjustRightInd w:val="0"/>
        <w:spacing w:before="240" w:after="240" w:line="360" w:lineRule="auto"/>
        <w:ind w:right="387"/>
        <w:jc w:val="both"/>
        <w:rPr>
          <w:rFonts w:eastAsia="Arial"/>
        </w:rPr>
      </w:pPr>
      <w:r w:rsidRPr="0047474C">
        <w:rPr>
          <w:rFonts w:eastAsia="Arial"/>
          <w:b/>
          <w:lang w:val="pt-PT"/>
        </w:rPr>
        <w:t xml:space="preserve">Objective: </w:t>
      </w:r>
      <w:r w:rsidRPr="0047474C">
        <w:rPr>
          <w:rFonts w:eastAsia="Calibri"/>
          <w:lang w:val="en-GB"/>
        </w:rPr>
        <w:t xml:space="preserve">This module covers the knowledge and  skills required to </w:t>
      </w:r>
      <w:r w:rsidRPr="0047474C">
        <w:rPr>
          <w:rFonts w:eastAsiaTheme="minorEastAsia"/>
          <w:lang w:val="en-GB"/>
        </w:rPr>
        <w:t>Develop Name Plate manually , Prepare Dovetail Joint ,Prepare Bottle Opener, Cut Threads on Work Piece, Cut Pipe Threads, Prepare Funnel and spanner (small size)</w:t>
      </w:r>
      <w:r w:rsidR="00AC3B3B" w:rsidRPr="0047474C">
        <w:rPr>
          <w:rFonts w:eastAsiaTheme="minorEastAsia"/>
          <w:lang w:val="en-GB"/>
        </w:rPr>
        <w:t>.</w:t>
      </w:r>
    </w:p>
    <w:tbl>
      <w:tblPr>
        <w:tblStyle w:val="TableGrid0"/>
        <w:tblpPr w:leftFromText="180" w:rightFromText="180" w:vertAnchor="text" w:tblpX="138" w:tblpY="1"/>
        <w:tblOverlap w:val="never"/>
        <w:tblW w:w="14601" w:type="dxa"/>
        <w:tblInd w:w="0" w:type="dxa"/>
        <w:tblLayout w:type="fixed"/>
        <w:tblCellMar>
          <w:left w:w="106" w:type="dxa"/>
          <w:right w:w="49" w:type="dxa"/>
        </w:tblCellMar>
        <w:tblLook w:val="04A0" w:firstRow="1" w:lastRow="0" w:firstColumn="1" w:lastColumn="0" w:noHBand="0" w:noVBand="1"/>
      </w:tblPr>
      <w:tblGrid>
        <w:gridCol w:w="1869"/>
        <w:gridCol w:w="4071"/>
        <w:gridCol w:w="3436"/>
        <w:gridCol w:w="1895"/>
        <w:gridCol w:w="1620"/>
        <w:gridCol w:w="1710"/>
      </w:tblGrid>
      <w:tr w:rsidR="0047474C" w:rsidRPr="0047474C" w14:paraId="1648200D" w14:textId="77777777" w:rsidTr="00A008D0">
        <w:trPr>
          <w:trHeight w:val="619"/>
        </w:trPr>
        <w:tc>
          <w:tcPr>
            <w:tcW w:w="18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EC0254" w14:textId="77777777" w:rsidR="0039267C" w:rsidRPr="0047474C" w:rsidRDefault="0039267C" w:rsidP="00A008D0">
            <w:pPr>
              <w:jc w:val="center"/>
              <w:rPr>
                <w:rFonts w:eastAsia="Arial"/>
              </w:rPr>
            </w:pPr>
            <w:r w:rsidRPr="0047474C">
              <w:rPr>
                <w:rFonts w:eastAsia="Arial"/>
                <w:b/>
              </w:rPr>
              <w:t>Learning Unit</w:t>
            </w:r>
          </w:p>
        </w:tc>
        <w:tc>
          <w:tcPr>
            <w:tcW w:w="40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22915" w14:textId="77777777" w:rsidR="0039267C" w:rsidRPr="0047474C" w:rsidRDefault="0039267C" w:rsidP="00A008D0">
            <w:pPr>
              <w:ind w:left="2"/>
              <w:jc w:val="center"/>
              <w:rPr>
                <w:rFonts w:eastAsia="Arial"/>
              </w:rPr>
            </w:pPr>
            <w:r w:rsidRPr="0047474C">
              <w:rPr>
                <w:rFonts w:eastAsia="Arial"/>
                <w:b/>
              </w:rPr>
              <w:t>Learning Outcomes</w:t>
            </w:r>
          </w:p>
        </w:tc>
        <w:tc>
          <w:tcPr>
            <w:tcW w:w="34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8ED8EE" w14:textId="77777777" w:rsidR="0039267C" w:rsidRPr="0047474C" w:rsidRDefault="0039267C" w:rsidP="00A008D0">
            <w:pPr>
              <w:ind w:left="2"/>
              <w:jc w:val="center"/>
              <w:rPr>
                <w:rFonts w:eastAsia="Arial"/>
              </w:rPr>
            </w:pPr>
            <w:r w:rsidRPr="0047474C">
              <w:rPr>
                <w:rFonts w:eastAsia="Arial"/>
                <w:b/>
              </w:rPr>
              <w:t>Learning Elements</w:t>
            </w:r>
          </w:p>
        </w:tc>
        <w:tc>
          <w:tcPr>
            <w:tcW w:w="18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4F52F" w14:textId="77777777" w:rsidR="0039267C" w:rsidRPr="0047474C" w:rsidRDefault="0039267C" w:rsidP="00A008D0">
            <w:pPr>
              <w:ind w:left="2"/>
              <w:jc w:val="center"/>
              <w:rPr>
                <w:rFonts w:eastAsia="Arial"/>
              </w:rPr>
            </w:pPr>
            <w:r w:rsidRPr="0047474C">
              <w:rPr>
                <w:rFonts w:eastAsia="Arial"/>
                <w:b/>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ED3EE" w14:textId="3276A0AD" w:rsidR="0039267C" w:rsidRPr="0047474C" w:rsidRDefault="0039267C" w:rsidP="00A008D0">
            <w:pPr>
              <w:ind w:left="74" w:firstLine="108"/>
              <w:jc w:val="center"/>
              <w:rPr>
                <w:rFonts w:eastAsia="Arial"/>
              </w:rPr>
            </w:pPr>
            <w:r w:rsidRPr="0047474C">
              <w:rPr>
                <w:rFonts w:eastAsia="Arial"/>
                <w:b/>
              </w:rPr>
              <w:t>Materials</w:t>
            </w:r>
          </w:p>
          <w:p w14:paraId="6D7532B7" w14:textId="0BFECC9D" w:rsidR="0039267C" w:rsidRPr="0047474C" w:rsidRDefault="0039267C" w:rsidP="00A008D0">
            <w:pPr>
              <w:ind w:left="2"/>
              <w:jc w:val="center"/>
              <w:rPr>
                <w:rFonts w:eastAsia="Arial"/>
              </w:rPr>
            </w:pPr>
            <w:r w:rsidRPr="0047474C">
              <w:rPr>
                <w:rFonts w:eastAsia="Arial"/>
                <w:b/>
              </w:rPr>
              <w:t>Required</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78DD7" w14:textId="48FC6C9D" w:rsidR="0039267C" w:rsidRPr="0047474C" w:rsidRDefault="0039267C" w:rsidP="00A008D0">
            <w:pPr>
              <w:ind w:left="2"/>
              <w:jc w:val="center"/>
              <w:rPr>
                <w:rFonts w:eastAsia="Arial"/>
              </w:rPr>
            </w:pPr>
            <w:r w:rsidRPr="0047474C">
              <w:rPr>
                <w:rFonts w:eastAsia="Arial"/>
                <w:b/>
              </w:rPr>
              <w:t>Learning</w:t>
            </w:r>
          </w:p>
          <w:p w14:paraId="3C795895" w14:textId="16DFAB1D" w:rsidR="0039267C" w:rsidRPr="0047474C" w:rsidRDefault="0039267C" w:rsidP="00A008D0">
            <w:pPr>
              <w:tabs>
                <w:tab w:val="right" w:pos="1735"/>
              </w:tabs>
              <w:ind w:left="2"/>
              <w:jc w:val="center"/>
              <w:rPr>
                <w:rFonts w:eastAsia="Arial"/>
              </w:rPr>
            </w:pPr>
            <w:r w:rsidRPr="0047474C">
              <w:rPr>
                <w:rFonts w:eastAsia="Arial"/>
                <w:b/>
              </w:rPr>
              <w:t>Place</w:t>
            </w:r>
          </w:p>
        </w:tc>
      </w:tr>
      <w:tr w:rsidR="0047474C" w:rsidRPr="0047474C" w14:paraId="1144AF45" w14:textId="77777777" w:rsidTr="00A008D0">
        <w:trPr>
          <w:trHeight w:val="1067"/>
        </w:trPr>
        <w:tc>
          <w:tcPr>
            <w:tcW w:w="1869" w:type="dxa"/>
            <w:tcBorders>
              <w:top w:val="single" w:sz="4" w:space="0" w:color="000000"/>
              <w:left w:val="single" w:sz="4" w:space="0" w:color="000000"/>
              <w:bottom w:val="single" w:sz="4" w:space="0" w:color="000000"/>
              <w:right w:val="single" w:sz="4" w:space="0" w:color="000000"/>
            </w:tcBorders>
            <w:shd w:val="clear" w:color="auto" w:fill="auto"/>
          </w:tcPr>
          <w:p w14:paraId="680256FB" w14:textId="77777777" w:rsidR="0039267C" w:rsidRPr="0047474C" w:rsidRDefault="0039267C" w:rsidP="00A008D0">
            <w:pPr>
              <w:numPr>
                <w:ilvl w:val="0"/>
                <w:numId w:val="14"/>
              </w:numPr>
              <w:spacing w:line="243" w:lineRule="auto"/>
              <w:ind w:left="0" w:firstLine="0"/>
              <w:contextualSpacing/>
              <w:rPr>
                <w:rFonts w:eastAsia="Arial"/>
              </w:rPr>
            </w:pPr>
            <w:r w:rsidRPr="0047474C">
              <w:rPr>
                <w:b/>
                <w:bCs/>
              </w:rPr>
              <w:t>Develop Name Plate manually</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3CCFC73B" w14:textId="77777777" w:rsidR="0039267C" w:rsidRPr="0047474C" w:rsidRDefault="0039267C" w:rsidP="00A008D0">
            <w:pPr>
              <w:pStyle w:val="ListParagraph"/>
              <w:keepNext/>
              <w:keepLines/>
              <w:numPr>
                <w:ilvl w:val="0"/>
                <w:numId w:val="16"/>
              </w:numPr>
              <w:spacing w:line="360" w:lineRule="auto"/>
              <w:ind w:left="251" w:hanging="251"/>
              <w:rPr>
                <w:lang w:val="en-AU"/>
              </w:rPr>
            </w:pPr>
            <w:r w:rsidRPr="0047474C">
              <w:rPr>
                <w:lang w:val="en-AU"/>
              </w:rPr>
              <w:t>Arrange marking tools as per job requirement</w:t>
            </w:r>
          </w:p>
          <w:p w14:paraId="0A1AF96E" w14:textId="77777777" w:rsidR="0039267C" w:rsidRPr="0047474C" w:rsidRDefault="0039267C" w:rsidP="00A008D0">
            <w:pPr>
              <w:pStyle w:val="ListParagraph"/>
              <w:keepNext/>
              <w:keepLines/>
              <w:numPr>
                <w:ilvl w:val="0"/>
                <w:numId w:val="16"/>
              </w:numPr>
              <w:spacing w:line="360" w:lineRule="auto"/>
              <w:ind w:left="251" w:hanging="251"/>
              <w:rPr>
                <w:lang w:val="en-AU"/>
              </w:rPr>
            </w:pPr>
            <w:r w:rsidRPr="0047474C">
              <w:rPr>
                <w:lang w:val="en-AU"/>
              </w:rPr>
              <w:t>Clamp sheet in vice.</w:t>
            </w:r>
          </w:p>
          <w:p w14:paraId="47DFA004" w14:textId="77777777" w:rsidR="0039267C" w:rsidRPr="0047474C" w:rsidRDefault="0039267C" w:rsidP="00A008D0">
            <w:pPr>
              <w:pStyle w:val="ListParagraph"/>
              <w:keepNext/>
              <w:keepLines/>
              <w:numPr>
                <w:ilvl w:val="0"/>
                <w:numId w:val="16"/>
              </w:numPr>
              <w:spacing w:line="360" w:lineRule="auto"/>
              <w:ind w:left="251" w:hanging="251"/>
              <w:rPr>
                <w:lang w:val="en-AU"/>
              </w:rPr>
            </w:pPr>
            <w:r w:rsidRPr="0047474C">
              <w:rPr>
                <w:lang w:val="en-AU"/>
              </w:rPr>
              <w:t>Cut sheet as per drawing</w:t>
            </w:r>
          </w:p>
          <w:p w14:paraId="690A95FD" w14:textId="77777777" w:rsidR="0039267C" w:rsidRPr="0047474C" w:rsidRDefault="0039267C" w:rsidP="00A008D0">
            <w:pPr>
              <w:pStyle w:val="ListParagraph"/>
              <w:keepNext/>
              <w:keepLines/>
              <w:numPr>
                <w:ilvl w:val="0"/>
                <w:numId w:val="16"/>
              </w:numPr>
              <w:spacing w:line="360" w:lineRule="auto"/>
              <w:ind w:left="251" w:hanging="251"/>
              <w:rPr>
                <w:lang w:val="en-AU"/>
              </w:rPr>
            </w:pPr>
            <w:r w:rsidRPr="0047474C">
              <w:rPr>
                <w:lang w:val="en-AU"/>
              </w:rPr>
              <w:t>Perform surface finishing with file</w:t>
            </w:r>
          </w:p>
          <w:p w14:paraId="5628F143" w14:textId="77777777" w:rsidR="0039267C" w:rsidRPr="0047474C" w:rsidRDefault="0039267C" w:rsidP="00A008D0">
            <w:pPr>
              <w:pStyle w:val="ListParagraph"/>
              <w:keepNext/>
              <w:keepLines/>
              <w:numPr>
                <w:ilvl w:val="0"/>
                <w:numId w:val="16"/>
              </w:numPr>
              <w:spacing w:line="360" w:lineRule="auto"/>
              <w:ind w:left="251" w:hanging="251"/>
              <w:rPr>
                <w:lang w:val="en-AU"/>
              </w:rPr>
            </w:pPr>
            <w:r w:rsidRPr="0047474C">
              <w:rPr>
                <w:lang w:val="en-AU"/>
              </w:rPr>
              <w:t>Level surface with tri-square</w:t>
            </w:r>
          </w:p>
          <w:p w14:paraId="7BBC75D2" w14:textId="77777777" w:rsidR="0039267C" w:rsidRPr="0047474C" w:rsidRDefault="0039267C" w:rsidP="00A008D0">
            <w:pPr>
              <w:pStyle w:val="ListParagraph"/>
              <w:keepNext/>
              <w:keepLines/>
              <w:numPr>
                <w:ilvl w:val="0"/>
                <w:numId w:val="16"/>
              </w:numPr>
              <w:spacing w:line="360" w:lineRule="auto"/>
              <w:ind w:left="251" w:hanging="251"/>
              <w:rPr>
                <w:lang w:val="en-AU"/>
              </w:rPr>
            </w:pPr>
            <w:r w:rsidRPr="0047474C">
              <w:rPr>
                <w:lang w:val="en-AU"/>
              </w:rPr>
              <w:t>Mark plate as per name requirements</w:t>
            </w:r>
          </w:p>
          <w:p w14:paraId="0800FB5E" w14:textId="77777777" w:rsidR="0039267C" w:rsidRPr="0047474C" w:rsidRDefault="0039267C" w:rsidP="00A008D0">
            <w:pPr>
              <w:pStyle w:val="ListParagraph"/>
              <w:keepNext/>
              <w:keepLines/>
              <w:numPr>
                <w:ilvl w:val="0"/>
                <w:numId w:val="16"/>
              </w:numPr>
              <w:spacing w:line="360" w:lineRule="auto"/>
              <w:ind w:left="251" w:hanging="251"/>
              <w:rPr>
                <w:lang w:val="en-AU"/>
              </w:rPr>
            </w:pPr>
            <w:r w:rsidRPr="0047474C">
              <w:rPr>
                <w:lang w:val="en-AU"/>
              </w:rPr>
              <w:t>Punch marked area</w:t>
            </w:r>
          </w:p>
          <w:p w14:paraId="28B80537" w14:textId="77777777" w:rsidR="0039267C" w:rsidRPr="0047474C" w:rsidRDefault="0039267C" w:rsidP="00A008D0">
            <w:pPr>
              <w:pStyle w:val="ListParagraph"/>
              <w:numPr>
                <w:ilvl w:val="0"/>
                <w:numId w:val="16"/>
              </w:numPr>
              <w:spacing w:line="360" w:lineRule="auto"/>
              <w:ind w:left="251" w:hanging="251"/>
              <w:rPr>
                <w:b/>
              </w:rPr>
            </w:pPr>
            <w:r w:rsidRPr="0047474C">
              <w:rPr>
                <w:lang w:val="en-AU"/>
              </w:rPr>
              <w:t>Perform finishing with sand paper</w:t>
            </w:r>
          </w:p>
        </w:tc>
        <w:tc>
          <w:tcPr>
            <w:tcW w:w="3436" w:type="dxa"/>
            <w:tcBorders>
              <w:top w:val="single" w:sz="4" w:space="0" w:color="000000"/>
              <w:left w:val="single" w:sz="4" w:space="0" w:color="000000"/>
              <w:bottom w:val="single" w:sz="4" w:space="0" w:color="000000"/>
              <w:right w:val="single" w:sz="4" w:space="0" w:color="000000"/>
            </w:tcBorders>
            <w:shd w:val="clear" w:color="auto" w:fill="auto"/>
          </w:tcPr>
          <w:p w14:paraId="1E6A6022" w14:textId="77777777" w:rsidR="0039267C" w:rsidRPr="0047474C" w:rsidRDefault="0039267C" w:rsidP="00A008D0">
            <w:pPr>
              <w:pStyle w:val="ListParagraph"/>
              <w:numPr>
                <w:ilvl w:val="0"/>
                <w:numId w:val="21"/>
              </w:numPr>
              <w:spacing w:line="360" w:lineRule="auto"/>
              <w:ind w:left="331"/>
            </w:pPr>
            <w:r w:rsidRPr="0047474C">
              <w:t>Introduction to metals and tools</w:t>
            </w:r>
          </w:p>
          <w:p w14:paraId="71F6B8CA" w14:textId="77777777" w:rsidR="0039267C" w:rsidRPr="0047474C" w:rsidRDefault="0039267C" w:rsidP="00A008D0">
            <w:pPr>
              <w:pStyle w:val="ListParagraph"/>
              <w:numPr>
                <w:ilvl w:val="0"/>
                <w:numId w:val="21"/>
              </w:numPr>
              <w:spacing w:line="360" w:lineRule="auto"/>
              <w:ind w:left="331"/>
            </w:pPr>
            <w:r w:rsidRPr="0047474C">
              <w:t xml:space="preserve">Preparation of metal surfaces </w:t>
            </w:r>
          </w:p>
          <w:p w14:paraId="211BFF51" w14:textId="77777777" w:rsidR="0039267C" w:rsidRPr="0047474C" w:rsidRDefault="0039267C" w:rsidP="00A008D0">
            <w:pPr>
              <w:pStyle w:val="ListParagraph"/>
              <w:numPr>
                <w:ilvl w:val="0"/>
                <w:numId w:val="21"/>
              </w:numPr>
              <w:spacing w:line="360" w:lineRule="auto"/>
              <w:ind w:left="331"/>
            </w:pPr>
            <w:r w:rsidRPr="0047474C">
              <w:t>Techniques for precise cutting, shaping and smoothing of metal</w:t>
            </w:r>
          </w:p>
          <w:p w14:paraId="4A1E897C" w14:textId="77777777" w:rsidR="0039267C" w:rsidRPr="0047474C" w:rsidRDefault="0039267C" w:rsidP="00A008D0">
            <w:pPr>
              <w:pStyle w:val="ListParagraph"/>
              <w:numPr>
                <w:ilvl w:val="0"/>
                <w:numId w:val="21"/>
              </w:numPr>
              <w:spacing w:line="360" w:lineRule="auto"/>
              <w:ind w:left="331"/>
            </w:pPr>
            <w:r w:rsidRPr="0047474C">
              <w:t>Methods of cutting and engraving.</w:t>
            </w:r>
          </w:p>
          <w:p w14:paraId="108D49B1" w14:textId="77777777" w:rsidR="0039267C" w:rsidRPr="0047474C" w:rsidRDefault="0039267C" w:rsidP="00A008D0">
            <w:pPr>
              <w:pStyle w:val="ListParagraph"/>
              <w:numPr>
                <w:ilvl w:val="0"/>
                <w:numId w:val="21"/>
              </w:numPr>
              <w:spacing w:line="360" w:lineRule="auto"/>
              <w:ind w:left="331"/>
            </w:pPr>
            <w:r w:rsidRPr="0047474C">
              <w:t>PPE and Safety Protocols</w:t>
            </w:r>
          </w:p>
          <w:p w14:paraId="13683F4A" w14:textId="77777777" w:rsidR="0039267C" w:rsidRPr="0047474C" w:rsidRDefault="0039267C" w:rsidP="00A008D0">
            <w:pPr>
              <w:pStyle w:val="TableParagraph"/>
              <w:spacing w:before="136"/>
              <w:ind w:left="96"/>
              <w:rPr>
                <w:b/>
                <w:spacing w:val="-2"/>
                <w:sz w:val="24"/>
                <w:szCs w:val="24"/>
              </w:rPr>
            </w:pPr>
            <w:r w:rsidRPr="0047474C">
              <w:rPr>
                <w:b/>
                <w:sz w:val="24"/>
                <w:szCs w:val="24"/>
              </w:rPr>
              <w:lastRenderedPageBreak/>
              <w:t xml:space="preserve">Practical </w:t>
            </w:r>
            <w:r w:rsidRPr="0047474C">
              <w:rPr>
                <w:b/>
                <w:spacing w:val="-2"/>
                <w:sz w:val="24"/>
                <w:szCs w:val="24"/>
              </w:rPr>
              <w:t>Activity:</w:t>
            </w:r>
          </w:p>
          <w:p w14:paraId="15B7BFEF" w14:textId="229D397B" w:rsidR="0039267C" w:rsidRPr="0047474C" w:rsidRDefault="0039267C" w:rsidP="00A008D0">
            <w:pPr>
              <w:pStyle w:val="TableParagraph"/>
              <w:widowControl/>
              <w:numPr>
                <w:ilvl w:val="0"/>
                <w:numId w:val="25"/>
              </w:numPr>
              <w:spacing w:before="136"/>
              <w:ind w:left="331"/>
              <w:rPr>
                <w:rFonts w:eastAsia="Times New Roman"/>
                <w:sz w:val="24"/>
                <w:szCs w:val="24"/>
              </w:rPr>
            </w:pPr>
            <w:r w:rsidRPr="0047474C">
              <w:rPr>
                <w:spacing w:val="-2"/>
                <w:sz w:val="24"/>
                <w:szCs w:val="24"/>
              </w:rPr>
              <w:t>Prepare a name plate using MS Flat Strip</w:t>
            </w:r>
            <w:r w:rsidR="004C3014" w:rsidRPr="0047474C">
              <w:rPr>
                <w:spacing w:val="-2"/>
                <w:sz w:val="24"/>
                <w:szCs w:val="24"/>
              </w:rPr>
              <w:t xml:space="preserve"> </w:t>
            </w:r>
          </w:p>
        </w:tc>
        <w:tc>
          <w:tcPr>
            <w:tcW w:w="1895" w:type="dxa"/>
            <w:tcBorders>
              <w:top w:val="single" w:sz="4" w:space="0" w:color="000000"/>
              <w:left w:val="single" w:sz="4" w:space="0" w:color="000000"/>
              <w:bottom w:val="single" w:sz="4" w:space="0" w:color="000000"/>
              <w:right w:val="single" w:sz="4" w:space="0" w:color="000000"/>
            </w:tcBorders>
            <w:shd w:val="clear" w:color="auto" w:fill="auto"/>
          </w:tcPr>
          <w:p w14:paraId="4D012F18" w14:textId="77777777" w:rsidR="00D64867" w:rsidRPr="0047474C" w:rsidRDefault="00D64867" w:rsidP="00A008D0">
            <w:pPr>
              <w:ind w:left="720" w:hanging="718"/>
              <w:rPr>
                <w:rFonts w:eastAsia="Arial"/>
              </w:rPr>
            </w:pPr>
            <w:r w:rsidRPr="0047474C">
              <w:rPr>
                <w:rFonts w:eastAsia="Arial"/>
              </w:rPr>
              <w:lastRenderedPageBreak/>
              <w:t>Theory-2Hrs</w:t>
            </w:r>
          </w:p>
          <w:p w14:paraId="41789478" w14:textId="77777777" w:rsidR="00D64867" w:rsidRPr="0047474C" w:rsidRDefault="00D64867" w:rsidP="00A008D0">
            <w:pPr>
              <w:ind w:left="-34"/>
              <w:rPr>
                <w:rFonts w:eastAsia="Arial"/>
              </w:rPr>
            </w:pPr>
            <w:r w:rsidRPr="0047474C">
              <w:rPr>
                <w:rFonts w:eastAsia="Arial"/>
              </w:rPr>
              <w:t>Practical-9Hrs</w:t>
            </w:r>
          </w:p>
          <w:p w14:paraId="3324255B" w14:textId="49E496E3" w:rsidR="0039267C" w:rsidRPr="0047474C" w:rsidRDefault="00D64867" w:rsidP="00A008D0">
            <w:pPr>
              <w:ind w:left="720" w:hanging="718"/>
              <w:rPr>
                <w:rFonts w:eastAsia="Arial"/>
              </w:rPr>
            </w:pPr>
            <w:r w:rsidRPr="0047474C">
              <w:rPr>
                <w:rFonts w:eastAsia="Arial"/>
              </w:rPr>
              <w:t>Total- 11Hrs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51F438BA" w14:textId="77777777" w:rsidR="0039267C" w:rsidRPr="0047474C" w:rsidRDefault="0039267C" w:rsidP="00A008D0">
            <w:pPr>
              <w:spacing w:line="360" w:lineRule="auto"/>
              <w:ind w:left="-16" w:firstLine="16"/>
              <w:rPr>
                <w:rFonts w:eastAsia="Arial"/>
                <w:bCs/>
              </w:rPr>
            </w:pPr>
            <w:r w:rsidRPr="0047474C">
              <w:rPr>
                <w:rFonts w:eastAsia="Arial"/>
                <w:bCs/>
              </w:rPr>
              <w:t>MS Flat Strip</w:t>
            </w:r>
          </w:p>
          <w:p w14:paraId="21312B7D" w14:textId="0A90CC12" w:rsidR="0039267C" w:rsidRPr="0047474C" w:rsidRDefault="0039267C" w:rsidP="00A008D0">
            <w:pPr>
              <w:spacing w:line="360" w:lineRule="auto"/>
              <w:ind w:left="-16" w:firstLine="16"/>
              <w:rPr>
                <w:rFonts w:eastAsia="Arial"/>
                <w:bCs/>
              </w:rPr>
            </w:pPr>
            <w:r w:rsidRPr="0047474C">
              <w:rPr>
                <w:rFonts w:eastAsia="Arial"/>
                <w:bCs/>
              </w:rPr>
              <w:t>100*25*3</w:t>
            </w:r>
            <w:r w:rsidR="005D79FA" w:rsidRPr="0047474C">
              <w:rPr>
                <w:rFonts w:eastAsia="Arial"/>
                <w:bCs/>
              </w:rPr>
              <w:t xml:space="preserve"> </w:t>
            </w:r>
            <w:r w:rsidRPr="0047474C">
              <w:rPr>
                <w:rFonts w:eastAsia="Arial"/>
                <w:bCs/>
              </w:rPr>
              <w:t>mm</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65E0DCF" w14:textId="77777777" w:rsidR="0039267C" w:rsidRPr="0047474C" w:rsidRDefault="0039267C" w:rsidP="00A008D0">
            <w:pPr>
              <w:ind w:left="2"/>
              <w:rPr>
                <w:rFonts w:eastAsia="Arial"/>
                <w:b/>
              </w:rPr>
            </w:pPr>
            <w:r w:rsidRPr="0047474C">
              <w:rPr>
                <w:rFonts w:eastAsia="Arial"/>
                <w:bCs/>
              </w:rPr>
              <w:t>Class Room and workshop</w:t>
            </w:r>
          </w:p>
        </w:tc>
      </w:tr>
      <w:tr w:rsidR="0047474C" w:rsidRPr="0047474C" w14:paraId="56F7F045" w14:textId="77777777" w:rsidTr="00A008D0">
        <w:trPr>
          <w:trHeight w:val="350"/>
        </w:trPr>
        <w:tc>
          <w:tcPr>
            <w:tcW w:w="1869" w:type="dxa"/>
            <w:tcBorders>
              <w:top w:val="single" w:sz="4" w:space="0" w:color="000000"/>
              <w:left w:val="single" w:sz="4" w:space="0" w:color="000000"/>
              <w:bottom w:val="single" w:sz="4" w:space="0" w:color="000000"/>
              <w:right w:val="single" w:sz="4" w:space="0" w:color="000000"/>
            </w:tcBorders>
            <w:shd w:val="clear" w:color="auto" w:fill="auto"/>
          </w:tcPr>
          <w:p w14:paraId="1304A14B" w14:textId="77777777" w:rsidR="0039267C" w:rsidRPr="0047474C" w:rsidRDefault="0039267C" w:rsidP="00A008D0">
            <w:pPr>
              <w:numPr>
                <w:ilvl w:val="0"/>
                <w:numId w:val="14"/>
              </w:numPr>
              <w:spacing w:after="245" w:line="243" w:lineRule="auto"/>
              <w:ind w:left="0" w:firstLine="0"/>
              <w:contextualSpacing/>
              <w:rPr>
                <w:rFonts w:eastAsia="Arial"/>
              </w:rPr>
            </w:pPr>
            <w:r w:rsidRPr="0047474C">
              <w:rPr>
                <w:b/>
                <w:bCs/>
              </w:rPr>
              <w:t>Prepare Dovetail Joint</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78398C8A" w14:textId="77777777" w:rsidR="0039267C" w:rsidRPr="0047474C" w:rsidRDefault="0039267C" w:rsidP="00A008D0">
            <w:pPr>
              <w:pStyle w:val="ListParagraph"/>
              <w:numPr>
                <w:ilvl w:val="0"/>
                <w:numId w:val="17"/>
              </w:numPr>
              <w:spacing w:line="360" w:lineRule="auto"/>
              <w:ind w:left="271" w:hanging="270"/>
              <w:rPr>
                <w:lang w:val="en-AU"/>
              </w:rPr>
            </w:pPr>
            <w:r w:rsidRPr="0047474C">
              <w:rPr>
                <w:lang w:val="en-AU"/>
              </w:rPr>
              <w:t>Arrange marking tools as per job requirement</w:t>
            </w:r>
          </w:p>
          <w:p w14:paraId="52D19174" w14:textId="77777777" w:rsidR="0039267C" w:rsidRPr="0047474C" w:rsidRDefault="0039267C" w:rsidP="00A008D0">
            <w:pPr>
              <w:pStyle w:val="ListParagraph"/>
              <w:numPr>
                <w:ilvl w:val="0"/>
                <w:numId w:val="17"/>
              </w:numPr>
              <w:spacing w:line="360" w:lineRule="auto"/>
              <w:ind w:left="271" w:hanging="270"/>
              <w:rPr>
                <w:lang w:val="en-AU"/>
              </w:rPr>
            </w:pPr>
            <w:r w:rsidRPr="0047474C">
              <w:rPr>
                <w:lang w:val="en-AU"/>
              </w:rPr>
              <w:t>Cut sheet as per drawing</w:t>
            </w:r>
          </w:p>
          <w:p w14:paraId="4CC5EAC7" w14:textId="77777777" w:rsidR="0039267C" w:rsidRPr="0047474C" w:rsidRDefault="0039267C" w:rsidP="00A008D0">
            <w:pPr>
              <w:pStyle w:val="ListParagraph"/>
              <w:numPr>
                <w:ilvl w:val="0"/>
                <w:numId w:val="17"/>
              </w:numPr>
              <w:spacing w:line="360" w:lineRule="auto"/>
              <w:ind w:left="271" w:hanging="270"/>
              <w:rPr>
                <w:lang w:val="en-AU"/>
              </w:rPr>
            </w:pPr>
            <w:r w:rsidRPr="0047474C">
              <w:rPr>
                <w:lang w:val="en-AU"/>
              </w:rPr>
              <w:t>Perform surface finishing with file</w:t>
            </w:r>
          </w:p>
          <w:p w14:paraId="5FCCB3C0" w14:textId="77777777" w:rsidR="0039267C" w:rsidRPr="0047474C" w:rsidRDefault="0039267C" w:rsidP="00A008D0">
            <w:pPr>
              <w:pStyle w:val="ListParagraph"/>
              <w:numPr>
                <w:ilvl w:val="0"/>
                <w:numId w:val="17"/>
              </w:numPr>
              <w:spacing w:line="360" w:lineRule="auto"/>
              <w:ind w:left="271" w:hanging="270"/>
              <w:rPr>
                <w:lang w:val="en-AU"/>
              </w:rPr>
            </w:pPr>
            <w:r w:rsidRPr="0047474C">
              <w:rPr>
                <w:lang w:val="en-AU"/>
              </w:rPr>
              <w:t>Level surface of both work pieces with tri-square</w:t>
            </w:r>
          </w:p>
          <w:p w14:paraId="4B18B653" w14:textId="77777777" w:rsidR="0039267C" w:rsidRPr="0047474C" w:rsidRDefault="0039267C" w:rsidP="00A008D0">
            <w:pPr>
              <w:pStyle w:val="ListParagraph"/>
              <w:numPr>
                <w:ilvl w:val="0"/>
                <w:numId w:val="17"/>
              </w:numPr>
              <w:spacing w:line="360" w:lineRule="auto"/>
              <w:ind w:left="271" w:hanging="270"/>
              <w:rPr>
                <w:bCs/>
              </w:rPr>
            </w:pPr>
            <w:r w:rsidRPr="0047474C">
              <w:rPr>
                <w:bCs/>
              </w:rPr>
              <w:t>Mark both work pieces according to drawing</w:t>
            </w:r>
          </w:p>
          <w:p w14:paraId="0E17655F" w14:textId="77777777" w:rsidR="0039267C" w:rsidRPr="0047474C" w:rsidRDefault="0039267C" w:rsidP="00A008D0">
            <w:pPr>
              <w:pStyle w:val="ListParagraph"/>
              <w:numPr>
                <w:ilvl w:val="0"/>
                <w:numId w:val="17"/>
              </w:numPr>
              <w:spacing w:line="360" w:lineRule="auto"/>
              <w:ind w:left="271" w:hanging="270"/>
              <w:rPr>
                <w:bCs/>
              </w:rPr>
            </w:pPr>
            <w:r w:rsidRPr="0047474C">
              <w:rPr>
                <w:bCs/>
              </w:rPr>
              <w:t>Create outer notch on work piece using flat file and hacksaw</w:t>
            </w:r>
          </w:p>
          <w:p w14:paraId="3298B179" w14:textId="77777777" w:rsidR="0039267C" w:rsidRPr="0047474C" w:rsidRDefault="0039267C" w:rsidP="00A008D0">
            <w:pPr>
              <w:pStyle w:val="ListParagraph"/>
              <w:numPr>
                <w:ilvl w:val="0"/>
                <w:numId w:val="17"/>
              </w:numPr>
              <w:spacing w:line="360" w:lineRule="auto"/>
              <w:ind w:left="271" w:hanging="270"/>
              <w:rPr>
                <w:bCs/>
              </w:rPr>
            </w:pPr>
            <w:r w:rsidRPr="0047474C">
              <w:rPr>
                <w:bCs/>
              </w:rPr>
              <w:t>Create inner notch using hacksaw and chisel</w:t>
            </w:r>
          </w:p>
          <w:p w14:paraId="26DD3F22" w14:textId="77777777" w:rsidR="0039267C" w:rsidRPr="0047474C" w:rsidRDefault="0039267C" w:rsidP="00A008D0">
            <w:pPr>
              <w:pStyle w:val="ListParagraph"/>
              <w:numPr>
                <w:ilvl w:val="0"/>
                <w:numId w:val="17"/>
              </w:numPr>
              <w:spacing w:line="360" w:lineRule="auto"/>
              <w:ind w:left="271" w:hanging="270"/>
              <w:rPr>
                <w:bCs/>
              </w:rPr>
            </w:pPr>
            <w:r w:rsidRPr="0047474C">
              <w:rPr>
                <w:bCs/>
              </w:rPr>
              <w:t>Compare both pieces by inserting outer notch into inner notch</w:t>
            </w:r>
          </w:p>
          <w:p w14:paraId="10CBBC78" w14:textId="77777777" w:rsidR="0039267C" w:rsidRPr="0047474C" w:rsidRDefault="0039267C" w:rsidP="00A008D0">
            <w:pPr>
              <w:pStyle w:val="ListParagraph"/>
              <w:numPr>
                <w:ilvl w:val="0"/>
                <w:numId w:val="17"/>
              </w:numPr>
              <w:ind w:left="271" w:hanging="270"/>
              <w:rPr>
                <w:rFonts w:eastAsia="Arial"/>
                <w:b/>
              </w:rPr>
            </w:pPr>
            <w:r w:rsidRPr="0047474C">
              <w:rPr>
                <w:lang w:val="en-AU"/>
              </w:rPr>
              <w:t>Perform finishing with sand paper</w:t>
            </w:r>
          </w:p>
        </w:tc>
        <w:tc>
          <w:tcPr>
            <w:tcW w:w="3436" w:type="dxa"/>
            <w:tcBorders>
              <w:top w:val="single" w:sz="4" w:space="0" w:color="000000"/>
              <w:left w:val="single" w:sz="4" w:space="0" w:color="000000"/>
              <w:bottom w:val="single" w:sz="4" w:space="0" w:color="000000"/>
              <w:right w:val="single" w:sz="4" w:space="0" w:color="000000"/>
            </w:tcBorders>
            <w:shd w:val="clear" w:color="auto" w:fill="auto"/>
          </w:tcPr>
          <w:p w14:paraId="7309F526" w14:textId="77777777" w:rsidR="0039267C" w:rsidRPr="0047474C" w:rsidRDefault="0039267C" w:rsidP="00A008D0">
            <w:pPr>
              <w:pStyle w:val="ListParagraph"/>
              <w:numPr>
                <w:ilvl w:val="0"/>
                <w:numId w:val="17"/>
              </w:numPr>
              <w:spacing w:line="360" w:lineRule="auto"/>
              <w:ind w:left="241" w:hanging="180"/>
              <w:rPr>
                <w:rFonts w:eastAsia="Arial"/>
                <w:bCs/>
                <w:iCs/>
              </w:rPr>
            </w:pPr>
            <w:r w:rsidRPr="0047474C">
              <w:rPr>
                <w:rFonts w:eastAsia="Arial"/>
                <w:bCs/>
                <w:iCs/>
              </w:rPr>
              <w:t>Introduction to Dove tail joint and its types</w:t>
            </w:r>
          </w:p>
          <w:p w14:paraId="600E9D6D" w14:textId="7675CF39" w:rsidR="0039267C" w:rsidRPr="0047474C" w:rsidRDefault="009A27E4" w:rsidP="00A008D0">
            <w:pPr>
              <w:pStyle w:val="ListParagraph"/>
              <w:numPr>
                <w:ilvl w:val="0"/>
                <w:numId w:val="17"/>
              </w:numPr>
              <w:spacing w:line="360" w:lineRule="auto"/>
              <w:ind w:left="241" w:hanging="180"/>
              <w:rPr>
                <w:rFonts w:eastAsia="Arial"/>
                <w:bCs/>
                <w:iCs/>
              </w:rPr>
            </w:pPr>
            <w:r w:rsidRPr="0047474C">
              <w:rPr>
                <w:rFonts w:eastAsia="Arial"/>
                <w:bCs/>
                <w:iCs/>
              </w:rPr>
              <w:t xml:space="preserve">Metal surface </w:t>
            </w:r>
            <w:r w:rsidR="007830B8" w:rsidRPr="0047474C">
              <w:rPr>
                <w:rFonts w:eastAsia="Arial"/>
                <w:bCs/>
                <w:iCs/>
              </w:rPr>
              <w:t>preparation</w:t>
            </w:r>
          </w:p>
          <w:p w14:paraId="2BBA4AB9" w14:textId="3F7127ED" w:rsidR="0039267C" w:rsidRPr="0047474C" w:rsidRDefault="007830B8" w:rsidP="00A008D0">
            <w:pPr>
              <w:pStyle w:val="ListParagraph"/>
              <w:numPr>
                <w:ilvl w:val="0"/>
                <w:numId w:val="17"/>
              </w:numPr>
              <w:spacing w:line="360" w:lineRule="auto"/>
              <w:ind w:left="241" w:hanging="180"/>
              <w:rPr>
                <w:rFonts w:eastAsia="Arial"/>
                <w:bCs/>
                <w:iCs/>
              </w:rPr>
            </w:pPr>
            <w:r w:rsidRPr="0047474C">
              <w:rPr>
                <w:rFonts w:eastAsia="Arial"/>
                <w:bCs/>
                <w:iCs/>
              </w:rPr>
              <w:t>Metal cutting techniques</w:t>
            </w:r>
          </w:p>
          <w:p w14:paraId="24D152CE" w14:textId="77777777" w:rsidR="0039267C" w:rsidRPr="0047474C" w:rsidRDefault="0039267C" w:rsidP="00A008D0">
            <w:pPr>
              <w:pStyle w:val="ListParagraph"/>
              <w:numPr>
                <w:ilvl w:val="0"/>
                <w:numId w:val="17"/>
              </w:numPr>
              <w:spacing w:line="360" w:lineRule="auto"/>
              <w:ind w:left="241" w:hanging="180"/>
              <w:rPr>
                <w:rFonts w:eastAsia="Arial"/>
                <w:bCs/>
                <w:iCs/>
              </w:rPr>
            </w:pPr>
            <w:r w:rsidRPr="0047474C">
              <w:rPr>
                <w:rFonts w:eastAsia="Arial"/>
                <w:bCs/>
                <w:iCs/>
              </w:rPr>
              <w:t>Machining of Joints</w:t>
            </w:r>
          </w:p>
          <w:p w14:paraId="0D627A23" w14:textId="77777777" w:rsidR="0039267C" w:rsidRPr="0047474C" w:rsidRDefault="0039267C" w:rsidP="00A008D0">
            <w:pPr>
              <w:pStyle w:val="ListParagraph"/>
              <w:numPr>
                <w:ilvl w:val="0"/>
                <w:numId w:val="17"/>
              </w:numPr>
              <w:spacing w:line="360" w:lineRule="auto"/>
              <w:ind w:left="241" w:hanging="180"/>
              <w:rPr>
                <w:rFonts w:eastAsia="Arial"/>
                <w:bCs/>
                <w:iCs/>
              </w:rPr>
            </w:pPr>
            <w:r w:rsidRPr="0047474C">
              <w:rPr>
                <w:rFonts w:eastAsia="Arial"/>
                <w:bCs/>
                <w:iCs/>
              </w:rPr>
              <w:t>Joint fitting and Finishing</w:t>
            </w:r>
          </w:p>
          <w:p w14:paraId="575EB82B" w14:textId="77777777" w:rsidR="0039267C" w:rsidRPr="0047474C" w:rsidRDefault="0039267C" w:rsidP="00A008D0">
            <w:pPr>
              <w:pStyle w:val="TableParagraph"/>
              <w:spacing w:before="136"/>
              <w:ind w:left="96"/>
              <w:rPr>
                <w:b/>
                <w:spacing w:val="-2"/>
                <w:sz w:val="24"/>
                <w:szCs w:val="24"/>
              </w:rPr>
            </w:pPr>
            <w:r w:rsidRPr="0047474C">
              <w:rPr>
                <w:b/>
                <w:sz w:val="24"/>
                <w:szCs w:val="24"/>
              </w:rPr>
              <w:t xml:space="preserve">Practical </w:t>
            </w:r>
            <w:r w:rsidRPr="0047474C">
              <w:rPr>
                <w:b/>
                <w:spacing w:val="-2"/>
                <w:sz w:val="24"/>
                <w:szCs w:val="24"/>
              </w:rPr>
              <w:t>Activity:</w:t>
            </w:r>
          </w:p>
          <w:p w14:paraId="67CC39DD" w14:textId="0CB1DD98" w:rsidR="0039267C" w:rsidRPr="0047474C" w:rsidRDefault="0039267C" w:rsidP="00A008D0">
            <w:pPr>
              <w:pStyle w:val="TableParagraph"/>
              <w:spacing w:before="136"/>
              <w:rPr>
                <w:spacing w:val="-2"/>
                <w:sz w:val="24"/>
                <w:szCs w:val="24"/>
              </w:rPr>
            </w:pPr>
            <w:r w:rsidRPr="0047474C">
              <w:rPr>
                <w:spacing w:val="-2"/>
                <w:sz w:val="24"/>
                <w:szCs w:val="24"/>
              </w:rPr>
              <w:t>Prepare a Dovetail joint using MS Flat Strip</w:t>
            </w:r>
          </w:p>
          <w:p w14:paraId="20D4B0DF" w14:textId="77777777" w:rsidR="0039267C" w:rsidRPr="0047474C" w:rsidRDefault="0039267C" w:rsidP="00A008D0">
            <w:pPr>
              <w:pStyle w:val="TableParagraph"/>
              <w:spacing w:before="136"/>
              <w:ind w:left="96"/>
              <w:rPr>
                <w:b/>
                <w:sz w:val="24"/>
                <w:szCs w:val="24"/>
              </w:rPr>
            </w:pPr>
          </w:p>
        </w:tc>
        <w:tc>
          <w:tcPr>
            <w:tcW w:w="1895" w:type="dxa"/>
            <w:tcBorders>
              <w:top w:val="single" w:sz="4" w:space="0" w:color="000000"/>
              <w:left w:val="single" w:sz="4" w:space="0" w:color="000000"/>
              <w:bottom w:val="single" w:sz="4" w:space="0" w:color="000000"/>
              <w:right w:val="single" w:sz="4" w:space="0" w:color="000000"/>
            </w:tcBorders>
            <w:shd w:val="clear" w:color="auto" w:fill="auto"/>
          </w:tcPr>
          <w:p w14:paraId="0708653B" w14:textId="77777777" w:rsidR="00D64867" w:rsidRPr="0047474C" w:rsidRDefault="00D64867" w:rsidP="00A008D0">
            <w:pPr>
              <w:ind w:left="720" w:hanging="718"/>
              <w:rPr>
                <w:rFonts w:eastAsia="Arial"/>
              </w:rPr>
            </w:pPr>
            <w:r w:rsidRPr="0047474C">
              <w:rPr>
                <w:rFonts w:eastAsia="Arial"/>
              </w:rPr>
              <w:t>Theory-2Hrs</w:t>
            </w:r>
          </w:p>
          <w:p w14:paraId="68202A26" w14:textId="77777777" w:rsidR="00D64867" w:rsidRPr="0047474C" w:rsidRDefault="00D64867" w:rsidP="00A008D0">
            <w:pPr>
              <w:ind w:left="-34"/>
              <w:rPr>
                <w:rFonts w:eastAsia="Arial"/>
              </w:rPr>
            </w:pPr>
            <w:r w:rsidRPr="0047474C">
              <w:rPr>
                <w:rFonts w:eastAsia="Arial"/>
              </w:rPr>
              <w:t>Practical-9Hrs</w:t>
            </w:r>
          </w:p>
          <w:p w14:paraId="77DD475C" w14:textId="34FDE9F8" w:rsidR="0039267C" w:rsidRPr="0047474C" w:rsidRDefault="00D64867" w:rsidP="00A008D0">
            <w:pPr>
              <w:spacing w:line="276" w:lineRule="auto"/>
              <w:ind w:left="2"/>
              <w:rPr>
                <w:rFonts w:eastAsia="Arial"/>
              </w:rPr>
            </w:pPr>
            <w:r w:rsidRPr="0047474C">
              <w:rPr>
                <w:rFonts w:eastAsia="Arial"/>
              </w:rPr>
              <w:t>Total- 11Hrs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1228CC4" w14:textId="77777777" w:rsidR="0039267C" w:rsidRPr="0047474C" w:rsidRDefault="0039267C" w:rsidP="00A008D0">
            <w:pPr>
              <w:spacing w:line="360" w:lineRule="auto"/>
              <w:ind w:left="-16" w:firstLine="16"/>
              <w:rPr>
                <w:rFonts w:eastAsia="Arial"/>
                <w:bCs/>
              </w:rPr>
            </w:pPr>
            <w:r w:rsidRPr="0047474C">
              <w:rPr>
                <w:rFonts w:eastAsia="Arial"/>
                <w:bCs/>
              </w:rPr>
              <w:t>MS Flat Strip</w:t>
            </w:r>
          </w:p>
          <w:p w14:paraId="057F2BD3" w14:textId="57D29EED" w:rsidR="0039267C" w:rsidRPr="0047474C" w:rsidRDefault="0039267C" w:rsidP="00A008D0">
            <w:pPr>
              <w:spacing w:after="136"/>
              <w:ind w:hanging="16"/>
              <w:rPr>
                <w:rFonts w:eastAsia="Arial"/>
                <w:bCs/>
              </w:rPr>
            </w:pPr>
            <w:r w:rsidRPr="0047474C">
              <w:rPr>
                <w:rFonts w:eastAsia="Arial"/>
                <w:bCs/>
              </w:rPr>
              <w:t>30*25*3mm</w:t>
            </w:r>
            <w:r w:rsidR="004C3014" w:rsidRPr="0047474C">
              <w:rPr>
                <w:rFonts w:eastAsia="Arial"/>
                <w:bCs/>
              </w:rPr>
              <w:t xml:space="preserve"> </w:t>
            </w:r>
            <w:r w:rsidRPr="0047474C">
              <w:rPr>
                <w:rFonts w:eastAsia="Arial"/>
                <w:bCs/>
              </w:rPr>
              <w:t xml:space="preserve">(2 </w:t>
            </w:r>
            <w:r w:rsidR="00A649C4" w:rsidRPr="0047474C">
              <w:rPr>
                <w:rFonts w:eastAsia="Arial"/>
                <w:bCs/>
              </w:rPr>
              <w:t>N</w:t>
            </w:r>
            <w:r w:rsidRPr="0047474C">
              <w:rPr>
                <w:rFonts w:eastAsia="Arial"/>
                <w:bCs/>
              </w:rPr>
              <w:t>os)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AC0F159" w14:textId="77777777" w:rsidR="0039267C" w:rsidRPr="0047474C" w:rsidRDefault="0039267C" w:rsidP="00A008D0">
            <w:pPr>
              <w:spacing w:after="136"/>
              <w:ind w:left="2"/>
              <w:rPr>
                <w:rFonts w:eastAsia="Arial"/>
                <w:b/>
              </w:rPr>
            </w:pPr>
            <w:r w:rsidRPr="0047474C">
              <w:rPr>
                <w:rFonts w:eastAsia="Arial"/>
                <w:bCs/>
              </w:rPr>
              <w:t>Class Room and workshop</w:t>
            </w:r>
          </w:p>
        </w:tc>
      </w:tr>
      <w:tr w:rsidR="0047474C" w:rsidRPr="0047474C" w14:paraId="3A85221F" w14:textId="77777777" w:rsidTr="00A008D0">
        <w:trPr>
          <w:trHeight w:val="1610"/>
        </w:trPr>
        <w:tc>
          <w:tcPr>
            <w:tcW w:w="1869" w:type="dxa"/>
            <w:tcBorders>
              <w:top w:val="single" w:sz="4" w:space="0" w:color="000000"/>
              <w:left w:val="single" w:sz="4" w:space="0" w:color="000000"/>
              <w:bottom w:val="single" w:sz="4" w:space="0" w:color="000000"/>
              <w:right w:val="single" w:sz="4" w:space="0" w:color="000000"/>
            </w:tcBorders>
          </w:tcPr>
          <w:p w14:paraId="00C97A89" w14:textId="77777777" w:rsidR="0039267C" w:rsidRPr="0047474C" w:rsidRDefault="0039267C" w:rsidP="00A008D0">
            <w:pPr>
              <w:numPr>
                <w:ilvl w:val="0"/>
                <w:numId w:val="14"/>
              </w:numPr>
              <w:spacing w:line="243" w:lineRule="auto"/>
              <w:ind w:left="0" w:firstLine="0"/>
              <w:contextualSpacing/>
              <w:rPr>
                <w:rFonts w:eastAsia="Arial"/>
              </w:rPr>
            </w:pPr>
            <w:r w:rsidRPr="0047474C">
              <w:rPr>
                <w:b/>
                <w:bCs/>
              </w:rPr>
              <w:lastRenderedPageBreak/>
              <w:t>Prepare Bottle Opener</w:t>
            </w:r>
          </w:p>
        </w:tc>
        <w:tc>
          <w:tcPr>
            <w:tcW w:w="4071" w:type="dxa"/>
            <w:tcBorders>
              <w:top w:val="single" w:sz="4" w:space="0" w:color="000000"/>
              <w:left w:val="single" w:sz="4" w:space="0" w:color="000000"/>
              <w:bottom w:val="single" w:sz="4" w:space="0" w:color="000000"/>
              <w:right w:val="single" w:sz="4" w:space="0" w:color="000000"/>
            </w:tcBorders>
          </w:tcPr>
          <w:p w14:paraId="47A661A3" w14:textId="7C07C5D0" w:rsidR="0039267C" w:rsidRPr="0047474C" w:rsidRDefault="0039267C" w:rsidP="00A008D0">
            <w:pPr>
              <w:pStyle w:val="ListParagraph"/>
              <w:numPr>
                <w:ilvl w:val="0"/>
                <w:numId w:val="27"/>
              </w:numPr>
              <w:spacing w:line="360" w:lineRule="auto"/>
              <w:ind w:left="271" w:hanging="270"/>
              <w:rPr>
                <w:lang w:val="en-AU"/>
              </w:rPr>
            </w:pPr>
            <w:r w:rsidRPr="0047474C">
              <w:rPr>
                <w:lang w:val="en-AU"/>
              </w:rPr>
              <w:t>Arrange marking tools as per job requirement</w:t>
            </w:r>
          </w:p>
          <w:p w14:paraId="54FC90F1" w14:textId="77777777" w:rsidR="0039267C" w:rsidRPr="0047474C" w:rsidRDefault="0039267C" w:rsidP="00A008D0">
            <w:pPr>
              <w:pStyle w:val="ListParagraph"/>
              <w:keepNext/>
              <w:keepLines/>
              <w:numPr>
                <w:ilvl w:val="0"/>
                <w:numId w:val="18"/>
              </w:numPr>
              <w:spacing w:line="360" w:lineRule="auto"/>
              <w:ind w:left="271" w:hanging="270"/>
              <w:rPr>
                <w:lang w:val="en-AU"/>
              </w:rPr>
            </w:pPr>
            <w:r w:rsidRPr="0047474C">
              <w:rPr>
                <w:lang w:val="en-AU"/>
              </w:rPr>
              <w:t>Cut sheet as per drawing</w:t>
            </w:r>
          </w:p>
          <w:p w14:paraId="78514883" w14:textId="77777777" w:rsidR="0039267C" w:rsidRPr="0047474C" w:rsidRDefault="0039267C" w:rsidP="00A008D0">
            <w:pPr>
              <w:pStyle w:val="ListParagraph"/>
              <w:keepNext/>
              <w:keepLines/>
              <w:numPr>
                <w:ilvl w:val="0"/>
                <w:numId w:val="18"/>
              </w:numPr>
              <w:spacing w:line="360" w:lineRule="auto"/>
              <w:ind w:left="271" w:hanging="270"/>
              <w:rPr>
                <w:lang w:val="en-AU"/>
              </w:rPr>
            </w:pPr>
            <w:r w:rsidRPr="0047474C">
              <w:rPr>
                <w:lang w:val="en-AU"/>
              </w:rPr>
              <w:t>Perform surface finishing with file</w:t>
            </w:r>
          </w:p>
          <w:p w14:paraId="6157B70F" w14:textId="77777777" w:rsidR="0039267C" w:rsidRPr="0047474C" w:rsidRDefault="0039267C" w:rsidP="00A008D0">
            <w:pPr>
              <w:pStyle w:val="ListParagraph"/>
              <w:keepNext/>
              <w:keepLines/>
              <w:numPr>
                <w:ilvl w:val="0"/>
                <w:numId w:val="18"/>
              </w:numPr>
              <w:spacing w:line="360" w:lineRule="auto"/>
              <w:ind w:left="271" w:hanging="270"/>
              <w:rPr>
                <w:lang w:val="en-AU"/>
              </w:rPr>
            </w:pPr>
            <w:r w:rsidRPr="0047474C">
              <w:rPr>
                <w:lang w:val="en-AU"/>
              </w:rPr>
              <w:t>Level surface with tri-square</w:t>
            </w:r>
          </w:p>
          <w:p w14:paraId="7D16A2D2" w14:textId="77777777" w:rsidR="0039267C" w:rsidRPr="0047474C" w:rsidRDefault="0039267C" w:rsidP="00A008D0">
            <w:pPr>
              <w:pStyle w:val="ListParagraph"/>
              <w:numPr>
                <w:ilvl w:val="0"/>
                <w:numId w:val="18"/>
              </w:numPr>
              <w:spacing w:line="360" w:lineRule="auto"/>
              <w:ind w:left="271" w:hanging="270"/>
            </w:pPr>
            <w:r w:rsidRPr="0047474C">
              <w:t>Mark the center of the radius as per drawing</w:t>
            </w:r>
          </w:p>
          <w:p w14:paraId="68715377" w14:textId="77777777" w:rsidR="0039267C" w:rsidRPr="0047474C" w:rsidRDefault="0039267C" w:rsidP="00A008D0">
            <w:pPr>
              <w:pStyle w:val="ListParagraph"/>
              <w:numPr>
                <w:ilvl w:val="0"/>
                <w:numId w:val="18"/>
              </w:numPr>
              <w:spacing w:line="360" w:lineRule="auto"/>
              <w:ind w:left="271" w:hanging="270"/>
            </w:pPr>
            <w:r w:rsidRPr="0047474C">
              <w:t>Draw radius as per drawing</w:t>
            </w:r>
          </w:p>
          <w:p w14:paraId="5E9BDBC3" w14:textId="77777777" w:rsidR="0039267C" w:rsidRPr="0047474C" w:rsidRDefault="0039267C" w:rsidP="00A008D0">
            <w:pPr>
              <w:pStyle w:val="ListParagraph"/>
              <w:numPr>
                <w:ilvl w:val="0"/>
                <w:numId w:val="18"/>
              </w:numPr>
              <w:spacing w:line="360" w:lineRule="auto"/>
              <w:ind w:left="271" w:hanging="270"/>
            </w:pPr>
            <w:r w:rsidRPr="0047474C">
              <w:t>Make notch with round file</w:t>
            </w:r>
          </w:p>
          <w:p w14:paraId="1C4AB862" w14:textId="77777777" w:rsidR="0039267C" w:rsidRPr="0047474C" w:rsidRDefault="0039267C" w:rsidP="00A008D0">
            <w:pPr>
              <w:pStyle w:val="ListParagraph"/>
              <w:numPr>
                <w:ilvl w:val="0"/>
                <w:numId w:val="18"/>
              </w:numPr>
              <w:spacing w:line="360" w:lineRule="auto"/>
              <w:ind w:left="271" w:hanging="270"/>
              <w:rPr>
                <w:rFonts w:eastAsia="Arial"/>
              </w:rPr>
            </w:pPr>
            <w:r w:rsidRPr="0047474C">
              <w:rPr>
                <w:lang w:val="en-AU"/>
              </w:rPr>
              <w:t>Perform finishing with sand paper</w:t>
            </w:r>
          </w:p>
        </w:tc>
        <w:tc>
          <w:tcPr>
            <w:tcW w:w="3436" w:type="dxa"/>
            <w:tcBorders>
              <w:top w:val="single" w:sz="4" w:space="0" w:color="000000"/>
              <w:left w:val="single" w:sz="4" w:space="0" w:color="000000"/>
              <w:bottom w:val="single" w:sz="4" w:space="0" w:color="000000"/>
              <w:right w:val="single" w:sz="4" w:space="0" w:color="000000"/>
            </w:tcBorders>
          </w:tcPr>
          <w:p w14:paraId="31F4495D" w14:textId="77777777" w:rsidR="0039267C" w:rsidRPr="0047474C" w:rsidRDefault="0039267C" w:rsidP="00A008D0">
            <w:pPr>
              <w:pStyle w:val="ListParagraph"/>
              <w:numPr>
                <w:ilvl w:val="0"/>
                <w:numId w:val="21"/>
              </w:numPr>
              <w:spacing w:line="360" w:lineRule="auto"/>
              <w:ind w:left="241" w:hanging="241"/>
            </w:pPr>
            <w:r w:rsidRPr="0047474C">
              <w:rPr>
                <w:rFonts w:eastAsia="Arial"/>
                <w:bCs/>
                <w:iCs/>
              </w:rPr>
              <w:t>Introduction to bottle opener</w:t>
            </w:r>
          </w:p>
          <w:p w14:paraId="03AF4171" w14:textId="77777777" w:rsidR="0039267C" w:rsidRPr="0047474C" w:rsidRDefault="0039267C" w:rsidP="00A008D0">
            <w:pPr>
              <w:pStyle w:val="ListParagraph"/>
              <w:numPr>
                <w:ilvl w:val="0"/>
                <w:numId w:val="21"/>
              </w:numPr>
              <w:spacing w:line="360" w:lineRule="auto"/>
              <w:ind w:left="241" w:hanging="241"/>
            </w:pPr>
            <w:r w:rsidRPr="0047474C">
              <w:t>Techniques for precise cutting, shaping and smoothing of metal</w:t>
            </w:r>
          </w:p>
          <w:p w14:paraId="756E388E" w14:textId="77777777" w:rsidR="0039267C" w:rsidRPr="0047474C" w:rsidRDefault="0039267C" w:rsidP="00A008D0">
            <w:pPr>
              <w:pStyle w:val="ListParagraph"/>
              <w:numPr>
                <w:ilvl w:val="0"/>
                <w:numId w:val="21"/>
              </w:numPr>
              <w:spacing w:line="360" w:lineRule="auto"/>
              <w:ind w:left="241" w:hanging="241"/>
            </w:pPr>
            <w:r w:rsidRPr="0047474C">
              <w:t>Methods of cutting and drilling.</w:t>
            </w:r>
          </w:p>
          <w:p w14:paraId="207C9BBF" w14:textId="77777777" w:rsidR="0039267C" w:rsidRPr="0047474C" w:rsidRDefault="0039267C" w:rsidP="00A008D0">
            <w:pPr>
              <w:pStyle w:val="ListParagraph"/>
              <w:numPr>
                <w:ilvl w:val="0"/>
                <w:numId w:val="21"/>
              </w:numPr>
              <w:spacing w:line="360" w:lineRule="auto"/>
              <w:ind w:left="241" w:hanging="241"/>
            </w:pPr>
            <w:r w:rsidRPr="0047474C">
              <w:t>Finishing techniques</w:t>
            </w:r>
          </w:p>
          <w:p w14:paraId="4084AE40" w14:textId="77777777" w:rsidR="0039267C" w:rsidRPr="0047474C" w:rsidRDefault="0039267C" w:rsidP="00A008D0">
            <w:pPr>
              <w:pStyle w:val="TableParagraph"/>
              <w:spacing w:before="136"/>
              <w:ind w:left="96"/>
              <w:rPr>
                <w:b/>
                <w:sz w:val="24"/>
                <w:szCs w:val="24"/>
              </w:rPr>
            </w:pPr>
            <w:r w:rsidRPr="0047474C">
              <w:rPr>
                <w:b/>
                <w:sz w:val="24"/>
                <w:szCs w:val="24"/>
              </w:rPr>
              <w:t xml:space="preserve">Practical </w:t>
            </w:r>
            <w:r w:rsidRPr="0047474C">
              <w:rPr>
                <w:b/>
                <w:spacing w:val="-2"/>
                <w:sz w:val="24"/>
                <w:szCs w:val="24"/>
              </w:rPr>
              <w:t>Activity:</w:t>
            </w:r>
          </w:p>
          <w:p w14:paraId="35FBEAE4" w14:textId="14B7D99F" w:rsidR="0039267C" w:rsidRPr="0047474C" w:rsidRDefault="00224E0B" w:rsidP="00A008D0">
            <w:pPr>
              <w:pStyle w:val="TableParagraph"/>
              <w:widowControl/>
              <w:numPr>
                <w:ilvl w:val="0"/>
                <w:numId w:val="25"/>
              </w:numPr>
              <w:spacing w:before="136"/>
              <w:ind w:left="241" w:hanging="241"/>
              <w:rPr>
                <w:rFonts w:eastAsia="Arial"/>
                <w:sz w:val="24"/>
                <w:szCs w:val="24"/>
              </w:rPr>
            </w:pPr>
            <w:r w:rsidRPr="0047474C">
              <w:rPr>
                <w:spacing w:val="-2"/>
                <w:sz w:val="24"/>
                <w:szCs w:val="24"/>
              </w:rPr>
              <w:t xml:space="preserve">Prepare a Bottle Opener </w:t>
            </w:r>
            <w:r w:rsidR="0039267C" w:rsidRPr="0047474C">
              <w:rPr>
                <w:spacing w:val="-2"/>
                <w:sz w:val="24"/>
                <w:szCs w:val="24"/>
              </w:rPr>
              <w:t>using MS Flat Strip</w:t>
            </w:r>
          </w:p>
        </w:tc>
        <w:tc>
          <w:tcPr>
            <w:tcW w:w="1895" w:type="dxa"/>
            <w:tcBorders>
              <w:top w:val="single" w:sz="4" w:space="0" w:color="000000"/>
              <w:left w:val="single" w:sz="4" w:space="0" w:color="000000"/>
              <w:bottom w:val="single" w:sz="4" w:space="0" w:color="000000"/>
              <w:right w:val="single" w:sz="4" w:space="0" w:color="000000"/>
            </w:tcBorders>
          </w:tcPr>
          <w:p w14:paraId="1C6EF570" w14:textId="5341D7E0" w:rsidR="0039267C" w:rsidRPr="0047474C" w:rsidRDefault="0039267C" w:rsidP="00A008D0">
            <w:pPr>
              <w:ind w:left="720" w:hanging="718"/>
              <w:rPr>
                <w:rFonts w:eastAsia="Arial"/>
              </w:rPr>
            </w:pPr>
            <w:r w:rsidRPr="0047474C">
              <w:rPr>
                <w:rFonts w:eastAsia="Arial"/>
              </w:rPr>
              <w:t>Theory-</w:t>
            </w:r>
            <w:r w:rsidR="00637F37" w:rsidRPr="0047474C">
              <w:rPr>
                <w:rFonts w:eastAsia="Arial"/>
              </w:rPr>
              <w:t>2</w:t>
            </w:r>
            <w:r w:rsidRPr="0047474C">
              <w:rPr>
                <w:rFonts w:eastAsia="Arial"/>
              </w:rPr>
              <w:t>Hrs</w:t>
            </w:r>
          </w:p>
          <w:p w14:paraId="67CA7D89" w14:textId="20038EC2" w:rsidR="0039267C" w:rsidRPr="0047474C" w:rsidRDefault="0039267C" w:rsidP="00A008D0">
            <w:pPr>
              <w:ind w:left="-34"/>
              <w:rPr>
                <w:rFonts w:eastAsia="Arial"/>
              </w:rPr>
            </w:pPr>
            <w:r w:rsidRPr="0047474C">
              <w:rPr>
                <w:rFonts w:eastAsia="Arial"/>
              </w:rPr>
              <w:t>Practical-</w:t>
            </w:r>
            <w:r w:rsidR="00637F37" w:rsidRPr="0047474C">
              <w:rPr>
                <w:rFonts w:eastAsia="Arial"/>
              </w:rPr>
              <w:t>9</w:t>
            </w:r>
            <w:r w:rsidRPr="0047474C">
              <w:rPr>
                <w:rFonts w:eastAsia="Arial"/>
              </w:rPr>
              <w:t>Hrs</w:t>
            </w:r>
          </w:p>
          <w:p w14:paraId="5E3EE548" w14:textId="43886EE9" w:rsidR="0039267C" w:rsidRPr="0047474C" w:rsidRDefault="0039267C" w:rsidP="00A008D0">
            <w:pPr>
              <w:spacing w:line="276" w:lineRule="auto"/>
              <w:ind w:left="2"/>
              <w:rPr>
                <w:rFonts w:eastAsia="Arial"/>
              </w:rPr>
            </w:pPr>
            <w:r w:rsidRPr="0047474C">
              <w:rPr>
                <w:rFonts w:eastAsia="Arial"/>
              </w:rPr>
              <w:t xml:space="preserve">Total- </w:t>
            </w:r>
            <w:r w:rsidR="00637F37" w:rsidRPr="0047474C">
              <w:rPr>
                <w:rFonts w:eastAsia="Arial"/>
              </w:rPr>
              <w:t>11</w:t>
            </w:r>
            <w:r w:rsidRPr="0047474C">
              <w:rPr>
                <w:rFonts w:eastAsia="Arial"/>
              </w:rPr>
              <w:t>Hrs</w:t>
            </w:r>
          </w:p>
        </w:tc>
        <w:tc>
          <w:tcPr>
            <w:tcW w:w="1620" w:type="dxa"/>
            <w:tcBorders>
              <w:top w:val="single" w:sz="4" w:space="0" w:color="000000"/>
              <w:left w:val="single" w:sz="4" w:space="0" w:color="000000"/>
              <w:bottom w:val="single" w:sz="4" w:space="0" w:color="000000"/>
              <w:right w:val="single" w:sz="4" w:space="0" w:color="000000"/>
            </w:tcBorders>
          </w:tcPr>
          <w:p w14:paraId="41060E6F" w14:textId="77777777" w:rsidR="0039267C" w:rsidRPr="0047474C" w:rsidRDefault="0039267C" w:rsidP="00A008D0">
            <w:pPr>
              <w:spacing w:line="360" w:lineRule="auto"/>
              <w:ind w:left="-16" w:firstLine="16"/>
              <w:rPr>
                <w:rFonts w:eastAsia="Arial"/>
                <w:bCs/>
              </w:rPr>
            </w:pPr>
            <w:r w:rsidRPr="0047474C">
              <w:rPr>
                <w:rFonts w:eastAsia="Arial"/>
                <w:bCs/>
              </w:rPr>
              <w:t>MS Flat Strip</w:t>
            </w:r>
          </w:p>
          <w:p w14:paraId="206498D6" w14:textId="77777777" w:rsidR="0039267C" w:rsidRPr="0047474C" w:rsidRDefault="0039267C" w:rsidP="00A008D0">
            <w:pPr>
              <w:spacing w:line="276" w:lineRule="auto"/>
              <w:rPr>
                <w:rFonts w:eastAsia="Arial"/>
              </w:rPr>
            </w:pPr>
            <w:r w:rsidRPr="0047474C">
              <w:rPr>
                <w:rFonts w:eastAsia="Arial"/>
                <w:bCs/>
              </w:rPr>
              <w:t>135*25*3mm</w:t>
            </w:r>
          </w:p>
        </w:tc>
        <w:tc>
          <w:tcPr>
            <w:tcW w:w="1710" w:type="dxa"/>
            <w:tcBorders>
              <w:top w:val="single" w:sz="4" w:space="0" w:color="000000"/>
              <w:left w:val="single" w:sz="4" w:space="0" w:color="000000"/>
              <w:bottom w:val="single" w:sz="4" w:space="0" w:color="000000"/>
              <w:right w:val="single" w:sz="4" w:space="0" w:color="000000"/>
            </w:tcBorders>
          </w:tcPr>
          <w:p w14:paraId="4E47FB6B" w14:textId="77777777" w:rsidR="0039267C" w:rsidRPr="0047474C" w:rsidRDefault="0039267C" w:rsidP="00A008D0">
            <w:pPr>
              <w:spacing w:line="276" w:lineRule="auto"/>
              <w:ind w:left="2"/>
              <w:rPr>
                <w:rFonts w:eastAsia="Arial"/>
              </w:rPr>
            </w:pPr>
            <w:r w:rsidRPr="0047474C">
              <w:rPr>
                <w:rFonts w:eastAsia="Arial"/>
                <w:bCs/>
              </w:rPr>
              <w:t>Class Room and workshop</w:t>
            </w:r>
          </w:p>
        </w:tc>
      </w:tr>
      <w:tr w:rsidR="0047474C" w:rsidRPr="0047474C" w14:paraId="7094DD21" w14:textId="77777777" w:rsidTr="00A008D0">
        <w:trPr>
          <w:trHeight w:val="260"/>
        </w:trPr>
        <w:tc>
          <w:tcPr>
            <w:tcW w:w="1869" w:type="dxa"/>
            <w:tcBorders>
              <w:top w:val="single" w:sz="4" w:space="0" w:color="000000"/>
              <w:left w:val="single" w:sz="4" w:space="0" w:color="000000"/>
              <w:bottom w:val="single" w:sz="4" w:space="0" w:color="000000"/>
              <w:right w:val="single" w:sz="4" w:space="0" w:color="000000"/>
            </w:tcBorders>
          </w:tcPr>
          <w:p w14:paraId="207AC878" w14:textId="77777777" w:rsidR="0039267C" w:rsidRPr="0047474C" w:rsidRDefault="0039267C" w:rsidP="00A008D0">
            <w:pPr>
              <w:numPr>
                <w:ilvl w:val="0"/>
                <w:numId w:val="14"/>
              </w:numPr>
              <w:spacing w:after="245" w:line="243" w:lineRule="auto"/>
              <w:ind w:left="0" w:firstLine="0"/>
              <w:contextualSpacing/>
              <w:rPr>
                <w:rFonts w:eastAsia="Arial"/>
              </w:rPr>
            </w:pPr>
            <w:r w:rsidRPr="0047474C">
              <w:rPr>
                <w:b/>
                <w:bCs/>
              </w:rPr>
              <w:t>Cut Threads on Work Piece with tap and die</w:t>
            </w:r>
          </w:p>
        </w:tc>
        <w:tc>
          <w:tcPr>
            <w:tcW w:w="4071" w:type="dxa"/>
            <w:tcBorders>
              <w:top w:val="single" w:sz="4" w:space="0" w:color="000000"/>
              <w:left w:val="single" w:sz="4" w:space="0" w:color="000000"/>
              <w:bottom w:val="single" w:sz="4" w:space="0" w:color="000000"/>
              <w:right w:val="single" w:sz="4" w:space="0" w:color="000000"/>
            </w:tcBorders>
          </w:tcPr>
          <w:p w14:paraId="63E7608F" w14:textId="77777777" w:rsidR="0039267C" w:rsidRPr="0047474C" w:rsidRDefault="0039267C" w:rsidP="00A008D0">
            <w:pPr>
              <w:pStyle w:val="ListParagraph"/>
              <w:keepNext/>
              <w:keepLines/>
              <w:numPr>
                <w:ilvl w:val="0"/>
                <w:numId w:val="15"/>
              </w:numPr>
              <w:spacing w:line="360" w:lineRule="auto"/>
              <w:ind w:left="341"/>
            </w:pPr>
            <w:r w:rsidRPr="0047474C">
              <w:t>Identify taps &amp; die according to requirement</w:t>
            </w:r>
          </w:p>
          <w:p w14:paraId="3E703C18" w14:textId="77777777" w:rsidR="0039267C" w:rsidRPr="0047474C" w:rsidRDefault="0039267C" w:rsidP="00A008D0">
            <w:pPr>
              <w:pStyle w:val="ListParagraph"/>
              <w:keepNext/>
              <w:keepLines/>
              <w:numPr>
                <w:ilvl w:val="0"/>
                <w:numId w:val="15"/>
              </w:numPr>
              <w:spacing w:line="360" w:lineRule="auto"/>
              <w:ind w:left="341"/>
            </w:pPr>
            <w:r w:rsidRPr="0047474C">
              <w:t>Identify work piece clamping method</w:t>
            </w:r>
          </w:p>
          <w:p w14:paraId="72BE3F01" w14:textId="77777777" w:rsidR="0039267C" w:rsidRPr="0047474C" w:rsidRDefault="0039267C" w:rsidP="00A008D0">
            <w:pPr>
              <w:pStyle w:val="ListParagraph"/>
              <w:keepNext/>
              <w:keepLines/>
              <w:numPr>
                <w:ilvl w:val="0"/>
                <w:numId w:val="15"/>
              </w:numPr>
              <w:spacing w:line="360" w:lineRule="auto"/>
              <w:ind w:left="341"/>
            </w:pPr>
            <w:r w:rsidRPr="0047474C">
              <w:t xml:space="preserve">Align tap and die </w:t>
            </w:r>
          </w:p>
          <w:p w14:paraId="078404D9" w14:textId="77777777" w:rsidR="0039267C" w:rsidRPr="0047474C" w:rsidRDefault="0039267C" w:rsidP="00A008D0">
            <w:pPr>
              <w:pStyle w:val="ListParagraph"/>
              <w:keepNext/>
              <w:keepLines/>
              <w:numPr>
                <w:ilvl w:val="0"/>
                <w:numId w:val="15"/>
              </w:numPr>
              <w:spacing w:line="360" w:lineRule="auto"/>
              <w:ind w:left="341"/>
            </w:pPr>
            <w:r w:rsidRPr="0047474C">
              <w:t>Apply lubricants while threading</w:t>
            </w:r>
          </w:p>
          <w:p w14:paraId="6EBAB97E" w14:textId="77777777" w:rsidR="0039267C" w:rsidRPr="0047474C" w:rsidRDefault="0039267C" w:rsidP="00A008D0">
            <w:pPr>
              <w:pStyle w:val="ListParagraph"/>
              <w:keepNext/>
              <w:keepLines/>
              <w:numPr>
                <w:ilvl w:val="0"/>
                <w:numId w:val="15"/>
              </w:numPr>
              <w:spacing w:line="360" w:lineRule="auto"/>
              <w:ind w:left="341"/>
            </w:pPr>
            <w:r w:rsidRPr="0047474C">
              <w:t>Take safety measure to avoid unwanted engraving and slips</w:t>
            </w:r>
          </w:p>
          <w:p w14:paraId="0C6B0D9D" w14:textId="77777777" w:rsidR="0039267C" w:rsidRPr="0047474C" w:rsidRDefault="0039267C" w:rsidP="00A008D0">
            <w:pPr>
              <w:pStyle w:val="ListParagraph"/>
              <w:keepNext/>
              <w:keepLines/>
              <w:numPr>
                <w:ilvl w:val="0"/>
                <w:numId w:val="15"/>
              </w:numPr>
              <w:spacing w:line="360" w:lineRule="auto"/>
              <w:ind w:left="341"/>
            </w:pPr>
            <w:r w:rsidRPr="0047474C">
              <w:t>Cut internal threads with Tap.</w:t>
            </w:r>
          </w:p>
          <w:p w14:paraId="01F5F6D0" w14:textId="77777777" w:rsidR="0039267C" w:rsidRPr="0047474C" w:rsidRDefault="0039267C" w:rsidP="00A008D0">
            <w:pPr>
              <w:pStyle w:val="ListParagraph"/>
              <w:numPr>
                <w:ilvl w:val="0"/>
                <w:numId w:val="15"/>
              </w:numPr>
              <w:spacing w:line="360" w:lineRule="auto"/>
              <w:ind w:left="341"/>
              <w:rPr>
                <w:rFonts w:eastAsia="Arial"/>
                <w:b/>
              </w:rPr>
            </w:pPr>
            <w:r w:rsidRPr="0047474C">
              <w:t>Cut external threads with Die</w:t>
            </w:r>
          </w:p>
        </w:tc>
        <w:tc>
          <w:tcPr>
            <w:tcW w:w="3436" w:type="dxa"/>
            <w:tcBorders>
              <w:top w:val="single" w:sz="4" w:space="0" w:color="000000"/>
              <w:left w:val="single" w:sz="4" w:space="0" w:color="000000"/>
              <w:bottom w:val="single" w:sz="4" w:space="0" w:color="000000"/>
              <w:right w:val="single" w:sz="4" w:space="0" w:color="000000"/>
            </w:tcBorders>
          </w:tcPr>
          <w:p w14:paraId="540A3492" w14:textId="32D4DBD2" w:rsidR="0039267C" w:rsidRPr="0047474C" w:rsidRDefault="00365CA7" w:rsidP="00A008D0">
            <w:pPr>
              <w:pStyle w:val="ListParagraph"/>
              <w:numPr>
                <w:ilvl w:val="0"/>
                <w:numId w:val="22"/>
              </w:numPr>
              <w:spacing w:after="12" w:line="360" w:lineRule="auto"/>
              <w:ind w:left="241" w:hanging="270"/>
              <w:rPr>
                <w:rFonts w:eastAsia="Arial"/>
              </w:rPr>
            </w:pPr>
            <w:r w:rsidRPr="0047474C">
              <w:rPr>
                <w:rFonts w:eastAsia="Arial"/>
              </w:rPr>
              <w:t xml:space="preserve">Introduction to </w:t>
            </w:r>
            <w:r w:rsidR="005A40C3" w:rsidRPr="0047474C">
              <w:rPr>
                <w:rFonts w:eastAsia="Arial"/>
              </w:rPr>
              <w:t>Tap, Die</w:t>
            </w:r>
            <w:r w:rsidR="0039267C" w:rsidRPr="0047474C">
              <w:rPr>
                <w:rFonts w:eastAsia="Arial"/>
              </w:rPr>
              <w:t xml:space="preserve"> and its types</w:t>
            </w:r>
          </w:p>
          <w:p w14:paraId="268FA8EC" w14:textId="77777777" w:rsidR="0039267C" w:rsidRPr="0047474C" w:rsidRDefault="0039267C" w:rsidP="00A008D0">
            <w:pPr>
              <w:pStyle w:val="ListParagraph"/>
              <w:numPr>
                <w:ilvl w:val="0"/>
                <w:numId w:val="22"/>
              </w:numPr>
              <w:spacing w:after="12" w:line="360" w:lineRule="auto"/>
              <w:ind w:left="241" w:hanging="270"/>
              <w:rPr>
                <w:rFonts w:eastAsia="Arial"/>
              </w:rPr>
            </w:pPr>
            <w:r w:rsidRPr="0047474C">
              <w:rPr>
                <w:rFonts w:eastAsia="Arial"/>
              </w:rPr>
              <w:t>Tools and Materials</w:t>
            </w:r>
          </w:p>
          <w:p w14:paraId="70503515" w14:textId="3F3C0DA0" w:rsidR="0039267C" w:rsidRPr="0047474C" w:rsidRDefault="00746F00" w:rsidP="00A008D0">
            <w:pPr>
              <w:pStyle w:val="ListParagraph"/>
              <w:numPr>
                <w:ilvl w:val="0"/>
                <w:numId w:val="22"/>
              </w:numPr>
              <w:spacing w:after="12" w:line="360" w:lineRule="auto"/>
              <w:ind w:left="241" w:hanging="270"/>
              <w:rPr>
                <w:rFonts w:eastAsia="Arial"/>
              </w:rPr>
            </w:pPr>
            <w:r w:rsidRPr="0047474C">
              <w:rPr>
                <w:rFonts w:eastAsia="Arial"/>
              </w:rPr>
              <w:t>Metal surface preparation</w:t>
            </w:r>
          </w:p>
          <w:p w14:paraId="50114E2E" w14:textId="391CA30E" w:rsidR="0039267C" w:rsidRPr="0047474C" w:rsidRDefault="0039267C" w:rsidP="00A008D0">
            <w:pPr>
              <w:pStyle w:val="ListParagraph"/>
              <w:numPr>
                <w:ilvl w:val="0"/>
                <w:numId w:val="22"/>
              </w:numPr>
              <w:spacing w:after="12" w:line="360" w:lineRule="auto"/>
              <w:ind w:left="241" w:hanging="270"/>
              <w:rPr>
                <w:rFonts w:eastAsia="Arial"/>
              </w:rPr>
            </w:pPr>
            <w:r w:rsidRPr="0047474C">
              <w:rPr>
                <w:rFonts w:eastAsia="Arial"/>
              </w:rPr>
              <w:t xml:space="preserve">Thread Cutting </w:t>
            </w:r>
            <w:r w:rsidR="00207A8A" w:rsidRPr="0047474C">
              <w:rPr>
                <w:rFonts w:eastAsia="Arial"/>
              </w:rPr>
              <w:t>and f</w:t>
            </w:r>
            <w:r w:rsidRPr="0047474C">
              <w:rPr>
                <w:rFonts w:eastAsia="Arial"/>
              </w:rPr>
              <w:t>inishing</w:t>
            </w:r>
            <w:r w:rsidR="00207A8A" w:rsidRPr="0047474C">
              <w:rPr>
                <w:rFonts w:eastAsia="Arial"/>
              </w:rPr>
              <w:t xml:space="preserve"> process</w:t>
            </w:r>
          </w:p>
          <w:p w14:paraId="42F115C0" w14:textId="77777777" w:rsidR="0039267C" w:rsidRPr="0047474C" w:rsidRDefault="0039267C" w:rsidP="00A008D0">
            <w:pPr>
              <w:pStyle w:val="TableParagraph"/>
              <w:ind w:left="96"/>
              <w:rPr>
                <w:b/>
                <w:sz w:val="24"/>
                <w:szCs w:val="24"/>
              </w:rPr>
            </w:pPr>
            <w:r w:rsidRPr="0047474C">
              <w:rPr>
                <w:b/>
                <w:sz w:val="24"/>
                <w:szCs w:val="24"/>
              </w:rPr>
              <w:t xml:space="preserve">Practical </w:t>
            </w:r>
            <w:r w:rsidRPr="0047474C">
              <w:rPr>
                <w:b/>
                <w:spacing w:val="-2"/>
                <w:sz w:val="24"/>
                <w:szCs w:val="24"/>
              </w:rPr>
              <w:t>Activity:</w:t>
            </w:r>
          </w:p>
          <w:p w14:paraId="5DC38A37" w14:textId="149D7B40" w:rsidR="0039267C" w:rsidRPr="0047474C" w:rsidRDefault="0039267C" w:rsidP="00A008D0">
            <w:pPr>
              <w:pStyle w:val="ListParagraph"/>
              <w:numPr>
                <w:ilvl w:val="0"/>
                <w:numId w:val="26"/>
              </w:numPr>
              <w:spacing w:after="12" w:line="360" w:lineRule="auto"/>
              <w:ind w:left="331"/>
              <w:rPr>
                <w:rFonts w:eastAsia="Arial"/>
              </w:rPr>
            </w:pPr>
            <w:r w:rsidRPr="0047474C">
              <w:rPr>
                <w:bCs/>
              </w:rPr>
              <w:t xml:space="preserve">Cut </w:t>
            </w:r>
            <w:r w:rsidR="00B31349" w:rsidRPr="0047474C">
              <w:rPr>
                <w:bCs/>
              </w:rPr>
              <w:t xml:space="preserve">internal </w:t>
            </w:r>
            <w:r w:rsidRPr="0047474C">
              <w:rPr>
                <w:bCs/>
              </w:rPr>
              <w:t xml:space="preserve">Threads with </w:t>
            </w:r>
            <w:r w:rsidR="00B31349" w:rsidRPr="0047474C">
              <w:rPr>
                <w:bCs/>
              </w:rPr>
              <w:t xml:space="preserve">a </w:t>
            </w:r>
            <w:r w:rsidRPr="0047474C">
              <w:rPr>
                <w:bCs/>
              </w:rPr>
              <w:t xml:space="preserve">tap </w:t>
            </w:r>
          </w:p>
          <w:p w14:paraId="35DC34D4" w14:textId="46B18D1B" w:rsidR="0015262B" w:rsidRPr="0047474C" w:rsidRDefault="00B31349" w:rsidP="00A008D0">
            <w:pPr>
              <w:pStyle w:val="ListParagraph"/>
              <w:numPr>
                <w:ilvl w:val="0"/>
                <w:numId w:val="26"/>
              </w:numPr>
              <w:spacing w:after="12" w:line="360" w:lineRule="auto"/>
              <w:ind w:left="331"/>
              <w:rPr>
                <w:rFonts w:eastAsia="Arial"/>
              </w:rPr>
            </w:pPr>
            <w:r w:rsidRPr="0047474C">
              <w:rPr>
                <w:bCs/>
              </w:rPr>
              <w:t xml:space="preserve">Cut </w:t>
            </w:r>
            <w:r w:rsidR="001E1569" w:rsidRPr="0047474C">
              <w:rPr>
                <w:bCs/>
              </w:rPr>
              <w:t>Ex</w:t>
            </w:r>
            <w:r w:rsidRPr="0047474C">
              <w:rPr>
                <w:bCs/>
              </w:rPr>
              <w:t xml:space="preserve">ternal Threads with </w:t>
            </w:r>
            <w:r w:rsidR="001E1569" w:rsidRPr="0047474C">
              <w:rPr>
                <w:bCs/>
              </w:rPr>
              <w:t>D</w:t>
            </w:r>
            <w:r w:rsidRPr="0047474C">
              <w:rPr>
                <w:bCs/>
              </w:rPr>
              <w:t>ie</w:t>
            </w:r>
          </w:p>
        </w:tc>
        <w:tc>
          <w:tcPr>
            <w:tcW w:w="1895" w:type="dxa"/>
            <w:tcBorders>
              <w:top w:val="single" w:sz="4" w:space="0" w:color="000000"/>
              <w:left w:val="single" w:sz="4" w:space="0" w:color="000000"/>
              <w:bottom w:val="single" w:sz="4" w:space="0" w:color="000000"/>
              <w:right w:val="single" w:sz="4" w:space="0" w:color="000000"/>
            </w:tcBorders>
          </w:tcPr>
          <w:p w14:paraId="5BE366D5" w14:textId="065C360A" w:rsidR="0039267C" w:rsidRPr="0047474C" w:rsidRDefault="0039267C" w:rsidP="00A008D0">
            <w:pPr>
              <w:ind w:left="720" w:hanging="718"/>
              <w:rPr>
                <w:rFonts w:eastAsia="Arial"/>
              </w:rPr>
            </w:pPr>
            <w:r w:rsidRPr="0047474C">
              <w:rPr>
                <w:rFonts w:eastAsia="Arial"/>
              </w:rPr>
              <w:t>Theory-</w:t>
            </w:r>
            <w:r w:rsidR="00637F37" w:rsidRPr="0047474C">
              <w:rPr>
                <w:rFonts w:eastAsia="Arial"/>
              </w:rPr>
              <w:t>3</w:t>
            </w:r>
            <w:r w:rsidRPr="0047474C">
              <w:rPr>
                <w:rFonts w:eastAsia="Arial"/>
              </w:rPr>
              <w:t xml:space="preserve"> Hrs</w:t>
            </w:r>
          </w:p>
          <w:p w14:paraId="3DECCD99" w14:textId="37FA3372" w:rsidR="0039267C" w:rsidRPr="0047474C" w:rsidRDefault="0039267C" w:rsidP="00A008D0">
            <w:pPr>
              <w:ind w:left="-34"/>
              <w:rPr>
                <w:rFonts w:eastAsia="Arial"/>
              </w:rPr>
            </w:pPr>
            <w:r w:rsidRPr="0047474C">
              <w:rPr>
                <w:rFonts w:eastAsia="Arial"/>
              </w:rPr>
              <w:t>Practical-</w:t>
            </w:r>
            <w:r w:rsidR="00637F37" w:rsidRPr="0047474C">
              <w:rPr>
                <w:rFonts w:eastAsia="Arial"/>
              </w:rPr>
              <w:t>24</w:t>
            </w:r>
            <w:r w:rsidRPr="0047474C">
              <w:rPr>
                <w:rFonts w:eastAsia="Arial"/>
              </w:rPr>
              <w:t xml:space="preserve"> Hrs</w:t>
            </w:r>
          </w:p>
          <w:p w14:paraId="409846B7" w14:textId="42D6AFBF" w:rsidR="0039267C" w:rsidRPr="0047474C" w:rsidRDefault="0039267C" w:rsidP="00A008D0">
            <w:pPr>
              <w:spacing w:line="276" w:lineRule="auto"/>
              <w:ind w:left="2"/>
              <w:rPr>
                <w:rFonts w:eastAsia="Arial"/>
              </w:rPr>
            </w:pPr>
            <w:r w:rsidRPr="0047474C">
              <w:rPr>
                <w:rFonts w:eastAsia="Arial"/>
              </w:rPr>
              <w:t xml:space="preserve">Total- </w:t>
            </w:r>
            <w:r w:rsidR="00637F37" w:rsidRPr="0047474C">
              <w:rPr>
                <w:rFonts w:eastAsia="Arial"/>
              </w:rPr>
              <w:t>27</w:t>
            </w:r>
            <w:r w:rsidRPr="0047474C">
              <w:rPr>
                <w:rFonts w:eastAsia="Arial"/>
              </w:rPr>
              <w:t xml:space="preserve"> Hrs</w:t>
            </w:r>
          </w:p>
        </w:tc>
        <w:tc>
          <w:tcPr>
            <w:tcW w:w="1620" w:type="dxa"/>
            <w:tcBorders>
              <w:top w:val="single" w:sz="4" w:space="0" w:color="000000"/>
              <w:left w:val="single" w:sz="4" w:space="0" w:color="000000"/>
              <w:bottom w:val="single" w:sz="4" w:space="0" w:color="000000"/>
              <w:right w:val="single" w:sz="4" w:space="0" w:color="000000"/>
            </w:tcBorders>
          </w:tcPr>
          <w:p w14:paraId="52A8AA3C" w14:textId="77777777" w:rsidR="0039267C" w:rsidRPr="0047474C" w:rsidRDefault="0039267C" w:rsidP="00A008D0">
            <w:pPr>
              <w:spacing w:line="360" w:lineRule="auto"/>
              <w:ind w:left="-16" w:firstLine="16"/>
              <w:rPr>
                <w:rFonts w:eastAsia="Arial"/>
                <w:bCs/>
              </w:rPr>
            </w:pPr>
            <w:r w:rsidRPr="0047474C">
              <w:rPr>
                <w:rFonts w:eastAsia="Arial"/>
                <w:bCs/>
              </w:rPr>
              <w:t>MS Rod of Dia</w:t>
            </w:r>
            <w:r w:rsidR="005D3668" w:rsidRPr="0047474C">
              <w:rPr>
                <w:rFonts w:eastAsia="Arial"/>
                <w:bCs/>
              </w:rPr>
              <w:t xml:space="preserve"> </w:t>
            </w:r>
            <w:r w:rsidRPr="0047474C">
              <w:rPr>
                <w:rFonts w:eastAsia="Arial"/>
                <w:bCs/>
              </w:rPr>
              <w:t>0.75in</w:t>
            </w:r>
          </w:p>
          <w:p w14:paraId="291E0344" w14:textId="77777777" w:rsidR="000F1121" w:rsidRPr="0047474C" w:rsidRDefault="000F1121" w:rsidP="00A008D0">
            <w:pPr>
              <w:spacing w:line="360" w:lineRule="auto"/>
              <w:ind w:left="-16" w:firstLine="16"/>
              <w:rPr>
                <w:rFonts w:eastAsia="Arial"/>
                <w:bCs/>
              </w:rPr>
            </w:pPr>
            <w:r w:rsidRPr="0047474C">
              <w:rPr>
                <w:rFonts w:eastAsia="Arial"/>
                <w:bCs/>
              </w:rPr>
              <w:t>MS Flat Strip</w:t>
            </w:r>
          </w:p>
          <w:p w14:paraId="49892EBE" w14:textId="5B5C47CB" w:rsidR="00A649C4" w:rsidRPr="0047474C" w:rsidRDefault="000F1121" w:rsidP="00A008D0">
            <w:pPr>
              <w:spacing w:line="360" w:lineRule="auto"/>
              <w:ind w:left="-16" w:firstLine="16"/>
              <w:rPr>
                <w:rFonts w:eastAsia="Arial"/>
              </w:rPr>
            </w:pPr>
            <w:r w:rsidRPr="0047474C">
              <w:rPr>
                <w:rFonts w:eastAsia="Arial"/>
                <w:bCs/>
              </w:rPr>
              <w:t>135*25*10 mm</w:t>
            </w:r>
            <w:r w:rsidRPr="0047474C">
              <w:rPr>
                <w:rFonts w:eastAsia="Arial"/>
              </w:rPr>
              <w:t xml:space="preserve"> </w:t>
            </w:r>
          </w:p>
        </w:tc>
        <w:tc>
          <w:tcPr>
            <w:tcW w:w="1710" w:type="dxa"/>
            <w:tcBorders>
              <w:top w:val="single" w:sz="4" w:space="0" w:color="000000"/>
              <w:left w:val="single" w:sz="4" w:space="0" w:color="000000"/>
              <w:bottom w:val="single" w:sz="4" w:space="0" w:color="000000"/>
              <w:right w:val="single" w:sz="4" w:space="0" w:color="000000"/>
            </w:tcBorders>
          </w:tcPr>
          <w:p w14:paraId="2ED305DE" w14:textId="77777777" w:rsidR="0039267C" w:rsidRPr="0047474C" w:rsidRDefault="0039267C" w:rsidP="00A008D0">
            <w:pPr>
              <w:spacing w:line="276" w:lineRule="auto"/>
              <w:ind w:left="2"/>
              <w:rPr>
                <w:rFonts w:eastAsia="Arial"/>
              </w:rPr>
            </w:pPr>
            <w:r w:rsidRPr="0047474C">
              <w:rPr>
                <w:rFonts w:eastAsia="Arial"/>
                <w:bCs/>
              </w:rPr>
              <w:t>Class Room and workshop</w:t>
            </w:r>
          </w:p>
        </w:tc>
      </w:tr>
      <w:tr w:rsidR="0047474C" w:rsidRPr="0047474C" w14:paraId="0952D817" w14:textId="77777777" w:rsidTr="00A008D0">
        <w:trPr>
          <w:trHeight w:val="170"/>
        </w:trPr>
        <w:tc>
          <w:tcPr>
            <w:tcW w:w="1869" w:type="dxa"/>
            <w:tcBorders>
              <w:top w:val="single" w:sz="4" w:space="0" w:color="000000"/>
              <w:left w:val="single" w:sz="4" w:space="0" w:color="000000"/>
              <w:bottom w:val="single" w:sz="4" w:space="0" w:color="000000"/>
              <w:right w:val="single" w:sz="4" w:space="0" w:color="000000"/>
            </w:tcBorders>
          </w:tcPr>
          <w:p w14:paraId="19F41FC5" w14:textId="77777777" w:rsidR="0039267C" w:rsidRPr="0047474C" w:rsidRDefault="0039267C" w:rsidP="00A008D0">
            <w:pPr>
              <w:numPr>
                <w:ilvl w:val="0"/>
                <w:numId w:val="14"/>
              </w:numPr>
              <w:spacing w:after="245" w:line="243" w:lineRule="auto"/>
              <w:ind w:left="165" w:hanging="165"/>
              <w:contextualSpacing/>
              <w:rPr>
                <w:rFonts w:eastAsia="Arial"/>
              </w:rPr>
            </w:pPr>
            <w:r w:rsidRPr="0047474C">
              <w:rPr>
                <w:b/>
                <w:bCs/>
              </w:rPr>
              <w:lastRenderedPageBreak/>
              <w:t>Cut Pipe Threads</w:t>
            </w:r>
          </w:p>
        </w:tc>
        <w:tc>
          <w:tcPr>
            <w:tcW w:w="4071" w:type="dxa"/>
            <w:tcBorders>
              <w:top w:val="single" w:sz="4" w:space="0" w:color="000000"/>
              <w:left w:val="single" w:sz="4" w:space="0" w:color="000000"/>
              <w:bottom w:val="single" w:sz="4" w:space="0" w:color="000000"/>
              <w:right w:val="single" w:sz="4" w:space="0" w:color="000000"/>
            </w:tcBorders>
          </w:tcPr>
          <w:p w14:paraId="457387E1" w14:textId="77777777" w:rsidR="0039267C" w:rsidRPr="0047474C" w:rsidRDefault="0039267C" w:rsidP="00A008D0">
            <w:pPr>
              <w:pStyle w:val="ListParagraph"/>
              <w:keepNext/>
              <w:keepLines/>
              <w:numPr>
                <w:ilvl w:val="0"/>
                <w:numId w:val="19"/>
              </w:numPr>
              <w:spacing w:line="360" w:lineRule="auto"/>
              <w:ind w:left="361" w:hanging="270"/>
              <w:rPr>
                <w:lang w:val="en-AU"/>
              </w:rPr>
            </w:pPr>
            <w:r w:rsidRPr="0047474C">
              <w:rPr>
                <w:lang w:val="en-AU"/>
              </w:rPr>
              <w:t>Arrange marking tools as per job requirement</w:t>
            </w:r>
          </w:p>
          <w:p w14:paraId="7C30AF3B" w14:textId="37F00046" w:rsidR="0039267C" w:rsidRPr="0047474C" w:rsidRDefault="0039267C" w:rsidP="00A008D0">
            <w:pPr>
              <w:pStyle w:val="ListParagraph"/>
              <w:keepNext/>
              <w:keepLines/>
              <w:numPr>
                <w:ilvl w:val="0"/>
                <w:numId w:val="19"/>
              </w:numPr>
              <w:spacing w:line="360" w:lineRule="auto"/>
              <w:ind w:left="271" w:hanging="290"/>
              <w:rPr>
                <w:lang w:val="en-AU"/>
              </w:rPr>
            </w:pPr>
            <w:r w:rsidRPr="0047474C">
              <w:rPr>
                <w:lang w:val="en-AU"/>
              </w:rPr>
              <w:t>Cut pipe as per drawing</w:t>
            </w:r>
          </w:p>
          <w:p w14:paraId="72BF6B3C" w14:textId="77777777" w:rsidR="0039267C" w:rsidRPr="0047474C" w:rsidRDefault="0039267C" w:rsidP="00A008D0">
            <w:pPr>
              <w:pStyle w:val="ListParagraph"/>
              <w:keepNext/>
              <w:keepLines/>
              <w:numPr>
                <w:ilvl w:val="0"/>
                <w:numId w:val="19"/>
              </w:numPr>
              <w:spacing w:line="360" w:lineRule="auto"/>
              <w:ind w:left="271" w:hanging="290"/>
              <w:rPr>
                <w:lang w:val="en-AU"/>
              </w:rPr>
            </w:pPr>
            <w:r w:rsidRPr="0047474C">
              <w:rPr>
                <w:lang w:val="en-AU"/>
              </w:rPr>
              <w:t>Select die as per pipe size</w:t>
            </w:r>
          </w:p>
          <w:p w14:paraId="3481BFEE" w14:textId="77777777" w:rsidR="0039267C" w:rsidRPr="0047474C" w:rsidRDefault="0039267C" w:rsidP="00A008D0">
            <w:pPr>
              <w:pStyle w:val="ListParagraph"/>
              <w:numPr>
                <w:ilvl w:val="0"/>
                <w:numId w:val="19"/>
              </w:numPr>
              <w:spacing w:line="360" w:lineRule="auto"/>
              <w:ind w:left="271" w:hanging="290"/>
            </w:pPr>
            <w:r w:rsidRPr="0047474C">
              <w:t>Set die into die holder</w:t>
            </w:r>
          </w:p>
          <w:p w14:paraId="70ACCCEC" w14:textId="77777777" w:rsidR="0039267C" w:rsidRPr="0047474C" w:rsidRDefault="0039267C" w:rsidP="00A008D0">
            <w:pPr>
              <w:pStyle w:val="ListParagraph"/>
              <w:numPr>
                <w:ilvl w:val="0"/>
                <w:numId w:val="19"/>
              </w:numPr>
              <w:spacing w:line="360" w:lineRule="auto"/>
              <w:ind w:left="271" w:hanging="290"/>
            </w:pPr>
            <w:r w:rsidRPr="0047474C">
              <w:t>Select correct vice for pipe clamping</w:t>
            </w:r>
          </w:p>
          <w:p w14:paraId="303E742B" w14:textId="77777777" w:rsidR="0039267C" w:rsidRPr="0047474C" w:rsidRDefault="0039267C" w:rsidP="00A008D0">
            <w:pPr>
              <w:pStyle w:val="ListParagraph"/>
              <w:numPr>
                <w:ilvl w:val="0"/>
                <w:numId w:val="19"/>
              </w:numPr>
              <w:spacing w:line="360" w:lineRule="auto"/>
              <w:ind w:left="271" w:hanging="290"/>
            </w:pPr>
            <w:r w:rsidRPr="0047474C">
              <w:t>Perform pipe threading and follow safety precautions</w:t>
            </w:r>
          </w:p>
          <w:p w14:paraId="55D06078" w14:textId="5450A2A2" w:rsidR="0039267C" w:rsidRPr="0047474C" w:rsidRDefault="0039267C" w:rsidP="00A008D0">
            <w:pPr>
              <w:pStyle w:val="ListParagraph"/>
              <w:numPr>
                <w:ilvl w:val="0"/>
                <w:numId w:val="19"/>
              </w:numPr>
              <w:spacing w:line="360" w:lineRule="auto"/>
              <w:ind w:left="271" w:hanging="290"/>
            </w:pPr>
            <w:r w:rsidRPr="0047474C">
              <w:rPr>
                <w:lang w:val="en-AU"/>
              </w:rPr>
              <w:t>Perform finishing with sand paper</w:t>
            </w:r>
          </w:p>
        </w:tc>
        <w:tc>
          <w:tcPr>
            <w:tcW w:w="3436" w:type="dxa"/>
            <w:tcBorders>
              <w:top w:val="single" w:sz="4" w:space="0" w:color="000000"/>
              <w:left w:val="single" w:sz="4" w:space="0" w:color="000000"/>
              <w:bottom w:val="single" w:sz="4" w:space="0" w:color="000000"/>
              <w:right w:val="single" w:sz="4" w:space="0" w:color="000000"/>
            </w:tcBorders>
          </w:tcPr>
          <w:p w14:paraId="3611D175" w14:textId="56FDECAA" w:rsidR="0039267C" w:rsidRPr="0047474C" w:rsidRDefault="00266A2F" w:rsidP="00A008D0">
            <w:pPr>
              <w:pStyle w:val="ListParagraph"/>
              <w:numPr>
                <w:ilvl w:val="0"/>
                <w:numId w:val="24"/>
              </w:numPr>
              <w:spacing w:line="360" w:lineRule="auto"/>
              <w:ind w:left="331"/>
              <w:rPr>
                <w:rFonts w:eastAsia="Arial"/>
                <w:bCs/>
                <w:iCs/>
              </w:rPr>
            </w:pPr>
            <w:r w:rsidRPr="0047474C">
              <w:rPr>
                <w:rFonts w:eastAsia="Arial"/>
                <w:bCs/>
                <w:iCs/>
              </w:rPr>
              <w:t>Pipe T</w:t>
            </w:r>
            <w:r w:rsidR="00724B50" w:rsidRPr="0047474C">
              <w:rPr>
                <w:rFonts w:eastAsia="Arial"/>
                <w:bCs/>
                <w:iCs/>
              </w:rPr>
              <w:t xml:space="preserve">hreads </w:t>
            </w:r>
            <w:r w:rsidR="00287CF7" w:rsidRPr="0047474C">
              <w:rPr>
                <w:rFonts w:eastAsia="Arial"/>
                <w:bCs/>
                <w:iCs/>
              </w:rPr>
              <w:t xml:space="preserve">cutting Techniques </w:t>
            </w:r>
            <w:r w:rsidR="0039267C" w:rsidRPr="0047474C">
              <w:rPr>
                <w:rFonts w:eastAsia="Arial"/>
                <w:bCs/>
                <w:iCs/>
              </w:rPr>
              <w:t xml:space="preserve"> </w:t>
            </w:r>
          </w:p>
          <w:p w14:paraId="649D44A0" w14:textId="25363C5E" w:rsidR="0039267C" w:rsidRPr="0047474C" w:rsidRDefault="00FA1E42" w:rsidP="00A008D0">
            <w:pPr>
              <w:pStyle w:val="ListParagraph"/>
              <w:numPr>
                <w:ilvl w:val="0"/>
                <w:numId w:val="24"/>
              </w:numPr>
              <w:spacing w:after="12" w:line="360" w:lineRule="auto"/>
              <w:ind w:left="241" w:hanging="241"/>
              <w:rPr>
                <w:rFonts w:eastAsia="Arial"/>
              </w:rPr>
            </w:pPr>
            <w:r w:rsidRPr="0047474C">
              <w:rPr>
                <w:rFonts w:eastAsia="Arial"/>
              </w:rPr>
              <w:t>Calculation</w:t>
            </w:r>
            <w:r w:rsidR="0039267C" w:rsidRPr="0047474C">
              <w:rPr>
                <w:rFonts w:eastAsia="Arial"/>
              </w:rPr>
              <w:t xml:space="preserve"> and Measurements</w:t>
            </w:r>
          </w:p>
          <w:p w14:paraId="005EA723" w14:textId="664E7B6B" w:rsidR="0039267C" w:rsidRPr="0047474C" w:rsidRDefault="00EE23C4" w:rsidP="00A008D0">
            <w:pPr>
              <w:pStyle w:val="ListParagraph"/>
              <w:numPr>
                <w:ilvl w:val="0"/>
                <w:numId w:val="24"/>
              </w:numPr>
              <w:spacing w:after="12" w:line="360" w:lineRule="auto"/>
              <w:ind w:left="241" w:hanging="241"/>
              <w:rPr>
                <w:rFonts w:eastAsia="Arial"/>
              </w:rPr>
            </w:pPr>
            <w:r w:rsidRPr="0047474C">
              <w:rPr>
                <w:rFonts w:eastAsia="Arial"/>
              </w:rPr>
              <w:t>C</w:t>
            </w:r>
            <w:r w:rsidR="0039267C" w:rsidRPr="0047474C">
              <w:rPr>
                <w:rFonts w:eastAsia="Arial"/>
              </w:rPr>
              <w:t xml:space="preserve">lamping </w:t>
            </w:r>
            <w:r w:rsidRPr="0047474C">
              <w:rPr>
                <w:rFonts w:eastAsia="Arial"/>
              </w:rPr>
              <w:t>Techniques</w:t>
            </w:r>
          </w:p>
          <w:p w14:paraId="4A3EAA9A" w14:textId="042CE889" w:rsidR="0039267C" w:rsidRPr="0047474C" w:rsidRDefault="00FA1E42" w:rsidP="00A008D0">
            <w:pPr>
              <w:pStyle w:val="ListParagraph"/>
              <w:numPr>
                <w:ilvl w:val="0"/>
                <w:numId w:val="24"/>
              </w:numPr>
              <w:spacing w:line="360" w:lineRule="auto"/>
              <w:ind w:left="241" w:hanging="241"/>
              <w:rPr>
                <w:rFonts w:eastAsia="Arial"/>
                <w:bCs/>
                <w:iCs/>
              </w:rPr>
            </w:pPr>
            <w:r w:rsidRPr="0047474C">
              <w:rPr>
                <w:rFonts w:eastAsia="Arial"/>
                <w:bCs/>
                <w:iCs/>
              </w:rPr>
              <w:t xml:space="preserve">Thread </w:t>
            </w:r>
            <w:r w:rsidR="0039267C" w:rsidRPr="0047474C">
              <w:rPr>
                <w:rFonts w:eastAsia="Arial"/>
                <w:bCs/>
                <w:iCs/>
              </w:rPr>
              <w:t>Finishing Techniques</w:t>
            </w:r>
          </w:p>
          <w:p w14:paraId="6123BB53" w14:textId="77777777" w:rsidR="0039267C" w:rsidRPr="0047474C" w:rsidRDefault="0039267C" w:rsidP="00A008D0">
            <w:pPr>
              <w:pStyle w:val="TableParagraph"/>
              <w:spacing w:after="240"/>
              <w:ind w:left="96"/>
              <w:rPr>
                <w:b/>
                <w:sz w:val="24"/>
                <w:szCs w:val="24"/>
              </w:rPr>
            </w:pPr>
            <w:r w:rsidRPr="0047474C">
              <w:rPr>
                <w:b/>
                <w:sz w:val="24"/>
                <w:szCs w:val="24"/>
              </w:rPr>
              <w:t xml:space="preserve">Practical </w:t>
            </w:r>
            <w:r w:rsidRPr="0047474C">
              <w:rPr>
                <w:b/>
                <w:spacing w:val="-2"/>
                <w:sz w:val="24"/>
                <w:szCs w:val="24"/>
              </w:rPr>
              <w:t>Activity:</w:t>
            </w:r>
          </w:p>
          <w:p w14:paraId="32D63E2A" w14:textId="616ED565" w:rsidR="0039267C" w:rsidRPr="0047474C" w:rsidRDefault="0039267C" w:rsidP="00A008D0">
            <w:pPr>
              <w:spacing w:after="12" w:line="360" w:lineRule="auto"/>
              <w:rPr>
                <w:rFonts w:eastAsia="Arial"/>
              </w:rPr>
            </w:pPr>
            <w:r w:rsidRPr="0047474C">
              <w:rPr>
                <w:bCs/>
              </w:rPr>
              <w:t>Cut</w:t>
            </w:r>
            <w:r w:rsidR="00816D92" w:rsidRPr="0047474C">
              <w:rPr>
                <w:bCs/>
              </w:rPr>
              <w:t xml:space="preserve"> external </w:t>
            </w:r>
            <w:r w:rsidRPr="0047474C">
              <w:rPr>
                <w:bCs/>
              </w:rPr>
              <w:t xml:space="preserve">Threads on </w:t>
            </w:r>
            <w:r w:rsidR="00816D92" w:rsidRPr="0047474C">
              <w:rPr>
                <w:bCs/>
              </w:rPr>
              <w:t xml:space="preserve">a </w:t>
            </w:r>
            <w:r w:rsidRPr="0047474C">
              <w:rPr>
                <w:bCs/>
              </w:rPr>
              <w:t xml:space="preserve">Pipe with the help of die </w:t>
            </w:r>
          </w:p>
        </w:tc>
        <w:tc>
          <w:tcPr>
            <w:tcW w:w="1895" w:type="dxa"/>
            <w:tcBorders>
              <w:top w:val="single" w:sz="4" w:space="0" w:color="000000"/>
              <w:left w:val="single" w:sz="4" w:space="0" w:color="000000"/>
              <w:bottom w:val="single" w:sz="4" w:space="0" w:color="000000"/>
              <w:right w:val="single" w:sz="4" w:space="0" w:color="000000"/>
            </w:tcBorders>
          </w:tcPr>
          <w:p w14:paraId="601B9105" w14:textId="21F165F7" w:rsidR="0039267C" w:rsidRPr="0047474C" w:rsidRDefault="0039267C" w:rsidP="00A008D0">
            <w:pPr>
              <w:ind w:left="720" w:hanging="718"/>
              <w:rPr>
                <w:rFonts w:eastAsia="Arial"/>
              </w:rPr>
            </w:pPr>
            <w:r w:rsidRPr="0047474C">
              <w:rPr>
                <w:rFonts w:eastAsia="Arial"/>
              </w:rPr>
              <w:t>Theory-</w:t>
            </w:r>
            <w:r w:rsidR="007772FC" w:rsidRPr="0047474C">
              <w:rPr>
                <w:rFonts w:eastAsia="Arial"/>
              </w:rPr>
              <w:t>3</w:t>
            </w:r>
            <w:r w:rsidRPr="0047474C">
              <w:rPr>
                <w:rFonts w:eastAsia="Arial"/>
              </w:rPr>
              <w:t xml:space="preserve"> Hrs</w:t>
            </w:r>
          </w:p>
          <w:p w14:paraId="1C975CC3" w14:textId="08CA99DA" w:rsidR="0039267C" w:rsidRPr="0047474C" w:rsidRDefault="0039267C" w:rsidP="00A008D0">
            <w:pPr>
              <w:ind w:left="-34"/>
              <w:rPr>
                <w:rFonts w:eastAsia="Arial"/>
              </w:rPr>
            </w:pPr>
            <w:r w:rsidRPr="0047474C">
              <w:rPr>
                <w:rFonts w:eastAsia="Arial"/>
              </w:rPr>
              <w:t>Practical-</w:t>
            </w:r>
            <w:r w:rsidR="00637F37" w:rsidRPr="0047474C">
              <w:rPr>
                <w:rFonts w:eastAsia="Arial"/>
              </w:rPr>
              <w:t>24</w:t>
            </w:r>
            <w:r w:rsidRPr="0047474C">
              <w:rPr>
                <w:rFonts w:eastAsia="Arial"/>
              </w:rPr>
              <w:t xml:space="preserve"> Hrs</w:t>
            </w:r>
          </w:p>
          <w:p w14:paraId="75CE668D" w14:textId="5939AEA6" w:rsidR="0039267C" w:rsidRPr="0047474C" w:rsidRDefault="0039267C" w:rsidP="00A008D0">
            <w:pPr>
              <w:spacing w:line="276" w:lineRule="auto"/>
              <w:ind w:left="2"/>
              <w:rPr>
                <w:rFonts w:eastAsia="Arial"/>
              </w:rPr>
            </w:pPr>
            <w:r w:rsidRPr="0047474C">
              <w:rPr>
                <w:rFonts w:eastAsia="Arial"/>
              </w:rPr>
              <w:t xml:space="preserve">Total- </w:t>
            </w:r>
            <w:r w:rsidR="00637F37" w:rsidRPr="0047474C">
              <w:rPr>
                <w:rFonts w:eastAsia="Arial"/>
              </w:rPr>
              <w:t>27</w:t>
            </w:r>
            <w:r w:rsidRPr="0047474C">
              <w:rPr>
                <w:rFonts w:eastAsia="Arial"/>
              </w:rPr>
              <w:t xml:space="preserve"> Hrs</w:t>
            </w:r>
          </w:p>
        </w:tc>
        <w:tc>
          <w:tcPr>
            <w:tcW w:w="1620" w:type="dxa"/>
            <w:tcBorders>
              <w:top w:val="single" w:sz="4" w:space="0" w:color="000000"/>
              <w:left w:val="single" w:sz="4" w:space="0" w:color="000000"/>
              <w:bottom w:val="single" w:sz="4" w:space="0" w:color="000000"/>
              <w:right w:val="single" w:sz="4" w:space="0" w:color="000000"/>
            </w:tcBorders>
          </w:tcPr>
          <w:p w14:paraId="7DBD48B2" w14:textId="77777777" w:rsidR="0039267C" w:rsidRPr="0047474C" w:rsidRDefault="0039267C" w:rsidP="00A008D0">
            <w:pPr>
              <w:spacing w:line="276" w:lineRule="auto"/>
              <w:rPr>
                <w:rFonts w:eastAsia="Arial"/>
              </w:rPr>
            </w:pPr>
            <w:r w:rsidRPr="0047474C">
              <w:rPr>
                <w:rFonts w:eastAsia="Arial"/>
              </w:rPr>
              <w:t>GI Pipe of Dia 0.75in</w:t>
            </w:r>
          </w:p>
        </w:tc>
        <w:tc>
          <w:tcPr>
            <w:tcW w:w="1710" w:type="dxa"/>
            <w:tcBorders>
              <w:top w:val="single" w:sz="4" w:space="0" w:color="000000"/>
              <w:left w:val="single" w:sz="4" w:space="0" w:color="000000"/>
              <w:bottom w:val="single" w:sz="4" w:space="0" w:color="000000"/>
              <w:right w:val="single" w:sz="4" w:space="0" w:color="000000"/>
            </w:tcBorders>
          </w:tcPr>
          <w:p w14:paraId="619AC3B5" w14:textId="77777777" w:rsidR="0039267C" w:rsidRPr="0047474C" w:rsidRDefault="0039267C" w:rsidP="00A008D0">
            <w:pPr>
              <w:spacing w:line="276" w:lineRule="auto"/>
              <w:ind w:left="2"/>
              <w:rPr>
                <w:rFonts w:eastAsia="Arial"/>
                <w:bCs/>
              </w:rPr>
            </w:pPr>
            <w:r w:rsidRPr="0047474C">
              <w:rPr>
                <w:rFonts w:eastAsia="Arial"/>
                <w:bCs/>
              </w:rPr>
              <w:t>Class Room and Workshop</w:t>
            </w:r>
          </w:p>
        </w:tc>
      </w:tr>
      <w:tr w:rsidR="0047474C" w:rsidRPr="0047474C" w14:paraId="3D818B9A" w14:textId="77777777" w:rsidTr="00A008D0">
        <w:trPr>
          <w:trHeight w:val="620"/>
        </w:trPr>
        <w:tc>
          <w:tcPr>
            <w:tcW w:w="1869" w:type="dxa"/>
            <w:tcBorders>
              <w:top w:val="single" w:sz="4" w:space="0" w:color="000000"/>
              <w:left w:val="single" w:sz="4" w:space="0" w:color="000000"/>
              <w:bottom w:val="single" w:sz="4" w:space="0" w:color="000000"/>
              <w:right w:val="single" w:sz="4" w:space="0" w:color="000000"/>
            </w:tcBorders>
          </w:tcPr>
          <w:p w14:paraId="4A389BF5" w14:textId="77777777" w:rsidR="0039267C" w:rsidRPr="0047474C" w:rsidRDefault="0039267C" w:rsidP="00A008D0">
            <w:pPr>
              <w:numPr>
                <w:ilvl w:val="0"/>
                <w:numId w:val="14"/>
              </w:numPr>
              <w:spacing w:after="245" w:line="243" w:lineRule="auto"/>
              <w:ind w:left="75" w:hanging="75"/>
              <w:contextualSpacing/>
              <w:rPr>
                <w:rFonts w:eastAsia="Arial"/>
              </w:rPr>
            </w:pPr>
            <w:r w:rsidRPr="0047474C">
              <w:rPr>
                <w:b/>
                <w:bCs/>
              </w:rPr>
              <w:t>Prepare spanner (small size)</w:t>
            </w:r>
          </w:p>
        </w:tc>
        <w:tc>
          <w:tcPr>
            <w:tcW w:w="4071" w:type="dxa"/>
            <w:tcBorders>
              <w:top w:val="single" w:sz="4" w:space="0" w:color="000000"/>
              <w:left w:val="single" w:sz="4" w:space="0" w:color="000000"/>
              <w:bottom w:val="single" w:sz="4" w:space="0" w:color="000000"/>
              <w:right w:val="single" w:sz="4" w:space="0" w:color="000000"/>
            </w:tcBorders>
          </w:tcPr>
          <w:p w14:paraId="78C3E948" w14:textId="77777777" w:rsidR="0039267C" w:rsidRPr="0047474C" w:rsidRDefault="0039267C" w:rsidP="00A008D0">
            <w:pPr>
              <w:pStyle w:val="ListParagraph"/>
              <w:keepNext/>
              <w:keepLines/>
              <w:numPr>
                <w:ilvl w:val="0"/>
                <w:numId w:val="15"/>
              </w:numPr>
              <w:spacing w:line="360" w:lineRule="auto"/>
              <w:ind w:left="341"/>
              <w:rPr>
                <w:lang w:val="en-AU"/>
              </w:rPr>
            </w:pPr>
            <w:r w:rsidRPr="0047474C">
              <w:rPr>
                <w:lang w:val="en-AU"/>
              </w:rPr>
              <w:t>Arrange marking tools as per job requirement</w:t>
            </w:r>
          </w:p>
          <w:p w14:paraId="0ED962D9" w14:textId="77777777" w:rsidR="0039267C" w:rsidRPr="0047474C" w:rsidRDefault="0039267C" w:rsidP="00A008D0">
            <w:pPr>
              <w:pStyle w:val="ListParagraph"/>
              <w:keepNext/>
              <w:keepLines/>
              <w:numPr>
                <w:ilvl w:val="0"/>
                <w:numId w:val="15"/>
              </w:numPr>
              <w:spacing w:line="360" w:lineRule="auto"/>
              <w:ind w:left="341"/>
              <w:rPr>
                <w:lang w:val="en-AU"/>
              </w:rPr>
            </w:pPr>
            <w:r w:rsidRPr="0047474C">
              <w:rPr>
                <w:lang w:val="en-AU"/>
              </w:rPr>
              <w:t>Cut sheet as per drawing</w:t>
            </w:r>
          </w:p>
          <w:p w14:paraId="44B1E3B1" w14:textId="77777777" w:rsidR="0039267C" w:rsidRPr="0047474C" w:rsidRDefault="0039267C" w:rsidP="00A008D0">
            <w:pPr>
              <w:pStyle w:val="ListParagraph"/>
              <w:keepNext/>
              <w:keepLines/>
              <w:numPr>
                <w:ilvl w:val="0"/>
                <w:numId w:val="15"/>
              </w:numPr>
              <w:spacing w:line="360" w:lineRule="auto"/>
              <w:ind w:left="341"/>
              <w:rPr>
                <w:lang w:val="en-AU"/>
              </w:rPr>
            </w:pPr>
            <w:r w:rsidRPr="0047474C">
              <w:rPr>
                <w:lang w:val="en-AU"/>
              </w:rPr>
              <w:t>Perform surface finishing with file</w:t>
            </w:r>
          </w:p>
          <w:p w14:paraId="7778D45D" w14:textId="77777777" w:rsidR="0039267C" w:rsidRPr="0047474C" w:rsidRDefault="0039267C" w:rsidP="00A008D0">
            <w:pPr>
              <w:pStyle w:val="ListParagraph"/>
              <w:keepNext/>
              <w:keepLines/>
              <w:numPr>
                <w:ilvl w:val="0"/>
                <w:numId w:val="15"/>
              </w:numPr>
              <w:spacing w:line="360" w:lineRule="auto"/>
              <w:ind w:left="341"/>
              <w:rPr>
                <w:lang w:val="en-AU"/>
              </w:rPr>
            </w:pPr>
            <w:r w:rsidRPr="0047474C">
              <w:rPr>
                <w:lang w:val="en-AU"/>
              </w:rPr>
              <w:t>Level the surface with tri-square</w:t>
            </w:r>
          </w:p>
          <w:p w14:paraId="7177F688" w14:textId="77777777" w:rsidR="0039267C" w:rsidRPr="0047474C" w:rsidRDefault="0039267C" w:rsidP="00A008D0">
            <w:pPr>
              <w:pStyle w:val="ListParagraph"/>
              <w:numPr>
                <w:ilvl w:val="0"/>
                <w:numId w:val="15"/>
              </w:numPr>
              <w:spacing w:line="360" w:lineRule="auto"/>
              <w:ind w:left="341"/>
            </w:pPr>
            <w:r w:rsidRPr="0047474C">
              <w:t>Mark center of the radius as per drawing</w:t>
            </w:r>
          </w:p>
          <w:p w14:paraId="2239BE43" w14:textId="77777777" w:rsidR="0039267C" w:rsidRPr="0047474C" w:rsidRDefault="0039267C" w:rsidP="00A008D0">
            <w:pPr>
              <w:pStyle w:val="ListParagraph"/>
              <w:numPr>
                <w:ilvl w:val="0"/>
                <w:numId w:val="15"/>
              </w:numPr>
              <w:spacing w:line="360" w:lineRule="auto"/>
              <w:ind w:left="341"/>
            </w:pPr>
            <w:r w:rsidRPr="0047474C">
              <w:t>Draw radius as per drawing</w:t>
            </w:r>
          </w:p>
          <w:p w14:paraId="1C44D7C0" w14:textId="77777777" w:rsidR="0039267C" w:rsidRPr="0047474C" w:rsidRDefault="0039267C" w:rsidP="00A008D0">
            <w:pPr>
              <w:pStyle w:val="ListParagraph"/>
              <w:numPr>
                <w:ilvl w:val="0"/>
                <w:numId w:val="15"/>
              </w:numPr>
              <w:spacing w:line="360" w:lineRule="auto"/>
              <w:ind w:left="341"/>
            </w:pPr>
            <w:r w:rsidRPr="0047474C">
              <w:t>Make notch with round file</w:t>
            </w:r>
          </w:p>
          <w:p w14:paraId="0F7C9FE4" w14:textId="6DD36071" w:rsidR="0039267C" w:rsidRPr="0047474C" w:rsidRDefault="0039267C" w:rsidP="00A008D0">
            <w:pPr>
              <w:pStyle w:val="ListParagraph"/>
              <w:numPr>
                <w:ilvl w:val="0"/>
                <w:numId w:val="15"/>
              </w:numPr>
              <w:spacing w:line="360" w:lineRule="auto"/>
              <w:ind w:left="341"/>
              <w:rPr>
                <w:bCs/>
                <w:iCs/>
              </w:rPr>
            </w:pPr>
            <w:r w:rsidRPr="0047474C">
              <w:rPr>
                <w:lang w:val="en-AU"/>
              </w:rPr>
              <w:t>Perform finishing with sand paper</w:t>
            </w:r>
          </w:p>
        </w:tc>
        <w:tc>
          <w:tcPr>
            <w:tcW w:w="3436" w:type="dxa"/>
            <w:tcBorders>
              <w:top w:val="single" w:sz="4" w:space="0" w:color="000000"/>
              <w:left w:val="single" w:sz="4" w:space="0" w:color="000000"/>
              <w:bottom w:val="single" w:sz="4" w:space="0" w:color="000000"/>
              <w:right w:val="single" w:sz="4" w:space="0" w:color="000000"/>
            </w:tcBorders>
          </w:tcPr>
          <w:p w14:paraId="3B0EAC9E" w14:textId="1A58A9B9" w:rsidR="0039267C" w:rsidRPr="0047474C" w:rsidRDefault="0039267C" w:rsidP="00A008D0">
            <w:pPr>
              <w:pStyle w:val="ListParagraph"/>
              <w:numPr>
                <w:ilvl w:val="0"/>
                <w:numId w:val="15"/>
              </w:numPr>
              <w:spacing w:after="12" w:line="360" w:lineRule="auto"/>
              <w:ind w:left="241" w:hanging="241"/>
              <w:rPr>
                <w:rFonts w:eastAsia="Arial"/>
              </w:rPr>
            </w:pPr>
            <w:r w:rsidRPr="0047474C">
              <w:rPr>
                <w:rFonts w:eastAsia="Arial"/>
              </w:rPr>
              <w:t>Types of spanners</w:t>
            </w:r>
          </w:p>
          <w:p w14:paraId="3D010B7B" w14:textId="2ECFDF0B" w:rsidR="0039267C" w:rsidRPr="0047474C" w:rsidRDefault="00E97061" w:rsidP="00A008D0">
            <w:pPr>
              <w:pStyle w:val="ListParagraph"/>
              <w:numPr>
                <w:ilvl w:val="0"/>
                <w:numId w:val="15"/>
              </w:numPr>
              <w:spacing w:after="12" w:line="360" w:lineRule="auto"/>
              <w:ind w:left="241" w:hanging="241"/>
              <w:rPr>
                <w:rFonts w:eastAsia="Arial"/>
              </w:rPr>
            </w:pPr>
            <w:r w:rsidRPr="0047474C">
              <w:rPr>
                <w:rFonts w:eastAsia="Arial"/>
              </w:rPr>
              <w:t xml:space="preserve">Selection of </w:t>
            </w:r>
            <w:r w:rsidR="0039267C" w:rsidRPr="0047474C">
              <w:rPr>
                <w:rFonts w:eastAsia="Arial"/>
              </w:rPr>
              <w:t xml:space="preserve">Material </w:t>
            </w:r>
          </w:p>
          <w:p w14:paraId="6C223E9B" w14:textId="2A6706A6" w:rsidR="0039267C" w:rsidRPr="0047474C" w:rsidRDefault="0039267C" w:rsidP="00A008D0">
            <w:pPr>
              <w:pStyle w:val="ListParagraph"/>
              <w:numPr>
                <w:ilvl w:val="0"/>
                <w:numId w:val="15"/>
              </w:numPr>
              <w:spacing w:after="12" w:line="360" w:lineRule="auto"/>
              <w:ind w:left="241" w:hanging="241"/>
              <w:rPr>
                <w:rFonts w:eastAsia="Arial"/>
              </w:rPr>
            </w:pPr>
            <w:r w:rsidRPr="0047474C">
              <w:rPr>
                <w:rFonts w:eastAsia="Arial"/>
              </w:rPr>
              <w:t>Measurements</w:t>
            </w:r>
            <w:r w:rsidR="000430EE" w:rsidRPr="0047474C">
              <w:rPr>
                <w:rFonts w:eastAsia="Arial"/>
              </w:rPr>
              <w:t xml:space="preserve"> techniques</w:t>
            </w:r>
          </w:p>
          <w:p w14:paraId="78C8A0BD" w14:textId="63875BA9" w:rsidR="0039267C" w:rsidRPr="0047474C" w:rsidRDefault="00AE25AB" w:rsidP="00A008D0">
            <w:pPr>
              <w:pStyle w:val="ListParagraph"/>
              <w:numPr>
                <w:ilvl w:val="0"/>
                <w:numId w:val="15"/>
              </w:numPr>
              <w:spacing w:after="12" w:line="360" w:lineRule="auto"/>
              <w:ind w:left="241" w:hanging="241"/>
              <w:rPr>
                <w:rFonts w:eastAsia="Arial"/>
              </w:rPr>
            </w:pPr>
            <w:r w:rsidRPr="0047474C">
              <w:rPr>
                <w:rFonts w:eastAsia="Arial"/>
              </w:rPr>
              <w:t>Machining</w:t>
            </w:r>
            <w:r w:rsidR="0039267C" w:rsidRPr="0047474C">
              <w:rPr>
                <w:rFonts w:eastAsia="Arial"/>
              </w:rPr>
              <w:t xml:space="preserve"> Processes and Finishing</w:t>
            </w:r>
          </w:p>
          <w:p w14:paraId="43CB6A2C" w14:textId="77777777" w:rsidR="0039267C" w:rsidRPr="0047474C" w:rsidRDefault="0039267C" w:rsidP="00A008D0">
            <w:pPr>
              <w:pStyle w:val="TableParagraph"/>
              <w:spacing w:before="136" w:after="240"/>
              <w:ind w:left="96"/>
              <w:rPr>
                <w:b/>
                <w:sz w:val="24"/>
                <w:szCs w:val="24"/>
              </w:rPr>
            </w:pPr>
            <w:r w:rsidRPr="0047474C">
              <w:rPr>
                <w:b/>
                <w:sz w:val="24"/>
                <w:szCs w:val="24"/>
              </w:rPr>
              <w:t xml:space="preserve">Practical </w:t>
            </w:r>
            <w:r w:rsidRPr="0047474C">
              <w:rPr>
                <w:b/>
                <w:spacing w:val="-2"/>
                <w:sz w:val="24"/>
                <w:szCs w:val="24"/>
              </w:rPr>
              <w:t>Activity:</w:t>
            </w:r>
          </w:p>
          <w:p w14:paraId="6DB4E908" w14:textId="51A05D0C" w:rsidR="0039267C" w:rsidRPr="0047474C" w:rsidRDefault="0039267C" w:rsidP="00A008D0">
            <w:pPr>
              <w:spacing w:after="12" w:line="360" w:lineRule="auto"/>
              <w:rPr>
                <w:rFonts w:eastAsia="Arial"/>
              </w:rPr>
            </w:pPr>
            <w:r w:rsidRPr="0047474C">
              <w:rPr>
                <w:rFonts w:eastAsia="Arial"/>
              </w:rPr>
              <w:t xml:space="preserve">Prepare a Spanner </w:t>
            </w:r>
            <w:r w:rsidR="00737F69" w:rsidRPr="0047474C">
              <w:rPr>
                <w:rFonts w:eastAsia="Arial"/>
              </w:rPr>
              <w:t>from</w:t>
            </w:r>
            <w:r w:rsidRPr="0047474C">
              <w:rPr>
                <w:rFonts w:eastAsia="Arial"/>
              </w:rPr>
              <w:t xml:space="preserve"> MS Flat strip</w:t>
            </w:r>
          </w:p>
        </w:tc>
        <w:tc>
          <w:tcPr>
            <w:tcW w:w="1895" w:type="dxa"/>
            <w:tcBorders>
              <w:top w:val="single" w:sz="4" w:space="0" w:color="000000"/>
              <w:left w:val="single" w:sz="4" w:space="0" w:color="000000"/>
              <w:bottom w:val="single" w:sz="4" w:space="0" w:color="000000"/>
              <w:right w:val="single" w:sz="4" w:space="0" w:color="000000"/>
            </w:tcBorders>
          </w:tcPr>
          <w:p w14:paraId="505CC9F2" w14:textId="3D263A4B" w:rsidR="0039267C" w:rsidRPr="0047474C" w:rsidRDefault="0039267C" w:rsidP="00A008D0">
            <w:pPr>
              <w:ind w:left="720" w:hanging="718"/>
              <w:rPr>
                <w:rFonts w:eastAsia="Arial"/>
              </w:rPr>
            </w:pPr>
            <w:r w:rsidRPr="0047474C">
              <w:rPr>
                <w:rFonts w:eastAsia="Arial"/>
              </w:rPr>
              <w:t>Theory-</w:t>
            </w:r>
            <w:r w:rsidR="007772FC" w:rsidRPr="0047474C">
              <w:rPr>
                <w:rFonts w:eastAsia="Arial"/>
              </w:rPr>
              <w:t>2</w:t>
            </w:r>
            <w:r w:rsidRPr="0047474C">
              <w:rPr>
                <w:rFonts w:eastAsia="Arial"/>
              </w:rPr>
              <w:t xml:space="preserve"> Hrs</w:t>
            </w:r>
          </w:p>
          <w:p w14:paraId="12BC3470" w14:textId="3F9EC04F" w:rsidR="0039267C" w:rsidRPr="0047474C" w:rsidRDefault="0039267C" w:rsidP="00A008D0">
            <w:pPr>
              <w:ind w:left="-34"/>
              <w:rPr>
                <w:rFonts w:eastAsia="Arial"/>
              </w:rPr>
            </w:pPr>
            <w:r w:rsidRPr="0047474C">
              <w:rPr>
                <w:rFonts w:eastAsia="Arial"/>
              </w:rPr>
              <w:t>Practical-</w:t>
            </w:r>
            <w:r w:rsidR="007772FC" w:rsidRPr="0047474C">
              <w:rPr>
                <w:rFonts w:eastAsia="Arial"/>
              </w:rPr>
              <w:t>12</w:t>
            </w:r>
            <w:r w:rsidRPr="0047474C">
              <w:rPr>
                <w:rFonts w:eastAsia="Arial"/>
              </w:rPr>
              <w:t xml:space="preserve"> Hrs</w:t>
            </w:r>
          </w:p>
          <w:p w14:paraId="59347943" w14:textId="48447841" w:rsidR="0039267C" w:rsidRPr="0047474C" w:rsidRDefault="0039267C" w:rsidP="00A008D0">
            <w:pPr>
              <w:spacing w:line="276" w:lineRule="auto"/>
              <w:rPr>
                <w:rFonts w:eastAsia="Arial"/>
              </w:rPr>
            </w:pPr>
            <w:r w:rsidRPr="0047474C">
              <w:rPr>
                <w:rFonts w:eastAsia="Arial"/>
              </w:rPr>
              <w:t xml:space="preserve">Total- </w:t>
            </w:r>
            <w:r w:rsidR="007772FC" w:rsidRPr="0047474C">
              <w:rPr>
                <w:rFonts w:eastAsia="Arial"/>
              </w:rPr>
              <w:t>1</w:t>
            </w:r>
            <w:r w:rsidRPr="0047474C">
              <w:rPr>
                <w:rFonts w:eastAsia="Arial"/>
              </w:rPr>
              <w:t>4 Hrs</w:t>
            </w:r>
          </w:p>
        </w:tc>
        <w:tc>
          <w:tcPr>
            <w:tcW w:w="1620" w:type="dxa"/>
            <w:tcBorders>
              <w:top w:val="single" w:sz="4" w:space="0" w:color="000000"/>
              <w:left w:val="single" w:sz="4" w:space="0" w:color="000000"/>
              <w:bottom w:val="single" w:sz="4" w:space="0" w:color="000000"/>
              <w:right w:val="single" w:sz="4" w:space="0" w:color="000000"/>
            </w:tcBorders>
          </w:tcPr>
          <w:p w14:paraId="6A6DA138" w14:textId="77777777" w:rsidR="0039267C" w:rsidRPr="0047474C" w:rsidRDefault="0039267C" w:rsidP="00A008D0">
            <w:pPr>
              <w:spacing w:line="276" w:lineRule="auto"/>
              <w:ind w:left="61" w:hanging="10"/>
              <w:rPr>
                <w:rFonts w:eastAsia="Arial"/>
              </w:rPr>
            </w:pPr>
            <w:r w:rsidRPr="0047474C">
              <w:rPr>
                <w:rFonts w:eastAsia="Arial"/>
              </w:rPr>
              <w:t>MS Flat Strip 135*95*5mm</w:t>
            </w:r>
          </w:p>
        </w:tc>
        <w:tc>
          <w:tcPr>
            <w:tcW w:w="1710" w:type="dxa"/>
            <w:tcBorders>
              <w:top w:val="single" w:sz="4" w:space="0" w:color="000000"/>
              <w:left w:val="single" w:sz="4" w:space="0" w:color="000000"/>
              <w:bottom w:val="single" w:sz="4" w:space="0" w:color="000000"/>
              <w:right w:val="single" w:sz="4" w:space="0" w:color="000000"/>
            </w:tcBorders>
          </w:tcPr>
          <w:p w14:paraId="0ACEE05A" w14:textId="77777777" w:rsidR="0039267C" w:rsidRPr="0047474C" w:rsidRDefault="0039267C" w:rsidP="00A008D0">
            <w:pPr>
              <w:spacing w:line="276" w:lineRule="auto"/>
              <w:ind w:left="2"/>
              <w:rPr>
                <w:rFonts w:eastAsia="Arial"/>
                <w:bCs/>
              </w:rPr>
            </w:pPr>
            <w:r w:rsidRPr="0047474C">
              <w:rPr>
                <w:rFonts w:eastAsia="Arial"/>
                <w:bCs/>
              </w:rPr>
              <w:t>Class Room and Workshop</w:t>
            </w:r>
          </w:p>
        </w:tc>
      </w:tr>
      <w:tr w:rsidR="0047474C" w:rsidRPr="0047474C" w14:paraId="40C2B725" w14:textId="77777777" w:rsidTr="00A008D0">
        <w:trPr>
          <w:trHeight w:val="620"/>
        </w:trPr>
        <w:tc>
          <w:tcPr>
            <w:tcW w:w="1869" w:type="dxa"/>
            <w:tcBorders>
              <w:top w:val="single" w:sz="4" w:space="0" w:color="000000"/>
              <w:left w:val="single" w:sz="4" w:space="0" w:color="000000"/>
              <w:bottom w:val="single" w:sz="4" w:space="0" w:color="000000"/>
              <w:right w:val="single" w:sz="4" w:space="0" w:color="000000"/>
            </w:tcBorders>
          </w:tcPr>
          <w:p w14:paraId="2DD5618C" w14:textId="77777777" w:rsidR="0039267C" w:rsidRPr="0047474C" w:rsidRDefault="0039267C" w:rsidP="00A008D0">
            <w:pPr>
              <w:numPr>
                <w:ilvl w:val="0"/>
                <w:numId w:val="14"/>
              </w:numPr>
              <w:spacing w:after="245" w:line="243" w:lineRule="auto"/>
              <w:ind w:left="519" w:hanging="519"/>
              <w:contextualSpacing/>
              <w:rPr>
                <w:b/>
                <w:bCs/>
              </w:rPr>
            </w:pPr>
            <w:r w:rsidRPr="0047474C">
              <w:rPr>
                <w:b/>
                <w:bCs/>
              </w:rPr>
              <w:lastRenderedPageBreak/>
              <w:t>Prepare Funnel</w:t>
            </w:r>
          </w:p>
        </w:tc>
        <w:tc>
          <w:tcPr>
            <w:tcW w:w="4071" w:type="dxa"/>
            <w:tcBorders>
              <w:top w:val="single" w:sz="4" w:space="0" w:color="000000"/>
              <w:left w:val="single" w:sz="4" w:space="0" w:color="000000"/>
              <w:bottom w:val="single" w:sz="4" w:space="0" w:color="000000"/>
              <w:right w:val="single" w:sz="4" w:space="0" w:color="000000"/>
            </w:tcBorders>
          </w:tcPr>
          <w:p w14:paraId="6E0C0016" w14:textId="77777777" w:rsidR="0039267C" w:rsidRPr="0047474C" w:rsidRDefault="0039267C" w:rsidP="00A008D0">
            <w:pPr>
              <w:pStyle w:val="ListParagraph"/>
              <w:keepNext/>
              <w:keepLines/>
              <w:numPr>
                <w:ilvl w:val="0"/>
                <w:numId w:val="20"/>
              </w:numPr>
              <w:spacing w:line="360" w:lineRule="auto"/>
              <w:ind w:left="361"/>
              <w:rPr>
                <w:lang w:val="en-AU"/>
              </w:rPr>
            </w:pPr>
            <w:r w:rsidRPr="0047474C">
              <w:rPr>
                <w:lang w:val="en-AU"/>
              </w:rPr>
              <w:t>Arrange marking tools as per job requirement</w:t>
            </w:r>
          </w:p>
          <w:p w14:paraId="5D6C5017" w14:textId="77777777" w:rsidR="0039267C" w:rsidRPr="0047474C" w:rsidRDefault="0039267C" w:rsidP="00A008D0">
            <w:pPr>
              <w:pStyle w:val="ListParagraph"/>
              <w:keepNext/>
              <w:keepLines/>
              <w:numPr>
                <w:ilvl w:val="0"/>
                <w:numId w:val="20"/>
              </w:numPr>
              <w:tabs>
                <w:tab w:val="left" w:pos="372"/>
              </w:tabs>
              <w:spacing w:line="360" w:lineRule="auto"/>
              <w:ind w:left="361"/>
              <w:rPr>
                <w:lang w:val="en-AU"/>
              </w:rPr>
            </w:pPr>
            <w:r w:rsidRPr="0047474C">
              <w:rPr>
                <w:lang w:val="en-AU"/>
              </w:rPr>
              <w:t>Cut sheet as per drawing</w:t>
            </w:r>
          </w:p>
          <w:p w14:paraId="4A72679F" w14:textId="50FF7272" w:rsidR="008D0FE4" w:rsidRPr="0047474C" w:rsidRDefault="008D0FE4" w:rsidP="00A008D0">
            <w:pPr>
              <w:pStyle w:val="ListParagraph"/>
              <w:keepNext/>
              <w:keepLines/>
              <w:numPr>
                <w:ilvl w:val="0"/>
                <w:numId w:val="20"/>
              </w:numPr>
              <w:tabs>
                <w:tab w:val="left" w:pos="372"/>
              </w:tabs>
              <w:spacing w:line="360" w:lineRule="auto"/>
              <w:ind w:left="361"/>
              <w:rPr>
                <w:lang w:val="en-AU"/>
              </w:rPr>
            </w:pPr>
            <w:r w:rsidRPr="0047474C">
              <w:rPr>
                <w:lang w:val="en-AU"/>
              </w:rPr>
              <w:t>Perform surface finishing with file</w:t>
            </w:r>
          </w:p>
          <w:p w14:paraId="5DBBAC51" w14:textId="77777777" w:rsidR="0039267C" w:rsidRPr="0047474C" w:rsidRDefault="0039267C" w:rsidP="00A008D0">
            <w:pPr>
              <w:pStyle w:val="ListParagraph"/>
              <w:numPr>
                <w:ilvl w:val="0"/>
                <w:numId w:val="20"/>
              </w:numPr>
              <w:spacing w:line="360" w:lineRule="auto"/>
              <w:ind w:left="361"/>
              <w:rPr>
                <w:bCs/>
              </w:rPr>
            </w:pPr>
            <w:r w:rsidRPr="0047474C">
              <w:rPr>
                <w:bCs/>
              </w:rPr>
              <w:t>Mark sheet according to drawing</w:t>
            </w:r>
          </w:p>
          <w:p w14:paraId="03CE7D04" w14:textId="77777777" w:rsidR="0039267C" w:rsidRPr="0047474C" w:rsidRDefault="0039267C" w:rsidP="00A008D0">
            <w:pPr>
              <w:pStyle w:val="ListParagraph"/>
              <w:numPr>
                <w:ilvl w:val="0"/>
                <w:numId w:val="20"/>
              </w:numPr>
              <w:spacing w:line="360" w:lineRule="auto"/>
              <w:ind w:left="361"/>
              <w:rPr>
                <w:bCs/>
              </w:rPr>
            </w:pPr>
            <w:r w:rsidRPr="0047474C">
              <w:rPr>
                <w:bCs/>
              </w:rPr>
              <w:t>Cut sheet with hand shear</w:t>
            </w:r>
          </w:p>
          <w:p w14:paraId="239EB0E9" w14:textId="77777777" w:rsidR="0039267C" w:rsidRPr="0047474C" w:rsidRDefault="0039267C" w:rsidP="00A008D0">
            <w:pPr>
              <w:pStyle w:val="ListParagraph"/>
              <w:numPr>
                <w:ilvl w:val="0"/>
                <w:numId w:val="20"/>
              </w:numPr>
              <w:spacing w:line="360" w:lineRule="auto"/>
              <w:ind w:left="361"/>
              <w:rPr>
                <w:bCs/>
              </w:rPr>
            </w:pPr>
            <w:r w:rsidRPr="0047474C">
              <w:rPr>
                <w:bCs/>
              </w:rPr>
              <w:t>Create radius of funnel using correct tools</w:t>
            </w:r>
          </w:p>
          <w:p w14:paraId="19F5A5CD" w14:textId="77777777" w:rsidR="0039267C" w:rsidRPr="0047474C" w:rsidRDefault="0039267C" w:rsidP="00A008D0">
            <w:pPr>
              <w:pStyle w:val="ListParagraph"/>
              <w:numPr>
                <w:ilvl w:val="0"/>
                <w:numId w:val="20"/>
              </w:numPr>
              <w:spacing w:line="360" w:lineRule="auto"/>
              <w:ind w:left="361"/>
              <w:rPr>
                <w:bCs/>
              </w:rPr>
            </w:pPr>
            <w:r w:rsidRPr="0047474C">
              <w:rPr>
                <w:bCs/>
              </w:rPr>
              <w:t>Perform flat lock seam bend using bench vice</w:t>
            </w:r>
          </w:p>
          <w:p w14:paraId="7FE66410" w14:textId="77777777" w:rsidR="0039267C" w:rsidRPr="0047474C" w:rsidRDefault="0039267C" w:rsidP="00A008D0">
            <w:pPr>
              <w:pStyle w:val="ListParagraph"/>
              <w:numPr>
                <w:ilvl w:val="0"/>
                <w:numId w:val="20"/>
              </w:numPr>
              <w:spacing w:line="360" w:lineRule="auto"/>
              <w:ind w:left="361"/>
              <w:rPr>
                <w:rFonts w:eastAsia="Arial"/>
                <w:b/>
              </w:rPr>
            </w:pPr>
            <w:r w:rsidRPr="0047474C">
              <w:rPr>
                <w:lang w:val="en-AU"/>
              </w:rPr>
              <w:t>Perform finishing with sand paper</w:t>
            </w:r>
            <w:r w:rsidRPr="0047474C">
              <w:rPr>
                <w:bCs/>
              </w:rPr>
              <w:t>.</w:t>
            </w:r>
          </w:p>
        </w:tc>
        <w:tc>
          <w:tcPr>
            <w:tcW w:w="3436" w:type="dxa"/>
            <w:tcBorders>
              <w:top w:val="single" w:sz="4" w:space="0" w:color="000000"/>
              <w:left w:val="single" w:sz="4" w:space="0" w:color="000000"/>
              <w:bottom w:val="single" w:sz="4" w:space="0" w:color="000000"/>
              <w:right w:val="single" w:sz="4" w:space="0" w:color="000000"/>
            </w:tcBorders>
          </w:tcPr>
          <w:p w14:paraId="4499BBAA" w14:textId="77777777" w:rsidR="0039267C" w:rsidRPr="0047474C" w:rsidRDefault="0039267C" w:rsidP="00A008D0">
            <w:pPr>
              <w:pStyle w:val="ListParagraph"/>
              <w:numPr>
                <w:ilvl w:val="0"/>
                <w:numId w:val="23"/>
              </w:numPr>
              <w:spacing w:after="12" w:line="360" w:lineRule="auto"/>
              <w:ind w:left="346"/>
              <w:rPr>
                <w:rFonts w:eastAsia="Arial"/>
              </w:rPr>
            </w:pPr>
            <w:r w:rsidRPr="0047474C">
              <w:rPr>
                <w:rFonts w:eastAsia="Arial"/>
              </w:rPr>
              <w:t>Introduction and Types of Funnels with usage</w:t>
            </w:r>
          </w:p>
          <w:p w14:paraId="58C13A5B" w14:textId="77777777" w:rsidR="0039267C" w:rsidRPr="0047474C" w:rsidRDefault="0039267C" w:rsidP="00A008D0">
            <w:pPr>
              <w:pStyle w:val="ListParagraph"/>
              <w:numPr>
                <w:ilvl w:val="0"/>
                <w:numId w:val="23"/>
              </w:numPr>
              <w:spacing w:after="12" w:line="360" w:lineRule="auto"/>
              <w:ind w:left="346"/>
              <w:rPr>
                <w:rFonts w:eastAsia="Arial"/>
              </w:rPr>
            </w:pPr>
            <w:r w:rsidRPr="0047474C">
              <w:rPr>
                <w:rFonts w:eastAsia="Arial"/>
              </w:rPr>
              <w:t>Material Selection</w:t>
            </w:r>
          </w:p>
          <w:p w14:paraId="07E8877C" w14:textId="77777777" w:rsidR="0039267C" w:rsidRPr="0047474C" w:rsidRDefault="0039267C" w:rsidP="00A008D0">
            <w:pPr>
              <w:pStyle w:val="ListParagraph"/>
              <w:numPr>
                <w:ilvl w:val="0"/>
                <w:numId w:val="23"/>
              </w:numPr>
              <w:spacing w:after="12" w:line="360" w:lineRule="auto"/>
              <w:ind w:left="346"/>
              <w:rPr>
                <w:rFonts w:eastAsia="Arial"/>
              </w:rPr>
            </w:pPr>
            <w:r w:rsidRPr="0047474C">
              <w:rPr>
                <w:rFonts w:eastAsia="Arial"/>
              </w:rPr>
              <w:t>Tools and Equipment</w:t>
            </w:r>
          </w:p>
          <w:p w14:paraId="7EA24C07" w14:textId="77777777" w:rsidR="0039267C" w:rsidRPr="0047474C" w:rsidRDefault="0039267C" w:rsidP="00A008D0">
            <w:pPr>
              <w:pStyle w:val="ListParagraph"/>
              <w:numPr>
                <w:ilvl w:val="0"/>
                <w:numId w:val="23"/>
              </w:numPr>
              <w:spacing w:after="12" w:line="360" w:lineRule="auto"/>
              <w:ind w:left="346"/>
              <w:rPr>
                <w:rFonts w:eastAsia="Arial"/>
              </w:rPr>
            </w:pPr>
            <w:r w:rsidRPr="0047474C">
              <w:rPr>
                <w:rFonts w:eastAsia="Arial"/>
              </w:rPr>
              <w:t>Assembly and Finishing</w:t>
            </w:r>
          </w:p>
          <w:p w14:paraId="766AB22A" w14:textId="77777777" w:rsidR="0039267C" w:rsidRPr="0047474C" w:rsidRDefault="0039267C" w:rsidP="00A008D0">
            <w:pPr>
              <w:pStyle w:val="TableParagraph"/>
              <w:spacing w:before="136" w:after="240"/>
              <w:ind w:left="96"/>
              <w:rPr>
                <w:b/>
                <w:sz w:val="24"/>
                <w:szCs w:val="24"/>
              </w:rPr>
            </w:pPr>
            <w:r w:rsidRPr="0047474C">
              <w:rPr>
                <w:b/>
                <w:sz w:val="24"/>
                <w:szCs w:val="24"/>
              </w:rPr>
              <w:t xml:space="preserve">Practical </w:t>
            </w:r>
            <w:r w:rsidRPr="0047474C">
              <w:rPr>
                <w:b/>
                <w:spacing w:val="-2"/>
                <w:sz w:val="24"/>
                <w:szCs w:val="24"/>
              </w:rPr>
              <w:t>Activity:</w:t>
            </w:r>
          </w:p>
          <w:p w14:paraId="7641F8AE" w14:textId="1EB308B7" w:rsidR="0039267C" w:rsidRPr="0047474C" w:rsidRDefault="0039267C" w:rsidP="00A008D0">
            <w:pPr>
              <w:spacing w:after="12" w:line="360" w:lineRule="auto"/>
              <w:rPr>
                <w:rFonts w:eastAsia="Arial"/>
              </w:rPr>
            </w:pPr>
            <w:r w:rsidRPr="0047474C">
              <w:rPr>
                <w:rFonts w:eastAsia="Arial"/>
              </w:rPr>
              <w:t xml:space="preserve">Prepare a funnel </w:t>
            </w:r>
            <w:r w:rsidR="00575A22" w:rsidRPr="0047474C">
              <w:rPr>
                <w:rFonts w:eastAsia="Arial"/>
              </w:rPr>
              <w:t>from</w:t>
            </w:r>
            <w:r w:rsidRPr="0047474C">
              <w:rPr>
                <w:rFonts w:eastAsia="Arial"/>
              </w:rPr>
              <w:t xml:space="preserve"> GI Sheet</w:t>
            </w:r>
          </w:p>
        </w:tc>
        <w:tc>
          <w:tcPr>
            <w:tcW w:w="1895" w:type="dxa"/>
            <w:tcBorders>
              <w:top w:val="single" w:sz="4" w:space="0" w:color="000000"/>
              <w:left w:val="single" w:sz="4" w:space="0" w:color="000000"/>
              <w:bottom w:val="single" w:sz="4" w:space="0" w:color="000000"/>
              <w:right w:val="single" w:sz="4" w:space="0" w:color="000000"/>
            </w:tcBorders>
          </w:tcPr>
          <w:p w14:paraId="5BEE1C20" w14:textId="77777777" w:rsidR="0039267C" w:rsidRPr="0047474C" w:rsidRDefault="0039267C" w:rsidP="00A008D0">
            <w:pPr>
              <w:ind w:left="720" w:hanging="718"/>
              <w:rPr>
                <w:rFonts w:eastAsia="Arial"/>
              </w:rPr>
            </w:pPr>
            <w:r w:rsidRPr="0047474C">
              <w:rPr>
                <w:rFonts w:eastAsia="Arial"/>
              </w:rPr>
              <w:t>Theory-1 Hrs</w:t>
            </w:r>
          </w:p>
          <w:p w14:paraId="58B9EDA3" w14:textId="3BF5D06A" w:rsidR="0039267C" w:rsidRPr="0047474C" w:rsidRDefault="0039267C" w:rsidP="00A008D0">
            <w:pPr>
              <w:ind w:left="-34"/>
              <w:rPr>
                <w:rFonts w:eastAsia="Arial"/>
              </w:rPr>
            </w:pPr>
            <w:r w:rsidRPr="0047474C">
              <w:rPr>
                <w:rFonts w:eastAsia="Arial"/>
              </w:rPr>
              <w:t>Practical-</w:t>
            </w:r>
            <w:r w:rsidR="007772FC" w:rsidRPr="0047474C">
              <w:rPr>
                <w:rFonts w:eastAsia="Arial"/>
              </w:rPr>
              <w:t>9</w:t>
            </w:r>
            <w:r w:rsidRPr="0047474C">
              <w:rPr>
                <w:rFonts w:eastAsia="Arial"/>
              </w:rPr>
              <w:t xml:space="preserve"> Hrs</w:t>
            </w:r>
          </w:p>
          <w:p w14:paraId="6FDE6346" w14:textId="5B815B49" w:rsidR="0039267C" w:rsidRPr="0047474C" w:rsidRDefault="0039267C" w:rsidP="00A008D0">
            <w:pPr>
              <w:ind w:left="720" w:hanging="718"/>
              <w:rPr>
                <w:rFonts w:eastAsia="Arial"/>
              </w:rPr>
            </w:pPr>
            <w:r w:rsidRPr="0047474C">
              <w:rPr>
                <w:rFonts w:eastAsia="Arial"/>
              </w:rPr>
              <w:t xml:space="preserve">Total- </w:t>
            </w:r>
            <w:r w:rsidR="007772FC" w:rsidRPr="0047474C">
              <w:rPr>
                <w:rFonts w:eastAsia="Arial"/>
              </w:rPr>
              <w:t>10</w:t>
            </w:r>
            <w:r w:rsidRPr="0047474C">
              <w:rPr>
                <w:rFonts w:eastAsia="Arial"/>
              </w:rPr>
              <w:t xml:space="preserve"> Hrs</w:t>
            </w:r>
          </w:p>
        </w:tc>
        <w:tc>
          <w:tcPr>
            <w:tcW w:w="1620" w:type="dxa"/>
            <w:tcBorders>
              <w:top w:val="single" w:sz="4" w:space="0" w:color="000000"/>
              <w:left w:val="single" w:sz="4" w:space="0" w:color="000000"/>
              <w:bottom w:val="single" w:sz="4" w:space="0" w:color="000000"/>
              <w:right w:val="single" w:sz="4" w:space="0" w:color="000000"/>
            </w:tcBorders>
          </w:tcPr>
          <w:p w14:paraId="41936532" w14:textId="77777777" w:rsidR="0039267C" w:rsidRPr="0047474C" w:rsidRDefault="0039267C" w:rsidP="00A008D0">
            <w:pPr>
              <w:spacing w:line="276" w:lineRule="auto"/>
              <w:ind w:hanging="10"/>
              <w:rPr>
                <w:rFonts w:eastAsia="Arial"/>
              </w:rPr>
            </w:pPr>
            <w:r w:rsidRPr="0047474C">
              <w:rPr>
                <w:rFonts w:eastAsia="Arial"/>
              </w:rPr>
              <w:t>GI Sheets 24SWG 235*215mm</w:t>
            </w:r>
          </w:p>
          <w:p w14:paraId="4E9E173D" w14:textId="77777777" w:rsidR="0039267C" w:rsidRPr="0047474C" w:rsidRDefault="0039267C" w:rsidP="00A008D0">
            <w:pPr>
              <w:spacing w:line="276" w:lineRule="auto"/>
              <w:ind w:hanging="10"/>
              <w:rPr>
                <w:rFonts w:eastAsia="Arial"/>
              </w:rPr>
            </w:pPr>
            <w:r w:rsidRPr="0047474C">
              <w:rPr>
                <w:rFonts w:eastAsia="Arial"/>
              </w:rPr>
              <w:t>GI Sheets 24SWG</w:t>
            </w:r>
          </w:p>
          <w:p w14:paraId="21EE6477" w14:textId="77777777" w:rsidR="0039267C" w:rsidRPr="0047474C" w:rsidRDefault="0039267C" w:rsidP="00A008D0">
            <w:pPr>
              <w:spacing w:line="276" w:lineRule="auto"/>
              <w:ind w:hanging="10"/>
              <w:rPr>
                <w:rFonts w:eastAsia="Arial"/>
              </w:rPr>
            </w:pPr>
            <w:r w:rsidRPr="0047474C">
              <w:rPr>
                <w:rFonts w:eastAsia="Arial"/>
              </w:rPr>
              <w:t>165*110mm</w:t>
            </w:r>
          </w:p>
        </w:tc>
        <w:tc>
          <w:tcPr>
            <w:tcW w:w="1710" w:type="dxa"/>
            <w:tcBorders>
              <w:top w:val="single" w:sz="4" w:space="0" w:color="000000"/>
              <w:left w:val="single" w:sz="4" w:space="0" w:color="000000"/>
              <w:bottom w:val="single" w:sz="4" w:space="0" w:color="000000"/>
              <w:right w:val="single" w:sz="4" w:space="0" w:color="000000"/>
            </w:tcBorders>
          </w:tcPr>
          <w:p w14:paraId="5190F2E2" w14:textId="77777777" w:rsidR="0039267C" w:rsidRPr="0047474C" w:rsidRDefault="0039267C" w:rsidP="00A008D0">
            <w:pPr>
              <w:spacing w:line="276" w:lineRule="auto"/>
              <w:ind w:left="2"/>
              <w:rPr>
                <w:rFonts w:eastAsia="Arial"/>
                <w:bCs/>
              </w:rPr>
            </w:pPr>
          </w:p>
        </w:tc>
      </w:tr>
    </w:tbl>
    <w:p w14:paraId="08F8E7A1" w14:textId="77777777" w:rsidR="0039267C" w:rsidRPr="0047474C" w:rsidRDefault="0039267C" w:rsidP="0039267C"/>
    <w:p w14:paraId="38A2B0A7" w14:textId="77777777" w:rsidR="00062214" w:rsidRPr="0047474C" w:rsidRDefault="00062214" w:rsidP="00F17064">
      <w:pPr>
        <w:rPr>
          <w:bCs/>
        </w:rPr>
      </w:pPr>
    </w:p>
    <w:p w14:paraId="29DA11E2" w14:textId="3A176975" w:rsidR="0039267C" w:rsidRPr="0047474C" w:rsidRDefault="0039267C">
      <w:pPr>
        <w:spacing w:after="160" w:line="259" w:lineRule="auto"/>
      </w:pPr>
      <w:r w:rsidRPr="0047474C">
        <w:br w:type="page"/>
      </w:r>
    </w:p>
    <w:p w14:paraId="0DA73DED" w14:textId="5BE84003" w:rsidR="001B4CFB" w:rsidRPr="0047474C" w:rsidRDefault="001A293A" w:rsidP="00C03112">
      <w:pPr>
        <w:pStyle w:val="Heading2"/>
        <w:numPr>
          <w:ilvl w:val="1"/>
          <w:numId w:val="13"/>
        </w:numPr>
        <w:rPr>
          <w:rFonts w:cs="Arial"/>
          <w:i w:val="0"/>
          <w:iCs/>
          <w:color w:val="auto"/>
          <w:szCs w:val="24"/>
        </w:rPr>
      </w:pPr>
      <w:bookmarkStart w:id="26" w:name="_Toc180522912"/>
      <w:r w:rsidRPr="0047474C">
        <w:rPr>
          <w:rFonts w:cs="Arial"/>
          <w:i w:val="0"/>
          <w:iCs/>
          <w:color w:val="auto"/>
          <w:szCs w:val="24"/>
        </w:rPr>
        <w:lastRenderedPageBreak/>
        <w:t>NQ-</w:t>
      </w:r>
      <w:r w:rsidR="00647C2F" w:rsidRPr="0047474C">
        <w:rPr>
          <w:rFonts w:cs="Arial"/>
          <w:i w:val="0"/>
          <w:iCs/>
          <w:color w:val="auto"/>
          <w:szCs w:val="24"/>
        </w:rPr>
        <w:t>Mech-127–Workshop Practice-I. (B) Perform Wood Work</w:t>
      </w:r>
      <w:r w:rsidR="0063133E" w:rsidRPr="0047474C">
        <w:rPr>
          <w:rFonts w:cs="Arial"/>
          <w:i w:val="0"/>
          <w:iCs/>
          <w:color w:val="auto"/>
          <w:szCs w:val="24"/>
        </w:rPr>
        <w:t xml:space="preserve"> and </w:t>
      </w:r>
      <w:r w:rsidR="00821C41" w:rsidRPr="0047474C">
        <w:rPr>
          <w:rFonts w:cs="Arial"/>
          <w:i w:val="0"/>
          <w:iCs/>
          <w:color w:val="auto"/>
          <w:szCs w:val="24"/>
        </w:rPr>
        <w:t>Pattern Making</w:t>
      </w:r>
      <w:bookmarkEnd w:id="26"/>
    </w:p>
    <w:p w14:paraId="256F0A27" w14:textId="77777777" w:rsidR="00647C2F" w:rsidRPr="0047474C" w:rsidRDefault="00647C2F" w:rsidP="004B268C">
      <w:pPr>
        <w:rPr>
          <w:rFonts w:cs="Times New Roman"/>
          <w:b/>
          <w:bCs/>
          <w:iCs/>
          <w:szCs w:val="26"/>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7474C" w:rsidRPr="0047474C" w14:paraId="2654336C" w14:textId="77777777" w:rsidTr="00635495">
        <w:tc>
          <w:tcPr>
            <w:tcW w:w="2830" w:type="dxa"/>
            <w:tcBorders>
              <w:top w:val="single" w:sz="4" w:space="0" w:color="auto"/>
              <w:left w:val="single" w:sz="4" w:space="0" w:color="auto"/>
              <w:bottom w:val="single" w:sz="4" w:space="0" w:color="auto"/>
              <w:right w:val="single" w:sz="4" w:space="0" w:color="auto"/>
            </w:tcBorders>
          </w:tcPr>
          <w:p w14:paraId="63FF66CA" w14:textId="1FE82CB3" w:rsidR="00F0715C" w:rsidRPr="0047474C" w:rsidRDefault="00F0715C" w:rsidP="00F0715C">
            <w:pPr>
              <w:rPr>
                <w:b/>
                <w:lang w:val="fr-FR"/>
              </w:rPr>
            </w:pPr>
            <w:r w:rsidRPr="0047474C">
              <w:rPr>
                <w:b/>
                <w:lang w:val="fr-FR"/>
              </w:rPr>
              <w:t xml:space="preserve">Theory </w:t>
            </w:r>
          </w:p>
        </w:tc>
        <w:tc>
          <w:tcPr>
            <w:tcW w:w="2830" w:type="dxa"/>
            <w:tcBorders>
              <w:top w:val="single" w:sz="4" w:space="0" w:color="auto"/>
              <w:left w:val="single" w:sz="4" w:space="0" w:color="auto"/>
              <w:bottom w:val="single" w:sz="4" w:space="0" w:color="auto"/>
              <w:right w:val="single" w:sz="4" w:space="0" w:color="auto"/>
            </w:tcBorders>
          </w:tcPr>
          <w:p w14:paraId="58174E57" w14:textId="380E390A" w:rsidR="00F0715C" w:rsidRPr="0047474C" w:rsidRDefault="00D332F4" w:rsidP="00F0715C">
            <w:pPr>
              <w:rPr>
                <w:bCs/>
                <w:lang w:val="fr-FR"/>
              </w:rPr>
            </w:pPr>
            <w:r w:rsidRPr="0047474C">
              <w:rPr>
                <w:bCs/>
                <w:lang w:val="fr-FR"/>
              </w:rPr>
              <w:t>1</w:t>
            </w:r>
            <w:r w:rsidR="008C2B13" w:rsidRPr="0047474C">
              <w:rPr>
                <w:bCs/>
                <w:lang w:val="fr-FR"/>
              </w:rPr>
              <w:t>6</w:t>
            </w:r>
            <w:r w:rsidR="00F0715C" w:rsidRPr="0047474C">
              <w:rPr>
                <w:bCs/>
                <w:lang w:val="fr-FR"/>
              </w:rPr>
              <w:t>Hours</w:t>
            </w:r>
          </w:p>
        </w:tc>
        <w:tc>
          <w:tcPr>
            <w:tcW w:w="5817" w:type="dxa"/>
            <w:tcBorders>
              <w:left w:val="single" w:sz="4" w:space="0" w:color="auto"/>
              <w:right w:val="single" w:sz="4" w:space="0" w:color="auto"/>
            </w:tcBorders>
          </w:tcPr>
          <w:p w14:paraId="11253C38" w14:textId="77777777" w:rsidR="00F0715C" w:rsidRPr="0047474C" w:rsidRDefault="00F0715C" w:rsidP="00F0715C">
            <w:pP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5C83F74D" w14:textId="77777777" w:rsidR="00F0715C" w:rsidRPr="0047474C" w:rsidRDefault="00F0715C" w:rsidP="00F0715C">
            <w:pPr>
              <w:jc w:val="center"/>
              <w:rPr>
                <w:b/>
                <w:lang w:val="fr-FR"/>
              </w:rPr>
            </w:pPr>
            <w:r w:rsidRPr="0047474C">
              <w:rPr>
                <w:b/>
                <w:lang w:val="fr-FR"/>
              </w:rPr>
              <w:t>T</w:t>
            </w:r>
          </w:p>
        </w:tc>
        <w:tc>
          <w:tcPr>
            <w:tcW w:w="708" w:type="dxa"/>
            <w:tcBorders>
              <w:top w:val="single" w:sz="4" w:space="0" w:color="auto"/>
              <w:left w:val="single" w:sz="4" w:space="0" w:color="auto"/>
              <w:bottom w:val="single" w:sz="4" w:space="0" w:color="auto"/>
              <w:right w:val="single" w:sz="4" w:space="0" w:color="auto"/>
            </w:tcBorders>
          </w:tcPr>
          <w:p w14:paraId="4DB31F56" w14:textId="77777777" w:rsidR="00F0715C" w:rsidRPr="0047474C" w:rsidRDefault="00F0715C" w:rsidP="00F0715C">
            <w:pPr>
              <w:jc w:val="center"/>
              <w:rPr>
                <w:b/>
                <w:lang w:val="fr-FR"/>
              </w:rPr>
            </w:pPr>
            <w:r w:rsidRPr="0047474C">
              <w:rPr>
                <w:b/>
                <w:lang w:val="fr-FR"/>
              </w:rPr>
              <w:t>P</w:t>
            </w:r>
          </w:p>
        </w:tc>
        <w:tc>
          <w:tcPr>
            <w:tcW w:w="851" w:type="dxa"/>
            <w:tcBorders>
              <w:top w:val="single" w:sz="4" w:space="0" w:color="auto"/>
              <w:left w:val="single" w:sz="4" w:space="0" w:color="auto"/>
              <w:bottom w:val="single" w:sz="4" w:space="0" w:color="auto"/>
              <w:right w:val="single" w:sz="4" w:space="0" w:color="auto"/>
            </w:tcBorders>
          </w:tcPr>
          <w:p w14:paraId="6BC60254" w14:textId="77777777" w:rsidR="00F0715C" w:rsidRPr="0047474C" w:rsidRDefault="00F0715C" w:rsidP="00F0715C">
            <w:pPr>
              <w:jc w:val="center"/>
              <w:rPr>
                <w:b/>
                <w:lang w:val="fr-FR"/>
              </w:rPr>
            </w:pPr>
            <w:r w:rsidRPr="0047474C">
              <w:rPr>
                <w:b/>
                <w:lang w:val="fr-FR"/>
              </w:rPr>
              <w:t>C</w:t>
            </w:r>
          </w:p>
        </w:tc>
      </w:tr>
      <w:tr w:rsidR="0047474C" w:rsidRPr="0047474C" w14:paraId="32D55770" w14:textId="77777777" w:rsidTr="00635495">
        <w:tc>
          <w:tcPr>
            <w:tcW w:w="2830" w:type="dxa"/>
            <w:tcBorders>
              <w:top w:val="single" w:sz="4" w:space="0" w:color="auto"/>
              <w:left w:val="single" w:sz="4" w:space="0" w:color="auto"/>
              <w:bottom w:val="single" w:sz="4" w:space="0" w:color="auto"/>
              <w:right w:val="single" w:sz="4" w:space="0" w:color="auto"/>
            </w:tcBorders>
          </w:tcPr>
          <w:p w14:paraId="07458716" w14:textId="2062BDD2" w:rsidR="00F0715C" w:rsidRPr="0047474C" w:rsidRDefault="00F0715C" w:rsidP="00F0715C">
            <w:pPr>
              <w:rPr>
                <w:b/>
                <w:lang w:val="fr-FR"/>
              </w:rPr>
            </w:pPr>
            <w:r w:rsidRPr="0047474C">
              <w:rPr>
                <w:b/>
                <w:lang w:val="fr-FR"/>
              </w:rPr>
              <w:t>Practice</w:t>
            </w:r>
          </w:p>
        </w:tc>
        <w:tc>
          <w:tcPr>
            <w:tcW w:w="2830" w:type="dxa"/>
            <w:tcBorders>
              <w:top w:val="single" w:sz="4" w:space="0" w:color="auto"/>
              <w:left w:val="single" w:sz="4" w:space="0" w:color="auto"/>
              <w:bottom w:val="single" w:sz="4" w:space="0" w:color="auto"/>
              <w:right w:val="single" w:sz="4" w:space="0" w:color="auto"/>
            </w:tcBorders>
          </w:tcPr>
          <w:p w14:paraId="115C0A19" w14:textId="24B40EFD" w:rsidR="00F0715C" w:rsidRPr="0047474C" w:rsidRDefault="00F0715C" w:rsidP="00F0715C">
            <w:pPr>
              <w:rPr>
                <w:bCs/>
                <w:lang w:val="fr-FR"/>
              </w:rPr>
            </w:pPr>
            <w:r w:rsidRPr="0047474C">
              <w:rPr>
                <w:bCs/>
                <w:lang w:val="fr-FR"/>
              </w:rPr>
              <w:t>1</w:t>
            </w:r>
            <w:r w:rsidR="00D332F4" w:rsidRPr="0047474C">
              <w:rPr>
                <w:bCs/>
                <w:lang w:val="fr-FR"/>
              </w:rPr>
              <w:t>9</w:t>
            </w:r>
            <w:r w:rsidR="005B1E60" w:rsidRPr="0047474C">
              <w:rPr>
                <w:bCs/>
                <w:lang w:val="fr-FR"/>
              </w:rPr>
              <w:t>2</w:t>
            </w:r>
            <w:r w:rsidRPr="0047474C">
              <w:rPr>
                <w:bCs/>
                <w:lang w:val="fr-FR"/>
              </w:rPr>
              <w:t>Hours</w:t>
            </w:r>
          </w:p>
        </w:tc>
        <w:tc>
          <w:tcPr>
            <w:tcW w:w="5817" w:type="dxa"/>
            <w:tcBorders>
              <w:left w:val="single" w:sz="4" w:space="0" w:color="auto"/>
              <w:right w:val="single" w:sz="4" w:space="0" w:color="auto"/>
            </w:tcBorders>
          </w:tcPr>
          <w:p w14:paraId="12FC0FEA" w14:textId="77777777" w:rsidR="00F0715C" w:rsidRPr="0047474C" w:rsidRDefault="00F0715C" w:rsidP="00F0715C">
            <w:pP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6AFB4BA3" w14:textId="465F4DA5" w:rsidR="00F0715C" w:rsidRPr="0047474C" w:rsidRDefault="00D332F4" w:rsidP="00F0715C">
            <w:pPr>
              <w:jc w:val="center"/>
              <w:rPr>
                <w:b/>
                <w:lang w:val="fr-FR"/>
              </w:rPr>
            </w:pPr>
            <w:r w:rsidRPr="0047474C">
              <w:rPr>
                <w:b/>
                <w:lang w:val="fr-FR"/>
              </w:rPr>
              <w:t>0</w:t>
            </w:r>
          </w:p>
        </w:tc>
        <w:tc>
          <w:tcPr>
            <w:tcW w:w="708" w:type="dxa"/>
            <w:tcBorders>
              <w:top w:val="single" w:sz="4" w:space="0" w:color="auto"/>
              <w:left w:val="single" w:sz="4" w:space="0" w:color="auto"/>
              <w:bottom w:val="single" w:sz="4" w:space="0" w:color="auto"/>
              <w:right w:val="single" w:sz="4" w:space="0" w:color="auto"/>
            </w:tcBorders>
          </w:tcPr>
          <w:p w14:paraId="45919EEE" w14:textId="19DFB6E2" w:rsidR="00F0715C" w:rsidRPr="0047474C" w:rsidRDefault="00D332F4" w:rsidP="00F0715C">
            <w:pPr>
              <w:jc w:val="center"/>
              <w:rPr>
                <w:b/>
                <w:lang w:val="fr-FR"/>
              </w:rPr>
            </w:pPr>
            <w:r w:rsidRPr="0047474C">
              <w:rPr>
                <w:b/>
                <w:lang w:val="fr-FR"/>
              </w:rPr>
              <w:t>6</w:t>
            </w:r>
          </w:p>
        </w:tc>
        <w:tc>
          <w:tcPr>
            <w:tcW w:w="851" w:type="dxa"/>
            <w:tcBorders>
              <w:top w:val="single" w:sz="4" w:space="0" w:color="auto"/>
              <w:left w:val="single" w:sz="4" w:space="0" w:color="auto"/>
              <w:bottom w:val="single" w:sz="4" w:space="0" w:color="auto"/>
              <w:right w:val="single" w:sz="4" w:space="0" w:color="auto"/>
            </w:tcBorders>
          </w:tcPr>
          <w:p w14:paraId="7E8AEDE5" w14:textId="2CD6218E" w:rsidR="00F0715C" w:rsidRPr="0047474C" w:rsidRDefault="00D332F4" w:rsidP="00F0715C">
            <w:pPr>
              <w:jc w:val="center"/>
              <w:rPr>
                <w:b/>
                <w:lang w:val="fr-FR"/>
              </w:rPr>
            </w:pPr>
            <w:r w:rsidRPr="0047474C">
              <w:rPr>
                <w:b/>
                <w:lang w:val="fr-FR"/>
              </w:rPr>
              <w:t>2</w:t>
            </w:r>
          </w:p>
        </w:tc>
      </w:tr>
      <w:tr w:rsidR="0047474C" w:rsidRPr="0047474C" w14:paraId="08758D54" w14:textId="77777777" w:rsidTr="00CF250B">
        <w:trPr>
          <w:trHeight w:val="395"/>
        </w:trPr>
        <w:tc>
          <w:tcPr>
            <w:tcW w:w="2830" w:type="dxa"/>
            <w:tcBorders>
              <w:top w:val="single" w:sz="4" w:space="0" w:color="auto"/>
              <w:left w:val="single" w:sz="4" w:space="0" w:color="auto"/>
              <w:bottom w:val="single" w:sz="4" w:space="0" w:color="auto"/>
              <w:right w:val="single" w:sz="4" w:space="0" w:color="auto"/>
            </w:tcBorders>
          </w:tcPr>
          <w:p w14:paraId="3D88373C" w14:textId="62DD2460" w:rsidR="00F0715C" w:rsidRPr="0047474C" w:rsidRDefault="00F0715C" w:rsidP="00F0715C">
            <w:pPr>
              <w:rPr>
                <w:b/>
                <w:lang w:val="fr-FR"/>
              </w:rPr>
            </w:pPr>
            <w:r w:rsidRPr="0047474C">
              <w:rPr>
                <w:b/>
                <w:lang w:val="fr-FR"/>
              </w:rPr>
              <w:t>Total Contact</w:t>
            </w:r>
          </w:p>
        </w:tc>
        <w:tc>
          <w:tcPr>
            <w:tcW w:w="2830" w:type="dxa"/>
            <w:tcBorders>
              <w:top w:val="single" w:sz="4" w:space="0" w:color="auto"/>
              <w:left w:val="single" w:sz="4" w:space="0" w:color="auto"/>
              <w:bottom w:val="single" w:sz="4" w:space="0" w:color="auto"/>
              <w:right w:val="single" w:sz="4" w:space="0" w:color="auto"/>
            </w:tcBorders>
          </w:tcPr>
          <w:p w14:paraId="2DBBC094" w14:textId="0A4CAA42" w:rsidR="00F0715C" w:rsidRPr="0047474C" w:rsidRDefault="00903521" w:rsidP="00F0715C">
            <w:pPr>
              <w:rPr>
                <w:bCs/>
                <w:lang w:val="fr-FR"/>
              </w:rPr>
            </w:pPr>
            <w:r w:rsidRPr="0047474C">
              <w:rPr>
                <w:bCs/>
                <w:lang w:val="fr-FR"/>
              </w:rPr>
              <w:t>20</w:t>
            </w:r>
            <w:r w:rsidRPr="0047474C">
              <w:rPr>
                <w:b/>
                <w:bCs/>
                <w:lang w:val="fr-FR"/>
              </w:rPr>
              <w:t>8</w:t>
            </w:r>
            <w:r w:rsidR="00F0715C" w:rsidRPr="0047474C">
              <w:rPr>
                <w:bCs/>
                <w:lang w:val="fr-FR"/>
              </w:rPr>
              <w:t>Hours</w:t>
            </w:r>
          </w:p>
        </w:tc>
        <w:tc>
          <w:tcPr>
            <w:tcW w:w="5817" w:type="dxa"/>
            <w:tcBorders>
              <w:left w:val="single" w:sz="4" w:space="0" w:color="auto"/>
            </w:tcBorders>
          </w:tcPr>
          <w:p w14:paraId="16D7C80F" w14:textId="77777777" w:rsidR="00F0715C" w:rsidRPr="0047474C" w:rsidRDefault="00F0715C" w:rsidP="00F0715C">
            <w:pPr>
              <w:rPr>
                <w:bCs/>
                <w:lang w:val="fr-FR"/>
              </w:rPr>
            </w:pPr>
          </w:p>
        </w:tc>
        <w:tc>
          <w:tcPr>
            <w:tcW w:w="851" w:type="dxa"/>
            <w:tcBorders>
              <w:top w:val="single" w:sz="4" w:space="0" w:color="auto"/>
            </w:tcBorders>
          </w:tcPr>
          <w:p w14:paraId="6F229634" w14:textId="77777777" w:rsidR="00F0715C" w:rsidRPr="0047474C" w:rsidRDefault="00F0715C" w:rsidP="00F0715C">
            <w:pPr>
              <w:rPr>
                <w:bCs/>
                <w:lang w:val="fr-FR"/>
              </w:rPr>
            </w:pPr>
          </w:p>
        </w:tc>
        <w:tc>
          <w:tcPr>
            <w:tcW w:w="708" w:type="dxa"/>
            <w:tcBorders>
              <w:top w:val="single" w:sz="4" w:space="0" w:color="auto"/>
            </w:tcBorders>
          </w:tcPr>
          <w:p w14:paraId="1CE92FEB" w14:textId="77777777" w:rsidR="00F0715C" w:rsidRPr="0047474C" w:rsidRDefault="00F0715C" w:rsidP="00F0715C">
            <w:pPr>
              <w:rPr>
                <w:bCs/>
                <w:lang w:val="fr-FR"/>
              </w:rPr>
            </w:pPr>
          </w:p>
        </w:tc>
        <w:tc>
          <w:tcPr>
            <w:tcW w:w="851" w:type="dxa"/>
            <w:tcBorders>
              <w:top w:val="single" w:sz="4" w:space="0" w:color="auto"/>
            </w:tcBorders>
          </w:tcPr>
          <w:p w14:paraId="38E01AEB" w14:textId="77777777" w:rsidR="00F0715C" w:rsidRPr="0047474C" w:rsidRDefault="00F0715C" w:rsidP="00F0715C">
            <w:pPr>
              <w:rPr>
                <w:bCs/>
                <w:lang w:val="fr-FR"/>
              </w:rPr>
            </w:pPr>
          </w:p>
        </w:tc>
      </w:tr>
    </w:tbl>
    <w:p w14:paraId="20BB8ED5" w14:textId="77777777" w:rsidR="001B4CFB" w:rsidRPr="0047474C" w:rsidRDefault="001B4CFB" w:rsidP="001B4CFB">
      <w:pPr>
        <w:rPr>
          <w:bCs/>
          <w:lang w:val="fr-FR"/>
        </w:rPr>
      </w:pPr>
    </w:p>
    <w:p w14:paraId="082D6B96" w14:textId="4760A9BD" w:rsidR="004A042C" w:rsidRPr="0047474C" w:rsidRDefault="004A042C" w:rsidP="00630A72">
      <w:pPr>
        <w:spacing w:after="240" w:line="360" w:lineRule="auto"/>
        <w:jc w:val="both"/>
        <w:rPr>
          <w:rFonts w:eastAsia="Arial"/>
        </w:rPr>
      </w:pPr>
      <w:r w:rsidRPr="0047474C">
        <w:rPr>
          <w:rFonts w:eastAsia="Arial"/>
          <w:b/>
          <w:lang w:val="pt-PT"/>
        </w:rPr>
        <w:t xml:space="preserve">Objective: </w:t>
      </w:r>
      <w:r w:rsidRPr="0047474C">
        <w:rPr>
          <w:rFonts w:eastAsia="Calibri"/>
          <w:lang w:val="en-GB"/>
        </w:rPr>
        <w:t xml:space="preserve">This module covers the knowledge and skills required to </w:t>
      </w:r>
      <w:r w:rsidRPr="0047474C">
        <w:rPr>
          <w:rFonts w:eastAsiaTheme="minorEastAsia"/>
        </w:rPr>
        <w:t>identify type of timber</w:t>
      </w:r>
      <w:r w:rsidRPr="0047474C">
        <w:t xml:space="preserve">, </w:t>
      </w:r>
      <w:r w:rsidRPr="0047474C">
        <w:rPr>
          <w:rFonts w:eastAsiaTheme="minorEastAsia"/>
        </w:rPr>
        <w:t>estimate timber quantity, identify tools used in carpentry, sharpen carpentry cutting tools, make butt joints, Perform Biscuit joinery, Make Miter joints, Make Edge joint, Make Dovetail joint, Make Mortise and tenon joint.</w:t>
      </w:r>
    </w:p>
    <w:tbl>
      <w:tblPr>
        <w:tblStyle w:val="TableGrid0"/>
        <w:tblpPr w:leftFromText="180" w:rightFromText="180" w:vertAnchor="text" w:tblpX="-47" w:tblpY="1"/>
        <w:tblOverlap w:val="never"/>
        <w:tblW w:w="14575" w:type="dxa"/>
        <w:tblInd w:w="0" w:type="dxa"/>
        <w:tblLayout w:type="fixed"/>
        <w:tblCellMar>
          <w:left w:w="106" w:type="dxa"/>
          <w:right w:w="49" w:type="dxa"/>
        </w:tblCellMar>
        <w:tblLook w:val="04A0" w:firstRow="1" w:lastRow="0" w:firstColumn="1" w:lastColumn="0" w:noHBand="0" w:noVBand="1"/>
      </w:tblPr>
      <w:tblGrid>
        <w:gridCol w:w="2065"/>
        <w:gridCol w:w="3780"/>
        <w:gridCol w:w="3870"/>
        <w:gridCol w:w="1890"/>
        <w:gridCol w:w="1620"/>
        <w:gridCol w:w="1350"/>
      </w:tblGrid>
      <w:tr w:rsidR="0047474C" w:rsidRPr="0047474C" w14:paraId="555EDAF5" w14:textId="77777777" w:rsidTr="00763EDF">
        <w:trPr>
          <w:trHeight w:val="619"/>
        </w:trPr>
        <w:tc>
          <w:tcPr>
            <w:tcW w:w="2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50E64" w14:textId="77777777" w:rsidR="004A042C" w:rsidRPr="0047474C" w:rsidRDefault="004A042C" w:rsidP="00763EDF">
            <w:pPr>
              <w:spacing w:line="276" w:lineRule="auto"/>
              <w:jc w:val="center"/>
              <w:rPr>
                <w:rFonts w:eastAsia="Arial"/>
              </w:rPr>
            </w:pPr>
            <w:r w:rsidRPr="0047474C">
              <w:rPr>
                <w:rFonts w:eastAsia="Arial"/>
                <w:b/>
              </w:rPr>
              <w:t>Learning Unit</w:t>
            </w:r>
          </w:p>
        </w:tc>
        <w:tc>
          <w:tcPr>
            <w:tcW w:w="37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5F54E" w14:textId="77777777" w:rsidR="004A042C" w:rsidRPr="0047474C" w:rsidRDefault="004A042C" w:rsidP="00763EDF">
            <w:pPr>
              <w:spacing w:line="276" w:lineRule="auto"/>
              <w:ind w:left="2"/>
              <w:jc w:val="center"/>
              <w:rPr>
                <w:rFonts w:eastAsia="Arial"/>
              </w:rPr>
            </w:pPr>
            <w:r w:rsidRPr="0047474C">
              <w:rPr>
                <w:rFonts w:eastAsia="Arial"/>
                <w:b/>
              </w:rPr>
              <w:t>Learning Outcomes</w:t>
            </w:r>
          </w:p>
        </w:tc>
        <w:tc>
          <w:tcPr>
            <w:tcW w:w="38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0AF84" w14:textId="77777777" w:rsidR="004A042C" w:rsidRPr="0047474C" w:rsidRDefault="004A042C" w:rsidP="00763EDF">
            <w:pPr>
              <w:spacing w:line="276" w:lineRule="auto"/>
              <w:ind w:left="2"/>
              <w:jc w:val="center"/>
              <w:rPr>
                <w:rFonts w:eastAsia="Arial"/>
              </w:rPr>
            </w:pPr>
            <w:r w:rsidRPr="0047474C">
              <w:rPr>
                <w:rFonts w:eastAsia="Arial"/>
                <w:b/>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A304B" w14:textId="77777777" w:rsidR="004A042C" w:rsidRPr="0047474C" w:rsidRDefault="004A042C" w:rsidP="00763EDF">
            <w:pPr>
              <w:spacing w:line="276" w:lineRule="auto"/>
              <w:ind w:left="2"/>
              <w:jc w:val="center"/>
              <w:rPr>
                <w:rFonts w:eastAsia="Arial"/>
              </w:rPr>
            </w:pPr>
            <w:r w:rsidRPr="0047474C">
              <w:rPr>
                <w:rFonts w:eastAsia="Arial"/>
                <w:b/>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BA92E" w14:textId="2A5957E9" w:rsidR="004A042C" w:rsidRPr="0047474C" w:rsidRDefault="004A042C" w:rsidP="00763EDF">
            <w:pPr>
              <w:ind w:left="2"/>
              <w:jc w:val="center"/>
              <w:rPr>
                <w:rFonts w:eastAsia="Arial"/>
              </w:rPr>
            </w:pPr>
            <w:r w:rsidRPr="0047474C">
              <w:rPr>
                <w:rFonts w:eastAsia="Arial"/>
                <w:b/>
              </w:rPr>
              <w:t>Materials</w:t>
            </w:r>
          </w:p>
          <w:p w14:paraId="33360DF9" w14:textId="408E40EA" w:rsidR="004A042C" w:rsidRPr="0047474C" w:rsidRDefault="004A042C" w:rsidP="00763EDF">
            <w:pPr>
              <w:spacing w:line="276" w:lineRule="auto"/>
              <w:ind w:left="2"/>
              <w:jc w:val="center"/>
              <w:rPr>
                <w:rFonts w:eastAsia="Arial"/>
              </w:rPr>
            </w:pPr>
            <w:r w:rsidRPr="0047474C">
              <w:rPr>
                <w:rFonts w:eastAsia="Arial"/>
                <w:b/>
              </w:rPr>
              <w:t>Required</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2CF24" w14:textId="2C5D1E7C" w:rsidR="004A042C" w:rsidRPr="0047474C" w:rsidRDefault="004A042C" w:rsidP="00763EDF">
            <w:pPr>
              <w:ind w:left="2"/>
              <w:jc w:val="center"/>
              <w:rPr>
                <w:rFonts w:eastAsia="Arial"/>
              </w:rPr>
            </w:pPr>
            <w:r w:rsidRPr="0047474C">
              <w:rPr>
                <w:rFonts w:eastAsia="Arial"/>
                <w:b/>
              </w:rPr>
              <w:t>Learning</w:t>
            </w:r>
          </w:p>
          <w:p w14:paraId="3B916F12" w14:textId="0B674DD9" w:rsidR="004A042C" w:rsidRPr="0047474C" w:rsidRDefault="004A042C" w:rsidP="00763EDF">
            <w:pPr>
              <w:spacing w:line="276" w:lineRule="auto"/>
              <w:ind w:left="2"/>
              <w:jc w:val="center"/>
              <w:rPr>
                <w:rFonts w:eastAsia="Arial"/>
              </w:rPr>
            </w:pPr>
            <w:r w:rsidRPr="0047474C">
              <w:rPr>
                <w:rFonts w:eastAsia="Arial"/>
                <w:b/>
              </w:rPr>
              <w:t>Place</w:t>
            </w:r>
          </w:p>
        </w:tc>
      </w:tr>
      <w:tr w:rsidR="0047474C" w:rsidRPr="0047474C" w14:paraId="16F29993" w14:textId="77777777" w:rsidTr="00763EDF">
        <w:trPr>
          <w:trHeight w:val="1157"/>
        </w:trPr>
        <w:tc>
          <w:tcPr>
            <w:tcW w:w="2065" w:type="dxa"/>
            <w:tcBorders>
              <w:top w:val="single" w:sz="4" w:space="0" w:color="000000"/>
              <w:left w:val="single" w:sz="4" w:space="0" w:color="000000"/>
              <w:bottom w:val="single" w:sz="4" w:space="0" w:color="000000"/>
              <w:right w:val="single" w:sz="4" w:space="0" w:color="000000"/>
            </w:tcBorders>
            <w:shd w:val="clear" w:color="auto" w:fill="auto"/>
          </w:tcPr>
          <w:p w14:paraId="0C61257D" w14:textId="577D1C37" w:rsidR="004A042C" w:rsidRPr="0047474C" w:rsidRDefault="004A042C" w:rsidP="00763EDF">
            <w:pPr>
              <w:contextualSpacing/>
              <w:rPr>
                <w:b/>
              </w:rPr>
            </w:pPr>
            <w:r w:rsidRPr="0047474C">
              <w:rPr>
                <w:b/>
              </w:rPr>
              <w:t>LU 1.  Identify Type of timber</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05E7E489" w14:textId="77777777" w:rsidR="004A042C" w:rsidRPr="0047474C" w:rsidRDefault="004A042C" w:rsidP="00763EDF">
            <w:pPr>
              <w:pStyle w:val="ListParagraph"/>
              <w:keepNext/>
              <w:keepLines/>
              <w:numPr>
                <w:ilvl w:val="0"/>
                <w:numId w:val="29"/>
              </w:numPr>
              <w:spacing w:line="360" w:lineRule="auto"/>
              <w:ind w:left="244" w:hanging="244"/>
              <w:rPr>
                <w:rFonts w:eastAsiaTheme="minorEastAsia"/>
              </w:rPr>
            </w:pPr>
            <w:r w:rsidRPr="0047474C">
              <w:rPr>
                <w:rFonts w:eastAsiaTheme="minorEastAsia"/>
              </w:rPr>
              <w:t>Recognize color and odor of locally produced timber.</w:t>
            </w:r>
          </w:p>
          <w:p w14:paraId="2C37111F" w14:textId="77777777" w:rsidR="004A042C" w:rsidRPr="0047474C" w:rsidRDefault="004A042C" w:rsidP="00763EDF">
            <w:pPr>
              <w:pStyle w:val="ListParagraph"/>
              <w:keepNext/>
              <w:keepLines/>
              <w:numPr>
                <w:ilvl w:val="0"/>
                <w:numId w:val="29"/>
              </w:numPr>
              <w:spacing w:line="360" w:lineRule="auto"/>
              <w:ind w:left="244" w:hanging="244"/>
              <w:rPr>
                <w:rFonts w:eastAsiaTheme="minorEastAsia"/>
              </w:rPr>
            </w:pPr>
            <w:r w:rsidRPr="0047474C">
              <w:rPr>
                <w:rFonts w:eastAsiaTheme="minorEastAsia"/>
              </w:rPr>
              <w:t>Prepare a list of locally produced timber in accordance with color and odor.</w:t>
            </w:r>
          </w:p>
          <w:p w14:paraId="57989253" w14:textId="77777777" w:rsidR="004A042C" w:rsidRPr="0047474C" w:rsidRDefault="004A042C" w:rsidP="00763EDF">
            <w:pPr>
              <w:pStyle w:val="ListParagraph"/>
              <w:numPr>
                <w:ilvl w:val="0"/>
                <w:numId w:val="29"/>
              </w:numPr>
              <w:spacing w:line="276" w:lineRule="auto"/>
              <w:ind w:left="244" w:hanging="244"/>
              <w:rPr>
                <w:rFonts w:eastAsia="Arial"/>
              </w:rPr>
            </w:pPr>
            <w:r w:rsidRPr="0047474C">
              <w:rPr>
                <w:rFonts w:eastAsiaTheme="minorEastAsia"/>
              </w:rPr>
              <w:t xml:space="preserve">Identify the size and number of knots in timber  </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0E8A94E7" w14:textId="0BE594B2" w:rsidR="004A042C" w:rsidRPr="0047474C" w:rsidRDefault="00820CB9" w:rsidP="00763EDF">
            <w:pPr>
              <w:pStyle w:val="ListParagraph"/>
              <w:numPr>
                <w:ilvl w:val="0"/>
                <w:numId w:val="29"/>
              </w:numPr>
              <w:spacing w:after="160" w:line="360" w:lineRule="auto"/>
              <w:ind w:left="244" w:hanging="244"/>
              <w:rPr>
                <w:rFonts w:eastAsiaTheme="minorEastAsia"/>
              </w:rPr>
            </w:pPr>
            <w:r w:rsidRPr="0047474C">
              <w:rPr>
                <w:rFonts w:eastAsiaTheme="minorEastAsia"/>
              </w:rPr>
              <w:t>Introduction to</w:t>
            </w:r>
            <w:r w:rsidR="004A042C" w:rsidRPr="0047474C">
              <w:rPr>
                <w:rFonts w:eastAsiaTheme="minorEastAsia"/>
              </w:rPr>
              <w:t xml:space="preserve"> wood</w:t>
            </w:r>
            <w:r w:rsidR="00AF3039" w:rsidRPr="0047474C">
              <w:rPr>
                <w:rFonts w:eastAsiaTheme="minorEastAsia"/>
              </w:rPr>
              <w:t xml:space="preserve"> and </w:t>
            </w:r>
            <w:r w:rsidR="00FA44C0" w:rsidRPr="0047474C">
              <w:rPr>
                <w:rFonts w:eastAsiaTheme="minorEastAsia"/>
              </w:rPr>
              <w:t xml:space="preserve">its </w:t>
            </w:r>
            <w:r w:rsidR="004A042C" w:rsidRPr="0047474C">
              <w:rPr>
                <w:rFonts w:eastAsiaTheme="minorEastAsia"/>
              </w:rPr>
              <w:t xml:space="preserve">types </w:t>
            </w:r>
          </w:p>
          <w:p w14:paraId="757F225A" w14:textId="77777777" w:rsidR="004A042C" w:rsidRPr="0047474C" w:rsidRDefault="004A042C" w:rsidP="00763EDF">
            <w:pPr>
              <w:pStyle w:val="ListParagraph"/>
              <w:numPr>
                <w:ilvl w:val="0"/>
                <w:numId w:val="29"/>
              </w:numPr>
              <w:spacing w:after="160" w:line="360" w:lineRule="auto"/>
              <w:ind w:left="244" w:hanging="244"/>
              <w:rPr>
                <w:rFonts w:eastAsiaTheme="minorEastAsia"/>
              </w:rPr>
            </w:pPr>
            <w:r w:rsidRPr="0047474C">
              <w:rPr>
                <w:rFonts w:eastAsiaTheme="minorEastAsia"/>
              </w:rPr>
              <w:t>Constructional wood (Timber) with sketch.</w:t>
            </w:r>
          </w:p>
          <w:p w14:paraId="2955DEFE" w14:textId="77777777" w:rsidR="004A042C" w:rsidRPr="0047474C" w:rsidRDefault="004A042C" w:rsidP="00763EDF">
            <w:pPr>
              <w:pStyle w:val="ListParagraph"/>
              <w:numPr>
                <w:ilvl w:val="0"/>
                <w:numId w:val="29"/>
              </w:numPr>
              <w:spacing w:after="160" w:line="360" w:lineRule="auto"/>
              <w:ind w:left="244" w:hanging="244"/>
              <w:rPr>
                <w:rFonts w:eastAsiaTheme="minorEastAsia"/>
              </w:rPr>
            </w:pPr>
            <w:r w:rsidRPr="0047474C">
              <w:rPr>
                <w:rFonts w:eastAsiaTheme="minorEastAsia"/>
              </w:rPr>
              <w:t>Procedure for selection of timber.</w:t>
            </w:r>
            <w:r w:rsidRPr="0047474C">
              <w:rPr>
                <w:rFonts w:eastAsia="Arial"/>
                <w:bCs/>
                <w:iCs/>
              </w:rPr>
              <w:t xml:space="preserve"> </w:t>
            </w:r>
          </w:p>
          <w:p w14:paraId="5E587955" w14:textId="77777777" w:rsidR="004A042C" w:rsidRPr="0047474C" w:rsidRDefault="004A042C" w:rsidP="00763EDF">
            <w:pPr>
              <w:spacing w:line="360" w:lineRule="auto"/>
              <w:ind w:left="244" w:hanging="244"/>
              <w:contextualSpacing/>
              <w:rPr>
                <w:rFonts w:eastAsia="Arial"/>
                <w:b/>
                <w:bCs/>
                <w:iCs/>
              </w:rPr>
            </w:pPr>
            <w:r w:rsidRPr="0047474C">
              <w:rPr>
                <w:rFonts w:eastAsia="Arial"/>
                <w:b/>
                <w:bCs/>
                <w:iCs/>
              </w:rPr>
              <w:t>Practical Activity</w:t>
            </w:r>
          </w:p>
          <w:p w14:paraId="6EC85DE1" w14:textId="498C0500" w:rsidR="004A042C" w:rsidRPr="0047474C" w:rsidRDefault="004A042C" w:rsidP="00763EDF">
            <w:pPr>
              <w:spacing w:line="360" w:lineRule="auto"/>
              <w:contextualSpacing/>
              <w:rPr>
                <w:rFonts w:eastAsia="Arial"/>
                <w:b/>
                <w:bCs/>
                <w:iCs/>
              </w:rPr>
            </w:pPr>
            <w:r w:rsidRPr="0047474C">
              <w:t xml:space="preserve">Observe, smell, and examine samples of locally produced timber to identify and classify them based on color, odor, and knot </w:t>
            </w:r>
            <w:r w:rsidRPr="0047474C">
              <w:lastRenderedPageBreak/>
              <w:t>characteristics, recording their findings to create a comprehensive list of timber types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7618938F" w14:textId="77777777" w:rsidR="002435A3" w:rsidRPr="0047474C" w:rsidRDefault="002435A3" w:rsidP="00763EDF">
            <w:pPr>
              <w:ind w:left="720" w:hanging="718"/>
              <w:rPr>
                <w:rFonts w:eastAsia="Arial"/>
              </w:rPr>
            </w:pPr>
            <w:r w:rsidRPr="0047474C">
              <w:rPr>
                <w:rFonts w:eastAsia="Arial"/>
              </w:rPr>
              <w:lastRenderedPageBreak/>
              <w:t>Theory-0.5Hrs</w:t>
            </w:r>
          </w:p>
          <w:p w14:paraId="27E1D1EE" w14:textId="77777777" w:rsidR="002435A3" w:rsidRPr="0047474C" w:rsidRDefault="002435A3" w:rsidP="00763EDF">
            <w:pPr>
              <w:ind w:left="-34"/>
              <w:rPr>
                <w:rFonts w:eastAsia="Arial"/>
              </w:rPr>
            </w:pPr>
            <w:r w:rsidRPr="0047474C">
              <w:rPr>
                <w:rFonts w:eastAsia="Arial"/>
              </w:rPr>
              <w:t>Practical-3Hrs</w:t>
            </w:r>
          </w:p>
          <w:p w14:paraId="19EA9077" w14:textId="1D3F7067" w:rsidR="004A042C" w:rsidRPr="0047474C" w:rsidRDefault="002435A3" w:rsidP="00763EDF">
            <w:pPr>
              <w:ind w:left="720" w:hanging="718"/>
              <w:rPr>
                <w:rFonts w:eastAsia="Arial"/>
              </w:rPr>
            </w:pPr>
            <w:r w:rsidRPr="0047474C">
              <w:rPr>
                <w:rFonts w:eastAsia="Arial"/>
              </w:rPr>
              <w:t>Total- 3.5Hrs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56B4E272" w14:textId="77777777" w:rsidR="004A042C" w:rsidRPr="0047474C" w:rsidRDefault="004A042C" w:rsidP="00763EDF">
            <w:pPr>
              <w:spacing w:line="360" w:lineRule="auto"/>
              <w:rPr>
                <w:rFonts w:eastAsia="Arial"/>
                <w:bCs/>
              </w:rPr>
            </w:pPr>
            <w:r w:rsidRPr="0047474C">
              <w:rPr>
                <w:rFonts w:eastAsia="Arial"/>
                <w:bCs/>
              </w:rPr>
              <w:t>Samples of different types of locally produced timber (at least 5-7 varieties)</w:t>
            </w:r>
          </w:p>
          <w:p w14:paraId="7460189C" w14:textId="77777777" w:rsidR="004A042C" w:rsidRPr="0047474C" w:rsidRDefault="004A042C" w:rsidP="00763EDF">
            <w:pPr>
              <w:spacing w:line="360" w:lineRule="auto"/>
              <w:ind w:left="-16" w:firstLine="16"/>
              <w:rPr>
                <w:rFonts w:eastAsia="Arial"/>
                <w:bCs/>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259D19C6" w14:textId="77777777" w:rsidR="004A042C" w:rsidRPr="0047474C" w:rsidRDefault="004A042C" w:rsidP="00763EDF">
            <w:pPr>
              <w:ind w:left="2"/>
              <w:rPr>
                <w:rFonts w:eastAsia="Arial"/>
                <w:b/>
              </w:rPr>
            </w:pPr>
            <w:r w:rsidRPr="0047474C">
              <w:rPr>
                <w:rFonts w:eastAsia="Arial"/>
                <w:bCs/>
              </w:rPr>
              <w:t>Class Room and workshop</w:t>
            </w:r>
          </w:p>
        </w:tc>
      </w:tr>
      <w:tr w:rsidR="0047474C" w:rsidRPr="0047474C" w14:paraId="1CF2315D" w14:textId="77777777" w:rsidTr="00763EDF">
        <w:trPr>
          <w:trHeight w:val="350"/>
        </w:trPr>
        <w:tc>
          <w:tcPr>
            <w:tcW w:w="2065" w:type="dxa"/>
            <w:tcBorders>
              <w:top w:val="single" w:sz="4" w:space="0" w:color="000000"/>
              <w:left w:val="single" w:sz="4" w:space="0" w:color="000000"/>
              <w:bottom w:val="single" w:sz="4" w:space="0" w:color="000000"/>
              <w:right w:val="single" w:sz="4" w:space="0" w:color="000000"/>
            </w:tcBorders>
            <w:shd w:val="clear" w:color="auto" w:fill="auto"/>
          </w:tcPr>
          <w:p w14:paraId="73FA4B4E" w14:textId="77777777" w:rsidR="004A042C" w:rsidRPr="0047474C" w:rsidRDefault="004A042C" w:rsidP="00763EDF">
            <w:pPr>
              <w:spacing w:after="245" w:line="243" w:lineRule="auto"/>
              <w:contextualSpacing/>
              <w:rPr>
                <w:rFonts w:eastAsia="Arial"/>
              </w:rPr>
            </w:pPr>
            <w:r w:rsidRPr="0047474C">
              <w:rPr>
                <w:b/>
              </w:rPr>
              <w:t>LU2.Calculate timber quantity</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6427E44C" w14:textId="77777777" w:rsidR="004A042C" w:rsidRPr="0047474C" w:rsidRDefault="004A042C" w:rsidP="00763EDF">
            <w:pPr>
              <w:pStyle w:val="ListParagraph"/>
              <w:numPr>
                <w:ilvl w:val="0"/>
                <w:numId w:val="15"/>
              </w:numPr>
              <w:spacing w:line="360" w:lineRule="auto"/>
              <w:ind w:left="244" w:hanging="244"/>
              <w:rPr>
                <w:rFonts w:eastAsiaTheme="minorEastAsia"/>
              </w:rPr>
            </w:pPr>
            <w:r w:rsidRPr="0047474C">
              <w:rPr>
                <w:rFonts w:eastAsiaTheme="minorEastAsia"/>
              </w:rPr>
              <w:t>Prepare drawing of the product</w:t>
            </w:r>
          </w:p>
          <w:p w14:paraId="696E2647" w14:textId="77777777" w:rsidR="004A042C" w:rsidRPr="0047474C" w:rsidRDefault="004A042C" w:rsidP="00763EDF">
            <w:pPr>
              <w:pStyle w:val="ListParagraph"/>
              <w:numPr>
                <w:ilvl w:val="0"/>
                <w:numId w:val="15"/>
              </w:numPr>
              <w:spacing w:line="360" w:lineRule="auto"/>
              <w:ind w:left="244" w:hanging="244"/>
              <w:rPr>
                <w:rFonts w:eastAsiaTheme="minorEastAsia"/>
              </w:rPr>
            </w:pPr>
            <w:r w:rsidRPr="0047474C">
              <w:rPr>
                <w:rFonts w:eastAsiaTheme="minorEastAsia"/>
              </w:rPr>
              <w:t>Identify components of the product</w:t>
            </w:r>
          </w:p>
          <w:p w14:paraId="41BF567F" w14:textId="77777777" w:rsidR="004A042C" w:rsidRPr="0047474C" w:rsidRDefault="004A042C" w:rsidP="00763EDF">
            <w:pPr>
              <w:pStyle w:val="ListParagraph"/>
              <w:numPr>
                <w:ilvl w:val="0"/>
                <w:numId w:val="15"/>
              </w:numPr>
              <w:spacing w:line="360" w:lineRule="auto"/>
              <w:ind w:left="244" w:hanging="244"/>
              <w:rPr>
                <w:rFonts w:eastAsiaTheme="minorEastAsia"/>
              </w:rPr>
            </w:pPr>
            <w:r w:rsidRPr="0047474C">
              <w:rPr>
                <w:rFonts w:eastAsiaTheme="minorEastAsia"/>
              </w:rPr>
              <w:t>Recognize timber requirement for specific components of product.</w:t>
            </w:r>
          </w:p>
          <w:p w14:paraId="646624C5" w14:textId="77777777" w:rsidR="004A042C" w:rsidRPr="0047474C" w:rsidRDefault="004A042C" w:rsidP="00763EDF">
            <w:pPr>
              <w:pStyle w:val="ListParagraph"/>
              <w:numPr>
                <w:ilvl w:val="0"/>
                <w:numId w:val="15"/>
              </w:numPr>
              <w:spacing w:line="276" w:lineRule="auto"/>
              <w:ind w:left="244" w:hanging="244"/>
              <w:rPr>
                <w:rFonts w:eastAsia="Arial"/>
                <w:b/>
              </w:rPr>
            </w:pPr>
            <w:r w:rsidRPr="0047474C">
              <w:rPr>
                <w:rFonts w:eastAsiaTheme="minorEastAsia"/>
              </w:rPr>
              <w:t>Calculate volume of the timber</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3D9D8337" w14:textId="77777777" w:rsidR="004A042C" w:rsidRPr="0047474C" w:rsidRDefault="004A042C" w:rsidP="00763EDF">
            <w:pPr>
              <w:pStyle w:val="ListParagraph"/>
              <w:numPr>
                <w:ilvl w:val="0"/>
                <w:numId w:val="15"/>
              </w:numPr>
              <w:spacing w:after="160" w:line="360" w:lineRule="auto"/>
              <w:ind w:left="244" w:hanging="244"/>
              <w:rPr>
                <w:rFonts w:eastAsiaTheme="minorEastAsia"/>
              </w:rPr>
            </w:pPr>
            <w:r w:rsidRPr="0047474C">
              <w:rPr>
                <w:rFonts w:eastAsiaTheme="minorEastAsia"/>
              </w:rPr>
              <w:t>Planning for product construction.</w:t>
            </w:r>
          </w:p>
          <w:p w14:paraId="5EBFB32A" w14:textId="77777777" w:rsidR="004A042C" w:rsidRPr="0047474C" w:rsidRDefault="004A042C" w:rsidP="00763EDF">
            <w:pPr>
              <w:pStyle w:val="ListParagraph"/>
              <w:numPr>
                <w:ilvl w:val="0"/>
                <w:numId w:val="15"/>
              </w:numPr>
              <w:spacing w:after="160" w:line="360" w:lineRule="auto"/>
              <w:ind w:left="244" w:hanging="244"/>
              <w:rPr>
                <w:rFonts w:eastAsiaTheme="minorEastAsia"/>
              </w:rPr>
            </w:pPr>
            <w:r w:rsidRPr="0047474C">
              <w:rPr>
                <w:rFonts w:eastAsiaTheme="minorEastAsia"/>
              </w:rPr>
              <w:t>Procedure for calculation of timber quantity.</w:t>
            </w:r>
          </w:p>
          <w:p w14:paraId="7B493875" w14:textId="77777777" w:rsidR="004A042C" w:rsidRPr="0047474C" w:rsidRDefault="004A042C" w:rsidP="00763EDF">
            <w:pPr>
              <w:spacing w:after="160" w:line="360" w:lineRule="auto"/>
              <w:ind w:left="244" w:hanging="244"/>
              <w:rPr>
                <w:b/>
              </w:rPr>
            </w:pPr>
            <w:r w:rsidRPr="0047474C">
              <w:rPr>
                <w:b/>
              </w:rPr>
              <w:t>Practical Activity</w:t>
            </w:r>
          </w:p>
          <w:p w14:paraId="4307D76A" w14:textId="77777777" w:rsidR="004A042C" w:rsidRPr="0047474C" w:rsidRDefault="004A042C" w:rsidP="00763EDF">
            <w:pPr>
              <w:spacing w:after="160" w:line="360" w:lineRule="auto"/>
            </w:pPr>
            <w:r w:rsidRPr="0047474C">
              <w:t>Design a detailed drawing of a wooden product, identify and label its components, determine the appropriate timber type for each component, and calculate the total volume of timber required for the product.</w:t>
            </w:r>
          </w:p>
          <w:p w14:paraId="1EDFE18A" w14:textId="77777777" w:rsidR="004A042C" w:rsidRPr="0047474C" w:rsidRDefault="004A042C" w:rsidP="00763EDF">
            <w:pPr>
              <w:spacing w:line="360" w:lineRule="auto"/>
              <w:ind w:left="244" w:hanging="244"/>
              <w:rPr>
                <w:rFonts w:eastAsia="Arial"/>
                <w:bCs/>
                <w:iCs/>
              </w:rPr>
            </w:pPr>
          </w:p>
          <w:p w14:paraId="0DDC316B" w14:textId="77777777" w:rsidR="004A042C" w:rsidRPr="0047474C" w:rsidRDefault="004A042C" w:rsidP="00763EDF">
            <w:pPr>
              <w:ind w:left="244" w:hanging="244"/>
              <w:rPr>
                <w:rFonts w:eastAsia="Arial"/>
                <w:bCs/>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614BE5EF" w14:textId="77777777" w:rsidR="002435A3" w:rsidRPr="0047474C" w:rsidRDefault="002435A3" w:rsidP="00763EDF">
            <w:pPr>
              <w:ind w:left="720" w:hanging="718"/>
              <w:rPr>
                <w:rFonts w:eastAsia="Arial"/>
              </w:rPr>
            </w:pPr>
            <w:r w:rsidRPr="0047474C">
              <w:rPr>
                <w:rFonts w:eastAsia="Arial"/>
              </w:rPr>
              <w:t>Theory-0.5Hrs</w:t>
            </w:r>
          </w:p>
          <w:p w14:paraId="37C0DAC4" w14:textId="77777777" w:rsidR="002435A3" w:rsidRPr="0047474C" w:rsidRDefault="002435A3" w:rsidP="00763EDF">
            <w:pPr>
              <w:ind w:left="-34"/>
              <w:rPr>
                <w:rFonts w:eastAsia="Arial"/>
              </w:rPr>
            </w:pPr>
            <w:r w:rsidRPr="0047474C">
              <w:rPr>
                <w:rFonts w:eastAsia="Arial"/>
              </w:rPr>
              <w:t>Practical-3Hrs</w:t>
            </w:r>
          </w:p>
          <w:p w14:paraId="59CA578A" w14:textId="7C955BFA" w:rsidR="004A042C" w:rsidRPr="0047474C" w:rsidRDefault="002435A3" w:rsidP="00763EDF">
            <w:pPr>
              <w:spacing w:line="276" w:lineRule="auto"/>
              <w:ind w:left="2"/>
              <w:rPr>
                <w:rFonts w:eastAsia="Arial"/>
              </w:rPr>
            </w:pPr>
            <w:r w:rsidRPr="0047474C">
              <w:rPr>
                <w:rFonts w:eastAsia="Arial"/>
              </w:rPr>
              <w:t>Total- 3.5Hrs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28D39AD" w14:textId="77777777" w:rsidR="004A042C" w:rsidRPr="0047474C" w:rsidRDefault="004A042C" w:rsidP="00763EDF">
            <w:pPr>
              <w:spacing w:after="136"/>
              <w:rPr>
                <w:rFonts w:eastAsia="Arial"/>
                <w:bCs/>
              </w:rPr>
            </w:pPr>
            <w:r w:rsidRPr="0047474C">
              <w:rPr>
                <w:rFonts w:eastAsia="Arial"/>
                <w:bCs/>
              </w:rPr>
              <w:t>Drawing tools (pencils, rulers, erasers)</w:t>
            </w:r>
          </w:p>
          <w:p w14:paraId="3EEA74F2" w14:textId="77777777" w:rsidR="004A042C" w:rsidRPr="0047474C" w:rsidRDefault="004A042C" w:rsidP="00763EDF">
            <w:pPr>
              <w:spacing w:after="136"/>
              <w:rPr>
                <w:rFonts w:eastAsia="Arial"/>
                <w:bCs/>
              </w:rPr>
            </w:pPr>
            <w:r w:rsidRPr="0047474C">
              <w:rPr>
                <w:rFonts w:eastAsia="Arial"/>
                <w:bCs/>
              </w:rPr>
              <w:t>Graph paper or product design templates</w:t>
            </w:r>
          </w:p>
          <w:p w14:paraId="43952C40" w14:textId="77777777" w:rsidR="004A042C" w:rsidRPr="0047474C" w:rsidRDefault="004A042C" w:rsidP="00763EDF">
            <w:pPr>
              <w:spacing w:after="136"/>
              <w:rPr>
                <w:rFonts w:eastAsia="Arial"/>
                <w:bCs/>
              </w:rPr>
            </w:pPr>
            <w:r w:rsidRPr="0047474C">
              <w:rPr>
                <w:rFonts w:eastAsia="Arial"/>
                <w:bCs/>
              </w:rPr>
              <w:t>Timber sample catalog (with dimensions)</w:t>
            </w:r>
          </w:p>
          <w:p w14:paraId="4CCF5FE7" w14:textId="77777777" w:rsidR="004A042C" w:rsidRPr="0047474C" w:rsidRDefault="004A042C" w:rsidP="00763EDF">
            <w:pPr>
              <w:spacing w:after="136"/>
              <w:rPr>
                <w:rFonts w:eastAsia="Arial"/>
                <w:bCs/>
              </w:rPr>
            </w:pPr>
            <w:r w:rsidRPr="0047474C">
              <w:rPr>
                <w:rFonts w:eastAsia="Arial"/>
                <w:bCs/>
              </w:rPr>
              <w:t>Calculator</w:t>
            </w:r>
          </w:p>
          <w:p w14:paraId="4A9EF3CA" w14:textId="77777777" w:rsidR="004A042C" w:rsidRPr="0047474C" w:rsidRDefault="004A042C" w:rsidP="00763EDF">
            <w:pPr>
              <w:spacing w:after="136"/>
              <w:rPr>
                <w:rFonts w:eastAsia="Arial"/>
                <w:bCs/>
              </w:rPr>
            </w:pPr>
            <w:r w:rsidRPr="0047474C">
              <w:rPr>
                <w:rFonts w:eastAsia="Arial"/>
                <w:bCs/>
              </w:rPr>
              <w:t>Measuring tape (optional for physical timber samples)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4EFB622D" w14:textId="77777777" w:rsidR="004A042C" w:rsidRPr="0047474C" w:rsidRDefault="004A042C" w:rsidP="00763EDF">
            <w:pPr>
              <w:spacing w:after="136"/>
              <w:ind w:left="2"/>
              <w:rPr>
                <w:rFonts w:eastAsia="Arial"/>
                <w:b/>
              </w:rPr>
            </w:pPr>
            <w:r w:rsidRPr="0047474C">
              <w:rPr>
                <w:rFonts w:eastAsia="Arial"/>
                <w:bCs/>
              </w:rPr>
              <w:t>Class Room and workshop</w:t>
            </w:r>
          </w:p>
        </w:tc>
      </w:tr>
      <w:tr w:rsidR="0047474C" w:rsidRPr="0047474C" w14:paraId="3825E551" w14:textId="77777777" w:rsidTr="00763EDF">
        <w:trPr>
          <w:trHeight w:val="1610"/>
        </w:trPr>
        <w:tc>
          <w:tcPr>
            <w:tcW w:w="2065" w:type="dxa"/>
            <w:tcBorders>
              <w:top w:val="single" w:sz="4" w:space="0" w:color="000000"/>
              <w:left w:val="single" w:sz="4" w:space="0" w:color="000000"/>
              <w:bottom w:val="single" w:sz="4" w:space="0" w:color="000000"/>
              <w:right w:val="single" w:sz="4" w:space="0" w:color="000000"/>
            </w:tcBorders>
          </w:tcPr>
          <w:p w14:paraId="125C8E89" w14:textId="77777777" w:rsidR="004A042C" w:rsidRPr="0047474C" w:rsidRDefault="004A042C" w:rsidP="00763EDF">
            <w:pPr>
              <w:spacing w:after="245" w:line="243" w:lineRule="auto"/>
              <w:contextualSpacing/>
              <w:rPr>
                <w:rFonts w:eastAsia="Arial"/>
              </w:rPr>
            </w:pPr>
            <w:r w:rsidRPr="0047474C">
              <w:rPr>
                <w:b/>
              </w:rPr>
              <w:lastRenderedPageBreak/>
              <w:t>LU3. Identify tools used in carpentry</w:t>
            </w:r>
          </w:p>
        </w:tc>
        <w:tc>
          <w:tcPr>
            <w:tcW w:w="3780" w:type="dxa"/>
            <w:tcBorders>
              <w:top w:val="single" w:sz="4" w:space="0" w:color="000000"/>
              <w:left w:val="single" w:sz="4" w:space="0" w:color="000000"/>
              <w:bottom w:val="single" w:sz="4" w:space="0" w:color="000000"/>
              <w:right w:val="single" w:sz="4" w:space="0" w:color="000000"/>
            </w:tcBorders>
          </w:tcPr>
          <w:p w14:paraId="03D4D7C5" w14:textId="77777777" w:rsidR="004A042C" w:rsidRPr="0047474C" w:rsidRDefault="004A042C" w:rsidP="00763EDF">
            <w:pPr>
              <w:pStyle w:val="ListParagraph"/>
              <w:numPr>
                <w:ilvl w:val="0"/>
                <w:numId w:val="30"/>
              </w:numPr>
              <w:spacing w:line="276" w:lineRule="auto"/>
              <w:ind w:left="244" w:hanging="244"/>
              <w:rPr>
                <w:rFonts w:eastAsia="Arial"/>
              </w:rPr>
            </w:pPr>
            <w:r w:rsidRPr="0047474C">
              <w:rPr>
                <w:rFonts w:eastAsia="Arial"/>
              </w:rPr>
              <w:t>Identify measuring, marking and cutting tools</w:t>
            </w:r>
          </w:p>
          <w:p w14:paraId="1766444F" w14:textId="77777777" w:rsidR="004A042C" w:rsidRPr="0047474C" w:rsidRDefault="004A042C" w:rsidP="00763EDF">
            <w:pPr>
              <w:pStyle w:val="ListParagraph"/>
              <w:numPr>
                <w:ilvl w:val="0"/>
                <w:numId w:val="30"/>
              </w:numPr>
              <w:spacing w:line="276" w:lineRule="auto"/>
              <w:ind w:left="244" w:hanging="244"/>
              <w:rPr>
                <w:rFonts w:eastAsia="Arial"/>
              </w:rPr>
            </w:pPr>
            <w:r w:rsidRPr="0047474C">
              <w:rPr>
                <w:rFonts w:eastAsia="Arial"/>
              </w:rPr>
              <w:t>Identify hand, power and pneumatic tools</w:t>
            </w:r>
          </w:p>
          <w:p w14:paraId="495756D3" w14:textId="77777777" w:rsidR="004A042C" w:rsidRPr="0047474C" w:rsidRDefault="004A042C" w:rsidP="00763EDF">
            <w:pPr>
              <w:pStyle w:val="ListParagraph"/>
              <w:numPr>
                <w:ilvl w:val="0"/>
                <w:numId w:val="30"/>
              </w:numPr>
              <w:spacing w:line="276" w:lineRule="auto"/>
              <w:ind w:left="244" w:hanging="244"/>
              <w:rPr>
                <w:rFonts w:eastAsia="Arial"/>
              </w:rPr>
            </w:pPr>
            <w:r w:rsidRPr="0047474C">
              <w:rPr>
                <w:rFonts w:eastAsia="Arial"/>
              </w:rPr>
              <w:t>Identify PPEs used in wood work shop</w:t>
            </w:r>
          </w:p>
        </w:tc>
        <w:tc>
          <w:tcPr>
            <w:tcW w:w="3870" w:type="dxa"/>
            <w:tcBorders>
              <w:top w:val="single" w:sz="4" w:space="0" w:color="000000"/>
              <w:left w:val="single" w:sz="4" w:space="0" w:color="000000"/>
              <w:bottom w:val="single" w:sz="4" w:space="0" w:color="000000"/>
              <w:right w:val="single" w:sz="4" w:space="0" w:color="000000"/>
            </w:tcBorders>
          </w:tcPr>
          <w:p w14:paraId="62582760" w14:textId="2F0BCF54" w:rsidR="00AF13A5" w:rsidRPr="0047474C" w:rsidRDefault="00AF13A5" w:rsidP="00763EDF">
            <w:pPr>
              <w:pStyle w:val="ListParagraph"/>
              <w:numPr>
                <w:ilvl w:val="0"/>
                <w:numId w:val="30"/>
              </w:numPr>
              <w:spacing w:after="160" w:line="360" w:lineRule="auto"/>
              <w:ind w:left="244" w:hanging="244"/>
              <w:rPr>
                <w:rFonts w:eastAsiaTheme="minorEastAsia"/>
              </w:rPr>
            </w:pPr>
            <w:r w:rsidRPr="0047474C">
              <w:rPr>
                <w:rFonts w:eastAsiaTheme="minorEastAsia"/>
              </w:rPr>
              <w:t>Introduction to measuring, marking and cutting tools</w:t>
            </w:r>
          </w:p>
          <w:p w14:paraId="36AACB79" w14:textId="77777777" w:rsidR="004A042C" w:rsidRPr="0047474C" w:rsidRDefault="004A042C" w:rsidP="00763EDF">
            <w:pPr>
              <w:pStyle w:val="ListParagraph"/>
              <w:numPr>
                <w:ilvl w:val="0"/>
                <w:numId w:val="30"/>
              </w:numPr>
              <w:spacing w:line="360" w:lineRule="auto"/>
              <w:ind w:left="244" w:hanging="244"/>
              <w:rPr>
                <w:rFonts w:eastAsiaTheme="minorEastAsia"/>
              </w:rPr>
            </w:pPr>
            <w:r w:rsidRPr="0047474C">
              <w:rPr>
                <w:rFonts w:eastAsiaTheme="minorEastAsia"/>
              </w:rPr>
              <w:t>Safe use of hand, power and pneumatic carpentry tools.</w:t>
            </w:r>
          </w:p>
          <w:p w14:paraId="514CAD3C" w14:textId="77777777" w:rsidR="004A042C" w:rsidRPr="0047474C" w:rsidRDefault="004A042C" w:rsidP="00763EDF">
            <w:pPr>
              <w:numPr>
                <w:ilvl w:val="0"/>
                <w:numId w:val="30"/>
              </w:numPr>
              <w:spacing w:line="360" w:lineRule="auto"/>
              <w:ind w:left="244" w:hanging="244"/>
              <w:contextualSpacing/>
              <w:rPr>
                <w:rFonts w:eastAsia="Arial"/>
              </w:rPr>
            </w:pPr>
            <w:r w:rsidRPr="0047474C">
              <w:rPr>
                <w:rFonts w:eastAsia="Arial"/>
              </w:rPr>
              <w:t xml:space="preserve">PPEs required in wood workshop. </w:t>
            </w:r>
          </w:p>
          <w:p w14:paraId="059EAD31" w14:textId="77777777" w:rsidR="004A042C" w:rsidRPr="0047474C" w:rsidRDefault="004A042C" w:rsidP="00763EDF">
            <w:pPr>
              <w:spacing w:line="360" w:lineRule="auto"/>
              <w:ind w:left="244" w:hanging="244"/>
              <w:contextualSpacing/>
              <w:rPr>
                <w:rFonts w:eastAsia="Arial"/>
                <w:b/>
              </w:rPr>
            </w:pPr>
            <w:r w:rsidRPr="0047474C">
              <w:rPr>
                <w:rFonts w:eastAsia="Arial"/>
                <w:b/>
              </w:rPr>
              <w:t>Practical Activity</w:t>
            </w:r>
          </w:p>
          <w:p w14:paraId="3366F4D6" w14:textId="77777777" w:rsidR="004A042C" w:rsidRPr="0047474C" w:rsidRDefault="004A042C" w:rsidP="00763EDF">
            <w:pPr>
              <w:spacing w:line="360" w:lineRule="auto"/>
              <w:contextualSpacing/>
              <w:rPr>
                <w:rFonts w:eastAsia="Arial"/>
              </w:rPr>
            </w:pPr>
            <w:r w:rsidRPr="0047474C">
              <w:rPr>
                <w:rFonts w:eastAsia="Arial"/>
              </w:rPr>
              <w:t>Rotate through stations to identify measuring, marking, cutting, hand, power, and pneumatic tools, as well as personal protective equipment (PPE), and then match the PPE with the appropriate tools and tasks in a woodworking workshop.</w:t>
            </w:r>
          </w:p>
        </w:tc>
        <w:tc>
          <w:tcPr>
            <w:tcW w:w="1890" w:type="dxa"/>
            <w:tcBorders>
              <w:top w:val="single" w:sz="4" w:space="0" w:color="000000"/>
              <w:left w:val="single" w:sz="4" w:space="0" w:color="000000"/>
              <w:bottom w:val="single" w:sz="4" w:space="0" w:color="000000"/>
              <w:right w:val="single" w:sz="4" w:space="0" w:color="000000"/>
            </w:tcBorders>
          </w:tcPr>
          <w:p w14:paraId="0FCB8CE3" w14:textId="182FA37F" w:rsidR="004A042C" w:rsidRPr="0047474C" w:rsidRDefault="004A042C" w:rsidP="00763EDF">
            <w:pPr>
              <w:ind w:left="720" w:hanging="718"/>
              <w:rPr>
                <w:rFonts w:eastAsia="Arial"/>
              </w:rPr>
            </w:pPr>
            <w:r w:rsidRPr="0047474C">
              <w:rPr>
                <w:rFonts w:eastAsia="Arial"/>
              </w:rPr>
              <w:t>Theory-</w:t>
            </w:r>
            <w:r w:rsidR="002435A3" w:rsidRPr="0047474C">
              <w:rPr>
                <w:rFonts w:eastAsia="Arial"/>
              </w:rPr>
              <w:t>0.5</w:t>
            </w:r>
            <w:r w:rsidRPr="0047474C">
              <w:rPr>
                <w:rFonts w:eastAsia="Arial"/>
              </w:rPr>
              <w:t>Hrs</w:t>
            </w:r>
          </w:p>
          <w:p w14:paraId="0EE89D76" w14:textId="3788DA68" w:rsidR="004A042C" w:rsidRPr="0047474C" w:rsidRDefault="004A042C" w:rsidP="00763EDF">
            <w:pPr>
              <w:ind w:left="-34"/>
              <w:rPr>
                <w:rFonts w:eastAsia="Arial"/>
              </w:rPr>
            </w:pPr>
            <w:r w:rsidRPr="0047474C">
              <w:rPr>
                <w:rFonts w:eastAsia="Arial"/>
              </w:rPr>
              <w:t>Practical-3Hrs</w:t>
            </w:r>
          </w:p>
          <w:p w14:paraId="0CED65CD" w14:textId="398ED4DC" w:rsidR="004A042C" w:rsidRPr="0047474C" w:rsidRDefault="004A042C" w:rsidP="00763EDF">
            <w:pPr>
              <w:spacing w:line="276" w:lineRule="auto"/>
              <w:ind w:left="2"/>
              <w:rPr>
                <w:rFonts w:eastAsia="Arial"/>
              </w:rPr>
            </w:pPr>
            <w:r w:rsidRPr="0047474C">
              <w:rPr>
                <w:rFonts w:eastAsia="Arial"/>
              </w:rPr>
              <w:t xml:space="preserve">Total- </w:t>
            </w:r>
            <w:r w:rsidR="002435A3" w:rsidRPr="0047474C">
              <w:rPr>
                <w:rFonts w:eastAsia="Arial"/>
              </w:rPr>
              <w:t>3.5</w:t>
            </w:r>
            <w:r w:rsidRPr="0047474C">
              <w:rPr>
                <w:rFonts w:eastAsia="Arial"/>
              </w:rPr>
              <w:t>Hrs</w:t>
            </w:r>
          </w:p>
        </w:tc>
        <w:tc>
          <w:tcPr>
            <w:tcW w:w="1620" w:type="dxa"/>
            <w:tcBorders>
              <w:top w:val="single" w:sz="4" w:space="0" w:color="000000"/>
              <w:left w:val="single" w:sz="4" w:space="0" w:color="000000"/>
              <w:bottom w:val="single" w:sz="4" w:space="0" w:color="000000"/>
              <w:right w:val="single" w:sz="4" w:space="0" w:color="000000"/>
            </w:tcBorders>
          </w:tcPr>
          <w:p w14:paraId="0A672A37" w14:textId="77777777" w:rsidR="004A042C" w:rsidRPr="0047474C" w:rsidRDefault="004A042C" w:rsidP="00763EDF">
            <w:pPr>
              <w:spacing w:line="276" w:lineRule="auto"/>
              <w:rPr>
                <w:rFonts w:eastAsia="Arial"/>
              </w:rPr>
            </w:pPr>
          </w:p>
        </w:tc>
        <w:tc>
          <w:tcPr>
            <w:tcW w:w="1350" w:type="dxa"/>
            <w:tcBorders>
              <w:top w:val="single" w:sz="4" w:space="0" w:color="000000"/>
              <w:left w:val="single" w:sz="4" w:space="0" w:color="000000"/>
              <w:bottom w:val="single" w:sz="4" w:space="0" w:color="000000"/>
              <w:right w:val="single" w:sz="4" w:space="0" w:color="000000"/>
            </w:tcBorders>
          </w:tcPr>
          <w:p w14:paraId="32CB310F" w14:textId="77777777" w:rsidR="004A042C" w:rsidRPr="0047474C" w:rsidRDefault="004A042C" w:rsidP="00763EDF">
            <w:pPr>
              <w:spacing w:line="276" w:lineRule="auto"/>
              <w:ind w:left="2"/>
              <w:rPr>
                <w:rFonts w:eastAsia="Arial"/>
              </w:rPr>
            </w:pPr>
            <w:r w:rsidRPr="0047474C">
              <w:rPr>
                <w:rFonts w:eastAsia="Arial"/>
                <w:bCs/>
              </w:rPr>
              <w:t>Class Room and workshop</w:t>
            </w:r>
          </w:p>
        </w:tc>
      </w:tr>
      <w:tr w:rsidR="0047474C" w:rsidRPr="0047474C" w14:paraId="5AA5E2C8" w14:textId="77777777" w:rsidTr="00763EDF">
        <w:trPr>
          <w:trHeight w:val="530"/>
        </w:trPr>
        <w:tc>
          <w:tcPr>
            <w:tcW w:w="2065" w:type="dxa"/>
            <w:tcBorders>
              <w:top w:val="single" w:sz="4" w:space="0" w:color="000000"/>
              <w:left w:val="single" w:sz="4" w:space="0" w:color="000000"/>
              <w:bottom w:val="single" w:sz="4" w:space="0" w:color="000000"/>
              <w:right w:val="single" w:sz="4" w:space="0" w:color="000000"/>
            </w:tcBorders>
          </w:tcPr>
          <w:p w14:paraId="20DB183D" w14:textId="77777777" w:rsidR="004A042C" w:rsidRPr="0047474C" w:rsidRDefault="004A042C" w:rsidP="00763EDF">
            <w:pPr>
              <w:spacing w:after="245" w:line="243" w:lineRule="auto"/>
              <w:contextualSpacing/>
              <w:rPr>
                <w:rFonts w:eastAsia="Arial"/>
              </w:rPr>
            </w:pPr>
            <w:r w:rsidRPr="0047474C">
              <w:rPr>
                <w:b/>
              </w:rPr>
              <w:t>LU4. Sharp carpentry Cutting tools</w:t>
            </w:r>
          </w:p>
        </w:tc>
        <w:tc>
          <w:tcPr>
            <w:tcW w:w="3780" w:type="dxa"/>
            <w:tcBorders>
              <w:top w:val="single" w:sz="4" w:space="0" w:color="000000"/>
              <w:left w:val="single" w:sz="4" w:space="0" w:color="000000"/>
              <w:bottom w:val="single" w:sz="4" w:space="0" w:color="000000"/>
              <w:right w:val="single" w:sz="4" w:space="0" w:color="000000"/>
            </w:tcBorders>
          </w:tcPr>
          <w:p w14:paraId="103D9E66" w14:textId="77777777" w:rsidR="004A042C" w:rsidRPr="0047474C" w:rsidRDefault="004A042C" w:rsidP="00763EDF">
            <w:pPr>
              <w:pStyle w:val="ListParagraph"/>
              <w:numPr>
                <w:ilvl w:val="0"/>
                <w:numId w:val="15"/>
              </w:numPr>
              <w:spacing w:line="360" w:lineRule="auto"/>
              <w:ind w:left="244" w:hanging="244"/>
              <w:rPr>
                <w:rFonts w:eastAsiaTheme="minorEastAsia"/>
                <w:shd w:val="clear" w:color="auto" w:fill="FFFFFF"/>
              </w:rPr>
            </w:pPr>
            <w:r w:rsidRPr="0047474C">
              <w:rPr>
                <w:rFonts w:eastAsiaTheme="minorEastAsia"/>
                <w:shd w:val="clear" w:color="auto" w:fill="FFFFFF"/>
              </w:rPr>
              <w:t xml:space="preserve">Identify blunt tools to be sharpened </w:t>
            </w:r>
          </w:p>
          <w:p w14:paraId="26F27869" w14:textId="77777777" w:rsidR="004A042C" w:rsidRPr="0047474C" w:rsidRDefault="004A042C" w:rsidP="00763EDF">
            <w:pPr>
              <w:pStyle w:val="ListParagraph"/>
              <w:numPr>
                <w:ilvl w:val="0"/>
                <w:numId w:val="15"/>
              </w:numPr>
              <w:spacing w:line="360" w:lineRule="auto"/>
              <w:ind w:left="244" w:hanging="244"/>
              <w:rPr>
                <w:shd w:val="clear" w:color="auto" w:fill="FFFFFF"/>
              </w:rPr>
            </w:pPr>
            <w:r w:rsidRPr="0047474C">
              <w:rPr>
                <w:shd w:val="clear" w:color="auto" w:fill="FFFFFF"/>
              </w:rPr>
              <w:t>Perform plane iron sharpening</w:t>
            </w:r>
          </w:p>
          <w:p w14:paraId="3F022751" w14:textId="77777777" w:rsidR="004A042C" w:rsidRPr="0047474C" w:rsidRDefault="004A042C" w:rsidP="00763EDF">
            <w:pPr>
              <w:pStyle w:val="ListParagraph"/>
              <w:numPr>
                <w:ilvl w:val="0"/>
                <w:numId w:val="15"/>
              </w:numPr>
              <w:spacing w:line="360" w:lineRule="auto"/>
              <w:ind w:left="244" w:hanging="244"/>
              <w:rPr>
                <w:shd w:val="clear" w:color="auto" w:fill="FFFFFF"/>
              </w:rPr>
            </w:pPr>
            <w:r w:rsidRPr="0047474C">
              <w:rPr>
                <w:shd w:val="clear" w:color="auto" w:fill="FFFFFF"/>
              </w:rPr>
              <w:t>Perform chisel sharpening</w:t>
            </w:r>
          </w:p>
          <w:p w14:paraId="50AB19BA" w14:textId="77777777" w:rsidR="004A042C" w:rsidRPr="0047474C" w:rsidRDefault="004A042C" w:rsidP="00763EDF">
            <w:pPr>
              <w:pStyle w:val="ListParagraph"/>
              <w:numPr>
                <w:ilvl w:val="0"/>
                <w:numId w:val="15"/>
              </w:numPr>
              <w:spacing w:line="360" w:lineRule="auto"/>
              <w:ind w:left="244" w:hanging="244"/>
              <w:rPr>
                <w:shd w:val="clear" w:color="auto" w:fill="FFFFFF"/>
              </w:rPr>
            </w:pPr>
            <w:r w:rsidRPr="0047474C">
              <w:rPr>
                <w:shd w:val="clear" w:color="auto" w:fill="FFFFFF"/>
              </w:rPr>
              <w:t>Perform scraper sharpening</w:t>
            </w:r>
          </w:p>
          <w:p w14:paraId="4F06E377" w14:textId="77777777" w:rsidR="004A042C" w:rsidRPr="0047474C" w:rsidRDefault="004A042C" w:rsidP="00763EDF">
            <w:pPr>
              <w:pStyle w:val="ListParagraph"/>
              <w:numPr>
                <w:ilvl w:val="0"/>
                <w:numId w:val="15"/>
              </w:numPr>
              <w:spacing w:line="360" w:lineRule="auto"/>
              <w:ind w:left="244" w:hanging="244"/>
              <w:rPr>
                <w:shd w:val="clear" w:color="auto" w:fill="FFFFFF"/>
              </w:rPr>
            </w:pPr>
            <w:r w:rsidRPr="0047474C">
              <w:rPr>
                <w:shd w:val="clear" w:color="auto" w:fill="FFFFFF"/>
              </w:rPr>
              <w:t>Perform router bit sharpening</w:t>
            </w:r>
          </w:p>
          <w:p w14:paraId="56511F7A" w14:textId="77777777" w:rsidR="004A042C" w:rsidRPr="0047474C" w:rsidRDefault="004A042C" w:rsidP="00763EDF">
            <w:pPr>
              <w:pStyle w:val="ListParagraph"/>
              <w:numPr>
                <w:ilvl w:val="0"/>
                <w:numId w:val="15"/>
              </w:numPr>
              <w:spacing w:line="360" w:lineRule="auto"/>
              <w:ind w:left="244" w:hanging="244"/>
              <w:rPr>
                <w:rFonts w:eastAsia="Arial"/>
                <w:b/>
              </w:rPr>
            </w:pPr>
            <w:r w:rsidRPr="0047474C">
              <w:rPr>
                <w:rFonts w:eastAsiaTheme="minorEastAsia"/>
                <w:shd w:val="clear" w:color="auto" w:fill="FFFFFF"/>
              </w:rPr>
              <w:lastRenderedPageBreak/>
              <w:t>Perform craving tool sharpening</w:t>
            </w:r>
          </w:p>
        </w:tc>
        <w:tc>
          <w:tcPr>
            <w:tcW w:w="3870" w:type="dxa"/>
            <w:tcBorders>
              <w:top w:val="single" w:sz="4" w:space="0" w:color="000000"/>
              <w:left w:val="single" w:sz="4" w:space="0" w:color="000000"/>
              <w:bottom w:val="single" w:sz="4" w:space="0" w:color="000000"/>
              <w:right w:val="single" w:sz="4" w:space="0" w:color="000000"/>
            </w:tcBorders>
          </w:tcPr>
          <w:p w14:paraId="01315D99" w14:textId="57684F6C" w:rsidR="004A042C" w:rsidRPr="0047474C" w:rsidRDefault="002E7150" w:rsidP="00763EDF">
            <w:pPr>
              <w:numPr>
                <w:ilvl w:val="0"/>
                <w:numId w:val="15"/>
              </w:numPr>
              <w:spacing w:after="12" w:line="360" w:lineRule="auto"/>
              <w:ind w:left="244" w:hanging="244"/>
              <w:contextualSpacing/>
              <w:rPr>
                <w:rFonts w:eastAsia="Arial"/>
              </w:rPr>
            </w:pPr>
            <w:r w:rsidRPr="0047474C">
              <w:lastRenderedPageBreak/>
              <w:t>P</w:t>
            </w:r>
            <w:r w:rsidR="004A042C" w:rsidRPr="0047474C">
              <w:t>rocedure for sharpening different wood-cutting tools.</w:t>
            </w:r>
          </w:p>
          <w:p w14:paraId="5DE054A0" w14:textId="77777777" w:rsidR="004A042C" w:rsidRPr="0047474C" w:rsidRDefault="004A042C" w:rsidP="00763EDF">
            <w:pPr>
              <w:spacing w:after="12" w:line="360" w:lineRule="auto"/>
              <w:ind w:left="244" w:hanging="244"/>
              <w:contextualSpacing/>
              <w:rPr>
                <w:b/>
              </w:rPr>
            </w:pPr>
            <w:r w:rsidRPr="0047474C">
              <w:rPr>
                <w:b/>
              </w:rPr>
              <w:t>Practical Activity</w:t>
            </w:r>
          </w:p>
          <w:p w14:paraId="021B781D" w14:textId="5D2E4D6D" w:rsidR="004A042C" w:rsidRPr="0047474C" w:rsidRDefault="004A042C" w:rsidP="00763EDF">
            <w:pPr>
              <w:spacing w:after="12" w:line="360" w:lineRule="auto"/>
              <w:contextualSpacing/>
            </w:pPr>
            <w:r w:rsidRPr="0047474C">
              <w:t xml:space="preserve">Sharpen blunt woodworking tools including plane irons, chisels, </w:t>
            </w:r>
            <w:r w:rsidRPr="0047474C">
              <w:lastRenderedPageBreak/>
              <w:t>scrapers, router bits, and carving tools.</w:t>
            </w:r>
          </w:p>
        </w:tc>
        <w:tc>
          <w:tcPr>
            <w:tcW w:w="1890" w:type="dxa"/>
            <w:tcBorders>
              <w:top w:val="single" w:sz="4" w:space="0" w:color="000000"/>
              <w:left w:val="single" w:sz="4" w:space="0" w:color="000000"/>
              <w:bottom w:val="single" w:sz="4" w:space="0" w:color="000000"/>
              <w:right w:val="single" w:sz="4" w:space="0" w:color="000000"/>
            </w:tcBorders>
          </w:tcPr>
          <w:p w14:paraId="72DBA462" w14:textId="66521AC5" w:rsidR="004A042C" w:rsidRPr="0047474C" w:rsidRDefault="004A042C" w:rsidP="00763EDF">
            <w:pPr>
              <w:ind w:left="720" w:hanging="718"/>
              <w:rPr>
                <w:rFonts w:eastAsia="Arial"/>
              </w:rPr>
            </w:pPr>
            <w:r w:rsidRPr="0047474C">
              <w:rPr>
                <w:rFonts w:eastAsia="Arial"/>
              </w:rPr>
              <w:lastRenderedPageBreak/>
              <w:t>Theory-</w:t>
            </w:r>
            <w:r w:rsidR="00606259" w:rsidRPr="0047474C">
              <w:rPr>
                <w:rFonts w:eastAsia="Arial"/>
              </w:rPr>
              <w:t>0.5</w:t>
            </w:r>
            <w:r w:rsidRPr="0047474C">
              <w:rPr>
                <w:rFonts w:eastAsia="Arial"/>
              </w:rPr>
              <w:t>Hrs</w:t>
            </w:r>
          </w:p>
          <w:p w14:paraId="6F3E381D" w14:textId="15930112" w:rsidR="004A042C" w:rsidRPr="0047474C" w:rsidRDefault="004A042C" w:rsidP="00763EDF">
            <w:pPr>
              <w:ind w:left="-34"/>
              <w:rPr>
                <w:rFonts w:eastAsia="Arial"/>
              </w:rPr>
            </w:pPr>
            <w:r w:rsidRPr="0047474C">
              <w:rPr>
                <w:rFonts w:eastAsia="Arial"/>
              </w:rPr>
              <w:t>Practical-</w:t>
            </w:r>
            <w:r w:rsidR="002435A3" w:rsidRPr="0047474C">
              <w:rPr>
                <w:rFonts w:eastAsia="Arial"/>
              </w:rPr>
              <w:t>9</w:t>
            </w:r>
            <w:r w:rsidRPr="0047474C">
              <w:rPr>
                <w:rFonts w:eastAsia="Arial"/>
              </w:rPr>
              <w:t>Hrs</w:t>
            </w:r>
          </w:p>
          <w:p w14:paraId="40FBB2B0" w14:textId="463FB86D" w:rsidR="004A042C" w:rsidRPr="0047474C" w:rsidRDefault="004A042C" w:rsidP="00763EDF">
            <w:pPr>
              <w:spacing w:line="276" w:lineRule="auto"/>
              <w:ind w:left="2"/>
              <w:rPr>
                <w:rFonts w:eastAsia="Arial"/>
              </w:rPr>
            </w:pPr>
            <w:r w:rsidRPr="0047474C">
              <w:rPr>
                <w:rFonts w:eastAsia="Arial"/>
              </w:rPr>
              <w:t xml:space="preserve">Total- </w:t>
            </w:r>
            <w:r w:rsidR="002435A3" w:rsidRPr="0047474C">
              <w:rPr>
                <w:rFonts w:eastAsia="Arial"/>
              </w:rPr>
              <w:t>9.5</w:t>
            </w:r>
            <w:r w:rsidRPr="0047474C">
              <w:rPr>
                <w:rFonts w:eastAsia="Arial"/>
              </w:rPr>
              <w:t>Hrs</w:t>
            </w:r>
          </w:p>
        </w:tc>
        <w:tc>
          <w:tcPr>
            <w:tcW w:w="1620" w:type="dxa"/>
            <w:tcBorders>
              <w:top w:val="single" w:sz="4" w:space="0" w:color="000000"/>
              <w:left w:val="single" w:sz="4" w:space="0" w:color="000000"/>
              <w:bottom w:val="single" w:sz="4" w:space="0" w:color="000000"/>
              <w:right w:val="single" w:sz="4" w:space="0" w:color="000000"/>
            </w:tcBorders>
          </w:tcPr>
          <w:p w14:paraId="1302D10C" w14:textId="77777777" w:rsidR="004A042C" w:rsidRPr="0047474C" w:rsidRDefault="004A042C" w:rsidP="00763EDF">
            <w:pPr>
              <w:spacing w:line="276" w:lineRule="auto"/>
              <w:rPr>
                <w:rFonts w:eastAsia="Arial"/>
              </w:rPr>
            </w:pPr>
            <w:r w:rsidRPr="0047474C">
              <w:rPr>
                <w:rFonts w:eastAsia="Arial"/>
              </w:rPr>
              <w:t>Lubricating Oil</w:t>
            </w:r>
          </w:p>
          <w:p w14:paraId="6E1A7B4B" w14:textId="77777777" w:rsidR="004A042C" w:rsidRPr="0047474C" w:rsidRDefault="004A042C" w:rsidP="00763EDF">
            <w:pPr>
              <w:spacing w:line="276" w:lineRule="auto"/>
              <w:rPr>
                <w:rFonts w:eastAsia="Arial"/>
              </w:rPr>
            </w:pPr>
            <w:r w:rsidRPr="0047474C">
              <w:rPr>
                <w:rFonts w:eastAsia="Arial"/>
              </w:rPr>
              <w:t>Cleaning Cloth</w:t>
            </w:r>
          </w:p>
          <w:p w14:paraId="08F8E675" w14:textId="77777777" w:rsidR="004A042C" w:rsidRPr="0047474C" w:rsidRDefault="004A042C" w:rsidP="00763EDF">
            <w:pPr>
              <w:spacing w:line="276" w:lineRule="auto"/>
              <w:rPr>
                <w:rFonts w:eastAsia="Arial"/>
              </w:rPr>
            </w:pPr>
            <w:r w:rsidRPr="0047474C">
              <w:rPr>
                <w:rFonts w:eastAsia="Arial"/>
              </w:rPr>
              <w:t xml:space="preserve">Sharpening stones </w:t>
            </w:r>
          </w:p>
        </w:tc>
        <w:tc>
          <w:tcPr>
            <w:tcW w:w="1350" w:type="dxa"/>
            <w:tcBorders>
              <w:top w:val="single" w:sz="4" w:space="0" w:color="000000"/>
              <w:left w:val="single" w:sz="4" w:space="0" w:color="000000"/>
              <w:bottom w:val="single" w:sz="4" w:space="0" w:color="000000"/>
              <w:right w:val="single" w:sz="4" w:space="0" w:color="000000"/>
            </w:tcBorders>
          </w:tcPr>
          <w:p w14:paraId="4FADD3DF" w14:textId="77777777" w:rsidR="004A042C" w:rsidRPr="0047474C" w:rsidRDefault="004A042C" w:rsidP="00763EDF">
            <w:pPr>
              <w:spacing w:line="276" w:lineRule="auto"/>
              <w:ind w:left="2"/>
              <w:rPr>
                <w:rFonts w:eastAsia="Arial"/>
              </w:rPr>
            </w:pPr>
            <w:r w:rsidRPr="0047474C">
              <w:rPr>
                <w:rFonts w:eastAsia="Arial"/>
                <w:bCs/>
              </w:rPr>
              <w:t>Class Room and workshop</w:t>
            </w:r>
          </w:p>
        </w:tc>
      </w:tr>
      <w:tr w:rsidR="0047474C" w:rsidRPr="0047474C" w14:paraId="00934CB9" w14:textId="77777777" w:rsidTr="00763EDF">
        <w:trPr>
          <w:trHeight w:val="170"/>
        </w:trPr>
        <w:tc>
          <w:tcPr>
            <w:tcW w:w="2065" w:type="dxa"/>
            <w:tcBorders>
              <w:top w:val="single" w:sz="4" w:space="0" w:color="000000"/>
              <w:left w:val="single" w:sz="4" w:space="0" w:color="000000"/>
              <w:bottom w:val="single" w:sz="4" w:space="0" w:color="000000"/>
              <w:right w:val="single" w:sz="4" w:space="0" w:color="000000"/>
            </w:tcBorders>
          </w:tcPr>
          <w:p w14:paraId="28FA0B84" w14:textId="77777777" w:rsidR="004A042C" w:rsidRPr="0047474C" w:rsidRDefault="004A042C" w:rsidP="00763EDF">
            <w:pPr>
              <w:spacing w:after="245" w:line="243" w:lineRule="auto"/>
              <w:contextualSpacing/>
              <w:rPr>
                <w:rFonts w:eastAsia="Arial"/>
              </w:rPr>
            </w:pPr>
            <w:r w:rsidRPr="0047474C">
              <w:rPr>
                <w:b/>
              </w:rPr>
              <w:t>LU5. Make butt joints</w:t>
            </w:r>
          </w:p>
        </w:tc>
        <w:tc>
          <w:tcPr>
            <w:tcW w:w="3780" w:type="dxa"/>
            <w:tcBorders>
              <w:top w:val="single" w:sz="4" w:space="0" w:color="000000"/>
              <w:left w:val="single" w:sz="4" w:space="0" w:color="000000"/>
              <w:bottom w:val="single" w:sz="4" w:space="0" w:color="000000"/>
              <w:right w:val="single" w:sz="4" w:space="0" w:color="000000"/>
            </w:tcBorders>
          </w:tcPr>
          <w:p w14:paraId="1B98A045" w14:textId="77777777" w:rsidR="004A042C" w:rsidRPr="0047474C" w:rsidRDefault="004A042C" w:rsidP="00763EDF">
            <w:pPr>
              <w:pStyle w:val="ListParagraph"/>
              <w:numPr>
                <w:ilvl w:val="0"/>
                <w:numId w:val="31"/>
              </w:numPr>
              <w:shd w:val="clear" w:color="auto" w:fill="FFFFFF"/>
              <w:spacing w:line="360" w:lineRule="auto"/>
              <w:ind w:left="244" w:hanging="244"/>
            </w:pPr>
            <w:r w:rsidRPr="0047474C">
              <w:t>Identify butt joint</w:t>
            </w:r>
          </w:p>
          <w:p w14:paraId="49493E53" w14:textId="77777777" w:rsidR="004A042C" w:rsidRPr="0047474C" w:rsidRDefault="004A042C" w:rsidP="00763EDF">
            <w:pPr>
              <w:pStyle w:val="ListParagraph"/>
              <w:numPr>
                <w:ilvl w:val="0"/>
                <w:numId w:val="31"/>
              </w:numPr>
              <w:shd w:val="clear" w:color="auto" w:fill="FFFFFF"/>
              <w:spacing w:line="360" w:lineRule="auto"/>
              <w:ind w:left="244" w:hanging="244"/>
            </w:pPr>
            <w:r w:rsidRPr="0047474C">
              <w:t>Cut timber according to requirement of butt joint</w:t>
            </w:r>
          </w:p>
          <w:p w14:paraId="19E8C607" w14:textId="77777777" w:rsidR="004A042C" w:rsidRPr="0047474C" w:rsidRDefault="004A042C" w:rsidP="00763EDF">
            <w:pPr>
              <w:pStyle w:val="ListParagraph"/>
              <w:numPr>
                <w:ilvl w:val="0"/>
                <w:numId w:val="31"/>
              </w:numPr>
              <w:spacing w:line="360" w:lineRule="auto"/>
              <w:ind w:left="244" w:hanging="244"/>
              <w:rPr>
                <w:bCs/>
              </w:rPr>
            </w:pPr>
            <w:r w:rsidRPr="0047474C">
              <w:rPr>
                <w:rFonts w:eastAsiaTheme="minorEastAsia"/>
              </w:rPr>
              <w:t>Join cut pieces according to requirement</w:t>
            </w:r>
          </w:p>
        </w:tc>
        <w:tc>
          <w:tcPr>
            <w:tcW w:w="3870" w:type="dxa"/>
            <w:tcBorders>
              <w:top w:val="single" w:sz="4" w:space="0" w:color="000000"/>
              <w:left w:val="single" w:sz="4" w:space="0" w:color="000000"/>
              <w:bottom w:val="single" w:sz="4" w:space="0" w:color="000000"/>
              <w:right w:val="single" w:sz="4" w:space="0" w:color="000000"/>
            </w:tcBorders>
          </w:tcPr>
          <w:p w14:paraId="1201C626" w14:textId="77777777" w:rsidR="004A042C" w:rsidRPr="0047474C" w:rsidRDefault="004A042C" w:rsidP="00763EDF">
            <w:pPr>
              <w:numPr>
                <w:ilvl w:val="0"/>
                <w:numId w:val="15"/>
              </w:numPr>
              <w:spacing w:after="12" w:line="360" w:lineRule="auto"/>
              <w:ind w:left="244" w:hanging="244"/>
              <w:contextualSpacing/>
              <w:rPr>
                <w:rFonts w:eastAsia="Arial"/>
              </w:rPr>
            </w:pPr>
            <w:r w:rsidRPr="0047474C">
              <w:rPr>
                <w:rFonts w:eastAsia="Arial"/>
              </w:rPr>
              <w:t>Procedure for cutting of timber</w:t>
            </w:r>
          </w:p>
          <w:p w14:paraId="691B5DD8" w14:textId="77777777" w:rsidR="004A042C" w:rsidRPr="0047474C" w:rsidRDefault="004A042C" w:rsidP="00763EDF">
            <w:pPr>
              <w:numPr>
                <w:ilvl w:val="0"/>
                <w:numId w:val="15"/>
              </w:numPr>
              <w:spacing w:after="12" w:line="360" w:lineRule="auto"/>
              <w:ind w:left="244" w:hanging="244"/>
              <w:contextualSpacing/>
              <w:rPr>
                <w:rFonts w:eastAsia="Arial"/>
              </w:rPr>
            </w:pPr>
            <w:r w:rsidRPr="0047474C">
              <w:rPr>
                <w:rFonts w:eastAsia="Arial"/>
              </w:rPr>
              <w:t>Types of wood joints.</w:t>
            </w:r>
          </w:p>
          <w:p w14:paraId="59EC1098" w14:textId="77777777" w:rsidR="004A042C" w:rsidRPr="0047474C" w:rsidRDefault="004A042C" w:rsidP="00763EDF">
            <w:pPr>
              <w:numPr>
                <w:ilvl w:val="0"/>
                <w:numId w:val="15"/>
              </w:numPr>
              <w:spacing w:after="12" w:line="360" w:lineRule="auto"/>
              <w:ind w:left="244" w:hanging="244"/>
              <w:contextualSpacing/>
              <w:rPr>
                <w:rFonts w:eastAsia="Arial"/>
              </w:rPr>
            </w:pPr>
            <w:r w:rsidRPr="0047474C">
              <w:rPr>
                <w:rFonts w:eastAsia="Arial"/>
              </w:rPr>
              <w:t>Procedure of making butt joint.</w:t>
            </w:r>
          </w:p>
          <w:p w14:paraId="50456AFD" w14:textId="77777777" w:rsidR="004A042C" w:rsidRPr="0047474C" w:rsidRDefault="004A042C" w:rsidP="00763EDF">
            <w:pPr>
              <w:spacing w:after="12" w:line="360" w:lineRule="auto"/>
              <w:ind w:left="244" w:hanging="244"/>
              <w:contextualSpacing/>
              <w:rPr>
                <w:rFonts w:eastAsia="Arial"/>
                <w:b/>
              </w:rPr>
            </w:pPr>
            <w:r w:rsidRPr="0047474C">
              <w:rPr>
                <w:rFonts w:eastAsia="Arial"/>
                <w:b/>
              </w:rPr>
              <w:t xml:space="preserve">Practical Activity </w:t>
            </w:r>
          </w:p>
          <w:p w14:paraId="12264899" w14:textId="77777777" w:rsidR="004A042C" w:rsidRPr="0047474C" w:rsidRDefault="004A042C" w:rsidP="00763EDF">
            <w:pPr>
              <w:spacing w:after="12" w:line="360" w:lineRule="auto"/>
              <w:contextualSpacing/>
              <w:rPr>
                <w:rFonts w:eastAsia="Arial"/>
              </w:rPr>
            </w:pPr>
            <w:r w:rsidRPr="0047474C">
              <w:rPr>
                <w:rFonts w:eastAsia="Arial"/>
              </w:rPr>
              <w:t>Identify a butt joint, measure and cut timber according to the joint's requirements, and then join the cut pieces using wood glue and clamps to create a properly aligned and secure butt joint.</w:t>
            </w:r>
          </w:p>
        </w:tc>
        <w:tc>
          <w:tcPr>
            <w:tcW w:w="1890" w:type="dxa"/>
            <w:tcBorders>
              <w:top w:val="single" w:sz="4" w:space="0" w:color="000000"/>
              <w:left w:val="single" w:sz="4" w:space="0" w:color="000000"/>
              <w:bottom w:val="single" w:sz="4" w:space="0" w:color="000000"/>
              <w:right w:val="single" w:sz="4" w:space="0" w:color="000000"/>
            </w:tcBorders>
          </w:tcPr>
          <w:p w14:paraId="61BBE381" w14:textId="77777777" w:rsidR="004A042C" w:rsidRPr="0047474C" w:rsidRDefault="004A042C" w:rsidP="00763EDF">
            <w:pPr>
              <w:ind w:left="720" w:hanging="718"/>
              <w:rPr>
                <w:rFonts w:eastAsia="Arial"/>
              </w:rPr>
            </w:pPr>
            <w:r w:rsidRPr="0047474C">
              <w:rPr>
                <w:rFonts w:eastAsia="Arial"/>
              </w:rPr>
              <w:t>Theory-1 Hrs</w:t>
            </w:r>
          </w:p>
          <w:p w14:paraId="0013C879" w14:textId="3E42703C" w:rsidR="004A042C" w:rsidRPr="0047474C" w:rsidRDefault="004A042C" w:rsidP="00763EDF">
            <w:pPr>
              <w:ind w:left="-34"/>
              <w:rPr>
                <w:rFonts w:eastAsia="Arial"/>
              </w:rPr>
            </w:pPr>
            <w:r w:rsidRPr="0047474C">
              <w:rPr>
                <w:rFonts w:eastAsia="Arial"/>
              </w:rPr>
              <w:t>Practical-</w:t>
            </w:r>
            <w:r w:rsidR="00606259" w:rsidRPr="0047474C">
              <w:rPr>
                <w:rFonts w:eastAsia="Arial"/>
              </w:rPr>
              <w:t>9</w:t>
            </w:r>
            <w:r w:rsidRPr="0047474C">
              <w:rPr>
                <w:rFonts w:eastAsia="Arial"/>
              </w:rPr>
              <w:t xml:space="preserve"> Hrs</w:t>
            </w:r>
          </w:p>
          <w:p w14:paraId="11FE800F" w14:textId="21615999" w:rsidR="004A042C" w:rsidRPr="0047474C" w:rsidRDefault="004A042C" w:rsidP="00763EDF">
            <w:pPr>
              <w:spacing w:line="276" w:lineRule="auto"/>
              <w:ind w:left="2"/>
              <w:rPr>
                <w:rFonts w:eastAsia="Arial"/>
              </w:rPr>
            </w:pPr>
            <w:r w:rsidRPr="0047474C">
              <w:rPr>
                <w:rFonts w:eastAsia="Arial"/>
              </w:rPr>
              <w:t xml:space="preserve">Total- </w:t>
            </w:r>
            <w:r w:rsidR="00606259" w:rsidRPr="0047474C">
              <w:rPr>
                <w:rFonts w:eastAsia="Arial"/>
              </w:rPr>
              <w:t>10</w:t>
            </w:r>
            <w:r w:rsidRPr="0047474C">
              <w:rPr>
                <w:rFonts w:eastAsia="Arial"/>
              </w:rPr>
              <w:t xml:space="preserve"> Hrs</w:t>
            </w:r>
          </w:p>
        </w:tc>
        <w:tc>
          <w:tcPr>
            <w:tcW w:w="1620" w:type="dxa"/>
            <w:tcBorders>
              <w:top w:val="single" w:sz="4" w:space="0" w:color="000000"/>
              <w:left w:val="single" w:sz="4" w:space="0" w:color="000000"/>
              <w:bottom w:val="single" w:sz="4" w:space="0" w:color="000000"/>
              <w:right w:val="single" w:sz="4" w:space="0" w:color="000000"/>
            </w:tcBorders>
          </w:tcPr>
          <w:p w14:paraId="6B837878" w14:textId="77777777" w:rsidR="004A042C" w:rsidRPr="0047474C" w:rsidRDefault="004A042C" w:rsidP="00763EDF">
            <w:pPr>
              <w:spacing w:line="276" w:lineRule="auto"/>
              <w:rPr>
                <w:rFonts w:eastAsia="Arial"/>
              </w:rPr>
            </w:pPr>
            <w:r w:rsidRPr="0047474C">
              <w:rPr>
                <w:rFonts w:eastAsia="Arial"/>
              </w:rPr>
              <w:t>Timber pieces</w:t>
            </w:r>
          </w:p>
          <w:p w14:paraId="2DB183DB" w14:textId="77777777" w:rsidR="004A042C" w:rsidRPr="0047474C" w:rsidRDefault="004A042C" w:rsidP="00763EDF">
            <w:pPr>
              <w:spacing w:line="276" w:lineRule="auto"/>
              <w:rPr>
                <w:rFonts w:eastAsia="Arial"/>
              </w:rPr>
            </w:pPr>
            <w:r w:rsidRPr="0047474C">
              <w:rPr>
                <w:rFonts w:eastAsia="Arial"/>
              </w:rPr>
              <w:t>Pencil for marking</w:t>
            </w:r>
          </w:p>
          <w:p w14:paraId="0E1C3E5B" w14:textId="77777777" w:rsidR="004A042C" w:rsidRPr="0047474C" w:rsidRDefault="004A042C" w:rsidP="00763EDF">
            <w:pPr>
              <w:spacing w:line="276" w:lineRule="auto"/>
              <w:rPr>
                <w:rFonts w:eastAsia="Arial"/>
              </w:rPr>
            </w:pPr>
            <w:r w:rsidRPr="0047474C">
              <w:rPr>
                <w:rFonts w:eastAsia="Arial"/>
              </w:rPr>
              <w:t>Wood glue</w:t>
            </w:r>
          </w:p>
          <w:p w14:paraId="6C90DBB5" w14:textId="77777777" w:rsidR="004A042C" w:rsidRPr="0047474C" w:rsidRDefault="004A042C" w:rsidP="00763EDF">
            <w:pPr>
              <w:spacing w:line="276" w:lineRule="auto"/>
              <w:rPr>
                <w:rFonts w:eastAsia="Arial"/>
              </w:rPr>
            </w:pPr>
            <w:r w:rsidRPr="0047474C">
              <w:rPr>
                <w:rFonts w:eastAsia="Arial"/>
              </w:rPr>
              <w:t>Sandpaper</w:t>
            </w:r>
          </w:p>
        </w:tc>
        <w:tc>
          <w:tcPr>
            <w:tcW w:w="1350" w:type="dxa"/>
            <w:tcBorders>
              <w:top w:val="single" w:sz="4" w:space="0" w:color="000000"/>
              <w:left w:val="single" w:sz="4" w:space="0" w:color="000000"/>
              <w:bottom w:val="single" w:sz="4" w:space="0" w:color="000000"/>
              <w:right w:val="single" w:sz="4" w:space="0" w:color="000000"/>
            </w:tcBorders>
          </w:tcPr>
          <w:p w14:paraId="0C49A6DE" w14:textId="77777777" w:rsidR="004A042C" w:rsidRPr="0047474C" w:rsidRDefault="004A042C" w:rsidP="00763EDF">
            <w:pPr>
              <w:spacing w:line="276" w:lineRule="auto"/>
              <w:ind w:left="2"/>
              <w:rPr>
                <w:rFonts w:eastAsia="Arial"/>
                <w:bCs/>
              </w:rPr>
            </w:pPr>
            <w:r w:rsidRPr="0047474C">
              <w:rPr>
                <w:rFonts w:eastAsia="Arial"/>
                <w:bCs/>
              </w:rPr>
              <w:t>Class Room and workshop</w:t>
            </w:r>
          </w:p>
        </w:tc>
      </w:tr>
      <w:tr w:rsidR="0047474C" w:rsidRPr="0047474C" w14:paraId="415D8EA6" w14:textId="77777777" w:rsidTr="00763EDF">
        <w:trPr>
          <w:trHeight w:val="620"/>
        </w:trPr>
        <w:tc>
          <w:tcPr>
            <w:tcW w:w="2065" w:type="dxa"/>
            <w:tcBorders>
              <w:top w:val="single" w:sz="4" w:space="0" w:color="000000"/>
              <w:left w:val="single" w:sz="4" w:space="0" w:color="000000"/>
              <w:bottom w:val="single" w:sz="4" w:space="0" w:color="000000"/>
              <w:right w:val="single" w:sz="4" w:space="0" w:color="000000"/>
            </w:tcBorders>
          </w:tcPr>
          <w:p w14:paraId="2DF2FFEB" w14:textId="77777777" w:rsidR="004A042C" w:rsidRPr="0047474C" w:rsidRDefault="004A042C" w:rsidP="00763EDF">
            <w:pPr>
              <w:spacing w:after="245" w:line="243" w:lineRule="auto"/>
              <w:contextualSpacing/>
              <w:rPr>
                <w:rFonts w:eastAsia="Arial"/>
              </w:rPr>
            </w:pPr>
            <w:r w:rsidRPr="0047474C">
              <w:rPr>
                <w:b/>
              </w:rPr>
              <w:t>LU6. Perform Biscuit joinery</w:t>
            </w:r>
          </w:p>
        </w:tc>
        <w:tc>
          <w:tcPr>
            <w:tcW w:w="3780" w:type="dxa"/>
            <w:tcBorders>
              <w:top w:val="single" w:sz="4" w:space="0" w:color="000000"/>
              <w:left w:val="single" w:sz="4" w:space="0" w:color="000000"/>
              <w:bottom w:val="single" w:sz="4" w:space="0" w:color="000000"/>
              <w:right w:val="single" w:sz="4" w:space="0" w:color="000000"/>
            </w:tcBorders>
          </w:tcPr>
          <w:p w14:paraId="5E50A260" w14:textId="77777777" w:rsidR="004A042C" w:rsidRPr="0047474C" w:rsidRDefault="004A042C" w:rsidP="00763EDF">
            <w:pPr>
              <w:pStyle w:val="ListParagraph"/>
              <w:numPr>
                <w:ilvl w:val="0"/>
                <w:numId w:val="15"/>
              </w:numPr>
              <w:spacing w:line="360" w:lineRule="auto"/>
              <w:ind w:left="244" w:hanging="244"/>
            </w:pPr>
            <w:r w:rsidRPr="0047474C">
              <w:t>Identify biscuit joint</w:t>
            </w:r>
          </w:p>
          <w:p w14:paraId="56723792" w14:textId="77777777" w:rsidR="004A042C" w:rsidRPr="0047474C" w:rsidRDefault="004A042C" w:rsidP="00763EDF">
            <w:pPr>
              <w:pStyle w:val="ListParagraph"/>
              <w:numPr>
                <w:ilvl w:val="0"/>
                <w:numId w:val="15"/>
              </w:numPr>
              <w:spacing w:line="360" w:lineRule="auto"/>
              <w:ind w:left="244" w:hanging="244"/>
            </w:pPr>
            <w:r w:rsidRPr="0047474C">
              <w:t>Cut timber according to requirement of biscuit joint</w:t>
            </w:r>
          </w:p>
          <w:p w14:paraId="76CAB367" w14:textId="77777777" w:rsidR="004A042C" w:rsidRPr="0047474C" w:rsidRDefault="004A042C" w:rsidP="00763EDF">
            <w:pPr>
              <w:pStyle w:val="ListParagraph"/>
              <w:numPr>
                <w:ilvl w:val="0"/>
                <w:numId w:val="15"/>
              </w:numPr>
              <w:spacing w:line="360" w:lineRule="auto"/>
              <w:ind w:left="244" w:hanging="244"/>
              <w:rPr>
                <w:bCs/>
                <w:iCs/>
              </w:rPr>
            </w:pPr>
            <w:r w:rsidRPr="0047474C">
              <w:t>Join cut pieces according to requirement</w:t>
            </w:r>
          </w:p>
        </w:tc>
        <w:tc>
          <w:tcPr>
            <w:tcW w:w="3870" w:type="dxa"/>
            <w:tcBorders>
              <w:top w:val="single" w:sz="4" w:space="0" w:color="000000"/>
              <w:left w:val="single" w:sz="4" w:space="0" w:color="000000"/>
              <w:bottom w:val="single" w:sz="4" w:space="0" w:color="000000"/>
              <w:right w:val="single" w:sz="4" w:space="0" w:color="000000"/>
            </w:tcBorders>
          </w:tcPr>
          <w:p w14:paraId="59516EAD" w14:textId="77777777" w:rsidR="004A042C" w:rsidRPr="0047474C" w:rsidRDefault="004A042C" w:rsidP="00763EDF">
            <w:pPr>
              <w:numPr>
                <w:ilvl w:val="0"/>
                <w:numId w:val="15"/>
              </w:numPr>
              <w:spacing w:after="12" w:line="360" w:lineRule="auto"/>
              <w:ind w:left="244" w:hanging="244"/>
              <w:contextualSpacing/>
              <w:rPr>
                <w:rFonts w:eastAsia="Arial"/>
              </w:rPr>
            </w:pPr>
            <w:r w:rsidRPr="0047474C">
              <w:rPr>
                <w:rFonts w:eastAsia="Arial"/>
              </w:rPr>
              <w:t xml:space="preserve">  Procedure of making biscuit joint.</w:t>
            </w:r>
          </w:p>
          <w:p w14:paraId="240FD138" w14:textId="77777777" w:rsidR="004A042C" w:rsidRPr="0047474C" w:rsidRDefault="004A042C" w:rsidP="00763EDF">
            <w:pPr>
              <w:spacing w:after="12" w:line="360" w:lineRule="auto"/>
              <w:ind w:left="244" w:hanging="244"/>
              <w:contextualSpacing/>
              <w:rPr>
                <w:rFonts w:eastAsia="Arial"/>
                <w:b/>
              </w:rPr>
            </w:pPr>
            <w:r w:rsidRPr="0047474C">
              <w:rPr>
                <w:rFonts w:eastAsia="Arial"/>
                <w:b/>
              </w:rPr>
              <w:t>Practical Activity</w:t>
            </w:r>
          </w:p>
          <w:p w14:paraId="0DDA1A2D" w14:textId="77777777" w:rsidR="004A042C" w:rsidRPr="0047474C" w:rsidRDefault="004A042C" w:rsidP="00763EDF">
            <w:pPr>
              <w:spacing w:after="12" w:line="360" w:lineRule="auto"/>
              <w:contextualSpacing/>
              <w:rPr>
                <w:rFonts w:eastAsia="Arial"/>
              </w:rPr>
            </w:pPr>
            <w:r w:rsidRPr="0047474C">
              <w:rPr>
                <w:rFonts w:eastAsia="Arial"/>
              </w:rPr>
              <w:t>Identify a biscuit joint, measure and cut timber according to the joint's requirements, and then join the cut pieces using wood glue and clamps to create a properly aligned and secure biscuit joint.</w:t>
            </w:r>
          </w:p>
        </w:tc>
        <w:tc>
          <w:tcPr>
            <w:tcW w:w="1890" w:type="dxa"/>
            <w:tcBorders>
              <w:top w:val="single" w:sz="4" w:space="0" w:color="000000"/>
              <w:left w:val="single" w:sz="4" w:space="0" w:color="000000"/>
              <w:bottom w:val="single" w:sz="4" w:space="0" w:color="000000"/>
              <w:right w:val="single" w:sz="4" w:space="0" w:color="000000"/>
            </w:tcBorders>
          </w:tcPr>
          <w:p w14:paraId="032AF91B" w14:textId="77777777" w:rsidR="004A042C" w:rsidRPr="0047474C" w:rsidRDefault="004A042C" w:rsidP="00763EDF">
            <w:pPr>
              <w:ind w:left="720" w:hanging="718"/>
              <w:rPr>
                <w:rFonts w:eastAsia="Arial"/>
              </w:rPr>
            </w:pPr>
            <w:r w:rsidRPr="0047474C">
              <w:rPr>
                <w:rFonts w:eastAsia="Arial"/>
              </w:rPr>
              <w:t>Theory-1 Hrs</w:t>
            </w:r>
          </w:p>
          <w:p w14:paraId="22A34299" w14:textId="3D33A8BF" w:rsidR="004A042C" w:rsidRPr="0047474C" w:rsidRDefault="004A042C" w:rsidP="00763EDF">
            <w:pPr>
              <w:ind w:left="-34"/>
              <w:rPr>
                <w:rFonts w:eastAsia="Arial"/>
              </w:rPr>
            </w:pPr>
            <w:r w:rsidRPr="0047474C">
              <w:rPr>
                <w:rFonts w:eastAsia="Arial"/>
              </w:rPr>
              <w:t>Practical-</w:t>
            </w:r>
            <w:r w:rsidR="00606259" w:rsidRPr="0047474C">
              <w:rPr>
                <w:rFonts w:eastAsia="Arial"/>
              </w:rPr>
              <w:t>9</w:t>
            </w:r>
            <w:r w:rsidRPr="0047474C">
              <w:rPr>
                <w:rFonts w:eastAsia="Arial"/>
              </w:rPr>
              <w:t xml:space="preserve"> Hrs</w:t>
            </w:r>
          </w:p>
          <w:p w14:paraId="6C3EAD7D" w14:textId="3844FD01" w:rsidR="004A042C" w:rsidRPr="0047474C" w:rsidRDefault="004A042C" w:rsidP="00763EDF">
            <w:pPr>
              <w:spacing w:line="276" w:lineRule="auto"/>
              <w:rPr>
                <w:rFonts w:eastAsia="Arial"/>
              </w:rPr>
            </w:pPr>
            <w:r w:rsidRPr="0047474C">
              <w:rPr>
                <w:rFonts w:eastAsia="Arial"/>
              </w:rPr>
              <w:t xml:space="preserve">Total- </w:t>
            </w:r>
            <w:r w:rsidR="00606259" w:rsidRPr="0047474C">
              <w:rPr>
                <w:rFonts w:eastAsia="Arial"/>
              </w:rPr>
              <w:t>10</w:t>
            </w:r>
            <w:r w:rsidRPr="0047474C">
              <w:rPr>
                <w:rFonts w:eastAsia="Arial"/>
              </w:rPr>
              <w:t xml:space="preserve"> Hrs</w:t>
            </w:r>
          </w:p>
        </w:tc>
        <w:tc>
          <w:tcPr>
            <w:tcW w:w="1620" w:type="dxa"/>
            <w:tcBorders>
              <w:top w:val="single" w:sz="4" w:space="0" w:color="000000"/>
              <w:left w:val="single" w:sz="4" w:space="0" w:color="000000"/>
              <w:bottom w:val="single" w:sz="4" w:space="0" w:color="000000"/>
              <w:right w:val="single" w:sz="4" w:space="0" w:color="000000"/>
            </w:tcBorders>
          </w:tcPr>
          <w:p w14:paraId="3B92974F" w14:textId="77777777" w:rsidR="004A042C" w:rsidRPr="0047474C" w:rsidRDefault="004A042C" w:rsidP="00763EDF">
            <w:pPr>
              <w:spacing w:line="276" w:lineRule="auto"/>
              <w:rPr>
                <w:rFonts w:eastAsia="Arial"/>
              </w:rPr>
            </w:pPr>
            <w:r w:rsidRPr="0047474C">
              <w:rPr>
                <w:rFonts w:eastAsia="Arial"/>
              </w:rPr>
              <w:t>Timber pieces</w:t>
            </w:r>
          </w:p>
          <w:p w14:paraId="01C39821" w14:textId="77777777" w:rsidR="004A042C" w:rsidRPr="0047474C" w:rsidRDefault="004A042C" w:rsidP="00763EDF">
            <w:pPr>
              <w:spacing w:line="276" w:lineRule="auto"/>
              <w:rPr>
                <w:rFonts w:eastAsia="Arial"/>
              </w:rPr>
            </w:pPr>
            <w:r w:rsidRPr="0047474C">
              <w:rPr>
                <w:rFonts w:eastAsia="Arial"/>
              </w:rPr>
              <w:t>Pencil for marking</w:t>
            </w:r>
          </w:p>
          <w:p w14:paraId="47AFE914" w14:textId="77777777" w:rsidR="004A042C" w:rsidRPr="0047474C" w:rsidRDefault="004A042C" w:rsidP="00763EDF">
            <w:pPr>
              <w:spacing w:line="276" w:lineRule="auto"/>
              <w:rPr>
                <w:rFonts w:eastAsia="Arial"/>
              </w:rPr>
            </w:pPr>
            <w:r w:rsidRPr="0047474C">
              <w:rPr>
                <w:rFonts w:eastAsia="Arial"/>
              </w:rPr>
              <w:t>Wood glue</w:t>
            </w:r>
          </w:p>
          <w:p w14:paraId="428D7BDC" w14:textId="77777777" w:rsidR="004A042C" w:rsidRPr="0047474C" w:rsidRDefault="004A042C" w:rsidP="00763EDF">
            <w:pPr>
              <w:spacing w:line="276" w:lineRule="auto"/>
              <w:rPr>
                <w:rFonts w:eastAsia="Arial"/>
              </w:rPr>
            </w:pPr>
            <w:r w:rsidRPr="0047474C">
              <w:rPr>
                <w:rFonts w:eastAsia="Arial"/>
              </w:rPr>
              <w:t>Sandpaper</w:t>
            </w:r>
          </w:p>
        </w:tc>
        <w:tc>
          <w:tcPr>
            <w:tcW w:w="1350" w:type="dxa"/>
            <w:tcBorders>
              <w:top w:val="single" w:sz="4" w:space="0" w:color="000000"/>
              <w:left w:val="single" w:sz="4" w:space="0" w:color="000000"/>
              <w:bottom w:val="single" w:sz="4" w:space="0" w:color="000000"/>
              <w:right w:val="single" w:sz="4" w:space="0" w:color="000000"/>
            </w:tcBorders>
          </w:tcPr>
          <w:p w14:paraId="48D57E5D" w14:textId="77777777" w:rsidR="004A042C" w:rsidRPr="0047474C" w:rsidRDefault="004A042C" w:rsidP="00763EDF">
            <w:pPr>
              <w:spacing w:line="276" w:lineRule="auto"/>
              <w:ind w:left="2"/>
              <w:rPr>
                <w:rFonts w:eastAsia="Arial"/>
                <w:bCs/>
              </w:rPr>
            </w:pPr>
            <w:r w:rsidRPr="0047474C">
              <w:rPr>
                <w:rFonts w:eastAsia="Arial"/>
                <w:bCs/>
              </w:rPr>
              <w:t>Class Room and workshop</w:t>
            </w:r>
          </w:p>
        </w:tc>
      </w:tr>
      <w:tr w:rsidR="0047474C" w:rsidRPr="0047474C" w14:paraId="515D46D8" w14:textId="77777777" w:rsidTr="00763EDF">
        <w:trPr>
          <w:trHeight w:val="620"/>
        </w:trPr>
        <w:tc>
          <w:tcPr>
            <w:tcW w:w="2065" w:type="dxa"/>
            <w:tcBorders>
              <w:top w:val="single" w:sz="4" w:space="0" w:color="000000"/>
              <w:left w:val="single" w:sz="4" w:space="0" w:color="000000"/>
              <w:bottom w:val="single" w:sz="4" w:space="0" w:color="000000"/>
              <w:right w:val="single" w:sz="4" w:space="0" w:color="000000"/>
            </w:tcBorders>
          </w:tcPr>
          <w:p w14:paraId="3D36607B" w14:textId="77777777" w:rsidR="004A042C" w:rsidRPr="0047474C" w:rsidRDefault="004A042C" w:rsidP="00763EDF">
            <w:pPr>
              <w:spacing w:after="245" w:line="243" w:lineRule="auto"/>
              <w:contextualSpacing/>
              <w:rPr>
                <w:b/>
              </w:rPr>
            </w:pPr>
            <w:r w:rsidRPr="0047474C">
              <w:rPr>
                <w:b/>
              </w:rPr>
              <w:lastRenderedPageBreak/>
              <w:t>LU7.  Make Miter joints</w:t>
            </w:r>
          </w:p>
        </w:tc>
        <w:tc>
          <w:tcPr>
            <w:tcW w:w="3780" w:type="dxa"/>
            <w:tcBorders>
              <w:top w:val="single" w:sz="4" w:space="0" w:color="000000"/>
              <w:left w:val="single" w:sz="4" w:space="0" w:color="000000"/>
              <w:bottom w:val="single" w:sz="4" w:space="0" w:color="000000"/>
              <w:right w:val="single" w:sz="4" w:space="0" w:color="000000"/>
            </w:tcBorders>
          </w:tcPr>
          <w:p w14:paraId="6A2010EB" w14:textId="77777777" w:rsidR="004A042C" w:rsidRPr="0047474C" w:rsidRDefault="004A042C" w:rsidP="00763EDF">
            <w:pPr>
              <w:pStyle w:val="ListParagraph"/>
              <w:numPr>
                <w:ilvl w:val="0"/>
                <w:numId w:val="15"/>
              </w:numPr>
              <w:spacing w:line="360" w:lineRule="auto"/>
              <w:ind w:left="244" w:hanging="244"/>
            </w:pPr>
            <w:r w:rsidRPr="0047474C">
              <w:t>Identify Miter joints</w:t>
            </w:r>
          </w:p>
          <w:p w14:paraId="6B35F716" w14:textId="77777777" w:rsidR="004A042C" w:rsidRPr="0047474C" w:rsidRDefault="004A042C" w:rsidP="00763EDF">
            <w:pPr>
              <w:pStyle w:val="ListParagraph"/>
              <w:numPr>
                <w:ilvl w:val="0"/>
                <w:numId w:val="15"/>
              </w:numPr>
              <w:spacing w:line="360" w:lineRule="auto"/>
              <w:ind w:left="244" w:hanging="244"/>
            </w:pPr>
            <w:r w:rsidRPr="0047474C">
              <w:t>Cut timber according to requirement of Miter joints</w:t>
            </w:r>
          </w:p>
          <w:p w14:paraId="10550087" w14:textId="77777777" w:rsidR="004A042C" w:rsidRPr="0047474C" w:rsidRDefault="004A042C" w:rsidP="00763EDF">
            <w:pPr>
              <w:pStyle w:val="ListParagraph"/>
              <w:numPr>
                <w:ilvl w:val="0"/>
                <w:numId w:val="15"/>
              </w:numPr>
              <w:spacing w:line="360" w:lineRule="auto"/>
              <w:ind w:left="244" w:hanging="244"/>
            </w:pPr>
            <w:r w:rsidRPr="0047474C">
              <w:t>Join cut pieces according to requirement</w:t>
            </w:r>
          </w:p>
        </w:tc>
        <w:tc>
          <w:tcPr>
            <w:tcW w:w="3870" w:type="dxa"/>
            <w:tcBorders>
              <w:top w:val="single" w:sz="4" w:space="0" w:color="000000"/>
              <w:left w:val="single" w:sz="4" w:space="0" w:color="000000"/>
              <w:bottom w:val="single" w:sz="4" w:space="0" w:color="000000"/>
              <w:right w:val="single" w:sz="4" w:space="0" w:color="000000"/>
            </w:tcBorders>
          </w:tcPr>
          <w:p w14:paraId="2802067F" w14:textId="77777777" w:rsidR="004A042C" w:rsidRPr="0047474C" w:rsidRDefault="004A042C" w:rsidP="00763EDF">
            <w:pPr>
              <w:pStyle w:val="ListParagraph"/>
              <w:numPr>
                <w:ilvl w:val="0"/>
                <w:numId w:val="15"/>
              </w:numPr>
              <w:spacing w:after="12" w:line="360" w:lineRule="auto"/>
              <w:ind w:left="244" w:hanging="244"/>
              <w:rPr>
                <w:rFonts w:eastAsia="Arial"/>
              </w:rPr>
            </w:pPr>
            <w:r w:rsidRPr="0047474C">
              <w:rPr>
                <w:rFonts w:eastAsia="Arial"/>
              </w:rPr>
              <w:t>Procedure of making Miter joint.</w:t>
            </w:r>
          </w:p>
          <w:p w14:paraId="70C00C9A" w14:textId="77777777" w:rsidR="004A042C" w:rsidRPr="0047474C" w:rsidRDefault="004A042C" w:rsidP="00763EDF">
            <w:pPr>
              <w:spacing w:after="12" w:line="360" w:lineRule="auto"/>
              <w:ind w:left="244" w:hanging="244"/>
              <w:contextualSpacing/>
              <w:rPr>
                <w:rFonts w:eastAsia="Arial"/>
                <w:b/>
              </w:rPr>
            </w:pPr>
            <w:r w:rsidRPr="0047474C">
              <w:rPr>
                <w:rFonts w:eastAsia="Arial"/>
                <w:b/>
              </w:rPr>
              <w:t>Practical Activity</w:t>
            </w:r>
          </w:p>
          <w:p w14:paraId="12B06151" w14:textId="7BF94260" w:rsidR="004A042C" w:rsidRPr="0047474C" w:rsidRDefault="00A07345" w:rsidP="00763EDF">
            <w:pPr>
              <w:spacing w:after="12" w:line="360" w:lineRule="auto"/>
              <w:contextualSpacing/>
              <w:rPr>
                <w:rFonts w:eastAsia="Arial"/>
                <w:b/>
              </w:rPr>
            </w:pPr>
            <w:r w:rsidRPr="0047474C">
              <w:t>Identify a miter joint, measure and cut the timber according to its specifications, then join the pieces using wood glue and clamps to ensure a well-aligned and secure joint</w:t>
            </w:r>
            <w:r w:rsidRPr="0047474C">
              <w:rPr>
                <w:rFonts w:eastAsia="Arial"/>
              </w:rPr>
              <w:t>.</w:t>
            </w:r>
          </w:p>
        </w:tc>
        <w:tc>
          <w:tcPr>
            <w:tcW w:w="1890" w:type="dxa"/>
            <w:tcBorders>
              <w:top w:val="single" w:sz="4" w:space="0" w:color="000000"/>
              <w:left w:val="single" w:sz="4" w:space="0" w:color="000000"/>
              <w:bottom w:val="single" w:sz="4" w:space="0" w:color="000000"/>
              <w:right w:val="single" w:sz="4" w:space="0" w:color="000000"/>
            </w:tcBorders>
          </w:tcPr>
          <w:p w14:paraId="4146B2A4" w14:textId="77777777" w:rsidR="00AD62BB" w:rsidRPr="0047474C" w:rsidRDefault="00AD62BB" w:rsidP="00763EDF">
            <w:pPr>
              <w:ind w:left="720" w:hanging="718"/>
              <w:rPr>
                <w:rFonts w:eastAsia="Arial"/>
              </w:rPr>
            </w:pPr>
            <w:r w:rsidRPr="0047474C">
              <w:rPr>
                <w:rFonts w:eastAsia="Arial"/>
              </w:rPr>
              <w:t>Theory-1Hrs</w:t>
            </w:r>
          </w:p>
          <w:p w14:paraId="50400CA0" w14:textId="77777777" w:rsidR="00AD62BB" w:rsidRPr="0047474C" w:rsidRDefault="00AD62BB" w:rsidP="00763EDF">
            <w:pPr>
              <w:ind w:left="-34"/>
              <w:rPr>
                <w:rFonts w:eastAsia="Arial"/>
              </w:rPr>
            </w:pPr>
            <w:r w:rsidRPr="0047474C">
              <w:rPr>
                <w:rFonts w:eastAsia="Arial"/>
              </w:rPr>
              <w:t>Practical-12Hrs</w:t>
            </w:r>
          </w:p>
          <w:p w14:paraId="23CF7E16" w14:textId="4431482A" w:rsidR="004A042C" w:rsidRPr="0047474C" w:rsidRDefault="00AD62BB" w:rsidP="00763EDF">
            <w:pPr>
              <w:ind w:left="720" w:hanging="718"/>
              <w:rPr>
                <w:rFonts w:eastAsia="Arial"/>
              </w:rPr>
            </w:pPr>
            <w:r w:rsidRPr="0047474C">
              <w:rPr>
                <w:rFonts w:eastAsia="Arial"/>
              </w:rPr>
              <w:t>Total- 13Hrs</w:t>
            </w:r>
          </w:p>
        </w:tc>
        <w:tc>
          <w:tcPr>
            <w:tcW w:w="1620" w:type="dxa"/>
            <w:tcBorders>
              <w:top w:val="single" w:sz="4" w:space="0" w:color="000000"/>
              <w:left w:val="single" w:sz="4" w:space="0" w:color="000000"/>
              <w:bottom w:val="single" w:sz="4" w:space="0" w:color="000000"/>
              <w:right w:val="single" w:sz="4" w:space="0" w:color="000000"/>
            </w:tcBorders>
          </w:tcPr>
          <w:p w14:paraId="6A24E4DC" w14:textId="77777777" w:rsidR="004A042C" w:rsidRPr="0047474C" w:rsidRDefault="004A042C" w:rsidP="00763EDF">
            <w:pPr>
              <w:spacing w:line="276" w:lineRule="auto"/>
              <w:rPr>
                <w:rFonts w:eastAsia="Arial"/>
              </w:rPr>
            </w:pPr>
            <w:r w:rsidRPr="0047474C">
              <w:rPr>
                <w:rFonts w:eastAsia="Arial"/>
              </w:rPr>
              <w:t>Timber pieces</w:t>
            </w:r>
          </w:p>
          <w:p w14:paraId="246CC814" w14:textId="77777777" w:rsidR="004A042C" w:rsidRPr="0047474C" w:rsidRDefault="004A042C" w:rsidP="00763EDF">
            <w:pPr>
              <w:spacing w:line="276" w:lineRule="auto"/>
              <w:rPr>
                <w:rFonts w:eastAsia="Arial"/>
              </w:rPr>
            </w:pPr>
            <w:r w:rsidRPr="0047474C">
              <w:rPr>
                <w:rFonts w:eastAsia="Arial"/>
              </w:rPr>
              <w:t>Pencil for marking</w:t>
            </w:r>
          </w:p>
          <w:p w14:paraId="7C448047" w14:textId="77777777" w:rsidR="004A042C" w:rsidRPr="0047474C" w:rsidRDefault="004A042C" w:rsidP="00763EDF">
            <w:pPr>
              <w:spacing w:line="276" w:lineRule="auto"/>
              <w:rPr>
                <w:rFonts w:eastAsia="Arial"/>
              </w:rPr>
            </w:pPr>
            <w:r w:rsidRPr="0047474C">
              <w:rPr>
                <w:rFonts w:eastAsia="Arial"/>
              </w:rPr>
              <w:t>Wood glue</w:t>
            </w:r>
          </w:p>
          <w:p w14:paraId="6AFA1BE7" w14:textId="77777777" w:rsidR="004A042C" w:rsidRPr="0047474C" w:rsidRDefault="004A042C" w:rsidP="00763EDF">
            <w:pPr>
              <w:spacing w:line="276" w:lineRule="auto"/>
              <w:rPr>
                <w:rFonts w:eastAsia="Arial"/>
              </w:rPr>
            </w:pPr>
            <w:r w:rsidRPr="0047474C">
              <w:rPr>
                <w:rFonts w:eastAsia="Arial"/>
              </w:rPr>
              <w:t>Sandpaper</w:t>
            </w:r>
          </w:p>
        </w:tc>
        <w:tc>
          <w:tcPr>
            <w:tcW w:w="1350" w:type="dxa"/>
            <w:tcBorders>
              <w:top w:val="single" w:sz="4" w:space="0" w:color="000000"/>
              <w:left w:val="single" w:sz="4" w:space="0" w:color="000000"/>
              <w:bottom w:val="single" w:sz="4" w:space="0" w:color="000000"/>
              <w:right w:val="single" w:sz="4" w:space="0" w:color="000000"/>
            </w:tcBorders>
          </w:tcPr>
          <w:p w14:paraId="180D4D5A" w14:textId="77777777" w:rsidR="004A042C" w:rsidRPr="0047474C" w:rsidRDefault="004A042C" w:rsidP="00763EDF">
            <w:pPr>
              <w:spacing w:line="276" w:lineRule="auto"/>
              <w:ind w:left="2"/>
              <w:rPr>
                <w:rFonts w:eastAsia="Arial"/>
                <w:bCs/>
              </w:rPr>
            </w:pPr>
            <w:r w:rsidRPr="0047474C">
              <w:rPr>
                <w:rFonts w:eastAsia="Arial"/>
                <w:bCs/>
              </w:rPr>
              <w:t>Class Room and workshop</w:t>
            </w:r>
          </w:p>
        </w:tc>
      </w:tr>
      <w:tr w:rsidR="0047474C" w:rsidRPr="0047474C" w14:paraId="73D95A0C" w14:textId="77777777" w:rsidTr="00763EDF">
        <w:trPr>
          <w:trHeight w:val="620"/>
        </w:trPr>
        <w:tc>
          <w:tcPr>
            <w:tcW w:w="2065" w:type="dxa"/>
            <w:tcBorders>
              <w:top w:val="single" w:sz="4" w:space="0" w:color="000000"/>
              <w:left w:val="single" w:sz="4" w:space="0" w:color="000000"/>
              <w:bottom w:val="single" w:sz="4" w:space="0" w:color="000000"/>
              <w:right w:val="single" w:sz="4" w:space="0" w:color="000000"/>
            </w:tcBorders>
          </w:tcPr>
          <w:p w14:paraId="02739B72" w14:textId="77777777" w:rsidR="004A042C" w:rsidRPr="0047474C" w:rsidRDefault="004A042C" w:rsidP="00763EDF">
            <w:pPr>
              <w:spacing w:after="245" w:line="243" w:lineRule="auto"/>
              <w:contextualSpacing/>
              <w:rPr>
                <w:b/>
              </w:rPr>
            </w:pPr>
            <w:r w:rsidRPr="0047474C">
              <w:rPr>
                <w:b/>
              </w:rPr>
              <w:t>LU8.  Make Edge joint</w:t>
            </w:r>
          </w:p>
        </w:tc>
        <w:tc>
          <w:tcPr>
            <w:tcW w:w="3780" w:type="dxa"/>
            <w:tcBorders>
              <w:top w:val="single" w:sz="4" w:space="0" w:color="000000"/>
              <w:left w:val="single" w:sz="4" w:space="0" w:color="000000"/>
              <w:bottom w:val="single" w:sz="4" w:space="0" w:color="000000"/>
              <w:right w:val="single" w:sz="4" w:space="0" w:color="000000"/>
            </w:tcBorders>
          </w:tcPr>
          <w:p w14:paraId="281F2920" w14:textId="77777777" w:rsidR="004A042C" w:rsidRPr="0047474C" w:rsidRDefault="004A042C" w:rsidP="00763EDF">
            <w:pPr>
              <w:pStyle w:val="ListParagraph"/>
              <w:numPr>
                <w:ilvl w:val="0"/>
                <w:numId w:val="15"/>
              </w:numPr>
              <w:spacing w:line="360" w:lineRule="auto"/>
              <w:ind w:left="244" w:hanging="244"/>
            </w:pPr>
            <w:r w:rsidRPr="0047474C">
              <w:t>Identify Edge joint</w:t>
            </w:r>
          </w:p>
          <w:p w14:paraId="4E7979C2" w14:textId="77777777" w:rsidR="004A042C" w:rsidRPr="0047474C" w:rsidRDefault="004A042C" w:rsidP="00763EDF">
            <w:pPr>
              <w:pStyle w:val="ListParagraph"/>
              <w:numPr>
                <w:ilvl w:val="0"/>
                <w:numId w:val="15"/>
              </w:numPr>
              <w:spacing w:line="360" w:lineRule="auto"/>
              <w:ind w:left="244" w:hanging="244"/>
            </w:pPr>
            <w:r w:rsidRPr="0047474C">
              <w:t>Cut timber according to requirement of Edge joint</w:t>
            </w:r>
          </w:p>
          <w:p w14:paraId="2540DCBF" w14:textId="77777777" w:rsidR="004A042C" w:rsidRPr="0047474C" w:rsidRDefault="004A042C" w:rsidP="00763EDF">
            <w:pPr>
              <w:pStyle w:val="ListParagraph"/>
              <w:numPr>
                <w:ilvl w:val="0"/>
                <w:numId w:val="15"/>
              </w:numPr>
              <w:spacing w:line="360" w:lineRule="auto"/>
              <w:ind w:left="244" w:hanging="244"/>
            </w:pPr>
            <w:r w:rsidRPr="0047474C">
              <w:t>Join cut pieces according to requirement</w:t>
            </w:r>
          </w:p>
        </w:tc>
        <w:tc>
          <w:tcPr>
            <w:tcW w:w="3870" w:type="dxa"/>
            <w:tcBorders>
              <w:top w:val="single" w:sz="4" w:space="0" w:color="000000"/>
              <w:left w:val="single" w:sz="4" w:space="0" w:color="000000"/>
              <w:bottom w:val="single" w:sz="4" w:space="0" w:color="000000"/>
              <w:right w:val="single" w:sz="4" w:space="0" w:color="000000"/>
            </w:tcBorders>
          </w:tcPr>
          <w:p w14:paraId="446159FD" w14:textId="77777777" w:rsidR="004A042C" w:rsidRPr="0047474C" w:rsidRDefault="004A042C" w:rsidP="00763EDF">
            <w:pPr>
              <w:pStyle w:val="ListParagraph"/>
              <w:numPr>
                <w:ilvl w:val="0"/>
                <w:numId w:val="15"/>
              </w:numPr>
              <w:spacing w:after="12" w:line="360" w:lineRule="auto"/>
              <w:ind w:left="244" w:hanging="244"/>
              <w:rPr>
                <w:rFonts w:eastAsia="Arial"/>
              </w:rPr>
            </w:pPr>
            <w:r w:rsidRPr="0047474C">
              <w:rPr>
                <w:rFonts w:eastAsia="Arial"/>
              </w:rPr>
              <w:t>Procedure of making Edge joint.</w:t>
            </w:r>
          </w:p>
          <w:p w14:paraId="65C60724" w14:textId="77777777" w:rsidR="004A042C" w:rsidRPr="0047474C" w:rsidRDefault="004A042C" w:rsidP="00763EDF">
            <w:pPr>
              <w:spacing w:after="12" w:line="360" w:lineRule="auto"/>
              <w:ind w:left="244" w:hanging="244"/>
              <w:contextualSpacing/>
              <w:rPr>
                <w:rFonts w:eastAsia="Arial"/>
                <w:b/>
              </w:rPr>
            </w:pPr>
            <w:r w:rsidRPr="0047474C">
              <w:rPr>
                <w:rFonts w:eastAsia="Arial"/>
                <w:b/>
              </w:rPr>
              <w:t>Practical Activity</w:t>
            </w:r>
          </w:p>
          <w:p w14:paraId="790CCDCF" w14:textId="77777777" w:rsidR="004A042C" w:rsidRPr="0047474C" w:rsidRDefault="004A042C" w:rsidP="00763EDF">
            <w:pPr>
              <w:spacing w:after="12" w:line="360" w:lineRule="auto"/>
              <w:contextualSpacing/>
              <w:rPr>
                <w:rFonts w:eastAsia="Arial"/>
              </w:rPr>
            </w:pPr>
            <w:r w:rsidRPr="0047474C">
              <w:rPr>
                <w:rFonts w:eastAsia="Arial"/>
              </w:rPr>
              <w:t>Identify an Edge joint, measure and cut timber according to the joint's requirements, and then join the cut pieces using wood glue and clamps to create a properly aligned and secure Edge joint.</w:t>
            </w:r>
          </w:p>
        </w:tc>
        <w:tc>
          <w:tcPr>
            <w:tcW w:w="1890" w:type="dxa"/>
            <w:tcBorders>
              <w:top w:val="single" w:sz="4" w:space="0" w:color="000000"/>
              <w:left w:val="single" w:sz="4" w:space="0" w:color="000000"/>
              <w:bottom w:val="single" w:sz="4" w:space="0" w:color="000000"/>
              <w:right w:val="single" w:sz="4" w:space="0" w:color="000000"/>
            </w:tcBorders>
          </w:tcPr>
          <w:p w14:paraId="5F50A8F2" w14:textId="77777777" w:rsidR="00AD62BB" w:rsidRPr="0047474C" w:rsidRDefault="00AD62BB" w:rsidP="00763EDF">
            <w:pPr>
              <w:ind w:left="720" w:hanging="718"/>
              <w:rPr>
                <w:rFonts w:eastAsia="Arial"/>
              </w:rPr>
            </w:pPr>
            <w:r w:rsidRPr="0047474C">
              <w:rPr>
                <w:rFonts w:eastAsia="Arial"/>
              </w:rPr>
              <w:t>Theory-1Hrs</w:t>
            </w:r>
          </w:p>
          <w:p w14:paraId="346E326B" w14:textId="77777777" w:rsidR="00AD62BB" w:rsidRPr="0047474C" w:rsidRDefault="00AD62BB" w:rsidP="00763EDF">
            <w:pPr>
              <w:ind w:left="-34"/>
              <w:rPr>
                <w:rFonts w:eastAsia="Arial"/>
              </w:rPr>
            </w:pPr>
            <w:r w:rsidRPr="0047474C">
              <w:rPr>
                <w:rFonts w:eastAsia="Arial"/>
              </w:rPr>
              <w:t>Practical-12Hrs</w:t>
            </w:r>
          </w:p>
          <w:p w14:paraId="4D63CF8D" w14:textId="0290F8EF" w:rsidR="004A042C" w:rsidRPr="0047474C" w:rsidRDefault="00AD62BB" w:rsidP="00763EDF">
            <w:pPr>
              <w:ind w:left="720" w:hanging="718"/>
              <w:rPr>
                <w:rFonts w:eastAsia="Arial"/>
              </w:rPr>
            </w:pPr>
            <w:r w:rsidRPr="0047474C">
              <w:rPr>
                <w:rFonts w:eastAsia="Arial"/>
              </w:rPr>
              <w:t>Total- 13Hrs</w:t>
            </w:r>
          </w:p>
        </w:tc>
        <w:tc>
          <w:tcPr>
            <w:tcW w:w="1620" w:type="dxa"/>
            <w:tcBorders>
              <w:top w:val="single" w:sz="4" w:space="0" w:color="000000"/>
              <w:left w:val="single" w:sz="4" w:space="0" w:color="000000"/>
              <w:bottom w:val="single" w:sz="4" w:space="0" w:color="000000"/>
              <w:right w:val="single" w:sz="4" w:space="0" w:color="000000"/>
            </w:tcBorders>
          </w:tcPr>
          <w:p w14:paraId="091E2779" w14:textId="77777777" w:rsidR="004A042C" w:rsidRPr="0047474C" w:rsidRDefault="004A042C" w:rsidP="00763EDF">
            <w:pPr>
              <w:spacing w:line="276" w:lineRule="auto"/>
              <w:rPr>
                <w:rFonts w:eastAsia="Arial"/>
              </w:rPr>
            </w:pPr>
            <w:r w:rsidRPr="0047474C">
              <w:rPr>
                <w:rFonts w:eastAsia="Arial"/>
              </w:rPr>
              <w:t>Timber pieces</w:t>
            </w:r>
          </w:p>
          <w:p w14:paraId="64DCF8DD" w14:textId="77777777" w:rsidR="004A042C" w:rsidRPr="0047474C" w:rsidRDefault="004A042C" w:rsidP="00763EDF">
            <w:pPr>
              <w:spacing w:line="276" w:lineRule="auto"/>
              <w:rPr>
                <w:rFonts w:eastAsia="Arial"/>
              </w:rPr>
            </w:pPr>
            <w:r w:rsidRPr="0047474C">
              <w:rPr>
                <w:rFonts w:eastAsia="Arial"/>
              </w:rPr>
              <w:t>Pencil for marking</w:t>
            </w:r>
          </w:p>
          <w:p w14:paraId="0C442110" w14:textId="77777777" w:rsidR="004A042C" w:rsidRPr="0047474C" w:rsidRDefault="004A042C" w:rsidP="00763EDF">
            <w:pPr>
              <w:spacing w:line="276" w:lineRule="auto"/>
              <w:rPr>
                <w:rFonts w:eastAsia="Arial"/>
              </w:rPr>
            </w:pPr>
            <w:r w:rsidRPr="0047474C">
              <w:rPr>
                <w:rFonts w:eastAsia="Arial"/>
              </w:rPr>
              <w:t>Wood glue</w:t>
            </w:r>
          </w:p>
          <w:p w14:paraId="2CB51012" w14:textId="77777777" w:rsidR="004A042C" w:rsidRPr="0047474C" w:rsidRDefault="004A042C" w:rsidP="00763EDF">
            <w:pPr>
              <w:rPr>
                <w:rFonts w:eastAsia="Arial"/>
              </w:rPr>
            </w:pPr>
            <w:r w:rsidRPr="0047474C">
              <w:rPr>
                <w:rFonts w:eastAsia="Arial"/>
              </w:rPr>
              <w:t>Sandpaper</w:t>
            </w:r>
          </w:p>
        </w:tc>
        <w:tc>
          <w:tcPr>
            <w:tcW w:w="1350" w:type="dxa"/>
            <w:tcBorders>
              <w:top w:val="single" w:sz="4" w:space="0" w:color="000000"/>
              <w:left w:val="single" w:sz="4" w:space="0" w:color="000000"/>
              <w:bottom w:val="single" w:sz="4" w:space="0" w:color="000000"/>
              <w:right w:val="single" w:sz="4" w:space="0" w:color="000000"/>
            </w:tcBorders>
          </w:tcPr>
          <w:p w14:paraId="3936514A" w14:textId="77777777" w:rsidR="004A042C" w:rsidRPr="0047474C" w:rsidRDefault="004A042C" w:rsidP="00763EDF">
            <w:pPr>
              <w:spacing w:line="276" w:lineRule="auto"/>
              <w:ind w:left="2"/>
              <w:rPr>
                <w:rFonts w:eastAsia="Arial"/>
                <w:bCs/>
              </w:rPr>
            </w:pPr>
            <w:r w:rsidRPr="0047474C">
              <w:rPr>
                <w:rFonts w:eastAsia="Arial"/>
                <w:bCs/>
              </w:rPr>
              <w:t>Class Room and workshop</w:t>
            </w:r>
          </w:p>
        </w:tc>
      </w:tr>
      <w:tr w:rsidR="0047474C" w:rsidRPr="0047474C" w14:paraId="1ECB5DE1" w14:textId="77777777" w:rsidTr="00763EDF">
        <w:trPr>
          <w:trHeight w:val="620"/>
        </w:trPr>
        <w:tc>
          <w:tcPr>
            <w:tcW w:w="2065" w:type="dxa"/>
            <w:tcBorders>
              <w:top w:val="single" w:sz="4" w:space="0" w:color="000000"/>
              <w:left w:val="single" w:sz="4" w:space="0" w:color="000000"/>
              <w:bottom w:val="single" w:sz="4" w:space="0" w:color="000000"/>
              <w:right w:val="single" w:sz="4" w:space="0" w:color="000000"/>
            </w:tcBorders>
          </w:tcPr>
          <w:p w14:paraId="74607A37" w14:textId="77777777" w:rsidR="004A042C" w:rsidRPr="0047474C" w:rsidRDefault="004A042C" w:rsidP="00763EDF">
            <w:pPr>
              <w:spacing w:after="245" w:line="243" w:lineRule="auto"/>
              <w:contextualSpacing/>
              <w:rPr>
                <w:b/>
              </w:rPr>
            </w:pPr>
            <w:r w:rsidRPr="0047474C">
              <w:rPr>
                <w:b/>
              </w:rPr>
              <w:t>LU9.  Make Dovetail joint</w:t>
            </w:r>
          </w:p>
        </w:tc>
        <w:tc>
          <w:tcPr>
            <w:tcW w:w="3780" w:type="dxa"/>
            <w:tcBorders>
              <w:top w:val="single" w:sz="4" w:space="0" w:color="000000"/>
              <w:left w:val="single" w:sz="4" w:space="0" w:color="000000"/>
              <w:bottom w:val="single" w:sz="4" w:space="0" w:color="000000"/>
              <w:right w:val="single" w:sz="4" w:space="0" w:color="000000"/>
            </w:tcBorders>
          </w:tcPr>
          <w:p w14:paraId="343D7390" w14:textId="77777777" w:rsidR="004A042C" w:rsidRPr="0047474C" w:rsidRDefault="004A042C" w:rsidP="00763EDF">
            <w:pPr>
              <w:numPr>
                <w:ilvl w:val="0"/>
                <w:numId w:val="15"/>
              </w:numPr>
              <w:spacing w:after="80" w:line="360" w:lineRule="auto"/>
              <w:ind w:left="244" w:hanging="244"/>
              <w:contextualSpacing/>
            </w:pPr>
            <w:r w:rsidRPr="0047474C">
              <w:t>Identify Dovetail joint</w:t>
            </w:r>
          </w:p>
          <w:p w14:paraId="34871E39" w14:textId="77777777" w:rsidR="004A042C" w:rsidRPr="0047474C" w:rsidRDefault="004A042C" w:rsidP="00763EDF">
            <w:pPr>
              <w:numPr>
                <w:ilvl w:val="0"/>
                <w:numId w:val="15"/>
              </w:numPr>
              <w:spacing w:line="360" w:lineRule="auto"/>
              <w:ind w:left="244" w:hanging="244"/>
              <w:contextualSpacing/>
            </w:pPr>
            <w:r w:rsidRPr="0047474C">
              <w:t>Cut timber according to requirement of Dovetail joint</w:t>
            </w:r>
          </w:p>
          <w:p w14:paraId="3E9F526A" w14:textId="77777777" w:rsidR="004A042C" w:rsidRPr="0047474C" w:rsidRDefault="004A042C" w:rsidP="00763EDF">
            <w:pPr>
              <w:pStyle w:val="ListParagraph"/>
              <w:numPr>
                <w:ilvl w:val="0"/>
                <w:numId w:val="15"/>
              </w:numPr>
              <w:spacing w:line="360" w:lineRule="auto"/>
              <w:ind w:left="244" w:hanging="244"/>
            </w:pPr>
            <w:r w:rsidRPr="0047474C">
              <w:t>Join cut pieces according to requirement</w:t>
            </w:r>
          </w:p>
        </w:tc>
        <w:tc>
          <w:tcPr>
            <w:tcW w:w="3870" w:type="dxa"/>
            <w:tcBorders>
              <w:top w:val="single" w:sz="4" w:space="0" w:color="000000"/>
              <w:left w:val="single" w:sz="4" w:space="0" w:color="000000"/>
              <w:bottom w:val="single" w:sz="4" w:space="0" w:color="000000"/>
              <w:right w:val="single" w:sz="4" w:space="0" w:color="000000"/>
            </w:tcBorders>
          </w:tcPr>
          <w:p w14:paraId="012980F5" w14:textId="77777777" w:rsidR="004A042C" w:rsidRPr="0047474C" w:rsidRDefault="004A042C" w:rsidP="00763EDF">
            <w:pPr>
              <w:spacing w:after="12" w:line="360" w:lineRule="auto"/>
              <w:ind w:left="244" w:hanging="244"/>
              <w:contextualSpacing/>
              <w:rPr>
                <w:rFonts w:eastAsia="Arial"/>
              </w:rPr>
            </w:pPr>
            <w:r w:rsidRPr="0047474C">
              <w:rPr>
                <w:rFonts w:eastAsia="Arial"/>
              </w:rPr>
              <w:t>Procedure of making Dovetail joint.</w:t>
            </w:r>
          </w:p>
          <w:p w14:paraId="3044DF51" w14:textId="77777777" w:rsidR="004A042C" w:rsidRPr="0047474C" w:rsidRDefault="004A042C" w:rsidP="00763EDF">
            <w:pPr>
              <w:spacing w:after="12" w:line="360" w:lineRule="auto"/>
              <w:ind w:left="244" w:hanging="244"/>
              <w:contextualSpacing/>
              <w:rPr>
                <w:rFonts w:eastAsia="Arial"/>
                <w:b/>
              </w:rPr>
            </w:pPr>
            <w:r w:rsidRPr="0047474C">
              <w:rPr>
                <w:rFonts w:eastAsia="Arial"/>
                <w:b/>
              </w:rPr>
              <w:t>Practical Activity</w:t>
            </w:r>
          </w:p>
          <w:p w14:paraId="5D37F5A0" w14:textId="77777777" w:rsidR="004A042C" w:rsidRPr="0047474C" w:rsidRDefault="004A042C" w:rsidP="00763EDF">
            <w:pPr>
              <w:spacing w:after="12" w:line="360" w:lineRule="auto"/>
              <w:contextualSpacing/>
              <w:rPr>
                <w:rFonts w:eastAsia="Arial"/>
              </w:rPr>
            </w:pPr>
            <w:r w:rsidRPr="0047474C">
              <w:rPr>
                <w:rFonts w:eastAsia="Arial"/>
              </w:rPr>
              <w:t xml:space="preserve">Identify a Dovetail joint, measure and cut timber according to the </w:t>
            </w:r>
            <w:r w:rsidRPr="0047474C">
              <w:rPr>
                <w:rFonts w:eastAsia="Arial"/>
              </w:rPr>
              <w:lastRenderedPageBreak/>
              <w:t>joint's requirements, and then join the cut pieces using wood glue and clamps to create a properly aligned and secure Dovetail joint.</w:t>
            </w:r>
          </w:p>
        </w:tc>
        <w:tc>
          <w:tcPr>
            <w:tcW w:w="1890" w:type="dxa"/>
            <w:tcBorders>
              <w:top w:val="single" w:sz="4" w:space="0" w:color="000000"/>
              <w:left w:val="single" w:sz="4" w:space="0" w:color="000000"/>
              <w:bottom w:val="single" w:sz="4" w:space="0" w:color="000000"/>
              <w:right w:val="single" w:sz="4" w:space="0" w:color="000000"/>
            </w:tcBorders>
          </w:tcPr>
          <w:p w14:paraId="46D6E03E" w14:textId="77777777" w:rsidR="004A042C" w:rsidRPr="0047474C" w:rsidRDefault="004A042C" w:rsidP="00763EDF">
            <w:pPr>
              <w:ind w:left="720" w:hanging="718"/>
              <w:rPr>
                <w:rFonts w:eastAsia="Arial"/>
              </w:rPr>
            </w:pPr>
            <w:r w:rsidRPr="0047474C">
              <w:rPr>
                <w:rFonts w:eastAsia="Arial"/>
              </w:rPr>
              <w:lastRenderedPageBreak/>
              <w:t>Theory-1 Hrs</w:t>
            </w:r>
          </w:p>
          <w:p w14:paraId="3C6575E7" w14:textId="16E3E88E" w:rsidR="004A042C" w:rsidRPr="0047474C" w:rsidRDefault="004A042C" w:rsidP="00763EDF">
            <w:pPr>
              <w:ind w:left="-34"/>
              <w:rPr>
                <w:rFonts w:eastAsia="Arial"/>
              </w:rPr>
            </w:pPr>
            <w:r w:rsidRPr="0047474C">
              <w:rPr>
                <w:rFonts w:eastAsia="Arial"/>
              </w:rPr>
              <w:t>Practical-</w:t>
            </w:r>
            <w:r w:rsidR="00AD62BB" w:rsidRPr="0047474C">
              <w:rPr>
                <w:rFonts w:eastAsia="Arial"/>
              </w:rPr>
              <w:t>15</w:t>
            </w:r>
            <w:r w:rsidRPr="0047474C">
              <w:rPr>
                <w:rFonts w:eastAsia="Arial"/>
              </w:rPr>
              <w:t xml:space="preserve"> Hrs</w:t>
            </w:r>
          </w:p>
          <w:p w14:paraId="1B68EE6B" w14:textId="7832F537" w:rsidR="004A042C" w:rsidRPr="0047474C" w:rsidRDefault="004A042C" w:rsidP="00763EDF">
            <w:pPr>
              <w:ind w:left="720" w:hanging="718"/>
              <w:rPr>
                <w:rFonts w:eastAsia="Arial"/>
              </w:rPr>
            </w:pPr>
            <w:r w:rsidRPr="0047474C">
              <w:rPr>
                <w:rFonts w:eastAsia="Arial"/>
              </w:rPr>
              <w:t xml:space="preserve">Total- </w:t>
            </w:r>
            <w:r w:rsidR="00AD62BB" w:rsidRPr="0047474C">
              <w:rPr>
                <w:rFonts w:eastAsia="Arial"/>
              </w:rPr>
              <w:t>16</w:t>
            </w:r>
            <w:r w:rsidRPr="0047474C">
              <w:rPr>
                <w:rFonts w:eastAsia="Arial"/>
              </w:rPr>
              <w:t xml:space="preserve"> Hrs</w:t>
            </w:r>
          </w:p>
        </w:tc>
        <w:tc>
          <w:tcPr>
            <w:tcW w:w="1620" w:type="dxa"/>
            <w:tcBorders>
              <w:top w:val="single" w:sz="4" w:space="0" w:color="000000"/>
              <w:left w:val="single" w:sz="4" w:space="0" w:color="000000"/>
              <w:bottom w:val="single" w:sz="4" w:space="0" w:color="000000"/>
              <w:right w:val="single" w:sz="4" w:space="0" w:color="000000"/>
            </w:tcBorders>
          </w:tcPr>
          <w:p w14:paraId="238F4DFF" w14:textId="77777777" w:rsidR="004A042C" w:rsidRPr="0047474C" w:rsidRDefault="004A042C" w:rsidP="00763EDF">
            <w:pPr>
              <w:spacing w:line="276" w:lineRule="auto"/>
              <w:rPr>
                <w:rFonts w:eastAsia="Arial"/>
              </w:rPr>
            </w:pPr>
            <w:r w:rsidRPr="0047474C">
              <w:rPr>
                <w:rFonts w:eastAsia="Arial"/>
              </w:rPr>
              <w:t>Timber pieces</w:t>
            </w:r>
          </w:p>
          <w:p w14:paraId="4BB00248" w14:textId="77777777" w:rsidR="004A042C" w:rsidRPr="0047474C" w:rsidRDefault="004A042C" w:rsidP="00763EDF">
            <w:pPr>
              <w:spacing w:line="276" w:lineRule="auto"/>
              <w:rPr>
                <w:rFonts w:eastAsia="Arial"/>
              </w:rPr>
            </w:pPr>
            <w:r w:rsidRPr="0047474C">
              <w:rPr>
                <w:rFonts w:eastAsia="Arial"/>
              </w:rPr>
              <w:t>Pencil for marking</w:t>
            </w:r>
          </w:p>
          <w:p w14:paraId="3A546B68" w14:textId="77777777" w:rsidR="004A042C" w:rsidRPr="0047474C" w:rsidRDefault="004A042C" w:rsidP="00763EDF">
            <w:pPr>
              <w:spacing w:line="276" w:lineRule="auto"/>
              <w:rPr>
                <w:rFonts w:eastAsia="Arial"/>
              </w:rPr>
            </w:pPr>
            <w:r w:rsidRPr="0047474C">
              <w:rPr>
                <w:rFonts w:eastAsia="Arial"/>
              </w:rPr>
              <w:t>Wood glue</w:t>
            </w:r>
          </w:p>
          <w:p w14:paraId="53A95A29" w14:textId="77777777" w:rsidR="004A042C" w:rsidRPr="0047474C" w:rsidRDefault="004A042C" w:rsidP="00763EDF">
            <w:pPr>
              <w:spacing w:line="276" w:lineRule="auto"/>
              <w:rPr>
                <w:rFonts w:eastAsia="Arial"/>
              </w:rPr>
            </w:pPr>
            <w:r w:rsidRPr="0047474C">
              <w:rPr>
                <w:rFonts w:eastAsia="Arial"/>
              </w:rPr>
              <w:t>Sandpaper</w:t>
            </w:r>
          </w:p>
        </w:tc>
        <w:tc>
          <w:tcPr>
            <w:tcW w:w="1350" w:type="dxa"/>
            <w:tcBorders>
              <w:top w:val="single" w:sz="4" w:space="0" w:color="000000"/>
              <w:left w:val="single" w:sz="4" w:space="0" w:color="000000"/>
              <w:bottom w:val="single" w:sz="4" w:space="0" w:color="000000"/>
              <w:right w:val="single" w:sz="4" w:space="0" w:color="000000"/>
            </w:tcBorders>
          </w:tcPr>
          <w:p w14:paraId="22F4A785" w14:textId="77777777" w:rsidR="004A042C" w:rsidRPr="0047474C" w:rsidRDefault="004A042C" w:rsidP="00763EDF">
            <w:pPr>
              <w:spacing w:line="276" w:lineRule="auto"/>
              <w:ind w:left="2"/>
              <w:rPr>
                <w:rFonts w:eastAsia="Arial"/>
                <w:bCs/>
              </w:rPr>
            </w:pPr>
            <w:r w:rsidRPr="0047474C">
              <w:rPr>
                <w:rFonts w:eastAsia="Arial"/>
                <w:bCs/>
              </w:rPr>
              <w:t>Class Room and workshop</w:t>
            </w:r>
          </w:p>
        </w:tc>
      </w:tr>
      <w:tr w:rsidR="0047474C" w:rsidRPr="0047474C" w14:paraId="5CFEB950" w14:textId="77777777" w:rsidTr="00763EDF">
        <w:trPr>
          <w:trHeight w:val="620"/>
        </w:trPr>
        <w:tc>
          <w:tcPr>
            <w:tcW w:w="2065" w:type="dxa"/>
            <w:tcBorders>
              <w:top w:val="single" w:sz="4" w:space="0" w:color="000000"/>
              <w:left w:val="single" w:sz="4" w:space="0" w:color="000000"/>
              <w:bottom w:val="single" w:sz="4" w:space="0" w:color="000000"/>
              <w:right w:val="single" w:sz="4" w:space="0" w:color="000000"/>
            </w:tcBorders>
          </w:tcPr>
          <w:p w14:paraId="7ADD3BEE" w14:textId="77777777" w:rsidR="004A042C" w:rsidRPr="0047474C" w:rsidRDefault="004A042C" w:rsidP="00763EDF">
            <w:pPr>
              <w:spacing w:after="245" w:line="243" w:lineRule="auto"/>
              <w:contextualSpacing/>
              <w:rPr>
                <w:b/>
              </w:rPr>
            </w:pPr>
            <w:r w:rsidRPr="0047474C">
              <w:rPr>
                <w:b/>
              </w:rPr>
              <w:t>LU10.  Make Mortise and tenon joint</w:t>
            </w:r>
          </w:p>
        </w:tc>
        <w:tc>
          <w:tcPr>
            <w:tcW w:w="3780" w:type="dxa"/>
            <w:tcBorders>
              <w:top w:val="single" w:sz="4" w:space="0" w:color="000000"/>
              <w:left w:val="single" w:sz="4" w:space="0" w:color="000000"/>
              <w:bottom w:val="single" w:sz="4" w:space="0" w:color="000000"/>
              <w:right w:val="single" w:sz="4" w:space="0" w:color="000000"/>
            </w:tcBorders>
          </w:tcPr>
          <w:p w14:paraId="14510656" w14:textId="77777777" w:rsidR="004A042C" w:rsidRPr="0047474C" w:rsidRDefault="004A042C" w:rsidP="00763EDF">
            <w:pPr>
              <w:numPr>
                <w:ilvl w:val="0"/>
                <w:numId w:val="15"/>
              </w:numPr>
              <w:spacing w:after="80" w:line="360" w:lineRule="auto"/>
              <w:ind w:left="244" w:hanging="244"/>
              <w:contextualSpacing/>
            </w:pPr>
            <w:r w:rsidRPr="0047474C">
              <w:t>Identify Mortise and tenon joint</w:t>
            </w:r>
          </w:p>
          <w:p w14:paraId="036CC1E0" w14:textId="77777777" w:rsidR="004A042C" w:rsidRPr="0047474C" w:rsidRDefault="004A042C" w:rsidP="00763EDF">
            <w:pPr>
              <w:numPr>
                <w:ilvl w:val="0"/>
                <w:numId w:val="15"/>
              </w:numPr>
              <w:spacing w:after="80" w:line="360" w:lineRule="auto"/>
              <w:ind w:left="244" w:hanging="244"/>
              <w:contextualSpacing/>
            </w:pPr>
            <w:r w:rsidRPr="0047474C">
              <w:t>Cut timber according to requirement of Mortise and tenon joint</w:t>
            </w:r>
          </w:p>
          <w:p w14:paraId="7E565D6D" w14:textId="77777777" w:rsidR="004A042C" w:rsidRPr="0047474C" w:rsidRDefault="004A042C" w:rsidP="00763EDF">
            <w:pPr>
              <w:pStyle w:val="ListParagraph"/>
              <w:numPr>
                <w:ilvl w:val="0"/>
                <w:numId w:val="15"/>
              </w:numPr>
              <w:spacing w:line="360" w:lineRule="auto"/>
              <w:ind w:left="244" w:hanging="244"/>
            </w:pPr>
            <w:r w:rsidRPr="0047474C">
              <w:t>Join cut pieces according to requirement</w:t>
            </w:r>
          </w:p>
        </w:tc>
        <w:tc>
          <w:tcPr>
            <w:tcW w:w="3870" w:type="dxa"/>
            <w:tcBorders>
              <w:top w:val="single" w:sz="4" w:space="0" w:color="000000"/>
              <w:left w:val="single" w:sz="4" w:space="0" w:color="000000"/>
              <w:bottom w:val="single" w:sz="4" w:space="0" w:color="000000"/>
              <w:right w:val="single" w:sz="4" w:space="0" w:color="000000"/>
            </w:tcBorders>
          </w:tcPr>
          <w:p w14:paraId="524B217F" w14:textId="77777777" w:rsidR="004A042C" w:rsidRPr="0047474C" w:rsidRDefault="004A042C" w:rsidP="00763EDF">
            <w:pPr>
              <w:spacing w:after="12" w:line="360" w:lineRule="auto"/>
              <w:ind w:left="244" w:hanging="244"/>
              <w:contextualSpacing/>
              <w:rPr>
                <w:rFonts w:eastAsia="Arial"/>
              </w:rPr>
            </w:pPr>
            <w:r w:rsidRPr="0047474C">
              <w:rPr>
                <w:rFonts w:eastAsia="Arial"/>
              </w:rPr>
              <w:t>Procedure of making Mortise and Tenon joint.</w:t>
            </w:r>
          </w:p>
          <w:p w14:paraId="2750EB91" w14:textId="77777777" w:rsidR="004A042C" w:rsidRPr="0047474C" w:rsidRDefault="004A042C" w:rsidP="00763EDF">
            <w:pPr>
              <w:spacing w:after="12" w:line="360" w:lineRule="auto"/>
              <w:ind w:left="244" w:hanging="244"/>
              <w:contextualSpacing/>
              <w:rPr>
                <w:rFonts w:eastAsia="Arial"/>
                <w:b/>
              </w:rPr>
            </w:pPr>
            <w:r w:rsidRPr="0047474C">
              <w:rPr>
                <w:rFonts w:eastAsia="Arial"/>
                <w:b/>
              </w:rPr>
              <w:t>Practical Activity</w:t>
            </w:r>
          </w:p>
          <w:p w14:paraId="6669D8C3" w14:textId="77777777" w:rsidR="004A042C" w:rsidRPr="0047474C" w:rsidRDefault="004A042C" w:rsidP="00763EDF">
            <w:pPr>
              <w:spacing w:after="12" w:line="360" w:lineRule="auto"/>
              <w:contextualSpacing/>
              <w:rPr>
                <w:rFonts w:eastAsia="Arial"/>
              </w:rPr>
            </w:pPr>
            <w:r w:rsidRPr="0047474C">
              <w:rPr>
                <w:rFonts w:eastAsia="Arial"/>
              </w:rPr>
              <w:t>Identify a Mortise and Tenon joint, measure and cut timber according to the joint's requirements, and then join the cut pieces using wood glue and clamps to create a properly aligned and secure Mortise and Tenon joint.</w:t>
            </w:r>
          </w:p>
        </w:tc>
        <w:tc>
          <w:tcPr>
            <w:tcW w:w="1890" w:type="dxa"/>
            <w:tcBorders>
              <w:top w:val="single" w:sz="4" w:space="0" w:color="000000"/>
              <w:left w:val="single" w:sz="4" w:space="0" w:color="000000"/>
              <w:bottom w:val="single" w:sz="4" w:space="0" w:color="000000"/>
              <w:right w:val="single" w:sz="4" w:space="0" w:color="000000"/>
            </w:tcBorders>
          </w:tcPr>
          <w:p w14:paraId="05ADAECC" w14:textId="77777777" w:rsidR="004A042C" w:rsidRPr="0047474C" w:rsidRDefault="004A042C" w:rsidP="00763EDF">
            <w:pPr>
              <w:ind w:left="720" w:hanging="718"/>
              <w:rPr>
                <w:rFonts w:eastAsia="Arial"/>
              </w:rPr>
            </w:pPr>
            <w:r w:rsidRPr="0047474C">
              <w:rPr>
                <w:rFonts w:eastAsia="Arial"/>
              </w:rPr>
              <w:t>Theory-1 Hrs</w:t>
            </w:r>
          </w:p>
          <w:p w14:paraId="7317888B" w14:textId="544E8F21" w:rsidR="004A042C" w:rsidRPr="0047474C" w:rsidRDefault="004A042C" w:rsidP="00763EDF">
            <w:pPr>
              <w:ind w:left="-34"/>
              <w:rPr>
                <w:rFonts w:eastAsia="Arial"/>
              </w:rPr>
            </w:pPr>
            <w:r w:rsidRPr="0047474C">
              <w:rPr>
                <w:rFonts w:eastAsia="Arial"/>
              </w:rPr>
              <w:t>Practical-</w:t>
            </w:r>
            <w:r w:rsidR="00AD62BB" w:rsidRPr="0047474C">
              <w:rPr>
                <w:rFonts w:eastAsia="Arial"/>
              </w:rPr>
              <w:t>18</w:t>
            </w:r>
            <w:r w:rsidRPr="0047474C">
              <w:rPr>
                <w:rFonts w:eastAsia="Arial"/>
              </w:rPr>
              <w:t xml:space="preserve"> Hrs</w:t>
            </w:r>
          </w:p>
          <w:p w14:paraId="68DE44CA" w14:textId="5AF41E43" w:rsidR="004A042C" w:rsidRPr="0047474C" w:rsidRDefault="004A042C" w:rsidP="00763EDF">
            <w:pPr>
              <w:ind w:left="720" w:hanging="718"/>
              <w:rPr>
                <w:rFonts w:eastAsia="Arial"/>
              </w:rPr>
            </w:pPr>
            <w:r w:rsidRPr="0047474C">
              <w:rPr>
                <w:rFonts w:eastAsia="Arial"/>
              </w:rPr>
              <w:t xml:space="preserve">Total- </w:t>
            </w:r>
            <w:r w:rsidR="00AD62BB" w:rsidRPr="0047474C">
              <w:rPr>
                <w:rFonts w:eastAsia="Arial"/>
              </w:rPr>
              <w:t>19</w:t>
            </w:r>
            <w:r w:rsidRPr="0047474C">
              <w:rPr>
                <w:rFonts w:eastAsia="Arial"/>
              </w:rPr>
              <w:t xml:space="preserve"> Hrs</w:t>
            </w:r>
          </w:p>
        </w:tc>
        <w:tc>
          <w:tcPr>
            <w:tcW w:w="1620" w:type="dxa"/>
            <w:tcBorders>
              <w:top w:val="single" w:sz="4" w:space="0" w:color="000000"/>
              <w:left w:val="single" w:sz="4" w:space="0" w:color="000000"/>
              <w:bottom w:val="single" w:sz="4" w:space="0" w:color="000000"/>
              <w:right w:val="single" w:sz="4" w:space="0" w:color="000000"/>
            </w:tcBorders>
          </w:tcPr>
          <w:p w14:paraId="3201E2CF" w14:textId="77777777" w:rsidR="004A042C" w:rsidRPr="0047474C" w:rsidRDefault="004A042C" w:rsidP="00763EDF">
            <w:pPr>
              <w:spacing w:line="276" w:lineRule="auto"/>
              <w:rPr>
                <w:rFonts w:eastAsia="Arial"/>
              </w:rPr>
            </w:pPr>
            <w:r w:rsidRPr="0047474C">
              <w:rPr>
                <w:rFonts w:eastAsia="Arial"/>
              </w:rPr>
              <w:t>Timber pieces</w:t>
            </w:r>
          </w:p>
          <w:p w14:paraId="0D66E87C" w14:textId="77777777" w:rsidR="004A042C" w:rsidRPr="0047474C" w:rsidRDefault="004A042C" w:rsidP="00763EDF">
            <w:pPr>
              <w:spacing w:line="276" w:lineRule="auto"/>
              <w:rPr>
                <w:rFonts w:eastAsia="Arial"/>
              </w:rPr>
            </w:pPr>
            <w:r w:rsidRPr="0047474C">
              <w:rPr>
                <w:rFonts w:eastAsia="Arial"/>
              </w:rPr>
              <w:t>Pencil for marking</w:t>
            </w:r>
          </w:p>
          <w:p w14:paraId="3FF182E3" w14:textId="77777777" w:rsidR="004A042C" w:rsidRPr="0047474C" w:rsidRDefault="004A042C" w:rsidP="00763EDF">
            <w:pPr>
              <w:spacing w:line="276" w:lineRule="auto"/>
              <w:rPr>
                <w:rFonts w:eastAsia="Arial"/>
              </w:rPr>
            </w:pPr>
            <w:r w:rsidRPr="0047474C">
              <w:rPr>
                <w:rFonts w:eastAsia="Arial"/>
              </w:rPr>
              <w:t>Wood glue</w:t>
            </w:r>
          </w:p>
          <w:p w14:paraId="2F370DE4" w14:textId="77777777" w:rsidR="004A042C" w:rsidRPr="0047474C" w:rsidRDefault="004A042C" w:rsidP="00763EDF">
            <w:pPr>
              <w:spacing w:line="276" w:lineRule="auto"/>
              <w:rPr>
                <w:rFonts w:eastAsia="Arial"/>
              </w:rPr>
            </w:pPr>
            <w:r w:rsidRPr="0047474C">
              <w:rPr>
                <w:rFonts w:eastAsia="Arial"/>
              </w:rPr>
              <w:t>Sandpaper</w:t>
            </w:r>
          </w:p>
        </w:tc>
        <w:tc>
          <w:tcPr>
            <w:tcW w:w="1350" w:type="dxa"/>
            <w:tcBorders>
              <w:top w:val="single" w:sz="4" w:space="0" w:color="000000"/>
              <w:left w:val="single" w:sz="4" w:space="0" w:color="000000"/>
              <w:bottom w:val="single" w:sz="4" w:space="0" w:color="000000"/>
              <w:right w:val="single" w:sz="4" w:space="0" w:color="000000"/>
            </w:tcBorders>
          </w:tcPr>
          <w:p w14:paraId="6E1CABFB" w14:textId="77777777" w:rsidR="004A042C" w:rsidRPr="0047474C" w:rsidRDefault="004A042C" w:rsidP="00763EDF">
            <w:pPr>
              <w:spacing w:line="276" w:lineRule="auto"/>
              <w:ind w:left="2"/>
              <w:rPr>
                <w:rFonts w:eastAsia="Arial"/>
                <w:bCs/>
              </w:rPr>
            </w:pPr>
            <w:r w:rsidRPr="0047474C">
              <w:rPr>
                <w:rFonts w:eastAsia="Arial"/>
                <w:bCs/>
              </w:rPr>
              <w:t>Class Room and workshop</w:t>
            </w:r>
          </w:p>
        </w:tc>
      </w:tr>
      <w:tr w:rsidR="0047474C" w:rsidRPr="0047474C" w14:paraId="414D8D08" w14:textId="77777777" w:rsidTr="00763EDF">
        <w:trPr>
          <w:trHeight w:val="440"/>
        </w:trPr>
        <w:tc>
          <w:tcPr>
            <w:tcW w:w="2065" w:type="dxa"/>
            <w:tcBorders>
              <w:top w:val="single" w:sz="4" w:space="0" w:color="000000"/>
              <w:left w:val="single" w:sz="4" w:space="0" w:color="000000"/>
              <w:bottom w:val="single" w:sz="4" w:space="0" w:color="000000"/>
              <w:right w:val="single" w:sz="4" w:space="0" w:color="000000"/>
            </w:tcBorders>
          </w:tcPr>
          <w:p w14:paraId="33181917" w14:textId="77777777" w:rsidR="004A042C" w:rsidRPr="0047474C" w:rsidRDefault="004A042C" w:rsidP="00763EDF">
            <w:pPr>
              <w:spacing w:after="245" w:line="243" w:lineRule="auto"/>
              <w:contextualSpacing/>
              <w:rPr>
                <w:b/>
              </w:rPr>
            </w:pPr>
            <w:r w:rsidRPr="0047474C">
              <w:rPr>
                <w:b/>
              </w:rPr>
              <w:t>LU11.  Make Dado joint</w:t>
            </w:r>
          </w:p>
        </w:tc>
        <w:tc>
          <w:tcPr>
            <w:tcW w:w="3780" w:type="dxa"/>
            <w:tcBorders>
              <w:top w:val="single" w:sz="4" w:space="0" w:color="000000"/>
              <w:left w:val="single" w:sz="4" w:space="0" w:color="000000"/>
              <w:bottom w:val="single" w:sz="4" w:space="0" w:color="000000"/>
              <w:right w:val="single" w:sz="4" w:space="0" w:color="000000"/>
            </w:tcBorders>
          </w:tcPr>
          <w:p w14:paraId="3E8757D4" w14:textId="77777777" w:rsidR="004A042C" w:rsidRPr="0047474C" w:rsidRDefault="004A042C" w:rsidP="00763EDF">
            <w:pPr>
              <w:pStyle w:val="ListParagraph"/>
              <w:numPr>
                <w:ilvl w:val="0"/>
                <w:numId w:val="15"/>
              </w:numPr>
              <w:spacing w:line="360" w:lineRule="auto"/>
              <w:ind w:left="244" w:hanging="244"/>
            </w:pPr>
            <w:r w:rsidRPr="0047474C">
              <w:t>Identify Dado joint</w:t>
            </w:r>
          </w:p>
          <w:p w14:paraId="69413D00" w14:textId="77777777" w:rsidR="004A042C" w:rsidRPr="0047474C" w:rsidRDefault="004A042C" w:rsidP="00763EDF">
            <w:pPr>
              <w:pStyle w:val="ListParagraph"/>
              <w:numPr>
                <w:ilvl w:val="0"/>
                <w:numId w:val="15"/>
              </w:numPr>
              <w:spacing w:line="360" w:lineRule="auto"/>
              <w:ind w:left="244" w:hanging="244"/>
            </w:pPr>
            <w:r w:rsidRPr="0047474C">
              <w:t>Cut timber according to requirement of Dado joint</w:t>
            </w:r>
          </w:p>
          <w:p w14:paraId="06CE12CD" w14:textId="77777777" w:rsidR="004A042C" w:rsidRPr="0047474C" w:rsidRDefault="004A042C" w:rsidP="00763EDF">
            <w:pPr>
              <w:numPr>
                <w:ilvl w:val="0"/>
                <w:numId w:val="15"/>
              </w:numPr>
              <w:spacing w:after="80" w:line="360" w:lineRule="auto"/>
              <w:ind w:left="244" w:hanging="244"/>
              <w:contextualSpacing/>
            </w:pPr>
            <w:r w:rsidRPr="0047474C">
              <w:t>Join cut pieces according to requirement</w:t>
            </w:r>
          </w:p>
        </w:tc>
        <w:tc>
          <w:tcPr>
            <w:tcW w:w="3870" w:type="dxa"/>
            <w:tcBorders>
              <w:top w:val="single" w:sz="4" w:space="0" w:color="000000"/>
              <w:left w:val="single" w:sz="4" w:space="0" w:color="000000"/>
              <w:bottom w:val="single" w:sz="4" w:space="0" w:color="000000"/>
              <w:right w:val="single" w:sz="4" w:space="0" w:color="000000"/>
            </w:tcBorders>
          </w:tcPr>
          <w:p w14:paraId="2AB4083C" w14:textId="77777777" w:rsidR="004A042C" w:rsidRPr="0047474C" w:rsidRDefault="004A042C" w:rsidP="00763EDF">
            <w:pPr>
              <w:spacing w:after="12" w:line="360" w:lineRule="auto"/>
              <w:ind w:left="244" w:hanging="244"/>
              <w:contextualSpacing/>
              <w:rPr>
                <w:rFonts w:eastAsia="Arial"/>
              </w:rPr>
            </w:pPr>
            <w:r w:rsidRPr="0047474C">
              <w:rPr>
                <w:rFonts w:eastAsia="Arial"/>
              </w:rPr>
              <w:t>Procedure of making Dado joint.</w:t>
            </w:r>
          </w:p>
          <w:p w14:paraId="57AC9D64" w14:textId="77777777" w:rsidR="004A042C" w:rsidRPr="0047474C" w:rsidRDefault="004A042C" w:rsidP="00763EDF">
            <w:pPr>
              <w:spacing w:after="12" w:line="360" w:lineRule="auto"/>
              <w:ind w:left="244" w:hanging="244"/>
              <w:contextualSpacing/>
              <w:rPr>
                <w:rFonts w:eastAsia="Arial"/>
                <w:b/>
              </w:rPr>
            </w:pPr>
            <w:r w:rsidRPr="0047474C">
              <w:rPr>
                <w:rFonts w:eastAsia="Arial"/>
                <w:b/>
              </w:rPr>
              <w:t>Practical Activity</w:t>
            </w:r>
          </w:p>
          <w:p w14:paraId="141EFCFE" w14:textId="77777777" w:rsidR="004A042C" w:rsidRPr="0047474C" w:rsidRDefault="004A042C" w:rsidP="00763EDF">
            <w:pPr>
              <w:spacing w:after="12" w:line="360" w:lineRule="auto"/>
              <w:contextualSpacing/>
              <w:rPr>
                <w:rFonts w:eastAsia="Arial"/>
              </w:rPr>
            </w:pPr>
            <w:r w:rsidRPr="0047474C">
              <w:rPr>
                <w:rFonts w:eastAsia="Arial"/>
              </w:rPr>
              <w:t xml:space="preserve">Identify a Dado joint, measure and cut timber according to the joint's requirements, and then join the cut pieces using wood glue and </w:t>
            </w:r>
            <w:r w:rsidRPr="0047474C">
              <w:rPr>
                <w:rFonts w:eastAsia="Arial"/>
              </w:rPr>
              <w:lastRenderedPageBreak/>
              <w:t>clamps to create a properly aligned and secure Dado joint.</w:t>
            </w:r>
          </w:p>
        </w:tc>
        <w:tc>
          <w:tcPr>
            <w:tcW w:w="1890" w:type="dxa"/>
            <w:tcBorders>
              <w:top w:val="single" w:sz="4" w:space="0" w:color="000000"/>
              <w:left w:val="single" w:sz="4" w:space="0" w:color="000000"/>
              <w:bottom w:val="single" w:sz="4" w:space="0" w:color="000000"/>
              <w:right w:val="single" w:sz="4" w:space="0" w:color="000000"/>
            </w:tcBorders>
          </w:tcPr>
          <w:p w14:paraId="03DC52D3" w14:textId="77777777" w:rsidR="004A042C" w:rsidRPr="0047474C" w:rsidRDefault="004A042C" w:rsidP="00763EDF">
            <w:pPr>
              <w:ind w:left="720" w:hanging="718"/>
              <w:rPr>
                <w:rFonts w:eastAsia="Arial"/>
              </w:rPr>
            </w:pPr>
            <w:r w:rsidRPr="0047474C">
              <w:rPr>
                <w:rFonts w:eastAsia="Arial"/>
              </w:rPr>
              <w:lastRenderedPageBreak/>
              <w:t>Theory-1 Hrs</w:t>
            </w:r>
          </w:p>
          <w:p w14:paraId="3662251F" w14:textId="56E03D84" w:rsidR="004A042C" w:rsidRPr="0047474C" w:rsidRDefault="004A042C" w:rsidP="00763EDF">
            <w:pPr>
              <w:ind w:left="-34"/>
              <w:rPr>
                <w:rFonts w:eastAsia="Arial"/>
              </w:rPr>
            </w:pPr>
            <w:r w:rsidRPr="0047474C">
              <w:rPr>
                <w:rFonts w:eastAsia="Arial"/>
              </w:rPr>
              <w:t>Practical-</w:t>
            </w:r>
            <w:r w:rsidR="00F20AE8" w:rsidRPr="0047474C">
              <w:rPr>
                <w:rFonts w:eastAsia="Arial"/>
              </w:rPr>
              <w:t>18</w:t>
            </w:r>
            <w:r w:rsidRPr="0047474C">
              <w:rPr>
                <w:rFonts w:eastAsia="Arial"/>
              </w:rPr>
              <w:t xml:space="preserve"> Hrs</w:t>
            </w:r>
          </w:p>
          <w:p w14:paraId="6E36E023" w14:textId="392F266D" w:rsidR="004A042C" w:rsidRPr="0047474C" w:rsidRDefault="004A042C" w:rsidP="00763EDF">
            <w:pPr>
              <w:ind w:left="720" w:hanging="718"/>
              <w:rPr>
                <w:rFonts w:eastAsia="Arial"/>
              </w:rPr>
            </w:pPr>
            <w:r w:rsidRPr="0047474C">
              <w:rPr>
                <w:rFonts w:eastAsia="Arial"/>
              </w:rPr>
              <w:t xml:space="preserve">Total- </w:t>
            </w:r>
            <w:r w:rsidR="00F20AE8" w:rsidRPr="0047474C">
              <w:rPr>
                <w:rFonts w:eastAsia="Arial"/>
              </w:rPr>
              <w:t>19</w:t>
            </w:r>
            <w:r w:rsidRPr="0047474C">
              <w:rPr>
                <w:rFonts w:eastAsia="Arial"/>
              </w:rPr>
              <w:t xml:space="preserve"> Hrs</w:t>
            </w:r>
          </w:p>
        </w:tc>
        <w:tc>
          <w:tcPr>
            <w:tcW w:w="1620" w:type="dxa"/>
            <w:tcBorders>
              <w:top w:val="single" w:sz="4" w:space="0" w:color="000000"/>
              <w:left w:val="single" w:sz="4" w:space="0" w:color="000000"/>
              <w:bottom w:val="single" w:sz="4" w:space="0" w:color="000000"/>
              <w:right w:val="single" w:sz="4" w:space="0" w:color="000000"/>
            </w:tcBorders>
          </w:tcPr>
          <w:p w14:paraId="4A41A2AA" w14:textId="77777777" w:rsidR="004A042C" w:rsidRPr="0047474C" w:rsidRDefault="004A042C" w:rsidP="00763EDF">
            <w:pPr>
              <w:spacing w:line="276" w:lineRule="auto"/>
              <w:rPr>
                <w:rFonts w:eastAsia="Arial"/>
              </w:rPr>
            </w:pPr>
            <w:r w:rsidRPr="0047474C">
              <w:rPr>
                <w:rFonts w:eastAsia="Arial"/>
              </w:rPr>
              <w:t>Timber pieces</w:t>
            </w:r>
          </w:p>
          <w:p w14:paraId="530A28A7" w14:textId="77777777" w:rsidR="004A042C" w:rsidRPr="0047474C" w:rsidRDefault="004A042C" w:rsidP="00763EDF">
            <w:pPr>
              <w:spacing w:line="276" w:lineRule="auto"/>
              <w:rPr>
                <w:rFonts w:eastAsia="Arial"/>
              </w:rPr>
            </w:pPr>
            <w:r w:rsidRPr="0047474C">
              <w:rPr>
                <w:rFonts w:eastAsia="Arial"/>
              </w:rPr>
              <w:t>Pencil for marking</w:t>
            </w:r>
          </w:p>
          <w:p w14:paraId="47C660CA" w14:textId="77777777" w:rsidR="004A042C" w:rsidRPr="0047474C" w:rsidRDefault="004A042C" w:rsidP="00763EDF">
            <w:pPr>
              <w:spacing w:line="276" w:lineRule="auto"/>
              <w:rPr>
                <w:rFonts w:eastAsia="Arial"/>
              </w:rPr>
            </w:pPr>
            <w:r w:rsidRPr="0047474C">
              <w:rPr>
                <w:rFonts w:eastAsia="Arial"/>
              </w:rPr>
              <w:t>Wood glue</w:t>
            </w:r>
          </w:p>
          <w:p w14:paraId="207C0239" w14:textId="77777777" w:rsidR="004A042C" w:rsidRPr="0047474C" w:rsidRDefault="004A042C" w:rsidP="00763EDF">
            <w:pPr>
              <w:spacing w:line="276" w:lineRule="auto"/>
              <w:rPr>
                <w:rFonts w:eastAsia="Arial"/>
              </w:rPr>
            </w:pPr>
            <w:r w:rsidRPr="0047474C">
              <w:rPr>
                <w:rFonts w:eastAsia="Arial"/>
              </w:rPr>
              <w:t>Sandpaper</w:t>
            </w:r>
          </w:p>
        </w:tc>
        <w:tc>
          <w:tcPr>
            <w:tcW w:w="1350" w:type="dxa"/>
            <w:tcBorders>
              <w:top w:val="single" w:sz="4" w:space="0" w:color="000000"/>
              <w:left w:val="single" w:sz="4" w:space="0" w:color="000000"/>
              <w:bottom w:val="single" w:sz="4" w:space="0" w:color="000000"/>
              <w:right w:val="single" w:sz="4" w:space="0" w:color="000000"/>
            </w:tcBorders>
          </w:tcPr>
          <w:p w14:paraId="506DFA35" w14:textId="77777777" w:rsidR="004A042C" w:rsidRPr="0047474C" w:rsidRDefault="004A042C" w:rsidP="00763EDF">
            <w:pPr>
              <w:spacing w:line="276" w:lineRule="auto"/>
              <w:ind w:left="2"/>
              <w:rPr>
                <w:rFonts w:eastAsia="Arial"/>
                <w:bCs/>
              </w:rPr>
            </w:pPr>
          </w:p>
          <w:p w14:paraId="26249142" w14:textId="77777777" w:rsidR="004A042C" w:rsidRPr="0047474C" w:rsidRDefault="004A042C" w:rsidP="00763EDF">
            <w:pPr>
              <w:rPr>
                <w:rFonts w:eastAsia="Arial"/>
              </w:rPr>
            </w:pPr>
          </w:p>
          <w:p w14:paraId="63E547D2" w14:textId="77777777" w:rsidR="004A042C" w:rsidRPr="0047474C" w:rsidRDefault="004A042C" w:rsidP="00763EDF">
            <w:pPr>
              <w:rPr>
                <w:rFonts w:eastAsia="Arial"/>
              </w:rPr>
            </w:pPr>
          </w:p>
          <w:p w14:paraId="6E0141FE" w14:textId="77777777" w:rsidR="004A042C" w:rsidRPr="0047474C" w:rsidRDefault="004A042C" w:rsidP="00763EDF">
            <w:pPr>
              <w:rPr>
                <w:rFonts w:eastAsia="Arial"/>
              </w:rPr>
            </w:pPr>
            <w:r w:rsidRPr="0047474C">
              <w:rPr>
                <w:rFonts w:eastAsia="Arial"/>
                <w:bCs/>
              </w:rPr>
              <w:t>Class Room and workshop</w:t>
            </w:r>
          </w:p>
        </w:tc>
      </w:tr>
      <w:tr w:rsidR="0047474C" w:rsidRPr="0047474C" w14:paraId="487F0488" w14:textId="77777777" w:rsidTr="00763EDF">
        <w:trPr>
          <w:trHeight w:val="620"/>
        </w:trPr>
        <w:tc>
          <w:tcPr>
            <w:tcW w:w="2065" w:type="dxa"/>
            <w:tcBorders>
              <w:top w:val="single" w:sz="4" w:space="0" w:color="000000"/>
              <w:left w:val="single" w:sz="4" w:space="0" w:color="000000"/>
              <w:bottom w:val="single" w:sz="4" w:space="0" w:color="000000"/>
              <w:right w:val="single" w:sz="4" w:space="0" w:color="000000"/>
            </w:tcBorders>
          </w:tcPr>
          <w:p w14:paraId="57284B24" w14:textId="77777777" w:rsidR="004A042C" w:rsidRPr="0047474C" w:rsidRDefault="004A042C" w:rsidP="00763EDF">
            <w:pPr>
              <w:spacing w:after="245" w:line="243" w:lineRule="auto"/>
              <w:contextualSpacing/>
              <w:rPr>
                <w:b/>
              </w:rPr>
            </w:pPr>
            <w:r w:rsidRPr="0047474C">
              <w:rPr>
                <w:b/>
              </w:rPr>
              <w:t>LU12.  Drill holes in wood job</w:t>
            </w:r>
          </w:p>
        </w:tc>
        <w:tc>
          <w:tcPr>
            <w:tcW w:w="3780" w:type="dxa"/>
            <w:tcBorders>
              <w:top w:val="single" w:sz="4" w:space="0" w:color="000000"/>
              <w:left w:val="single" w:sz="4" w:space="0" w:color="000000"/>
              <w:bottom w:val="single" w:sz="4" w:space="0" w:color="000000"/>
              <w:right w:val="single" w:sz="4" w:space="0" w:color="000000"/>
            </w:tcBorders>
          </w:tcPr>
          <w:p w14:paraId="3FD778BF" w14:textId="77777777" w:rsidR="004A042C" w:rsidRPr="0047474C" w:rsidRDefault="004A042C" w:rsidP="00763EDF">
            <w:pPr>
              <w:pStyle w:val="ListParagraph"/>
              <w:numPr>
                <w:ilvl w:val="0"/>
                <w:numId w:val="15"/>
              </w:numPr>
              <w:spacing w:line="360" w:lineRule="auto"/>
              <w:ind w:left="244" w:hanging="244"/>
              <w:rPr>
                <w:rFonts w:eastAsiaTheme="minorEastAsia"/>
                <w:bCs/>
              </w:rPr>
            </w:pPr>
            <w:r w:rsidRPr="0047474C">
              <w:rPr>
                <w:rFonts w:eastAsiaTheme="minorEastAsia"/>
                <w:bCs/>
              </w:rPr>
              <w:t xml:space="preserve">Observe personal and work place safety.  </w:t>
            </w:r>
          </w:p>
          <w:p w14:paraId="48401AF7" w14:textId="77777777" w:rsidR="004A042C" w:rsidRPr="0047474C" w:rsidRDefault="004A042C" w:rsidP="00763EDF">
            <w:pPr>
              <w:pStyle w:val="ListParagraph"/>
              <w:numPr>
                <w:ilvl w:val="0"/>
                <w:numId w:val="15"/>
              </w:numPr>
              <w:spacing w:line="360" w:lineRule="auto"/>
              <w:ind w:left="244" w:hanging="244"/>
              <w:rPr>
                <w:rFonts w:eastAsiaTheme="minorEastAsia"/>
                <w:bCs/>
              </w:rPr>
            </w:pPr>
            <w:r w:rsidRPr="0047474C">
              <w:rPr>
                <w:rFonts w:eastAsiaTheme="minorEastAsia"/>
                <w:bCs/>
              </w:rPr>
              <w:t xml:space="preserve">Set up drilling machine for producing holes according to job requirement. </w:t>
            </w:r>
          </w:p>
          <w:p w14:paraId="5E575EEE" w14:textId="77777777" w:rsidR="004A042C" w:rsidRPr="0047474C" w:rsidRDefault="004A042C" w:rsidP="00763EDF">
            <w:pPr>
              <w:pStyle w:val="ListParagraph"/>
              <w:numPr>
                <w:ilvl w:val="0"/>
                <w:numId w:val="15"/>
              </w:numPr>
              <w:spacing w:line="360" w:lineRule="auto"/>
              <w:ind w:left="244" w:hanging="244"/>
              <w:rPr>
                <w:rFonts w:eastAsiaTheme="minorEastAsia"/>
                <w:bCs/>
              </w:rPr>
            </w:pPr>
            <w:r w:rsidRPr="0047474C">
              <w:rPr>
                <w:rFonts w:eastAsiaTheme="minorEastAsia"/>
                <w:bCs/>
              </w:rPr>
              <w:t xml:space="preserve">Operate machine tool controls safely and correctly in line with operational procedures. </w:t>
            </w:r>
          </w:p>
          <w:p w14:paraId="58E1AB33" w14:textId="77777777" w:rsidR="004A042C" w:rsidRPr="0047474C" w:rsidRDefault="004A042C" w:rsidP="00763EDF">
            <w:pPr>
              <w:pStyle w:val="ListParagraph"/>
              <w:numPr>
                <w:ilvl w:val="0"/>
                <w:numId w:val="15"/>
              </w:numPr>
              <w:spacing w:line="360" w:lineRule="auto"/>
              <w:ind w:left="244" w:hanging="244"/>
              <w:rPr>
                <w:rFonts w:eastAsiaTheme="minorEastAsia"/>
                <w:bCs/>
              </w:rPr>
            </w:pPr>
            <w:r w:rsidRPr="0047474C">
              <w:rPr>
                <w:rFonts w:eastAsiaTheme="minorEastAsia"/>
                <w:bCs/>
              </w:rPr>
              <w:t xml:space="preserve">Produce components to the required quality and within the specified dimensional accuracy. </w:t>
            </w:r>
          </w:p>
          <w:p w14:paraId="64719C17" w14:textId="77777777" w:rsidR="004A042C" w:rsidRPr="0047474C" w:rsidRDefault="004A042C" w:rsidP="00763EDF">
            <w:pPr>
              <w:numPr>
                <w:ilvl w:val="0"/>
                <w:numId w:val="15"/>
              </w:numPr>
              <w:spacing w:after="80" w:line="360" w:lineRule="auto"/>
              <w:ind w:left="244" w:hanging="244"/>
              <w:contextualSpacing/>
            </w:pPr>
            <w:r w:rsidRPr="0047474C">
              <w:rPr>
                <w:bCs/>
              </w:rPr>
              <w:t>Shut down the machine safely after the completion of the machining activity.</w:t>
            </w:r>
          </w:p>
        </w:tc>
        <w:tc>
          <w:tcPr>
            <w:tcW w:w="3870" w:type="dxa"/>
            <w:tcBorders>
              <w:top w:val="single" w:sz="4" w:space="0" w:color="000000"/>
              <w:left w:val="single" w:sz="4" w:space="0" w:color="000000"/>
              <w:bottom w:val="single" w:sz="4" w:space="0" w:color="000000"/>
              <w:right w:val="single" w:sz="4" w:space="0" w:color="000000"/>
            </w:tcBorders>
          </w:tcPr>
          <w:p w14:paraId="757E1304" w14:textId="77777777" w:rsidR="004A042C" w:rsidRPr="0047474C" w:rsidRDefault="004A042C" w:rsidP="00763EDF">
            <w:pPr>
              <w:pStyle w:val="ListParagraph"/>
              <w:numPr>
                <w:ilvl w:val="0"/>
                <w:numId w:val="15"/>
              </w:numPr>
              <w:spacing w:after="160" w:line="360" w:lineRule="auto"/>
              <w:ind w:left="244" w:hanging="244"/>
              <w:rPr>
                <w:rFonts w:eastAsiaTheme="minorEastAsia"/>
              </w:rPr>
            </w:pPr>
            <w:r w:rsidRPr="0047474C">
              <w:rPr>
                <w:rFonts w:eastAsiaTheme="minorEastAsia"/>
              </w:rPr>
              <w:t>Drill bits used in wood work.</w:t>
            </w:r>
          </w:p>
          <w:p w14:paraId="00AC798B" w14:textId="77777777" w:rsidR="004A042C" w:rsidRPr="0047474C" w:rsidRDefault="004A042C" w:rsidP="00763EDF">
            <w:pPr>
              <w:pStyle w:val="ListParagraph"/>
              <w:numPr>
                <w:ilvl w:val="0"/>
                <w:numId w:val="15"/>
              </w:numPr>
              <w:spacing w:line="360" w:lineRule="auto"/>
              <w:ind w:left="244" w:hanging="244"/>
              <w:rPr>
                <w:rFonts w:eastAsiaTheme="minorEastAsia"/>
              </w:rPr>
            </w:pPr>
            <w:r w:rsidRPr="0047474C">
              <w:rPr>
                <w:rFonts w:eastAsiaTheme="minorEastAsia"/>
              </w:rPr>
              <w:t>Procedure for drilling hole in wood.</w:t>
            </w:r>
          </w:p>
          <w:p w14:paraId="73BF6AFC" w14:textId="77777777" w:rsidR="004A042C" w:rsidRPr="0047474C" w:rsidRDefault="004A042C" w:rsidP="00763EDF">
            <w:pPr>
              <w:spacing w:after="12" w:line="360" w:lineRule="auto"/>
              <w:ind w:left="244" w:hanging="244"/>
              <w:contextualSpacing/>
              <w:rPr>
                <w:rFonts w:eastAsia="Arial"/>
                <w:b/>
              </w:rPr>
            </w:pPr>
            <w:r w:rsidRPr="0047474C">
              <w:rPr>
                <w:rFonts w:eastAsia="Arial"/>
                <w:b/>
              </w:rPr>
              <w:t>Practical Activity</w:t>
            </w:r>
          </w:p>
          <w:p w14:paraId="11784D2C" w14:textId="77777777" w:rsidR="004A042C" w:rsidRPr="0047474C" w:rsidRDefault="004A042C" w:rsidP="00763EDF">
            <w:pPr>
              <w:spacing w:after="12" w:line="360" w:lineRule="auto"/>
              <w:contextualSpacing/>
              <w:rPr>
                <w:rFonts w:eastAsia="Arial"/>
              </w:rPr>
            </w:pPr>
            <w:r w:rsidRPr="0047474C">
              <w:rPr>
                <w:rFonts w:eastAsia="Arial"/>
              </w:rPr>
              <w:t>Identify and select different types of wood, set up a drilling machine to drill holes based on specified job requirements, operate the machine tool controls to produce components with precise dimensional accuracy, and ensure all tasks are performed following personal and workplace safety standards, including a safe shutdown of the machine after completing the drilling process.</w:t>
            </w:r>
          </w:p>
        </w:tc>
        <w:tc>
          <w:tcPr>
            <w:tcW w:w="1890" w:type="dxa"/>
            <w:tcBorders>
              <w:top w:val="single" w:sz="4" w:space="0" w:color="000000"/>
              <w:left w:val="single" w:sz="4" w:space="0" w:color="000000"/>
              <w:bottom w:val="single" w:sz="4" w:space="0" w:color="000000"/>
              <w:right w:val="single" w:sz="4" w:space="0" w:color="000000"/>
            </w:tcBorders>
          </w:tcPr>
          <w:p w14:paraId="5A8C3B0B" w14:textId="77777777" w:rsidR="00F20AE8" w:rsidRPr="0047474C" w:rsidRDefault="00F20AE8" w:rsidP="00763EDF">
            <w:pPr>
              <w:ind w:left="720" w:hanging="718"/>
              <w:rPr>
                <w:rFonts w:eastAsia="Arial"/>
              </w:rPr>
            </w:pPr>
            <w:r w:rsidRPr="0047474C">
              <w:rPr>
                <w:rFonts w:eastAsia="Arial"/>
              </w:rPr>
              <w:t>Theory-1Hrs</w:t>
            </w:r>
          </w:p>
          <w:p w14:paraId="50C1FD12" w14:textId="77777777" w:rsidR="00F20AE8" w:rsidRPr="0047474C" w:rsidRDefault="00F20AE8" w:rsidP="00763EDF">
            <w:pPr>
              <w:ind w:left="-34"/>
              <w:rPr>
                <w:rFonts w:eastAsia="Arial"/>
              </w:rPr>
            </w:pPr>
            <w:r w:rsidRPr="0047474C">
              <w:rPr>
                <w:rFonts w:eastAsia="Arial"/>
              </w:rPr>
              <w:t>Practical-12Hrs</w:t>
            </w:r>
          </w:p>
          <w:p w14:paraId="790F2F17" w14:textId="3D1680D8" w:rsidR="004A042C" w:rsidRPr="0047474C" w:rsidRDefault="00F20AE8" w:rsidP="00763EDF">
            <w:pPr>
              <w:ind w:left="720" w:hanging="718"/>
              <w:rPr>
                <w:rFonts w:eastAsia="Arial"/>
              </w:rPr>
            </w:pPr>
            <w:r w:rsidRPr="0047474C">
              <w:rPr>
                <w:rFonts w:eastAsia="Arial"/>
              </w:rPr>
              <w:t>Total- 13Hrs</w:t>
            </w:r>
          </w:p>
        </w:tc>
        <w:tc>
          <w:tcPr>
            <w:tcW w:w="1620" w:type="dxa"/>
            <w:tcBorders>
              <w:top w:val="single" w:sz="4" w:space="0" w:color="000000"/>
              <w:left w:val="single" w:sz="4" w:space="0" w:color="000000"/>
              <w:bottom w:val="single" w:sz="4" w:space="0" w:color="000000"/>
              <w:right w:val="single" w:sz="4" w:space="0" w:color="000000"/>
            </w:tcBorders>
          </w:tcPr>
          <w:p w14:paraId="568E7D9D" w14:textId="77777777" w:rsidR="004A042C" w:rsidRPr="0047474C" w:rsidRDefault="004A042C" w:rsidP="00763EDF">
            <w:pPr>
              <w:spacing w:line="276" w:lineRule="auto"/>
              <w:rPr>
                <w:rFonts w:eastAsia="Arial"/>
              </w:rPr>
            </w:pPr>
            <w:r w:rsidRPr="0047474C">
              <w:rPr>
                <w:rFonts w:eastAsia="Arial"/>
              </w:rPr>
              <w:t>Timber pieces</w:t>
            </w:r>
          </w:p>
          <w:p w14:paraId="3375DE68" w14:textId="77777777" w:rsidR="004A042C" w:rsidRPr="0047474C" w:rsidRDefault="004A042C" w:rsidP="00763EDF">
            <w:pPr>
              <w:spacing w:line="276" w:lineRule="auto"/>
              <w:rPr>
                <w:rFonts w:eastAsia="Arial"/>
              </w:rPr>
            </w:pPr>
            <w:r w:rsidRPr="0047474C">
              <w:rPr>
                <w:rFonts w:eastAsia="Arial"/>
              </w:rPr>
              <w:t>Pencil for marking</w:t>
            </w:r>
          </w:p>
          <w:p w14:paraId="4BE2049C" w14:textId="77777777" w:rsidR="004A042C" w:rsidRPr="0047474C" w:rsidRDefault="004A042C" w:rsidP="00763EDF">
            <w:pPr>
              <w:spacing w:line="276" w:lineRule="auto"/>
              <w:rPr>
                <w:rFonts w:eastAsia="Arial"/>
              </w:rPr>
            </w:pPr>
            <w:r w:rsidRPr="0047474C">
              <w:rPr>
                <w:rFonts w:eastAsia="Arial"/>
              </w:rPr>
              <w:t>Drill bits</w:t>
            </w:r>
          </w:p>
        </w:tc>
        <w:tc>
          <w:tcPr>
            <w:tcW w:w="1350" w:type="dxa"/>
            <w:tcBorders>
              <w:top w:val="single" w:sz="4" w:space="0" w:color="000000"/>
              <w:left w:val="single" w:sz="4" w:space="0" w:color="000000"/>
              <w:bottom w:val="single" w:sz="4" w:space="0" w:color="000000"/>
              <w:right w:val="single" w:sz="4" w:space="0" w:color="000000"/>
            </w:tcBorders>
          </w:tcPr>
          <w:p w14:paraId="38D7C3CB" w14:textId="77777777" w:rsidR="004A042C" w:rsidRPr="0047474C" w:rsidRDefault="004A042C" w:rsidP="00763EDF">
            <w:pPr>
              <w:spacing w:line="276" w:lineRule="auto"/>
              <w:ind w:left="2"/>
              <w:rPr>
                <w:rFonts w:eastAsia="Arial"/>
                <w:bCs/>
              </w:rPr>
            </w:pPr>
            <w:r w:rsidRPr="0047474C">
              <w:rPr>
                <w:rFonts w:eastAsia="Arial"/>
                <w:bCs/>
              </w:rPr>
              <w:t>Class Room and workshop</w:t>
            </w:r>
          </w:p>
        </w:tc>
      </w:tr>
      <w:tr w:rsidR="0047474C" w:rsidRPr="0047474C" w14:paraId="5B215E58" w14:textId="77777777" w:rsidTr="00763EDF">
        <w:trPr>
          <w:trHeight w:val="620"/>
        </w:trPr>
        <w:tc>
          <w:tcPr>
            <w:tcW w:w="2065" w:type="dxa"/>
            <w:tcBorders>
              <w:top w:val="single" w:sz="4" w:space="0" w:color="000000"/>
              <w:left w:val="single" w:sz="4" w:space="0" w:color="000000"/>
              <w:bottom w:val="single" w:sz="4" w:space="0" w:color="000000"/>
              <w:right w:val="single" w:sz="4" w:space="0" w:color="000000"/>
            </w:tcBorders>
          </w:tcPr>
          <w:p w14:paraId="4BDDC1AD" w14:textId="77777777" w:rsidR="004A042C" w:rsidRPr="0047474C" w:rsidRDefault="004A042C" w:rsidP="00763EDF">
            <w:pPr>
              <w:spacing w:after="245" w:line="243" w:lineRule="auto"/>
              <w:contextualSpacing/>
              <w:rPr>
                <w:b/>
              </w:rPr>
            </w:pPr>
            <w:r w:rsidRPr="0047474C">
              <w:rPr>
                <w:b/>
              </w:rPr>
              <w:t>LU13.  Perform fastenings</w:t>
            </w:r>
          </w:p>
        </w:tc>
        <w:tc>
          <w:tcPr>
            <w:tcW w:w="3780" w:type="dxa"/>
            <w:tcBorders>
              <w:top w:val="single" w:sz="4" w:space="0" w:color="000000"/>
              <w:left w:val="single" w:sz="4" w:space="0" w:color="000000"/>
              <w:bottom w:val="single" w:sz="4" w:space="0" w:color="000000"/>
              <w:right w:val="single" w:sz="4" w:space="0" w:color="000000"/>
            </w:tcBorders>
          </w:tcPr>
          <w:p w14:paraId="155BF5BF" w14:textId="77777777" w:rsidR="004A042C" w:rsidRPr="0047474C" w:rsidRDefault="004A042C" w:rsidP="00763EDF">
            <w:pPr>
              <w:pStyle w:val="ListParagraph"/>
              <w:numPr>
                <w:ilvl w:val="0"/>
                <w:numId w:val="15"/>
              </w:numPr>
              <w:spacing w:line="360" w:lineRule="auto"/>
              <w:ind w:left="244" w:hanging="244"/>
              <w:rPr>
                <w:rFonts w:eastAsiaTheme="minorEastAsia"/>
                <w:bCs/>
              </w:rPr>
            </w:pPr>
            <w:r w:rsidRPr="0047474C">
              <w:rPr>
                <w:rFonts w:eastAsiaTheme="minorEastAsia"/>
                <w:bCs/>
              </w:rPr>
              <w:t>Select correct fastener</w:t>
            </w:r>
          </w:p>
          <w:p w14:paraId="03EF6972" w14:textId="77777777" w:rsidR="004A042C" w:rsidRPr="0047474C" w:rsidRDefault="004A042C" w:rsidP="00763EDF">
            <w:pPr>
              <w:pStyle w:val="ListParagraph"/>
              <w:numPr>
                <w:ilvl w:val="0"/>
                <w:numId w:val="15"/>
              </w:numPr>
              <w:spacing w:line="360" w:lineRule="auto"/>
              <w:ind w:left="244" w:hanging="244"/>
              <w:rPr>
                <w:rFonts w:eastAsiaTheme="minorEastAsia"/>
                <w:bCs/>
              </w:rPr>
            </w:pPr>
            <w:r w:rsidRPr="0047474C">
              <w:rPr>
                <w:rFonts w:eastAsiaTheme="minorEastAsia"/>
                <w:bCs/>
              </w:rPr>
              <w:t>Select correct tools for fastenings</w:t>
            </w:r>
          </w:p>
          <w:p w14:paraId="12ACF1B7" w14:textId="77777777" w:rsidR="004A042C" w:rsidRPr="0047474C" w:rsidRDefault="004A042C" w:rsidP="00763EDF">
            <w:pPr>
              <w:pStyle w:val="ListParagraph"/>
              <w:numPr>
                <w:ilvl w:val="0"/>
                <w:numId w:val="15"/>
              </w:numPr>
              <w:shd w:val="clear" w:color="auto" w:fill="FFFFFF"/>
              <w:spacing w:line="360" w:lineRule="auto"/>
              <w:ind w:left="244" w:hanging="244"/>
              <w:rPr>
                <w:shd w:val="clear" w:color="auto" w:fill="FFFFFF"/>
              </w:rPr>
            </w:pPr>
            <w:r w:rsidRPr="0047474C">
              <w:rPr>
                <w:shd w:val="clear" w:color="auto" w:fill="FFFFFF"/>
              </w:rPr>
              <w:lastRenderedPageBreak/>
              <w:t>Drill holes on required product</w:t>
            </w:r>
          </w:p>
          <w:p w14:paraId="0FC1AEE8" w14:textId="77777777" w:rsidR="004A042C" w:rsidRPr="0047474C" w:rsidRDefault="004A042C" w:rsidP="00763EDF">
            <w:pPr>
              <w:pStyle w:val="ListParagraph"/>
              <w:numPr>
                <w:ilvl w:val="0"/>
                <w:numId w:val="15"/>
              </w:numPr>
              <w:spacing w:line="360" w:lineRule="auto"/>
              <w:ind w:left="244" w:hanging="244"/>
              <w:rPr>
                <w:rFonts w:eastAsiaTheme="minorEastAsia"/>
                <w:bCs/>
              </w:rPr>
            </w:pPr>
            <w:r w:rsidRPr="0047474C">
              <w:rPr>
                <w:shd w:val="clear" w:color="auto" w:fill="FFFFFF"/>
              </w:rPr>
              <w:t>Apply fastener to the product</w:t>
            </w:r>
          </w:p>
        </w:tc>
        <w:tc>
          <w:tcPr>
            <w:tcW w:w="3870" w:type="dxa"/>
            <w:tcBorders>
              <w:top w:val="single" w:sz="4" w:space="0" w:color="000000"/>
              <w:left w:val="single" w:sz="4" w:space="0" w:color="000000"/>
              <w:bottom w:val="single" w:sz="4" w:space="0" w:color="000000"/>
              <w:right w:val="single" w:sz="4" w:space="0" w:color="000000"/>
            </w:tcBorders>
          </w:tcPr>
          <w:p w14:paraId="145FC151" w14:textId="77777777" w:rsidR="004A042C" w:rsidRPr="0047474C" w:rsidRDefault="004A042C" w:rsidP="00763EDF">
            <w:pPr>
              <w:pStyle w:val="ListParagraph"/>
              <w:numPr>
                <w:ilvl w:val="0"/>
                <w:numId w:val="15"/>
              </w:numPr>
              <w:spacing w:after="160" w:line="360" w:lineRule="auto"/>
              <w:ind w:left="244" w:hanging="244"/>
              <w:rPr>
                <w:rFonts w:eastAsiaTheme="minorEastAsia"/>
              </w:rPr>
            </w:pPr>
            <w:r w:rsidRPr="0047474C">
              <w:rPr>
                <w:rFonts w:eastAsiaTheme="minorEastAsia"/>
              </w:rPr>
              <w:lastRenderedPageBreak/>
              <w:t>Different types of fasteners used in wood work.</w:t>
            </w:r>
          </w:p>
          <w:p w14:paraId="3887FB65" w14:textId="77777777" w:rsidR="004A042C" w:rsidRPr="0047474C" w:rsidRDefault="004A042C" w:rsidP="00763EDF">
            <w:pPr>
              <w:pStyle w:val="ListParagraph"/>
              <w:numPr>
                <w:ilvl w:val="0"/>
                <w:numId w:val="15"/>
              </w:numPr>
              <w:spacing w:line="360" w:lineRule="auto"/>
              <w:ind w:left="244" w:hanging="244"/>
              <w:rPr>
                <w:rFonts w:eastAsiaTheme="minorEastAsia"/>
              </w:rPr>
            </w:pPr>
            <w:r w:rsidRPr="0047474C">
              <w:rPr>
                <w:rFonts w:eastAsiaTheme="minorEastAsia"/>
              </w:rPr>
              <w:t>Fastening tools.</w:t>
            </w:r>
          </w:p>
          <w:p w14:paraId="53C429A8" w14:textId="77777777" w:rsidR="004A042C" w:rsidRPr="0047474C" w:rsidRDefault="004A042C" w:rsidP="00763EDF">
            <w:pPr>
              <w:spacing w:after="12" w:line="360" w:lineRule="auto"/>
              <w:ind w:left="244" w:hanging="244"/>
              <w:contextualSpacing/>
              <w:rPr>
                <w:rFonts w:eastAsia="Arial"/>
                <w:b/>
              </w:rPr>
            </w:pPr>
            <w:r w:rsidRPr="0047474C">
              <w:rPr>
                <w:rFonts w:eastAsia="Arial"/>
                <w:b/>
              </w:rPr>
              <w:lastRenderedPageBreak/>
              <w:t>Practical Activity</w:t>
            </w:r>
          </w:p>
          <w:p w14:paraId="4C95CB63" w14:textId="37EB4D60" w:rsidR="004A042C" w:rsidRPr="0047474C" w:rsidRDefault="004A042C" w:rsidP="00763EDF">
            <w:pPr>
              <w:spacing w:after="12" w:line="360" w:lineRule="auto"/>
              <w:contextualSpacing/>
              <w:rPr>
                <w:rFonts w:eastAsia="Arial"/>
              </w:rPr>
            </w:pPr>
            <w:r w:rsidRPr="0047474C">
              <w:rPr>
                <w:rFonts w:eastAsia="Arial"/>
              </w:rPr>
              <w:t>Identify and select the appropriate fasteners and tools needed for fastening, then drill precise holes into a specified product, and finally apply the selected fasteners to the product, ensuring all steps are completed accurately and efficiently.</w:t>
            </w:r>
          </w:p>
        </w:tc>
        <w:tc>
          <w:tcPr>
            <w:tcW w:w="1890" w:type="dxa"/>
            <w:tcBorders>
              <w:top w:val="single" w:sz="4" w:space="0" w:color="000000"/>
              <w:left w:val="single" w:sz="4" w:space="0" w:color="000000"/>
              <w:bottom w:val="single" w:sz="4" w:space="0" w:color="000000"/>
              <w:right w:val="single" w:sz="4" w:space="0" w:color="000000"/>
            </w:tcBorders>
          </w:tcPr>
          <w:p w14:paraId="79409974" w14:textId="77777777" w:rsidR="00C6278A" w:rsidRPr="0047474C" w:rsidRDefault="00C6278A" w:rsidP="00763EDF">
            <w:pPr>
              <w:ind w:left="720" w:hanging="718"/>
              <w:rPr>
                <w:rFonts w:eastAsia="Arial"/>
              </w:rPr>
            </w:pPr>
            <w:r w:rsidRPr="0047474C">
              <w:rPr>
                <w:rFonts w:eastAsia="Arial"/>
              </w:rPr>
              <w:lastRenderedPageBreak/>
              <w:t>Theory-1Hrs</w:t>
            </w:r>
          </w:p>
          <w:p w14:paraId="3E4BFF23" w14:textId="77777777" w:rsidR="00C6278A" w:rsidRPr="0047474C" w:rsidRDefault="00C6278A" w:rsidP="00763EDF">
            <w:pPr>
              <w:ind w:left="-34"/>
              <w:rPr>
                <w:rFonts w:eastAsia="Arial"/>
              </w:rPr>
            </w:pPr>
            <w:r w:rsidRPr="0047474C">
              <w:rPr>
                <w:rFonts w:eastAsia="Arial"/>
              </w:rPr>
              <w:t>Practical-12Hrs</w:t>
            </w:r>
          </w:p>
          <w:p w14:paraId="06639941" w14:textId="0487AF45" w:rsidR="004A042C" w:rsidRPr="0047474C" w:rsidRDefault="00C6278A" w:rsidP="00763EDF">
            <w:pPr>
              <w:ind w:left="720" w:hanging="718"/>
              <w:rPr>
                <w:rFonts w:eastAsia="Arial"/>
              </w:rPr>
            </w:pPr>
            <w:r w:rsidRPr="0047474C">
              <w:rPr>
                <w:rFonts w:eastAsia="Arial"/>
              </w:rPr>
              <w:t>Total- 13Hrs</w:t>
            </w:r>
          </w:p>
        </w:tc>
        <w:tc>
          <w:tcPr>
            <w:tcW w:w="1620" w:type="dxa"/>
            <w:tcBorders>
              <w:top w:val="single" w:sz="4" w:space="0" w:color="000000"/>
              <w:left w:val="single" w:sz="4" w:space="0" w:color="000000"/>
              <w:bottom w:val="single" w:sz="4" w:space="0" w:color="000000"/>
              <w:right w:val="single" w:sz="4" w:space="0" w:color="000000"/>
            </w:tcBorders>
          </w:tcPr>
          <w:p w14:paraId="35FB04AB" w14:textId="77777777" w:rsidR="004A042C" w:rsidRPr="0047474C" w:rsidRDefault="004A042C" w:rsidP="00763EDF">
            <w:pPr>
              <w:spacing w:line="276" w:lineRule="auto"/>
              <w:rPr>
                <w:rFonts w:eastAsia="Arial"/>
              </w:rPr>
            </w:pPr>
            <w:r w:rsidRPr="0047474C">
              <w:rPr>
                <w:rFonts w:eastAsia="Arial"/>
              </w:rPr>
              <w:t>Timber pieces</w:t>
            </w:r>
          </w:p>
          <w:p w14:paraId="79EED47B" w14:textId="77777777" w:rsidR="004A042C" w:rsidRPr="0047474C" w:rsidRDefault="004A042C" w:rsidP="00763EDF">
            <w:pPr>
              <w:spacing w:line="276" w:lineRule="auto"/>
              <w:rPr>
                <w:rFonts w:eastAsia="Arial"/>
              </w:rPr>
            </w:pPr>
            <w:r w:rsidRPr="0047474C">
              <w:rPr>
                <w:rFonts w:eastAsia="Arial"/>
              </w:rPr>
              <w:t>Pencil for marking</w:t>
            </w:r>
          </w:p>
        </w:tc>
        <w:tc>
          <w:tcPr>
            <w:tcW w:w="1350" w:type="dxa"/>
            <w:tcBorders>
              <w:top w:val="single" w:sz="4" w:space="0" w:color="000000"/>
              <w:left w:val="single" w:sz="4" w:space="0" w:color="000000"/>
              <w:bottom w:val="single" w:sz="4" w:space="0" w:color="000000"/>
              <w:right w:val="single" w:sz="4" w:space="0" w:color="000000"/>
            </w:tcBorders>
          </w:tcPr>
          <w:p w14:paraId="5A5A7402" w14:textId="77777777" w:rsidR="004A042C" w:rsidRPr="0047474C" w:rsidRDefault="004A042C" w:rsidP="00763EDF">
            <w:pPr>
              <w:spacing w:line="276" w:lineRule="auto"/>
              <w:ind w:left="2"/>
              <w:rPr>
                <w:rFonts w:eastAsia="Arial"/>
                <w:bCs/>
              </w:rPr>
            </w:pPr>
            <w:r w:rsidRPr="0047474C">
              <w:rPr>
                <w:rFonts w:eastAsia="Arial"/>
                <w:bCs/>
              </w:rPr>
              <w:t>Class Room and workshop</w:t>
            </w:r>
          </w:p>
        </w:tc>
      </w:tr>
      <w:tr w:rsidR="0047474C" w:rsidRPr="0047474C" w14:paraId="7136F6F0" w14:textId="77777777" w:rsidTr="00763EDF">
        <w:trPr>
          <w:trHeight w:val="620"/>
        </w:trPr>
        <w:tc>
          <w:tcPr>
            <w:tcW w:w="2065" w:type="dxa"/>
            <w:tcBorders>
              <w:top w:val="single" w:sz="4" w:space="0" w:color="000000"/>
              <w:left w:val="single" w:sz="4" w:space="0" w:color="000000"/>
              <w:bottom w:val="single" w:sz="4" w:space="0" w:color="000000"/>
              <w:right w:val="single" w:sz="4" w:space="0" w:color="000000"/>
            </w:tcBorders>
          </w:tcPr>
          <w:p w14:paraId="2A2D4C35" w14:textId="77777777" w:rsidR="004A042C" w:rsidRPr="0047474C" w:rsidRDefault="004A042C" w:rsidP="00763EDF">
            <w:pPr>
              <w:spacing w:after="245" w:line="243" w:lineRule="auto"/>
              <w:contextualSpacing/>
              <w:rPr>
                <w:b/>
              </w:rPr>
            </w:pPr>
            <w:r w:rsidRPr="0047474C">
              <w:rPr>
                <w:b/>
              </w:rPr>
              <w:t>LU14.  Perform skin in job surface</w:t>
            </w:r>
          </w:p>
        </w:tc>
        <w:tc>
          <w:tcPr>
            <w:tcW w:w="3780" w:type="dxa"/>
            <w:tcBorders>
              <w:top w:val="single" w:sz="4" w:space="0" w:color="000000"/>
              <w:left w:val="single" w:sz="4" w:space="0" w:color="000000"/>
              <w:bottom w:val="single" w:sz="4" w:space="0" w:color="000000"/>
              <w:right w:val="single" w:sz="4" w:space="0" w:color="000000"/>
            </w:tcBorders>
          </w:tcPr>
          <w:p w14:paraId="26D158DC" w14:textId="77777777" w:rsidR="004A042C" w:rsidRPr="0047474C" w:rsidRDefault="004A042C" w:rsidP="00763EDF">
            <w:pPr>
              <w:pStyle w:val="ListParagraph"/>
              <w:numPr>
                <w:ilvl w:val="0"/>
                <w:numId w:val="15"/>
              </w:numPr>
              <w:shd w:val="clear" w:color="auto" w:fill="FFFFFF"/>
              <w:spacing w:line="360" w:lineRule="auto"/>
              <w:ind w:left="244" w:hanging="244"/>
            </w:pPr>
            <w:r w:rsidRPr="0047474C">
              <w:t>Make surface smooth by using sand paper.</w:t>
            </w:r>
          </w:p>
          <w:p w14:paraId="484AADF6" w14:textId="77777777" w:rsidR="004A042C" w:rsidRPr="0047474C" w:rsidRDefault="004A042C" w:rsidP="00763EDF">
            <w:pPr>
              <w:pStyle w:val="ListParagraph"/>
              <w:numPr>
                <w:ilvl w:val="0"/>
                <w:numId w:val="15"/>
              </w:numPr>
              <w:shd w:val="clear" w:color="auto" w:fill="FFFFFF"/>
              <w:spacing w:line="360" w:lineRule="auto"/>
              <w:ind w:left="244" w:hanging="244"/>
            </w:pPr>
            <w:r w:rsidRPr="0047474C">
              <w:t>Perform skinning in rubber and apply polish for job color and clarity</w:t>
            </w:r>
          </w:p>
          <w:p w14:paraId="74009F7D" w14:textId="77777777" w:rsidR="004A042C" w:rsidRPr="0047474C" w:rsidRDefault="004A042C" w:rsidP="00763EDF">
            <w:pPr>
              <w:pStyle w:val="ListParagraph"/>
              <w:numPr>
                <w:ilvl w:val="0"/>
                <w:numId w:val="15"/>
              </w:numPr>
              <w:shd w:val="clear" w:color="auto" w:fill="FFFFFF"/>
              <w:spacing w:line="360" w:lineRule="auto"/>
              <w:ind w:left="244" w:hanging="244"/>
            </w:pPr>
            <w:r w:rsidRPr="0047474C">
              <w:t>Perform skin in surface covering small areas at a time, using correct amount of pressure and suitable rubber movements</w:t>
            </w:r>
          </w:p>
          <w:p w14:paraId="56F3788B" w14:textId="77777777" w:rsidR="004A042C" w:rsidRPr="0047474C" w:rsidRDefault="004A042C" w:rsidP="00763EDF">
            <w:pPr>
              <w:pStyle w:val="ListParagraph"/>
              <w:numPr>
                <w:ilvl w:val="0"/>
                <w:numId w:val="15"/>
              </w:numPr>
              <w:shd w:val="clear" w:color="auto" w:fill="FFFFFF"/>
              <w:spacing w:line="360" w:lineRule="auto"/>
              <w:ind w:left="244" w:hanging="244"/>
            </w:pPr>
            <w:r w:rsidRPr="0047474C">
              <w:lastRenderedPageBreak/>
              <w:t>Apply pumice powder as necessary in accordance with workplace procedure.</w:t>
            </w:r>
          </w:p>
          <w:p w14:paraId="55644955" w14:textId="77777777" w:rsidR="004A042C" w:rsidRPr="0047474C" w:rsidRDefault="004A042C" w:rsidP="00763EDF">
            <w:pPr>
              <w:pStyle w:val="ListParagraph"/>
              <w:numPr>
                <w:ilvl w:val="0"/>
                <w:numId w:val="15"/>
              </w:numPr>
              <w:spacing w:line="360" w:lineRule="auto"/>
              <w:ind w:left="244" w:hanging="244"/>
              <w:rPr>
                <w:rFonts w:eastAsiaTheme="minorEastAsia"/>
                <w:bCs/>
              </w:rPr>
            </w:pPr>
            <w:r w:rsidRPr="0047474C">
              <w:t>Inspect skinned in surface</w:t>
            </w:r>
          </w:p>
        </w:tc>
        <w:tc>
          <w:tcPr>
            <w:tcW w:w="3870" w:type="dxa"/>
            <w:tcBorders>
              <w:top w:val="single" w:sz="4" w:space="0" w:color="000000"/>
              <w:left w:val="single" w:sz="4" w:space="0" w:color="000000"/>
              <w:bottom w:val="single" w:sz="4" w:space="0" w:color="000000"/>
              <w:right w:val="single" w:sz="4" w:space="0" w:color="000000"/>
            </w:tcBorders>
          </w:tcPr>
          <w:p w14:paraId="035E1DBF" w14:textId="77777777" w:rsidR="004A042C" w:rsidRPr="0047474C" w:rsidRDefault="004A042C" w:rsidP="00763EDF">
            <w:pPr>
              <w:pStyle w:val="ListParagraph"/>
              <w:numPr>
                <w:ilvl w:val="0"/>
                <w:numId w:val="15"/>
              </w:numPr>
              <w:spacing w:line="360" w:lineRule="auto"/>
              <w:ind w:left="244" w:hanging="244"/>
              <w:rPr>
                <w:rFonts w:eastAsiaTheme="minorEastAsia"/>
              </w:rPr>
            </w:pPr>
            <w:r w:rsidRPr="0047474C">
              <w:rPr>
                <w:rFonts w:eastAsiaTheme="minorEastAsia"/>
              </w:rPr>
              <w:lastRenderedPageBreak/>
              <w:t>Sanding Techniques.</w:t>
            </w:r>
          </w:p>
          <w:p w14:paraId="4CA7D006" w14:textId="77777777" w:rsidR="004A042C" w:rsidRPr="0047474C" w:rsidRDefault="004A042C" w:rsidP="00763EDF">
            <w:pPr>
              <w:numPr>
                <w:ilvl w:val="0"/>
                <w:numId w:val="15"/>
              </w:numPr>
              <w:spacing w:after="12" w:line="360" w:lineRule="auto"/>
              <w:ind w:left="244" w:hanging="244"/>
              <w:contextualSpacing/>
              <w:rPr>
                <w:rFonts w:eastAsia="Arial"/>
              </w:rPr>
            </w:pPr>
            <w:r w:rsidRPr="0047474C">
              <w:t>Procedure for skinning</w:t>
            </w:r>
          </w:p>
          <w:p w14:paraId="5CE45364" w14:textId="77777777" w:rsidR="004A042C" w:rsidRPr="0047474C" w:rsidRDefault="004A042C" w:rsidP="00763EDF">
            <w:pPr>
              <w:ind w:left="244" w:hanging="244"/>
              <w:rPr>
                <w:rFonts w:eastAsia="Arial"/>
                <w:b/>
              </w:rPr>
            </w:pPr>
            <w:r w:rsidRPr="0047474C">
              <w:rPr>
                <w:rFonts w:eastAsia="Arial"/>
                <w:b/>
              </w:rPr>
              <w:t>Practical Activity</w:t>
            </w:r>
          </w:p>
          <w:p w14:paraId="3E5FFBAB" w14:textId="77777777" w:rsidR="004A042C" w:rsidRPr="0047474C" w:rsidRDefault="004A042C" w:rsidP="00763EDF">
            <w:pPr>
              <w:spacing w:line="360" w:lineRule="auto"/>
              <w:rPr>
                <w:rFonts w:eastAsia="Arial"/>
                <w:b/>
              </w:rPr>
            </w:pPr>
            <w:r w:rsidRPr="0047474C">
              <w:rPr>
                <w:rFonts w:eastAsia="Arial"/>
              </w:rPr>
              <w:t xml:space="preserve">Smooth the surface of a wooden product using sandpaper, then perform skinning in rubber and apply polish to achieve the desired color and clarity, ensuring they skin small areas at a time with the correct pressure and rubber movements, apply pumice powder as per workplace procedures, and </w:t>
            </w:r>
            <w:r w:rsidRPr="0047474C">
              <w:rPr>
                <w:rFonts w:eastAsia="Arial"/>
              </w:rPr>
              <w:lastRenderedPageBreak/>
              <w:t>finally inspect the skinned surface to ensure it meets quality standards</w:t>
            </w:r>
          </w:p>
        </w:tc>
        <w:tc>
          <w:tcPr>
            <w:tcW w:w="1890" w:type="dxa"/>
            <w:tcBorders>
              <w:top w:val="single" w:sz="4" w:space="0" w:color="000000"/>
              <w:left w:val="single" w:sz="4" w:space="0" w:color="000000"/>
              <w:bottom w:val="single" w:sz="4" w:space="0" w:color="000000"/>
              <w:right w:val="single" w:sz="4" w:space="0" w:color="000000"/>
            </w:tcBorders>
          </w:tcPr>
          <w:p w14:paraId="683A1075" w14:textId="77777777" w:rsidR="00C6278A" w:rsidRPr="0047474C" w:rsidRDefault="00C6278A" w:rsidP="00763EDF">
            <w:pPr>
              <w:ind w:left="720" w:hanging="718"/>
              <w:rPr>
                <w:rFonts w:eastAsia="Arial"/>
              </w:rPr>
            </w:pPr>
            <w:r w:rsidRPr="0047474C">
              <w:rPr>
                <w:rFonts w:eastAsia="Arial"/>
              </w:rPr>
              <w:lastRenderedPageBreak/>
              <w:t>Theory-1Hrs</w:t>
            </w:r>
          </w:p>
          <w:p w14:paraId="1696569C" w14:textId="77777777" w:rsidR="00C6278A" w:rsidRPr="0047474C" w:rsidRDefault="00C6278A" w:rsidP="00763EDF">
            <w:pPr>
              <w:ind w:left="-34"/>
              <w:rPr>
                <w:rFonts w:eastAsia="Arial"/>
              </w:rPr>
            </w:pPr>
            <w:r w:rsidRPr="0047474C">
              <w:rPr>
                <w:rFonts w:eastAsia="Arial"/>
              </w:rPr>
              <w:t>Practical-12Hrs</w:t>
            </w:r>
          </w:p>
          <w:p w14:paraId="78518162" w14:textId="20856D0D" w:rsidR="004A042C" w:rsidRPr="0047474C" w:rsidRDefault="00C6278A" w:rsidP="00763EDF">
            <w:pPr>
              <w:ind w:left="720" w:hanging="718"/>
              <w:rPr>
                <w:rFonts w:eastAsia="Arial"/>
              </w:rPr>
            </w:pPr>
            <w:r w:rsidRPr="0047474C">
              <w:rPr>
                <w:rFonts w:eastAsia="Arial"/>
              </w:rPr>
              <w:t>Total- 13Hrs</w:t>
            </w:r>
          </w:p>
        </w:tc>
        <w:tc>
          <w:tcPr>
            <w:tcW w:w="1620" w:type="dxa"/>
            <w:tcBorders>
              <w:top w:val="single" w:sz="4" w:space="0" w:color="000000"/>
              <w:left w:val="single" w:sz="4" w:space="0" w:color="000000"/>
              <w:bottom w:val="single" w:sz="4" w:space="0" w:color="000000"/>
              <w:right w:val="single" w:sz="4" w:space="0" w:color="000000"/>
            </w:tcBorders>
          </w:tcPr>
          <w:p w14:paraId="69DD8F6D" w14:textId="77777777" w:rsidR="004A042C" w:rsidRPr="0047474C" w:rsidRDefault="004A042C" w:rsidP="00763EDF">
            <w:pPr>
              <w:spacing w:line="276" w:lineRule="auto"/>
              <w:rPr>
                <w:rFonts w:eastAsia="Arial"/>
              </w:rPr>
            </w:pPr>
            <w:r w:rsidRPr="0047474C">
              <w:rPr>
                <w:rFonts w:eastAsia="Arial"/>
              </w:rPr>
              <w:t>Sandpaper</w:t>
            </w:r>
          </w:p>
          <w:p w14:paraId="73D42821" w14:textId="77777777" w:rsidR="004A042C" w:rsidRPr="0047474C" w:rsidRDefault="004A042C" w:rsidP="00763EDF">
            <w:pPr>
              <w:spacing w:line="276" w:lineRule="auto"/>
              <w:rPr>
                <w:rFonts w:eastAsia="Arial"/>
              </w:rPr>
            </w:pPr>
            <w:r w:rsidRPr="0047474C">
              <w:rPr>
                <w:rFonts w:eastAsia="Arial"/>
              </w:rPr>
              <w:t>Pumice Powder</w:t>
            </w:r>
          </w:p>
          <w:p w14:paraId="2D146A88" w14:textId="77777777" w:rsidR="004A042C" w:rsidRPr="0047474C" w:rsidRDefault="004A042C" w:rsidP="00763EDF">
            <w:pPr>
              <w:spacing w:line="276" w:lineRule="auto"/>
              <w:rPr>
                <w:rFonts w:eastAsia="Arial"/>
              </w:rPr>
            </w:pPr>
            <w:r w:rsidRPr="0047474C">
              <w:rPr>
                <w:rFonts w:eastAsia="Arial"/>
              </w:rPr>
              <w:t>Cloths or Rags</w:t>
            </w:r>
          </w:p>
        </w:tc>
        <w:tc>
          <w:tcPr>
            <w:tcW w:w="1350" w:type="dxa"/>
            <w:tcBorders>
              <w:top w:val="single" w:sz="4" w:space="0" w:color="000000"/>
              <w:left w:val="single" w:sz="4" w:space="0" w:color="000000"/>
              <w:bottom w:val="single" w:sz="4" w:space="0" w:color="000000"/>
              <w:right w:val="single" w:sz="4" w:space="0" w:color="000000"/>
            </w:tcBorders>
          </w:tcPr>
          <w:p w14:paraId="0347B6A8" w14:textId="77777777" w:rsidR="004A042C" w:rsidRPr="0047474C" w:rsidRDefault="004A042C" w:rsidP="00763EDF">
            <w:pPr>
              <w:spacing w:line="276" w:lineRule="auto"/>
              <w:ind w:left="2"/>
              <w:rPr>
                <w:rFonts w:eastAsia="Arial"/>
                <w:bCs/>
              </w:rPr>
            </w:pPr>
            <w:r w:rsidRPr="0047474C">
              <w:rPr>
                <w:rFonts w:eastAsia="Arial"/>
                <w:bCs/>
              </w:rPr>
              <w:t>Class Room and workshop</w:t>
            </w:r>
          </w:p>
        </w:tc>
      </w:tr>
      <w:tr w:rsidR="0047474C" w:rsidRPr="0047474C" w14:paraId="59CE7ECF" w14:textId="77777777" w:rsidTr="00763EDF">
        <w:trPr>
          <w:trHeight w:val="620"/>
        </w:trPr>
        <w:tc>
          <w:tcPr>
            <w:tcW w:w="2065" w:type="dxa"/>
            <w:tcBorders>
              <w:top w:val="single" w:sz="4" w:space="0" w:color="000000"/>
              <w:left w:val="single" w:sz="4" w:space="0" w:color="000000"/>
              <w:bottom w:val="single" w:sz="4" w:space="0" w:color="000000"/>
              <w:right w:val="single" w:sz="4" w:space="0" w:color="000000"/>
            </w:tcBorders>
          </w:tcPr>
          <w:p w14:paraId="64AC3FF6" w14:textId="77777777" w:rsidR="004A042C" w:rsidRPr="0047474C" w:rsidRDefault="004A042C" w:rsidP="00763EDF">
            <w:pPr>
              <w:spacing w:after="245" w:line="243" w:lineRule="auto"/>
              <w:contextualSpacing/>
              <w:rPr>
                <w:b/>
              </w:rPr>
            </w:pPr>
            <w:r w:rsidRPr="0047474C">
              <w:rPr>
                <w:b/>
              </w:rPr>
              <w:t>LU15.  Perform body up on skinned in surface</w:t>
            </w:r>
          </w:p>
        </w:tc>
        <w:tc>
          <w:tcPr>
            <w:tcW w:w="3780" w:type="dxa"/>
            <w:tcBorders>
              <w:top w:val="single" w:sz="4" w:space="0" w:color="000000"/>
              <w:left w:val="single" w:sz="4" w:space="0" w:color="000000"/>
              <w:bottom w:val="single" w:sz="4" w:space="0" w:color="000000"/>
              <w:right w:val="single" w:sz="4" w:space="0" w:color="000000"/>
            </w:tcBorders>
          </w:tcPr>
          <w:p w14:paraId="3F1EAAFE" w14:textId="77777777" w:rsidR="004A042C" w:rsidRPr="0047474C" w:rsidRDefault="004A042C" w:rsidP="00763EDF">
            <w:pPr>
              <w:pStyle w:val="ListParagraph"/>
              <w:numPr>
                <w:ilvl w:val="0"/>
                <w:numId w:val="15"/>
              </w:numPr>
              <w:shd w:val="clear" w:color="auto" w:fill="FFFFFF"/>
              <w:spacing w:line="360" w:lineRule="auto"/>
              <w:ind w:left="244" w:hanging="244"/>
            </w:pPr>
            <w:r w:rsidRPr="0047474C">
              <w:t xml:space="preserve">Mix polish, lubricating oil and pumice powder for body up the skinned in surface, </w:t>
            </w:r>
          </w:p>
          <w:p w14:paraId="169297F6" w14:textId="77777777" w:rsidR="004A042C" w:rsidRPr="0047474C" w:rsidRDefault="004A042C" w:rsidP="00763EDF">
            <w:pPr>
              <w:pStyle w:val="ListParagraph"/>
              <w:numPr>
                <w:ilvl w:val="0"/>
                <w:numId w:val="15"/>
              </w:numPr>
              <w:shd w:val="clear" w:color="auto" w:fill="FFFFFF"/>
              <w:spacing w:line="360" w:lineRule="auto"/>
              <w:ind w:left="244" w:hanging="244"/>
            </w:pPr>
            <w:r w:rsidRPr="0047474C">
              <w:t>Apply correct amount of pressure and suitable rubber movements</w:t>
            </w:r>
          </w:p>
          <w:p w14:paraId="10DC6900" w14:textId="77777777" w:rsidR="004A042C" w:rsidRPr="0047474C" w:rsidRDefault="004A042C" w:rsidP="00763EDF">
            <w:pPr>
              <w:pStyle w:val="ListParagraph"/>
              <w:numPr>
                <w:ilvl w:val="0"/>
                <w:numId w:val="15"/>
              </w:numPr>
              <w:shd w:val="clear" w:color="auto" w:fill="FFFFFF"/>
              <w:spacing w:line="360" w:lineRule="auto"/>
              <w:ind w:left="244" w:hanging="244"/>
            </w:pPr>
            <w:r w:rsidRPr="0047474C">
              <w:t>Monitor rubber and job surface continuously</w:t>
            </w:r>
          </w:p>
          <w:p w14:paraId="72B4D40D" w14:textId="77777777" w:rsidR="004A042C" w:rsidRPr="0047474C" w:rsidRDefault="004A042C" w:rsidP="00763EDF">
            <w:pPr>
              <w:pStyle w:val="ListParagraph"/>
              <w:numPr>
                <w:ilvl w:val="0"/>
                <w:numId w:val="15"/>
              </w:numPr>
              <w:shd w:val="clear" w:color="auto" w:fill="FFFFFF"/>
              <w:spacing w:line="360" w:lineRule="auto"/>
              <w:ind w:left="244" w:hanging="244"/>
            </w:pPr>
            <w:r w:rsidRPr="0047474C">
              <w:t>Recharge body up rubber and lubricating oil</w:t>
            </w:r>
          </w:p>
          <w:p w14:paraId="1E37F9A0" w14:textId="77777777" w:rsidR="004A042C" w:rsidRPr="0047474C" w:rsidRDefault="004A042C" w:rsidP="00763EDF">
            <w:pPr>
              <w:pStyle w:val="ListParagraph"/>
              <w:numPr>
                <w:ilvl w:val="0"/>
                <w:numId w:val="15"/>
              </w:numPr>
              <w:shd w:val="clear" w:color="auto" w:fill="FFFFFF"/>
              <w:spacing w:line="360" w:lineRule="auto"/>
              <w:ind w:left="244" w:hanging="244"/>
            </w:pPr>
            <w:r w:rsidRPr="0047474C">
              <w:t>Apply pumice as necessary so that surface faults and blemishes do not develop</w:t>
            </w:r>
          </w:p>
        </w:tc>
        <w:tc>
          <w:tcPr>
            <w:tcW w:w="3870" w:type="dxa"/>
            <w:tcBorders>
              <w:top w:val="single" w:sz="4" w:space="0" w:color="000000"/>
              <w:left w:val="single" w:sz="4" w:space="0" w:color="000000"/>
              <w:bottom w:val="single" w:sz="4" w:space="0" w:color="000000"/>
              <w:right w:val="single" w:sz="4" w:space="0" w:color="000000"/>
            </w:tcBorders>
          </w:tcPr>
          <w:p w14:paraId="64702F30" w14:textId="77777777" w:rsidR="004A042C" w:rsidRPr="0047474C" w:rsidRDefault="004A042C" w:rsidP="00763EDF">
            <w:pPr>
              <w:pStyle w:val="ListParagraph"/>
              <w:numPr>
                <w:ilvl w:val="0"/>
                <w:numId w:val="15"/>
              </w:numPr>
              <w:spacing w:after="12" w:line="360" w:lineRule="auto"/>
              <w:ind w:left="244" w:hanging="244"/>
              <w:rPr>
                <w:rFonts w:eastAsia="Arial"/>
              </w:rPr>
            </w:pPr>
            <w:r w:rsidRPr="0047474C">
              <w:rPr>
                <w:rFonts w:eastAsia="Arial"/>
              </w:rPr>
              <w:t>Mixing Techniques</w:t>
            </w:r>
          </w:p>
          <w:p w14:paraId="3ECF29E4" w14:textId="77777777" w:rsidR="004A042C" w:rsidRPr="0047474C" w:rsidRDefault="004A042C" w:rsidP="00763EDF">
            <w:pPr>
              <w:pStyle w:val="ListParagraph"/>
              <w:numPr>
                <w:ilvl w:val="0"/>
                <w:numId w:val="15"/>
              </w:numPr>
              <w:spacing w:after="12" w:line="360" w:lineRule="auto"/>
              <w:ind w:left="244" w:hanging="244"/>
              <w:rPr>
                <w:rFonts w:eastAsia="Arial"/>
              </w:rPr>
            </w:pPr>
            <w:r w:rsidRPr="0047474C">
              <w:rPr>
                <w:rFonts w:eastAsia="Arial"/>
              </w:rPr>
              <w:t>Application Methods</w:t>
            </w:r>
          </w:p>
          <w:p w14:paraId="2C86E76C" w14:textId="266B95A3" w:rsidR="004A042C" w:rsidRPr="0047474C" w:rsidRDefault="00635495" w:rsidP="00763EDF">
            <w:pPr>
              <w:pStyle w:val="ListParagraph"/>
              <w:numPr>
                <w:ilvl w:val="0"/>
                <w:numId w:val="15"/>
              </w:numPr>
              <w:spacing w:after="12" w:line="360" w:lineRule="auto"/>
              <w:ind w:left="244" w:hanging="244"/>
              <w:rPr>
                <w:rFonts w:eastAsia="Arial"/>
              </w:rPr>
            </w:pPr>
            <w:r w:rsidRPr="0047474C">
              <w:rPr>
                <w:rFonts w:eastAsia="Arial"/>
              </w:rPr>
              <w:t>Pumice</w:t>
            </w:r>
            <w:r w:rsidR="004A042C" w:rsidRPr="0047474C">
              <w:rPr>
                <w:rFonts w:eastAsia="Arial"/>
              </w:rPr>
              <w:t xml:space="preserve"> Application</w:t>
            </w:r>
          </w:p>
          <w:p w14:paraId="4E68DAAC" w14:textId="77777777" w:rsidR="004A042C" w:rsidRPr="0047474C" w:rsidRDefault="004A042C" w:rsidP="00763EDF">
            <w:pPr>
              <w:pStyle w:val="ListParagraph"/>
              <w:numPr>
                <w:ilvl w:val="0"/>
                <w:numId w:val="15"/>
              </w:numPr>
              <w:spacing w:after="12" w:line="360" w:lineRule="auto"/>
              <w:ind w:left="244" w:hanging="244"/>
              <w:rPr>
                <w:rFonts w:eastAsia="Arial"/>
              </w:rPr>
            </w:pPr>
            <w:r w:rsidRPr="0047474C">
              <w:rPr>
                <w:rFonts w:eastAsia="Arial"/>
              </w:rPr>
              <w:t>Wood finishing</w:t>
            </w:r>
          </w:p>
          <w:p w14:paraId="2799DA6B" w14:textId="77777777" w:rsidR="004A042C" w:rsidRPr="0047474C" w:rsidRDefault="004A042C" w:rsidP="00763EDF">
            <w:pPr>
              <w:spacing w:after="12" w:line="360" w:lineRule="auto"/>
              <w:ind w:left="244" w:hanging="244"/>
              <w:contextualSpacing/>
              <w:rPr>
                <w:rFonts w:eastAsia="Arial"/>
                <w:b/>
              </w:rPr>
            </w:pPr>
            <w:r w:rsidRPr="0047474C">
              <w:rPr>
                <w:rFonts w:eastAsia="Arial"/>
                <w:b/>
              </w:rPr>
              <w:t>Practical Activity</w:t>
            </w:r>
          </w:p>
          <w:p w14:paraId="545CFDDB" w14:textId="77777777" w:rsidR="004A042C" w:rsidRPr="0047474C" w:rsidRDefault="004A042C" w:rsidP="00763EDF">
            <w:pPr>
              <w:spacing w:after="12" w:line="360" w:lineRule="auto"/>
              <w:contextualSpacing/>
              <w:rPr>
                <w:rFonts w:eastAsia="Arial"/>
              </w:rPr>
            </w:pPr>
            <w:r w:rsidRPr="0047474C">
              <w:rPr>
                <w:rFonts w:eastAsia="Arial"/>
              </w:rPr>
              <w:t xml:space="preserve">Mix polish, lubricating oil, and pumice powder to prepare a finishing compound for the skinned surface of a wooden product. then apply the compound using correct pressure and suitable rubber movements, continuously monitoring the rubber and job surface to ensure consistent application.  recharge the rubber with the finishing compound and lubricating oil as needed, and </w:t>
            </w:r>
            <w:r w:rsidRPr="0047474C">
              <w:rPr>
                <w:rFonts w:eastAsia="Arial"/>
              </w:rPr>
              <w:lastRenderedPageBreak/>
              <w:t>apply additional pumice to prevent the development of surface faults and blemishes.</w:t>
            </w:r>
          </w:p>
        </w:tc>
        <w:tc>
          <w:tcPr>
            <w:tcW w:w="1890" w:type="dxa"/>
            <w:tcBorders>
              <w:top w:val="single" w:sz="4" w:space="0" w:color="000000"/>
              <w:left w:val="single" w:sz="4" w:space="0" w:color="000000"/>
              <w:bottom w:val="single" w:sz="4" w:space="0" w:color="000000"/>
              <w:right w:val="single" w:sz="4" w:space="0" w:color="000000"/>
            </w:tcBorders>
          </w:tcPr>
          <w:p w14:paraId="7CDA995B" w14:textId="77777777" w:rsidR="00C6278A" w:rsidRPr="0047474C" w:rsidRDefault="00C6278A" w:rsidP="00763EDF">
            <w:pPr>
              <w:ind w:left="720" w:hanging="718"/>
              <w:rPr>
                <w:rFonts w:eastAsia="Arial"/>
              </w:rPr>
            </w:pPr>
            <w:r w:rsidRPr="0047474C">
              <w:rPr>
                <w:rFonts w:eastAsia="Arial"/>
              </w:rPr>
              <w:lastRenderedPageBreak/>
              <w:t>Theory-1Hrs</w:t>
            </w:r>
          </w:p>
          <w:p w14:paraId="693A35DC" w14:textId="77777777" w:rsidR="00C6278A" w:rsidRPr="0047474C" w:rsidRDefault="00C6278A" w:rsidP="00763EDF">
            <w:pPr>
              <w:ind w:left="-34"/>
              <w:rPr>
                <w:rFonts w:eastAsia="Arial"/>
              </w:rPr>
            </w:pPr>
            <w:r w:rsidRPr="0047474C">
              <w:rPr>
                <w:rFonts w:eastAsia="Arial"/>
              </w:rPr>
              <w:t>Practical-12Hrs</w:t>
            </w:r>
          </w:p>
          <w:p w14:paraId="6043454F" w14:textId="79313839" w:rsidR="004A042C" w:rsidRPr="0047474C" w:rsidRDefault="00C6278A" w:rsidP="00763EDF">
            <w:pPr>
              <w:ind w:left="720" w:hanging="718"/>
              <w:rPr>
                <w:rFonts w:eastAsia="Arial"/>
              </w:rPr>
            </w:pPr>
            <w:r w:rsidRPr="0047474C">
              <w:rPr>
                <w:rFonts w:eastAsia="Arial"/>
              </w:rPr>
              <w:t>Total- 13Hrs</w:t>
            </w:r>
          </w:p>
        </w:tc>
        <w:tc>
          <w:tcPr>
            <w:tcW w:w="1620" w:type="dxa"/>
            <w:tcBorders>
              <w:top w:val="single" w:sz="4" w:space="0" w:color="000000"/>
              <w:left w:val="single" w:sz="4" w:space="0" w:color="000000"/>
              <w:bottom w:val="single" w:sz="4" w:space="0" w:color="000000"/>
              <w:right w:val="single" w:sz="4" w:space="0" w:color="000000"/>
            </w:tcBorders>
          </w:tcPr>
          <w:p w14:paraId="0FC6D9D1" w14:textId="77777777" w:rsidR="004A042C" w:rsidRPr="0047474C" w:rsidRDefault="004A042C" w:rsidP="00763EDF">
            <w:pPr>
              <w:spacing w:line="276" w:lineRule="auto"/>
              <w:rPr>
                <w:rFonts w:eastAsia="Arial"/>
              </w:rPr>
            </w:pPr>
            <w:r w:rsidRPr="0047474C">
              <w:rPr>
                <w:rFonts w:eastAsia="Arial"/>
              </w:rPr>
              <w:t xml:space="preserve">Polish </w:t>
            </w:r>
          </w:p>
          <w:p w14:paraId="5A9EF2E7" w14:textId="77777777" w:rsidR="004A042C" w:rsidRPr="0047474C" w:rsidRDefault="004A042C" w:rsidP="00763EDF">
            <w:pPr>
              <w:spacing w:line="276" w:lineRule="auto"/>
              <w:rPr>
                <w:rFonts w:eastAsia="Arial"/>
              </w:rPr>
            </w:pPr>
            <w:r w:rsidRPr="0047474C">
              <w:rPr>
                <w:rFonts w:eastAsia="Arial"/>
              </w:rPr>
              <w:t xml:space="preserve">Lubricating Oil </w:t>
            </w:r>
          </w:p>
          <w:p w14:paraId="1ED968CD" w14:textId="77777777" w:rsidR="004A042C" w:rsidRPr="0047474C" w:rsidRDefault="004A042C" w:rsidP="00763EDF">
            <w:pPr>
              <w:spacing w:line="276" w:lineRule="auto"/>
              <w:rPr>
                <w:rFonts w:eastAsia="Arial"/>
              </w:rPr>
            </w:pPr>
            <w:r w:rsidRPr="0047474C">
              <w:rPr>
                <w:rFonts w:eastAsia="Arial"/>
              </w:rPr>
              <w:t>Pumice Powder</w:t>
            </w:r>
          </w:p>
          <w:p w14:paraId="159654FF" w14:textId="77777777" w:rsidR="004A042C" w:rsidRPr="0047474C" w:rsidRDefault="004A042C" w:rsidP="00763EDF">
            <w:pPr>
              <w:spacing w:line="276" w:lineRule="auto"/>
              <w:rPr>
                <w:rFonts w:eastAsia="Arial"/>
              </w:rPr>
            </w:pPr>
            <w:r w:rsidRPr="0047474C">
              <w:rPr>
                <w:rFonts w:eastAsia="Arial"/>
              </w:rPr>
              <w:t>Cloths or Rags</w:t>
            </w:r>
          </w:p>
          <w:p w14:paraId="434769EB" w14:textId="77777777" w:rsidR="004A042C" w:rsidRPr="0047474C" w:rsidRDefault="004A042C" w:rsidP="00763EDF">
            <w:pPr>
              <w:spacing w:line="276" w:lineRule="auto"/>
              <w:rPr>
                <w:rFonts w:eastAsia="Arial"/>
              </w:rPr>
            </w:pPr>
            <w:r w:rsidRPr="0047474C">
              <w:rPr>
                <w:rFonts w:eastAsia="Arial"/>
              </w:rPr>
              <w:t>Mixing Containers</w:t>
            </w:r>
          </w:p>
          <w:p w14:paraId="25B72774" w14:textId="77777777" w:rsidR="004A042C" w:rsidRPr="0047474C" w:rsidRDefault="004A042C" w:rsidP="00763EDF">
            <w:pPr>
              <w:spacing w:line="276" w:lineRule="auto"/>
              <w:ind w:left="357" w:hanging="10"/>
              <w:rPr>
                <w:rFonts w:eastAsia="Arial"/>
              </w:rPr>
            </w:pPr>
          </w:p>
        </w:tc>
        <w:tc>
          <w:tcPr>
            <w:tcW w:w="1350" w:type="dxa"/>
            <w:tcBorders>
              <w:top w:val="single" w:sz="4" w:space="0" w:color="000000"/>
              <w:left w:val="single" w:sz="4" w:space="0" w:color="000000"/>
              <w:bottom w:val="single" w:sz="4" w:space="0" w:color="000000"/>
              <w:right w:val="single" w:sz="4" w:space="0" w:color="000000"/>
            </w:tcBorders>
          </w:tcPr>
          <w:p w14:paraId="7E7140C3" w14:textId="77777777" w:rsidR="004A042C" w:rsidRPr="0047474C" w:rsidRDefault="004A042C" w:rsidP="00763EDF">
            <w:pPr>
              <w:spacing w:line="276" w:lineRule="auto"/>
              <w:ind w:left="2"/>
              <w:rPr>
                <w:rFonts w:eastAsia="Arial"/>
                <w:bCs/>
              </w:rPr>
            </w:pPr>
            <w:r w:rsidRPr="0047474C">
              <w:rPr>
                <w:rFonts w:eastAsia="Arial"/>
                <w:bCs/>
              </w:rPr>
              <w:t>Class Room and workshop</w:t>
            </w:r>
          </w:p>
        </w:tc>
      </w:tr>
      <w:tr w:rsidR="0047474C" w:rsidRPr="0047474C" w14:paraId="49AD5913" w14:textId="77777777" w:rsidTr="00763EDF">
        <w:trPr>
          <w:trHeight w:val="620"/>
        </w:trPr>
        <w:tc>
          <w:tcPr>
            <w:tcW w:w="2065" w:type="dxa"/>
            <w:tcBorders>
              <w:top w:val="single" w:sz="4" w:space="0" w:color="000000"/>
              <w:left w:val="single" w:sz="4" w:space="0" w:color="000000"/>
              <w:bottom w:val="single" w:sz="4" w:space="0" w:color="000000"/>
              <w:right w:val="single" w:sz="4" w:space="0" w:color="000000"/>
            </w:tcBorders>
          </w:tcPr>
          <w:p w14:paraId="61E3C2B5" w14:textId="77777777" w:rsidR="004A042C" w:rsidRPr="0047474C" w:rsidRDefault="004A042C" w:rsidP="00763EDF">
            <w:pPr>
              <w:spacing w:after="245" w:line="243" w:lineRule="auto"/>
              <w:contextualSpacing/>
              <w:rPr>
                <w:b/>
              </w:rPr>
            </w:pPr>
            <w:r w:rsidRPr="0047474C">
              <w:rPr>
                <w:b/>
              </w:rPr>
              <w:t>LU16.  Perform polishing</w:t>
            </w:r>
          </w:p>
        </w:tc>
        <w:tc>
          <w:tcPr>
            <w:tcW w:w="3780" w:type="dxa"/>
            <w:tcBorders>
              <w:top w:val="single" w:sz="4" w:space="0" w:color="000000"/>
              <w:left w:val="single" w:sz="4" w:space="0" w:color="000000"/>
              <w:bottom w:val="single" w:sz="4" w:space="0" w:color="000000"/>
              <w:right w:val="single" w:sz="4" w:space="0" w:color="000000"/>
            </w:tcBorders>
          </w:tcPr>
          <w:p w14:paraId="79B18F17" w14:textId="77777777" w:rsidR="004A042C" w:rsidRPr="0047474C" w:rsidRDefault="004A042C" w:rsidP="00763EDF">
            <w:pPr>
              <w:pStyle w:val="ListParagraph"/>
              <w:numPr>
                <w:ilvl w:val="0"/>
                <w:numId w:val="15"/>
              </w:numPr>
              <w:shd w:val="clear" w:color="auto" w:fill="FFFFFF"/>
              <w:spacing w:line="360" w:lineRule="auto"/>
              <w:ind w:left="244" w:hanging="244"/>
              <w:rPr>
                <w:shd w:val="clear" w:color="auto" w:fill="FFFFFF"/>
              </w:rPr>
            </w:pPr>
            <w:r w:rsidRPr="0047474C">
              <w:rPr>
                <w:shd w:val="clear" w:color="auto" w:fill="FFFFFF"/>
              </w:rPr>
              <w:t>Prepare surface for polishing</w:t>
            </w:r>
          </w:p>
          <w:p w14:paraId="2BCB506E" w14:textId="77777777" w:rsidR="004A042C" w:rsidRPr="0047474C" w:rsidRDefault="004A042C" w:rsidP="00763EDF">
            <w:pPr>
              <w:pStyle w:val="ListParagraph"/>
              <w:numPr>
                <w:ilvl w:val="0"/>
                <w:numId w:val="15"/>
              </w:numPr>
              <w:shd w:val="clear" w:color="auto" w:fill="FFFFFF"/>
              <w:spacing w:line="360" w:lineRule="auto"/>
              <w:ind w:left="244" w:hanging="244"/>
            </w:pPr>
            <w:r w:rsidRPr="0047474C">
              <w:t>Apply spirit on surface using correct amount of pressure and suitable rubber movements</w:t>
            </w:r>
          </w:p>
          <w:p w14:paraId="31D9552B" w14:textId="77777777" w:rsidR="004A042C" w:rsidRPr="0047474C" w:rsidRDefault="004A042C" w:rsidP="00763EDF">
            <w:pPr>
              <w:pStyle w:val="ListParagraph"/>
              <w:numPr>
                <w:ilvl w:val="0"/>
                <w:numId w:val="15"/>
              </w:numPr>
              <w:shd w:val="clear" w:color="auto" w:fill="FFFFFF"/>
              <w:spacing w:line="360" w:lineRule="auto"/>
              <w:ind w:left="244" w:hanging="244"/>
            </w:pPr>
            <w:r w:rsidRPr="0047474C">
              <w:t>Observe blemishes or rubber marks</w:t>
            </w:r>
          </w:p>
          <w:p w14:paraId="79A517DA" w14:textId="77777777" w:rsidR="004A042C" w:rsidRPr="0047474C" w:rsidRDefault="004A042C" w:rsidP="00763EDF">
            <w:pPr>
              <w:pStyle w:val="ListParagraph"/>
              <w:numPr>
                <w:ilvl w:val="0"/>
                <w:numId w:val="15"/>
              </w:numPr>
              <w:shd w:val="clear" w:color="auto" w:fill="FFFFFF"/>
              <w:spacing w:line="360" w:lineRule="auto"/>
              <w:ind w:left="244" w:hanging="244"/>
              <w:rPr>
                <w:shd w:val="clear" w:color="auto" w:fill="FFFFFF"/>
              </w:rPr>
            </w:pPr>
            <w:r w:rsidRPr="0047474C">
              <w:rPr>
                <w:shd w:val="clear" w:color="auto" w:fill="FFFFFF"/>
              </w:rPr>
              <w:t>Apply polish on job surface</w:t>
            </w:r>
          </w:p>
          <w:p w14:paraId="4D91001A" w14:textId="77777777" w:rsidR="004A042C" w:rsidRPr="0047474C" w:rsidRDefault="004A042C" w:rsidP="00763EDF">
            <w:pPr>
              <w:pStyle w:val="ListParagraph"/>
              <w:numPr>
                <w:ilvl w:val="0"/>
                <w:numId w:val="15"/>
              </w:numPr>
              <w:shd w:val="clear" w:color="auto" w:fill="FFFFFF"/>
              <w:spacing w:line="360" w:lineRule="auto"/>
              <w:ind w:left="244" w:hanging="244"/>
            </w:pPr>
            <w:r w:rsidRPr="0047474C">
              <w:rPr>
                <w:shd w:val="clear" w:color="auto" w:fill="FFFFFF"/>
              </w:rPr>
              <w:t>Apply Spirit on surface</w:t>
            </w:r>
          </w:p>
        </w:tc>
        <w:tc>
          <w:tcPr>
            <w:tcW w:w="3870" w:type="dxa"/>
            <w:tcBorders>
              <w:top w:val="single" w:sz="4" w:space="0" w:color="000000"/>
              <w:left w:val="single" w:sz="4" w:space="0" w:color="000000"/>
              <w:bottom w:val="single" w:sz="4" w:space="0" w:color="000000"/>
              <w:right w:val="single" w:sz="4" w:space="0" w:color="000000"/>
            </w:tcBorders>
          </w:tcPr>
          <w:p w14:paraId="4EBDD3AA" w14:textId="77777777" w:rsidR="004A042C" w:rsidRPr="0047474C" w:rsidRDefault="004A042C" w:rsidP="00763EDF">
            <w:pPr>
              <w:pStyle w:val="ListParagraph"/>
              <w:numPr>
                <w:ilvl w:val="0"/>
                <w:numId w:val="15"/>
              </w:numPr>
              <w:spacing w:line="360" w:lineRule="auto"/>
              <w:ind w:left="244" w:hanging="244"/>
              <w:rPr>
                <w:rFonts w:eastAsiaTheme="minorEastAsia"/>
              </w:rPr>
            </w:pPr>
            <w:r w:rsidRPr="0047474C">
              <w:rPr>
                <w:rFonts w:eastAsiaTheme="minorEastAsia"/>
              </w:rPr>
              <w:t>Wood polishing.</w:t>
            </w:r>
          </w:p>
          <w:p w14:paraId="636E0203" w14:textId="77777777" w:rsidR="004A042C" w:rsidRPr="0047474C" w:rsidRDefault="004A042C" w:rsidP="00763EDF">
            <w:pPr>
              <w:numPr>
                <w:ilvl w:val="0"/>
                <w:numId w:val="15"/>
              </w:numPr>
              <w:spacing w:after="12" w:line="360" w:lineRule="auto"/>
              <w:ind w:left="244" w:hanging="244"/>
              <w:contextualSpacing/>
              <w:rPr>
                <w:rFonts w:eastAsia="Arial"/>
              </w:rPr>
            </w:pPr>
            <w:r w:rsidRPr="0047474C">
              <w:t>Procedure for polishing</w:t>
            </w:r>
          </w:p>
          <w:p w14:paraId="0E502474" w14:textId="77777777" w:rsidR="004A042C" w:rsidRPr="0047474C" w:rsidRDefault="004A042C" w:rsidP="00763EDF">
            <w:pPr>
              <w:spacing w:after="12" w:line="360" w:lineRule="auto"/>
              <w:ind w:left="244" w:hanging="244"/>
              <w:contextualSpacing/>
              <w:rPr>
                <w:rFonts w:eastAsia="Arial"/>
                <w:b/>
              </w:rPr>
            </w:pPr>
            <w:r w:rsidRPr="0047474C">
              <w:rPr>
                <w:rFonts w:eastAsia="Arial"/>
                <w:b/>
              </w:rPr>
              <w:t>Practical Activity:</w:t>
            </w:r>
          </w:p>
          <w:p w14:paraId="3393372E" w14:textId="77777777" w:rsidR="004A042C" w:rsidRPr="0047474C" w:rsidRDefault="004A042C" w:rsidP="00763EDF">
            <w:pPr>
              <w:spacing w:after="12" w:line="360" w:lineRule="auto"/>
              <w:contextualSpacing/>
              <w:rPr>
                <w:rFonts w:eastAsia="Arial"/>
              </w:rPr>
            </w:pPr>
            <w:r w:rsidRPr="0047474C">
              <w:rPr>
                <w:rFonts w:eastAsia="Arial"/>
              </w:rPr>
              <w:t>First prepare a wooden surface for polishing by ensuring it is clean and smooth. then apply spirit to the surface using the correct amount of pressure and suitable rubber movements, continuously observing for any blemishes or rubber marks. Afterward, apply polish to the job surface and then finish by applying spirit once more to ensure an even and high-quality finish.</w:t>
            </w:r>
          </w:p>
        </w:tc>
        <w:tc>
          <w:tcPr>
            <w:tcW w:w="1890" w:type="dxa"/>
            <w:tcBorders>
              <w:top w:val="single" w:sz="4" w:space="0" w:color="000000"/>
              <w:left w:val="single" w:sz="4" w:space="0" w:color="000000"/>
              <w:bottom w:val="single" w:sz="4" w:space="0" w:color="000000"/>
              <w:right w:val="single" w:sz="4" w:space="0" w:color="000000"/>
            </w:tcBorders>
          </w:tcPr>
          <w:p w14:paraId="31B8ACAA" w14:textId="7CE08761" w:rsidR="004A042C" w:rsidRPr="0047474C" w:rsidRDefault="004A042C" w:rsidP="00763EDF">
            <w:pPr>
              <w:ind w:left="720" w:hanging="718"/>
              <w:rPr>
                <w:rFonts w:eastAsia="Arial"/>
              </w:rPr>
            </w:pPr>
            <w:r w:rsidRPr="0047474C">
              <w:rPr>
                <w:rFonts w:eastAsia="Arial"/>
              </w:rPr>
              <w:t>Theory-1Hrs</w:t>
            </w:r>
          </w:p>
          <w:p w14:paraId="14C4BE24" w14:textId="5CCB4345" w:rsidR="004A042C" w:rsidRPr="0047474C" w:rsidRDefault="004A042C" w:rsidP="00763EDF">
            <w:pPr>
              <w:ind w:left="-34"/>
              <w:rPr>
                <w:rFonts w:eastAsia="Arial"/>
              </w:rPr>
            </w:pPr>
            <w:r w:rsidRPr="0047474C">
              <w:rPr>
                <w:rFonts w:eastAsia="Arial"/>
              </w:rPr>
              <w:t>Practical-</w:t>
            </w:r>
            <w:r w:rsidR="00A17B4B" w:rsidRPr="0047474C">
              <w:rPr>
                <w:rFonts w:eastAsia="Arial"/>
              </w:rPr>
              <w:t>12</w:t>
            </w:r>
            <w:r w:rsidRPr="0047474C">
              <w:rPr>
                <w:rFonts w:eastAsia="Arial"/>
              </w:rPr>
              <w:t>Hrs</w:t>
            </w:r>
          </w:p>
          <w:p w14:paraId="5ABF3063" w14:textId="22A2DB7E" w:rsidR="004A042C" w:rsidRPr="0047474C" w:rsidRDefault="004A042C" w:rsidP="00763EDF">
            <w:pPr>
              <w:ind w:left="720" w:hanging="718"/>
              <w:rPr>
                <w:rFonts w:eastAsia="Arial"/>
              </w:rPr>
            </w:pPr>
            <w:r w:rsidRPr="0047474C">
              <w:rPr>
                <w:rFonts w:eastAsia="Arial"/>
              </w:rPr>
              <w:t xml:space="preserve">Total- </w:t>
            </w:r>
            <w:r w:rsidR="00A17B4B" w:rsidRPr="0047474C">
              <w:rPr>
                <w:rFonts w:eastAsia="Arial"/>
              </w:rPr>
              <w:t>13</w:t>
            </w:r>
            <w:r w:rsidRPr="0047474C">
              <w:rPr>
                <w:rFonts w:eastAsia="Arial"/>
              </w:rPr>
              <w:t>Hrs</w:t>
            </w:r>
          </w:p>
        </w:tc>
        <w:tc>
          <w:tcPr>
            <w:tcW w:w="1620" w:type="dxa"/>
            <w:tcBorders>
              <w:top w:val="single" w:sz="4" w:space="0" w:color="000000"/>
              <w:left w:val="single" w:sz="4" w:space="0" w:color="000000"/>
              <w:bottom w:val="single" w:sz="4" w:space="0" w:color="000000"/>
              <w:right w:val="single" w:sz="4" w:space="0" w:color="000000"/>
            </w:tcBorders>
          </w:tcPr>
          <w:p w14:paraId="73B0207A" w14:textId="77777777" w:rsidR="004A042C" w:rsidRPr="0047474C" w:rsidRDefault="004A042C" w:rsidP="00763EDF">
            <w:pPr>
              <w:spacing w:line="276" w:lineRule="auto"/>
              <w:rPr>
                <w:rFonts w:eastAsia="Arial"/>
              </w:rPr>
            </w:pPr>
            <w:r w:rsidRPr="0047474C">
              <w:rPr>
                <w:rFonts w:eastAsia="Arial"/>
              </w:rPr>
              <w:t>Spirit</w:t>
            </w:r>
          </w:p>
          <w:p w14:paraId="46DAD258" w14:textId="77777777" w:rsidR="004A042C" w:rsidRPr="0047474C" w:rsidRDefault="004A042C" w:rsidP="00763EDF">
            <w:pPr>
              <w:spacing w:line="276" w:lineRule="auto"/>
              <w:rPr>
                <w:rFonts w:eastAsia="Arial"/>
              </w:rPr>
            </w:pPr>
            <w:r w:rsidRPr="0047474C">
              <w:rPr>
                <w:rFonts w:eastAsia="Arial"/>
              </w:rPr>
              <w:t>Polish</w:t>
            </w:r>
          </w:p>
          <w:p w14:paraId="53C454B5" w14:textId="77777777" w:rsidR="004A042C" w:rsidRPr="0047474C" w:rsidRDefault="004A042C" w:rsidP="00763EDF">
            <w:pPr>
              <w:spacing w:line="276" w:lineRule="auto"/>
              <w:rPr>
                <w:rFonts w:eastAsia="Arial"/>
              </w:rPr>
            </w:pPr>
            <w:r w:rsidRPr="0047474C">
              <w:rPr>
                <w:rFonts w:eastAsia="Arial"/>
              </w:rPr>
              <w:t>Sanding Tool</w:t>
            </w:r>
          </w:p>
          <w:p w14:paraId="2DF27C52" w14:textId="77777777" w:rsidR="004A042C" w:rsidRPr="0047474C" w:rsidRDefault="004A042C" w:rsidP="00763EDF">
            <w:pPr>
              <w:spacing w:line="276" w:lineRule="auto"/>
              <w:rPr>
                <w:rFonts w:eastAsia="Arial"/>
              </w:rPr>
            </w:pPr>
            <w:r w:rsidRPr="0047474C">
              <w:rPr>
                <w:rFonts w:eastAsia="Arial"/>
              </w:rPr>
              <w:t>Cloth and rigs</w:t>
            </w:r>
          </w:p>
        </w:tc>
        <w:tc>
          <w:tcPr>
            <w:tcW w:w="1350" w:type="dxa"/>
            <w:tcBorders>
              <w:top w:val="single" w:sz="4" w:space="0" w:color="000000"/>
              <w:left w:val="single" w:sz="4" w:space="0" w:color="000000"/>
              <w:bottom w:val="single" w:sz="4" w:space="0" w:color="000000"/>
              <w:right w:val="single" w:sz="4" w:space="0" w:color="000000"/>
            </w:tcBorders>
          </w:tcPr>
          <w:p w14:paraId="4A982417" w14:textId="77777777" w:rsidR="004A042C" w:rsidRPr="0047474C" w:rsidRDefault="004A042C" w:rsidP="00763EDF">
            <w:pPr>
              <w:spacing w:line="276" w:lineRule="auto"/>
              <w:ind w:left="2"/>
              <w:rPr>
                <w:rFonts w:eastAsia="Arial"/>
                <w:bCs/>
              </w:rPr>
            </w:pPr>
            <w:r w:rsidRPr="0047474C">
              <w:rPr>
                <w:rFonts w:eastAsia="Arial"/>
                <w:bCs/>
              </w:rPr>
              <w:t>Class Room and workshop</w:t>
            </w:r>
          </w:p>
        </w:tc>
      </w:tr>
      <w:tr w:rsidR="0047474C" w:rsidRPr="0047474C" w14:paraId="7582972C" w14:textId="77777777" w:rsidTr="00763EDF">
        <w:trPr>
          <w:trHeight w:val="620"/>
        </w:trPr>
        <w:tc>
          <w:tcPr>
            <w:tcW w:w="2065" w:type="dxa"/>
            <w:tcBorders>
              <w:top w:val="single" w:sz="4" w:space="0" w:color="000000"/>
              <w:left w:val="single" w:sz="4" w:space="0" w:color="000000"/>
              <w:bottom w:val="single" w:sz="4" w:space="0" w:color="000000"/>
              <w:right w:val="single" w:sz="4" w:space="0" w:color="000000"/>
            </w:tcBorders>
          </w:tcPr>
          <w:p w14:paraId="1A3F1C20" w14:textId="77777777" w:rsidR="004A042C" w:rsidRPr="0047474C" w:rsidRDefault="004A042C" w:rsidP="00763EDF">
            <w:pPr>
              <w:spacing w:after="245" w:line="243" w:lineRule="auto"/>
              <w:contextualSpacing/>
              <w:rPr>
                <w:b/>
              </w:rPr>
            </w:pPr>
            <w:r w:rsidRPr="0047474C">
              <w:rPr>
                <w:b/>
              </w:rPr>
              <w:t>LU17.  Make Patterns for Foundry works</w:t>
            </w:r>
          </w:p>
        </w:tc>
        <w:tc>
          <w:tcPr>
            <w:tcW w:w="3780" w:type="dxa"/>
            <w:tcBorders>
              <w:top w:val="single" w:sz="4" w:space="0" w:color="000000"/>
              <w:left w:val="single" w:sz="4" w:space="0" w:color="000000"/>
              <w:bottom w:val="single" w:sz="4" w:space="0" w:color="000000"/>
              <w:right w:val="single" w:sz="4" w:space="0" w:color="000000"/>
            </w:tcBorders>
          </w:tcPr>
          <w:p w14:paraId="0226B286" w14:textId="77777777" w:rsidR="004A042C" w:rsidRPr="0047474C" w:rsidRDefault="004A042C" w:rsidP="00763EDF">
            <w:pPr>
              <w:pStyle w:val="ListParagraph"/>
              <w:numPr>
                <w:ilvl w:val="0"/>
                <w:numId w:val="15"/>
              </w:numPr>
              <w:spacing w:line="360" w:lineRule="auto"/>
              <w:ind w:left="244" w:hanging="244"/>
              <w:rPr>
                <w:rFonts w:eastAsiaTheme="minorEastAsia"/>
              </w:rPr>
            </w:pPr>
            <w:r w:rsidRPr="0047474C">
              <w:rPr>
                <w:rFonts w:eastAsiaTheme="minorEastAsia"/>
              </w:rPr>
              <w:t>Prepare layout by adding allowances (draft, machining, shrinkage, shaking)</w:t>
            </w:r>
          </w:p>
          <w:p w14:paraId="219B6951" w14:textId="77777777" w:rsidR="004A042C" w:rsidRPr="0047474C" w:rsidRDefault="004A042C" w:rsidP="00763EDF">
            <w:pPr>
              <w:pStyle w:val="ListParagraph"/>
              <w:numPr>
                <w:ilvl w:val="0"/>
                <w:numId w:val="15"/>
              </w:numPr>
              <w:spacing w:line="360" w:lineRule="auto"/>
              <w:ind w:left="244" w:hanging="244"/>
              <w:rPr>
                <w:rFonts w:eastAsiaTheme="minorEastAsia"/>
              </w:rPr>
            </w:pPr>
            <w:r w:rsidRPr="0047474C">
              <w:rPr>
                <w:rFonts w:eastAsiaTheme="minorEastAsia"/>
              </w:rPr>
              <w:lastRenderedPageBreak/>
              <w:t>Arrange 60 mm square deodar wood piece with 160 mm length.</w:t>
            </w:r>
          </w:p>
          <w:p w14:paraId="62240977" w14:textId="77777777" w:rsidR="004A042C" w:rsidRPr="0047474C" w:rsidRDefault="004A042C" w:rsidP="00763EDF">
            <w:pPr>
              <w:pStyle w:val="ListParagraph"/>
              <w:numPr>
                <w:ilvl w:val="0"/>
                <w:numId w:val="15"/>
              </w:numPr>
              <w:spacing w:line="360" w:lineRule="auto"/>
              <w:ind w:left="244" w:hanging="244"/>
              <w:rPr>
                <w:rFonts w:eastAsiaTheme="minorEastAsia"/>
              </w:rPr>
            </w:pPr>
            <w:r w:rsidRPr="0047474C">
              <w:rPr>
                <w:rFonts w:eastAsiaTheme="minorEastAsia"/>
              </w:rPr>
              <w:t xml:space="preserve">Face outer end by holding wooden piece chuck. </w:t>
            </w:r>
          </w:p>
          <w:p w14:paraId="1B8BFE30" w14:textId="77777777" w:rsidR="004A042C" w:rsidRPr="0047474C" w:rsidRDefault="004A042C" w:rsidP="00763EDF">
            <w:pPr>
              <w:pStyle w:val="ListParagraph"/>
              <w:numPr>
                <w:ilvl w:val="0"/>
                <w:numId w:val="15"/>
              </w:numPr>
              <w:spacing w:line="360" w:lineRule="auto"/>
              <w:ind w:left="244" w:hanging="244"/>
              <w:rPr>
                <w:rFonts w:eastAsiaTheme="minorEastAsia"/>
              </w:rPr>
            </w:pPr>
            <w:r w:rsidRPr="0047474C">
              <w:rPr>
                <w:rFonts w:eastAsiaTheme="minorEastAsia"/>
              </w:rPr>
              <w:t>Turn outer diameter 50mm with shrinkage allowance.</w:t>
            </w:r>
          </w:p>
          <w:p w14:paraId="64A336C0" w14:textId="77777777" w:rsidR="004A042C" w:rsidRPr="0047474C" w:rsidRDefault="004A042C" w:rsidP="00763EDF">
            <w:pPr>
              <w:pStyle w:val="ListParagraph"/>
              <w:numPr>
                <w:ilvl w:val="0"/>
                <w:numId w:val="15"/>
              </w:numPr>
              <w:spacing w:line="360" w:lineRule="auto"/>
              <w:ind w:left="244" w:hanging="244"/>
              <w:rPr>
                <w:rFonts w:eastAsiaTheme="minorEastAsia"/>
              </w:rPr>
            </w:pPr>
            <w:r w:rsidRPr="0047474C">
              <w:rPr>
                <w:rFonts w:eastAsiaTheme="minorEastAsia"/>
              </w:rPr>
              <w:t>Turn outer diameter 25mm and into length 25mm for core print.</w:t>
            </w:r>
          </w:p>
          <w:p w14:paraId="6478503F" w14:textId="77777777" w:rsidR="004A042C" w:rsidRPr="0047474C" w:rsidRDefault="004A042C" w:rsidP="00763EDF">
            <w:pPr>
              <w:pStyle w:val="ListParagraph"/>
              <w:numPr>
                <w:ilvl w:val="0"/>
                <w:numId w:val="15"/>
              </w:numPr>
              <w:spacing w:line="360" w:lineRule="auto"/>
              <w:ind w:left="244" w:hanging="244"/>
              <w:rPr>
                <w:rFonts w:eastAsiaTheme="minorEastAsia"/>
              </w:rPr>
            </w:pPr>
            <w:r w:rsidRPr="0047474C">
              <w:rPr>
                <w:rFonts w:eastAsiaTheme="minorEastAsia"/>
              </w:rPr>
              <w:t>Repeat procedure by changing direction of pattern.</w:t>
            </w:r>
          </w:p>
          <w:p w14:paraId="76AB5B52" w14:textId="77777777" w:rsidR="004A042C" w:rsidRPr="0047474C" w:rsidRDefault="004A042C" w:rsidP="00763EDF">
            <w:pPr>
              <w:pStyle w:val="ListParagraph"/>
              <w:numPr>
                <w:ilvl w:val="0"/>
                <w:numId w:val="15"/>
              </w:numPr>
              <w:spacing w:line="360" w:lineRule="auto"/>
              <w:ind w:left="244" w:hanging="244"/>
              <w:rPr>
                <w:rFonts w:eastAsiaTheme="minorEastAsia"/>
              </w:rPr>
            </w:pPr>
            <w:r w:rsidRPr="0047474C">
              <w:rPr>
                <w:rFonts w:eastAsiaTheme="minorEastAsia"/>
              </w:rPr>
              <w:t xml:space="preserve">Prepare another core print diameter. </w:t>
            </w:r>
          </w:p>
          <w:p w14:paraId="26DB6236" w14:textId="77777777" w:rsidR="004A042C" w:rsidRPr="0047474C" w:rsidRDefault="004A042C" w:rsidP="00763EDF">
            <w:pPr>
              <w:pStyle w:val="ListParagraph"/>
              <w:numPr>
                <w:ilvl w:val="0"/>
                <w:numId w:val="15"/>
              </w:numPr>
              <w:spacing w:line="360" w:lineRule="auto"/>
              <w:ind w:left="244" w:hanging="244"/>
              <w:rPr>
                <w:rFonts w:eastAsiaTheme="minorEastAsia"/>
              </w:rPr>
            </w:pPr>
            <w:r w:rsidRPr="0047474C">
              <w:rPr>
                <w:rFonts w:eastAsiaTheme="minorEastAsia"/>
              </w:rPr>
              <w:t>Remove pattern from lathe machine and mark parting line.</w:t>
            </w:r>
          </w:p>
          <w:p w14:paraId="49536A30" w14:textId="77777777" w:rsidR="004A042C" w:rsidRPr="0047474C" w:rsidRDefault="004A042C" w:rsidP="00763EDF">
            <w:pPr>
              <w:pStyle w:val="ListParagraph"/>
              <w:numPr>
                <w:ilvl w:val="0"/>
                <w:numId w:val="15"/>
              </w:numPr>
              <w:spacing w:line="360" w:lineRule="auto"/>
              <w:ind w:left="244" w:hanging="244"/>
              <w:rPr>
                <w:rFonts w:eastAsiaTheme="minorEastAsia"/>
              </w:rPr>
            </w:pPr>
            <w:r w:rsidRPr="0047474C">
              <w:rPr>
                <w:rFonts w:eastAsiaTheme="minorEastAsia"/>
              </w:rPr>
              <w:t>Cut pattern and fit dowel pin holes.</w:t>
            </w:r>
          </w:p>
          <w:p w14:paraId="201D9299" w14:textId="77777777" w:rsidR="004A042C" w:rsidRPr="0047474C" w:rsidRDefault="004A042C" w:rsidP="00763EDF">
            <w:pPr>
              <w:pStyle w:val="ListParagraph"/>
              <w:numPr>
                <w:ilvl w:val="0"/>
                <w:numId w:val="15"/>
              </w:numPr>
              <w:spacing w:line="360" w:lineRule="auto"/>
              <w:ind w:left="244" w:hanging="244"/>
              <w:rPr>
                <w:rFonts w:eastAsiaTheme="minorEastAsia"/>
              </w:rPr>
            </w:pPr>
            <w:r w:rsidRPr="0047474C">
              <w:rPr>
                <w:rFonts w:eastAsiaTheme="minorEastAsia"/>
              </w:rPr>
              <w:t>Assemble pattern symmetrically.</w:t>
            </w:r>
          </w:p>
        </w:tc>
        <w:tc>
          <w:tcPr>
            <w:tcW w:w="3870" w:type="dxa"/>
            <w:tcBorders>
              <w:top w:val="single" w:sz="4" w:space="0" w:color="000000"/>
              <w:left w:val="single" w:sz="4" w:space="0" w:color="000000"/>
              <w:bottom w:val="single" w:sz="4" w:space="0" w:color="000000"/>
              <w:right w:val="single" w:sz="4" w:space="0" w:color="000000"/>
            </w:tcBorders>
          </w:tcPr>
          <w:p w14:paraId="298DC549" w14:textId="77777777" w:rsidR="004A042C" w:rsidRPr="0047474C" w:rsidRDefault="004A042C" w:rsidP="00763EDF">
            <w:pPr>
              <w:pStyle w:val="ListParagraph"/>
              <w:numPr>
                <w:ilvl w:val="0"/>
                <w:numId w:val="15"/>
              </w:numPr>
              <w:spacing w:after="12" w:line="360" w:lineRule="auto"/>
              <w:ind w:left="244" w:hanging="244"/>
              <w:rPr>
                <w:rFonts w:eastAsia="Arial"/>
              </w:rPr>
            </w:pPr>
            <w:r w:rsidRPr="0047474C">
              <w:rPr>
                <w:rFonts w:eastAsia="Arial"/>
              </w:rPr>
              <w:lastRenderedPageBreak/>
              <w:t>Allowances (Draft, machining, Shrinkage, Shaking)</w:t>
            </w:r>
          </w:p>
          <w:p w14:paraId="3ED642DB" w14:textId="77777777" w:rsidR="004A042C" w:rsidRPr="0047474C" w:rsidRDefault="004A042C" w:rsidP="00763EDF">
            <w:pPr>
              <w:pStyle w:val="ListParagraph"/>
              <w:numPr>
                <w:ilvl w:val="0"/>
                <w:numId w:val="15"/>
              </w:numPr>
              <w:spacing w:after="12" w:line="360" w:lineRule="auto"/>
              <w:ind w:left="244" w:hanging="244"/>
              <w:rPr>
                <w:rFonts w:eastAsia="Arial"/>
              </w:rPr>
            </w:pPr>
            <w:r w:rsidRPr="0047474C">
              <w:rPr>
                <w:rFonts w:eastAsia="Arial"/>
              </w:rPr>
              <w:t xml:space="preserve">Patterns and types of patterns </w:t>
            </w:r>
          </w:p>
          <w:p w14:paraId="3CCFB462" w14:textId="77777777" w:rsidR="004A042C" w:rsidRPr="0047474C" w:rsidRDefault="004A042C" w:rsidP="00763EDF">
            <w:pPr>
              <w:spacing w:after="12" w:line="360" w:lineRule="auto"/>
              <w:ind w:left="244" w:hanging="244"/>
              <w:contextualSpacing/>
              <w:rPr>
                <w:rFonts w:eastAsia="Arial"/>
                <w:b/>
              </w:rPr>
            </w:pPr>
            <w:r w:rsidRPr="0047474C">
              <w:rPr>
                <w:rFonts w:eastAsia="Arial"/>
                <w:b/>
              </w:rPr>
              <w:lastRenderedPageBreak/>
              <w:t>Practical Activity:</w:t>
            </w:r>
          </w:p>
          <w:p w14:paraId="0747F1DD" w14:textId="77777777" w:rsidR="004A042C" w:rsidRPr="0047474C" w:rsidRDefault="004A042C" w:rsidP="00763EDF">
            <w:pPr>
              <w:spacing w:after="12" w:line="360" w:lineRule="auto"/>
              <w:contextualSpacing/>
              <w:rPr>
                <w:rFonts w:eastAsia="Arial"/>
              </w:rPr>
            </w:pPr>
            <w:r w:rsidRPr="0047474C">
              <w:rPr>
                <w:rFonts w:eastAsia="Arial"/>
              </w:rPr>
              <w:t xml:space="preserve">First prepare a 60 mm square deodar wood piece with a length of 160 mm by adding allowances for draft, machining, shrinkage, and shaking. then mount the wooden piece on a lathe machine, face the outer end, and turn the outer diameter to 50 mm with shrinkage allowance. Next, turn the outer diameter to 25 mm and a length of 25 mm for the core print, repeating the procedure by changing the direction of the pattern. Trainees will prepare another core print diameter, remove the pattern from the lathe machine, mark the parting line, cut the pattern, fit dowel pin holes, and finally assemble the pattern symmetrically. </w:t>
            </w:r>
          </w:p>
        </w:tc>
        <w:tc>
          <w:tcPr>
            <w:tcW w:w="1890" w:type="dxa"/>
            <w:tcBorders>
              <w:top w:val="single" w:sz="4" w:space="0" w:color="000000"/>
              <w:left w:val="single" w:sz="4" w:space="0" w:color="000000"/>
              <w:bottom w:val="single" w:sz="4" w:space="0" w:color="000000"/>
              <w:right w:val="single" w:sz="4" w:space="0" w:color="000000"/>
            </w:tcBorders>
          </w:tcPr>
          <w:p w14:paraId="6E167217" w14:textId="77FCF859" w:rsidR="004A042C" w:rsidRPr="0047474C" w:rsidRDefault="004A042C" w:rsidP="00763EDF">
            <w:pPr>
              <w:ind w:left="720" w:hanging="718"/>
              <w:rPr>
                <w:rFonts w:eastAsia="Arial"/>
              </w:rPr>
            </w:pPr>
            <w:r w:rsidRPr="0047474C">
              <w:rPr>
                <w:rFonts w:eastAsia="Arial"/>
              </w:rPr>
              <w:lastRenderedPageBreak/>
              <w:t>Theory-</w:t>
            </w:r>
            <w:r w:rsidR="00A17B4B" w:rsidRPr="0047474C">
              <w:rPr>
                <w:rFonts w:eastAsia="Arial"/>
              </w:rPr>
              <w:t>1</w:t>
            </w:r>
            <w:r w:rsidRPr="0047474C">
              <w:rPr>
                <w:rFonts w:eastAsia="Arial"/>
              </w:rPr>
              <w:t xml:space="preserve"> Hrs</w:t>
            </w:r>
          </w:p>
          <w:p w14:paraId="6E23CF25" w14:textId="45C17D7C" w:rsidR="004A042C" w:rsidRPr="0047474C" w:rsidRDefault="004A042C" w:rsidP="00763EDF">
            <w:pPr>
              <w:ind w:left="-34"/>
              <w:rPr>
                <w:rFonts w:eastAsia="Arial"/>
              </w:rPr>
            </w:pPr>
            <w:r w:rsidRPr="0047474C">
              <w:rPr>
                <w:rFonts w:eastAsia="Arial"/>
              </w:rPr>
              <w:t>Practical-</w:t>
            </w:r>
            <w:r w:rsidR="00A17B4B" w:rsidRPr="0047474C">
              <w:rPr>
                <w:rFonts w:eastAsia="Arial"/>
              </w:rPr>
              <w:t>21</w:t>
            </w:r>
            <w:r w:rsidRPr="0047474C">
              <w:rPr>
                <w:rFonts w:eastAsia="Arial"/>
              </w:rPr>
              <w:t xml:space="preserve"> Hrs</w:t>
            </w:r>
          </w:p>
          <w:p w14:paraId="6ECEA2C5" w14:textId="4F9C8B90" w:rsidR="004A042C" w:rsidRPr="0047474C" w:rsidRDefault="004A042C" w:rsidP="00763EDF">
            <w:pPr>
              <w:ind w:left="720" w:hanging="718"/>
              <w:rPr>
                <w:rFonts w:eastAsia="Arial"/>
              </w:rPr>
            </w:pPr>
            <w:r w:rsidRPr="0047474C">
              <w:rPr>
                <w:rFonts w:eastAsia="Arial"/>
              </w:rPr>
              <w:t xml:space="preserve">Total- </w:t>
            </w:r>
            <w:r w:rsidR="00A17B4B" w:rsidRPr="0047474C">
              <w:rPr>
                <w:rFonts w:eastAsia="Arial"/>
              </w:rPr>
              <w:t>22</w:t>
            </w:r>
            <w:r w:rsidRPr="0047474C">
              <w:rPr>
                <w:rFonts w:eastAsia="Arial"/>
              </w:rPr>
              <w:t xml:space="preserve"> Hrs</w:t>
            </w:r>
          </w:p>
        </w:tc>
        <w:tc>
          <w:tcPr>
            <w:tcW w:w="1620" w:type="dxa"/>
            <w:tcBorders>
              <w:top w:val="single" w:sz="4" w:space="0" w:color="000000"/>
              <w:left w:val="single" w:sz="4" w:space="0" w:color="000000"/>
              <w:bottom w:val="single" w:sz="4" w:space="0" w:color="000000"/>
              <w:right w:val="single" w:sz="4" w:space="0" w:color="000000"/>
            </w:tcBorders>
          </w:tcPr>
          <w:p w14:paraId="084741CD" w14:textId="77777777" w:rsidR="004A042C" w:rsidRPr="0047474C" w:rsidRDefault="004A042C" w:rsidP="00763EDF">
            <w:pPr>
              <w:spacing w:line="276" w:lineRule="auto"/>
              <w:rPr>
                <w:rFonts w:eastAsia="Arial"/>
              </w:rPr>
            </w:pPr>
            <w:r w:rsidRPr="0047474C">
              <w:rPr>
                <w:rFonts w:eastAsia="Arial"/>
              </w:rPr>
              <w:t xml:space="preserve">Deodar Wood Piece (60mm square with </w:t>
            </w:r>
            <w:r w:rsidRPr="0047474C">
              <w:rPr>
                <w:rFonts w:eastAsia="Arial"/>
              </w:rPr>
              <w:lastRenderedPageBreak/>
              <w:t>160mm length)</w:t>
            </w:r>
          </w:p>
          <w:p w14:paraId="34CC1B3C" w14:textId="6363685E" w:rsidR="004A042C" w:rsidRPr="0047474C" w:rsidRDefault="004A042C" w:rsidP="00763EDF">
            <w:pPr>
              <w:spacing w:line="276" w:lineRule="auto"/>
              <w:rPr>
                <w:rFonts w:eastAsia="Arial"/>
              </w:rPr>
            </w:pPr>
          </w:p>
        </w:tc>
        <w:tc>
          <w:tcPr>
            <w:tcW w:w="1350" w:type="dxa"/>
            <w:tcBorders>
              <w:top w:val="single" w:sz="4" w:space="0" w:color="000000"/>
              <w:left w:val="single" w:sz="4" w:space="0" w:color="000000"/>
              <w:bottom w:val="single" w:sz="4" w:space="0" w:color="000000"/>
              <w:right w:val="single" w:sz="4" w:space="0" w:color="000000"/>
            </w:tcBorders>
          </w:tcPr>
          <w:p w14:paraId="153D8E23" w14:textId="77777777" w:rsidR="004A042C" w:rsidRPr="0047474C" w:rsidRDefault="004A042C" w:rsidP="00763EDF">
            <w:pPr>
              <w:spacing w:line="276" w:lineRule="auto"/>
              <w:ind w:left="2"/>
              <w:rPr>
                <w:rFonts w:eastAsia="Arial"/>
                <w:bCs/>
              </w:rPr>
            </w:pPr>
            <w:r w:rsidRPr="0047474C">
              <w:rPr>
                <w:rFonts w:eastAsia="Arial"/>
                <w:bCs/>
              </w:rPr>
              <w:lastRenderedPageBreak/>
              <w:t>Class Room and workshop</w:t>
            </w:r>
          </w:p>
        </w:tc>
      </w:tr>
    </w:tbl>
    <w:p w14:paraId="2DEE779C" w14:textId="77777777" w:rsidR="004A042C" w:rsidRPr="0047474C" w:rsidRDefault="004A042C" w:rsidP="004A042C"/>
    <w:p w14:paraId="1DBD0DA0" w14:textId="77777777" w:rsidR="00062214" w:rsidRPr="0047474C" w:rsidRDefault="00062214" w:rsidP="00062214">
      <w:pPr>
        <w:rPr>
          <w:bCs/>
        </w:rPr>
      </w:pPr>
    </w:p>
    <w:p w14:paraId="6BB6AB4E" w14:textId="1AE45038" w:rsidR="007D68A6" w:rsidRPr="0047474C" w:rsidRDefault="001A293A" w:rsidP="00C03112">
      <w:pPr>
        <w:pStyle w:val="Heading2"/>
        <w:numPr>
          <w:ilvl w:val="1"/>
          <w:numId w:val="13"/>
        </w:numPr>
        <w:spacing w:after="240"/>
        <w:rPr>
          <w:rFonts w:cs="Arial"/>
          <w:i w:val="0"/>
          <w:iCs/>
          <w:color w:val="auto"/>
          <w:szCs w:val="24"/>
        </w:rPr>
      </w:pPr>
      <w:bookmarkStart w:id="27" w:name="_Toc176860680"/>
      <w:bookmarkStart w:id="28" w:name="_Toc180522913"/>
      <w:r w:rsidRPr="0047474C">
        <w:rPr>
          <w:rFonts w:cs="Arial"/>
          <w:i w:val="0"/>
          <w:iCs/>
          <w:color w:val="auto"/>
          <w:szCs w:val="24"/>
        </w:rPr>
        <w:t>NQ-</w:t>
      </w:r>
      <w:r w:rsidR="007D68A6" w:rsidRPr="0047474C">
        <w:rPr>
          <w:rFonts w:cs="Arial"/>
          <w:i w:val="0"/>
          <w:iCs/>
          <w:color w:val="auto"/>
          <w:szCs w:val="24"/>
        </w:rPr>
        <w:t>Mech-127</w:t>
      </w:r>
      <w:r w:rsidR="00406FDC" w:rsidRPr="0047474C">
        <w:rPr>
          <w:rFonts w:cs="Arial"/>
          <w:i w:val="0"/>
          <w:iCs/>
          <w:color w:val="auto"/>
          <w:szCs w:val="24"/>
        </w:rPr>
        <w:t>-</w:t>
      </w:r>
      <w:r w:rsidR="007D68A6" w:rsidRPr="0047474C">
        <w:rPr>
          <w:rFonts w:cs="Arial"/>
          <w:i w:val="0"/>
          <w:iCs/>
          <w:color w:val="auto"/>
          <w:szCs w:val="24"/>
        </w:rPr>
        <w:t>Workshop Practice-I (C) Perform Welding and Forging</w:t>
      </w:r>
      <w:bookmarkEnd w:id="27"/>
      <w:bookmarkEnd w:id="28"/>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7474C" w:rsidRPr="0047474C" w14:paraId="0F8B450D" w14:textId="77777777" w:rsidTr="00635495">
        <w:tc>
          <w:tcPr>
            <w:tcW w:w="2830" w:type="dxa"/>
            <w:tcBorders>
              <w:top w:val="single" w:sz="4" w:space="0" w:color="auto"/>
              <w:left w:val="single" w:sz="4" w:space="0" w:color="auto"/>
              <w:bottom w:val="single" w:sz="4" w:space="0" w:color="auto"/>
              <w:right w:val="single" w:sz="4" w:space="0" w:color="auto"/>
            </w:tcBorders>
          </w:tcPr>
          <w:p w14:paraId="5E6090D9" w14:textId="35E5092E" w:rsidR="00D55623" w:rsidRPr="0047474C" w:rsidRDefault="00E05D28" w:rsidP="00635495">
            <w:pPr>
              <w:rPr>
                <w:b/>
                <w:lang w:val="fr-FR"/>
              </w:rPr>
            </w:pPr>
            <w:r w:rsidRPr="0047474C">
              <w:rPr>
                <w:b/>
                <w:lang w:val="fr-FR"/>
              </w:rPr>
              <w:t xml:space="preserve">Theory </w:t>
            </w:r>
          </w:p>
        </w:tc>
        <w:tc>
          <w:tcPr>
            <w:tcW w:w="2830" w:type="dxa"/>
            <w:tcBorders>
              <w:top w:val="single" w:sz="4" w:space="0" w:color="auto"/>
              <w:left w:val="single" w:sz="4" w:space="0" w:color="auto"/>
              <w:bottom w:val="single" w:sz="4" w:space="0" w:color="auto"/>
              <w:right w:val="single" w:sz="4" w:space="0" w:color="auto"/>
            </w:tcBorders>
          </w:tcPr>
          <w:p w14:paraId="39A1CB38" w14:textId="6BAE9D92" w:rsidR="00D55623" w:rsidRPr="0047474C" w:rsidRDefault="007E5FA9" w:rsidP="00635495">
            <w:pPr>
              <w:rPr>
                <w:bCs/>
                <w:lang w:val="fr-FR"/>
              </w:rPr>
            </w:pPr>
            <w:r w:rsidRPr="0047474C">
              <w:rPr>
                <w:bCs/>
                <w:lang w:val="fr-FR"/>
              </w:rPr>
              <w:t>1</w:t>
            </w:r>
            <w:r w:rsidR="008C2B13" w:rsidRPr="0047474C">
              <w:rPr>
                <w:bCs/>
                <w:lang w:val="fr-FR"/>
              </w:rPr>
              <w:t>6</w:t>
            </w:r>
            <w:r w:rsidR="00D55623" w:rsidRPr="0047474C">
              <w:rPr>
                <w:bCs/>
                <w:lang w:val="fr-FR"/>
              </w:rPr>
              <w:t>Hours</w:t>
            </w:r>
          </w:p>
        </w:tc>
        <w:tc>
          <w:tcPr>
            <w:tcW w:w="5817" w:type="dxa"/>
            <w:tcBorders>
              <w:left w:val="single" w:sz="4" w:space="0" w:color="auto"/>
              <w:right w:val="single" w:sz="4" w:space="0" w:color="auto"/>
            </w:tcBorders>
          </w:tcPr>
          <w:p w14:paraId="0EFE085A" w14:textId="77777777" w:rsidR="00D55623" w:rsidRPr="0047474C" w:rsidRDefault="00D55623" w:rsidP="00635495">
            <w:pP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4293127A" w14:textId="77777777" w:rsidR="00D55623" w:rsidRPr="0047474C" w:rsidRDefault="00D55623" w:rsidP="00635495">
            <w:pPr>
              <w:jc w:val="center"/>
              <w:rPr>
                <w:b/>
                <w:lang w:val="fr-FR"/>
              </w:rPr>
            </w:pPr>
            <w:r w:rsidRPr="0047474C">
              <w:rPr>
                <w:b/>
                <w:lang w:val="fr-FR"/>
              </w:rPr>
              <w:t>T</w:t>
            </w:r>
          </w:p>
        </w:tc>
        <w:tc>
          <w:tcPr>
            <w:tcW w:w="708" w:type="dxa"/>
            <w:tcBorders>
              <w:top w:val="single" w:sz="4" w:space="0" w:color="auto"/>
              <w:left w:val="single" w:sz="4" w:space="0" w:color="auto"/>
              <w:bottom w:val="single" w:sz="4" w:space="0" w:color="auto"/>
              <w:right w:val="single" w:sz="4" w:space="0" w:color="auto"/>
            </w:tcBorders>
          </w:tcPr>
          <w:p w14:paraId="1F38AB7D" w14:textId="77777777" w:rsidR="00D55623" w:rsidRPr="0047474C" w:rsidRDefault="00D55623" w:rsidP="00635495">
            <w:pPr>
              <w:jc w:val="center"/>
              <w:rPr>
                <w:b/>
                <w:lang w:val="fr-FR"/>
              </w:rPr>
            </w:pPr>
            <w:r w:rsidRPr="0047474C">
              <w:rPr>
                <w:b/>
                <w:lang w:val="fr-FR"/>
              </w:rPr>
              <w:t>P</w:t>
            </w:r>
          </w:p>
        </w:tc>
        <w:tc>
          <w:tcPr>
            <w:tcW w:w="851" w:type="dxa"/>
            <w:tcBorders>
              <w:top w:val="single" w:sz="4" w:space="0" w:color="auto"/>
              <w:left w:val="single" w:sz="4" w:space="0" w:color="auto"/>
              <w:bottom w:val="single" w:sz="4" w:space="0" w:color="auto"/>
              <w:right w:val="single" w:sz="4" w:space="0" w:color="auto"/>
            </w:tcBorders>
          </w:tcPr>
          <w:p w14:paraId="5C1793BB" w14:textId="77777777" w:rsidR="00D55623" w:rsidRPr="0047474C" w:rsidRDefault="00D55623" w:rsidP="00635495">
            <w:pPr>
              <w:jc w:val="center"/>
              <w:rPr>
                <w:b/>
                <w:lang w:val="fr-FR"/>
              </w:rPr>
            </w:pPr>
            <w:r w:rsidRPr="0047474C">
              <w:rPr>
                <w:b/>
                <w:lang w:val="fr-FR"/>
              </w:rPr>
              <w:t>C</w:t>
            </w:r>
          </w:p>
        </w:tc>
      </w:tr>
      <w:tr w:rsidR="0047474C" w:rsidRPr="0047474C" w14:paraId="030D3B29" w14:textId="77777777" w:rsidTr="00635495">
        <w:tc>
          <w:tcPr>
            <w:tcW w:w="2830" w:type="dxa"/>
            <w:tcBorders>
              <w:top w:val="single" w:sz="4" w:space="0" w:color="auto"/>
              <w:left w:val="single" w:sz="4" w:space="0" w:color="auto"/>
              <w:bottom w:val="single" w:sz="4" w:space="0" w:color="auto"/>
              <w:right w:val="single" w:sz="4" w:space="0" w:color="auto"/>
            </w:tcBorders>
          </w:tcPr>
          <w:p w14:paraId="6CE4CE93" w14:textId="2370E5F4" w:rsidR="00D55623" w:rsidRPr="0047474C" w:rsidRDefault="00E05D28" w:rsidP="00635495">
            <w:pPr>
              <w:rPr>
                <w:b/>
                <w:lang w:val="fr-FR"/>
              </w:rPr>
            </w:pPr>
            <w:r w:rsidRPr="0047474C">
              <w:rPr>
                <w:b/>
                <w:lang w:val="fr-FR"/>
              </w:rPr>
              <w:t>Practice</w:t>
            </w:r>
          </w:p>
        </w:tc>
        <w:tc>
          <w:tcPr>
            <w:tcW w:w="2830" w:type="dxa"/>
            <w:tcBorders>
              <w:top w:val="single" w:sz="4" w:space="0" w:color="auto"/>
              <w:left w:val="single" w:sz="4" w:space="0" w:color="auto"/>
              <w:bottom w:val="single" w:sz="4" w:space="0" w:color="auto"/>
              <w:right w:val="single" w:sz="4" w:space="0" w:color="auto"/>
            </w:tcBorders>
          </w:tcPr>
          <w:p w14:paraId="20D5C8DA" w14:textId="56810EDA" w:rsidR="00D55623" w:rsidRPr="0047474C" w:rsidRDefault="007E5FA9" w:rsidP="00635495">
            <w:pPr>
              <w:rPr>
                <w:bCs/>
                <w:lang w:val="fr-FR"/>
              </w:rPr>
            </w:pPr>
            <w:r w:rsidRPr="0047474C">
              <w:rPr>
                <w:bCs/>
                <w:lang w:val="fr-FR"/>
              </w:rPr>
              <w:t>96</w:t>
            </w:r>
            <w:r w:rsidR="00D55623" w:rsidRPr="0047474C">
              <w:rPr>
                <w:bCs/>
                <w:lang w:val="fr-FR"/>
              </w:rPr>
              <w:t>Hours</w:t>
            </w:r>
          </w:p>
        </w:tc>
        <w:tc>
          <w:tcPr>
            <w:tcW w:w="5817" w:type="dxa"/>
            <w:tcBorders>
              <w:left w:val="single" w:sz="4" w:space="0" w:color="auto"/>
              <w:right w:val="single" w:sz="4" w:space="0" w:color="auto"/>
            </w:tcBorders>
          </w:tcPr>
          <w:p w14:paraId="448718F4" w14:textId="77777777" w:rsidR="00D55623" w:rsidRPr="0047474C" w:rsidRDefault="00D55623" w:rsidP="00635495">
            <w:pP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0DD5269B" w14:textId="68EF3545" w:rsidR="00D55623" w:rsidRPr="0047474C" w:rsidRDefault="00D55623" w:rsidP="00635495">
            <w:pPr>
              <w:jc w:val="center"/>
              <w:rPr>
                <w:b/>
                <w:lang w:val="fr-FR"/>
              </w:rPr>
            </w:pPr>
            <w:r w:rsidRPr="0047474C">
              <w:rPr>
                <w:b/>
                <w:lang w:val="fr-FR"/>
              </w:rPr>
              <w:t>0</w:t>
            </w:r>
          </w:p>
        </w:tc>
        <w:tc>
          <w:tcPr>
            <w:tcW w:w="708" w:type="dxa"/>
            <w:tcBorders>
              <w:top w:val="single" w:sz="4" w:space="0" w:color="auto"/>
              <w:left w:val="single" w:sz="4" w:space="0" w:color="auto"/>
              <w:bottom w:val="single" w:sz="4" w:space="0" w:color="auto"/>
              <w:right w:val="single" w:sz="4" w:space="0" w:color="auto"/>
            </w:tcBorders>
          </w:tcPr>
          <w:p w14:paraId="4536B33E" w14:textId="72A3FE47" w:rsidR="00D55623" w:rsidRPr="0047474C" w:rsidRDefault="007E5FA9" w:rsidP="00635495">
            <w:pPr>
              <w:jc w:val="center"/>
              <w:rPr>
                <w:b/>
                <w:lang w:val="fr-FR"/>
              </w:rPr>
            </w:pPr>
            <w:r w:rsidRPr="0047474C">
              <w:rPr>
                <w:b/>
                <w:lang w:val="fr-FR"/>
              </w:rPr>
              <w:t>3</w:t>
            </w:r>
          </w:p>
        </w:tc>
        <w:tc>
          <w:tcPr>
            <w:tcW w:w="851" w:type="dxa"/>
            <w:tcBorders>
              <w:top w:val="single" w:sz="4" w:space="0" w:color="auto"/>
              <w:left w:val="single" w:sz="4" w:space="0" w:color="auto"/>
              <w:bottom w:val="single" w:sz="4" w:space="0" w:color="auto"/>
              <w:right w:val="single" w:sz="4" w:space="0" w:color="auto"/>
            </w:tcBorders>
          </w:tcPr>
          <w:p w14:paraId="5E872E6F" w14:textId="0BF610CE" w:rsidR="00D55623" w:rsidRPr="0047474C" w:rsidRDefault="007E5FA9" w:rsidP="00635495">
            <w:pPr>
              <w:jc w:val="center"/>
              <w:rPr>
                <w:b/>
                <w:lang w:val="fr-FR"/>
              </w:rPr>
            </w:pPr>
            <w:r w:rsidRPr="0047474C">
              <w:rPr>
                <w:b/>
                <w:lang w:val="fr-FR"/>
              </w:rPr>
              <w:t>1</w:t>
            </w:r>
          </w:p>
        </w:tc>
      </w:tr>
      <w:tr w:rsidR="0047474C" w:rsidRPr="0047474C" w14:paraId="1DBB95E8" w14:textId="77777777" w:rsidTr="00635495">
        <w:tc>
          <w:tcPr>
            <w:tcW w:w="2830" w:type="dxa"/>
            <w:tcBorders>
              <w:top w:val="single" w:sz="4" w:space="0" w:color="auto"/>
              <w:left w:val="single" w:sz="4" w:space="0" w:color="auto"/>
              <w:bottom w:val="single" w:sz="4" w:space="0" w:color="auto"/>
              <w:right w:val="single" w:sz="4" w:space="0" w:color="auto"/>
            </w:tcBorders>
          </w:tcPr>
          <w:p w14:paraId="2DA33769" w14:textId="2E9DF1F1" w:rsidR="00D55623" w:rsidRPr="0047474C" w:rsidRDefault="00E05D28" w:rsidP="00635495">
            <w:pPr>
              <w:rPr>
                <w:b/>
                <w:lang w:val="fr-FR"/>
              </w:rPr>
            </w:pPr>
            <w:r w:rsidRPr="0047474C">
              <w:rPr>
                <w:b/>
                <w:lang w:val="fr-FR"/>
              </w:rPr>
              <w:t>Total Contact</w:t>
            </w:r>
          </w:p>
        </w:tc>
        <w:tc>
          <w:tcPr>
            <w:tcW w:w="2830" w:type="dxa"/>
            <w:tcBorders>
              <w:top w:val="single" w:sz="4" w:space="0" w:color="auto"/>
              <w:left w:val="single" w:sz="4" w:space="0" w:color="auto"/>
              <w:bottom w:val="single" w:sz="4" w:space="0" w:color="auto"/>
              <w:right w:val="single" w:sz="4" w:space="0" w:color="auto"/>
            </w:tcBorders>
          </w:tcPr>
          <w:p w14:paraId="699194BB" w14:textId="1360E85A" w:rsidR="00D55623" w:rsidRPr="0047474C" w:rsidRDefault="00903521" w:rsidP="00635495">
            <w:pPr>
              <w:rPr>
                <w:bCs/>
                <w:lang w:val="fr-FR"/>
              </w:rPr>
            </w:pPr>
            <w:r w:rsidRPr="0047474C">
              <w:rPr>
                <w:bCs/>
                <w:lang w:val="fr-FR"/>
              </w:rPr>
              <w:t>11</w:t>
            </w:r>
            <w:r w:rsidRPr="0047474C">
              <w:rPr>
                <w:b/>
                <w:bCs/>
                <w:lang w:val="fr-FR"/>
              </w:rPr>
              <w:t>2</w:t>
            </w:r>
            <w:r w:rsidR="00D55623" w:rsidRPr="0047474C">
              <w:rPr>
                <w:bCs/>
                <w:lang w:val="fr-FR"/>
              </w:rPr>
              <w:t>Hours</w:t>
            </w:r>
          </w:p>
        </w:tc>
        <w:tc>
          <w:tcPr>
            <w:tcW w:w="5817" w:type="dxa"/>
            <w:tcBorders>
              <w:left w:val="single" w:sz="4" w:space="0" w:color="auto"/>
            </w:tcBorders>
          </w:tcPr>
          <w:p w14:paraId="1103B5C2" w14:textId="77777777" w:rsidR="00D55623" w:rsidRPr="0047474C" w:rsidRDefault="00D55623" w:rsidP="00635495">
            <w:pPr>
              <w:rPr>
                <w:bCs/>
                <w:lang w:val="fr-FR"/>
              </w:rPr>
            </w:pPr>
          </w:p>
        </w:tc>
        <w:tc>
          <w:tcPr>
            <w:tcW w:w="851" w:type="dxa"/>
            <w:tcBorders>
              <w:top w:val="single" w:sz="4" w:space="0" w:color="auto"/>
            </w:tcBorders>
          </w:tcPr>
          <w:p w14:paraId="56609590" w14:textId="77777777" w:rsidR="00D55623" w:rsidRPr="0047474C" w:rsidRDefault="00D55623" w:rsidP="00635495">
            <w:pPr>
              <w:rPr>
                <w:bCs/>
                <w:lang w:val="fr-FR"/>
              </w:rPr>
            </w:pPr>
          </w:p>
        </w:tc>
        <w:tc>
          <w:tcPr>
            <w:tcW w:w="708" w:type="dxa"/>
            <w:tcBorders>
              <w:top w:val="single" w:sz="4" w:space="0" w:color="auto"/>
            </w:tcBorders>
          </w:tcPr>
          <w:p w14:paraId="52569718" w14:textId="77777777" w:rsidR="00D55623" w:rsidRPr="0047474C" w:rsidRDefault="00D55623" w:rsidP="00635495">
            <w:pPr>
              <w:rPr>
                <w:bCs/>
                <w:lang w:val="fr-FR"/>
              </w:rPr>
            </w:pPr>
          </w:p>
        </w:tc>
        <w:tc>
          <w:tcPr>
            <w:tcW w:w="851" w:type="dxa"/>
            <w:tcBorders>
              <w:top w:val="single" w:sz="4" w:space="0" w:color="auto"/>
            </w:tcBorders>
          </w:tcPr>
          <w:p w14:paraId="5EEF4F21" w14:textId="77777777" w:rsidR="00D55623" w:rsidRPr="0047474C" w:rsidRDefault="00D55623" w:rsidP="00635495">
            <w:pPr>
              <w:rPr>
                <w:bCs/>
                <w:lang w:val="fr-FR"/>
              </w:rPr>
            </w:pPr>
          </w:p>
        </w:tc>
      </w:tr>
    </w:tbl>
    <w:p w14:paraId="01240857" w14:textId="77777777" w:rsidR="00D55623" w:rsidRPr="0047474C" w:rsidRDefault="00D55623" w:rsidP="00D55623"/>
    <w:p w14:paraId="59D6D276" w14:textId="77777777" w:rsidR="007D68A6" w:rsidRPr="0047474C" w:rsidRDefault="007D68A6" w:rsidP="007D68A6">
      <w:pPr>
        <w:rPr>
          <w:rFonts w:eastAsia="Arial"/>
          <w:b/>
        </w:rPr>
      </w:pPr>
    </w:p>
    <w:p w14:paraId="4D6C43B4" w14:textId="6EF7901A" w:rsidR="007D68A6" w:rsidRPr="0047474C" w:rsidRDefault="007D68A6" w:rsidP="007E5FA9">
      <w:pPr>
        <w:pStyle w:val="Standard"/>
        <w:spacing w:after="240" w:line="360" w:lineRule="auto"/>
        <w:ind w:right="26"/>
        <w:jc w:val="both"/>
      </w:pPr>
      <w:r w:rsidRPr="0047474C">
        <w:rPr>
          <w:rFonts w:ascii="Arial" w:eastAsia="Arial" w:hAnsi="Arial" w:cs="Arial"/>
          <w:b/>
          <w:lang w:val="pt-PT"/>
        </w:rPr>
        <w:t xml:space="preserve">Objective: </w:t>
      </w:r>
      <w:r w:rsidRPr="0047474C">
        <w:rPr>
          <w:rFonts w:ascii="Arial" w:eastAsia="Calibri" w:hAnsi="Arial" w:cs="Arial"/>
        </w:rPr>
        <w:t xml:space="preserve">This module covers the knowledge and  skills required </w:t>
      </w:r>
      <w:r w:rsidRPr="0047474C">
        <w:rPr>
          <w:rFonts w:ascii="Arial" w:eastAsia="Arial" w:hAnsi="Arial"/>
        </w:rPr>
        <w:t>to Interpret Drawing and Execute to Fabricate Parts, Apply Hand and Power Tools, Perform Pre-Welding Operations, Perform Oxy Acetylene Welding, Perform Gas Welding on Mild Steel Plates(1F,2F,3F), Perform Soldering and Brazing Operation, Perform Flux Cored Arc Welding (FCAW) and Perform Forged Welding</w:t>
      </w:r>
    </w:p>
    <w:tbl>
      <w:tblPr>
        <w:tblStyle w:val="TableGrid0"/>
        <w:tblpPr w:leftFromText="180" w:rightFromText="180" w:vertAnchor="text" w:tblpX="53" w:tblpY="1"/>
        <w:tblOverlap w:val="never"/>
        <w:tblW w:w="14485" w:type="dxa"/>
        <w:tblInd w:w="0" w:type="dxa"/>
        <w:tblLayout w:type="fixed"/>
        <w:tblCellMar>
          <w:left w:w="106" w:type="dxa"/>
          <w:right w:w="49" w:type="dxa"/>
        </w:tblCellMar>
        <w:tblLook w:val="04A0" w:firstRow="1" w:lastRow="0" w:firstColumn="1" w:lastColumn="0" w:noHBand="0" w:noVBand="1"/>
      </w:tblPr>
      <w:tblGrid>
        <w:gridCol w:w="2245"/>
        <w:gridCol w:w="3510"/>
        <w:gridCol w:w="3690"/>
        <w:gridCol w:w="1980"/>
        <w:gridCol w:w="1530"/>
        <w:gridCol w:w="1530"/>
      </w:tblGrid>
      <w:tr w:rsidR="0047474C" w:rsidRPr="0047474C" w14:paraId="4B52F46B" w14:textId="77777777" w:rsidTr="00763EDF">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E24FC" w14:textId="77777777" w:rsidR="007D68A6" w:rsidRPr="0047474C" w:rsidRDefault="007D68A6" w:rsidP="00763EDF">
            <w:pPr>
              <w:spacing w:line="276" w:lineRule="auto"/>
              <w:jc w:val="center"/>
              <w:rPr>
                <w:rFonts w:eastAsia="Arial"/>
              </w:rPr>
            </w:pPr>
            <w:r w:rsidRPr="0047474C">
              <w:rPr>
                <w:rFonts w:eastAsia="Arial"/>
                <w:b/>
              </w:rPr>
              <w:t>Learning Unit</w:t>
            </w:r>
          </w:p>
        </w:tc>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8DB429" w14:textId="77777777" w:rsidR="007D68A6" w:rsidRPr="0047474C" w:rsidRDefault="007D68A6" w:rsidP="00763EDF">
            <w:pPr>
              <w:spacing w:line="276" w:lineRule="auto"/>
              <w:ind w:left="2"/>
              <w:jc w:val="center"/>
              <w:rPr>
                <w:rFonts w:eastAsia="Arial"/>
              </w:rPr>
            </w:pPr>
            <w:r w:rsidRPr="0047474C">
              <w:rPr>
                <w:rFonts w:eastAsia="Arial"/>
                <w:b/>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54FD9" w14:textId="77777777" w:rsidR="007D68A6" w:rsidRPr="0047474C" w:rsidRDefault="007D68A6" w:rsidP="00763EDF">
            <w:pPr>
              <w:spacing w:line="276" w:lineRule="auto"/>
              <w:ind w:left="2"/>
              <w:jc w:val="center"/>
              <w:rPr>
                <w:rFonts w:eastAsia="Arial"/>
              </w:rPr>
            </w:pPr>
            <w:r w:rsidRPr="0047474C">
              <w:rPr>
                <w:rFonts w:eastAsia="Arial"/>
                <w:b/>
              </w:rPr>
              <w:t>Learning Elements</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53890" w14:textId="77777777" w:rsidR="007D68A6" w:rsidRPr="0047474C" w:rsidRDefault="007D68A6" w:rsidP="00763EDF">
            <w:pPr>
              <w:spacing w:line="276" w:lineRule="auto"/>
              <w:ind w:left="2"/>
              <w:jc w:val="center"/>
              <w:rPr>
                <w:rFonts w:eastAsia="Arial"/>
              </w:rPr>
            </w:pPr>
            <w:r w:rsidRPr="0047474C">
              <w:rPr>
                <w:rFonts w:eastAsia="Arial"/>
                <w:b/>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7A230" w14:textId="1522264C" w:rsidR="007D68A6" w:rsidRPr="0047474C" w:rsidRDefault="007D68A6" w:rsidP="00763EDF">
            <w:pPr>
              <w:ind w:left="2"/>
              <w:jc w:val="center"/>
              <w:rPr>
                <w:rFonts w:eastAsia="Arial"/>
              </w:rPr>
            </w:pPr>
            <w:r w:rsidRPr="0047474C">
              <w:rPr>
                <w:rFonts w:eastAsia="Arial"/>
                <w:b/>
              </w:rPr>
              <w:t>Materials</w:t>
            </w:r>
          </w:p>
          <w:p w14:paraId="5685D5EA" w14:textId="5A23E861" w:rsidR="007D68A6" w:rsidRPr="0047474C" w:rsidRDefault="007D68A6" w:rsidP="00763EDF">
            <w:pPr>
              <w:spacing w:line="276" w:lineRule="auto"/>
              <w:ind w:left="2"/>
              <w:jc w:val="center"/>
              <w:rPr>
                <w:rFonts w:eastAsia="Arial"/>
              </w:rPr>
            </w:pPr>
            <w:r w:rsidRPr="0047474C">
              <w:rPr>
                <w:rFonts w:eastAsia="Arial"/>
                <w:b/>
              </w:rPr>
              <w:t>Required</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C60F9" w14:textId="2E96C8FA" w:rsidR="007D68A6" w:rsidRPr="0047474C" w:rsidRDefault="007D68A6" w:rsidP="00763EDF">
            <w:pPr>
              <w:ind w:left="2"/>
              <w:jc w:val="center"/>
              <w:rPr>
                <w:rFonts w:eastAsia="Arial"/>
              </w:rPr>
            </w:pPr>
            <w:r w:rsidRPr="0047474C">
              <w:rPr>
                <w:rFonts w:eastAsia="Arial"/>
                <w:b/>
              </w:rPr>
              <w:t>Learning</w:t>
            </w:r>
          </w:p>
          <w:p w14:paraId="43D13109" w14:textId="69A8DC56" w:rsidR="007D68A6" w:rsidRPr="0047474C" w:rsidRDefault="007D68A6" w:rsidP="00763EDF">
            <w:pPr>
              <w:spacing w:line="276" w:lineRule="auto"/>
              <w:ind w:left="2"/>
              <w:jc w:val="center"/>
              <w:rPr>
                <w:rFonts w:eastAsia="Arial"/>
              </w:rPr>
            </w:pPr>
            <w:r w:rsidRPr="0047474C">
              <w:rPr>
                <w:rFonts w:eastAsia="Arial"/>
                <w:b/>
              </w:rPr>
              <w:t>Place</w:t>
            </w:r>
          </w:p>
        </w:tc>
      </w:tr>
      <w:tr w:rsidR="0047474C" w:rsidRPr="0047474C" w14:paraId="4014D03A" w14:textId="77777777" w:rsidTr="00763EDF">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8779805" w14:textId="77777777" w:rsidR="007D68A6" w:rsidRPr="0047474C" w:rsidRDefault="007D68A6" w:rsidP="00763EDF">
            <w:pPr>
              <w:numPr>
                <w:ilvl w:val="0"/>
                <w:numId w:val="82"/>
              </w:numPr>
              <w:spacing w:line="243" w:lineRule="auto"/>
              <w:ind w:left="75" w:hanging="75"/>
              <w:contextualSpacing/>
              <w:rPr>
                <w:rFonts w:eastAsia="Arial"/>
              </w:rPr>
            </w:pPr>
            <w:r w:rsidRPr="0047474C">
              <w:rPr>
                <w:rFonts w:eastAsia="Arial"/>
                <w:b/>
                <w:lang w:val="en-GB" w:eastAsia="zh-CN" w:bidi="hi-IN"/>
              </w:rPr>
              <w:t>Interpret Drawing and Execute to Fabricate Parts</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2F0FC7EB"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Recognize basic lines used in engineering drawings </w:t>
            </w:r>
          </w:p>
          <w:p w14:paraId="0B753C85"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Distinguish Orthographic and Isometric views of a drawing </w:t>
            </w:r>
          </w:p>
          <w:p w14:paraId="2B9F6BFF"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Identify manufacturing requirements according to drawings </w:t>
            </w:r>
          </w:p>
          <w:p w14:paraId="1DFED986"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lastRenderedPageBreak/>
              <w:t xml:space="preserve">Prepare job layout according to manufacturing requirements </w:t>
            </w:r>
          </w:p>
          <w:p w14:paraId="54EBB2E2"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Draw basic and supplementary welding symbols used in manufacturing drawings </w:t>
            </w:r>
          </w:p>
          <w:p w14:paraId="713A73B2"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Draw welded joints </w:t>
            </w:r>
          </w:p>
          <w:p w14:paraId="6A756D92"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Identify welding requirements according to welding symbols given in the manufacturing drawings</w:t>
            </w:r>
          </w:p>
          <w:p w14:paraId="35F96842"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Identify material specifications according to drawing </w:t>
            </w:r>
          </w:p>
          <w:p w14:paraId="3C218D3C"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Identify bill of material (BOM) according to drawing</w:t>
            </w:r>
          </w:p>
          <w:p w14:paraId="6E3407CB"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Interpret dimensional tolerances according to drawing </w:t>
            </w:r>
          </w:p>
          <w:p w14:paraId="5D1BDE25" w14:textId="77777777" w:rsidR="007D68A6" w:rsidRPr="0047474C" w:rsidRDefault="007D68A6" w:rsidP="00763EDF">
            <w:pPr>
              <w:numPr>
                <w:ilvl w:val="0"/>
                <w:numId w:val="32"/>
              </w:numPr>
              <w:spacing w:line="360" w:lineRule="auto"/>
              <w:ind w:left="254" w:hanging="254"/>
              <w:contextualSpacing/>
              <w:rPr>
                <w:rFonts w:eastAsia="Arial"/>
              </w:rPr>
            </w:pPr>
            <w:r w:rsidRPr="0047474C">
              <w:rPr>
                <w:rFonts w:eastAsia="Trebuchet MS"/>
                <w:lang w:val="en-GB"/>
              </w:rPr>
              <w:lastRenderedPageBreak/>
              <w:t>Assemble and tag weld parts according to drawing</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112624C2"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lastRenderedPageBreak/>
              <w:t>Introduction to Welding Drawings</w:t>
            </w:r>
          </w:p>
          <w:p w14:paraId="7F5CEEDB"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standard welding symbols and terms</w:t>
            </w:r>
          </w:p>
          <w:p w14:paraId="2B44333B"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principle of Measurement and Layout</w:t>
            </w:r>
          </w:p>
          <w:p w14:paraId="726E3905"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Preparation of materials for welding</w:t>
            </w:r>
          </w:p>
          <w:p w14:paraId="098E65D0" w14:textId="77777777" w:rsidR="007D68A6" w:rsidRPr="0047474C" w:rsidRDefault="007D68A6" w:rsidP="00763EDF">
            <w:pPr>
              <w:autoSpaceDE w:val="0"/>
              <w:autoSpaceDN w:val="0"/>
              <w:adjustRightInd w:val="0"/>
              <w:spacing w:line="360" w:lineRule="auto"/>
              <w:ind w:left="256" w:hanging="256"/>
              <w:rPr>
                <w:rFonts w:eastAsia="Trebuchet MS"/>
                <w:b/>
                <w:bCs/>
                <w:lang w:val="en-GB"/>
              </w:rPr>
            </w:pPr>
            <w:r w:rsidRPr="0047474C">
              <w:rPr>
                <w:rFonts w:eastAsia="Trebuchet MS"/>
                <w:b/>
                <w:bCs/>
                <w:lang w:val="en-GB"/>
              </w:rPr>
              <w:t>Practical activities</w:t>
            </w:r>
          </w:p>
          <w:p w14:paraId="36E48CBE"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lastRenderedPageBreak/>
              <w:t>Make a drawing sheet with part numbers, material specifications, welding symbols, and heat treatment requirements.</w:t>
            </w:r>
          </w:p>
          <w:p w14:paraId="78F826FE"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Create a drawing sheet for symbols, provide information about the type of weld (e.g. fillet, butt), size, and other details.</w:t>
            </w:r>
          </w:p>
          <w:p w14:paraId="62FCD389" w14:textId="77777777" w:rsidR="007D68A6" w:rsidRPr="0047474C" w:rsidRDefault="007D68A6" w:rsidP="00763EDF">
            <w:pPr>
              <w:spacing w:line="360" w:lineRule="auto"/>
              <w:ind w:left="256" w:hanging="256"/>
              <w:contextualSpacing/>
            </w:pP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184C12F4"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lastRenderedPageBreak/>
              <w:t>Theory-1 Hrs</w:t>
            </w:r>
          </w:p>
          <w:p w14:paraId="397FC87F"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Practical-6 Hrs</w:t>
            </w:r>
          </w:p>
          <w:p w14:paraId="763B9044" w14:textId="77777777" w:rsidR="007D68A6" w:rsidRPr="0047474C" w:rsidRDefault="007D68A6" w:rsidP="00763EDF">
            <w:pPr>
              <w:autoSpaceDE w:val="0"/>
              <w:autoSpaceDN w:val="0"/>
              <w:adjustRightInd w:val="0"/>
              <w:rPr>
                <w:rFonts w:eastAsia="Arial"/>
              </w:rPr>
            </w:pPr>
            <w:r w:rsidRPr="0047474C">
              <w:rPr>
                <w:rFonts w:eastAsia="Trebuchet MS"/>
                <w:lang w:val="en-GB"/>
              </w:rPr>
              <w:t>Total- 7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661A82A0"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Pencil</w:t>
            </w:r>
          </w:p>
          <w:p w14:paraId="22123321"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Eraser</w:t>
            </w:r>
          </w:p>
          <w:p w14:paraId="2F404E42"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Paper</w:t>
            </w:r>
          </w:p>
          <w:p w14:paraId="51070893"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Charcoal</w:t>
            </w:r>
          </w:p>
          <w:p w14:paraId="15E0DE00"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Blending Tools</w:t>
            </w:r>
          </w:p>
          <w:p w14:paraId="6EB15D5F"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Fixatives</w:t>
            </w:r>
          </w:p>
          <w:p w14:paraId="2557E845" w14:textId="4D4F6138" w:rsidR="007D68A6" w:rsidRPr="0047474C" w:rsidRDefault="00584193" w:rsidP="00763EDF">
            <w:pPr>
              <w:autoSpaceDE w:val="0"/>
              <w:autoSpaceDN w:val="0"/>
              <w:adjustRightInd w:val="0"/>
              <w:rPr>
                <w:rFonts w:eastAsia="Trebuchet MS"/>
                <w:lang w:val="en-GB"/>
              </w:rPr>
            </w:pPr>
            <w:r w:rsidRPr="0047474C">
              <w:rPr>
                <w:rFonts w:eastAsia="Trebuchet MS"/>
                <w:lang w:val="en-GB"/>
              </w:rPr>
              <w:t>Colour</w:t>
            </w:r>
            <w:r w:rsidR="007D68A6" w:rsidRPr="0047474C">
              <w:rPr>
                <w:rFonts w:eastAsia="Trebuchet MS"/>
                <w:lang w:val="en-GB"/>
              </w:rPr>
              <w:t xml:space="preserve"> Pencils</w:t>
            </w:r>
          </w:p>
          <w:p w14:paraId="38766221"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Markers</w:t>
            </w:r>
          </w:p>
          <w:p w14:paraId="309F5545"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Pen and Ink</w:t>
            </w:r>
          </w:p>
          <w:p w14:paraId="6B970444" w14:textId="77777777" w:rsidR="007D68A6" w:rsidRPr="0047474C" w:rsidRDefault="007D68A6" w:rsidP="00763EDF">
            <w:pPr>
              <w:ind w:left="-16" w:firstLine="16"/>
              <w:rPr>
                <w:rFonts w:eastAsia="Arial"/>
                <w:bCs/>
              </w:rPr>
            </w:pPr>
          </w:p>
          <w:p w14:paraId="1B8B9A7E" w14:textId="77777777" w:rsidR="007D68A6" w:rsidRPr="0047474C" w:rsidRDefault="007D68A6" w:rsidP="00763EDF">
            <w:pPr>
              <w:ind w:left="-16" w:firstLine="16"/>
              <w:rPr>
                <w:rFonts w:eastAsia="Arial"/>
                <w:bCs/>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55B29BEE" w14:textId="77777777" w:rsidR="007D68A6" w:rsidRPr="0047474C" w:rsidRDefault="007D68A6" w:rsidP="00763EDF">
            <w:pPr>
              <w:autoSpaceDE w:val="0"/>
              <w:autoSpaceDN w:val="0"/>
              <w:adjustRightInd w:val="0"/>
              <w:spacing w:line="360" w:lineRule="auto"/>
              <w:rPr>
                <w:rFonts w:eastAsia="Arial"/>
                <w:b/>
              </w:rPr>
            </w:pPr>
            <w:r w:rsidRPr="0047474C">
              <w:rPr>
                <w:rFonts w:eastAsia="Trebuchet MS"/>
                <w:lang w:val="en-GB"/>
              </w:rPr>
              <w:t>Drawing Hall, workshop</w:t>
            </w:r>
          </w:p>
        </w:tc>
      </w:tr>
      <w:tr w:rsidR="0047474C" w:rsidRPr="0047474C" w14:paraId="03B74CCD" w14:textId="77777777" w:rsidTr="00763EDF">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98527F2" w14:textId="77777777" w:rsidR="007D68A6" w:rsidRPr="0047474C" w:rsidRDefault="007D68A6" w:rsidP="00763EDF">
            <w:pPr>
              <w:numPr>
                <w:ilvl w:val="0"/>
                <w:numId w:val="82"/>
              </w:numPr>
              <w:spacing w:line="243" w:lineRule="auto"/>
              <w:ind w:left="75" w:hanging="75"/>
              <w:contextualSpacing/>
              <w:rPr>
                <w:rFonts w:eastAsia="Arial"/>
              </w:rPr>
            </w:pPr>
            <w:r w:rsidRPr="0047474C">
              <w:rPr>
                <w:rFonts w:eastAsia="Arial"/>
                <w:b/>
                <w:lang w:val="en-GB" w:eastAsia="zh-CN" w:bidi="hi-IN"/>
              </w:rPr>
              <w:lastRenderedPageBreak/>
              <w:t>Apply Hand and Power Tools</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045A57D1" w14:textId="77777777" w:rsidR="007D68A6" w:rsidRPr="0047474C" w:rsidRDefault="007D68A6" w:rsidP="00763EDF">
            <w:pPr>
              <w:numPr>
                <w:ilvl w:val="0"/>
                <w:numId w:val="33"/>
              </w:numPr>
              <w:spacing w:line="360" w:lineRule="auto"/>
              <w:ind w:left="254" w:hanging="254"/>
              <w:contextualSpacing/>
              <w:rPr>
                <w:bCs/>
              </w:rPr>
            </w:pPr>
            <w:r w:rsidRPr="0047474C">
              <w:rPr>
                <w:bCs/>
              </w:rPr>
              <w:t>Select correct hand and power tools as per task requirements.</w:t>
            </w:r>
          </w:p>
          <w:p w14:paraId="18E7ABCB" w14:textId="77777777" w:rsidR="007D68A6" w:rsidRPr="0047474C" w:rsidRDefault="007D68A6" w:rsidP="00763EDF">
            <w:pPr>
              <w:numPr>
                <w:ilvl w:val="0"/>
                <w:numId w:val="33"/>
              </w:numPr>
              <w:spacing w:line="360" w:lineRule="auto"/>
              <w:ind w:left="254" w:hanging="254"/>
              <w:contextualSpacing/>
              <w:rPr>
                <w:bCs/>
              </w:rPr>
            </w:pPr>
            <w:r w:rsidRPr="0047474C">
              <w:rPr>
                <w:bCs/>
              </w:rPr>
              <w:t>Check specifications which may include finish, size or shape.</w:t>
            </w:r>
          </w:p>
          <w:p w14:paraId="0AB64D70" w14:textId="77777777" w:rsidR="007D68A6" w:rsidRPr="0047474C" w:rsidRDefault="007D68A6" w:rsidP="00763EDF">
            <w:pPr>
              <w:numPr>
                <w:ilvl w:val="0"/>
                <w:numId w:val="33"/>
              </w:numPr>
              <w:spacing w:line="360" w:lineRule="auto"/>
              <w:ind w:left="254" w:hanging="254"/>
              <w:contextualSpacing/>
              <w:rPr>
                <w:bCs/>
              </w:rPr>
            </w:pPr>
            <w:r w:rsidRPr="0047474C">
              <w:rPr>
                <w:bCs/>
              </w:rPr>
              <w:t>Adopt safety requirements before, during and after use.</w:t>
            </w:r>
          </w:p>
          <w:p w14:paraId="0EC56821" w14:textId="77777777" w:rsidR="007D68A6" w:rsidRPr="0047474C" w:rsidRDefault="007D68A6" w:rsidP="00763EDF">
            <w:pPr>
              <w:numPr>
                <w:ilvl w:val="0"/>
                <w:numId w:val="33"/>
              </w:numPr>
              <w:spacing w:line="360" w:lineRule="auto"/>
              <w:ind w:left="254" w:hanging="254"/>
              <w:contextualSpacing/>
              <w:rPr>
                <w:bCs/>
              </w:rPr>
            </w:pPr>
            <w:r w:rsidRPr="0047474C">
              <w:rPr>
                <w:bCs/>
              </w:rPr>
              <w:t>Mark unsafe or faulty tools for repair according to designated procedures before, during and after use.</w:t>
            </w:r>
          </w:p>
          <w:p w14:paraId="4638746F" w14:textId="08F6CA69" w:rsidR="007D68A6" w:rsidRPr="0047474C" w:rsidRDefault="003147E1" w:rsidP="00763EDF">
            <w:pPr>
              <w:numPr>
                <w:ilvl w:val="0"/>
                <w:numId w:val="33"/>
              </w:numPr>
              <w:spacing w:line="360" w:lineRule="auto"/>
              <w:ind w:left="254" w:hanging="254"/>
              <w:contextualSpacing/>
              <w:rPr>
                <w:bCs/>
              </w:rPr>
            </w:pPr>
            <w:r w:rsidRPr="0047474C">
              <w:rPr>
                <w:bCs/>
              </w:rPr>
              <w:t>Sharp</w:t>
            </w:r>
            <w:r w:rsidR="007D68A6" w:rsidRPr="0047474C">
              <w:rPr>
                <w:bCs/>
              </w:rPr>
              <w:t xml:space="preserve"> Tools according to standard operational procedures.</w:t>
            </w:r>
          </w:p>
          <w:p w14:paraId="7ED793DF" w14:textId="77777777" w:rsidR="007D68A6" w:rsidRPr="0047474C" w:rsidRDefault="007D68A6" w:rsidP="00763EDF">
            <w:pPr>
              <w:numPr>
                <w:ilvl w:val="0"/>
                <w:numId w:val="33"/>
              </w:numPr>
              <w:spacing w:line="360" w:lineRule="auto"/>
              <w:ind w:left="254" w:hanging="254"/>
              <w:contextualSpacing/>
              <w:rPr>
                <w:bCs/>
              </w:rPr>
            </w:pPr>
            <w:r w:rsidRPr="0047474C">
              <w:rPr>
                <w:bCs/>
              </w:rPr>
              <w:lastRenderedPageBreak/>
              <w:t xml:space="preserve">Store hand tools according to standard operational procedures </w:t>
            </w:r>
          </w:p>
          <w:p w14:paraId="2F50D224" w14:textId="77777777" w:rsidR="007D68A6" w:rsidRPr="0047474C" w:rsidRDefault="007D68A6" w:rsidP="00763EDF">
            <w:pPr>
              <w:numPr>
                <w:ilvl w:val="0"/>
                <w:numId w:val="33"/>
              </w:numPr>
              <w:spacing w:line="360" w:lineRule="auto"/>
              <w:ind w:left="254" w:hanging="254"/>
              <w:contextualSpacing/>
              <w:rPr>
                <w:rFonts w:eastAsia="Arial"/>
                <w:b/>
              </w:rPr>
            </w:pPr>
            <w:r w:rsidRPr="0047474C">
              <w:rPr>
                <w:bCs/>
              </w:rPr>
              <w:t>Arrange power tools as per sequence of operations like clamping, alignment and adjustment</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4A9A79EE"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bCs/>
                <w:lang w:val="en-GB"/>
              </w:rPr>
            </w:pPr>
            <w:r w:rsidRPr="0047474C">
              <w:rPr>
                <w:rFonts w:eastAsia="Trebuchet MS"/>
                <w:bCs/>
                <w:lang w:val="en-GB"/>
              </w:rPr>
              <w:lastRenderedPageBreak/>
              <w:t>Introduction to Hand and Power Tools</w:t>
            </w:r>
          </w:p>
          <w:p w14:paraId="23448AE9"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Common Hand Tools</w:t>
            </w:r>
          </w:p>
          <w:p w14:paraId="1791D241"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Tool Selection</w:t>
            </w:r>
          </w:p>
          <w:p w14:paraId="503BD7A3"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Techniques for Tools handling and its uses</w:t>
            </w:r>
          </w:p>
          <w:p w14:paraId="22CC61C2"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Power Tools</w:t>
            </w:r>
          </w:p>
          <w:p w14:paraId="15CF0547"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Operation and Control</w:t>
            </w:r>
          </w:p>
          <w:p w14:paraId="420A384E"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Tool Troubleshooting</w:t>
            </w:r>
          </w:p>
          <w:p w14:paraId="1D1ED511"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 xml:space="preserve">Practical Activities </w:t>
            </w:r>
          </w:p>
          <w:p w14:paraId="42E0A0A7"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Hands-on Practice</w:t>
            </w:r>
          </w:p>
          <w:p w14:paraId="3E7FF857" w14:textId="77777777" w:rsidR="007D68A6" w:rsidRPr="0047474C" w:rsidRDefault="007D68A6" w:rsidP="00763EDF">
            <w:pPr>
              <w:numPr>
                <w:ilvl w:val="0"/>
                <w:numId w:val="32"/>
              </w:numPr>
              <w:autoSpaceDE w:val="0"/>
              <w:autoSpaceDN w:val="0"/>
              <w:adjustRightInd w:val="0"/>
              <w:spacing w:line="360" w:lineRule="auto"/>
              <w:ind w:left="256" w:hanging="256"/>
              <w:rPr>
                <w:rFonts w:eastAsia="Arial"/>
                <w:bCs/>
              </w:rPr>
            </w:pPr>
            <w:r w:rsidRPr="0047474C">
              <w:rPr>
                <w:rFonts w:eastAsia="Trebuchet MS"/>
                <w:lang w:val="en-GB"/>
              </w:rPr>
              <w:t xml:space="preserve">Project Work Phases </w:t>
            </w:r>
          </w:p>
          <w:p w14:paraId="4E66FAFF" w14:textId="77777777" w:rsidR="007D68A6" w:rsidRPr="0047474C" w:rsidRDefault="007D68A6" w:rsidP="00763EDF">
            <w:pPr>
              <w:autoSpaceDE w:val="0"/>
              <w:autoSpaceDN w:val="0"/>
              <w:adjustRightInd w:val="0"/>
              <w:spacing w:line="360" w:lineRule="auto"/>
              <w:ind w:left="256" w:hanging="256"/>
              <w:rPr>
                <w:rFonts w:eastAsia="Trebuchet MS"/>
                <w:b/>
                <w:bCs/>
                <w:lang w:val="en-GB"/>
              </w:rPr>
            </w:pPr>
            <w:r w:rsidRPr="0047474C">
              <w:rPr>
                <w:rFonts w:eastAsia="Trebuchet MS"/>
                <w:b/>
                <w:bCs/>
                <w:lang w:val="en-GB"/>
              </w:rPr>
              <w:t>Practical activities</w:t>
            </w:r>
          </w:p>
          <w:p w14:paraId="5FB7D6DC" w14:textId="77777777" w:rsidR="007D68A6" w:rsidRPr="0047474C" w:rsidRDefault="007D68A6" w:rsidP="00763EDF">
            <w:pPr>
              <w:autoSpaceDE w:val="0"/>
              <w:autoSpaceDN w:val="0"/>
              <w:adjustRightInd w:val="0"/>
              <w:spacing w:line="360" w:lineRule="auto"/>
              <w:ind w:left="256" w:hanging="256"/>
              <w:rPr>
                <w:rFonts w:eastAsia="Trebuchet MS"/>
                <w:lang w:val="en-GB"/>
              </w:rPr>
            </w:pPr>
            <w:r w:rsidRPr="0047474C">
              <w:rPr>
                <w:rFonts w:eastAsia="Trebuchet MS"/>
                <w:lang w:val="en-GB"/>
              </w:rPr>
              <w:t xml:space="preserve">Set up a station with various hand and power tools. Identify each tool, discuss its purpose, </w:t>
            </w:r>
            <w:r w:rsidRPr="0047474C">
              <w:rPr>
                <w:rFonts w:eastAsia="Trebuchet MS"/>
                <w:lang w:val="en-GB"/>
              </w:rPr>
              <w:lastRenderedPageBreak/>
              <w:t>and demonstrate its safe usage</w:t>
            </w:r>
          </w:p>
          <w:p w14:paraId="2ABAA80A" w14:textId="77777777" w:rsidR="007D68A6" w:rsidRPr="0047474C" w:rsidRDefault="007D68A6" w:rsidP="00763EDF">
            <w:pPr>
              <w:numPr>
                <w:ilvl w:val="0"/>
                <w:numId w:val="32"/>
              </w:numPr>
              <w:autoSpaceDE w:val="0"/>
              <w:autoSpaceDN w:val="0"/>
              <w:adjustRightInd w:val="0"/>
              <w:spacing w:line="360" w:lineRule="auto"/>
              <w:ind w:left="256" w:hanging="256"/>
              <w:rPr>
                <w:rFonts w:eastAsia="Arial"/>
                <w:bCs/>
              </w:rPr>
            </w:pPr>
            <w:r w:rsidRPr="0047474C">
              <w:rPr>
                <w:rFonts w:eastAsia="Trebuchet MS"/>
                <w:lang w:val="en-GB"/>
              </w:rPr>
              <w:t>Create a series of small projects or tasks that require the use of different hand tools (e.g. screwdrivers, hammers, saws) and power tools (e.g. drills, circular saws)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55CD539C" w14:textId="77777777" w:rsidR="007D68A6" w:rsidRPr="0047474C" w:rsidRDefault="007D68A6" w:rsidP="00763EDF">
            <w:pPr>
              <w:ind w:left="720" w:hanging="718"/>
              <w:rPr>
                <w:bCs/>
              </w:rPr>
            </w:pPr>
            <w:r w:rsidRPr="0047474C">
              <w:rPr>
                <w:bCs/>
              </w:rPr>
              <w:lastRenderedPageBreak/>
              <w:t>Theory-2 Hrs</w:t>
            </w:r>
          </w:p>
          <w:p w14:paraId="410D688E" w14:textId="77777777" w:rsidR="007D68A6" w:rsidRPr="0047474C" w:rsidRDefault="007D68A6" w:rsidP="00763EDF">
            <w:pPr>
              <w:ind w:left="-34"/>
              <w:rPr>
                <w:bCs/>
              </w:rPr>
            </w:pPr>
            <w:r w:rsidRPr="0047474C">
              <w:rPr>
                <w:bCs/>
              </w:rPr>
              <w:t>Practical-12 Hrs</w:t>
            </w:r>
          </w:p>
          <w:p w14:paraId="3A70E41B" w14:textId="77777777" w:rsidR="007D68A6" w:rsidRPr="0047474C" w:rsidRDefault="007D68A6" w:rsidP="00763EDF">
            <w:pPr>
              <w:ind w:left="2"/>
              <w:rPr>
                <w:rFonts w:eastAsia="Arial"/>
              </w:rPr>
            </w:pPr>
            <w:r w:rsidRPr="0047474C">
              <w:rPr>
                <w:bCs/>
              </w:rPr>
              <w:t>Total- 14 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17EBB574"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Saw blades (e.g., for hacksaws, handsaws)</w:t>
            </w:r>
          </w:p>
          <w:p w14:paraId="489CEE38"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Disposable gloves</w:t>
            </w:r>
          </w:p>
          <w:p w14:paraId="476BB455"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Safety glasses</w:t>
            </w:r>
          </w:p>
          <w:p w14:paraId="09F2007E"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Drill bits</w:t>
            </w:r>
          </w:p>
          <w:p w14:paraId="24098C8F"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Circular saw blades,</w:t>
            </w:r>
          </w:p>
          <w:p w14:paraId="1D6218ED"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Grinding discs</w:t>
            </w:r>
          </w:p>
          <w:p w14:paraId="576300CE"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Sanding discs and belts</w:t>
            </w:r>
          </w:p>
          <w:p w14:paraId="0C22CE55"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Flap wheels</w:t>
            </w:r>
          </w:p>
          <w:p w14:paraId="2E525125"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Drill bits</w:t>
            </w:r>
          </w:p>
          <w:p w14:paraId="26FFD01C"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Machine oil</w:t>
            </w:r>
          </w:p>
          <w:p w14:paraId="3EDF8994"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Cleaner sprays (for removing dust and debris)</w:t>
            </w:r>
          </w:p>
          <w:p w14:paraId="20ADD094" w14:textId="77777777" w:rsidR="007D68A6" w:rsidRPr="0047474C" w:rsidRDefault="007D68A6" w:rsidP="00763EDF">
            <w:pPr>
              <w:ind w:left="720" w:hanging="718"/>
              <w:rPr>
                <w:bCs/>
              </w:rPr>
            </w:pPr>
          </w:p>
          <w:p w14:paraId="47278120" w14:textId="77777777" w:rsidR="007D68A6" w:rsidRPr="0047474C" w:rsidRDefault="007D68A6" w:rsidP="00763EDF">
            <w:pPr>
              <w:ind w:left="720" w:hanging="718"/>
              <w:rPr>
                <w:bCs/>
              </w:rPr>
            </w:pPr>
          </w:p>
          <w:p w14:paraId="51918DC7" w14:textId="77777777" w:rsidR="007D68A6" w:rsidRPr="0047474C" w:rsidRDefault="007D68A6" w:rsidP="00763EDF">
            <w:pPr>
              <w:ind w:left="720" w:hanging="718"/>
              <w:rPr>
                <w:bCs/>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57F8ED5F" w14:textId="77777777" w:rsidR="007D68A6" w:rsidRPr="0047474C" w:rsidRDefault="007D68A6" w:rsidP="00763EDF">
            <w:pPr>
              <w:autoSpaceDE w:val="0"/>
              <w:autoSpaceDN w:val="0"/>
              <w:adjustRightInd w:val="0"/>
              <w:spacing w:line="360" w:lineRule="auto"/>
              <w:rPr>
                <w:bCs/>
              </w:rPr>
            </w:pPr>
            <w:r w:rsidRPr="0047474C">
              <w:rPr>
                <w:rFonts w:eastAsia="Trebuchet MS"/>
                <w:lang w:val="en-GB"/>
              </w:rPr>
              <w:lastRenderedPageBreak/>
              <w:t>Class Room and workshop</w:t>
            </w:r>
          </w:p>
        </w:tc>
      </w:tr>
      <w:tr w:rsidR="0047474C" w:rsidRPr="0047474C" w14:paraId="51DD6348" w14:textId="77777777" w:rsidTr="00763EDF">
        <w:trPr>
          <w:trHeight w:val="1610"/>
        </w:trPr>
        <w:tc>
          <w:tcPr>
            <w:tcW w:w="2245" w:type="dxa"/>
            <w:tcBorders>
              <w:top w:val="single" w:sz="4" w:space="0" w:color="000000"/>
              <w:left w:val="single" w:sz="4" w:space="0" w:color="000000"/>
              <w:bottom w:val="single" w:sz="4" w:space="0" w:color="000000"/>
              <w:right w:val="single" w:sz="4" w:space="0" w:color="000000"/>
            </w:tcBorders>
          </w:tcPr>
          <w:p w14:paraId="2A0A0E8B" w14:textId="77777777" w:rsidR="007D68A6" w:rsidRPr="0047474C" w:rsidRDefault="007D68A6" w:rsidP="00763EDF">
            <w:pPr>
              <w:numPr>
                <w:ilvl w:val="0"/>
                <w:numId w:val="82"/>
              </w:numPr>
              <w:spacing w:line="360" w:lineRule="auto"/>
              <w:ind w:left="75" w:hanging="75"/>
              <w:contextualSpacing/>
              <w:rPr>
                <w:rFonts w:eastAsia="Arial"/>
              </w:rPr>
            </w:pPr>
            <w:r w:rsidRPr="0047474C">
              <w:rPr>
                <w:rFonts w:eastAsia="Arial"/>
                <w:b/>
                <w:lang w:val="en-GB" w:eastAsia="zh-CN" w:bidi="hi-IN"/>
              </w:rPr>
              <w:t>Take steps before Gas Welding</w:t>
            </w:r>
          </w:p>
        </w:tc>
        <w:tc>
          <w:tcPr>
            <w:tcW w:w="3510" w:type="dxa"/>
            <w:tcBorders>
              <w:top w:val="single" w:sz="4" w:space="0" w:color="000000"/>
              <w:left w:val="single" w:sz="4" w:space="0" w:color="000000"/>
              <w:bottom w:val="single" w:sz="4" w:space="0" w:color="000000"/>
              <w:right w:val="single" w:sz="4" w:space="0" w:color="000000"/>
            </w:tcBorders>
          </w:tcPr>
          <w:p w14:paraId="5EDCBB91"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Adjust pressure of both the gas cylinders with the help of regulator</w:t>
            </w:r>
          </w:p>
          <w:p w14:paraId="5514980B"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Open acetylene gas knob of welding torch Make carburizing flame by increasing acetylene gas quantity</w:t>
            </w:r>
          </w:p>
          <w:p w14:paraId="1219CD31"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Make neutral flame by adjusting both gases at same quantity</w:t>
            </w:r>
          </w:p>
          <w:p w14:paraId="02E1998F"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lastRenderedPageBreak/>
              <w:t>Make oxidizing flame by increasing oxygen gas quantity</w:t>
            </w:r>
          </w:p>
          <w:p w14:paraId="23CCC4BD"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Select correct size of the nozzle</w:t>
            </w:r>
          </w:p>
          <w:p w14:paraId="01A44C93"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Set both gas flame of welding torch as per standard</w:t>
            </w:r>
          </w:p>
          <w:p w14:paraId="171A5994"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Obtain required material/s as per job requirements </w:t>
            </w:r>
          </w:p>
          <w:p w14:paraId="68EB42C1"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Select marking tools as per job requirements</w:t>
            </w:r>
          </w:p>
          <w:p w14:paraId="246CD01A" w14:textId="77777777" w:rsidR="007D68A6" w:rsidRPr="0047474C" w:rsidRDefault="007D68A6" w:rsidP="00763EDF">
            <w:pPr>
              <w:numPr>
                <w:ilvl w:val="0"/>
                <w:numId w:val="32"/>
              </w:numPr>
              <w:autoSpaceDE w:val="0"/>
              <w:autoSpaceDN w:val="0"/>
              <w:adjustRightInd w:val="0"/>
              <w:spacing w:line="360" w:lineRule="auto"/>
              <w:ind w:left="254" w:hanging="254"/>
              <w:rPr>
                <w:rFonts w:eastAsia="Arial"/>
              </w:rPr>
            </w:pPr>
            <w:r w:rsidRPr="0047474C">
              <w:rPr>
                <w:rFonts w:eastAsia="Trebuchet MS"/>
                <w:lang w:val="en-GB"/>
              </w:rPr>
              <w:t xml:space="preserve"> Mark area to be cut as per drawing/job requirements</w:t>
            </w:r>
          </w:p>
        </w:tc>
        <w:tc>
          <w:tcPr>
            <w:tcW w:w="3690" w:type="dxa"/>
            <w:tcBorders>
              <w:top w:val="single" w:sz="4" w:space="0" w:color="000000"/>
              <w:left w:val="single" w:sz="4" w:space="0" w:color="000000"/>
              <w:bottom w:val="single" w:sz="4" w:space="0" w:color="000000"/>
              <w:right w:val="single" w:sz="4" w:space="0" w:color="000000"/>
            </w:tcBorders>
          </w:tcPr>
          <w:p w14:paraId="7D78397A"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lastRenderedPageBreak/>
              <w:t>Introduction to Gas Welding Equipment</w:t>
            </w:r>
          </w:p>
          <w:p w14:paraId="0841FAD4"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Safety Precautions of gas welding equipment</w:t>
            </w:r>
          </w:p>
          <w:p w14:paraId="66405415"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Preparation of Gas Welding Equipment for Inspecting Equipment</w:t>
            </w:r>
          </w:p>
          <w:p w14:paraId="4CE684E4"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b/>
                <w:lang w:val="en-GB"/>
              </w:rPr>
            </w:pPr>
            <w:r w:rsidRPr="0047474C">
              <w:rPr>
                <w:rFonts w:eastAsia="Trebuchet MS"/>
                <w:bCs/>
                <w:lang w:val="en-GB"/>
              </w:rPr>
              <w:t>Gas Cylinder Handling</w:t>
            </w:r>
          </w:p>
          <w:p w14:paraId="428501CF"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Gas Flow and Flame Adjustment</w:t>
            </w:r>
          </w:p>
          <w:p w14:paraId="03A33A05"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Pre-Welding Checks</w:t>
            </w:r>
          </w:p>
          <w:p w14:paraId="27F580CC"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Leak Testing</w:t>
            </w:r>
          </w:p>
          <w:p w14:paraId="105AE7AE"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Setting Up the Work Area</w:t>
            </w:r>
          </w:p>
          <w:p w14:paraId="0A76C253" w14:textId="77777777" w:rsidR="007D68A6" w:rsidRPr="0047474C" w:rsidRDefault="007D68A6" w:rsidP="00763EDF">
            <w:pPr>
              <w:numPr>
                <w:ilvl w:val="0"/>
                <w:numId w:val="32"/>
              </w:numPr>
              <w:autoSpaceDE w:val="0"/>
              <w:autoSpaceDN w:val="0"/>
              <w:adjustRightInd w:val="0"/>
              <w:spacing w:line="360" w:lineRule="auto"/>
              <w:ind w:left="256" w:hanging="256"/>
            </w:pPr>
            <w:r w:rsidRPr="0047474C">
              <w:rPr>
                <w:rFonts w:eastAsia="Trebuchet MS"/>
                <w:lang w:val="en-GB"/>
              </w:rPr>
              <w:lastRenderedPageBreak/>
              <w:t>practical experience by setting up and preparing gas</w:t>
            </w:r>
            <w:r w:rsidRPr="0047474C">
              <w:t xml:space="preserve"> welding equipment in a controlled environment</w:t>
            </w:r>
          </w:p>
          <w:p w14:paraId="0909A1E7"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adjustment of regulators and flow meters</w:t>
            </w:r>
          </w:p>
          <w:p w14:paraId="5194D3CA"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practice the activation and setup procedures before actual welding.</w:t>
            </w:r>
          </w:p>
          <w:p w14:paraId="558DC10D" w14:textId="77777777" w:rsidR="007D68A6" w:rsidRPr="0047474C" w:rsidRDefault="007D68A6" w:rsidP="00763EDF">
            <w:pPr>
              <w:autoSpaceDE w:val="0"/>
              <w:autoSpaceDN w:val="0"/>
              <w:adjustRightInd w:val="0"/>
              <w:spacing w:line="360" w:lineRule="auto"/>
              <w:ind w:left="256" w:hanging="256"/>
              <w:rPr>
                <w:rFonts w:eastAsia="Trebuchet MS"/>
                <w:b/>
                <w:bCs/>
                <w:lang w:val="en-GB"/>
              </w:rPr>
            </w:pPr>
            <w:r w:rsidRPr="0047474C">
              <w:rPr>
                <w:rFonts w:eastAsia="Trebuchet MS"/>
                <w:b/>
                <w:bCs/>
                <w:lang w:val="en-GB"/>
              </w:rPr>
              <w:t>Practical activities</w:t>
            </w:r>
          </w:p>
          <w:p w14:paraId="3A33F34E"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Demonstrate proper handling and storage of oxygen and acetylene cylinders. Practicing safely while transporting and securing cylinders.</w:t>
            </w:r>
          </w:p>
          <w:p w14:paraId="761A05D8" w14:textId="676720A7" w:rsidR="007D68A6" w:rsidRPr="0047474C" w:rsidRDefault="007D68A6" w:rsidP="00763EDF">
            <w:pPr>
              <w:numPr>
                <w:ilvl w:val="0"/>
                <w:numId w:val="32"/>
              </w:numPr>
              <w:autoSpaceDE w:val="0"/>
              <w:autoSpaceDN w:val="0"/>
              <w:adjustRightInd w:val="0"/>
              <w:spacing w:line="360" w:lineRule="auto"/>
              <w:ind w:left="256" w:hanging="256"/>
              <w:rPr>
                <w:rFonts w:eastAsia="Arial"/>
                <w:b/>
              </w:rPr>
            </w:pPr>
            <w:r w:rsidRPr="0047474C">
              <w:rPr>
                <w:rFonts w:eastAsia="Trebuchet MS"/>
                <w:lang w:val="en-GB"/>
              </w:rPr>
              <w:t xml:space="preserve">Demonstrate the proper techniques for lighting the oxy-acetylene torch. Practicing the step-by-step process, including adjustment of flame </w:t>
            </w:r>
            <w:r w:rsidRPr="0047474C">
              <w:rPr>
                <w:rFonts w:eastAsia="Trebuchet MS"/>
                <w:lang w:val="en-GB"/>
              </w:rPr>
              <w:lastRenderedPageBreak/>
              <w:t>to the correct size and type for welding</w:t>
            </w:r>
            <w:r w:rsidRPr="0047474C">
              <w:rPr>
                <w:rFonts w:eastAsia="Trebuchet MS"/>
                <w:b/>
                <w:bCs/>
                <w:lang w:val="en-GB"/>
              </w:rPr>
              <w:t>.</w:t>
            </w:r>
          </w:p>
        </w:tc>
        <w:tc>
          <w:tcPr>
            <w:tcW w:w="1980" w:type="dxa"/>
            <w:tcBorders>
              <w:top w:val="single" w:sz="4" w:space="0" w:color="000000"/>
              <w:left w:val="single" w:sz="4" w:space="0" w:color="000000"/>
              <w:bottom w:val="single" w:sz="4" w:space="0" w:color="000000"/>
              <w:right w:val="single" w:sz="4" w:space="0" w:color="000000"/>
            </w:tcBorders>
          </w:tcPr>
          <w:p w14:paraId="5F5F2B2C" w14:textId="77777777" w:rsidR="007D68A6" w:rsidRPr="0047474C" w:rsidRDefault="007D68A6" w:rsidP="00763EDF">
            <w:pPr>
              <w:ind w:left="720" w:hanging="718"/>
              <w:rPr>
                <w:rFonts w:eastAsia="Arial"/>
              </w:rPr>
            </w:pPr>
            <w:r w:rsidRPr="0047474C">
              <w:rPr>
                <w:rFonts w:eastAsia="Arial"/>
              </w:rPr>
              <w:lastRenderedPageBreak/>
              <w:t>Theory-2 Hrs</w:t>
            </w:r>
          </w:p>
          <w:p w14:paraId="610832FD" w14:textId="77777777" w:rsidR="007D68A6" w:rsidRPr="0047474C" w:rsidRDefault="007D68A6" w:rsidP="00763EDF">
            <w:pPr>
              <w:ind w:left="-34"/>
              <w:rPr>
                <w:rFonts w:eastAsia="Arial"/>
              </w:rPr>
            </w:pPr>
            <w:r w:rsidRPr="0047474C">
              <w:rPr>
                <w:rFonts w:eastAsia="Arial"/>
              </w:rPr>
              <w:t>Practical-12 Hrs</w:t>
            </w:r>
          </w:p>
          <w:p w14:paraId="1299055B" w14:textId="77777777" w:rsidR="007D68A6" w:rsidRPr="0047474C" w:rsidRDefault="007D68A6" w:rsidP="00763EDF">
            <w:pPr>
              <w:ind w:left="2"/>
              <w:rPr>
                <w:rFonts w:eastAsia="Arial"/>
              </w:rPr>
            </w:pPr>
            <w:r w:rsidRPr="0047474C">
              <w:rPr>
                <w:rFonts w:eastAsia="Arial"/>
              </w:rPr>
              <w:t>Total- 14 Hrs</w:t>
            </w:r>
          </w:p>
        </w:tc>
        <w:tc>
          <w:tcPr>
            <w:tcW w:w="1530" w:type="dxa"/>
            <w:tcBorders>
              <w:top w:val="single" w:sz="4" w:space="0" w:color="000000"/>
              <w:left w:val="single" w:sz="4" w:space="0" w:color="000000"/>
              <w:bottom w:val="single" w:sz="4" w:space="0" w:color="000000"/>
              <w:right w:val="single" w:sz="4" w:space="0" w:color="000000"/>
            </w:tcBorders>
          </w:tcPr>
          <w:p w14:paraId="136F27B0" w14:textId="77777777" w:rsidR="007D68A6" w:rsidRPr="0047474C" w:rsidRDefault="007D68A6" w:rsidP="00763EDF">
            <w:pPr>
              <w:autoSpaceDE w:val="0"/>
              <w:autoSpaceDN w:val="0"/>
              <w:adjustRightInd w:val="0"/>
              <w:ind w:left="-11"/>
              <w:rPr>
                <w:rFonts w:eastAsia="Trebuchet MS"/>
                <w:lang w:val="en-GB"/>
              </w:rPr>
            </w:pPr>
            <w:r w:rsidRPr="0047474C">
              <w:rPr>
                <w:rFonts w:eastAsia="Trebuchet MS"/>
                <w:lang w:val="en-GB"/>
              </w:rPr>
              <w:t>Refilling of Oxygen and Acetylene Cylinders</w:t>
            </w:r>
          </w:p>
          <w:p w14:paraId="2A52442F" w14:textId="77777777" w:rsidR="007D68A6" w:rsidRPr="0047474C" w:rsidRDefault="007D68A6" w:rsidP="00763EDF">
            <w:pPr>
              <w:autoSpaceDE w:val="0"/>
              <w:autoSpaceDN w:val="0"/>
              <w:adjustRightInd w:val="0"/>
              <w:ind w:left="-11"/>
              <w:rPr>
                <w:rFonts w:eastAsia="Trebuchet MS"/>
                <w:lang w:val="en-GB"/>
              </w:rPr>
            </w:pPr>
            <w:r w:rsidRPr="0047474C">
              <w:rPr>
                <w:rFonts w:eastAsia="Trebuchet MS"/>
                <w:lang w:val="en-GB"/>
              </w:rPr>
              <w:t>Protective Gloves</w:t>
            </w:r>
          </w:p>
          <w:p w14:paraId="310E9039" w14:textId="77777777" w:rsidR="007D68A6" w:rsidRPr="0047474C" w:rsidRDefault="007D68A6" w:rsidP="00763EDF">
            <w:pPr>
              <w:autoSpaceDE w:val="0"/>
              <w:autoSpaceDN w:val="0"/>
              <w:adjustRightInd w:val="0"/>
              <w:ind w:left="-11"/>
              <w:rPr>
                <w:rFonts w:eastAsia="Arial"/>
              </w:rPr>
            </w:pPr>
            <w:r w:rsidRPr="0047474C">
              <w:rPr>
                <w:rFonts w:eastAsia="Trebuchet MS"/>
                <w:lang w:val="en-GB"/>
              </w:rPr>
              <w:t>Refilling of Fire Extinguisher</w:t>
            </w:r>
          </w:p>
        </w:tc>
        <w:tc>
          <w:tcPr>
            <w:tcW w:w="1530" w:type="dxa"/>
            <w:tcBorders>
              <w:top w:val="single" w:sz="4" w:space="0" w:color="000000"/>
              <w:left w:val="single" w:sz="4" w:space="0" w:color="000000"/>
              <w:bottom w:val="single" w:sz="4" w:space="0" w:color="000000"/>
              <w:right w:val="single" w:sz="4" w:space="0" w:color="000000"/>
            </w:tcBorders>
          </w:tcPr>
          <w:p w14:paraId="16BFA9AF" w14:textId="77777777" w:rsidR="007D68A6" w:rsidRPr="0047474C" w:rsidRDefault="007D68A6" w:rsidP="00763EDF">
            <w:pPr>
              <w:autoSpaceDE w:val="0"/>
              <w:autoSpaceDN w:val="0"/>
              <w:adjustRightInd w:val="0"/>
              <w:spacing w:line="360" w:lineRule="auto"/>
              <w:rPr>
                <w:rFonts w:eastAsia="Arial"/>
              </w:rPr>
            </w:pPr>
            <w:r w:rsidRPr="0047474C">
              <w:rPr>
                <w:rFonts w:eastAsia="Trebuchet MS"/>
                <w:lang w:val="en-GB"/>
              </w:rPr>
              <w:t>Class Room and workshop</w:t>
            </w:r>
          </w:p>
        </w:tc>
      </w:tr>
      <w:tr w:rsidR="0047474C" w:rsidRPr="0047474C" w14:paraId="4EDC4C1F" w14:textId="77777777" w:rsidTr="00763EDF">
        <w:trPr>
          <w:trHeight w:val="530"/>
        </w:trPr>
        <w:tc>
          <w:tcPr>
            <w:tcW w:w="2245" w:type="dxa"/>
            <w:tcBorders>
              <w:top w:val="single" w:sz="4" w:space="0" w:color="000000"/>
              <w:left w:val="single" w:sz="4" w:space="0" w:color="000000"/>
              <w:bottom w:val="single" w:sz="4" w:space="0" w:color="000000"/>
              <w:right w:val="single" w:sz="4" w:space="0" w:color="000000"/>
            </w:tcBorders>
          </w:tcPr>
          <w:p w14:paraId="3536B0A7" w14:textId="77777777" w:rsidR="007D68A6" w:rsidRPr="0047474C" w:rsidRDefault="007D68A6" w:rsidP="00763EDF">
            <w:pPr>
              <w:numPr>
                <w:ilvl w:val="0"/>
                <w:numId w:val="82"/>
              </w:numPr>
              <w:spacing w:line="243" w:lineRule="auto"/>
              <w:ind w:left="75" w:hanging="75"/>
              <w:contextualSpacing/>
              <w:rPr>
                <w:rFonts w:eastAsia="Arial"/>
              </w:rPr>
            </w:pPr>
            <w:r w:rsidRPr="0047474C">
              <w:rPr>
                <w:rFonts w:eastAsia="Arial"/>
                <w:b/>
                <w:lang w:val="en-GB" w:eastAsia="zh-CN" w:bidi="hi-IN"/>
              </w:rPr>
              <w:lastRenderedPageBreak/>
              <w:t>Carryout Oxy Acetylene Welding</w:t>
            </w:r>
          </w:p>
        </w:tc>
        <w:tc>
          <w:tcPr>
            <w:tcW w:w="3510" w:type="dxa"/>
            <w:tcBorders>
              <w:top w:val="single" w:sz="4" w:space="0" w:color="000000"/>
              <w:left w:val="single" w:sz="4" w:space="0" w:color="000000"/>
              <w:bottom w:val="single" w:sz="4" w:space="0" w:color="000000"/>
              <w:right w:val="single" w:sz="4" w:space="0" w:color="000000"/>
            </w:tcBorders>
          </w:tcPr>
          <w:p w14:paraId="0E23B4F0"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Take Work piece as per drawing for T Joint, Lap joint</w:t>
            </w:r>
          </w:p>
          <w:p w14:paraId="0AE10C7E" w14:textId="0FC32DA6" w:rsidR="007D68A6" w:rsidRPr="0047474C" w:rsidRDefault="00B42CC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Straighten</w:t>
            </w:r>
            <w:r w:rsidR="007D68A6" w:rsidRPr="0047474C">
              <w:rPr>
                <w:rFonts w:eastAsia="Trebuchet MS"/>
                <w:lang w:val="en-GB"/>
              </w:rPr>
              <w:t xml:space="preserve"> it with the help of hammer and anvil</w:t>
            </w:r>
          </w:p>
          <w:p w14:paraId="76A9052D"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Grind work pieces on grinding machine to prepare the edges flat and parallel to each other</w:t>
            </w:r>
          </w:p>
          <w:p w14:paraId="4D389385" w14:textId="62B72414"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Place Bottom piece on work tabl</w:t>
            </w:r>
            <w:r w:rsidR="00CB651E" w:rsidRPr="0047474C">
              <w:rPr>
                <w:rFonts w:eastAsia="Trebuchet MS"/>
                <w:lang w:val="en-GB"/>
              </w:rPr>
              <w:t>e and place the Top plate at 90</w:t>
            </w:r>
            <w:r w:rsidR="00CB651E" w:rsidRPr="0047474C">
              <w:rPr>
                <w:rFonts w:ascii="Noto Sans" w:eastAsia="Trebuchet MS" w:hAnsi="Noto Sans" w:cs="Noto Sans"/>
                <w:lang w:val="en-GB"/>
              </w:rPr>
              <w:t>°</w:t>
            </w:r>
            <w:r w:rsidRPr="0047474C">
              <w:rPr>
                <w:rFonts w:eastAsia="Trebuchet MS"/>
                <w:lang w:val="en-GB"/>
              </w:rPr>
              <w:t xml:space="preserve"> to each other as per drawing for T joint</w:t>
            </w:r>
          </w:p>
          <w:p w14:paraId="0E803F0B"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Grind work pieces on grinding machine to prepare the edges flat and parallel to each other for lap joint</w:t>
            </w:r>
          </w:p>
          <w:p w14:paraId="68FF47C9"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lastRenderedPageBreak/>
              <w:t>Set flame of welding torch as per standard</w:t>
            </w:r>
          </w:p>
          <w:p w14:paraId="2471CC1A" w14:textId="2B93CC78"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Complete bead as per standard </w:t>
            </w:r>
          </w:p>
          <w:p w14:paraId="3CAFD25E"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Place Bottom piece on work table and place the Top plate along the marked line</w:t>
            </w:r>
          </w:p>
          <w:p w14:paraId="40264095"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Set flame of welding torch as per standard</w:t>
            </w:r>
          </w:p>
          <w:p w14:paraId="16886534"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Complete bead as per standard</w:t>
            </w:r>
          </w:p>
          <w:p w14:paraId="099F43E6"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Take Work piece as per drawing for Butt Joint</w:t>
            </w:r>
          </w:p>
          <w:p w14:paraId="3DFC9763"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Place work pieces parallel to each other</w:t>
            </w:r>
          </w:p>
          <w:p w14:paraId="1E4879B9"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Set flame of welding torch as per standard</w:t>
            </w:r>
          </w:p>
          <w:p w14:paraId="5D726FFE" w14:textId="77777777" w:rsidR="007D68A6" w:rsidRPr="0047474C" w:rsidRDefault="007D68A6" w:rsidP="00763EDF">
            <w:pPr>
              <w:numPr>
                <w:ilvl w:val="0"/>
                <w:numId w:val="32"/>
              </w:numPr>
              <w:autoSpaceDE w:val="0"/>
              <w:autoSpaceDN w:val="0"/>
              <w:adjustRightInd w:val="0"/>
              <w:spacing w:line="360" w:lineRule="auto"/>
              <w:ind w:left="254" w:hanging="254"/>
              <w:rPr>
                <w:rFonts w:eastAsia="Arial"/>
                <w:b/>
              </w:rPr>
            </w:pPr>
            <w:r w:rsidRPr="0047474C">
              <w:rPr>
                <w:rFonts w:eastAsia="Trebuchet MS"/>
                <w:lang w:val="en-GB"/>
              </w:rPr>
              <w:t>Complete bead as per standard</w:t>
            </w:r>
          </w:p>
        </w:tc>
        <w:tc>
          <w:tcPr>
            <w:tcW w:w="3690" w:type="dxa"/>
            <w:tcBorders>
              <w:top w:val="single" w:sz="4" w:space="0" w:color="000000"/>
              <w:left w:val="single" w:sz="4" w:space="0" w:color="000000"/>
              <w:bottom w:val="single" w:sz="4" w:space="0" w:color="000000"/>
              <w:right w:val="single" w:sz="4" w:space="0" w:color="000000"/>
            </w:tcBorders>
          </w:tcPr>
          <w:p w14:paraId="0A3F4F8C"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lastRenderedPageBreak/>
              <w:t>Introduction to Oxy-Acetylene Welding</w:t>
            </w:r>
          </w:p>
          <w:p w14:paraId="39DB7365"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components and operation of the oxy-acetylene welding torch.</w:t>
            </w:r>
          </w:p>
          <w:p w14:paraId="32E6B2BF"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Handling, storage and safety of oxygen and acetylene cylinders.</w:t>
            </w:r>
          </w:p>
          <w:p w14:paraId="5764270C"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Adjustment of regulators and flow meters to control gas pressure and flow rates.</w:t>
            </w:r>
          </w:p>
          <w:p w14:paraId="383AD326"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Preparation for Welding</w:t>
            </w:r>
          </w:p>
          <w:p w14:paraId="43C31FD6"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Gas and Equipment Check</w:t>
            </w:r>
          </w:p>
          <w:p w14:paraId="2FA93613"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Flame Adjustment</w:t>
            </w:r>
          </w:p>
          <w:p w14:paraId="098C4EDF"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Welding Positions</w:t>
            </w:r>
          </w:p>
          <w:p w14:paraId="66BA7DED"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lastRenderedPageBreak/>
              <w:t>Heat and flame size for effective welding on different materials and thicknesses.</w:t>
            </w:r>
          </w:p>
          <w:p w14:paraId="1B7DE0CA"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Joint Preparation</w:t>
            </w:r>
          </w:p>
          <w:p w14:paraId="47256A3E" w14:textId="77777777" w:rsidR="007D68A6" w:rsidRPr="0047474C" w:rsidRDefault="007D68A6" w:rsidP="00763EDF">
            <w:pPr>
              <w:autoSpaceDE w:val="0"/>
              <w:autoSpaceDN w:val="0"/>
              <w:adjustRightInd w:val="0"/>
              <w:spacing w:line="360" w:lineRule="auto"/>
              <w:ind w:left="256" w:hanging="256"/>
              <w:rPr>
                <w:rFonts w:eastAsia="Trebuchet MS"/>
                <w:lang w:val="en-GB"/>
              </w:rPr>
            </w:pPr>
            <w:r w:rsidRPr="0047474C">
              <w:rPr>
                <w:rFonts w:eastAsia="Trebuchet MS"/>
                <w:b/>
                <w:bCs/>
                <w:lang w:val="en-GB"/>
              </w:rPr>
              <w:t>Practical Activities</w:t>
            </w:r>
          </w:p>
          <w:p w14:paraId="0169A398"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Set up a basic welding station with metal pieces. Practice making straight welds on scrap metal to get a feel for the torch and the welding process</w:t>
            </w:r>
          </w:p>
          <w:p w14:paraId="4CB5B43E"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Position metal pieces in different orientations (e.g., flat, horizontal, vertical) and have learners practice welding in these various positions.</w:t>
            </w:r>
          </w:p>
          <w:p w14:paraId="71D086F0" w14:textId="77777777" w:rsidR="007D68A6" w:rsidRPr="0047474C" w:rsidRDefault="007D68A6" w:rsidP="00763EDF">
            <w:pPr>
              <w:spacing w:line="360" w:lineRule="auto"/>
              <w:ind w:left="256" w:hanging="256"/>
              <w:contextualSpacing/>
              <w:rPr>
                <w:rFonts w:eastAsia="Trebuchet MS"/>
                <w:lang w:val="en-GB"/>
              </w:rPr>
            </w:pPr>
          </w:p>
        </w:tc>
        <w:tc>
          <w:tcPr>
            <w:tcW w:w="1980" w:type="dxa"/>
            <w:tcBorders>
              <w:top w:val="single" w:sz="4" w:space="0" w:color="000000"/>
              <w:left w:val="single" w:sz="4" w:space="0" w:color="000000"/>
              <w:bottom w:val="single" w:sz="4" w:space="0" w:color="000000"/>
              <w:right w:val="single" w:sz="4" w:space="0" w:color="000000"/>
            </w:tcBorders>
          </w:tcPr>
          <w:p w14:paraId="67D59760" w14:textId="77777777" w:rsidR="007D68A6" w:rsidRPr="0047474C" w:rsidRDefault="007D68A6" w:rsidP="00763EDF">
            <w:pPr>
              <w:ind w:left="720" w:hanging="718"/>
              <w:rPr>
                <w:rFonts w:eastAsia="Arial"/>
              </w:rPr>
            </w:pPr>
            <w:r w:rsidRPr="0047474C">
              <w:rPr>
                <w:rFonts w:eastAsia="Arial"/>
              </w:rPr>
              <w:lastRenderedPageBreak/>
              <w:t>Theory-2 Hrs</w:t>
            </w:r>
          </w:p>
          <w:p w14:paraId="081D3730" w14:textId="77777777" w:rsidR="007D68A6" w:rsidRPr="0047474C" w:rsidRDefault="007D68A6" w:rsidP="00763EDF">
            <w:pPr>
              <w:ind w:left="-34"/>
              <w:rPr>
                <w:rFonts w:eastAsia="Arial"/>
              </w:rPr>
            </w:pPr>
            <w:r w:rsidRPr="0047474C">
              <w:rPr>
                <w:rFonts w:eastAsia="Arial"/>
              </w:rPr>
              <w:t>Practical 12 Hrs</w:t>
            </w:r>
          </w:p>
          <w:p w14:paraId="63DAE2D5" w14:textId="77777777" w:rsidR="007D68A6" w:rsidRPr="0047474C" w:rsidRDefault="007D68A6" w:rsidP="00763EDF">
            <w:pPr>
              <w:ind w:left="2"/>
              <w:rPr>
                <w:rFonts w:eastAsia="Arial"/>
              </w:rPr>
            </w:pPr>
            <w:r w:rsidRPr="0047474C">
              <w:rPr>
                <w:rFonts w:eastAsia="Arial"/>
              </w:rPr>
              <w:t>Total- 14 Hrs</w:t>
            </w:r>
          </w:p>
        </w:tc>
        <w:tc>
          <w:tcPr>
            <w:tcW w:w="1530" w:type="dxa"/>
            <w:tcBorders>
              <w:top w:val="single" w:sz="4" w:space="0" w:color="000000"/>
              <w:left w:val="single" w:sz="4" w:space="0" w:color="000000"/>
              <w:bottom w:val="single" w:sz="4" w:space="0" w:color="000000"/>
              <w:right w:val="single" w:sz="4" w:space="0" w:color="000000"/>
            </w:tcBorders>
          </w:tcPr>
          <w:p w14:paraId="5F3D00A2"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Refilling of Oxygen and Acetylene Cylinders</w:t>
            </w:r>
          </w:p>
          <w:p w14:paraId="424E3F56"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Protective Gloves</w:t>
            </w:r>
          </w:p>
          <w:p w14:paraId="4EE0A314"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Welding Rods</w:t>
            </w:r>
          </w:p>
          <w:p w14:paraId="1ADD1221" w14:textId="77777777" w:rsidR="007D68A6" w:rsidRPr="0047474C" w:rsidRDefault="007D68A6" w:rsidP="00763EDF">
            <w:pPr>
              <w:autoSpaceDE w:val="0"/>
              <w:autoSpaceDN w:val="0"/>
              <w:adjustRightInd w:val="0"/>
              <w:rPr>
                <w:rFonts w:eastAsia="Arial"/>
              </w:rPr>
            </w:pPr>
            <w:r w:rsidRPr="0047474C">
              <w:rPr>
                <w:rFonts w:eastAsia="Trebuchet MS"/>
                <w:lang w:val="en-GB"/>
              </w:rPr>
              <w:t>Refilling of Fire Extinguisher</w:t>
            </w:r>
          </w:p>
        </w:tc>
        <w:tc>
          <w:tcPr>
            <w:tcW w:w="1530" w:type="dxa"/>
            <w:tcBorders>
              <w:top w:val="single" w:sz="4" w:space="0" w:color="000000"/>
              <w:left w:val="single" w:sz="4" w:space="0" w:color="000000"/>
              <w:bottom w:val="single" w:sz="4" w:space="0" w:color="000000"/>
              <w:right w:val="single" w:sz="4" w:space="0" w:color="000000"/>
            </w:tcBorders>
          </w:tcPr>
          <w:p w14:paraId="2E0D49FD" w14:textId="77777777" w:rsidR="007D68A6" w:rsidRPr="0047474C" w:rsidRDefault="007D68A6" w:rsidP="00763EDF">
            <w:pPr>
              <w:autoSpaceDE w:val="0"/>
              <w:autoSpaceDN w:val="0"/>
              <w:adjustRightInd w:val="0"/>
              <w:spacing w:line="360" w:lineRule="auto"/>
              <w:rPr>
                <w:rFonts w:eastAsia="Arial"/>
              </w:rPr>
            </w:pPr>
            <w:r w:rsidRPr="0047474C">
              <w:rPr>
                <w:rFonts w:eastAsia="Trebuchet MS"/>
                <w:lang w:val="en-GB"/>
              </w:rPr>
              <w:t>Class Room and workshop</w:t>
            </w:r>
          </w:p>
        </w:tc>
      </w:tr>
      <w:tr w:rsidR="0047474C" w:rsidRPr="0047474C" w14:paraId="7C89926B" w14:textId="77777777" w:rsidTr="00763EDF">
        <w:trPr>
          <w:trHeight w:val="170"/>
        </w:trPr>
        <w:tc>
          <w:tcPr>
            <w:tcW w:w="2245" w:type="dxa"/>
            <w:tcBorders>
              <w:top w:val="single" w:sz="4" w:space="0" w:color="000000"/>
              <w:left w:val="single" w:sz="4" w:space="0" w:color="000000"/>
              <w:bottom w:val="single" w:sz="4" w:space="0" w:color="000000"/>
              <w:right w:val="single" w:sz="4" w:space="0" w:color="000000"/>
            </w:tcBorders>
          </w:tcPr>
          <w:p w14:paraId="74611999" w14:textId="77777777" w:rsidR="007D68A6" w:rsidRPr="0047474C" w:rsidRDefault="007D68A6" w:rsidP="00763EDF">
            <w:pPr>
              <w:numPr>
                <w:ilvl w:val="0"/>
                <w:numId w:val="82"/>
              </w:numPr>
              <w:spacing w:line="243" w:lineRule="auto"/>
              <w:ind w:left="75" w:hanging="75"/>
              <w:contextualSpacing/>
              <w:rPr>
                <w:rFonts w:eastAsia="Arial"/>
              </w:rPr>
            </w:pPr>
            <w:r w:rsidRPr="0047474C">
              <w:rPr>
                <w:rFonts w:eastAsia="Arial"/>
                <w:b/>
                <w:lang w:val="en-GB" w:eastAsia="zh-CN" w:bidi="hi-IN"/>
              </w:rPr>
              <w:lastRenderedPageBreak/>
              <w:t>Carryout Gas Welding on Mild Steel Plates(1F,2F,3F)</w:t>
            </w:r>
          </w:p>
        </w:tc>
        <w:tc>
          <w:tcPr>
            <w:tcW w:w="3510" w:type="dxa"/>
            <w:tcBorders>
              <w:top w:val="single" w:sz="4" w:space="0" w:color="000000"/>
              <w:left w:val="single" w:sz="4" w:space="0" w:color="000000"/>
              <w:bottom w:val="single" w:sz="4" w:space="0" w:color="000000"/>
              <w:right w:val="single" w:sz="4" w:space="0" w:color="000000"/>
            </w:tcBorders>
          </w:tcPr>
          <w:p w14:paraId="4C2008B4"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Open gas cylinder with the help of cylinder key</w:t>
            </w:r>
          </w:p>
          <w:p w14:paraId="03FAC0A1"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Adjust pressure of both gas cylinders with the help of regulator</w:t>
            </w:r>
          </w:p>
          <w:p w14:paraId="45BC8ECB"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Open acetylene gas knob of welding torch</w:t>
            </w:r>
          </w:p>
          <w:p w14:paraId="6DBEE553"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Ignite acetylene gas with help of spark lighter</w:t>
            </w:r>
          </w:p>
          <w:p w14:paraId="4F708A5A"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Open oxygen gas knob of welding torch</w:t>
            </w:r>
          </w:p>
          <w:p w14:paraId="2B78796F"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Set work piece as per standard</w:t>
            </w:r>
          </w:p>
          <w:p w14:paraId="47D76FE4" w14:textId="78F0C0CF"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Perform fore hand welding method (1F</w:t>
            </w:r>
            <w:r w:rsidR="003F715E" w:rsidRPr="0047474C">
              <w:rPr>
                <w:rFonts w:eastAsia="Trebuchet MS"/>
                <w:lang w:val="en-GB"/>
              </w:rPr>
              <w:t>)</w:t>
            </w:r>
          </w:p>
          <w:p w14:paraId="2EEC4C21"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Perform welding in right hand welding method(2F)</w:t>
            </w:r>
          </w:p>
          <w:p w14:paraId="3A3160B6"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Ignite acetylene gas with help of spark lighter</w:t>
            </w:r>
          </w:p>
          <w:p w14:paraId="1357EDFA"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Open oxygen gas knob of welding torch</w:t>
            </w:r>
          </w:p>
          <w:p w14:paraId="2F514AB7"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lastRenderedPageBreak/>
              <w:t>Perform welding in downward welding method(3F)</w:t>
            </w:r>
          </w:p>
          <w:p w14:paraId="5CAC1F7A" w14:textId="77777777" w:rsidR="007D68A6" w:rsidRPr="0047474C" w:rsidRDefault="007D68A6" w:rsidP="00763EDF">
            <w:pPr>
              <w:numPr>
                <w:ilvl w:val="0"/>
                <w:numId w:val="32"/>
              </w:numPr>
              <w:autoSpaceDE w:val="0"/>
              <w:autoSpaceDN w:val="0"/>
              <w:adjustRightInd w:val="0"/>
              <w:spacing w:line="360" w:lineRule="auto"/>
              <w:ind w:left="254" w:hanging="254"/>
              <w:rPr>
                <w:bCs/>
              </w:rPr>
            </w:pPr>
            <w:r w:rsidRPr="0047474C">
              <w:rPr>
                <w:rFonts w:eastAsia="Trebuchet MS"/>
                <w:lang w:val="en-GB"/>
              </w:rPr>
              <w:t>Perform post welding operations</w:t>
            </w:r>
          </w:p>
        </w:tc>
        <w:tc>
          <w:tcPr>
            <w:tcW w:w="3690" w:type="dxa"/>
            <w:tcBorders>
              <w:top w:val="single" w:sz="4" w:space="0" w:color="000000"/>
              <w:left w:val="single" w:sz="4" w:space="0" w:color="000000"/>
              <w:bottom w:val="single" w:sz="4" w:space="0" w:color="000000"/>
              <w:right w:val="single" w:sz="4" w:space="0" w:color="000000"/>
            </w:tcBorders>
          </w:tcPr>
          <w:p w14:paraId="524072B8"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lastRenderedPageBreak/>
              <w:t>Basics of oxy-acetylene welding</w:t>
            </w:r>
          </w:p>
          <w:p w14:paraId="0D7DF029"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Equipment and tools used in gas welding.</w:t>
            </w:r>
          </w:p>
          <w:p w14:paraId="33731D47"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Safety measures and precautions.</w:t>
            </w:r>
          </w:p>
          <w:p w14:paraId="6236F21A"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 xml:space="preserve"> Components of the gas welding system (regulators, torch, hoses, etc.).</w:t>
            </w:r>
          </w:p>
          <w:p w14:paraId="70F2A9F5"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t xml:space="preserve"> </w:t>
            </w:r>
            <w:r w:rsidRPr="0047474C">
              <w:rPr>
                <w:rFonts w:eastAsia="Trebuchet MS"/>
                <w:lang w:val="en-GB"/>
              </w:rPr>
              <w:t>Types of welding rods and gases used.</w:t>
            </w:r>
          </w:p>
          <w:p w14:paraId="286F0607"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Techniques of Welding Positions</w:t>
            </w:r>
          </w:p>
          <w:p w14:paraId="46471548"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Techniques of welding Flat Position (1F)</w:t>
            </w:r>
          </w:p>
          <w:p w14:paraId="300843B9"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Techniques of welding Horizontal Position (2F</w:t>
            </w:r>
          </w:p>
          <w:p w14:paraId="481ADE82"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Vertical Position (3F)</w:t>
            </w:r>
          </w:p>
          <w:p w14:paraId="49D6F3F2" w14:textId="77777777" w:rsidR="007D68A6" w:rsidRPr="0047474C" w:rsidRDefault="007D68A6" w:rsidP="00763EDF">
            <w:pPr>
              <w:autoSpaceDE w:val="0"/>
              <w:autoSpaceDN w:val="0"/>
              <w:adjustRightInd w:val="0"/>
              <w:spacing w:line="360" w:lineRule="auto"/>
              <w:ind w:left="256" w:hanging="256"/>
              <w:rPr>
                <w:rFonts w:eastAsia="Trebuchet MS"/>
                <w:b/>
                <w:bCs/>
                <w:lang w:val="en-GB"/>
              </w:rPr>
            </w:pPr>
            <w:r w:rsidRPr="0047474C">
              <w:rPr>
                <w:rFonts w:eastAsia="Trebuchet MS"/>
                <w:b/>
                <w:bCs/>
                <w:lang w:val="en-GB"/>
              </w:rPr>
              <w:t xml:space="preserve">Practical activities </w:t>
            </w:r>
          </w:p>
          <w:p w14:paraId="56597922"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lastRenderedPageBreak/>
              <w:t>Perform welds on mild steel plates positioned flat on the table</w:t>
            </w:r>
          </w:p>
          <w:p w14:paraId="4188EE9C"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Perform weld on mild steel plates in a horizontal orientation (2F)</w:t>
            </w:r>
          </w:p>
          <w:p w14:paraId="3D36A7AB"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Practice welding butt joints in each position, focusing on proper joint fit-up and penetration.</w:t>
            </w:r>
          </w:p>
          <w:p w14:paraId="74CB3285"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Practice creating lap joints to understand how to handle overlapping pieces.</w:t>
            </w:r>
          </w:p>
          <w:p w14:paraId="5CF10E4E" w14:textId="4F9BF34D" w:rsidR="007D68A6" w:rsidRPr="0047474C" w:rsidRDefault="007D68A6" w:rsidP="00763EDF">
            <w:pPr>
              <w:numPr>
                <w:ilvl w:val="0"/>
                <w:numId w:val="32"/>
              </w:numPr>
              <w:autoSpaceDE w:val="0"/>
              <w:autoSpaceDN w:val="0"/>
              <w:adjustRightInd w:val="0"/>
              <w:spacing w:line="360" w:lineRule="auto"/>
              <w:ind w:left="256" w:hanging="256"/>
            </w:pPr>
            <w:r w:rsidRPr="0047474C">
              <w:rPr>
                <w:rFonts w:eastAsia="Trebuchet MS"/>
                <w:lang w:val="en-GB"/>
              </w:rPr>
              <w:t>Practice welding on corner joints to understand the intricacies of different angles and overlaps.</w:t>
            </w:r>
          </w:p>
        </w:tc>
        <w:tc>
          <w:tcPr>
            <w:tcW w:w="1980" w:type="dxa"/>
            <w:tcBorders>
              <w:top w:val="single" w:sz="4" w:space="0" w:color="000000"/>
              <w:left w:val="single" w:sz="4" w:space="0" w:color="000000"/>
              <w:bottom w:val="single" w:sz="4" w:space="0" w:color="000000"/>
              <w:right w:val="single" w:sz="4" w:space="0" w:color="000000"/>
            </w:tcBorders>
          </w:tcPr>
          <w:p w14:paraId="26BEB8FA" w14:textId="77777777" w:rsidR="007D68A6" w:rsidRPr="0047474C" w:rsidRDefault="007D68A6" w:rsidP="00763EDF">
            <w:pPr>
              <w:ind w:left="720" w:hanging="718"/>
              <w:rPr>
                <w:rFonts w:eastAsia="Arial"/>
              </w:rPr>
            </w:pPr>
            <w:r w:rsidRPr="0047474C">
              <w:rPr>
                <w:rFonts w:eastAsia="Arial"/>
              </w:rPr>
              <w:lastRenderedPageBreak/>
              <w:t>Theory-2 Hrs</w:t>
            </w:r>
          </w:p>
          <w:p w14:paraId="7DCB2536" w14:textId="77777777" w:rsidR="007D68A6" w:rsidRPr="0047474C" w:rsidRDefault="007D68A6" w:rsidP="00763EDF">
            <w:pPr>
              <w:ind w:left="-34"/>
              <w:rPr>
                <w:rFonts w:eastAsia="Arial"/>
              </w:rPr>
            </w:pPr>
            <w:r w:rsidRPr="0047474C">
              <w:rPr>
                <w:rFonts w:eastAsia="Arial"/>
              </w:rPr>
              <w:t>Practical-12 Hrs</w:t>
            </w:r>
          </w:p>
          <w:p w14:paraId="755F7303" w14:textId="77777777" w:rsidR="007D68A6" w:rsidRPr="0047474C" w:rsidRDefault="007D68A6" w:rsidP="00763EDF">
            <w:pPr>
              <w:ind w:left="2"/>
              <w:rPr>
                <w:rFonts w:eastAsia="Arial"/>
              </w:rPr>
            </w:pPr>
            <w:r w:rsidRPr="0047474C">
              <w:rPr>
                <w:rFonts w:eastAsia="Arial"/>
              </w:rPr>
              <w:t>Total-14 Hrs</w:t>
            </w:r>
          </w:p>
        </w:tc>
        <w:tc>
          <w:tcPr>
            <w:tcW w:w="1530" w:type="dxa"/>
            <w:tcBorders>
              <w:top w:val="single" w:sz="4" w:space="0" w:color="000000"/>
              <w:left w:val="single" w:sz="4" w:space="0" w:color="000000"/>
              <w:bottom w:val="single" w:sz="4" w:space="0" w:color="000000"/>
              <w:right w:val="single" w:sz="4" w:space="0" w:color="000000"/>
            </w:tcBorders>
          </w:tcPr>
          <w:p w14:paraId="69CC3798"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Mild steel plates</w:t>
            </w:r>
          </w:p>
          <w:p w14:paraId="5A7DA5A6"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SMAW electrodes</w:t>
            </w:r>
          </w:p>
          <w:p w14:paraId="2148AC92"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Angle cutting blade</w:t>
            </w:r>
          </w:p>
          <w:p w14:paraId="7C1119A7"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Cutting discs</w:t>
            </w:r>
          </w:p>
          <w:p w14:paraId="371219D9"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Grinding discs</w:t>
            </w:r>
          </w:p>
          <w:p w14:paraId="4C766F2D"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MS wire brush</w:t>
            </w:r>
          </w:p>
          <w:p w14:paraId="7693E6EA"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File set</w:t>
            </w:r>
          </w:p>
          <w:p w14:paraId="230E897C"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Tongs</w:t>
            </w:r>
          </w:p>
          <w:p w14:paraId="7FBD11DD"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 xml:space="preserve">Combination </w:t>
            </w:r>
          </w:p>
          <w:p w14:paraId="136357DB"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Plier/Burner Plier</w:t>
            </w:r>
          </w:p>
          <w:p w14:paraId="652E16BE"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Ear plugs</w:t>
            </w:r>
          </w:p>
          <w:p w14:paraId="342B5AFB"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Fume extractors</w:t>
            </w:r>
          </w:p>
          <w:p w14:paraId="7E4E0E7F"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Welding tables</w:t>
            </w:r>
          </w:p>
          <w:p w14:paraId="138F0AA3"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Jigs and fixtures</w:t>
            </w:r>
          </w:p>
          <w:p w14:paraId="7197C34A"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Fire Blankets</w:t>
            </w:r>
          </w:p>
          <w:p w14:paraId="662BD0F0" w14:textId="77777777" w:rsidR="007D68A6" w:rsidRPr="0047474C" w:rsidRDefault="007D68A6" w:rsidP="00763EDF">
            <w:pPr>
              <w:rPr>
                <w:rFonts w:eastAsia="Arial"/>
              </w:rPr>
            </w:pPr>
          </w:p>
        </w:tc>
        <w:tc>
          <w:tcPr>
            <w:tcW w:w="1530" w:type="dxa"/>
            <w:tcBorders>
              <w:top w:val="single" w:sz="4" w:space="0" w:color="000000"/>
              <w:left w:val="single" w:sz="4" w:space="0" w:color="000000"/>
              <w:bottom w:val="single" w:sz="4" w:space="0" w:color="000000"/>
              <w:right w:val="single" w:sz="4" w:space="0" w:color="000000"/>
            </w:tcBorders>
          </w:tcPr>
          <w:p w14:paraId="39FB661F" w14:textId="77777777" w:rsidR="007D68A6" w:rsidRPr="0047474C" w:rsidRDefault="007D68A6" w:rsidP="00763EDF">
            <w:pPr>
              <w:autoSpaceDE w:val="0"/>
              <w:autoSpaceDN w:val="0"/>
              <w:adjustRightInd w:val="0"/>
              <w:spacing w:line="360" w:lineRule="auto"/>
              <w:rPr>
                <w:rFonts w:eastAsia="Arial"/>
                <w:bCs/>
              </w:rPr>
            </w:pPr>
            <w:r w:rsidRPr="0047474C">
              <w:rPr>
                <w:rFonts w:eastAsia="Trebuchet MS"/>
                <w:lang w:val="en-GB"/>
              </w:rPr>
              <w:t>Class Room and workshop</w:t>
            </w:r>
          </w:p>
        </w:tc>
      </w:tr>
      <w:tr w:rsidR="0047474C" w:rsidRPr="0047474C" w14:paraId="7E101386" w14:textId="77777777" w:rsidTr="00763EDF">
        <w:trPr>
          <w:trHeight w:val="620"/>
        </w:trPr>
        <w:tc>
          <w:tcPr>
            <w:tcW w:w="2245" w:type="dxa"/>
            <w:tcBorders>
              <w:top w:val="single" w:sz="4" w:space="0" w:color="000000"/>
              <w:left w:val="single" w:sz="4" w:space="0" w:color="000000"/>
              <w:bottom w:val="single" w:sz="4" w:space="0" w:color="000000"/>
              <w:right w:val="single" w:sz="4" w:space="0" w:color="000000"/>
            </w:tcBorders>
          </w:tcPr>
          <w:p w14:paraId="44C306EF" w14:textId="77777777" w:rsidR="007D68A6" w:rsidRPr="0047474C" w:rsidRDefault="007D68A6" w:rsidP="00763EDF">
            <w:pPr>
              <w:numPr>
                <w:ilvl w:val="0"/>
                <w:numId w:val="82"/>
              </w:numPr>
              <w:spacing w:line="243" w:lineRule="auto"/>
              <w:ind w:left="75" w:hanging="75"/>
              <w:contextualSpacing/>
              <w:rPr>
                <w:rFonts w:eastAsia="Arial"/>
              </w:rPr>
            </w:pPr>
            <w:r w:rsidRPr="0047474C">
              <w:rPr>
                <w:rFonts w:eastAsia="Arial"/>
                <w:b/>
                <w:lang w:val="en-GB" w:eastAsia="zh-CN" w:bidi="hi-IN"/>
              </w:rPr>
              <w:t>Perform Soldering and Brazing Operation</w:t>
            </w:r>
          </w:p>
        </w:tc>
        <w:tc>
          <w:tcPr>
            <w:tcW w:w="3510" w:type="dxa"/>
            <w:tcBorders>
              <w:top w:val="single" w:sz="4" w:space="0" w:color="000000"/>
              <w:left w:val="single" w:sz="4" w:space="0" w:color="000000"/>
              <w:bottom w:val="single" w:sz="4" w:space="0" w:color="000000"/>
              <w:right w:val="single" w:sz="4" w:space="0" w:color="000000"/>
            </w:tcBorders>
          </w:tcPr>
          <w:p w14:paraId="08EDE69B"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Perform marking as per drawing for Soldering</w:t>
            </w:r>
          </w:p>
          <w:p w14:paraId="29B46B60"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lastRenderedPageBreak/>
              <w:t>Cut metal sheet according to drawing using shearing machine</w:t>
            </w:r>
          </w:p>
          <w:p w14:paraId="09881C04"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Straighten material with help of hammer</w:t>
            </w:r>
          </w:p>
          <w:p w14:paraId="45A78CA3"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File the workpiece before soldering and brazing </w:t>
            </w:r>
          </w:p>
          <w:p w14:paraId="47CB121F"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Perform soldering operation as per standard</w:t>
            </w:r>
          </w:p>
          <w:p w14:paraId="5482FEFC"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Perform marking as per drawing for brazing</w:t>
            </w:r>
          </w:p>
          <w:p w14:paraId="407CED94"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Cut metal sheet according to drawing using shearing machine</w:t>
            </w:r>
          </w:p>
          <w:p w14:paraId="13B30D0D"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Straighten material with help of hammer</w:t>
            </w:r>
          </w:p>
          <w:p w14:paraId="57086DBC"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File the joints after soldering and brazing</w:t>
            </w:r>
          </w:p>
          <w:p w14:paraId="7966A01B"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Open gas cylinder with the help of cylinder key</w:t>
            </w:r>
          </w:p>
          <w:p w14:paraId="711931B4"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lastRenderedPageBreak/>
              <w:t>Adjust pressure of both gas cylinders with the help of regulator</w:t>
            </w:r>
          </w:p>
          <w:p w14:paraId="6E94B701"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Select correct size of the nozzle</w:t>
            </w:r>
          </w:p>
          <w:p w14:paraId="5A3DA1DD"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Set flame to carburizing flame as per standard</w:t>
            </w:r>
          </w:p>
          <w:p w14:paraId="097788E9"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Apply copper filler rod as filler metal</w:t>
            </w:r>
          </w:p>
          <w:p w14:paraId="49CBFC28" w14:textId="77777777" w:rsidR="007D68A6" w:rsidRPr="0047474C" w:rsidRDefault="007D68A6" w:rsidP="00763EDF">
            <w:pPr>
              <w:numPr>
                <w:ilvl w:val="0"/>
                <w:numId w:val="32"/>
              </w:numPr>
              <w:autoSpaceDE w:val="0"/>
              <w:autoSpaceDN w:val="0"/>
              <w:adjustRightInd w:val="0"/>
              <w:spacing w:line="360" w:lineRule="auto"/>
              <w:ind w:left="254" w:hanging="254"/>
              <w:rPr>
                <w:bCs/>
                <w:iCs/>
              </w:rPr>
            </w:pPr>
            <w:r w:rsidRPr="0047474C">
              <w:rPr>
                <w:rFonts w:eastAsia="Trebuchet MS"/>
                <w:lang w:val="en-GB"/>
              </w:rPr>
              <w:t>Perform brazing as per standard</w:t>
            </w:r>
          </w:p>
        </w:tc>
        <w:tc>
          <w:tcPr>
            <w:tcW w:w="3690" w:type="dxa"/>
            <w:tcBorders>
              <w:top w:val="single" w:sz="4" w:space="0" w:color="000000"/>
              <w:left w:val="single" w:sz="4" w:space="0" w:color="000000"/>
              <w:bottom w:val="single" w:sz="4" w:space="0" w:color="000000"/>
              <w:right w:val="single" w:sz="4" w:space="0" w:color="000000"/>
            </w:tcBorders>
          </w:tcPr>
          <w:p w14:paraId="31955623"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lastRenderedPageBreak/>
              <w:t>Introduction to Soldering and Brazing</w:t>
            </w:r>
          </w:p>
          <w:p w14:paraId="49163AC1"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Purpose and Applications of Soldering and Brazing</w:t>
            </w:r>
          </w:p>
          <w:p w14:paraId="74D8E73C"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lastRenderedPageBreak/>
              <w:t>Distinguishing between soldering and brazing</w:t>
            </w:r>
          </w:p>
          <w:p w14:paraId="402BE2EE"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Soldering Materials</w:t>
            </w:r>
          </w:p>
          <w:p w14:paraId="6EADA14B"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Brazing Materials</w:t>
            </w:r>
          </w:p>
          <w:p w14:paraId="1611BC79" w14:textId="77777777" w:rsidR="007D68A6" w:rsidRPr="0047474C" w:rsidRDefault="007D68A6" w:rsidP="00763EDF">
            <w:pPr>
              <w:numPr>
                <w:ilvl w:val="0"/>
                <w:numId w:val="32"/>
              </w:numPr>
              <w:autoSpaceDE w:val="0"/>
              <w:autoSpaceDN w:val="0"/>
              <w:adjustRightInd w:val="0"/>
              <w:spacing w:line="360" w:lineRule="auto"/>
              <w:ind w:left="256" w:hanging="256"/>
            </w:pPr>
            <w:r w:rsidRPr="0047474C">
              <w:rPr>
                <w:rFonts w:eastAsia="Trebuchet MS"/>
                <w:lang w:val="en-GB"/>
              </w:rPr>
              <w:t>Soldering irons, soldering stations, fluxes, soldering tips, brazing torches, and</w:t>
            </w:r>
            <w:r w:rsidRPr="0047474C">
              <w:t xml:space="preserve"> safety equipment.</w:t>
            </w:r>
          </w:p>
          <w:p w14:paraId="41783C1C"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Surface preparation</w:t>
            </w:r>
          </w:p>
          <w:p w14:paraId="3CA6C2F5"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Cleaning and preparing surfaces to ensure good adhesion.</w:t>
            </w:r>
          </w:p>
          <w:p w14:paraId="6492011A" w14:textId="77777777" w:rsidR="007D68A6" w:rsidRPr="0047474C" w:rsidRDefault="007D68A6" w:rsidP="00763EDF">
            <w:pPr>
              <w:numPr>
                <w:ilvl w:val="0"/>
                <w:numId w:val="32"/>
              </w:numPr>
              <w:autoSpaceDE w:val="0"/>
              <w:autoSpaceDN w:val="0"/>
              <w:adjustRightInd w:val="0"/>
              <w:spacing w:line="360" w:lineRule="auto"/>
              <w:ind w:left="256" w:hanging="256"/>
              <w:rPr>
                <w:rFonts w:eastAsia="Arial"/>
              </w:rPr>
            </w:pPr>
            <w:r w:rsidRPr="0047474C">
              <w:rPr>
                <w:rFonts w:eastAsia="Trebuchet MS"/>
                <w:lang w:val="en-GB"/>
              </w:rPr>
              <w:t>Component Preparation</w:t>
            </w:r>
          </w:p>
          <w:p w14:paraId="504122F4" w14:textId="77777777" w:rsidR="007D68A6" w:rsidRPr="0047474C" w:rsidRDefault="007D68A6" w:rsidP="00763EDF">
            <w:pPr>
              <w:numPr>
                <w:ilvl w:val="0"/>
                <w:numId w:val="32"/>
              </w:numPr>
              <w:autoSpaceDE w:val="0"/>
              <w:autoSpaceDN w:val="0"/>
              <w:adjustRightInd w:val="0"/>
              <w:spacing w:line="360" w:lineRule="auto"/>
              <w:ind w:left="256" w:hanging="256"/>
              <w:rPr>
                <w:rFonts w:eastAsia="Arial"/>
              </w:rPr>
            </w:pPr>
            <w:r w:rsidRPr="0047474C">
              <w:rPr>
                <w:rFonts w:eastAsia="Trebuchet MS"/>
                <w:lang w:val="en-GB"/>
              </w:rPr>
              <w:t>Preparing electronic</w:t>
            </w:r>
            <w:r w:rsidRPr="0047474C">
              <w:t xml:space="preserve"> components or metal parts for soldering or brazing.</w:t>
            </w:r>
          </w:p>
          <w:p w14:paraId="6DE6C2AE" w14:textId="77777777" w:rsidR="007D68A6" w:rsidRPr="0047474C" w:rsidRDefault="007D68A6" w:rsidP="00763EDF">
            <w:pPr>
              <w:autoSpaceDE w:val="0"/>
              <w:autoSpaceDN w:val="0"/>
              <w:adjustRightInd w:val="0"/>
              <w:spacing w:line="360" w:lineRule="auto"/>
              <w:ind w:left="256" w:hanging="256"/>
              <w:rPr>
                <w:rFonts w:eastAsia="Trebuchet MS"/>
                <w:b/>
                <w:bCs/>
                <w:lang w:val="en-GB"/>
              </w:rPr>
            </w:pPr>
            <w:r w:rsidRPr="0047474C">
              <w:rPr>
                <w:rFonts w:eastAsia="Trebuchet MS"/>
                <w:b/>
                <w:bCs/>
                <w:lang w:val="en-GB"/>
              </w:rPr>
              <w:t>Practical activities</w:t>
            </w:r>
          </w:p>
          <w:p w14:paraId="48C77776"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Practice adjusting the temperature and using the iron. Get accustomed to its weight and handling.</w:t>
            </w:r>
          </w:p>
          <w:p w14:paraId="273EB339" w14:textId="77777777" w:rsidR="007D68A6" w:rsidRPr="0047474C" w:rsidRDefault="007D68A6" w:rsidP="00763EDF">
            <w:pPr>
              <w:numPr>
                <w:ilvl w:val="0"/>
                <w:numId w:val="32"/>
              </w:numPr>
              <w:autoSpaceDE w:val="0"/>
              <w:autoSpaceDN w:val="0"/>
              <w:adjustRightInd w:val="0"/>
              <w:spacing w:line="360" w:lineRule="auto"/>
              <w:ind w:left="256" w:hanging="256"/>
              <w:rPr>
                <w:rFonts w:eastAsia="Arial"/>
              </w:rPr>
            </w:pPr>
            <w:r w:rsidRPr="0047474C">
              <w:rPr>
                <w:rFonts w:eastAsia="Trebuchet MS"/>
                <w:lang w:val="en-GB"/>
              </w:rPr>
              <w:lastRenderedPageBreak/>
              <w:t>Practice proper soldering techniques to avoid cold joints and ensure good electrical conductivity</w:t>
            </w:r>
          </w:p>
        </w:tc>
        <w:tc>
          <w:tcPr>
            <w:tcW w:w="1980" w:type="dxa"/>
            <w:tcBorders>
              <w:top w:val="single" w:sz="4" w:space="0" w:color="000000"/>
              <w:left w:val="single" w:sz="4" w:space="0" w:color="000000"/>
              <w:bottom w:val="single" w:sz="4" w:space="0" w:color="000000"/>
              <w:right w:val="single" w:sz="4" w:space="0" w:color="000000"/>
            </w:tcBorders>
          </w:tcPr>
          <w:p w14:paraId="2B6E64E1" w14:textId="77777777" w:rsidR="007D68A6" w:rsidRPr="0047474C" w:rsidRDefault="007D68A6" w:rsidP="00763EDF">
            <w:pPr>
              <w:ind w:left="720" w:hanging="718"/>
              <w:rPr>
                <w:rFonts w:eastAsia="Arial"/>
              </w:rPr>
            </w:pPr>
            <w:r w:rsidRPr="0047474C">
              <w:rPr>
                <w:rFonts w:eastAsia="Arial"/>
              </w:rPr>
              <w:lastRenderedPageBreak/>
              <w:t>Theory-2 Hrs</w:t>
            </w:r>
          </w:p>
          <w:p w14:paraId="4520D70B" w14:textId="77777777" w:rsidR="007D68A6" w:rsidRPr="0047474C" w:rsidRDefault="007D68A6" w:rsidP="00763EDF">
            <w:pPr>
              <w:ind w:left="-34"/>
              <w:rPr>
                <w:rFonts w:eastAsia="Arial"/>
              </w:rPr>
            </w:pPr>
            <w:r w:rsidRPr="0047474C">
              <w:rPr>
                <w:rFonts w:eastAsia="Arial"/>
              </w:rPr>
              <w:t>Practical-12Hrs</w:t>
            </w:r>
          </w:p>
          <w:p w14:paraId="17E68988" w14:textId="77777777" w:rsidR="007D68A6" w:rsidRPr="0047474C" w:rsidRDefault="007D68A6" w:rsidP="00763EDF">
            <w:pPr>
              <w:rPr>
                <w:rFonts w:eastAsia="Arial"/>
              </w:rPr>
            </w:pPr>
            <w:r w:rsidRPr="0047474C">
              <w:rPr>
                <w:rFonts w:eastAsia="Arial"/>
              </w:rPr>
              <w:t>Total- 14 Hrs</w:t>
            </w:r>
          </w:p>
        </w:tc>
        <w:tc>
          <w:tcPr>
            <w:tcW w:w="1530" w:type="dxa"/>
            <w:tcBorders>
              <w:top w:val="single" w:sz="4" w:space="0" w:color="000000"/>
              <w:left w:val="single" w:sz="4" w:space="0" w:color="000000"/>
              <w:bottom w:val="single" w:sz="4" w:space="0" w:color="000000"/>
              <w:right w:val="single" w:sz="4" w:space="0" w:color="000000"/>
            </w:tcBorders>
          </w:tcPr>
          <w:p w14:paraId="0236D34B"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Lead-Based Solder</w:t>
            </w:r>
          </w:p>
          <w:p w14:paraId="0C549028"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Lead-Free Solder</w:t>
            </w:r>
          </w:p>
          <w:p w14:paraId="232B12F2" w14:textId="77777777" w:rsidR="007D68A6" w:rsidRPr="0047474C" w:rsidRDefault="007D68A6" w:rsidP="00763EDF">
            <w:pPr>
              <w:autoSpaceDE w:val="0"/>
              <w:autoSpaceDN w:val="0"/>
              <w:adjustRightInd w:val="0"/>
              <w:rPr>
                <w:rFonts w:eastAsia="Trebuchet MS"/>
                <w:lang w:val="de-DE"/>
              </w:rPr>
            </w:pPr>
            <w:r w:rsidRPr="0047474C">
              <w:rPr>
                <w:rFonts w:eastAsia="Trebuchet MS"/>
                <w:lang w:val="de-DE"/>
              </w:rPr>
              <w:t>Flux</w:t>
            </w:r>
          </w:p>
          <w:p w14:paraId="4682922A" w14:textId="77777777" w:rsidR="007D68A6" w:rsidRPr="0047474C" w:rsidRDefault="007D68A6" w:rsidP="00763EDF">
            <w:pPr>
              <w:autoSpaceDE w:val="0"/>
              <w:autoSpaceDN w:val="0"/>
              <w:adjustRightInd w:val="0"/>
              <w:rPr>
                <w:rFonts w:eastAsia="Trebuchet MS"/>
                <w:lang w:val="de-DE"/>
              </w:rPr>
            </w:pPr>
            <w:r w:rsidRPr="0047474C">
              <w:rPr>
                <w:rFonts w:eastAsia="Trebuchet MS"/>
                <w:lang w:val="de-DE"/>
              </w:rPr>
              <w:t>Rosin Flux</w:t>
            </w:r>
          </w:p>
          <w:p w14:paraId="1A2E320F" w14:textId="77777777" w:rsidR="007D68A6" w:rsidRPr="0047474C" w:rsidRDefault="007D68A6" w:rsidP="00763EDF">
            <w:pPr>
              <w:autoSpaceDE w:val="0"/>
              <w:autoSpaceDN w:val="0"/>
              <w:adjustRightInd w:val="0"/>
              <w:rPr>
                <w:rFonts w:eastAsia="Trebuchet MS"/>
                <w:lang w:val="de-DE"/>
              </w:rPr>
            </w:pPr>
            <w:r w:rsidRPr="0047474C">
              <w:rPr>
                <w:rFonts w:eastAsia="Trebuchet MS"/>
                <w:lang w:val="de-DE"/>
              </w:rPr>
              <w:lastRenderedPageBreak/>
              <w:t>Brazing Filler Metal</w:t>
            </w:r>
          </w:p>
          <w:p w14:paraId="79432EAE" w14:textId="77777777" w:rsidR="007D68A6" w:rsidRPr="0047474C" w:rsidRDefault="007D68A6" w:rsidP="00763EDF">
            <w:pPr>
              <w:autoSpaceDE w:val="0"/>
              <w:autoSpaceDN w:val="0"/>
              <w:adjustRightInd w:val="0"/>
              <w:rPr>
                <w:rFonts w:eastAsia="Trebuchet MS"/>
                <w:lang w:val="de-DE"/>
              </w:rPr>
            </w:pPr>
            <w:r w:rsidRPr="0047474C">
              <w:rPr>
                <w:rFonts w:eastAsia="Trebuchet MS"/>
                <w:lang w:val="de-DE"/>
              </w:rPr>
              <w:t>Bronze</w:t>
            </w:r>
          </w:p>
          <w:p w14:paraId="2162C31F" w14:textId="77777777" w:rsidR="007D68A6" w:rsidRPr="0047474C" w:rsidRDefault="007D68A6" w:rsidP="00763EDF">
            <w:pPr>
              <w:autoSpaceDE w:val="0"/>
              <w:autoSpaceDN w:val="0"/>
              <w:adjustRightInd w:val="0"/>
              <w:rPr>
                <w:rFonts w:eastAsia="Trebuchet MS"/>
                <w:lang w:val="de-DE"/>
              </w:rPr>
            </w:pPr>
            <w:r w:rsidRPr="0047474C">
              <w:rPr>
                <w:rFonts w:eastAsia="Trebuchet MS"/>
                <w:lang w:val="de-DE"/>
              </w:rPr>
              <w:t>Silver Solder</w:t>
            </w:r>
          </w:p>
          <w:p w14:paraId="64E4441E" w14:textId="77777777" w:rsidR="007D68A6" w:rsidRPr="0047474C" w:rsidRDefault="007D68A6" w:rsidP="00763EDF">
            <w:pPr>
              <w:autoSpaceDE w:val="0"/>
              <w:autoSpaceDN w:val="0"/>
              <w:adjustRightInd w:val="0"/>
              <w:rPr>
                <w:rFonts w:eastAsia="Arial"/>
              </w:rPr>
            </w:pPr>
            <w:r w:rsidRPr="0047474C">
              <w:rPr>
                <w:rFonts w:eastAsia="Trebuchet MS"/>
                <w:lang w:val="en-GB"/>
              </w:rPr>
              <w:t>Aluminum Alloys</w:t>
            </w:r>
          </w:p>
        </w:tc>
        <w:tc>
          <w:tcPr>
            <w:tcW w:w="1530" w:type="dxa"/>
            <w:tcBorders>
              <w:top w:val="single" w:sz="4" w:space="0" w:color="000000"/>
              <w:left w:val="single" w:sz="4" w:space="0" w:color="000000"/>
              <w:bottom w:val="single" w:sz="4" w:space="0" w:color="000000"/>
              <w:right w:val="single" w:sz="4" w:space="0" w:color="000000"/>
            </w:tcBorders>
          </w:tcPr>
          <w:p w14:paraId="24161428" w14:textId="77777777" w:rsidR="007D68A6" w:rsidRPr="0047474C" w:rsidRDefault="007D68A6" w:rsidP="00763EDF">
            <w:pPr>
              <w:autoSpaceDE w:val="0"/>
              <w:autoSpaceDN w:val="0"/>
              <w:adjustRightInd w:val="0"/>
              <w:spacing w:line="360" w:lineRule="auto"/>
              <w:rPr>
                <w:rFonts w:eastAsia="Arial"/>
                <w:bCs/>
              </w:rPr>
            </w:pPr>
            <w:r w:rsidRPr="0047474C">
              <w:rPr>
                <w:rFonts w:eastAsia="Trebuchet MS"/>
                <w:lang w:val="en-GB"/>
              </w:rPr>
              <w:lastRenderedPageBreak/>
              <w:t>Class Room and workshop</w:t>
            </w:r>
          </w:p>
        </w:tc>
      </w:tr>
      <w:tr w:rsidR="0047474C" w:rsidRPr="0047474C" w14:paraId="4B3863A3" w14:textId="77777777" w:rsidTr="00763EDF">
        <w:trPr>
          <w:trHeight w:val="620"/>
        </w:trPr>
        <w:tc>
          <w:tcPr>
            <w:tcW w:w="2245" w:type="dxa"/>
            <w:tcBorders>
              <w:top w:val="single" w:sz="4" w:space="0" w:color="000000"/>
              <w:left w:val="single" w:sz="4" w:space="0" w:color="000000"/>
              <w:bottom w:val="single" w:sz="4" w:space="0" w:color="000000"/>
              <w:right w:val="single" w:sz="4" w:space="0" w:color="000000"/>
            </w:tcBorders>
          </w:tcPr>
          <w:p w14:paraId="49CA0972" w14:textId="77777777" w:rsidR="007D68A6" w:rsidRPr="0047474C" w:rsidRDefault="007D68A6" w:rsidP="00763EDF">
            <w:pPr>
              <w:numPr>
                <w:ilvl w:val="0"/>
                <w:numId w:val="82"/>
              </w:numPr>
              <w:spacing w:line="243" w:lineRule="auto"/>
              <w:ind w:left="75" w:hanging="75"/>
              <w:contextualSpacing/>
              <w:rPr>
                <w:rFonts w:eastAsia="Arial"/>
                <w:b/>
                <w:lang w:val="en-GB" w:eastAsia="zh-CN" w:bidi="hi-IN"/>
              </w:rPr>
            </w:pPr>
            <w:r w:rsidRPr="0047474C">
              <w:rPr>
                <w:b/>
              </w:rPr>
              <w:lastRenderedPageBreak/>
              <w:t>Perform Flux Cored Arc Welding (FCAW</w:t>
            </w:r>
          </w:p>
        </w:tc>
        <w:tc>
          <w:tcPr>
            <w:tcW w:w="3510" w:type="dxa"/>
            <w:tcBorders>
              <w:top w:val="single" w:sz="4" w:space="0" w:color="000000"/>
              <w:left w:val="single" w:sz="4" w:space="0" w:color="000000"/>
              <w:bottom w:val="single" w:sz="4" w:space="0" w:color="000000"/>
              <w:right w:val="single" w:sz="4" w:space="0" w:color="000000"/>
            </w:tcBorders>
          </w:tcPr>
          <w:p w14:paraId="66D9275D"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Identify welding requirements from the technical drawings </w:t>
            </w:r>
          </w:p>
          <w:p w14:paraId="33C80988"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Prepare FCAW welding machine in accordance with welding procedure specifications </w:t>
            </w:r>
          </w:p>
          <w:p w14:paraId="1C226BB8"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Set up welding machine accessories and consumables as per job </w:t>
            </w:r>
            <w:r w:rsidRPr="0047474C">
              <w:rPr>
                <w:rFonts w:eastAsia="Trebuchet MS"/>
                <w:lang w:val="en-GB"/>
              </w:rPr>
              <w:lastRenderedPageBreak/>
              <w:t xml:space="preserve">requirements, welding procedure specifications and/or manufacturer instructions </w:t>
            </w:r>
          </w:p>
          <w:p w14:paraId="6F8B25FE"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Connect welding machine to an independent power supply </w:t>
            </w:r>
          </w:p>
          <w:p w14:paraId="483D6B4C"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Set polarity indicated in the welding procedure specifications </w:t>
            </w:r>
          </w:p>
          <w:p w14:paraId="774A1D58"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Adjust welding parameters (current, voltage, wire feed speed etc.) as per welding procedure specifications/job requirements to make </w:t>
            </w:r>
            <w:r w:rsidRPr="0047474C">
              <w:rPr>
                <w:rFonts w:eastAsia="Trebuchet MS"/>
                <w:b/>
                <w:lang w:val="en-GB"/>
              </w:rPr>
              <w:t>fillet weld on steel plate 1F,1G,2F,2G</w:t>
            </w:r>
            <w:r w:rsidRPr="0047474C">
              <w:rPr>
                <w:rFonts w:eastAsia="Trebuchet MS"/>
                <w:lang w:val="en-GB"/>
              </w:rPr>
              <w:t xml:space="preserve"> Maintain gap between electrode and base metal as per standard practices </w:t>
            </w:r>
          </w:p>
          <w:p w14:paraId="7154B7E5"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lastRenderedPageBreak/>
              <w:t xml:space="preserve">Carry out welding in in Flat (1F) and Horizontal (2F) Positions following standard procedures </w:t>
            </w:r>
          </w:p>
          <w:p w14:paraId="5A1FC101"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Follow applicable manufacturing codes and standards for acceptance criteria of visual welding defects</w:t>
            </w:r>
          </w:p>
          <w:p w14:paraId="0F3C2419"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Adjust welding parameters (current, voltage, wire feed speed etc.) as per welding procedure specifications/job requirements to make </w:t>
            </w:r>
            <w:r w:rsidRPr="0047474C">
              <w:rPr>
                <w:rFonts w:eastAsia="Trebuchet MS"/>
                <w:b/>
                <w:lang w:val="en-GB"/>
              </w:rPr>
              <w:t>Groove weld on Steel Plate</w:t>
            </w:r>
          </w:p>
          <w:p w14:paraId="114199AB"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Maintain gap between electrode and base metal as per standard practices </w:t>
            </w:r>
          </w:p>
          <w:p w14:paraId="1CB0ECA5"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Carry out welding in Flat (1G) and Horizontal (2G) </w:t>
            </w:r>
            <w:r w:rsidRPr="0047474C">
              <w:rPr>
                <w:rFonts w:eastAsia="Trebuchet MS"/>
                <w:lang w:val="en-GB"/>
              </w:rPr>
              <w:lastRenderedPageBreak/>
              <w:t xml:space="preserve">Positions following standard procedures </w:t>
            </w:r>
          </w:p>
          <w:p w14:paraId="4A734045"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Deposit root pass as per welding procedure specifications </w:t>
            </w:r>
          </w:p>
          <w:p w14:paraId="42757819"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Deposit filling passes as per welding procedure specifications </w:t>
            </w:r>
          </w:p>
          <w:p w14:paraId="2F8D398A"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Deposit capping pass as per welding procedure specifications </w:t>
            </w:r>
          </w:p>
          <w:p w14:paraId="57E53088"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Check root, filling and capping passes for any visual discontinuities as per acceptance standards </w:t>
            </w:r>
          </w:p>
          <w:p w14:paraId="0E83C39A"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Follow applicable manufacturing codes and standards for acceptance criteria of visual welding defects</w:t>
            </w:r>
          </w:p>
          <w:p w14:paraId="6FF39786"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lastRenderedPageBreak/>
              <w:t>Adjust welding parameters (current, voltage, wire feed speed etc.) as per welding procedure specifications/job requirements to make fillet weld on Carbon steel plate (3F,3G,4F,4G)</w:t>
            </w:r>
          </w:p>
          <w:p w14:paraId="6F08F2CD"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Adjust welding parameters (current, voltage, wire feed speed etc.) as per welding procedure specifications/job requirements to make</w:t>
            </w:r>
            <w:r w:rsidRPr="0047474C">
              <w:rPr>
                <w:rFonts w:eastAsia="Trebuchet MS"/>
                <w:b/>
                <w:lang w:val="en-GB"/>
              </w:rPr>
              <w:t xml:space="preserve"> </w:t>
            </w:r>
            <w:r w:rsidRPr="0047474C">
              <w:rPr>
                <w:rFonts w:eastAsia="Trebuchet MS"/>
                <w:lang w:val="en-GB"/>
              </w:rPr>
              <w:t>Groove weld on steel plate</w:t>
            </w:r>
          </w:p>
          <w:p w14:paraId="45579DE1" w14:textId="77777777" w:rsidR="007D68A6" w:rsidRPr="0047474C" w:rsidRDefault="007D68A6" w:rsidP="00763EDF">
            <w:pPr>
              <w:numPr>
                <w:ilvl w:val="0"/>
                <w:numId w:val="32"/>
              </w:numPr>
              <w:autoSpaceDE w:val="0"/>
              <w:autoSpaceDN w:val="0"/>
              <w:adjustRightInd w:val="0"/>
              <w:spacing w:line="360" w:lineRule="auto"/>
              <w:ind w:left="254" w:hanging="254"/>
              <w:rPr>
                <w:rFonts w:eastAsia="Trebuchet MS"/>
                <w:lang w:val="en-GB"/>
              </w:rPr>
            </w:pPr>
            <w:r w:rsidRPr="0047474C">
              <w:rPr>
                <w:rFonts w:eastAsia="Trebuchet MS"/>
                <w:lang w:val="en-GB"/>
              </w:rPr>
              <w:t xml:space="preserve">Carry out welding in Vertical (3G) and Overhead (4G) positions following standard procedures </w:t>
            </w:r>
          </w:p>
          <w:p w14:paraId="4D50A0DF" w14:textId="77777777" w:rsidR="007D68A6" w:rsidRPr="0047474C" w:rsidRDefault="007D68A6" w:rsidP="00763EDF">
            <w:pPr>
              <w:numPr>
                <w:ilvl w:val="0"/>
                <w:numId w:val="32"/>
              </w:numPr>
              <w:autoSpaceDE w:val="0"/>
              <w:autoSpaceDN w:val="0"/>
              <w:adjustRightInd w:val="0"/>
              <w:spacing w:line="360" w:lineRule="auto"/>
              <w:ind w:left="254" w:hanging="254"/>
              <w:rPr>
                <w:rFonts w:eastAsia="Arial"/>
                <w:b/>
              </w:rPr>
            </w:pPr>
            <w:r w:rsidRPr="0047474C">
              <w:rPr>
                <w:rFonts w:eastAsia="Trebuchet MS"/>
                <w:lang w:val="en-GB"/>
              </w:rPr>
              <w:t>Clean work area in accordance with workplace safety practices</w:t>
            </w:r>
          </w:p>
        </w:tc>
        <w:tc>
          <w:tcPr>
            <w:tcW w:w="3690" w:type="dxa"/>
            <w:tcBorders>
              <w:top w:val="single" w:sz="4" w:space="0" w:color="000000"/>
              <w:left w:val="single" w:sz="4" w:space="0" w:color="000000"/>
              <w:bottom w:val="single" w:sz="4" w:space="0" w:color="000000"/>
              <w:right w:val="single" w:sz="4" w:space="0" w:color="000000"/>
            </w:tcBorders>
          </w:tcPr>
          <w:p w14:paraId="29386693"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lastRenderedPageBreak/>
              <w:t>FCAW Welding</w:t>
            </w:r>
          </w:p>
          <w:p w14:paraId="73C3EDE4"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FCAW welding process and its working principal</w:t>
            </w:r>
          </w:p>
          <w:p w14:paraId="3E8A3186"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Differences between FCAW and other welding method</w:t>
            </w:r>
          </w:p>
          <w:p w14:paraId="569AB885"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Identification and function of FCAW equipment (welding machine, flux-cored wire, etc.).</w:t>
            </w:r>
          </w:p>
          <w:p w14:paraId="08A5B42A"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Setup and maintenance of the welding machine</w:t>
            </w:r>
          </w:p>
          <w:p w14:paraId="57FD6DAC"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lastRenderedPageBreak/>
              <w:t>Proper handling of the welding torch and wire</w:t>
            </w:r>
          </w:p>
          <w:p w14:paraId="30654517"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Techniques for controlling the weld pool and bead shape</w:t>
            </w:r>
          </w:p>
          <w:p w14:paraId="38184285"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Performing FCAW on different joint configurations (butt joints, lap joints, etc.).</w:t>
            </w:r>
          </w:p>
          <w:p w14:paraId="15BCC6E1"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Welding in various positions (flat, horizontal, vertical, overhead).</w:t>
            </w:r>
          </w:p>
          <w:p w14:paraId="0626620F" w14:textId="77777777" w:rsidR="007D68A6" w:rsidRPr="0047474C" w:rsidRDefault="007D68A6" w:rsidP="00763EDF">
            <w:pPr>
              <w:autoSpaceDE w:val="0"/>
              <w:autoSpaceDN w:val="0"/>
              <w:adjustRightInd w:val="0"/>
              <w:spacing w:line="360" w:lineRule="auto"/>
              <w:ind w:left="256" w:hanging="256"/>
              <w:rPr>
                <w:rFonts w:eastAsia="Trebuchet MS"/>
                <w:b/>
                <w:bCs/>
                <w:lang w:val="en-GB"/>
              </w:rPr>
            </w:pPr>
            <w:r w:rsidRPr="0047474C">
              <w:rPr>
                <w:rFonts w:eastAsia="Trebuchet MS"/>
                <w:b/>
                <w:bCs/>
                <w:lang w:val="en-GB"/>
              </w:rPr>
              <w:t>Practical activities</w:t>
            </w:r>
          </w:p>
          <w:p w14:paraId="098C9565"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Advanced FCAW practice.</w:t>
            </w:r>
          </w:p>
          <w:p w14:paraId="714C0327"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practice welding two pieces of metal together in a flat position.</w:t>
            </w:r>
          </w:p>
          <w:p w14:paraId="0C21E99B"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practice welding an L-shaped joint in a flat position.</w:t>
            </w:r>
          </w:p>
          <w:p w14:paraId="0C0B8B4C" w14:textId="77777777" w:rsidR="007D68A6" w:rsidRPr="0047474C" w:rsidRDefault="007D68A6" w:rsidP="00763EDF">
            <w:pPr>
              <w:autoSpaceDE w:val="0"/>
              <w:autoSpaceDN w:val="0"/>
              <w:adjustRightInd w:val="0"/>
              <w:spacing w:line="360" w:lineRule="auto"/>
              <w:ind w:left="256" w:hanging="256"/>
              <w:rPr>
                <w:rFonts w:eastAsia="Arial"/>
              </w:rPr>
            </w:pPr>
          </w:p>
        </w:tc>
        <w:tc>
          <w:tcPr>
            <w:tcW w:w="1980" w:type="dxa"/>
            <w:tcBorders>
              <w:top w:val="single" w:sz="4" w:space="0" w:color="000000"/>
              <w:left w:val="single" w:sz="4" w:space="0" w:color="000000"/>
              <w:bottom w:val="single" w:sz="4" w:space="0" w:color="000000"/>
              <w:right w:val="single" w:sz="4" w:space="0" w:color="000000"/>
            </w:tcBorders>
          </w:tcPr>
          <w:p w14:paraId="31EB87A0" w14:textId="77777777" w:rsidR="007D68A6" w:rsidRPr="0047474C" w:rsidRDefault="007D68A6" w:rsidP="00763EDF">
            <w:pPr>
              <w:ind w:left="720" w:hanging="718"/>
              <w:rPr>
                <w:rFonts w:eastAsia="Arial"/>
              </w:rPr>
            </w:pPr>
            <w:r w:rsidRPr="0047474C">
              <w:rPr>
                <w:rFonts w:eastAsia="Arial"/>
              </w:rPr>
              <w:lastRenderedPageBreak/>
              <w:t>Theory-2 Hrs</w:t>
            </w:r>
          </w:p>
          <w:p w14:paraId="33BED4A0" w14:textId="77777777" w:rsidR="007D68A6" w:rsidRPr="0047474C" w:rsidRDefault="007D68A6" w:rsidP="00763EDF">
            <w:pPr>
              <w:ind w:left="720" w:hanging="718"/>
              <w:rPr>
                <w:rFonts w:eastAsia="Arial"/>
              </w:rPr>
            </w:pPr>
            <w:r w:rsidRPr="0047474C">
              <w:rPr>
                <w:rFonts w:eastAsia="Arial"/>
              </w:rPr>
              <w:t>Practical-12 Hrs</w:t>
            </w:r>
          </w:p>
          <w:p w14:paraId="3AEFCD40" w14:textId="77777777" w:rsidR="007D68A6" w:rsidRPr="0047474C" w:rsidRDefault="007D68A6" w:rsidP="00763EDF">
            <w:pPr>
              <w:ind w:left="720" w:hanging="718"/>
              <w:rPr>
                <w:rFonts w:eastAsia="Arial"/>
              </w:rPr>
            </w:pPr>
            <w:r w:rsidRPr="0047474C">
              <w:rPr>
                <w:rFonts w:eastAsia="Arial"/>
              </w:rPr>
              <w:t>Total- 14 Hrs</w:t>
            </w:r>
          </w:p>
        </w:tc>
        <w:tc>
          <w:tcPr>
            <w:tcW w:w="1530" w:type="dxa"/>
            <w:tcBorders>
              <w:top w:val="single" w:sz="4" w:space="0" w:color="000000"/>
              <w:left w:val="single" w:sz="4" w:space="0" w:color="000000"/>
              <w:bottom w:val="single" w:sz="4" w:space="0" w:color="000000"/>
              <w:right w:val="single" w:sz="4" w:space="0" w:color="000000"/>
            </w:tcBorders>
          </w:tcPr>
          <w:p w14:paraId="1CA1E2E6"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Mild steel plates</w:t>
            </w:r>
          </w:p>
          <w:p w14:paraId="098A5272"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SMAW electrodes</w:t>
            </w:r>
          </w:p>
          <w:p w14:paraId="1A899E6E"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Machine</w:t>
            </w:r>
          </w:p>
          <w:p w14:paraId="2C8FB296"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Cutting discs</w:t>
            </w:r>
          </w:p>
          <w:p w14:paraId="1FC2E90E"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 xml:space="preserve">Grinding discs </w:t>
            </w:r>
          </w:p>
          <w:p w14:paraId="13737948"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File set</w:t>
            </w:r>
          </w:p>
          <w:p w14:paraId="500085AA"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 xml:space="preserve">Grip </w:t>
            </w:r>
          </w:p>
          <w:p w14:paraId="3F14A1AD"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Ear plugs</w:t>
            </w:r>
          </w:p>
          <w:p w14:paraId="158B384D"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extractors</w:t>
            </w:r>
          </w:p>
          <w:p w14:paraId="18FB9C45"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Exhaust fans</w:t>
            </w:r>
          </w:p>
          <w:p w14:paraId="07A6C2AF"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sheet</w:t>
            </w:r>
          </w:p>
          <w:p w14:paraId="23876F38"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lastRenderedPageBreak/>
              <w:t xml:space="preserve">Welding </w:t>
            </w:r>
          </w:p>
          <w:p w14:paraId="1DC2814D"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 xml:space="preserve">Electrode </w:t>
            </w:r>
          </w:p>
          <w:p w14:paraId="49E7252A"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Grinder</w:t>
            </w:r>
          </w:p>
          <w:p w14:paraId="43898CF5"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Cutting discs</w:t>
            </w:r>
          </w:p>
          <w:p w14:paraId="0EF15E89"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Grinding discs</w:t>
            </w:r>
          </w:p>
          <w:p w14:paraId="5CC464D7" w14:textId="77777777" w:rsidR="007D68A6" w:rsidRPr="0047474C" w:rsidRDefault="007D68A6" w:rsidP="00763EDF">
            <w:pPr>
              <w:autoSpaceDE w:val="0"/>
              <w:autoSpaceDN w:val="0"/>
              <w:adjustRightInd w:val="0"/>
            </w:pPr>
            <w:r w:rsidRPr="0047474C">
              <w:rPr>
                <w:rFonts w:eastAsia="Trebuchet MS"/>
                <w:lang w:val="en-GB"/>
              </w:rPr>
              <w:t>MS wire brush</w:t>
            </w:r>
          </w:p>
          <w:p w14:paraId="755D7959" w14:textId="77777777" w:rsidR="007D68A6" w:rsidRPr="0047474C" w:rsidRDefault="007D68A6" w:rsidP="00763EDF">
            <w:pPr>
              <w:ind w:left="357" w:hanging="10"/>
              <w:rPr>
                <w:rFonts w:eastAsia="Arial"/>
              </w:rPr>
            </w:pPr>
          </w:p>
        </w:tc>
        <w:tc>
          <w:tcPr>
            <w:tcW w:w="1530" w:type="dxa"/>
            <w:tcBorders>
              <w:top w:val="single" w:sz="4" w:space="0" w:color="000000"/>
              <w:left w:val="single" w:sz="4" w:space="0" w:color="000000"/>
              <w:bottom w:val="single" w:sz="4" w:space="0" w:color="000000"/>
              <w:right w:val="single" w:sz="4" w:space="0" w:color="000000"/>
            </w:tcBorders>
          </w:tcPr>
          <w:p w14:paraId="1E054518" w14:textId="77777777" w:rsidR="007D68A6" w:rsidRPr="0047474C" w:rsidRDefault="007D68A6" w:rsidP="00763EDF">
            <w:pPr>
              <w:autoSpaceDE w:val="0"/>
              <w:autoSpaceDN w:val="0"/>
              <w:adjustRightInd w:val="0"/>
              <w:spacing w:line="360" w:lineRule="auto"/>
              <w:rPr>
                <w:rFonts w:eastAsia="Arial"/>
                <w:bCs/>
              </w:rPr>
            </w:pPr>
            <w:r w:rsidRPr="0047474C">
              <w:rPr>
                <w:rFonts w:eastAsia="Trebuchet MS"/>
                <w:lang w:val="en-GB"/>
              </w:rPr>
              <w:lastRenderedPageBreak/>
              <w:t>Class Room and workshop</w:t>
            </w:r>
          </w:p>
        </w:tc>
      </w:tr>
      <w:tr w:rsidR="0047474C" w:rsidRPr="0047474C" w14:paraId="3FFCD76C" w14:textId="77777777" w:rsidTr="00763EDF">
        <w:trPr>
          <w:trHeight w:val="620"/>
        </w:trPr>
        <w:tc>
          <w:tcPr>
            <w:tcW w:w="2245" w:type="dxa"/>
            <w:tcBorders>
              <w:top w:val="single" w:sz="4" w:space="0" w:color="000000"/>
              <w:left w:val="single" w:sz="4" w:space="0" w:color="000000"/>
              <w:bottom w:val="single" w:sz="4" w:space="0" w:color="000000"/>
              <w:right w:val="single" w:sz="4" w:space="0" w:color="000000"/>
            </w:tcBorders>
          </w:tcPr>
          <w:p w14:paraId="4D534DB7" w14:textId="77777777" w:rsidR="007D68A6" w:rsidRPr="0047474C" w:rsidRDefault="007D68A6" w:rsidP="00763EDF">
            <w:pPr>
              <w:numPr>
                <w:ilvl w:val="0"/>
                <w:numId w:val="82"/>
              </w:numPr>
              <w:spacing w:line="243" w:lineRule="auto"/>
              <w:ind w:left="75" w:hanging="75"/>
              <w:contextualSpacing/>
              <w:rPr>
                <w:rFonts w:eastAsia="Arial"/>
                <w:b/>
                <w:lang w:val="en-GB" w:eastAsia="zh-CN" w:bidi="hi-IN"/>
              </w:rPr>
            </w:pPr>
            <w:r w:rsidRPr="0047474C">
              <w:rPr>
                <w:rFonts w:eastAsia="F"/>
                <w:b/>
                <w:lang w:val="en-GB" w:eastAsia="zh-CN" w:bidi="hi-IN"/>
              </w:rPr>
              <w:lastRenderedPageBreak/>
              <w:t>Perform Forged Welding</w:t>
            </w:r>
          </w:p>
        </w:tc>
        <w:tc>
          <w:tcPr>
            <w:tcW w:w="3510" w:type="dxa"/>
            <w:tcBorders>
              <w:top w:val="single" w:sz="4" w:space="0" w:color="000000"/>
              <w:left w:val="single" w:sz="4" w:space="0" w:color="000000"/>
              <w:bottom w:val="single" w:sz="4" w:space="0" w:color="000000"/>
              <w:right w:val="single" w:sz="4" w:space="0" w:color="000000"/>
            </w:tcBorders>
          </w:tcPr>
          <w:p w14:paraId="0FD935BB" w14:textId="77777777" w:rsidR="007D68A6" w:rsidRPr="0047474C" w:rsidRDefault="007D68A6" w:rsidP="00763EDF">
            <w:pPr>
              <w:numPr>
                <w:ilvl w:val="0"/>
                <w:numId w:val="32"/>
              </w:numPr>
              <w:autoSpaceDE w:val="0"/>
              <w:autoSpaceDN w:val="0"/>
              <w:adjustRightInd w:val="0"/>
              <w:spacing w:line="360" w:lineRule="auto"/>
              <w:rPr>
                <w:rFonts w:eastAsia="Trebuchet MS"/>
                <w:lang w:val="en-GB"/>
              </w:rPr>
            </w:pPr>
            <w:r w:rsidRPr="0047474C">
              <w:rPr>
                <w:rFonts w:eastAsia="Trebuchet MS"/>
                <w:lang w:val="en-GB"/>
              </w:rPr>
              <w:t>Identify welding requirements as per technical drawings</w:t>
            </w:r>
          </w:p>
          <w:p w14:paraId="1AEF0F04" w14:textId="77777777" w:rsidR="007D68A6" w:rsidRPr="0047474C" w:rsidRDefault="007D68A6" w:rsidP="00763EDF">
            <w:pPr>
              <w:numPr>
                <w:ilvl w:val="0"/>
                <w:numId w:val="32"/>
              </w:numPr>
              <w:autoSpaceDE w:val="0"/>
              <w:autoSpaceDN w:val="0"/>
              <w:adjustRightInd w:val="0"/>
              <w:spacing w:line="360" w:lineRule="auto"/>
              <w:rPr>
                <w:rFonts w:eastAsia="Trebuchet MS"/>
                <w:lang w:val="en-GB"/>
              </w:rPr>
            </w:pPr>
            <w:r w:rsidRPr="0047474C">
              <w:rPr>
                <w:rFonts w:eastAsia="Trebuchet MS"/>
                <w:lang w:val="en-GB"/>
              </w:rPr>
              <w:t>Bevel edges of both work pieces to overlap on each other</w:t>
            </w:r>
          </w:p>
          <w:p w14:paraId="601FDC40" w14:textId="77777777" w:rsidR="007D68A6" w:rsidRPr="0047474C" w:rsidRDefault="007D68A6" w:rsidP="00763EDF">
            <w:pPr>
              <w:numPr>
                <w:ilvl w:val="0"/>
                <w:numId w:val="32"/>
              </w:numPr>
              <w:autoSpaceDE w:val="0"/>
              <w:autoSpaceDN w:val="0"/>
              <w:adjustRightInd w:val="0"/>
              <w:spacing w:line="360" w:lineRule="auto"/>
              <w:rPr>
                <w:rFonts w:eastAsia="Trebuchet MS"/>
                <w:lang w:val="en-GB"/>
              </w:rPr>
            </w:pPr>
            <w:r w:rsidRPr="0047474C">
              <w:rPr>
                <w:rFonts w:eastAsia="Trebuchet MS"/>
                <w:lang w:val="en-GB"/>
              </w:rPr>
              <w:t>Remove any oil or grease if necessary</w:t>
            </w:r>
          </w:p>
          <w:p w14:paraId="41516E3F" w14:textId="77777777" w:rsidR="007D68A6" w:rsidRPr="0047474C" w:rsidRDefault="007D68A6" w:rsidP="00763EDF">
            <w:pPr>
              <w:numPr>
                <w:ilvl w:val="0"/>
                <w:numId w:val="32"/>
              </w:numPr>
              <w:autoSpaceDE w:val="0"/>
              <w:autoSpaceDN w:val="0"/>
              <w:adjustRightInd w:val="0"/>
              <w:spacing w:line="360" w:lineRule="auto"/>
              <w:rPr>
                <w:rFonts w:eastAsia="Trebuchet MS"/>
                <w:lang w:val="en-GB"/>
              </w:rPr>
            </w:pPr>
            <w:r w:rsidRPr="0047474C">
              <w:rPr>
                <w:rFonts w:eastAsia="Trebuchet MS"/>
                <w:lang w:val="en-GB"/>
              </w:rPr>
              <w:t>Select coal or gas to fire hearth</w:t>
            </w:r>
          </w:p>
          <w:p w14:paraId="6BFF4F69" w14:textId="77777777" w:rsidR="007D68A6" w:rsidRPr="0047474C" w:rsidRDefault="007D68A6" w:rsidP="00763EDF">
            <w:pPr>
              <w:numPr>
                <w:ilvl w:val="0"/>
                <w:numId w:val="32"/>
              </w:numPr>
              <w:autoSpaceDE w:val="0"/>
              <w:autoSpaceDN w:val="0"/>
              <w:adjustRightInd w:val="0"/>
              <w:spacing w:line="360" w:lineRule="auto"/>
              <w:rPr>
                <w:rFonts w:eastAsia="Trebuchet MS"/>
                <w:lang w:val="en-GB"/>
              </w:rPr>
            </w:pPr>
            <w:r w:rsidRPr="0047474C">
              <w:rPr>
                <w:rFonts w:eastAsia="Trebuchet MS"/>
                <w:lang w:val="en-GB"/>
              </w:rPr>
              <w:t>Set temperature of hearth as per job material</w:t>
            </w:r>
          </w:p>
          <w:p w14:paraId="06425635" w14:textId="77777777" w:rsidR="005D2BA1" w:rsidRPr="0047474C" w:rsidRDefault="005D2BA1" w:rsidP="00763EDF">
            <w:pPr>
              <w:numPr>
                <w:ilvl w:val="0"/>
                <w:numId w:val="32"/>
              </w:numPr>
              <w:autoSpaceDE w:val="0"/>
              <w:autoSpaceDN w:val="0"/>
              <w:adjustRightInd w:val="0"/>
              <w:spacing w:line="360" w:lineRule="auto"/>
              <w:rPr>
                <w:rFonts w:eastAsia="Trebuchet MS"/>
                <w:lang w:val="en-GB"/>
              </w:rPr>
            </w:pPr>
            <w:r w:rsidRPr="0047474C">
              <w:rPr>
                <w:rFonts w:eastAsia="Trebuchet MS"/>
                <w:lang w:val="en-GB"/>
              </w:rPr>
              <w:t>Perform heating of work piece until it became red hot</w:t>
            </w:r>
          </w:p>
          <w:p w14:paraId="39F1D89D" w14:textId="77777777" w:rsidR="005D2BA1" w:rsidRPr="0047474C" w:rsidRDefault="005D2BA1" w:rsidP="00763EDF">
            <w:pPr>
              <w:numPr>
                <w:ilvl w:val="0"/>
                <w:numId w:val="32"/>
              </w:numPr>
              <w:autoSpaceDE w:val="0"/>
              <w:autoSpaceDN w:val="0"/>
              <w:adjustRightInd w:val="0"/>
              <w:spacing w:line="360" w:lineRule="auto"/>
              <w:rPr>
                <w:rFonts w:eastAsia="Trebuchet MS"/>
                <w:lang w:val="en-GB"/>
              </w:rPr>
            </w:pPr>
            <w:r w:rsidRPr="0047474C">
              <w:rPr>
                <w:rFonts w:eastAsia="Trebuchet MS"/>
                <w:lang w:val="en-GB"/>
              </w:rPr>
              <w:t>Put both work piece on anvil</w:t>
            </w:r>
          </w:p>
          <w:p w14:paraId="0E0FE311" w14:textId="77777777" w:rsidR="005D2BA1" w:rsidRPr="0047474C" w:rsidRDefault="005D2BA1" w:rsidP="00763EDF">
            <w:pPr>
              <w:numPr>
                <w:ilvl w:val="0"/>
                <w:numId w:val="32"/>
              </w:numPr>
              <w:autoSpaceDE w:val="0"/>
              <w:autoSpaceDN w:val="0"/>
              <w:adjustRightInd w:val="0"/>
              <w:spacing w:line="360" w:lineRule="auto"/>
              <w:rPr>
                <w:rFonts w:eastAsia="Trebuchet MS"/>
                <w:lang w:val="en-GB"/>
              </w:rPr>
            </w:pPr>
            <w:r w:rsidRPr="0047474C">
              <w:rPr>
                <w:rFonts w:eastAsia="Trebuchet MS"/>
                <w:lang w:val="en-GB"/>
              </w:rPr>
              <w:t>Strike sledge hammer on work piece as per standard</w:t>
            </w:r>
          </w:p>
          <w:p w14:paraId="1286C976" w14:textId="77777777" w:rsidR="005D2BA1" w:rsidRPr="0047474C" w:rsidRDefault="005D2BA1" w:rsidP="00763EDF">
            <w:pPr>
              <w:numPr>
                <w:ilvl w:val="0"/>
                <w:numId w:val="32"/>
              </w:numPr>
              <w:autoSpaceDE w:val="0"/>
              <w:autoSpaceDN w:val="0"/>
              <w:adjustRightInd w:val="0"/>
              <w:spacing w:line="360" w:lineRule="auto"/>
              <w:rPr>
                <w:rFonts w:eastAsia="Trebuchet MS"/>
                <w:lang w:val="en-GB"/>
              </w:rPr>
            </w:pPr>
            <w:r w:rsidRPr="0047474C">
              <w:rPr>
                <w:rFonts w:eastAsia="Trebuchet MS"/>
                <w:lang w:val="en-GB"/>
              </w:rPr>
              <w:lastRenderedPageBreak/>
              <w:t>Put work piece in water tank when both pieces join each other</w:t>
            </w:r>
          </w:p>
          <w:p w14:paraId="57EB75E1" w14:textId="77777777" w:rsidR="005D2BA1" w:rsidRPr="0047474C" w:rsidRDefault="005D2BA1" w:rsidP="00763EDF">
            <w:pPr>
              <w:numPr>
                <w:ilvl w:val="0"/>
                <w:numId w:val="32"/>
              </w:numPr>
              <w:autoSpaceDE w:val="0"/>
              <w:autoSpaceDN w:val="0"/>
              <w:adjustRightInd w:val="0"/>
              <w:spacing w:line="360" w:lineRule="auto"/>
              <w:rPr>
                <w:rFonts w:eastAsia="Trebuchet MS"/>
                <w:lang w:val="en-GB"/>
              </w:rPr>
            </w:pPr>
            <w:r w:rsidRPr="0047474C">
              <w:rPr>
                <w:rFonts w:eastAsia="Trebuchet MS"/>
                <w:lang w:val="en-GB"/>
              </w:rPr>
              <w:t xml:space="preserve">Carry out finishing work of welds following standard procedures </w:t>
            </w:r>
          </w:p>
          <w:p w14:paraId="7F16138C" w14:textId="77777777" w:rsidR="005D2BA1" w:rsidRPr="0047474C" w:rsidRDefault="005D2BA1" w:rsidP="00763EDF">
            <w:pPr>
              <w:numPr>
                <w:ilvl w:val="0"/>
                <w:numId w:val="32"/>
              </w:numPr>
              <w:autoSpaceDE w:val="0"/>
              <w:autoSpaceDN w:val="0"/>
              <w:adjustRightInd w:val="0"/>
              <w:spacing w:line="360" w:lineRule="auto"/>
              <w:rPr>
                <w:rFonts w:eastAsia="Trebuchet MS"/>
                <w:lang w:val="en-GB"/>
              </w:rPr>
            </w:pPr>
            <w:r w:rsidRPr="0047474C">
              <w:rPr>
                <w:rFonts w:eastAsia="Trebuchet MS"/>
                <w:lang w:val="en-GB"/>
              </w:rPr>
              <w:t xml:space="preserve">Inspect weld visually and mark any visual defects, as required </w:t>
            </w:r>
          </w:p>
          <w:p w14:paraId="0CF8E7C2" w14:textId="77777777" w:rsidR="005D2BA1" w:rsidRPr="0047474C" w:rsidRDefault="005D2BA1" w:rsidP="00763EDF">
            <w:pPr>
              <w:numPr>
                <w:ilvl w:val="0"/>
                <w:numId w:val="32"/>
              </w:numPr>
              <w:autoSpaceDE w:val="0"/>
              <w:autoSpaceDN w:val="0"/>
              <w:adjustRightInd w:val="0"/>
              <w:spacing w:line="360" w:lineRule="auto"/>
              <w:rPr>
                <w:rFonts w:eastAsia="Trebuchet MS"/>
                <w:lang w:val="en-GB"/>
              </w:rPr>
            </w:pPr>
            <w:r w:rsidRPr="0047474C">
              <w:rPr>
                <w:rFonts w:eastAsia="Trebuchet MS"/>
                <w:lang w:val="en-GB"/>
              </w:rPr>
              <w:t xml:space="preserve">Carry out repair work in accordance with approved procedures, as required </w:t>
            </w:r>
          </w:p>
          <w:p w14:paraId="43DFC7BB" w14:textId="77777777" w:rsidR="005D2BA1" w:rsidRPr="0047474C" w:rsidRDefault="005D2BA1" w:rsidP="00763EDF">
            <w:pPr>
              <w:numPr>
                <w:ilvl w:val="0"/>
                <w:numId w:val="32"/>
              </w:numPr>
              <w:autoSpaceDE w:val="0"/>
              <w:autoSpaceDN w:val="0"/>
              <w:adjustRightInd w:val="0"/>
              <w:spacing w:line="360" w:lineRule="auto"/>
              <w:rPr>
                <w:rFonts w:eastAsia="Trebuchet MS"/>
                <w:lang w:val="en-GB"/>
              </w:rPr>
            </w:pPr>
            <w:r w:rsidRPr="0047474C">
              <w:rPr>
                <w:rFonts w:eastAsia="Trebuchet MS"/>
                <w:lang w:val="en-GB"/>
              </w:rPr>
              <w:t>Clean work area in accordance with workplace safety practices</w:t>
            </w:r>
          </w:p>
          <w:p w14:paraId="0876C8D0" w14:textId="7AFE2AFE" w:rsidR="005D2BA1" w:rsidRPr="0047474C" w:rsidRDefault="005D2BA1" w:rsidP="00763EDF">
            <w:pPr>
              <w:numPr>
                <w:ilvl w:val="0"/>
                <w:numId w:val="32"/>
              </w:numPr>
              <w:autoSpaceDE w:val="0"/>
              <w:autoSpaceDN w:val="0"/>
              <w:adjustRightInd w:val="0"/>
              <w:spacing w:line="360" w:lineRule="auto"/>
              <w:rPr>
                <w:rFonts w:eastAsia="Trebuchet MS"/>
                <w:lang w:val="en-GB"/>
              </w:rPr>
            </w:pPr>
            <w:r w:rsidRPr="0047474C">
              <w:rPr>
                <w:rFonts w:eastAsia="Trebuchet MS"/>
                <w:lang w:val="en-GB"/>
              </w:rPr>
              <w:t xml:space="preserve">Maintain and store tools/equipment/consumable materials in </w:t>
            </w:r>
            <w:r w:rsidRPr="0047474C">
              <w:rPr>
                <w:rFonts w:eastAsia="Trebuchet MS"/>
                <w:lang w:val="en-GB"/>
              </w:rPr>
              <w:lastRenderedPageBreak/>
              <w:t>accordance with organization guidelines</w:t>
            </w:r>
          </w:p>
          <w:p w14:paraId="3C9657E5" w14:textId="77777777" w:rsidR="007D68A6" w:rsidRPr="0047474C" w:rsidRDefault="007D68A6" w:rsidP="00763EDF">
            <w:pPr>
              <w:pStyle w:val="ListParagraph"/>
              <w:spacing w:line="360" w:lineRule="auto"/>
              <w:ind w:left="254" w:hanging="254"/>
              <w:rPr>
                <w:rFonts w:eastAsia="Arial"/>
                <w:b/>
              </w:rPr>
            </w:pPr>
          </w:p>
        </w:tc>
        <w:tc>
          <w:tcPr>
            <w:tcW w:w="3690" w:type="dxa"/>
            <w:tcBorders>
              <w:top w:val="single" w:sz="4" w:space="0" w:color="000000"/>
              <w:left w:val="single" w:sz="4" w:space="0" w:color="000000"/>
              <w:bottom w:val="single" w:sz="4" w:space="0" w:color="000000"/>
              <w:right w:val="single" w:sz="4" w:space="0" w:color="000000"/>
            </w:tcBorders>
          </w:tcPr>
          <w:p w14:paraId="6EB6C3A1"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lastRenderedPageBreak/>
              <w:t>Understanding Forged Welding</w:t>
            </w:r>
          </w:p>
          <w:p w14:paraId="747BF6B7"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Basic Principles Forged welding</w:t>
            </w:r>
          </w:p>
          <w:p w14:paraId="52B4B4CE"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Differences between forged welding and other welding methods (e.g., FCAW, MIG, TIG)</w:t>
            </w:r>
          </w:p>
          <w:p w14:paraId="79891315"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Identification and use of forge welding equipment</w:t>
            </w:r>
          </w:p>
          <w:p w14:paraId="1AADFB13"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Setup and maintenance of tools and equipment used in forge welding</w:t>
            </w:r>
          </w:p>
          <w:p w14:paraId="1F85D7DA"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Surface preparation of metals (cleaning and heating) forge welding</w:t>
            </w:r>
          </w:p>
          <w:p w14:paraId="6CB698C4"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Methods for heating metals (e.g., coal forges, gas forges).</w:t>
            </w:r>
          </w:p>
          <w:p w14:paraId="340F777D"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Monitoring and controlling the temperature to ensure proper welding conditions.</w:t>
            </w:r>
          </w:p>
          <w:p w14:paraId="5067B99F"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lastRenderedPageBreak/>
              <w:t>Proper techniques for hammering or pressing metals together in forge welding</w:t>
            </w:r>
          </w:p>
          <w:p w14:paraId="3648DFFB"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Techniques for achieving a uniform and strong weld.</w:t>
            </w:r>
          </w:p>
          <w:p w14:paraId="24C56425"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Creating and welding different joint types and configurations (e.g., butt joints, lap joints) in forge welding</w:t>
            </w:r>
          </w:p>
          <w:p w14:paraId="439FAF9D"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performing welds in various positions.</w:t>
            </w:r>
          </w:p>
          <w:p w14:paraId="60210182"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Identifying common defects in forge welds (e.g., incomplete fusion, cracks).</w:t>
            </w:r>
          </w:p>
          <w:p w14:paraId="6D43D282"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Methods for testing the strength and integrity of forge welds.</w:t>
            </w:r>
          </w:p>
          <w:p w14:paraId="5DEFAFD9"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Evaluating the effectiveness of the weld and making adjustments as necessary.</w:t>
            </w:r>
          </w:p>
          <w:p w14:paraId="4F3A03F4" w14:textId="77777777" w:rsidR="007D68A6" w:rsidRPr="0047474C" w:rsidRDefault="007D68A6" w:rsidP="00763EDF">
            <w:pPr>
              <w:autoSpaceDE w:val="0"/>
              <w:autoSpaceDN w:val="0"/>
              <w:adjustRightInd w:val="0"/>
              <w:spacing w:line="360" w:lineRule="auto"/>
              <w:ind w:left="256" w:hanging="256"/>
              <w:rPr>
                <w:rFonts w:eastAsia="Trebuchet MS"/>
                <w:b/>
                <w:bCs/>
                <w:lang w:val="en-GB"/>
              </w:rPr>
            </w:pPr>
            <w:r w:rsidRPr="0047474C">
              <w:rPr>
                <w:rFonts w:eastAsia="Trebuchet MS"/>
                <w:b/>
                <w:bCs/>
                <w:lang w:val="en-GB"/>
              </w:rPr>
              <w:t>Practical activities</w:t>
            </w:r>
          </w:p>
          <w:p w14:paraId="7FB68599" w14:textId="77777777"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lastRenderedPageBreak/>
              <w:t>practice the basic techniques of forge welding by joining two metal pieces</w:t>
            </w:r>
          </w:p>
          <w:p w14:paraId="0C9DC583" w14:textId="173C020B" w:rsidR="007D68A6" w:rsidRPr="0047474C" w:rsidRDefault="007D68A6" w:rsidP="00763EDF">
            <w:pPr>
              <w:numPr>
                <w:ilvl w:val="0"/>
                <w:numId w:val="32"/>
              </w:numPr>
              <w:autoSpaceDE w:val="0"/>
              <w:autoSpaceDN w:val="0"/>
              <w:adjustRightInd w:val="0"/>
              <w:spacing w:line="360" w:lineRule="auto"/>
              <w:ind w:left="256" w:hanging="256"/>
              <w:rPr>
                <w:rFonts w:eastAsia="Trebuchet MS"/>
                <w:lang w:val="en-GB"/>
              </w:rPr>
            </w:pPr>
            <w:r w:rsidRPr="0047474C">
              <w:rPr>
                <w:rFonts w:eastAsia="Trebuchet MS"/>
                <w:lang w:val="en-GB"/>
              </w:rPr>
              <w:t>practice forge welding with various joint configurations</w:t>
            </w:r>
          </w:p>
        </w:tc>
        <w:tc>
          <w:tcPr>
            <w:tcW w:w="1980" w:type="dxa"/>
            <w:tcBorders>
              <w:top w:val="single" w:sz="4" w:space="0" w:color="000000"/>
              <w:left w:val="single" w:sz="4" w:space="0" w:color="000000"/>
              <w:bottom w:val="single" w:sz="4" w:space="0" w:color="000000"/>
              <w:right w:val="single" w:sz="4" w:space="0" w:color="000000"/>
            </w:tcBorders>
          </w:tcPr>
          <w:p w14:paraId="1BAEF607" w14:textId="77777777" w:rsidR="007D68A6" w:rsidRPr="0047474C" w:rsidRDefault="007D68A6" w:rsidP="00763EDF">
            <w:pPr>
              <w:ind w:left="720" w:hanging="718"/>
              <w:rPr>
                <w:rFonts w:eastAsia="Arial"/>
              </w:rPr>
            </w:pPr>
            <w:r w:rsidRPr="0047474C">
              <w:rPr>
                <w:rFonts w:eastAsia="Arial"/>
              </w:rPr>
              <w:lastRenderedPageBreak/>
              <w:t>Theory-2 Hrs</w:t>
            </w:r>
          </w:p>
          <w:p w14:paraId="2221304E" w14:textId="77777777" w:rsidR="007D68A6" w:rsidRPr="0047474C" w:rsidRDefault="007D68A6" w:rsidP="00763EDF">
            <w:pPr>
              <w:ind w:left="720" w:hanging="718"/>
              <w:rPr>
                <w:rFonts w:eastAsia="Arial"/>
              </w:rPr>
            </w:pPr>
            <w:r w:rsidRPr="0047474C">
              <w:rPr>
                <w:rFonts w:eastAsia="Arial"/>
              </w:rPr>
              <w:t>Practical-18 Hrs</w:t>
            </w:r>
          </w:p>
          <w:p w14:paraId="6E46D7EE" w14:textId="77777777" w:rsidR="007D68A6" w:rsidRPr="0047474C" w:rsidRDefault="007D68A6" w:rsidP="00763EDF">
            <w:pPr>
              <w:ind w:left="720" w:hanging="718"/>
              <w:rPr>
                <w:rFonts w:eastAsia="Arial"/>
              </w:rPr>
            </w:pPr>
            <w:r w:rsidRPr="0047474C">
              <w:rPr>
                <w:rFonts w:eastAsia="Arial"/>
              </w:rPr>
              <w:t>Total- 20 Hrs</w:t>
            </w:r>
          </w:p>
        </w:tc>
        <w:tc>
          <w:tcPr>
            <w:tcW w:w="1530" w:type="dxa"/>
            <w:tcBorders>
              <w:top w:val="single" w:sz="4" w:space="0" w:color="000000"/>
              <w:left w:val="single" w:sz="4" w:space="0" w:color="000000"/>
              <w:bottom w:val="single" w:sz="4" w:space="0" w:color="000000"/>
              <w:right w:val="single" w:sz="4" w:space="0" w:color="000000"/>
            </w:tcBorders>
          </w:tcPr>
          <w:p w14:paraId="2ED6BD1F"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Filler Rods/Wires</w:t>
            </w:r>
          </w:p>
          <w:p w14:paraId="7F222B3F"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Fluxes</w:t>
            </w:r>
          </w:p>
          <w:p w14:paraId="5CE1F9AF" w14:textId="77777777" w:rsidR="007D68A6" w:rsidRPr="0047474C" w:rsidRDefault="007D68A6" w:rsidP="00763EDF">
            <w:pPr>
              <w:autoSpaceDE w:val="0"/>
              <w:autoSpaceDN w:val="0"/>
              <w:adjustRightInd w:val="0"/>
              <w:rPr>
                <w:rFonts w:eastAsia="Trebuchet MS"/>
                <w:lang w:val="en-GB"/>
              </w:rPr>
            </w:pPr>
            <w:r w:rsidRPr="0047474C">
              <w:rPr>
                <w:rFonts w:eastAsia="Trebuchet MS"/>
                <w:lang w:val="en-GB"/>
              </w:rPr>
              <w:t>Protective Coatings</w:t>
            </w:r>
          </w:p>
          <w:p w14:paraId="64349AB2" w14:textId="77777777" w:rsidR="007D68A6" w:rsidRPr="0047474C" w:rsidRDefault="007D68A6" w:rsidP="00763EDF">
            <w:pPr>
              <w:autoSpaceDE w:val="0"/>
              <w:autoSpaceDN w:val="0"/>
              <w:adjustRightInd w:val="0"/>
              <w:rPr>
                <w:rFonts w:eastAsia="Arial"/>
              </w:rPr>
            </w:pPr>
            <w:r w:rsidRPr="0047474C">
              <w:rPr>
                <w:rFonts w:eastAsia="Trebuchet MS"/>
                <w:lang w:val="en-GB"/>
              </w:rPr>
              <w:t>gases (such as acetylene, oxygen, argon, or carbon dioxide)</w:t>
            </w:r>
          </w:p>
        </w:tc>
        <w:tc>
          <w:tcPr>
            <w:tcW w:w="1530" w:type="dxa"/>
            <w:tcBorders>
              <w:top w:val="single" w:sz="4" w:space="0" w:color="000000"/>
              <w:left w:val="single" w:sz="4" w:space="0" w:color="000000"/>
              <w:bottom w:val="single" w:sz="4" w:space="0" w:color="000000"/>
              <w:right w:val="single" w:sz="4" w:space="0" w:color="000000"/>
            </w:tcBorders>
          </w:tcPr>
          <w:p w14:paraId="511F7CA0" w14:textId="77777777" w:rsidR="007D68A6" w:rsidRPr="0047474C" w:rsidRDefault="007D68A6" w:rsidP="00763EDF">
            <w:pPr>
              <w:autoSpaceDE w:val="0"/>
              <w:autoSpaceDN w:val="0"/>
              <w:adjustRightInd w:val="0"/>
              <w:spacing w:line="360" w:lineRule="auto"/>
              <w:rPr>
                <w:rFonts w:eastAsia="Arial"/>
                <w:bCs/>
              </w:rPr>
            </w:pPr>
            <w:r w:rsidRPr="0047474C">
              <w:rPr>
                <w:rFonts w:eastAsia="Trebuchet MS"/>
                <w:lang w:val="en-GB"/>
              </w:rPr>
              <w:t>Class Room and workshop</w:t>
            </w:r>
          </w:p>
        </w:tc>
      </w:tr>
    </w:tbl>
    <w:p w14:paraId="61E12725" w14:textId="77777777" w:rsidR="007D68A6" w:rsidRPr="0047474C" w:rsidRDefault="007D68A6" w:rsidP="007D68A6"/>
    <w:p w14:paraId="4270EEF1" w14:textId="77777777" w:rsidR="007D68A6" w:rsidRPr="0047474C" w:rsidRDefault="007D68A6">
      <w:pPr>
        <w:spacing w:after="160" w:line="259" w:lineRule="auto"/>
      </w:pPr>
    </w:p>
    <w:p w14:paraId="5C74CC8F" w14:textId="77777777" w:rsidR="007D68A6" w:rsidRPr="0047474C" w:rsidRDefault="007D68A6">
      <w:pPr>
        <w:spacing w:after="160" w:line="259" w:lineRule="auto"/>
      </w:pPr>
      <w:r w:rsidRPr="0047474C">
        <w:br w:type="page"/>
      </w:r>
    </w:p>
    <w:p w14:paraId="4C6383E8" w14:textId="743E54ED" w:rsidR="00C4199A" w:rsidRPr="0047474C" w:rsidRDefault="001A293A" w:rsidP="00C03112">
      <w:pPr>
        <w:pStyle w:val="Heading2"/>
        <w:numPr>
          <w:ilvl w:val="1"/>
          <w:numId w:val="13"/>
        </w:numPr>
        <w:spacing w:after="240"/>
        <w:rPr>
          <w:rFonts w:cs="Arial"/>
          <w:i w:val="0"/>
          <w:iCs/>
          <w:color w:val="auto"/>
          <w:szCs w:val="24"/>
        </w:rPr>
      </w:pPr>
      <w:bookmarkStart w:id="29" w:name="_Toc176860682"/>
      <w:bookmarkStart w:id="30" w:name="_Toc180522914"/>
      <w:r w:rsidRPr="0047474C">
        <w:rPr>
          <w:rFonts w:cs="Arial"/>
          <w:i w:val="0"/>
          <w:iCs/>
          <w:color w:val="auto"/>
          <w:szCs w:val="24"/>
        </w:rPr>
        <w:lastRenderedPageBreak/>
        <w:t>NQ-</w:t>
      </w:r>
      <w:r w:rsidR="00C4199A" w:rsidRPr="0047474C">
        <w:rPr>
          <w:rFonts w:cs="Arial"/>
          <w:i w:val="0"/>
          <w:iCs/>
          <w:color w:val="auto"/>
          <w:szCs w:val="24"/>
        </w:rPr>
        <w:t>Mech-127</w:t>
      </w:r>
      <w:r w:rsidR="00406FDC" w:rsidRPr="0047474C">
        <w:rPr>
          <w:rFonts w:cs="Arial"/>
          <w:i w:val="0"/>
          <w:iCs/>
          <w:color w:val="auto"/>
          <w:szCs w:val="24"/>
        </w:rPr>
        <w:t>-</w:t>
      </w:r>
      <w:r w:rsidR="00C4199A" w:rsidRPr="0047474C">
        <w:rPr>
          <w:rFonts w:cs="Arial"/>
          <w:i w:val="0"/>
          <w:iCs/>
          <w:color w:val="auto"/>
          <w:szCs w:val="24"/>
        </w:rPr>
        <w:t>Workshop Practice-I (</w:t>
      </w:r>
      <w:r w:rsidR="00462D64" w:rsidRPr="0047474C">
        <w:rPr>
          <w:rFonts w:cs="Arial"/>
          <w:i w:val="0"/>
          <w:iCs/>
          <w:color w:val="auto"/>
          <w:szCs w:val="24"/>
        </w:rPr>
        <w:t>D</w:t>
      </w:r>
      <w:r w:rsidR="00C4199A" w:rsidRPr="0047474C">
        <w:rPr>
          <w:rFonts w:cs="Arial"/>
          <w:i w:val="0"/>
          <w:iCs/>
          <w:color w:val="auto"/>
          <w:szCs w:val="24"/>
        </w:rPr>
        <w:t>) Perform Basic Machining-I</w:t>
      </w:r>
      <w:bookmarkEnd w:id="29"/>
      <w:bookmarkEnd w:id="30"/>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7474C" w:rsidRPr="0047474C" w14:paraId="122408B9" w14:textId="77777777" w:rsidTr="00635495">
        <w:tc>
          <w:tcPr>
            <w:tcW w:w="2830" w:type="dxa"/>
            <w:tcBorders>
              <w:top w:val="single" w:sz="4" w:space="0" w:color="auto"/>
              <w:left w:val="single" w:sz="4" w:space="0" w:color="auto"/>
              <w:bottom w:val="single" w:sz="4" w:space="0" w:color="auto"/>
              <w:right w:val="single" w:sz="4" w:space="0" w:color="auto"/>
            </w:tcBorders>
          </w:tcPr>
          <w:p w14:paraId="35318576" w14:textId="77777777" w:rsidR="00F81DE9" w:rsidRPr="0047474C" w:rsidRDefault="00F81DE9" w:rsidP="00635495">
            <w:pPr>
              <w:rPr>
                <w:b/>
                <w:lang w:val="fr-FR"/>
              </w:rPr>
            </w:pPr>
            <w:r w:rsidRPr="0047474C">
              <w:rPr>
                <w:b/>
                <w:lang w:val="fr-FR"/>
              </w:rPr>
              <w:t xml:space="preserve">Theory </w:t>
            </w:r>
          </w:p>
        </w:tc>
        <w:tc>
          <w:tcPr>
            <w:tcW w:w="2830" w:type="dxa"/>
            <w:tcBorders>
              <w:top w:val="single" w:sz="4" w:space="0" w:color="auto"/>
              <w:left w:val="single" w:sz="4" w:space="0" w:color="auto"/>
              <w:bottom w:val="single" w:sz="4" w:space="0" w:color="auto"/>
              <w:right w:val="single" w:sz="4" w:space="0" w:color="auto"/>
            </w:tcBorders>
          </w:tcPr>
          <w:p w14:paraId="47D9BE5B" w14:textId="7AD1311C" w:rsidR="00F81DE9" w:rsidRPr="0047474C" w:rsidRDefault="009C1B58" w:rsidP="00635495">
            <w:pPr>
              <w:rPr>
                <w:bCs/>
                <w:lang w:val="fr-FR"/>
              </w:rPr>
            </w:pPr>
            <w:r w:rsidRPr="0047474C">
              <w:rPr>
                <w:bCs/>
                <w:lang w:val="fr-FR"/>
              </w:rPr>
              <w:t>1</w:t>
            </w:r>
            <w:r w:rsidR="008C2B13" w:rsidRPr="0047474C">
              <w:rPr>
                <w:bCs/>
                <w:lang w:val="fr-FR"/>
              </w:rPr>
              <w:t>6</w:t>
            </w:r>
            <w:r w:rsidR="00F81DE9" w:rsidRPr="0047474C">
              <w:rPr>
                <w:bCs/>
                <w:lang w:val="fr-FR"/>
              </w:rPr>
              <w:t>Hours</w:t>
            </w:r>
          </w:p>
        </w:tc>
        <w:tc>
          <w:tcPr>
            <w:tcW w:w="5817" w:type="dxa"/>
            <w:tcBorders>
              <w:left w:val="single" w:sz="4" w:space="0" w:color="auto"/>
              <w:right w:val="single" w:sz="4" w:space="0" w:color="auto"/>
            </w:tcBorders>
          </w:tcPr>
          <w:p w14:paraId="076895A2" w14:textId="77777777" w:rsidR="00F81DE9" w:rsidRPr="0047474C" w:rsidRDefault="00F81DE9" w:rsidP="00635495">
            <w:pP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524122E5" w14:textId="77777777" w:rsidR="00F81DE9" w:rsidRPr="0047474C" w:rsidRDefault="00F81DE9" w:rsidP="00635495">
            <w:pPr>
              <w:jc w:val="center"/>
              <w:rPr>
                <w:b/>
                <w:lang w:val="fr-FR"/>
              </w:rPr>
            </w:pPr>
            <w:r w:rsidRPr="0047474C">
              <w:rPr>
                <w:b/>
                <w:lang w:val="fr-FR"/>
              </w:rPr>
              <w:t>T</w:t>
            </w:r>
          </w:p>
        </w:tc>
        <w:tc>
          <w:tcPr>
            <w:tcW w:w="708" w:type="dxa"/>
            <w:tcBorders>
              <w:top w:val="single" w:sz="4" w:space="0" w:color="auto"/>
              <w:left w:val="single" w:sz="4" w:space="0" w:color="auto"/>
              <w:bottom w:val="single" w:sz="4" w:space="0" w:color="auto"/>
              <w:right w:val="single" w:sz="4" w:space="0" w:color="auto"/>
            </w:tcBorders>
          </w:tcPr>
          <w:p w14:paraId="27E48A21" w14:textId="77777777" w:rsidR="00F81DE9" w:rsidRPr="0047474C" w:rsidRDefault="00F81DE9" w:rsidP="00635495">
            <w:pPr>
              <w:jc w:val="center"/>
              <w:rPr>
                <w:b/>
                <w:lang w:val="fr-FR"/>
              </w:rPr>
            </w:pPr>
            <w:r w:rsidRPr="0047474C">
              <w:rPr>
                <w:b/>
                <w:lang w:val="fr-FR"/>
              </w:rPr>
              <w:t>P</w:t>
            </w:r>
          </w:p>
        </w:tc>
        <w:tc>
          <w:tcPr>
            <w:tcW w:w="851" w:type="dxa"/>
            <w:tcBorders>
              <w:top w:val="single" w:sz="4" w:space="0" w:color="auto"/>
              <w:left w:val="single" w:sz="4" w:space="0" w:color="auto"/>
              <w:bottom w:val="single" w:sz="4" w:space="0" w:color="auto"/>
              <w:right w:val="single" w:sz="4" w:space="0" w:color="auto"/>
            </w:tcBorders>
          </w:tcPr>
          <w:p w14:paraId="0593CCCA" w14:textId="77777777" w:rsidR="00F81DE9" w:rsidRPr="0047474C" w:rsidRDefault="00F81DE9" w:rsidP="00635495">
            <w:pPr>
              <w:jc w:val="center"/>
              <w:rPr>
                <w:b/>
                <w:lang w:val="fr-FR"/>
              </w:rPr>
            </w:pPr>
            <w:r w:rsidRPr="0047474C">
              <w:rPr>
                <w:b/>
                <w:lang w:val="fr-FR"/>
              </w:rPr>
              <w:t>C</w:t>
            </w:r>
          </w:p>
        </w:tc>
      </w:tr>
      <w:tr w:rsidR="0047474C" w:rsidRPr="0047474C" w14:paraId="236A59E9" w14:textId="77777777" w:rsidTr="00635495">
        <w:tc>
          <w:tcPr>
            <w:tcW w:w="2830" w:type="dxa"/>
            <w:tcBorders>
              <w:top w:val="single" w:sz="4" w:space="0" w:color="auto"/>
              <w:left w:val="single" w:sz="4" w:space="0" w:color="auto"/>
              <w:bottom w:val="single" w:sz="4" w:space="0" w:color="auto"/>
              <w:right w:val="single" w:sz="4" w:space="0" w:color="auto"/>
            </w:tcBorders>
          </w:tcPr>
          <w:p w14:paraId="0B6F628C" w14:textId="77777777" w:rsidR="00F81DE9" w:rsidRPr="0047474C" w:rsidRDefault="00F81DE9" w:rsidP="00635495">
            <w:pPr>
              <w:rPr>
                <w:b/>
                <w:lang w:val="fr-FR"/>
              </w:rPr>
            </w:pPr>
            <w:r w:rsidRPr="0047474C">
              <w:rPr>
                <w:b/>
                <w:lang w:val="fr-FR"/>
              </w:rPr>
              <w:t>Practice</w:t>
            </w:r>
          </w:p>
        </w:tc>
        <w:tc>
          <w:tcPr>
            <w:tcW w:w="2830" w:type="dxa"/>
            <w:tcBorders>
              <w:top w:val="single" w:sz="4" w:space="0" w:color="auto"/>
              <w:left w:val="single" w:sz="4" w:space="0" w:color="auto"/>
              <w:bottom w:val="single" w:sz="4" w:space="0" w:color="auto"/>
              <w:right w:val="single" w:sz="4" w:space="0" w:color="auto"/>
            </w:tcBorders>
          </w:tcPr>
          <w:p w14:paraId="4B245752" w14:textId="09B5B263" w:rsidR="00F81DE9" w:rsidRPr="0047474C" w:rsidRDefault="009C1B58" w:rsidP="00635495">
            <w:pPr>
              <w:rPr>
                <w:bCs/>
                <w:lang w:val="fr-FR"/>
              </w:rPr>
            </w:pPr>
            <w:r w:rsidRPr="0047474C">
              <w:rPr>
                <w:bCs/>
                <w:lang w:val="fr-FR"/>
              </w:rPr>
              <w:t>96</w:t>
            </w:r>
            <w:r w:rsidR="00F81DE9" w:rsidRPr="0047474C">
              <w:rPr>
                <w:bCs/>
                <w:lang w:val="fr-FR"/>
              </w:rPr>
              <w:t>Hours</w:t>
            </w:r>
          </w:p>
        </w:tc>
        <w:tc>
          <w:tcPr>
            <w:tcW w:w="5817" w:type="dxa"/>
            <w:tcBorders>
              <w:left w:val="single" w:sz="4" w:space="0" w:color="auto"/>
              <w:right w:val="single" w:sz="4" w:space="0" w:color="auto"/>
            </w:tcBorders>
          </w:tcPr>
          <w:p w14:paraId="4C36C30C" w14:textId="77777777" w:rsidR="00F81DE9" w:rsidRPr="0047474C" w:rsidRDefault="00F81DE9" w:rsidP="00635495">
            <w:pP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6BE59087" w14:textId="3B0A03D3" w:rsidR="00F81DE9" w:rsidRPr="0047474C" w:rsidRDefault="009C1B58" w:rsidP="00635495">
            <w:pPr>
              <w:jc w:val="center"/>
              <w:rPr>
                <w:b/>
                <w:lang w:val="fr-FR"/>
              </w:rPr>
            </w:pPr>
            <w:r w:rsidRPr="0047474C">
              <w:rPr>
                <w:b/>
                <w:lang w:val="fr-FR"/>
              </w:rPr>
              <w:t>0</w:t>
            </w:r>
          </w:p>
        </w:tc>
        <w:tc>
          <w:tcPr>
            <w:tcW w:w="708" w:type="dxa"/>
            <w:tcBorders>
              <w:top w:val="single" w:sz="4" w:space="0" w:color="auto"/>
              <w:left w:val="single" w:sz="4" w:space="0" w:color="auto"/>
              <w:bottom w:val="single" w:sz="4" w:space="0" w:color="auto"/>
              <w:right w:val="single" w:sz="4" w:space="0" w:color="auto"/>
            </w:tcBorders>
          </w:tcPr>
          <w:p w14:paraId="60E67DD5" w14:textId="27DC5A9A" w:rsidR="00F81DE9" w:rsidRPr="0047474C" w:rsidRDefault="009C1B58" w:rsidP="00635495">
            <w:pPr>
              <w:jc w:val="center"/>
              <w:rPr>
                <w:b/>
                <w:lang w:val="fr-FR"/>
              </w:rPr>
            </w:pPr>
            <w:r w:rsidRPr="0047474C">
              <w:rPr>
                <w:b/>
                <w:lang w:val="fr-FR"/>
              </w:rPr>
              <w:t>3</w:t>
            </w:r>
          </w:p>
        </w:tc>
        <w:tc>
          <w:tcPr>
            <w:tcW w:w="851" w:type="dxa"/>
            <w:tcBorders>
              <w:top w:val="single" w:sz="4" w:space="0" w:color="auto"/>
              <w:left w:val="single" w:sz="4" w:space="0" w:color="auto"/>
              <w:bottom w:val="single" w:sz="4" w:space="0" w:color="auto"/>
              <w:right w:val="single" w:sz="4" w:space="0" w:color="auto"/>
            </w:tcBorders>
          </w:tcPr>
          <w:p w14:paraId="057638B6" w14:textId="1626953E" w:rsidR="00F81DE9" w:rsidRPr="0047474C" w:rsidRDefault="009C1B58" w:rsidP="00635495">
            <w:pPr>
              <w:jc w:val="center"/>
              <w:rPr>
                <w:b/>
                <w:lang w:val="fr-FR"/>
              </w:rPr>
            </w:pPr>
            <w:r w:rsidRPr="0047474C">
              <w:rPr>
                <w:b/>
                <w:lang w:val="fr-FR"/>
              </w:rPr>
              <w:t>1</w:t>
            </w:r>
          </w:p>
        </w:tc>
      </w:tr>
      <w:tr w:rsidR="0047474C" w:rsidRPr="0047474C" w14:paraId="40A5A136" w14:textId="77777777" w:rsidTr="00635495">
        <w:tc>
          <w:tcPr>
            <w:tcW w:w="2830" w:type="dxa"/>
            <w:tcBorders>
              <w:top w:val="single" w:sz="4" w:space="0" w:color="auto"/>
              <w:left w:val="single" w:sz="4" w:space="0" w:color="auto"/>
              <w:bottom w:val="single" w:sz="4" w:space="0" w:color="auto"/>
              <w:right w:val="single" w:sz="4" w:space="0" w:color="auto"/>
            </w:tcBorders>
          </w:tcPr>
          <w:p w14:paraId="42081789" w14:textId="77777777" w:rsidR="00F81DE9" w:rsidRPr="0047474C" w:rsidRDefault="00F81DE9" w:rsidP="00635495">
            <w:pPr>
              <w:rPr>
                <w:b/>
                <w:lang w:val="fr-FR"/>
              </w:rPr>
            </w:pPr>
            <w:r w:rsidRPr="0047474C">
              <w:rPr>
                <w:b/>
                <w:lang w:val="fr-FR"/>
              </w:rPr>
              <w:t>Total Contact</w:t>
            </w:r>
          </w:p>
        </w:tc>
        <w:tc>
          <w:tcPr>
            <w:tcW w:w="2830" w:type="dxa"/>
            <w:tcBorders>
              <w:top w:val="single" w:sz="4" w:space="0" w:color="auto"/>
              <w:left w:val="single" w:sz="4" w:space="0" w:color="auto"/>
              <w:bottom w:val="single" w:sz="4" w:space="0" w:color="auto"/>
              <w:right w:val="single" w:sz="4" w:space="0" w:color="auto"/>
            </w:tcBorders>
          </w:tcPr>
          <w:p w14:paraId="4B7BBF15" w14:textId="5E13C260" w:rsidR="00F81DE9" w:rsidRPr="0047474C" w:rsidRDefault="00BE3492" w:rsidP="00635495">
            <w:pPr>
              <w:rPr>
                <w:bCs/>
                <w:lang w:val="fr-FR"/>
              </w:rPr>
            </w:pPr>
            <w:r w:rsidRPr="0047474C">
              <w:rPr>
                <w:bCs/>
                <w:lang w:val="fr-FR"/>
              </w:rPr>
              <w:t>11</w:t>
            </w:r>
            <w:r w:rsidRPr="0047474C">
              <w:rPr>
                <w:b/>
                <w:bCs/>
                <w:lang w:val="fr-FR"/>
              </w:rPr>
              <w:t>2</w:t>
            </w:r>
            <w:r w:rsidR="00F81DE9" w:rsidRPr="0047474C">
              <w:rPr>
                <w:bCs/>
                <w:lang w:val="fr-FR"/>
              </w:rPr>
              <w:t>Hours</w:t>
            </w:r>
          </w:p>
        </w:tc>
        <w:tc>
          <w:tcPr>
            <w:tcW w:w="5817" w:type="dxa"/>
            <w:tcBorders>
              <w:left w:val="single" w:sz="4" w:space="0" w:color="auto"/>
            </w:tcBorders>
          </w:tcPr>
          <w:p w14:paraId="655E5A13" w14:textId="77777777" w:rsidR="00F81DE9" w:rsidRPr="0047474C" w:rsidRDefault="00F81DE9" w:rsidP="00635495">
            <w:pPr>
              <w:rPr>
                <w:bCs/>
                <w:lang w:val="fr-FR"/>
              </w:rPr>
            </w:pPr>
          </w:p>
        </w:tc>
        <w:tc>
          <w:tcPr>
            <w:tcW w:w="851" w:type="dxa"/>
            <w:tcBorders>
              <w:top w:val="single" w:sz="4" w:space="0" w:color="auto"/>
            </w:tcBorders>
          </w:tcPr>
          <w:p w14:paraId="6FB275BF" w14:textId="77777777" w:rsidR="00F81DE9" w:rsidRPr="0047474C" w:rsidRDefault="00F81DE9" w:rsidP="00635495">
            <w:pPr>
              <w:rPr>
                <w:bCs/>
                <w:lang w:val="fr-FR"/>
              </w:rPr>
            </w:pPr>
          </w:p>
        </w:tc>
        <w:tc>
          <w:tcPr>
            <w:tcW w:w="708" w:type="dxa"/>
            <w:tcBorders>
              <w:top w:val="single" w:sz="4" w:space="0" w:color="auto"/>
            </w:tcBorders>
          </w:tcPr>
          <w:p w14:paraId="2C5C2157" w14:textId="77777777" w:rsidR="00F81DE9" w:rsidRPr="0047474C" w:rsidRDefault="00F81DE9" w:rsidP="00635495">
            <w:pPr>
              <w:rPr>
                <w:bCs/>
                <w:lang w:val="fr-FR"/>
              </w:rPr>
            </w:pPr>
          </w:p>
        </w:tc>
        <w:tc>
          <w:tcPr>
            <w:tcW w:w="851" w:type="dxa"/>
            <w:tcBorders>
              <w:top w:val="single" w:sz="4" w:space="0" w:color="auto"/>
            </w:tcBorders>
          </w:tcPr>
          <w:p w14:paraId="6577D14F" w14:textId="77777777" w:rsidR="00F81DE9" w:rsidRPr="0047474C" w:rsidRDefault="00F81DE9" w:rsidP="00635495">
            <w:pPr>
              <w:rPr>
                <w:bCs/>
                <w:lang w:val="fr-FR"/>
              </w:rPr>
            </w:pPr>
          </w:p>
        </w:tc>
      </w:tr>
    </w:tbl>
    <w:p w14:paraId="20C84BAD" w14:textId="77777777" w:rsidR="00C4199A" w:rsidRPr="0047474C" w:rsidRDefault="00C4199A" w:rsidP="00C4199A">
      <w:pPr>
        <w:rPr>
          <w:rFonts w:asciiTheme="minorBidi" w:eastAsia="Arial" w:hAnsiTheme="minorBidi"/>
          <w:b/>
        </w:rPr>
      </w:pPr>
    </w:p>
    <w:p w14:paraId="4829A64E" w14:textId="45CE8509" w:rsidR="00C4199A" w:rsidRPr="0047474C" w:rsidRDefault="00C4199A" w:rsidP="00C952FB">
      <w:pPr>
        <w:spacing w:line="360" w:lineRule="auto"/>
        <w:jc w:val="both"/>
        <w:rPr>
          <w:rFonts w:eastAsia="Arial"/>
        </w:rPr>
      </w:pPr>
      <w:r w:rsidRPr="0047474C">
        <w:rPr>
          <w:rFonts w:eastAsia="Arial"/>
          <w:b/>
          <w:lang w:val="pt-PT"/>
        </w:rPr>
        <w:t xml:space="preserve">Objective: </w:t>
      </w:r>
      <w:r w:rsidRPr="0047474C">
        <w:rPr>
          <w:rFonts w:eastAsia="Calibri"/>
          <w:lang w:val="en-GB"/>
        </w:rPr>
        <w:t xml:space="preserve">This module covers the knowledge and  skills required to </w:t>
      </w:r>
      <w:r w:rsidRPr="0047474C">
        <w:rPr>
          <w:rFonts w:eastAsia="Arial"/>
        </w:rPr>
        <w:t>perform cutting on Metal Circular/Power Hack Saw, Perform Drilling Machine Operations, Perform general machining, Perform Basic Lathe Machine Operations,</w:t>
      </w:r>
      <w:r w:rsidRPr="0047474C">
        <w:t xml:space="preserve"> Perform Shaper, Planar and Slotter Machining,</w:t>
      </w:r>
      <w:r w:rsidRPr="0047474C">
        <w:rPr>
          <w:rFonts w:eastAsia="Arial"/>
        </w:rPr>
        <w:t xml:space="preserve"> Perform broaching operation.</w:t>
      </w:r>
      <w:r w:rsidR="00622E32" w:rsidRPr="0047474C">
        <w:rPr>
          <w:rFonts w:eastAsia="Arial"/>
        </w:rPr>
        <w:t xml:space="preserve"> </w:t>
      </w:r>
    </w:p>
    <w:tbl>
      <w:tblPr>
        <w:tblStyle w:val="TableGrid0"/>
        <w:tblpPr w:leftFromText="180" w:rightFromText="180" w:vertAnchor="text" w:horzAnchor="page" w:tblpX="1156" w:tblpY="408"/>
        <w:tblOverlap w:val="never"/>
        <w:tblW w:w="14580" w:type="dxa"/>
        <w:tblInd w:w="0" w:type="dxa"/>
        <w:tblLayout w:type="fixed"/>
        <w:tblCellMar>
          <w:left w:w="106" w:type="dxa"/>
          <w:right w:w="49" w:type="dxa"/>
        </w:tblCellMar>
        <w:tblLook w:val="04A0" w:firstRow="1" w:lastRow="0" w:firstColumn="1" w:lastColumn="0" w:noHBand="0" w:noVBand="1"/>
      </w:tblPr>
      <w:tblGrid>
        <w:gridCol w:w="2065"/>
        <w:gridCol w:w="4251"/>
        <w:gridCol w:w="3219"/>
        <w:gridCol w:w="2070"/>
        <w:gridCol w:w="1620"/>
        <w:gridCol w:w="1355"/>
      </w:tblGrid>
      <w:tr w:rsidR="0047474C" w:rsidRPr="0047474C" w14:paraId="5439B703" w14:textId="77777777" w:rsidTr="00206F9C">
        <w:trPr>
          <w:trHeight w:val="619"/>
        </w:trPr>
        <w:tc>
          <w:tcPr>
            <w:tcW w:w="20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DDCA3E" w14:textId="77777777" w:rsidR="00C4199A" w:rsidRPr="0047474C" w:rsidRDefault="00C4199A" w:rsidP="00206F9C">
            <w:pPr>
              <w:jc w:val="center"/>
              <w:rPr>
                <w:rFonts w:eastAsia="Arial"/>
              </w:rPr>
            </w:pPr>
            <w:r w:rsidRPr="0047474C">
              <w:rPr>
                <w:rFonts w:eastAsia="Arial"/>
                <w:b/>
              </w:rPr>
              <w:t>Learning Unit</w:t>
            </w:r>
          </w:p>
        </w:tc>
        <w:tc>
          <w:tcPr>
            <w:tcW w:w="42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46013" w14:textId="77777777" w:rsidR="00C4199A" w:rsidRPr="0047474C" w:rsidRDefault="00C4199A" w:rsidP="00206F9C">
            <w:pPr>
              <w:ind w:left="2"/>
              <w:jc w:val="center"/>
              <w:rPr>
                <w:rFonts w:eastAsia="Arial"/>
              </w:rPr>
            </w:pPr>
            <w:r w:rsidRPr="0047474C">
              <w:rPr>
                <w:rFonts w:eastAsia="Arial"/>
                <w:b/>
              </w:rPr>
              <w:t>Learning Outcomes</w:t>
            </w:r>
          </w:p>
        </w:tc>
        <w:tc>
          <w:tcPr>
            <w:tcW w:w="32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6918B" w14:textId="77777777" w:rsidR="00C4199A" w:rsidRPr="0047474C" w:rsidRDefault="00C4199A" w:rsidP="00206F9C">
            <w:pPr>
              <w:ind w:left="2"/>
              <w:jc w:val="center"/>
              <w:rPr>
                <w:rFonts w:eastAsia="Arial"/>
              </w:rPr>
            </w:pPr>
            <w:r w:rsidRPr="0047474C">
              <w:rPr>
                <w:rFonts w:eastAsia="Arial"/>
                <w:b/>
              </w:rPr>
              <w:t>Learning Elements</w:t>
            </w:r>
          </w:p>
        </w:tc>
        <w:tc>
          <w:tcPr>
            <w:tcW w:w="20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A623B" w14:textId="77777777" w:rsidR="00C4199A" w:rsidRPr="0047474C" w:rsidRDefault="00C4199A" w:rsidP="00206F9C">
            <w:pPr>
              <w:ind w:left="2"/>
              <w:jc w:val="center"/>
              <w:rPr>
                <w:rFonts w:eastAsia="Arial"/>
              </w:rPr>
            </w:pPr>
            <w:r w:rsidRPr="0047474C">
              <w:rPr>
                <w:rFonts w:eastAsia="Arial"/>
                <w:b/>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673805" w14:textId="748C8BB4" w:rsidR="00C4199A" w:rsidRPr="0047474C" w:rsidRDefault="00C4199A" w:rsidP="00206F9C">
            <w:pPr>
              <w:ind w:left="2"/>
              <w:jc w:val="center"/>
              <w:rPr>
                <w:rFonts w:eastAsia="Arial"/>
              </w:rPr>
            </w:pPr>
            <w:r w:rsidRPr="0047474C">
              <w:rPr>
                <w:rFonts w:eastAsia="Arial"/>
                <w:b/>
              </w:rPr>
              <w:t>Materials</w:t>
            </w:r>
          </w:p>
          <w:p w14:paraId="3EDCCF57" w14:textId="4ED87BE4" w:rsidR="00C4199A" w:rsidRPr="0047474C" w:rsidRDefault="00C4199A" w:rsidP="00206F9C">
            <w:pPr>
              <w:ind w:left="2"/>
              <w:jc w:val="center"/>
              <w:rPr>
                <w:rFonts w:eastAsia="Arial"/>
              </w:rPr>
            </w:pPr>
            <w:r w:rsidRPr="0047474C">
              <w:rPr>
                <w:rFonts w:eastAsia="Arial"/>
                <w:b/>
              </w:rPr>
              <w:t>Required</w:t>
            </w:r>
          </w:p>
        </w:tc>
        <w:tc>
          <w:tcPr>
            <w:tcW w:w="13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B06EF" w14:textId="6215AB46" w:rsidR="00C4199A" w:rsidRPr="0047474C" w:rsidRDefault="00C4199A" w:rsidP="00206F9C">
            <w:pPr>
              <w:ind w:left="2"/>
              <w:jc w:val="center"/>
              <w:rPr>
                <w:rFonts w:eastAsia="Arial"/>
              </w:rPr>
            </w:pPr>
            <w:r w:rsidRPr="0047474C">
              <w:rPr>
                <w:rFonts w:eastAsia="Arial"/>
                <w:b/>
              </w:rPr>
              <w:t>Learning</w:t>
            </w:r>
          </w:p>
          <w:p w14:paraId="1A15DFDC" w14:textId="74588746" w:rsidR="00C4199A" w:rsidRPr="0047474C" w:rsidRDefault="00C4199A" w:rsidP="00206F9C">
            <w:pPr>
              <w:ind w:left="2"/>
              <w:jc w:val="center"/>
              <w:rPr>
                <w:rFonts w:eastAsia="Arial"/>
              </w:rPr>
            </w:pPr>
            <w:r w:rsidRPr="0047474C">
              <w:rPr>
                <w:rFonts w:eastAsia="Arial"/>
                <w:b/>
              </w:rPr>
              <w:t>Place</w:t>
            </w:r>
          </w:p>
        </w:tc>
      </w:tr>
      <w:tr w:rsidR="0047474C" w:rsidRPr="0047474C" w14:paraId="28382239" w14:textId="77777777" w:rsidTr="00206F9C">
        <w:trPr>
          <w:trHeight w:val="977"/>
        </w:trPr>
        <w:tc>
          <w:tcPr>
            <w:tcW w:w="2065" w:type="dxa"/>
            <w:tcBorders>
              <w:top w:val="single" w:sz="4" w:space="0" w:color="000000"/>
              <w:left w:val="single" w:sz="4" w:space="0" w:color="000000"/>
              <w:bottom w:val="single" w:sz="4" w:space="0" w:color="000000"/>
              <w:right w:val="single" w:sz="4" w:space="0" w:color="000000"/>
            </w:tcBorders>
            <w:shd w:val="clear" w:color="auto" w:fill="auto"/>
          </w:tcPr>
          <w:p w14:paraId="452EE1DB" w14:textId="77777777" w:rsidR="00C4199A" w:rsidRPr="0047474C" w:rsidRDefault="00C4199A" w:rsidP="00206F9C">
            <w:pPr>
              <w:numPr>
                <w:ilvl w:val="0"/>
                <w:numId w:val="86"/>
              </w:numPr>
              <w:spacing w:line="243" w:lineRule="auto"/>
              <w:ind w:left="-15" w:firstLine="15"/>
              <w:contextualSpacing/>
              <w:rPr>
                <w:rFonts w:eastAsia="Arial"/>
              </w:rPr>
            </w:pPr>
            <w:r w:rsidRPr="0047474C">
              <w:rPr>
                <w:b/>
              </w:rPr>
              <w:t>C</w:t>
            </w:r>
            <w:r w:rsidRPr="0047474C">
              <w:rPr>
                <w:rFonts w:eastAsia="Arial"/>
                <w:b/>
              </w:rPr>
              <w:t>ut Metal with Hack Saw or Circular Saw or Power Saw</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329B5A63" w14:textId="77777777" w:rsidR="00C4199A" w:rsidRPr="0047474C" w:rsidRDefault="00C4199A" w:rsidP="00206F9C">
            <w:pPr>
              <w:pStyle w:val="Default"/>
              <w:numPr>
                <w:ilvl w:val="0"/>
                <w:numId w:val="43"/>
              </w:numPr>
              <w:spacing w:line="360" w:lineRule="auto"/>
              <w:ind w:left="256" w:hanging="256"/>
              <w:rPr>
                <w:rFonts w:ascii="Arial" w:hAnsi="Arial" w:cs="Arial"/>
                <w:b/>
                <w:color w:val="auto"/>
              </w:rPr>
            </w:pPr>
            <w:r w:rsidRPr="0047474C">
              <w:rPr>
                <w:rFonts w:ascii="Arial" w:hAnsi="Arial" w:cs="Arial"/>
                <w:color w:val="auto"/>
                <w:lang w:val="en-AU"/>
              </w:rPr>
              <w:t>Mark job according to given drawing</w:t>
            </w:r>
          </w:p>
          <w:p w14:paraId="0CE75AEA" w14:textId="77777777" w:rsidR="00C4199A" w:rsidRPr="0047474C" w:rsidRDefault="00C4199A" w:rsidP="00206F9C">
            <w:pPr>
              <w:pStyle w:val="ListParagraph"/>
              <w:keepNext/>
              <w:keepLines/>
              <w:numPr>
                <w:ilvl w:val="0"/>
                <w:numId w:val="43"/>
              </w:numPr>
              <w:spacing w:line="360" w:lineRule="auto"/>
              <w:ind w:left="256" w:hanging="256"/>
              <w:rPr>
                <w:rFonts w:eastAsiaTheme="minorEastAsia"/>
                <w:lang w:val="en-AU"/>
              </w:rPr>
            </w:pPr>
            <w:r w:rsidRPr="0047474C">
              <w:rPr>
                <w:rFonts w:eastAsiaTheme="minorEastAsia"/>
                <w:lang w:val="en-AU"/>
              </w:rPr>
              <w:t>Select correct blade according to job requirement</w:t>
            </w:r>
          </w:p>
          <w:p w14:paraId="22977968" w14:textId="77777777" w:rsidR="00C4199A" w:rsidRPr="0047474C" w:rsidRDefault="00C4199A" w:rsidP="00206F9C">
            <w:pPr>
              <w:pStyle w:val="ListParagraph"/>
              <w:keepNext/>
              <w:keepLines/>
              <w:numPr>
                <w:ilvl w:val="0"/>
                <w:numId w:val="43"/>
              </w:numPr>
              <w:spacing w:line="360" w:lineRule="auto"/>
              <w:ind w:left="256" w:hanging="256"/>
              <w:rPr>
                <w:rFonts w:eastAsiaTheme="minorEastAsia"/>
              </w:rPr>
            </w:pPr>
            <w:r w:rsidRPr="0047474C">
              <w:rPr>
                <w:rFonts w:eastAsiaTheme="minorEastAsia"/>
              </w:rPr>
              <w:t>Set blade in frame of hacksaw as per procedure</w:t>
            </w:r>
          </w:p>
          <w:p w14:paraId="28195FAD" w14:textId="77777777" w:rsidR="00C4199A" w:rsidRPr="0047474C" w:rsidRDefault="00C4199A" w:rsidP="00206F9C">
            <w:pPr>
              <w:pStyle w:val="ListParagraph"/>
              <w:keepNext/>
              <w:keepLines/>
              <w:numPr>
                <w:ilvl w:val="0"/>
                <w:numId w:val="43"/>
              </w:numPr>
              <w:spacing w:line="360" w:lineRule="auto"/>
              <w:ind w:left="256" w:hanging="256"/>
              <w:rPr>
                <w:rFonts w:eastAsiaTheme="minorEastAsia"/>
              </w:rPr>
            </w:pPr>
            <w:r w:rsidRPr="0047474C">
              <w:rPr>
                <w:rFonts w:eastAsiaTheme="minorEastAsia"/>
              </w:rPr>
              <w:t>Clamp work piece firmly as per set standards</w:t>
            </w:r>
          </w:p>
          <w:p w14:paraId="707841F7" w14:textId="77777777" w:rsidR="00C4199A" w:rsidRPr="0047474C" w:rsidRDefault="00C4199A" w:rsidP="00206F9C">
            <w:pPr>
              <w:pStyle w:val="Default"/>
              <w:numPr>
                <w:ilvl w:val="0"/>
                <w:numId w:val="43"/>
              </w:numPr>
              <w:spacing w:line="360" w:lineRule="auto"/>
              <w:ind w:left="256" w:hanging="256"/>
              <w:rPr>
                <w:rFonts w:ascii="Arial" w:hAnsi="Arial" w:cs="Arial"/>
                <w:b/>
                <w:color w:val="auto"/>
              </w:rPr>
            </w:pPr>
            <w:r w:rsidRPr="0047474C">
              <w:rPr>
                <w:rFonts w:ascii="Arial" w:hAnsi="Arial" w:cs="Arial"/>
                <w:color w:val="auto"/>
                <w:lang w:val="en-AU"/>
              </w:rPr>
              <w:t>Check blade tightness of Power Saw.</w:t>
            </w:r>
          </w:p>
          <w:p w14:paraId="5087A3EE" w14:textId="77777777" w:rsidR="00C4199A" w:rsidRPr="0047474C" w:rsidRDefault="00C4199A" w:rsidP="00206F9C">
            <w:pPr>
              <w:pStyle w:val="Default"/>
              <w:numPr>
                <w:ilvl w:val="0"/>
                <w:numId w:val="43"/>
              </w:numPr>
              <w:spacing w:line="360" w:lineRule="auto"/>
              <w:ind w:left="256" w:hanging="256"/>
              <w:rPr>
                <w:rFonts w:ascii="Arial" w:hAnsi="Arial" w:cs="Arial"/>
                <w:color w:val="auto"/>
              </w:rPr>
            </w:pPr>
            <w:r w:rsidRPr="0047474C">
              <w:rPr>
                <w:rFonts w:ascii="Arial" w:hAnsi="Arial" w:cs="Arial"/>
                <w:color w:val="auto"/>
              </w:rPr>
              <w:lastRenderedPageBreak/>
              <w:t>Follow marked line during sawing to ensure accuracy.</w:t>
            </w:r>
          </w:p>
          <w:p w14:paraId="2A76C706" w14:textId="4AE1F941" w:rsidR="00C4199A" w:rsidRPr="0047474C" w:rsidRDefault="00C4199A" w:rsidP="00206F9C">
            <w:pPr>
              <w:pStyle w:val="Default"/>
              <w:numPr>
                <w:ilvl w:val="0"/>
                <w:numId w:val="43"/>
              </w:numPr>
              <w:spacing w:line="360" w:lineRule="auto"/>
              <w:ind w:left="256" w:hanging="256"/>
              <w:rPr>
                <w:rFonts w:ascii="Arial" w:eastAsia="Arial" w:hAnsi="Arial" w:cs="Arial"/>
                <w:color w:val="auto"/>
              </w:rPr>
            </w:pPr>
            <w:r w:rsidRPr="0047474C">
              <w:rPr>
                <w:rFonts w:ascii="Arial" w:hAnsi="Arial" w:cs="Arial"/>
                <w:bCs/>
                <w:noProof/>
                <w:color w:val="auto"/>
              </w:rPr>
              <w:t>Carry out Sawing at different angles</w:t>
            </w:r>
          </w:p>
        </w:tc>
        <w:tc>
          <w:tcPr>
            <w:tcW w:w="3219" w:type="dxa"/>
            <w:tcBorders>
              <w:top w:val="single" w:sz="4" w:space="0" w:color="000000"/>
              <w:left w:val="single" w:sz="4" w:space="0" w:color="000000"/>
              <w:bottom w:val="single" w:sz="4" w:space="0" w:color="000000"/>
              <w:right w:val="single" w:sz="4" w:space="0" w:color="000000"/>
            </w:tcBorders>
            <w:shd w:val="clear" w:color="auto" w:fill="auto"/>
          </w:tcPr>
          <w:p w14:paraId="29BE0A6C" w14:textId="77777777" w:rsidR="00C4199A" w:rsidRPr="0047474C" w:rsidRDefault="00C4199A" w:rsidP="00206F9C">
            <w:pPr>
              <w:numPr>
                <w:ilvl w:val="0"/>
                <w:numId w:val="15"/>
              </w:numPr>
              <w:spacing w:line="360" w:lineRule="auto"/>
              <w:ind w:left="256" w:hanging="272"/>
              <w:contextualSpacing/>
              <w:rPr>
                <w:rFonts w:eastAsia="Arial"/>
                <w:bCs/>
                <w:iCs/>
              </w:rPr>
            </w:pPr>
            <w:r w:rsidRPr="0047474C">
              <w:rPr>
                <w:rFonts w:eastAsia="Arial"/>
                <w:bCs/>
                <w:iCs/>
              </w:rPr>
              <w:lastRenderedPageBreak/>
              <w:t>Units of measurement</w:t>
            </w:r>
          </w:p>
          <w:p w14:paraId="7AA29185" w14:textId="77777777" w:rsidR="00C4199A" w:rsidRPr="0047474C" w:rsidRDefault="00C4199A" w:rsidP="00206F9C">
            <w:pPr>
              <w:numPr>
                <w:ilvl w:val="0"/>
                <w:numId w:val="15"/>
              </w:numPr>
              <w:spacing w:line="360" w:lineRule="auto"/>
              <w:ind w:left="256" w:hanging="272"/>
              <w:contextualSpacing/>
              <w:rPr>
                <w:rFonts w:eastAsia="Arial"/>
                <w:bCs/>
                <w:iCs/>
              </w:rPr>
            </w:pPr>
            <w:r w:rsidRPr="0047474C">
              <w:rPr>
                <w:rFonts w:eastAsia="Arial"/>
                <w:bCs/>
                <w:iCs/>
              </w:rPr>
              <w:t>Introduction to Sawing</w:t>
            </w:r>
          </w:p>
          <w:p w14:paraId="49B595AD" w14:textId="77777777" w:rsidR="00C4199A" w:rsidRPr="0047474C" w:rsidRDefault="00C4199A" w:rsidP="00206F9C">
            <w:pPr>
              <w:numPr>
                <w:ilvl w:val="0"/>
                <w:numId w:val="15"/>
              </w:numPr>
              <w:spacing w:line="360" w:lineRule="auto"/>
              <w:ind w:left="256" w:hanging="272"/>
              <w:contextualSpacing/>
              <w:rPr>
                <w:rFonts w:eastAsia="Arial"/>
                <w:bCs/>
                <w:iCs/>
              </w:rPr>
            </w:pPr>
            <w:r w:rsidRPr="0047474C">
              <w:rPr>
                <w:rFonts w:eastAsia="Arial"/>
                <w:bCs/>
                <w:iCs/>
              </w:rPr>
              <w:t>Sawing Techniques</w:t>
            </w:r>
          </w:p>
          <w:p w14:paraId="563BD926" w14:textId="77777777" w:rsidR="00C4199A" w:rsidRPr="0047474C" w:rsidRDefault="00C4199A" w:rsidP="00206F9C">
            <w:pPr>
              <w:numPr>
                <w:ilvl w:val="0"/>
                <w:numId w:val="15"/>
              </w:numPr>
              <w:spacing w:line="360" w:lineRule="auto"/>
              <w:ind w:left="256" w:hanging="272"/>
              <w:contextualSpacing/>
              <w:rPr>
                <w:rFonts w:eastAsia="Arial"/>
                <w:bCs/>
                <w:iCs/>
              </w:rPr>
            </w:pPr>
            <w:r w:rsidRPr="0047474C">
              <w:rPr>
                <w:rFonts w:eastAsia="Arial"/>
                <w:bCs/>
                <w:iCs/>
              </w:rPr>
              <w:t>Introduction to Marking and cutting tools</w:t>
            </w:r>
          </w:p>
          <w:p w14:paraId="510675B3" w14:textId="77777777" w:rsidR="00C4199A" w:rsidRPr="0047474C" w:rsidRDefault="00C4199A" w:rsidP="00206F9C">
            <w:pPr>
              <w:numPr>
                <w:ilvl w:val="0"/>
                <w:numId w:val="15"/>
              </w:numPr>
              <w:spacing w:line="360" w:lineRule="auto"/>
              <w:ind w:left="256" w:hanging="272"/>
              <w:contextualSpacing/>
              <w:rPr>
                <w:rFonts w:eastAsia="Arial"/>
                <w:bCs/>
                <w:iCs/>
              </w:rPr>
            </w:pPr>
            <w:r w:rsidRPr="0047474C">
              <w:rPr>
                <w:rFonts w:eastAsia="Arial"/>
                <w:bCs/>
                <w:iCs/>
              </w:rPr>
              <w:t>Clamping and holding methods</w:t>
            </w:r>
          </w:p>
          <w:p w14:paraId="7FDE2745" w14:textId="77777777" w:rsidR="00C4199A" w:rsidRPr="0047474C" w:rsidRDefault="00C4199A" w:rsidP="00206F9C">
            <w:pPr>
              <w:numPr>
                <w:ilvl w:val="0"/>
                <w:numId w:val="15"/>
              </w:numPr>
              <w:spacing w:line="360" w:lineRule="auto"/>
              <w:ind w:left="256" w:hanging="272"/>
              <w:contextualSpacing/>
              <w:rPr>
                <w:rFonts w:eastAsia="Arial"/>
                <w:bCs/>
                <w:iCs/>
              </w:rPr>
            </w:pPr>
            <w:r w:rsidRPr="0047474C">
              <w:rPr>
                <w:rFonts w:eastAsiaTheme="majorEastAsia"/>
              </w:rPr>
              <w:t xml:space="preserve">Safety precautions </w:t>
            </w:r>
          </w:p>
          <w:p w14:paraId="1660E1CA" w14:textId="77777777" w:rsidR="00B9729F" w:rsidRPr="0047474C" w:rsidRDefault="00C4199A" w:rsidP="00206F9C">
            <w:pPr>
              <w:numPr>
                <w:ilvl w:val="0"/>
                <w:numId w:val="15"/>
              </w:numPr>
              <w:spacing w:before="136" w:line="360" w:lineRule="auto"/>
              <w:ind w:left="256" w:hanging="272"/>
              <w:contextualSpacing/>
              <w:rPr>
                <w:b/>
                <w:spacing w:val="-2"/>
              </w:rPr>
            </w:pPr>
            <w:r w:rsidRPr="0047474C">
              <w:rPr>
                <w:rFonts w:eastAsiaTheme="majorEastAsia"/>
              </w:rPr>
              <w:t>Personal Protective Equipment (PPE)</w:t>
            </w:r>
          </w:p>
          <w:p w14:paraId="69910FF3" w14:textId="5EE871C1" w:rsidR="00C4199A" w:rsidRPr="0047474C" w:rsidRDefault="00C4199A" w:rsidP="00206F9C">
            <w:pPr>
              <w:spacing w:before="136" w:line="360" w:lineRule="auto"/>
              <w:ind w:left="-16"/>
              <w:contextualSpacing/>
              <w:rPr>
                <w:b/>
                <w:spacing w:val="-2"/>
              </w:rPr>
            </w:pPr>
            <w:r w:rsidRPr="0047474C">
              <w:rPr>
                <w:b/>
              </w:rPr>
              <w:t xml:space="preserve">Practical </w:t>
            </w:r>
            <w:r w:rsidRPr="0047474C">
              <w:rPr>
                <w:b/>
                <w:spacing w:val="-2"/>
              </w:rPr>
              <w:t>Activity:</w:t>
            </w:r>
          </w:p>
          <w:p w14:paraId="792EDE3F" w14:textId="05560613" w:rsidR="00C4199A" w:rsidRPr="0047474C" w:rsidRDefault="00C4199A" w:rsidP="00206F9C">
            <w:pPr>
              <w:pStyle w:val="TableParagraph"/>
              <w:spacing w:before="136" w:line="360" w:lineRule="auto"/>
              <w:ind w:left="-16"/>
            </w:pPr>
            <w:r w:rsidRPr="0047474C">
              <w:rPr>
                <w:rFonts w:eastAsia="Arial"/>
                <w:bCs/>
                <w:iCs/>
                <w:sz w:val="24"/>
                <w:szCs w:val="24"/>
              </w:rPr>
              <w:lastRenderedPageBreak/>
              <w:t>Cut MS Plate of 4”X4”X1/8” square at 90 &amp; 45 degree.</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1611143F" w14:textId="77777777" w:rsidR="00C4199A" w:rsidRPr="0047474C" w:rsidRDefault="00C4199A" w:rsidP="00206F9C">
            <w:pPr>
              <w:ind w:left="720" w:hanging="718"/>
              <w:rPr>
                <w:rFonts w:eastAsia="Arial"/>
              </w:rPr>
            </w:pPr>
            <w:r w:rsidRPr="0047474C">
              <w:rPr>
                <w:rFonts w:eastAsia="Arial"/>
              </w:rPr>
              <w:lastRenderedPageBreak/>
              <w:t>Theory-01Hrs</w:t>
            </w:r>
          </w:p>
          <w:p w14:paraId="28426405" w14:textId="77777777" w:rsidR="00C4199A" w:rsidRPr="0047474C" w:rsidRDefault="00C4199A" w:rsidP="00206F9C">
            <w:pPr>
              <w:ind w:left="-34"/>
              <w:rPr>
                <w:rFonts w:eastAsia="Arial"/>
              </w:rPr>
            </w:pPr>
            <w:r w:rsidRPr="0047474C">
              <w:rPr>
                <w:rFonts w:eastAsia="Arial"/>
              </w:rPr>
              <w:t>Practical-12 Hrs</w:t>
            </w:r>
          </w:p>
          <w:p w14:paraId="1603D0F6" w14:textId="77777777" w:rsidR="00C4199A" w:rsidRPr="0047474C" w:rsidRDefault="00C4199A" w:rsidP="00206F9C">
            <w:pPr>
              <w:ind w:left="720" w:hanging="718"/>
              <w:rPr>
                <w:rFonts w:eastAsia="Arial"/>
              </w:rPr>
            </w:pPr>
            <w:r w:rsidRPr="0047474C">
              <w:rPr>
                <w:rFonts w:eastAsia="Arial"/>
              </w:rPr>
              <w:t>Total- 13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B74293D" w14:textId="359C5D02" w:rsidR="00C4199A" w:rsidRPr="0047474C" w:rsidRDefault="00C4199A" w:rsidP="00206F9C">
            <w:pPr>
              <w:spacing w:line="360" w:lineRule="auto"/>
              <w:ind w:left="-16" w:firstLine="16"/>
              <w:rPr>
                <w:rFonts w:eastAsia="Arial"/>
                <w:bCs/>
                <w:lang w:val="fr-FR"/>
              </w:rPr>
            </w:pPr>
            <w:r w:rsidRPr="0047474C">
              <w:rPr>
                <w:rFonts w:eastAsia="Arial"/>
                <w:bCs/>
                <w:lang w:val="fr-FR"/>
              </w:rPr>
              <w:t xml:space="preserve">Plates (Iron, Aluminum), Coolant, Blades, </w:t>
            </w:r>
          </w:p>
        </w:tc>
        <w:tc>
          <w:tcPr>
            <w:tcW w:w="1355" w:type="dxa"/>
            <w:tcBorders>
              <w:top w:val="single" w:sz="4" w:space="0" w:color="000000"/>
              <w:left w:val="single" w:sz="4" w:space="0" w:color="000000"/>
              <w:bottom w:val="single" w:sz="4" w:space="0" w:color="000000"/>
              <w:right w:val="single" w:sz="4" w:space="0" w:color="000000"/>
            </w:tcBorders>
            <w:shd w:val="clear" w:color="auto" w:fill="auto"/>
          </w:tcPr>
          <w:p w14:paraId="225EC1A9" w14:textId="77777777" w:rsidR="00C4199A" w:rsidRPr="0047474C" w:rsidRDefault="00C4199A" w:rsidP="00206F9C">
            <w:pPr>
              <w:ind w:left="2"/>
              <w:rPr>
                <w:rFonts w:eastAsia="Arial"/>
                <w:b/>
              </w:rPr>
            </w:pPr>
            <w:r w:rsidRPr="0047474C">
              <w:rPr>
                <w:rFonts w:eastAsia="Arial"/>
                <w:bCs/>
              </w:rPr>
              <w:t>Class Room and workshop</w:t>
            </w:r>
          </w:p>
        </w:tc>
      </w:tr>
      <w:tr w:rsidR="0047474C" w:rsidRPr="0047474C" w14:paraId="54ABFC35" w14:textId="77777777" w:rsidTr="00206F9C">
        <w:trPr>
          <w:trHeight w:val="350"/>
        </w:trPr>
        <w:tc>
          <w:tcPr>
            <w:tcW w:w="2065" w:type="dxa"/>
            <w:tcBorders>
              <w:top w:val="single" w:sz="4" w:space="0" w:color="000000"/>
              <w:left w:val="single" w:sz="4" w:space="0" w:color="000000"/>
              <w:bottom w:val="single" w:sz="4" w:space="0" w:color="000000"/>
              <w:right w:val="single" w:sz="4" w:space="0" w:color="000000"/>
            </w:tcBorders>
            <w:shd w:val="clear" w:color="auto" w:fill="auto"/>
          </w:tcPr>
          <w:p w14:paraId="0C85B688" w14:textId="77777777" w:rsidR="00C4199A" w:rsidRPr="0047474C" w:rsidRDefault="00C4199A" w:rsidP="00206F9C">
            <w:pPr>
              <w:numPr>
                <w:ilvl w:val="0"/>
                <w:numId w:val="86"/>
              </w:numPr>
              <w:spacing w:line="243" w:lineRule="auto"/>
              <w:ind w:left="-15" w:firstLine="15"/>
              <w:contextualSpacing/>
              <w:rPr>
                <w:rFonts w:eastAsia="Arial"/>
              </w:rPr>
            </w:pPr>
            <w:r w:rsidRPr="0047474C">
              <w:rPr>
                <w:rFonts w:eastAsia="Arial"/>
                <w:b/>
              </w:rPr>
              <w:t>Perform Drilling Machine Operations</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00B84060" w14:textId="77777777" w:rsidR="00C4199A" w:rsidRPr="0047474C" w:rsidRDefault="00C4199A" w:rsidP="00206F9C">
            <w:pPr>
              <w:pStyle w:val="ListParagraph"/>
              <w:numPr>
                <w:ilvl w:val="0"/>
                <w:numId w:val="35"/>
              </w:numPr>
              <w:spacing w:line="360" w:lineRule="auto"/>
              <w:ind w:left="256" w:hanging="256"/>
              <w:rPr>
                <w:bCs/>
              </w:rPr>
            </w:pPr>
            <w:r w:rsidRPr="0047474C">
              <w:rPr>
                <w:rFonts w:eastAsiaTheme="minorEastAsia"/>
                <w:bCs/>
              </w:rPr>
              <w:t>Observe personal and work place safety</w:t>
            </w:r>
          </w:p>
          <w:p w14:paraId="378A427F" w14:textId="77777777" w:rsidR="00C4199A" w:rsidRPr="0047474C" w:rsidRDefault="00C4199A" w:rsidP="00206F9C">
            <w:pPr>
              <w:pStyle w:val="ListParagraph"/>
              <w:numPr>
                <w:ilvl w:val="0"/>
                <w:numId w:val="35"/>
              </w:numPr>
              <w:spacing w:line="360" w:lineRule="auto"/>
              <w:ind w:left="256" w:hanging="256"/>
              <w:rPr>
                <w:bCs/>
              </w:rPr>
            </w:pPr>
            <w:r w:rsidRPr="0047474C">
              <w:rPr>
                <w:rFonts w:eastAsiaTheme="minorEastAsia"/>
                <w:bCs/>
              </w:rPr>
              <w:t xml:space="preserve">Set up drilling machine for producing holes according to job requirement. </w:t>
            </w:r>
          </w:p>
          <w:p w14:paraId="4E25CEA4" w14:textId="77777777" w:rsidR="00C4199A" w:rsidRPr="0047474C" w:rsidRDefault="00C4199A" w:rsidP="00206F9C">
            <w:pPr>
              <w:pStyle w:val="ListParagraph"/>
              <w:numPr>
                <w:ilvl w:val="0"/>
                <w:numId w:val="35"/>
              </w:numPr>
              <w:spacing w:line="360" w:lineRule="auto"/>
              <w:ind w:left="256" w:hanging="256"/>
              <w:rPr>
                <w:bCs/>
              </w:rPr>
            </w:pPr>
            <w:r w:rsidRPr="0047474C">
              <w:rPr>
                <w:rFonts w:eastAsiaTheme="minorEastAsia"/>
                <w:bCs/>
              </w:rPr>
              <w:t xml:space="preserve">Manipulate machine tool controls safely and correctly in line with operational procedures. </w:t>
            </w:r>
          </w:p>
          <w:p w14:paraId="1B7539FB" w14:textId="77777777" w:rsidR="00C4199A" w:rsidRPr="0047474C" w:rsidRDefault="00C4199A" w:rsidP="00206F9C">
            <w:pPr>
              <w:pStyle w:val="ListParagraph"/>
              <w:numPr>
                <w:ilvl w:val="0"/>
                <w:numId w:val="35"/>
              </w:numPr>
              <w:spacing w:line="360" w:lineRule="auto"/>
              <w:ind w:left="256" w:hanging="256"/>
              <w:rPr>
                <w:bCs/>
              </w:rPr>
            </w:pPr>
            <w:r w:rsidRPr="0047474C">
              <w:rPr>
                <w:rFonts w:eastAsiaTheme="minorEastAsia"/>
                <w:bCs/>
              </w:rPr>
              <w:t xml:space="preserve">Produce components within specified dimensional accuracy. </w:t>
            </w:r>
          </w:p>
          <w:p w14:paraId="7B3E01D6" w14:textId="77777777" w:rsidR="00C4199A" w:rsidRPr="0047474C" w:rsidRDefault="00C4199A" w:rsidP="00206F9C">
            <w:pPr>
              <w:pStyle w:val="ListParagraph"/>
              <w:numPr>
                <w:ilvl w:val="0"/>
                <w:numId w:val="35"/>
              </w:numPr>
              <w:spacing w:line="360" w:lineRule="auto"/>
              <w:ind w:left="256" w:hanging="256"/>
              <w:rPr>
                <w:bCs/>
              </w:rPr>
            </w:pPr>
            <w:r w:rsidRPr="0047474C">
              <w:rPr>
                <w:rFonts w:eastAsiaTheme="minorEastAsia"/>
                <w:bCs/>
              </w:rPr>
              <w:t>Shut down machine safely after completion of machining activity.</w:t>
            </w:r>
          </w:p>
          <w:p w14:paraId="14D95CAA" w14:textId="77777777" w:rsidR="00C4199A" w:rsidRPr="0047474C" w:rsidRDefault="00C4199A" w:rsidP="00206F9C">
            <w:pPr>
              <w:pStyle w:val="ListParagraph"/>
              <w:numPr>
                <w:ilvl w:val="0"/>
                <w:numId w:val="35"/>
              </w:numPr>
              <w:spacing w:line="360" w:lineRule="auto"/>
              <w:ind w:left="256" w:hanging="256"/>
              <w:rPr>
                <w:rFonts w:eastAsiaTheme="minorEastAsia"/>
              </w:rPr>
            </w:pPr>
            <w:r w:rsidRPr="0047474C">
              <w:rPr>
                <w:rFonts w:eastAsiaTheme="minorEastAsia"/>
              </w:rPr>
              <w:t>Select relevant tools according to information given in drawings and job specifications.</w:t>
            </w:r>
          </w:p>
          <w:p w14:paraId="71C4AB37" w14:textId="77777777" w:rsidR="00C4199A" w:rsidRPr="0047474C" w:rsidRDefault="00C4199A" w:rsidP="00206F9C">
            <w:pPr>
              <w:pStyle w:val="ListParagraph"/>
              <w:numPr>
                <w:ilvl w:val="0"/>
                <w:numId w:val="35"/>
              </w:numPr>
              <w:spacing w:line="360" w:lineRule="auto"/>
              <w:ind w:left="256" w:hanging="256"/>
              <w:rPr>
                <w:rFonts w:eastAsiaTheme="minorEastAsia"/>
              </w:rPr>
            </w:pPr>
            <w:r w:rsidRPr="0047474C">
              <w:rPr>
                <w:rFonts w:eastAsiaTheme="minorEastAsia"/>
              </w:rPr>
              <w:t xml:space="preserve">Check tooling is correct in terms of size, shape, type, and grade for the work. </w:t>
            </w:r>
          </w:p>
          <w:p w14:paraId="20E9456F" w14:textId="77777777" w:rsidR="00C4199A" w:rsidRPr="0047474C" w:rsidRDefault="00C4199A" w:rsidP="00206F9C">
            <w:pPr>
              <w:pStyle w:val="ListParagraph"/>
              <w:numPr>
                <w:ilvl w:val="0"/>
                <w:numId w:val="35"/>
              </w:numPr>
              <w:spacing w:line="360" w:lineRule="auto"/>
              <w:ind w:left="256" w:hanging="256"/>
              <w:rPr>
                <w:rFonts w:eastAsiaTheme="minorEastAsia"/>
              </w:rPr>
            </w:pPr>
            <w:r w:rsidRPr="0047474C">
              <w:rPr>
                <w:rFonts w:eastAsiaTheme="minorEastAsia"/>
              </w:rPr>
              <w:lastRenderedPageBreak/>
              <w:t xml:space="preserve">Position work-piece in the drill that it is aligned, secured and stable during drilling.  </w:t>
            </w:r>
          </w:p>
          <w:p w14:paraId="30196EE5" w14:textId="77777777" w:rsidR="00C4199A" w:rsidRPr="0047474C" w:rsidRDefault="00C4199A" w:rsidP="00206F9C">
            <w:pPr>
              <w:pStyle w:val="ListParagraph"/>
              <w:numPr>
                <w:ilvl w:val="0"/>
                <w:numId w:val="35"/>
              </w:numPr>
              <w:spacing w:line="360" w:lineRule="auto"/>
              <w:ind w:left="256" w:hanging="256"/>
              <w:rPr>
                <w:rFonts w:eastAsiaTheme="minorEastAsia"/>
              </w:rPr>
            </w:pPr>
            <w:r w:rsidRPr="0047474C">
              <w:rPr>
                <w:rFonts w:eastAsiaTheme="minorEastAsia"/>
              </w:rPr>
              <w:t>Adjust speeds and feeds of drill in accordance with size, type and hardness of work-piece material, so that drill performs optimum cutting without damage to work-piece.</w:t>
            </w:r>
          </w:p>
          <w:p w14:paraId="5AC00A2D" w14:textId="77777777" w:rsidR="00C4199A" w:rsidRPr="0047474C" w:rsidRDefault="00C4199A" w:rsidP="00206F9C">
            <w:pPr>
              <w:pStyle w:val="ListParagraph"/>
              <w:numPr>
                <w:ilvl w:val="0"/>
                <w:numId w:val="35"/>
              </w:numPr>
              <w:spacing w:line="360" w:lineRule="auto"/>
              <w:ind w:left="256" w:hanging="256"/>
              <w:rPr>
                <w:bCs/>
              </w:rPr>
            </w:pPr>
            <w:r w:rsidRPr="0047474C">
              <w:rPr>
                <w:rFonts w:eastAsiaTheme="minorEastAsia"/>
                <w:bCs/>
              </w:rPr>
              <w:t>Perform Counter Boring and Counter sinking</w:t>
            </w:r>
          </w:p>
          <w:p w14:paraId="14534907" w14:textId="77777777" w:rsidR="00C4199A" w:rsidRPr="0047474C" w:rsidRDefault="00C4199A" w:rsidP="00206F9C">
            <w:pPr>
              <w:pStyle w:val="ListParagraph"/>
              <w:numPr>
                <w:ilvl w:val="0"/>
                <w:numId w:val="35"/>
              </w:numPr>
              <w:spacing w:line="360" w:lineRule="auto"/>
              <w:ind w:left="256" w:right="38" w:hanging="256"/>
              <w:rPr>
                <w:rFonts w:eastAsiaTheme="minorEastAsia"/>
              </w:rPr>
            </w:pPr>
            <w:r w:rsidRPr="0047474C">
              <w:rPr>
                <w:rFonts w:eastAsiaTheme="minorEastAsia"/>
              </w:rPr>
              <w:t>Perform Machine reaming</w:t>
            </w:r>
          </w:p>
          <w:p w14:paraId="5A253B80" w14:textId="77777777" w:rsidR="00C4199A" w:rsidRPr="0047474C" w:rsidRDefault="00C4199A" w:rsidP="00206F9C">
            <w:pPr>
              <w:pStyle w:val="ListParagraph"/>
              <w:numPr>
                <w:ilvl w:val="0"/>
                <w:numId w:val="35"/>
              </w:numPr>
              <w:spacing w:line="360" w:lineRule="auto"/>
              <w:ind w:left="256" w:right="38" w:hanging="256"/>
              <w:rPr>
                <w:rFonts w:eastAsiaTheme="minorEastAsia"/>
              </w:rPr>
            </w:pPr>
            <w:r w:rsidRPr="0047474C">
              <w:rPr>
                <w:rFonts w:eastAsiaTheme="minorEastAsia"/>
              </w:rPr>
              <w:t xml:space="preserve">Clamp work-piece in the vice properly. </w:t>
            </w:r>
          </w:p>
          <w:p w14:paraId="616892E9" w14:textId="77777777" w:rsidR="00C4199A" w:rsidRPr="0047474C" w:rsidRDefault="00C4199A" w:rsidP="00206F9C">
            <w:pPr>
              <w:pStyle w:val="ListParagraph"/>
              <w:numPr>
                <w:ilvl w:val="0"/>
                <w:numId w:val="35"/>
              </w:numPr>
              <w:spacing w:line="360" w:lineRule="auto"/>
              <w:ind w:left="256" w:right="38" w:hanging="256"/>
              <w:rPr>
                <w:rFonts w:eastAsiaTheme="minorEastAsia"/>
              </w:rPr>
            </w:pPr>
            <w:r w:rsidRPr="0047474C">
              <w:rPr>
                <w:rFonts w:eastAsiaTheme="minorEastAsia"/>
              </w:rPr>
              <w:t xml:space="preserve">Select reamer according to hole size and drawing requirements </w:t>
            </w:r>
          </w:p>
          <w:p w14:paraId="03D8E6B0" w14:textId="77777777" w:rsidR="00C4199A" w:rsidRPr="0047474C" w:rsidRDefault="00C4199A" w:rsidP="00206F9C">
            <w:pPr>
              <w:pStyle w:val="ListParagraph"/>
              <w:numPr>
                <w:ilvl w:val="0"/>
                <w:numId w:val="35"/>
              </w:numPr>
              <w:spacing w:line="360" w:lineRule="auto"/>
              <w:ind w:left="256" w:right="38" w:hanging="256"/>
              <w:rPr>
                <w:rFonts w:eastAsiaTheme="minorEastAsia"/>
              </w:rPr>
            </w:pPr>
            <w:r w:rsidRPr="0047474C">
              <w:rPr>
                <w:rFonts w:eastAsiaTheme="minorEastAsia"/>
              </w:rPr>
              <w:t xml:space="preserve">Set reamer in the drill chuck according to procedure. </w:t>
            </w:r>
          </w:p>
          <w:p w14:paraId="3316B2F3" w14:textId="77777777" w:rsidR="00C4199A" w:rsidRPr="0047474C" w:rsidRDefault="00C4199A" w:rsidP="00206F9C">
            <w:pPr>
              <w:numPr>
                <w:ilvl w:val="0"/>
                <w:numId w:val="35"/>
              </w:numPr>
              <w:ind w:left="256" w:hanging="256"/>
              <w:contextualSpacing/>
              <w:rPr>
                <w:rFonts w:eastAsia="Arial"/>
                <w:b/>
              </w:rPr>
            </w:pPr>
            <w:r w:rsidRPr="0047474C">
              <w:t xml:space="preserve">Provide lubricants during reaming for smooth cutting. </w:t>
            </w:r>
          </w:p>
        </w:tc>
        <w:tc>
          <w:tcPr>
            <w:tcW w:w="3219" w:type="dxa"/>
            <w:tcBorders>
              <w:top w:val="single" w:sz="4" w:space="0" w:color="000000"/>
              <w:left w:val="single" w:sz="4" w:space="0" w:color="000000"/>
              <w:bottom w:val="single" w:sz="4" w:space="0" w:color="000000"/>
              <w:right w:val="single" w:sz="4" w:space="0" w:color="000000"/>
            </w:tcBorders>
            <w:shd w:val="clear" w:color="auto" w:fill="auto"/>
          </w:tcPr>
          <w:p w14:paraId="08DBD2EC" w14:textId="77777777" w:rsidR="00C4199A" w:rsidRPr="0047474C" w:rsidRDefault="00C4199A" w:rsidP="00206F9C">
            <w:pPr>
              <w:pStyle w:val="ListParagraph"/>
              <w:numPr>
                <w:ilvl w:val="0"/>
                <w:numId w:val="35"/>
              </w:numPr>
              <w:spacing w:line="360" w:lineRule="auto"/>
              <w:ind w:left="256" w:hanging="272"/>
              <w:rPr>
                <w:rFonts w:eastAsia="Arial"/>
                <w:bCs/>
                <w:iCs/>
              </w:rPr>
            </w:pPr>
            <w:r w:rsidRPr="0047474C">
              <w:rPr>
                <w:rFonts w:eastAsia="Arial"/>
                <w:bCs/>
                <w:iCs/>
              </w:rPr>
              <w:lastRenderedPageBreak/>
              <w:t>Introduction to drilling machine</w:t>
            </w:r>
          </w:p>
          <w:p w14:paraId="74375583" w14:textId="77777777" w:rsidR="00C4199A" w:rsidRPr="0047474C" w:rsidRDefault="00C4199A" w:rsidP="00206F9C">
            <w:pPr>
              <w:pStyle w:val="ListParagraph"/>
              <w:numPr>
                <w:ilvl w:val="0"/>
                <w:numId w:val="35"/>
              </w:numPr>
              <w:spacing w:line="360" w:lineRule="auto"/>
              <w:ind w:left="256" w:hanging="272"/>
              <w:rPr>
                <w:rFonts w:eastAsiaTheme="majorEastAsia"/>
              </w:rPr>
            </w:pPr>
            <w:r w:rsidRPr="0047474C">
              <w:rPr>
                <w:rFonts w:eastAsiaTheme="majorEastAsia"/>
              </w:rPr>
              <w:t xml:space="preserve">Types of drilling machines. </w:t>
            </w:r>
          </w:p>
          <w:p w14:paraId="09D8821F" w14:textId="77777777" w:rsidR="00C4199A" w:rsidRPr="0047474C" w:rsidRDefault="00C4199A" w:rsidP="00206F9C">
            <w:pPr>
              <w:pStyle w:val="ListParagraph"/>
              <w:numPr>
                <w:ilvl w:val="0"/>
                <w:numId w:val="35"/>
              </w:numPr>
              <w:spacing w:line="360" w:lineRule="auto"/>
              <w:ind w:left="256" w:hanging="272"/>
              <w:rPr>
                <w:rFonts w:eastAsia="Arial"/>
                <w:bCs/>
                <w:iCs/>
              </w:rPr>
            </w:pPr>
            <w:r w:rsidRPr="0047474C">
              <w:rPr>
                <w:rFonts w:eastAsia="Arial"/>
                <w:bCs/>
                <w:iCs/>
              </w:rPr>
              <w:t>Drilling operation techniques</w:t>
            </w:r>
          </w:p>
          <w:p w14:paraId="520498BB" w14:textId="1DC2D2B5" w:rsidR="00C4199A" w:rsidRPr="0047474C" w:rsidRDefault="00C4199A" w:rsidP="00206F9C">
            <w:pPr>
              <w:pStyle w:val="ListParagraph"/>
              <w:numPr>
                <w:ilvl w:val="0"/>
                <w:numId w:val="35"/>
              </w:numPr>
              <w:spacing w:line="360" w:lineRule="auto"/>
              <w:ind w:left="256" w:hanging="272"/>
              <w:rPr>
                <w:rFonts w:eastAsia="Arial"/>
                <w:bCs/>
                <w:iCs/>
              </w:rPr>
            </w:pPr>
            <w:r w:rsidRPr="0047474C">
              <w:rPr>
                <w:rFonts w:eastAsia="Arial"/>
                <w:bCs/>
                <w:iCs/>
              </w:rPr>
              <w:t>Boring operation techniques</w:t>
            </w:r>
          </w:p>
          <w:p w14:paraId="156423FD" w14:textId="332746F7" w:rsidR="00C4199A" w:rsidRPr="0047474C" w:rsidRDefault="00C4199A" w:rsidP="00206F9C">
            <w:pPr>
              <w:pStyle w:val="ListParagraph"/>
              <w:numPr>
                <w:ilvl w:val="0"/>
                <w:numId w:val="35"/>
              </w:numPr>
              <w:spacing w:line="360" w:lineRule="auto"/>
              <w:ind w:left="256" w:hanging="272"/>
              <w:rPr>
                <w:rFonts w:eastAsia="Arial"/>
                <w:bCs/>
                <w:iCs/>
              </w:rPr>
            </w:pPr>
            <w:r w:rsidRPr="0047474C">
              <w:rPr>
                <w:rFonts w:eastAsia="Arial"/>
                <w:bCs/>
                <w:iCs/>
              </w:rPr>
              <w:t>Reaming operation</w:t>
            </w:r>
            <w:r w:rsidR="00B9729F" w:rsidRPr="0047474C">
              <w:rPr>
                <w:rFonts w:eastAsia="Arial"/>
                <w:bCs/>
                <w:iCs/>
              </w:rPr>
              <w:t xml:space="preserve"> </w:t>
            </w:r>
            <w:r w:rsidRPr="0047474C">
              <w:rPr>
                <w:rFonts w:eastAsia="Arial"/>
                <w:bCs/>
                <w:iCs/>
              </w:rPr>
              <w:t>techniques</w:t>
            </w:r>
          </w:p>
          <w:p w14:paraId="3DC56386" w14:textId="77777777" w:rsidR="00C4199A" w:rsidRPr="0047474C" w:rsidRDefault="00C4199A" w:rsidP="00206F9C">
            <w:pPr>
              <w:pStyle w:val="ListParagraph"/>
              <w:numPr>
                <w:ilvl w:val="0"/>
                <w:numId w:val="35"/>
              </w:numPr>
              <w:spacing w:line="360" w:lineRule="auto"/>
              <w:ind w:left="256" w:hanging="272"/>
              <w:rPr>
                <w:rFonts w:eastAsia="Arial"/>
                <w:bCs/>
                <w:iCs/>
              </w:rPr>
            </w:pPr>
            <w:r w:rsidRPr="0047474C">
              <w:rPr>
                <w:rFonts w:eastAsia="Arial"/>
                <w:bCs/>
                <w:iCs/>
              </w:rPr>
              <w:t>Types of reamers</w:t>
            </w:r>
          </w:p>
          <w:p w14:paraId="5887D183" w14:textId="77777777" w:rsidR="00C4199A" w:rsidRPr="0047474C" w:rsidRDefault="00C4199A" w:rsidP="00206F9C">
            <w:pPr>
              <w:pStyle w:val="ListParagraph"/>
              <w:numPr>
                <w:ilvl w:val="0"/>
                <w:numId w:val="35"/>
              </w:numPr>
              <w:spacing w:line="360" w:lineRule="auto"/>
              <w:ind w:left="256" w:hanging="272"/>
              <w:rPr>
                <w:rFonts w:eastAsia="Arial"/>
                <w:bCs/>
                <w:iCs/>
              </w:rPr>
            </w:pPr>
            <w:r w:rsidRPr="0047474C">
              <w:rPr>
                <w:rFonts w:eastAsia="Arial"/>
                <w:bCs/>
                <w:iCs/>
              </w:rPr>
              <w:t>Drill bit Nomenclature</w:t>
            </w:r>
          </w:p>
          <w:p w14:paraId="6D7D7384" w14:textId="77777777" w:rsidR="00C4199A" w:rsidRPr="0047474C" w:rsidRDefault="00C4199A" w:rsidP="00206F9C">
            <w:pPr>
              <w:pStyle w:val="ListParagraph"/>
              <w:numPr>
                <w:ilvl w:val="0"/>
                <w:numId w:val="35"/>
              </w:numPr>
              <w:spacing w:line="360" w:lineRule="auto"/>
              <w:ind w:left="256" w:hanging="272"/>
              <w:rPr>
                <w:rFonts w:eastAsia="Arial"/>
                <w:bCs/>
                <w:iCs/>
              </w:rPr>
            </w:pPr>
            <w:r w:rsidRPr="0047474C">
              <w:rPr>
                <w:rFonts w:eastAsia="Arial"/>
                <w:bCs/>
                <w:iCs/>
              </w:rPr>
              <w:t>Drill tool selection (Speed, Material, Size, RPM, Feed)</w:t>
            </w:r>
          </w:p>
          <w:p w14:paraId="00C5827F" w14:textId="77777777" w:rsidR="00C4199A" w:rsidRPr="0047474C" w:rsidRDefault="00C4199A" w:rsidP="00206F9C">
            <w:pPr>
              <w:pStyle w:val="ListParagraph"/>
              <w:numPr>
                <w:ilvl w:val="0"/>
                <w:numId w:val="35"/>
              </w:numPr>
              <w:spacing w:line="360" w:lineRule="auto"/>
              <w:ind w:left="256" w:hanging="272"/>
              <w:rPr>
                <w:rFonts w:eastAsia="Arial"/>
                <w:bCs/>
                <w:iCs/>
              </w:rPr>
            </w:pPr>
            <w:r w:rsidRPr="0047474C">
              <w:rPr>
                <w:rFonts w:eastAsia="Arial"/>
                <w:bCs/>
                <w:iCs/>
              </w:rPr>
              <w:t xml:space="preserve">Coolant and their types </w:t>
            </w:r>
          </w:p>
          <w:p w14:paraId="342BF936" w14:textId="77777777" w:rsidR="00C4199A" w:rsidRPr="0047474C" w:rsidRDefault="00C4199A" w:rsidP="00206F9C">
            <w:pPr>
              <w:pStyle w:val="ListParagraph"/>
              <w:numPr>
                <w:ilvl w:val="0"/>
                <w:numId w:val="35"/>
              </w:numPr>
              <w:spacing w:line="360" w:lineRule="auto"/>
              <w:ind w:left="256" w:hanging="272"/>
              <w:rPr>
                <w:rFonts w:eastAsia="Arial"/>
                <w:bCs/>
                <w:iCs/>
              </w:rPr>
            </w:pPr>
            <w:r w:rsidRPr="0047474C">
              <w:rPr>
                <w:rFonts w:eastAsia="Arial"/>
                <w:bCs/>
                <w:iCs/>
              </w:rPr>
              <w:t>Clamping techniques on drill machine</w:t>
            </w:r>
          </w:p>
          <w:p w14:paraId="16045381" w14:textId="77777777" w:rsidR="00C4199A" w:rsidRPr="0047474C" w:rsidRDefault="00C4199A" w:rsidP="00206F9C">
            <w:pPr>
              <w:pStyle w:val="ListParagraph"/>
              <w:numPr>
                <w:ilvl w:val="0"/>
                <w:numId w:val="35"/>
              </w:numPr>
              <w:spacing w:line="360" w:lineRule="auto"/>
              <w:ind w:left="256" w:hanging="272"/>
              <w:rPr>
                <w:rFonts w:eastAsia="Arial"/>
                <w:bCs/>
                <w:iCs/>
              </w:rPr>
            </w:pPr>
            <w:r w:rsidRPr="0047474C">
              <w:rPr>
                <w:rFonts w:eastAsia="Arial"/>
                <w:bCs/>
                <w:iCs/>
              </w:rPr>
              <w:lastRenderedPageBreak/>
              <w:t>Importance of chips formation</w:t>
            </w:r>
          </w:p>
          <w:p w14:paraId="3F043466" w14:textId="77777777" w:rsidR="00C4199A" w:rsidRPr="0047474C" w:rsidRDefault="00C4199A" w:rsidP="00206F9C">
            <w:pPr>
              <w:pStyle w:val="ListParagraph"/>
              <w:numPr>
                <w:ilvl w:val="0"/>
                <w:numId w:val="35"/>
              </w:numPr>
              <w:spacing w:line="360" w:lineRule="auto"/>
              <w:ind w:left="256" w:hanging="272"/>
              <w:rPr>
                <w:rFonts w:eastAsia="Arial"/>
                <w:bCs/>
                <w:iCs/>
              </w:rPr>
            </w:pPr>
            <w:r w:rsidRPr="0047474C">
              <w:rPr>
                <w:rFonts w:eastAsia="Arial"/>
                <w:bCs/>
                <w:iCs/>
              </w:rPr>
              <w:t xml:space="preserve">Works safety on drilling machine </w:t>
            </w:r>
          </w:p>
          <w:p w14:paraId="1F5AF58D" w14:textId="77777777" w:rsidR="00C4199A" w:rsidRPr="0047474C" w:rsidRDefault="00C4199A" w:rsidP="00206F9C">
            <w:pPr>
              <w:pStyle w:val="TableParagraph"/>
              <w:spacing w:before="136" w:line="360" w:lineRule="auto"/>
              <w:ind w:left="256" w:hanging="272"/>
              <w:rPr>
                <w:b/>
                <w:sz w:val="24"/>
                <w:szCs w:val="24"/>
              </w:rPr>
            </w:pPr>
            <w:r w:rsidRPr="0047474C">
              <w:rPr>
                <w:b/>
                <w:sz w:val="24"/>
                <w:szCs w:val="24"/>
              </w:rPr>
              <w:t xml:space="preserve">Practical </w:t>
            </w:r>
            <w:r w:rsidRPr="0047474C">
              <w:rPr>
                <w:b/>
                <w:spacing w:val="-2"/>
                <w:sz w:val="24"/>
                <w:szCs w:val="24"/>
              </w:rPr>
              <w:t>Activity:</w:t>
            </w:r>
          </w:p>
          <w:p w14:paraId="7F8ADEC3" w14:textId="77777777" w:rsidR="00C4199A" w:rsidRPr="0047474C" w:rsidRDefault="00C4199A" w:rsidP="00206F9C">
            <w:pPr>
              <w:pStyle w:val="ListParagraph"/>
              <w:numPr>
                <w:ilvl w:val="0"/>
                <w:numId w:val="41"/>
              </w:numPr>
              <w:spacing w:line="360" w:lineRule="auto"/>
              <w:ind w:left="256" w:right="-565" w:hanging="272"/>
              <w:rPr>
                <w:rFonts w:eastAsia="Arial"/>
                <w:bCs/>
                <w:iCs/>
              </w:rPr>
            </w:pPr>
            <w:r w:rsidRPr="0047474C">
              <w:rPr>
                <w:rFonts w:eastAsia="Arial"/>
                <w:bCs/>
              </w:rPr>
              <w:t xml:space="preserve">Drill a hole of ½” diameter in a MS plate of </w:t>
            </w:r>
            <w:r w:rsidRPr="0047474C">
              <w:rPr>
                <w:rFonts w:eastAsia="Arial"/>
                <w:bCs/>
                <w:iCs/>
              </w:rPr>
              <w:t>4”X4”X1/8”.</w:t>
            </w:r>
          </w:p>
          <w:p w14:paraId="0D90D60E" w14:textId="77777777" w:rsidR="00C4199A" w:rsidRPr="0047474C" w:rsidRDefault="00C4199A" w:rsidP="00206F9C">
            <w:pPr>
              <w:pStyle w:val="ListParagraph"/>
              <w:numPr>
                <w:ilvl w:val="0"/>
                <w:numId w:val="41"/>
              </w:numPr>
              <w:spacing w:line="360" w:lineRule="auto"/>
              <w:ind w:left="256" w:right="-565" w:hanging="272"/>
              <w:rPr>
                <w:rFonts w:eastAsia="Arial"/>
                <w:bCs/>
                <w:iCs/>
              </w:rPr>
            </w:pPr>
            <w:r w:rsidRPr="0047474C">
              <w:rPr>
                <w:rFonts w:eastAsia="Arial"/>
                <w:bCs/>
                <w:iCs/>
              </w:rPr>
              <w:t>Make bore of 3/8” of the ½”” drilled hole.</w:t>
            </w:r>
          </w:p>
          <w:p w14:paraId="08708A44" w14:textId="77777777" w:rsidR="00C4199A" w:rsidRPr="0047474C" w:rsidRDefault="00C4199A" w:rsidP="00206F9C">
            <w:pPr>
              <w:pStyle w:val="ListParagraph"/>
              <w:numPr>
                <w:ilvl w:val="0"/>
                <w:numId w:val="41"/>
              </w:numPr>
              <w:spacing w:line="360" w:lineRule="auto"/>
              <w:ind w:left="256" w:right="-565" w:hanging="272"/>
              <w:rPr>
                <w:rFonts w:eastAsia="Arial"/>
                <w:bCs/>
                <w:iCs/>
              </w:rPr>
            </w:pPr>
            <w:r w:rsidRPr="0047474C">
              <w:rPr>
                <w:rFonts w:eastAsia="Arial"/>
                <w:bCs/>
                <w:iCs/>
              </w:rPr>
              <w:t xml:space="preserve">Make counter bore and counter sink   </w:t>
            </w:r>
          </w:p>
          <w:p w14:paraId="60750880" w14:textId="77777777" w:rsidR="00C4199A" w:rsidRPr="0047474C" w:rsidRDefault="00C4199A" w:rsidP="00206F9C">
            <w:pPr>
              <w:pStyle w:val="ListParagraph"/>
              <w:numPr>
                <w:ilvl w:val="0"/>
                <w:numId w:val="41"/>
              </w:numPr>
              <w:spacing w:line="360" w:lineRule="auto"/>
              <w:ind w:left="256" w:right="-565" w:hanging="272"/>
              <w:rPr>
                <w:rFonts w:eastAsia="Arial"/>
                <w:bCs/>
                <w:iCs/>
              </w:rPr>
            </w:pPr>
            <w:r w:rsidRPr="0047474C">
              <w:rPr>
                <w:rFonts w:eastAsia="Arial"/>
                <w:bCs/>
                <w:iCs/>
              </w:rPr>
              <w:t xml:space="preserve">Perform reaming </w:t>
            </w:r>
            <w:r w:rsidRPr="0047474C">
              <w:rPr>
                <w:rFonts w:eastAsia="Arial"/>
                <w:bCs/>
              </w:rPr>
              <w:t xml:space="preserve">according to the given drawing. </w:t>
            </w:r>
          </w:p>
          <w:p w14:paraId="04D40061" w14:textId="77777777" w:rsidR="00C4199A" w:rsidRPr="0047474C" w:rsidRDefault="00C4199A" w:rsidP="00206F9C">
            <w:pPr>
              <w:spacing w:line="360" w:lineRule="auto"/>
              <w:ind w:left="256" w:hanging="272"/>
              <w:rPr>
                <w:rFonts w:eastAsia="Arial"/>
                <w:bCs/>
                <w:iCs/>
              </w:rPr>
            </w:pPr>
            <w:r w:rsidRPr="0047474C">
              <w:rPr>
                <w:rFonts w:eastAsia="Arial"/>
                <w:bCs/>
                <w:iCs/>
              </w:rPr>
              <w:t xml:space="preserve">   </w:t>
            </w:r>
          </w:p>
          <w:p w14:paraId="541F2F9A" w14:textId="77777777" w:rsidR="00C4199A" w:rsidRPr="0047474C" w:rsidRDefault="00C4199A" w:rsidP="00206F9C">
            <w:pPr>
              <w:spacing w:line="360" w:lineRule="auto"/>
              <w:ind w:left="256" w:hanging="272"/>
              <w:rPr>
                <w:rFonts w:eastAsia="Arial"/>
                <w:bCs/>
              </w:rPr>
            </w:pP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4B7200C9" w14:textId="77777777" w:rsidR="00C4199A" w:rsidRPr="0047474C" w:rsidRDefault="00C4199A" w:rsidP="00206F9C">
            <w:pPr>
              <w:ind w:left="720" w:hanging="718"/>
              <w:rPr>
                <w:rFonts w:eastAsia="Arial"/>
              </w:rPr>
            </w:pPr>
            <w:r w:rsidRPr="0047474C">
              <w:rPr>
                <w:rFonts w:eastAsia="Arial"/>
              </w:rPr>
              <w:lastRenderedPageBreak/>
              <w:t>Theory-03 Hrs</w:t>
            </w:r>
          </w:p>
          <w:p w14:paraId="6F94F0B0" w14:textId="77777777" w:rsidR="00C4199A" w:rsidRPr="0047474C" w:rsidRDefault="00C4199A" w:rsidP="00206F9C">
            <w:pPr>
              <w:ind w:left="-34"/>
              <w:rPr>
                <w:rFonts w:eastAsia="Arial"/>
              </w:rPr>
            </w:pPr>
            <w:r w:rsidRPr="0047474C">
              <w:rPr>
                <w:rFonts w:eastAsia="Arial"/>
              </w:rPr>
              <w:t>Practical-18 Hrs</w:t>
            </w:r>
          </w:p>
          <w:p w14:paraId="3FE28FB1" w14:textId="77777777" w:rsidR="00C4199A" w:rsidRPr="0047474C" w:rsidRDefault="00C4199A" w:rsidP="00206F9C">
            <w:pPr>
              <w:spacing w:line="276" w:lineRule="auto"/>
              <w:ind w:left="2"/>
              <w:rPr>
                <w:rFonts w:eastAsia="Arial"/>
              </w:rPr>
            </w:pPr>
            <w:r w:rsidRPr="0047474C">
              <w:rPr>
                <w:rFonts w:eastAsia="Arial"/>
              </w:rPr>
              <w:t>Total- 21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1AF4799" w14:textId="77777777" w:rsidR="00C4199A" w:rsidRPr="0047474C" w:rsidRDefault="00C4199A" w:rsidP="00206F9C">
            <w:pPr>
              <w:ind w:hanging="16"/>
              <w:rPr>
                <w:rFonts w:eastAsia="Arial"/>
                <w:bCs/>
              </w:rPr>
            </w:pPr>
            <w:r w:rsidRPr="0047474C">
              <w:rPr>
                <w:rFonts w:eastAsia="Arial"/>
                <w:bCs/>
              </w:rPr>
              <w:t xml:space="preserve">Plates (iron, Aluminum), </w:t>
            </w:r>
          </w:p>
          <w:p w14:paraId="6C5AB1AA" w14:textId="77777777" w:rsidR="00C4199A" w:rsidRPr="0047474C" w:rsidRDefault="00C4199A" w:rsidP="00206F9C">
            <w:pPr>
              <w:ind w:hanging="16"/>
              <w:rPr>
                <w:rFonts w:eastAsia="Arial"/>
                <w:bCs/>
              </w:rPr>
            </w:pPr>
            <w:r w:rsidRPr="0047474C">
              <w:rPr>
                <w:rFonts w:eastAsia="Arial"/>
                <w:bCs/>
              </w:rPr>
              <w:t>Bits, Coolant</w:t>
            </w:r>
          </w:p>
          <w:p w14:paraId="6E5EB4FA" w14:textId="77777777" w:rsidR="00C4199A" w:rsidRPr="0047474C" w:rsidRDefault="00C4199A" w:rsidP="00206F9C">
            <w:pPr>
              <w:ind w:hanging="16"/>
              <w:rPr>
                <w:rFonts w:eastAsia="Arial"/>
                <w:bCs/>
              </w:rPr>
            </w:pPr>
          </w:p>
        </w:tc>
        <w:tc>
          <w:tcPr>
            <w:tcW w:w="1355" w:type="dxa"/>
            <w:tcBorders>
              <w:top w:val="single" w:sz="4" w:space="0" w:color="000000"/>
              <w:left w:val="single" w:sz="4" w:space="0" w:color="000000"/>
              <w:bottom w:val="single" w:sz="4" w:space="0" w:color="000000"/>
              <w:right w:val="single" w:sz="4" w:space="0" w:color="000000"/>
            </w:tcBorders>
            <w:shd w:val="clear" w:color="auto" w:fill="auto"/>
          </w:tcPr>
          <w:p w14:paraId="4251BC27" w14:textId="77777777" w:rsidR="00C4199A" w:rsidRPr="0047474C" w:rsidRDefault="00C4199A" w:rsidP="00206F9C">
            <w:pPr>
              <w:ind w:left="2"/>
              <w:rPr>
                <w:rFonts w:eastAsia="Arial"/>
                <w:b/>
              </w:rPr>
            </w:pPr>
            <w:r w:rsidRPr="0047474C">
              <w:rPr>
                <w:rFonts w:eastAsia="Arial"/>
                <w:bCs/>
              </w:rPr>
              <w:t>Class Room and workshop</w:t>
            </w:r>
          </w:p>
        </w:tc>
      </w:tr>
      <w:tr w:rsidR="0047474C" w:rsidRPr="0047474C" w14:paraId="0689B24D" w14:textId="77777777" w:rsidTr="00206F9C">
        <w:trPr>
          <w:trHeight w:val="1337"/>
        </w:trPr>
        <w:tc>
          <w:tcPr>
            <w:tcW w:w="2065" w:type="dxa"/>
            <w:tcBorders>
              <w:top w:val="single" w:sz="4" w:space="0" w:color="000000"/>
              <w:left w:val="single" w:sz="4" w:space="0" w:color="000000"/>
              <w:bottom w:val="single" w:sz="4" w:space="0" w:color="000000"/>
              <w:right w:val="single" w:sz="4" w:space="0" w:color="000000"/>
            </w:tcBorders>
          </w:tcPr>
          <w:p w14:paraId="64F76780" w14:textId="77777777" w:rsidR="00C4199A" w:rsidRPr="0047474C" w:rsidRDefault="00C4199A" w:rsidP="00206F9C">
            <w:pPr>
              <w:numPr>
                <w:ilvl w:val="0"/>
                <w:numId w:val="86"/>
              </w:numPr>
              <w:spacing w:line="243" w:lineRule="auto"/>
              <w:ind w:left="-15" w:firstLine="15"/>
              <w:contextualSpacing/>
              <w:rPr>
                <w:rFonts w:eastAsia="Arial"/>
              </w:rPr>
            </w:pPr>
            <w:r w:rsidRPr="0047474C">
              <w:rPr>
                <w:rFonts w:eastAsia="Arial"/>
                <w:b/>
              </w:rPr>
              <w:lastRenderedPageBreak/>
              <w:t>Perform Basic Lathe Machine Operations</w:t>
            </w:r>
          </w:p>
        </w:tc>
        <w:tc>
          <w:tcPr>
            <w:tcW w:w="4251" w:type="dxa"/>
            <w:tcBorders>
              <w:top w:val="single" w:sz="4" w:space="0" w:color="000000"/>
              <w:left w:val="single" w:sz="4" w:space="0" w:color="000000"/>
              <w:bottom w:val="single" w:sz="4" w:space="0" w:color="000000"/>
              <w:right w:val="single" w:sz="4" w:space="0" w:color="000000"/>
            </w:tcBorders>
          </w:tcPr>
          <w:p w14:paraId="024A8913" w14:textId="77777777" w:rsidR="00C4199A" w:rsidRPr="0047474C" w:rsidRDefault="00C4199A" w:rsidP="00206F9C">
            <w:pPr>
              <w:pStyle w:val="ListParagraph"/>
              <w:numPr>
                <w:ilvl w:val="0"/>
                <w:numId w:val="36"/>
              </w:numPr>
              <w:spacing w:line="360" w:lineRule="auto"/>
              <w:ind w:left="256" w:right="-194" w:hanging="256"/>
              <w:rPr>
                <w:bCs/>
              </w:rPr>
            </w:pPr>
            <w:r w:rsidRPr="0047474C">
              <w:t xml:space="preserve">Select tools according to job requirement for </w:t>
            </w:r>
            <w:r w:rsidRPr="0047474C">
              <w:rPr>
                <w:bCs/>
              </w:rPr>
              <w:t>centering, facing, Turning, Drilling, Step Turning, Knurling, internal and external threading operation</w:t>
            </w:r>
          </w:p>
          <w:p w14:paraId="00793CC7" w14:textId="77777777" w:rsidR="00C4199A" w:rsidRPr="0047474C" w:rsidRDefault="00C4199A" w:rsidP="00206F9C">
            <w:pPr>
              <w:pStyle w:val="ListParagraph"/>
              <w:numPr>
                <w:ilvl w:val="0"/>
                <w:numId w:val="36"/>
              </w:numPr>
              <w:spacing w:line="360" w:lineRule="auto"/>
              <w:ind w:left="256" w:hanging="256"/>
              <w:rPr>
                <w:rFonts w:eastAsiaTheme="minorEastAsia"/>
              </w:rPr>
            </w:pPr>
            <w:r w:rsidRPr="0047474C">
              <w:rPr>
                <w:rFonts w:eastAsiaTheme="minorEastAsia"/>
              </w:rPr>
              <w:t xml:space="preserve">Mount and set the required work-holding devices, work piece and cutting tools.  </w:t>
            </w:r>
          </w:p>
          <w:p w14:paraId="461D4B7A" w14:textId="77777777" w:rsidR="00C4199A" w:rsidRPr="0047474C" w:rsidRDefault="00C4199A" w:rsidP="00206F9C">
            <w:pPr>
              <w:pStyle w:val="ListParagraph"/>
              <w:numPr>
                <w:ilvl w:val="0"/>
                <w:numId w:val="36"/>
              </w:numPr>
              <w:spacing w:line="360" w:lineRule="auto"/>
              <w:ind w:left="256" w:hanging="256"/>
              <w:rPr>
                <w:rFonts w:eastAsiaTheme="minorEastAsia"/>
              </w:rPr>
            </w:pPr>
            <w:r w:rsidRPr="0047474C">
              <w:rPr>
                <w:rFonts w:eastAsiaTheme="minorEastAsia"/>
              </w:rPr>
              <w:t xml:space="preserve">Follow correct specifications for the part or component to be produced. </w:t>
            </w:r>
          </w:p>
          <w:p w14:paraId="6CE56619" w14:textId="77777777" w:rsidR="00C4199A" w:rsidRPr="0047474C" w:rsidRDefault="00C4199A" w:rsidP="00206F9C">
            <w:pPr>
              <w:pStyle w:val="ListParagraph"/>
              <w:numPr>
                <w:ilvl w:val="0"/>
                <w:numId w:val="36"/>
              </w:numPr>
              <w:spacing w:line="360" w:lineRule="auto"/>
              <w:ind w:left="256" w:hanging="256"/>
              <w:rPr>
                <w:rFonts w:eastAsiaTheme="minorEastAsia"/>
              </w:rPr>
            </w:pPr>
            <w:r w:rsidRPr="0047474C">
              <w:rPr>
                <w:rFonts w:eastAsiaTheme="minorEastAsia"/>
              </w:rPr>
              <w:t xml:space="preserve">Select safe procedures and tools to accomplish the work.  </w:t>
            </w:r>
          </w:p>
          <w:p w14:paraId="378AB190" w14:textId="77777777" w:rsidR="00C4199A" w:rsidRPr="0047474C" w:rsidRDefault="00C4199A" w:rsidP="00206F9C">
            <w:pPr>
              <w:pStyle w:val="ListParagraph"/>
              <w:numPr>
                <w:ilvl w:val="0"/>
                <w:numId w:val="36"/>
              </w:numPr>
              <w:spacing w:line="360" w:lineRule="auto"/>
              <w:ind w:left="256" w:hanging="256"/>
              <w:rPr>
                <w:rFonts w:eastAsiaTheme="minorEastAsia"/>
              </w:rPr>
            </w:pPr>
            <w:r w:rsidRPr="0047474C">
              <w:rPr>
                <w:rFonts w:eastAsiaTheme="minorEastAsia"/>
              </w:rPr>
              <w:t xml:space="preserve">Adjust operating parameters (speed and feed, rpm) of machine tool for centering the job. </w:t>
            </w:r>
          </w:p>
          <w:p w14:paraId="5ECAAB1E" w14:textId="77777777" w:rsidR="00C4199A" w:rsidRPr="0047474C" w:rsidRDefault="00C4199A" w:rsidP="00206F9C">
            <w:pPr>
              <w:pStyle w:val="ListParagraph"/>
              <w:numPr>
                <w:ilvl w:val="0"/>
                <w:numId w:val="36"/>
              </w:numPr>
              <w:spacing w:line="360" w:lineRule="auto"/>
              <w:ind w:left="256" w:right="-379" w:hanging="256"/>
            </w:pPr>
            <w:r w:rsidRPr="0047474C">
              <w:rPr>
                <w:rFonts w:eastAsiaTheme="minorEastAsia"/>
              </w:rPr>
              <w:t>Check all safety mechanisms are in place.</w:t>
            </w:r>
          </w:p>
          <w:p w14:paraId="20137485" w14:textId="77777777" w:rsidR="00C4199A" w:rsidRPr="0047474C" w:rsidRDefault="00C4199A" w:rsidP="00206F9C">
            <w:pPr>
              <w:pStyle w:val="ListParagraph"/>
              <w:numPr>
                <w:ilvl w:val="0"/>
                <w:numId w:val="36"/>
              </w:numPr>
              <w:spacing w:line="360" w:lineRule="auto"/>
              <w:ind w:left="256" w:right="-379" w:hanging="256"/>
              <w:rPr>
                <w:bCs/>
              </w:rPr>
            </w:pPr>
            <w:r w:rsidRPr="0047474C">
              <w:rPr>
                <w:rFonts w:eastAsiaTheme="minorEastAsia"/>
              </w:rPr>
              <w:t>Perform</w:t>
            </w:r>
            <w:r w:rsidRPr="0047474C">
              <w:rPr>
                <w:rFonts w:eastAsiaTheme="minorEastAsia"/>
                <w:b/>
              </w:rPr>
              <w:t xml:space="preserve"> </w:t>
            </w:r>
            <w:r w:rsidRPr="0047474C">
              <w:rPr>
                <w:rFonts w:eastAsiaTheme="minorEastAsia"/>
                <w:bCs/>
              </w:rPr>
              <w:t>Taper turning by tail stock</w:t>
            </w:r>
          </w:p>
          <w:p w14:paraId="2569C4E5" w14:textId="77777777" w:rsidR="00C4199A" w:rsidRPr="0047474C" w:rsidRDefault="00C4199A" w:rsidP="00206F9C">
            <w:pPr>
              <w:pStyle w:val="ListParagraph"/>
              <w:numPr>
                <w:ilvl w:val="0"/>
                <w:numId w:val="36"/>
              </w:numPr>
              <w:spacing w:line="360" w:lineRule="auto"/>
              <w:ind w:left="256" w:right="-379" w:hanging="256"/>
            </w:pPr>
            <w:r w:rsidRPr="0047474C">
              <w:rPr>
                <w:rFonts w:eastAsiaTheme="minorEastAsia"/>
                <w:bCs/>
              </w:rPr>
              <w:t>Select Tools for Taper turning by tail stock</w:t>
            </w:r>
            <w:r w:rsidRPr="0047474C">
              <w:rPr>
                <w:rFonts w:eastAsiaTheme="minorEastAsia"/>
                <w:b/>
              </w:rPr>
              <w:t xml:space="preserve"> </w:t>
            </w:r>
            <w:r w:rsidRPr="0047474C">
              <w:rPr>
                <w:rFonts w:eastAsiaTheme="minorEastAsia"/>
              </w:rPr>
              <w:t>off-set method</w:t>
            </w:r>
          </w:p>
          <w:p w14:paraId="65B34FF8" w14:textId="77777777" w:rsidR="00C4199A" w:rsidRPr="0047474C" w:rsidRDefault="00C4199A" w:rsidP="00206F9C">
            <w:pPr>
              <w:numPr>
                <w:ilvl w:val="0"/>
                <w:numId w:val="36"/>
              </w:numPr>
              <w:spacing w:line="360" w:lineRule="auto"/>
              <w:ind w:left="256" w:hanging="256"/>
              <w:contextualSpacing/>
            </w:pPr>
            <w:r w:rsidRPr="0047474C">
              <w:t>Loosen tailstock clamp out.</w:t>
            </w:r>
          </w:p>
          <w:p w14:paraId="2B0FC193" w14:textId="77777777" w:rsidR="00C4199A" w:rsidRPr="0047474C" w:rsidRDefault="00C4199A" w:rsidP="00206F9C">
            <w:pPr>
              <w:numPr>
                <w:ilvl w:val="0"/>
                <w:numId w:val="36"/>
              </w:numPr>
              <w:spacing w:line="360" w:lineRule="auto"/>
              <w:ind w:left="256" w:hanging="256"/>
              <w:contextualSpacing/>
            </w:pPr>
            <w:r w:rsidRPr="0047474C">
              <w:lastRenderedPageBreak/>
              <w:t>Offset tailstock required amount.</w:t>
            </w:r>
          </w:p>
          <w:p w14:paraId="1681EE22" w14:textId="77777777" w:rsidR="00C4199A" w:rsidRPr="0047474C" w:rsidRDefault="00C4199A" w:rsidP="00206F9C">
            <w:pPr>
              <w:numPr>
                <w:ilvl w:val="0"/>
                <w:numId w:val="36"/>
              </w:numPr>
              <w:spacing w:line="360" w:lineRule="auto"/>
              <w:ind w:left="256" w:hanging="256"/>
              <w:contextualSpacing/>
            </w:pPr>
            <w:r w:rsidRPr="0047474C">
              <w:t>Centre cutting tool.</w:t>
            </w:r>
          </w:p>
          <w:p w14:paraId="11995E01" w14:textId="77777777" w:rsidR="00C4199A" w:rsidRPr="0047474C" w:rsidRDefault="00C4199A" w:rsidP="00206F9C">
            <w:pPr>
              <w:numPr>
                <w:ilvl w:val="0"/>
                <w:numId w:val="36"/>
              </w:numPr>
              <w:spacing w:line="360" w:lineRule="auto"/>
              <w:ind w:left="256" w:hanging="256"/>
              <w:contextualSpacing/>
            </w:pPr>
            <w:r w:rsidRPr="0047474C">
              <w:t>Setup cutting tool for parallel turning.</w:t>
            </w:r>
          </w:p>
          <w:p w14:paraId="43B80310" w14:textId="77777777" w:rsidR="00C4199A" w:rsidRPr="0047474C" w:rsidRDefault="00C4199A" w:rsidP="00206F9C">
            <w:pPr>
              <w:numPr>
                <w:ilvl w:val="0"/>
                <w:numId w:val="36"/>
              </w:numPr>
              <w:spacing w:line="360" w:lineRule="auto"/>
              <w:ind w:left="256" w:hanging="256"/>
              <w:contextualSpacing/>
            </w:pPr>
            <w:r w:rsidRPr="0047474C">
              <w:t>Starting at small diameter take excessive cuts until the taper is .05 to .06 in oversize.</w:t>
            </w:r>
          </w:p>
          <w:p w14:paraId="055A4738" w14:textId="77777777" w:rsidR="00C4199A" w:rsidRPr="0047474C" w:rsidRDefault="00C4199A" w:rsidP="00206F9C">
            <w:pPr>
              <w:numPr>
                <w:ilvl w:val="0"/>
                <w:numId w:val="36"/>
              </w:numPr>
              <w:spacing w:line="360" w:lineRule="auto"/>
              <w:ind w:left="256" w:hanging="256"/>
              <w:contextualSpacing/>
            </w:pPr>
            <w:r w:rsidRPr="0047474C">
              <w:t>Check taper for accuracy using a taper ring gauge.</w:t>
            </w:r>
          </w:p>
          <w:p w14:paraId="736AF0FA" w14:textId="77777777" w:rsidR="00C4199A" w:rsidRPr="0047474C" w:rsidRDefault="00C4199A" w:rsidP="00206F9C">
            <w:pPr>
              <w:pStyle w:val="ListParagraph"/>
              <w:numPr>
                <w:ilvl w:val="0"/>
                <w:numId w:val="36"/>
              </w:numPr>
              <w:spacing w:line="360" w:lineRule="auto"/>
              <w:ind w:left="256" w:right="-379" w:hanging="256"/>
            </w:pPr>
            <w:r w:rsidRPr="0047474C">
              <w:rPr>
                <w:rFonts w:eastAsiaTheme="minorEastAsia"/>
              </w:rPr>
              <w:t>Finish turns the taper to size and fit required.</w:t>
            </w:r>
          </w:p>
          <w:p w14:paraId="68ABAB84" w14:textId="77777777" w:rsidR="00C4199A" w:rsidRPr="0047474C" w:rsidRDefault="00C4199A" w:rsidP="00206F9C">
            <w:pPr>
              <w:pStyle w:val="ListParagraph"/>
              <w:numPr>
                <w:ilvl w:val="0"/>
                <w:numId w:val="36"/>
              </w:numPr>
              <w:spacing w:line="360" w:lineRule="auto"/>
              <w:ind w:left="256" w:right="-379" w:hanging="256"/>
            </w:pPr>
            <w:r w:rsidRPr="0047474C">
              <w:rPr>
                <w:shd w:val="clear" w:color="auto" w:fill="FFFFFF"/>
              </w:rPr>
              <w:t>Set degree</w:t>
            </w:r>
            <w:r w:rsidRPr="0047474C">
              <w:rPr>
                <w:rFonts w:eastAsiaTheme="minorEastAsia"/>
              </w:rPr>
              <w:t xml:space="preserve"> by </w:t>
            </w:r>
            <w:r w:rsidRPr="0047474C">
              <w:rPr>
                <w:shd w:val="clear" w:color="auto" w:fill="FFFFFF"/>
              </w:rPr>
              <w:t>swiveling the compound rest</w:t>
            </w:r>
          </w:p>
          <w:p w14:paraId="1CDFDB2B" w14:textId="77777777" w:rsidR="00C4199A" w:rsidRPr="0047474C" w:rsidRDefault="00C4199A" w:rsidP="00206F9C">
            <w:pPr>
              <w:pStyle w:val="ListParagraph"/>
              <w:numPr>
                <w:ilvl w:val="0"/>
                <w:numId w:val="36"/>
              </w:numPr>
              <w:spacing w:line="360" w:lineRule="auto"/>
              <w:ind w:left="256" w:right="-379" w:hanging="256"/>
            </w:pPr>
            <w:r w:rsidRPr="0047474C">
              <w:rPr>
                <w:rFonts w:eastAsiaTheme="minorEastAsia"/>
              </w:rPr>
              <w:t xml:space="preserve">Perform </w:t>
            </w:r>
            <w:r w:rsidRPr="0047474C">
              <w:rPr>
                <w:rFonts w:eastAsiaTheme="minorEastAsia"/>
                <w:bCs/>
              </w:rPr>
              <w:t xml:space="preserve">Taper turning by </w:t>
            </w:r>
            <w:r w:rsidRPr="0047474C">
              <w:rPr>
                <w:bCs/>
                <w:shd w:val="clear" w:color="auto" w:fill="FFFFFF"/>
              </w:rPr>
              <w:t>swiveling the compound rest.</w:t>
            </w:r>
          </w:p>
          <w:p w14:paraId="52E7CFE5" w14:textId="77777777" w:rsidR="00C4199A" w:rsidRPr="0047474C" w:rsidRDefault="00C4199A" w:rsidP="00206F9C">
            <w:pPr>
              <w:numPr>
                <w:ilvl w:val="0"/>
                <w:numId w:val="36"/>
              </w:numPr>
              <w:spacing w:line="360" w:lineRule="auto"/>
              <w:ind w:left="256" w:hanging="256"/>
              <w:contextualSpacing/>
            </w:pPr>
            <w:r w:rsidRPr="0047474C">
              <w:t>Remove binding screw that cross slide to cross feed screw nut.</w:t>
            </w:r>
          </w:p>
          <w:p w14:paraId="221F64C7" w14:textId="77777777" w:rsidR="00C4199A" w:rsidRPr="0047474C" w:rsidRDefault="00C4199A" w:rsidP="00206F9C">
            <w:pPr>
              <w:numPr>
                <w:ilvl w:val="0"/>
                <w:numId w:val="36"/>
              </w:numPr>
              <w:spacing w:line="360" w:lineRule="auto"/>
              <w:ind w:left="256" w:hanging="256"/>
              <w:contextualSpacing/>
            </w:pPr>
            <w:r w:rsidRPr="0047474C">
              <w:t>Tighten lock screw and set cutting tool on center.</w:t>
            </w:r>
          </w:p>
          <w:p w14:paraId="2969DEF1" w14:textId="77777777" w:rsidR="00C4199A" w:rsidRPr="0047474C" w:rsidRDefault="00C4199A" w:rsidP="00206F9C">
            <w:pPr>
              <w:numPr>
                <w:ilvl w:val="0"/>
                <w:numId w:val="36"/>
              </w:numPr>
              <w:spacing w:line="360" w:lineRule="auto"/>
              <w:ind w:left="256" w:hanging="256"/>
              <w:contextualSpacing/>
            </w:pPr>
            <w:r w:rsidRPr="0047474C">
              <w:t>Set work piece in lathe and mark length of taper.</w:t>
            </w:r>
          </w:p>
          <w:p w14:paraId="5D9A8350" w14:textId="77777777" w:rsidR="00C4199A" w:rsidRPr="0047474C" w:rsidRDefault="00C4199A" w:rsidP="00206F9C">
            <w:pPr>
              <w:numPr>
                <w:ilvl w:val="0"/>
                <w:numId w:val="36"/>
              </w:numPr>
              <w:spacing w:line="360" w:lineRule="auto"/>
              <w:ind w:left="256" w:hanging="256"/>
              <w:contextualSpacing/>
            </w:pPr>
            <w:r w:rsidRPr="0047474C">
              <w:lastRenderedPageBreak/>
              <w:t>Connect sliding block to side of taper attachment by binding screw.</w:t>
            </w:r>
          </w:p>
          <w:p w14:paraId="0BAC8402" w14:textId="77777777" w:rsidR="00C4199A" w:rsidRPr="0047474C" w:rsidRDefault="00C4199A" w:rsidP="00206F9C">
            <w:pPr>
              <w:numPr>
                <w:ilvl w:val="0"/>
                <w:numId w:val="36"/>
              </w:numPr>
              <w:spacing w:line="360" w:lineRule="auto"/>
              <w:ind w:left="256" w:hanging="256"/>
              <w:contextualSpacing/>
            </w:pPr>
            <w:r w:rsidRPr="0047474C">
              <w:t>Select depth of feed cut by compound rest feed handle.</w:t>
            </w:r>
          </w:p>
          <w:p w14:paraId="74510270" w14:textId="77777777" w:rsidR="00C4199A" w:rsidRPr="0047474C" w:rsidRDefault="00C4199A" w:rsidP="00206F9C">
            <w:pPr>
              <w:numPr>
                <w:ilvl w:val="0"/>
                <w:numId w:val="36"/>
              </w:numPr>
              <w:spacing w:line="360" w:lineRule="auto"/>
              <w:ind w:left="256" w:hanging="256"/>
              <w:contextualSpacing/>
            </w:pPr>
            <w:r w:rsidRPr="0047474C">
              <w:t>Take light cut and recheck taper fit.</w:t>
            </w:r>
          </w:p>
          <w:p w14:paraId="62D767FD" w14:textId="77777777" w:rsidR="00C4199A" w:rsidRPr="0047474C" w:rsidRDefault="00C4199A" w:rsidP="00206F9C">
            <w:pPr>
              <w:pStyle w:val="ListParagraph"/>
              <w:numPr>
                <w:ilvl w:val="0"/>
                <w:numId w:val="36"/>
              </w:numPr>
              <w:spacing w:line="360" w:lineRule="auto"/>
              <w:ind w:left="256" w:right="-379" w:hanging="256"/>
            </w:pPr>
            <w:r w:rsidRPr="0047474C">
              <w:rPr>
                <w:rFonts w:eastAsiaTheme="minorEastAsia"/>
              </w:rPr>
              <w:t>Perform Taper turning by telescopic taper turning attachment</w:t>
            </w:r>
          </w:p>
          <w:p w14:paraId="7CBD44ED" w14:textId="77777777" w:rsidR="00C4199A" w:rsidRPr="0047474C" w:rsidRDefault="00C4199A" w:rsidP="00206F9C">
            <w:pPr>
              <w:pStyle w:val="ListParagraph"/>
              <w:numPr>
                <w:ilvl w:val="0"/>
                <w:numId w:val="36"/>
              </w:numPr>
              <w:spacing w:line="360" w:lineRule="auto"/>
              <w:ind w:left="256" w:right="-379" w:hanging="256"/>
            </w:pPr>
            <w:r w:rsidRPr="0047474C">
              <w:rPr>
                <w:rFonts w:eastAsiaTheme="minorEastAsia"/>
              </w:rPr>
              <w:t>Select Tools</w:t>
            </w:r>
            <w:r w:rsidRPr="0047474C">
              <w:rPr>
                <w:rFonts w:eastAsiaTheme="minorEastAsia"/>
                <w:b/>
              </w:rPr>
              <w:t xml:space="preserve"> </w:t>
            </w:r>
            <w:r w:rsidRPr="0047474C">
              <w:rPr>
                <w:rFonts w:eastAsiaTheme="minorEastAsia"/>
              </w:rPr>
              <w:t>for Taper turning by telescopic taper turning attachment</w:t>
            </w:r>
          </w:p>
          <w:p w14:paraId="040A2725" w14:textId="77777777" w:rsidR="00C4199A" w:rsidRPr="0047474C" w:rsidRDefault="00C4199A" w:rsidP="00206F9C">
            <w:pPr>
              <w:numPr>
                <w:ilvl w:val="0"/>
                <w:numId w:val="36"/>
              </w:numPr>
              <w:spacing w:line="360" w:lineRule="auto"/>
              <w:ind w:left="256" w:hanging="256"/>
              <w:contextualSpacing/>
            </w:pPr>
            <w:r w:rsidRPr="0047474C">
              <w:t>Clean and oil the guide bar.</w:t>
            </w:r>
          </w:p>
          <w:p w14:paraId="148C716A" w14:textId="77777777" w:rsidR="00C4199A" w:rsidRPr="0047474C" w:rsidRDefault="00C4199A" w:rsidP="00206F9C">
            <w:pPr>
              <w:numPr>
                <w:ilvl w:val="0"/>
                <w:numId w:val="36"/>
              </w:numPr>
              <w:spacing w:line="360" w:lineRule="auto"/>
              <w:ind w:left="256" w:hanging="256"/>
              <w:contextualSpacing/>
            </w:pPr>
            <w:r w:rsidRPr="0047474C">
              <w:t>Loose lock screws and offset end of guide bar,</w:t>
            </w:r>
          </w:p>
          <w:p w14:paraId="6AE7A11C" w14:textId="77777777" w:rsidR="00C4199A" w:rsidRPr="0047474C" w:rsidRDefault="00C4199A" w:rsidP="00206F9C">
            <w:pPr>
              <w:numPr>
                <w:ilvl w:val="0"/>
                <w:numId w:val="36"/>
              </w:numPr>
              <w:spacing w:line="360" w:lineRule="auto"/>
              <w:ind w:left="256" w:hanging="256"/>
              <w:contextualSpacing/>
            </w:pPr>
            <w:r w:rsidRPr="0047474C">
              <w:t>Set bar to required taper in degrees.</w:t>
            </w:r>
          </w:p>
          <w:p w14:paraId="531C9273" w14:textId="77777777" w:rsidR="00C4199A" w:rsidRPr="0047474C" w:rsidRDefault="00C4199A" w:rsidP="00206F9C">
            <w:pPr>
              <w:numPr>
                <w:ilvl w:val="0"/>
                <w:numId w:val="36"/>
              </w:numPr>
              <w:spacing w:line="360" w:lineRule="auto"/>
              <w:ind w:left="256" w:hanging="256"/>
              <w:contextualSpacing/>
            </w:pPr>
            <w:r w:rsidRPr="0047474C">
              <w:t>Tighten lock screw and set cutting tool on center.</w:t>
            </w:r>
          </w:p>
          <w:p w14:paraId="0A2B398C" w14:textId="77777777" w:rsidR="00C4199A" w:rsidRPr="0047474C" w:rsidRDefault="00C4199A" w:rsidP="00206F9C">
            <w:pPr>
              <w:numPr>
                <w:ilvl w:val="0"/>
                <w:numId w:val="36"/>
              </w:numPr>
              <w:spacing w:line="360" w:lineRule="auto"/>
              <w:ind w:left="256" w:hanging="256"/>
              <w:contextualSpacing/>
            </w:pPr>
            <w:r w:rsidRPr="0047474C">
              <w:t>Set work piece in lathe and mark length of taper and tighten connecting screw on sliding block.</w:t>
            </w:r>
          </w:p>
          <w:p w14:paraId="374B5553" w14:textId="77777777" w:rsidR="00C4199A" w:rsidRPr="0047474C" w:rsidRDefault="00C4199A" w:rsidP="00206F9C">
            <w:pPr>
              <w:numPr>
                <w:ilvl w:val="0"/>
                <w:numId w:val="36"/>
              </w:numPr>
              <w:spacing w:line="360" w:lineRule="auto"/>
              <w:ind w:left="256" w:hanging="256"/>
              <w:contextualSpacing/>
            </w:pPr>
            <w:r w:rsidRPr="0047474C">
              <w:lastRenderedPageBreak/>
              <w:t>Move carriage until center of attachment is opposite to length of taper.</w:t>
            </w:r>
          </w:p>
          <w:p w14:paraId="60152419" w14:textId="77777777" w:rsidR="00C4199A" w:rsidRPr="0047474C" w:rsidRDefault="00C4199A" w:rsidP="00206F9C">
            <w:pPr>
              <w:numPr>
                <w:ilvl w:val="0"/>
                <w:numId w:val="36"/>
              </w:numPr>
              <w:spacing w:line="360" w:lineRule="auto"/>
              <w:ind w:left="256" w:hanging="256"/>
              <w:contextualSpacing/>
            </w:pPr>
            <w:r w:rsidRPr="0047474C">
              <w:t>Lock anchor bracket to lathe bed.</w:t>
            </w:r>
          </w:p>
          <w:p w14:paraId="2616AFD8" w14:textId="77777777" w:rsidR="00C4199A" w:rsidRPr="0047474C" w:rsidRDefault="00C4199A" w:rsidP="00206F9C">
            <w:pPr>
              <w:numPr>
                <w:ilvl w:val="0"/>
                <w:numId w:val="36"/>
              </w:numPr>
              <w:spacing w:line="360" w:lineRule="auto"/>
              <w:ind w:left="256" w:hanging="256"/>
              <w:contextualSpacing/>
              <w:rPr>
                <w:rFonts w:eastAsia="Arial"/>
              </w:rPr>
            </w:pPr>
            <w:r w:rsidRPr="0047474C">
              <w:t>Take cut and select depth of cut.</w:t>
            </w:r>
          </w:p>
        </w:tc>
        <w:tc>
          <w:tcPr>
            <w:tcW w:w="3219" w:type="dxa"/>
            <w:tcBorders>
              <w:top w:val="single" w:sz="4" w:space="0" w:color="000000"/>
              <w:left w:val="single" w:sz="4" w:space="0" w:color="000000"/>
              <w:bottom w:val="single" w:sz="4" w:space="0" w:color="000000"/>
              <w:right w:val="single" w:sz="4" w:space="0" w:color="000000"/>
            </w:tcBorders>
          </w:tcPr>
          <w:p w14:paraId="4F64C65D" w14:textId="77777777" w:rsidR="00C4199A" w:rsidRPr="0047474C" w:rsidRDefault="00C4199A" w:rsidP="00206F9C">
            <w:pPr>
              <w:numPr>
                <w:ilvl w:val="0"/>
                <w:numId w:val="15"/>
              </w:numPr>
              <w:spacing w:line="360" w:lineRule="auto"/>
              <w:ind w:left="256" w:hanging="272"/>
              <w:contextualSpacing/>
              <w:rPr>
                <w:rFonts w:eastAsia="Arial"/>
              </w:rPr>
            </w:pPr>
            <w:r w:rsidRPr="0047474C">
              <w:rPr>
                <w:rFonts w:eastAsia="Arial"/>
              </w:rPr>
              <w:lastRenderedPageBreak/>
              <w:t>Introduction to Lathe machine</w:t>
            </w:r>
          </w:p>
          <w:p w14:paraId="681AAFE8" w14:textId="77777777" w:rsidR="00C4199A" w:rsidRPr="0047474C" w:rsidRDefault="00C4199A" w:rsidP="00206F9C">
            <w:pPr>
              <w:numPr>
                <w:ilvl w:val="0"/>
                <w:numId w:val="15"/>
              </w:numPr>
              <w:spacing w:line="360" w:lineRule="auto"/>
              <w:ind w:left="256" w:hanging="272"/>
              <w:contextualSpacing/>
              <w:rPr>
                <w:rFonts w:eastAsia="Arial"/>
              </w:rPr>
            </w:pPr>
            <w:r w:rsidRPr="0047474C">
              <w:rPr>
                <w:rFonts w:eastAsia="Arial"/>
              </w:rPr>
              <w:t>Types of lathe machine</w:t>
            </w:r>
          </w:p>
          <w:p w14:paraId="62DB341E" w14:textId="77777777" w:rsidR="00C4199A" w:rsidRPr="0047474C" w:rsidRDefault="00C4199A" w:rsidP="00206F9C">
            <w:pPr>
              <w:numPr>
                <w:ilvl w:val="0"/>
                <w:numId w:val="15"/>
              </w:numPr>
              <w:spacing w:line="360" w:lineRule="auto"/>
              <w:ind w:left="256" w:hanging="272"/>
              <w:contextualSpacing/>
              <w:rPr>
                <w:rFonts w:eastAsia="Arial"/>
              </w:rPr>
            </w:pPr>
            <w:r w:rsidRPr="0047474C">
              <w:rPr>
                <w:rFonts w:eastAsia="Arial"/>
              </w:rPr>
              <w:t xml:space="preserve"> Types of lathe tools</w:t>
            </w:r>
          </w:p>
          <w:p w14:paraId="0E6B3EC4" w14:textId="77777777" w:rsidR="00C4199A" w:rsidRPr="0047474C" w:rsidRDefault="00C4199A" w:rsidP="00206F9C">
            <w:pPr>
              <w:numPr>
                <w:ilvl w:val="0"/>
                <w:numId w:val="15"/>
              </w:numPr>
              <w:spacing w:line="360" w:lineRule="auto"/>
              <w:ind w:left="256" w:hanging="272"/>
              <w:contextualSpacing/>
              <w:rPr>
                <w:rFonts w:eastAsia="Arial"/>
              </w:rPr>
            </w:pPr>
            <w:r w:rsidRPr="0047474C">
              <w:rPr>
                <w:rFonts w:eastAsia="Arial"/>
              </w:rPr>
              <w:t>Lathe tool nomenclature</w:t>
            </w:r>
          </w:p>
          <w:p w14:paraId="43538CD7" w14:textId="77777777" w:rsidR="00C4199A" w:rsidRPr="0047474C" w:rsidRDefault="00C4199A" w:rsidP="00206F9C">
            <w:pPr>
              <w:numPr>
                <w:ilvl w:val="0"/>
                <w:numId w:val="15"/>
              </w:numPr>
              <w:spacing w:line="360" w:lineRule="auto"/>
              <w:ind w:left="256" w:hanging="272"/>
              <w:contextualSpacing/>
              <w:rPr>
                <w:rFonts w:eastAsia="Arial"/>
              </w:rPr>
            </w:pPr>
            <w:r w:rsidRPr="0047474C">
              <w:rPr>
                <w:rFonts w:eastAsia="Arial"/>
              </w:rPr>
              <w:t xml:space="preserve">Function and importance of Dial gauge </w:t>
            </w:r>
          </w:p>
          <w:p w14:paraId="774EF150" w14:textId="04DA3060" w:rsidR="00C4199A" w:rsidRPr="0047474C" w:rsidRDefault="00C4199A" w:rsidP="00206F9C">
            <w:pPr>
              <w:numPr>
                <w:ilvl w:val="0"/>
                <w:numId w:val="15"/>
              </w:numPr>
              <w:spacing w:line="360" w:lineRule="auto"/>
              <w:ind w:left="256" w:hanging="272"/>
              <w:contextualSpacing/>
              <w:rPr>
                <w:rFonts w:eastAsia="Arial"/>
              </w:rPr>
            </w:pPr>
            <w:r w:rsidRPr="0047474C">
              <w:rPr>
                <w:rFonts w:eastAsia="Arial"/>
              </w:rPr>
              <w:t>lathe machine operations</w:t>
            </w:r>
          </w:p>
          <w:p w14:paraId="2A8C88C5" w14:textId="77777777" w:rsidR="00C4199A" w:rsidRPr="0047474C" w:rsidRDefault="00C4199A" w:rsidP="00206F9C">
            <w:pPr>
              <w:pStyle w:val="ListParagraph"/>
              <w:numPr>
                <w:ilvl w:val="0"/>
                <w:numId w:val="15"/>
              </w:numPr>
              <w:spacing w:line="360" w:lineRule="auto"/>
              <w:ind w:left="256" w:hanging="272"/>
              <w:rPr>
                <w:rFonts w:eastAsiaTheme="majorEastAsia"/>
              </w:rPr>
            </w:pPr>
            <w:r w:rsidRPr="0047474C">
              <w:rPr>
                <w:rFonts w:eastAsiaTheme="majorEastAsia"/>
              </w:rPr>
              <w:t xml:space="preserve">Setting and adjustment techniques. </w:t>
            </w:r>
          </w:p>
          <w:p w14:paraId="6C67A709" w14:textId="77777777" w:rsidR="00C4199A" w:rsidRPr="0047474C" w:rsidRDefault="00C4199A" w:rsidP="00206F9C">
            <w:pPr>
              <w:pStyle w:val="ListParagraph"/>
              <w:numPr>
                <w:ilvl w:val="0"/>
                <w:numId w:val="15"/>
              </w:numPr>
              <w:spacing w:line="360" w:lineRule="auto"/>
              <w:ind w:left="256" w:hanging="272"/>
              <w:rPr>
                <w:rFonts w:eastAsiaTheme="majorEastAsia"/>
              </w:rPr>
            </w:pPr>
            <w:r w:rsidRPr="0047474C">
              <w:rPr>
                <w:rFonts w:eastAsiaTheme="majorEastAsia"/>
              </w:rPr>
              <w:t xml:space="preserve">Work-holding methods. </w:t>
            </w:r>
          </w:p>
          <w:p w14:paraId="5F7FEA52" w14:textId="77777777" w:rsidR="00C4199A" w:rsidRPr="0047474C" w:rsidRDefault="00C4199A" w:rsidP="00206F9C">
            <w:pPr>
              <w:pStyle w:val="ListParagraph"/>
              <w:numPr>
                <w:ilvl w:val="0"/>
                <w:numId w:val="15"/>
              </w:numPr>
              <w:spacing w:line="360" w:lineRule="auto"/>
              <w:ind w:left="256" w:hanging="272"/>
              <w:rPr>
                <w:rFonts w:eastAsiaTheme="majorEastAsia"/>
              </w:rPr>
            </w:pPr>
            <w:r w:rsidRPr="0047474C">
              <w:rPr>
                <w:rFonts w:eastAsiaTheme="majorEastAsia"/>
              </w:rPr>
              <w:t xml:space="preserve">RPM adjustment techniques. </w:t>
            </w:r>
          </w:p>
          <w:p w14:paraId="494D34EA" w14:textId="77777777" w:rsidR="00C4199A" w:rsidRPr="0047474C" w:rsidRDefault="00C4199A" w:rsidP="00206F9C">
            <w:pPr>
              <w:pStyle w:val="ListParagraph"/>
              <w:numPr>
                <w:ilvl w:val="0"/>
                <w:numId w:val="15"/>
              </w:numPr>
              <w:spacing w:line="360" w:lineRule="auto"/>
              <w:ind w:left="256" w:hanging="272"/>
              <w:rPr>
                <w:rFonts w:eastAsiaTheme="majorEastAsia"/>
              </w:rPr>
            </w:pPr>
            <w:r w:rsidRPr="0047474C">
              <w:rPr>
                <w:rFonts w:eastAsiaTheme="majorEastAsia"/>
              </w:rPr>
              <w:t xml:space="preserve">Threads and its types </w:t>
            </w:r>
          </w:p>
          <w:p w14:paraId="31F3C8C7" w14:textId="77777777" w:rsidR="00C4199A" w:rsidRPr="0047474C" w:rsidRDefault="00C4199A" w:rsidP="00206F9C">
            <w:pPr>
              <w:pStyle w:val="ListParagraph"/>
              <w:numPr>
                <w:ilvl w:val="0"/>
                <w:numId w:val="15"/>
              </w:numPr>
              <w:spacing w:line="360" w:lineRule="auto"/>
              <w:ind w:left="256" w:hanging="272"/>
              <w:rPr>
                <w:rFonts w:eastAsiaTheme="majorEastAsia"/>
              </w:rPr>
            </w:pPr>
            <w:r w:rsidRPr="0047474C">
              <w:rPr>
                <w:rFonts w:eastAsiaTheme="majorEastAsia"/>
              </w:rPr>
              <w:t>Safety precautions and procedures.</w:t>
            </w:r>
          </w:p>
          <w:p w14:paraId="706A56FA" w14:textId="77777777" w:rsidR="00C4199A" w:rsidRPr="0047474C" w:rsidRDefault="00C4199A" w:rsidP="00206F9C">
            <w:pPr>
              <w:pStyle w:val="ListParagraph"/>
              <w:numPr>
                <w:ilvl w:val="0"/>
                <w:numId w:val="15"/>
              </w:numPr>
              <w:spacing w:line="360" w:lineRule="auto"/>
              <w:ind w:left="256" w:hanging="272"/>
              <w:rPr>
                <w:rFonts w:eastAsiaTheme="majorEastAsia"/>
              </w:rPr>
            </w:pPr>
            <w:r w:rsidRPr="0047474C">
              <w:rPr>
                <w:rFonts w:eastAsiaTheme="majorEastAsia"/>
              </w:rPr>
              <w:t xml:space="preserve">Taper-turning methods  </w:t>
            </w:r>
          </w:p>
          <w:p w14:paraId="3A97A91C" w14:textId="77777777" w:rsidR="00C4199A" w:rsidRPr="0047474C" w:rsidRDefault="00C4199A" w:rsidP="00206F9C">
            <w:pPr>
              <w:pStyle w:val="ListParagraph"/>
              <w:numPr>
                <w:ilvl w:val="0"/>
                <w:numId w:val="15"/>
              </w:numPr>
              <w:spacing w:line="360" w:lineRule="auto"/>
              <w:ind w:left="256" w:hanging="272"/>
              <w:rPr>
                <w:rFonts w:eastAsiaTheme="majorEastAsia"/>
              </w:rPr>
            </w:pPr>
            <w:r w:rsidRPr="0047474C">
              <w:rPr>
                <w:rFonts w:eastAsiaTheme="majorEastAsia"/>
              </w:rPr>
              <w:t xml:space="preserve">Speeds and feeds </w:t>
            </w:r>
          </w:p>
          <w:p w14:paraId="673F6D6A" w14:textId="77777777" w:rsidR="00C4199A" w:rsidRPr="0047474C" w:rsidRDefault="00C4199A" w:rsidP="00206F9C">
            <w:pPr>
              <w:pStyle w:val="TableParagraph"/>
              <w:spacing w:before="136" w:line="360" w:lineRule="auto"/>
              <w:ind w:left="256" w:hanging="272"/>
              <w:rPr>
                <w:b/>
                <w:sz w:val="24"/>
                <w:szCs w:val="24"/>
              </w:rPr>
            </w:pPr>
            <w:r w:rsidRPr="0047474C">
              <w:rPr>
                <w:b/>
                <w:spacing w:val="-2"/>
                <w:sz w:val="24"/>
                <w:szCs w:val="24"/>
              </w:rPr>
              <w:t>Practical Activity:</w:t>
            </w:r>
          </w:p>
          <w:p w14:paraId="075557F9" w14:textId="77777777" w:rsidR="00C4199A" w:rsidRPr="0047474C" w:rsidRDefault="00C4199A" w:rsidP="00206F9C">
            <w:pPr>
              <w:pStyle w:val="ListParagraph"/>
              <w:numPr>
                <w:ilvl w:val="0"/>
                <w:numId w:val="39"/>
              </w:numPr>
              <w:spacing w:line="360" w:lineRule="auto"/>
              <w:ind w:left="256" w:hanging="272"/>
              <w:rPr>
                <w:rFonts w:eastAsiaTheme="majorEastAsia"/>
              </w:rPr>
            </w:pPr>
            <w:r w:rsidRPr="0047474C">
              <w:rPr>
                <w:rFonts w:eastAsiaTheme="majorEastAsia"/>
              </w:rPr>
              <w:lastRenderedPageBreak/>
              <w:t>Perform facing of 2mm, turning up to 4”, and knurling up to 4” on the given rod</w:t>
            </w:r>
          </w:p>
          <w:p w14:paraId="701CA47A" w14:textId="77777777" w:rsidR="00C4199A" w:rsidRPr="0047474C" w:rsidRDefault="00C4199A" w:rsidP="00206F9C">
            <w:pPr>
              <w:pStyle w:val="ListParagraph"/>
              <w:numPr>
                <w:ilvl w:val="0"/>
                <w:numId w:val="39"/>
              </w:numPr>
              <w:spacing w:line="360" w:lineRule="auto"/>
              <w:ind w:left="256" w:hanging="272"/>
              <w:rPr>
                <w:rFonts w:eastAsiaTheme="majorEastAsia"/>
              </w:rPr>
            </w:pPr>
            <w:r w:rsidRPr="0047474C">
              <w:rPr>
                <w:rFonts w:eastAsiaTheme="majorEastAsia"/>
              </w:rPr>
              <w:t xml:space="preserve">Perform taper turning up to 6” by tail stock method, swiveling compound rest, </w:t>
            </w:r>
            <w:r w:rsidRPr="0047474C">
              <w:rPr>
                <w:rFonts w:eastAsiaTheme="minorEastAsia"/>
              </w:rPr>
              <w:t>telescopic taper turning attachment</w:t>
            </w:r>
          </w:p>
          <w:p w14:paraId="15DEBEEE" w14:textId="77777777" w:rsidR="00C4199A" w:rsidRPr="0047474C" w:rsidRDefault="00C4199A" w:rsidP="00206F9C">
            <w:pPr>
              <w:spacing w:line="360" w:lineRule="auto"/>
              <w:ind w:left="256" w:hanging="272"/>
              <w:rPr>
                <w:rFonts w:eastAsiaTheme="majorEastAsia"/>
              </w:rPr>
            </w:pPr>
          </w:p>
          <w:p w14:paraId="1D4F6570" w14:textId="77777777" w:rsidR="00C4199A" w:rsidRPr="0047474C" w:rsidRDefault="00C4199A" w:rsidP="00206F9C">
            <w:pPr>
              <w:pStyle w:val="ListParagraph"/>
              <w:numPr>
                <w:ilvl w:val="0"/>
                <w:numId w:val="39"/>
              </w:numPr>
              <w:spacing w:line="360" w:lineRule="auto"/>
              <w:ind w:left="256" w:hanging="272"/>
              <w:rPr>
                <w:rFonts w:eastAsiaTheme="majorEastAsia"/>
              </w:rPr>
            </w:pPr>
            <w:r w:rsidRPr="0047474C">
              <w:rPr>
                <w:rFonts w:eastAsiaTheme="majorEastAsia"/>
              </w:rPr>
              <w:t xml:space="preserve">Make external threads along a given length up to 2” on a given shaft. </w:t>
            </w:r>
          </w:p>
          <w:p w14:paraId="09F33D47" w14:textId="77777777" w:rsidR="00C4199A" w:rsidRPr="0047474C" w:rsidRDefault="00C4199A" w:rsidP="00206F9C">
            <w:pPr>
              <w:pStyle w:val="ListParagraph"/>
              <w:spacing w:line="360" w:lineRule="auto"/>
              <w:ind w:left="256" w:hanging="272"/>
              <w:rPr>
                <w:rFonts w:eastAsia="Arial"/>
              </w:rPr>
            </w:pPr>
          </w:p>
        </w:tc>
        <w:tc>
          <w:tcPr>
            <w:tcW w:w="2070" w:type="dxa"/>
            <w:tcBorders>
              <w:top w:val="single" w:sz="4" w:space="0" w:color="000000"/>
              <w:left w:val="single" w:sz="4" w:space="0" w:color="000000"/>
              <w:bottom w:val="single" w:sz="4" w:space="0" w:color="000000"/>
              <w:right w:val="single" w:sz="4" w:space="0" w:color="000000"/>
            </w:tcBorders>
          </w:tcPr>
          <w:p w14:paraId="53827A20" w14:textId="77777777" w:rsidR="00C4199A" w:rsidRPr="0047474C" w:rsidRDefault="00C4199A" w:rsidP="00206F9C">
            <w:pPr>
              <w:ind w:left="720" w:hanging="718"/>
              <w:rPr>
                <w:rFonts w:eastAsia="Arial"/>
              </w:rPr>
            </w:pPr>
            <w:r w:rsidRPr="0047474C">
              <w:rPr>
                <w:rFonts w:eastAsia="Arial"/>
              </w:rPr>
              <w:lastRenderedPageBreak/>
              <w:t>Theory-05 Hrs</w:t>
            </w:r>
          </w:p>
          <w:p w14:paraId="4F93F358" w14:textId="77777777" w:rsidR="00C4199A" w:rsidRPr="0047474C" w:rsidRDefault="00C4199A" w:rsidP="00206F9C">
            <w:pPr>
              <w:ind w:left="-34"/>
              <w:rPr>
                <w:rFonts w:eastAsia="Arial"/>
              </w:rPr>
            </w:pPr>
            <w:r w:rsidRPr="0047474C">
              <w:rPr>
                <w:rFonts w:eastAsia="Arial"/>
              </w:rPr>
              <w:t>Practical-30 Hrs</w:t>
            </w:r>
          </w:p>
          <w:p w14:paraId="79EB4903" w14:textId="77777777" w:rsidR="00C4199A" w:rsidRPr="0047474C" w:rsidRDefault="00C4199A" w:rsidP="00206F9C">
            <w:pPr>
              <w:spacing w:line="276" w:lineRule="auto"/>
              <w:ind w:left="2"/>
              <w:rPr>
                <w:rFonts w:eastAsia="Arial"/>
              </w:rPr>
            </w:pPr>
            <w:r w:rsidRPr="0047474C">
              <w:rPr>
                <w:rFonts w:eastAsia="Arial"/>
              </w:rPr>
              <w:t>Total- 35 Hrs</w:t>
            </w:r>
          </w:p>
        </w:tc>
        <w:tc>
          <w:tcPr>
            <w:tcW w:w="1620" w:type="dxa"/>
            <w:tcBorders>
              <w:top w:val="single" w:sz="4" w:space="0" w:color="000000"/>
              <w:left w:val="single" w:sz="4" w:space="0" w:color="000000"/>
              <w:bottom w:val="single" w:sz="4" w:space="0" w:color="000000"/>
              <w:right w:val="single" w:sz="4" w:space="0" w:color="000000"/>
            </w:tcBorders>
          </w:tcPr>
          <w:p w14:paraId="525CF452" w14:textId="417E80A8" w:rsidR="00C4199A" w:rsidRPr="0047474C" w:rsidRDefault="00C4199A" w:rsidP="00206F9C">
            <w:pPr>
              <w:spacing w:line="276" w:lineRule="auto"/>
              <w:rPr>
                <w:rFonts w:eastAsia="Arial"/>
              </w:rPr>
            </w:pPr>
            <w:r w:rsidRPr="0047474C">
              <w:rPr>
                <w:rFonts w:eastAsia="Arial"/>
              </w:rPr>
              <w:t>Rods</w:t>
            </w:r>
            <w:r w:rsidR="00B9729F" w:rsidRPr="0047474C">
              <w:rPr>
                <w:rFonts w:eastAsia="Arial"/>
              </w:rPr>
              <w:t xml:space="preserve"> </w:t>
            </w:r>
            <w:r w:rsidRPr="0047474C">
              <w:rPr>
                <w:rFonts w:eastAsia="Arial"/>
              </w:rPr>
              <w:t>(Iron , Aluminum), cutting tools, coolant,</w:t>
            </w:r>
          </w:p>
        </w:tc>
        <w:tc>
          <w:tcPr>
            <w:tcW w:w="1355" w:type="dxa"/>
            <w:tcBorders>
              <w:top w:val="single" w:sz="4" w:space="0" w:color="000000"/>
              <w:left w:val="single" w:sz="4" w:space="0" w:color="000000"/>
              <w:bottom w:val="single" w:sz="4" w:space="0" w:color="000000"/>
              <w:right w:val="single" w:sz="4" w:space="0" w:color="000000"/>
            </w:tcBorders>
          </w:tcPr>
          <w:p w14:paraId="5315CDEC" w14:textId="77777777" w:rsidR="00C4199A" w:rsidRPr="0047474C" w:rsidRDefault="00C4199A" w:rsidP="00206F9C">
            <w:pPr>
              <w:spacing w:line="276" w:lineRule="auto"/>
              <w:ind w:left="2"/>
              <w:rPr>
                <w:rFonts w:eastAsia="Arial"/>
              </w:rPr>
            </w:pPr>
            <w:r w:rsidRPr="0047474C">
              <w:rPr>
                <w:rFonts w:eastAsia="Arial"/>
                <w:bCs/>
              </w:rPr>
              <w:t>Class Room and workshop</w:t>
            </w:r>
          </w:p>
        </w:tc>
      </w:tr>
      <w:tr w:rsidR="0047474C" w:rsidRPr="0047474C" w14:paraId="1E60C185" w14:textId="77777777" w:rsidTr="00206F9C">
        <w:trPr>
          <w:trHeight w:val="530"/>
        </w:trPr>
        <w:tc>
          <w:tcPr>
            <w:tcW w:w="2065" w:type="dxa"/>
            <w:tcBorders>
              <w:top w:val="single" w:sz="4" w:space="0" w:color="000000"/>
              <w:left w:val="single" w:sz="4" w:space="0" w:color="000000"/>
              <w:bottom w:val="single" w:sz="4" w:space="0" w:color="000000"/>
              <w:right w:val="single" w:sz="4" w:space="0" w:color="000000"/>
            </w:tcBorders>
          </w:tcPr>
          <w:p w14:paraId="6B89E619" w14:textId="0DFEACA0" w:rsidR="00C4199A" w:rsidRPr="0047474C" w:rsidRDefault="001B6915" w:rsidP="00206F9C">
            <w:pPr>
              <w:numPr>
                <w:ilvl w:val="0"/>
                <w:numId w:val="86"/>
              </w:numPr>
              <w:spacing w:line="243" w:lineRule="auto"/>
              <w:ind w:left="-15" w:firstLine="15"/>
              <w:contextualSpacing/>
              <w:rPr>
                <w:rFonts w:eastAsia="Arial"/>
              </w:rPr>
            </w:pPr>
            <w:r w:rsidRPr="0047474C">
              <w:rPr>
                <w:b/>
              </w:rPr>
              <w:lastRenderedPageBreak/>
              <w:t>Perform Shaper, Plane</w:t>
            </w:r>
            <w:r w:rsidR="00C4199A" w:rsidRPr="0047474C">
              <w:rPr>
                <w:b/>
              </w:rPr>
              <w:t>r and Slotter Machining</w:t>
            </w:r>
          </w:p>
        </w:tc>
        <w:tc>
          <w:tcPr>
            <w:tcW w:w="4251" w:type="dxa"/>
            <w:tcBorders>
              <w:top w:val="single" w:sz="4" w:space="0" w:color="000000"/>
              <w:left w:val="single" w:sz="4" w:space="0" w:color="000000"/>
              <w:bottom w:val="single" w:sz="4" w:space="0" w:color="000000"/>
              <w:right w:val="single" w:sz="4" w:space="0" w:color="000000"/>
            </w:tcBorders>
          </w:tcPr>
          <w:p w14:paraId="244D3AC7" w14:textId="77777777" w:rsidR="00C4199A" w:rsidRPr="0047474C" w:rsidRDefault="00C4199A" w:rsidP="00206F9C">
            <w:pPr>
              <w:pStyle w:val="ListParagraph"/>
              <w:numPr>
                <w:ilvl w:val="0"/>
                <w:numId w:val="37"/>
              </w:numPr>
              <w:spacing w:line="360" w:lineRule="auto"/>
              <w:ind w:left="256" w:hanging="256"/>
              <w:rPr>
                <w:rFonts w:eastAsiaTheme="minorEastAsia"/>
              </w:rPr>
            </w:pPr>
            <w:r w:rsidRPr="0047474C">
              <w:rPr>
                <w:rFonts w:eastAsiaTheme="minorEastAsia"/>
              </w:rPr>
              <w:t>Produce squared shape work piece, V shaped work piece,</w:t>
            </w:r>
            <w:r w:rsidRPr="0047474C">
              <w:rPr>
                <w:spacing w:val="-15"/>
              </w:rPr>
              <w:t xml:space="preserve"> </w:t>
            </w:r>
            <w:r w:rsidRPr="0047474C">
              <w:rPr>
                <w:rFonts w:eastAsiaTheme="minorEastAsia"/>
              </w:rPr>
              <w:t>Machining a Rack Gear, T-slot Machining, Machining Irregular Surfaces, Machining External Keyways, Machining internal Keyways</w:t>
            </w:r>
          </w:p>
          <w:p w14:paraId="41D4BB23" w14:textId="77777777" w:rsidR="00C4199A" w:rsidRPr="0047474C" w:rsidRDefault="00C4199A" w:rsidP="00206F9C">
            <w:pPr>
              <w:numPr>
                <w:ilvl w:val="0"/>
                <w:numId w:val="37"/>
              </w:numPr>
              <w:spacing w:line="360" w:lineRule="auto"/>
              <w:ind w:left="256" w:hanging="256"/>
              <w:contextualSpacing/>
            </w:pPr>
            <w:r w:rsidRPr="0047474C">
              <w:t xml:space="preserve">Identify safety hazards related with shaping operations and take steps to avoid any injury or accident. </w:t>
            </w:r>
          </w:p>
          <w:p w14:paraId="191BF533" w14:textId="77777777" w:rsidR="00C4199A" w:rsidRPr="0047474C" w:rsidRDefault="00C4199A" w:rsidP="00206F9C">
            <w:pPr>
              <w:numPr>
                <w:ilvl w:val="0"/>
                <w:numId w:val="37"/>
              </w:numPr>
              <w:spacing w:line="360" w:lineRule="auto"/>
              <w:ind w:left="256" w:hanging="256"/>
              <w:contextualSpacing/>
            </w:pPr>
            <w:r w:rsidRPr="0047474C">
              <w:t xml:space="preserve">Dial machine vice according to job requirement. </w:t>
            </w:r>
          </w:p>
          <w:p w14:paraId="609A63F1" w14:textId="77777777" w:rsidR="00C4199A" w:rsidRPr="0047474C" w:rsidRDefault="00C4199A" w:rsidP="00206F9C">
            <w:pPr>
              <w:numPr>
                <w:ilvl w:val="0"/>
                <w:numId w:val="37"/>
              </w:numPr>
              <w:spacing w:line="360" w:lineRule="auto"/>
              <w:ind w:left="256" w:hanging="256"/>
              <w:contextualSpacing/>
            </w:pPr>
            <w:r w:rsidRPr="0047474C">
              <w:t xml:space="preserve">Select point cutting tool and set machine as per requirements. </w:t>
            </w:r>
          </w:p>
          <w:p w14:paraId="1DF8FA28" w14:textId="77777777" w:rsidR="00C4199A" w:rsidRPr="0047474C" w:rsidRDefault="00C4199A" w:rsidP="00206F9C">
            <w:pPr>
              <w:numPr>
                <w:ilvl w:val="0"/>
                <w:numId w:val="37"/>
              </w:numPr>
              <w:spacing w:line="360" w:lineRule="auto"/>
              <w:ind w:left="256" w:hanging="256"/>
              <w:contextualSpacing/>
            </w:pPr>
            <w:r w:rsidRPr="0047474C">
              <w:t xml:space="preserve">Mount cutting tool and work piece in the machine. </w:t>
            </w:r>
          </w:p>
          <w:p w14:paraId="73A18FB1" w14:textId="77777777" w:rsidR="00C4199A" w:rsidRPr="0047474C" w:rsidRDefault="00C4199A" w:rsidP="00206F9C">
            <w:pPr>
              <w:numPr>
                <w:ilvl w:val="0"/>
                <w:numId w:val="37"/>
              </w:numPr>
              <w:spacing w:line="360" w:lineRule="auto"/>
              <w:ind w:left="256" w:hanging="256"/>
              <w:contextualSpacing/>
              <w:rPr>
                <w:rFonts w:eastAsia="Arial"/>
                <w:b/>
              </w:rPr>
            </w:pPr>
            <w:r w:rsidRPr="0047474C">
              <w:lastRenderedPageBreak/>
              <w:t>Shut down machine at safe position after finishing the work</w:t>
            </w:r>
          </w:p>
        </w:tc>
        <w:tc>
          <w:tcPr>
            <w:tcW w:w="3219" w:type="dxa"/>
            <w:tcBorders>
              <w:top w:val="single" w:sz="4" w:space="0" w:color="000000"/>
              <w:left w:val="single" w:sz="4" w:space="0" w:color="000000"/>
              <w:bottom w:val="single" w:sz="4" w:space="0" w:color="000000"/>
              <w:right w:val="single" w:sz="4" w:space="0" w:color="000000"/>
            </w:tcBorders>
          </w:tcPr>
          <w:p w14:paraId="18127E3A" w14:textId="77777777" w:rsidR="00C4199A" w:rsidRPr="0047474C" w:rsidRDefault="00C4199A" w:rsidP="00206F9C">
            <w:pPr>
              <w:numPr>
                <w:ilvl w:val="0"/>
                <w:numId w:val="15"/>
              </w:numPr>
              <w:spacing w:line="360" w:lineRule="auto"/>
              <w:ind w:left="256" w:hanging="272"/>
              <w:contextualSpacing/>
              <w:rPr>
                <w:rFonts w:eastAsia="Arial"/>
              </w:rPr>
            </w:pPr>
            <w:r w:rsidRPr="0047474C">
              <w:rPr>
                <w:rFonts w:eastAsia="Arial"/>
              </w:rPr>
              <w:lastRenderedPageBreak/>
              <w:t>Introduction to shaper machine</w:t>
            </w:r>
          </w:p>
          <w:p w14:paraId="1881338A" w14:textId="77777777" w:rsidR="00C4199A" w:rsidRPr="0047474C" w:rsidRDefault="00C4199A" w:rsidP="00206F9C">
            <w:pPr>
              <w:numPr>
                <w:ilvl w:val="0"/>
                <w:numId w:val="15"/>
              </w:numPr>
              <w:spacing w:line="360" w:lineRule="auto"/>
              <w:ind w:left="256" w:hanging="272"/>
              <w:contextualSpacing/>
              <w:rPr>
                <w:rFonts w:eastAsia="Arial"/>
              </w:rPr>
            </w:pPr>
            <w:r w:rsidRPr="0047474C">
              <w:rPr>
                <w:rFonts w:eastAsia="Arial"/>
              </w:rPr>
              <w:t>Shaper, Planner and Slotter machine operations</w:t>
            </w:r>
          </w:p>
          <w:p w14:paraId="2FA2FF03" w14:textId="77777777" w:rsidR="00C4199A" w:rsidRPr="0047474C" w:rsidRDefault="00C4199A" w:rsidP="00206F9C">
            <w:pPr>
              <w:numPr>
                <w:ilvl w:val="0"/>
                <w:numId w:val="15"/>
              </w:numPr>
              <w:spacing w:line="360" w:lineRule="auto"/>
              <w:ind w:left="256" w:hanging="272"/>
              <w:contextualSpacing/>
              <w:rPr>
                <w:rFonts w:eastAsia="Arial"/>
              </w:rPr>
            </w:pPr>
            <w:r w:rsidRPr="0047474C">
              <w:rPr>
                <w:rFonts w:eastAsia="Arial"/>
              </w:rPr>
              <w:t>Working principle of Shaper machine</w:t>
            </w:r>
          </w:p>
          <w:p w14:paraId="1B1DF3AE" w14:textId="77777777" w:rsidR="00C4199A" w:rsidRPr="0047474C" w:rsidRDefault="00C4199A" w:rsidP="00206F9C">
            <w:pPr>
              <w:numPr>
                <w:ilvl w:val="0"/>
                <w:numId w:val="15"/>
              </w:numPr>
              <w:spacing w:line="360" w:lineRule="auto"/>
              <w:ind w:left="256" w:hanging="272"/>
              <w:contextualSpacing/>
              <w:rPr>
                <w:rFonts w:eastAsia="Arial"/>
              </w:rPr>
            </w:pPr>
            <w:r w:rsidRPr="0047474C">
              <w:rPr>
                <w:rFonts w:eastAsia="Arial"/>
              </w:rPr>
              <w:t>Types of shaper machine</w:t>
            </w:r>
          </w:p>
          <w:p w14:paraId="671A08AA" w14:textId="77777777" w:rsidR="00C4199A" w:rsidRPr="0047474C" w:rsidRDefault="00C4199A" w:rsidP="00206F9C">
            <w:pPr>
              <w:numPr>
                <w:ilvl w:val="0"/>
                <w:numId w:val="15"/>
              </w:numPr>
              <w:spacing w:line="360" w:lineRule="auto"/>
              <w:ind w:left="256" w:hanging="272"/>
              <w:contextualSpacing/>
              <w:rPr>
                <w:rFonts w:eastAsia="Arial"/>
              </w:rPr>
            </w:pPr>
            <w:r w:rsidRPr="0047474C">
              <w:rPr>
                <w:rFonts w:eastAsia="Arial"/>
              </w:rPr>
              <w:t>Bevel protector</w:t>
            </w:r>
          </w:p>
          <w:p w14:paraId="6CCB5346" w14:textId="77777777" w:rsidR="00C4199A" w:rsidRPr="0047474C" w:rsidRDefault="00C4199A" w:rsidP="00206F9C">
            <w:pPr>
              <w:numPr>
                <w:ilvl w:val="0"/>
                <w:numId w:val="15"/>
              </w:numPr>
              <w:spacing w:line="360" w:lineRule="auto"/>
              <w:ind w:left="256" w:hanging="272"/>
              <w:contextualSpacing/>
              <w:rPr>
                <w:rFonts w:eastAsia="Arial"/>
              </w:rPr>
            </w:pPr>
            <w:r w:rsidRPr="0047474C">
              <w:rPr>
                <w:rFonts w:eastAsiaTheme="minorHAnsi"/>
                <w:lang w:val="en-GB"/>
              </w:rPr>
              <w:t>Safety guidelines and procedures</w:t>
            </w:r>
          </w:p>
          <w:p w14:paraId="4F468563" w14:textId="77777777" w:rsidR="00C4199A" w:rsidRPr="0047474C" w:rsidRDefault="00C4199A" w:rsidP="00206F9C">
            <w:pPr>
              <w:numPr>
                <w:ilvl w:val="0"/>
                <w:numId w:val="15"/>
              </w:numPr>
              <w:spacing w:line="360" w:lineRule="auto"/>
              <w:ind w:left="256" w:hanging="272"/>
              <w:contextualSpacing/>
              <w:rPr>
                <w:rFonts w:eastAsia="Arial"/>
              </w:rPr>
            </w:pPr>
            <w:r w:rsidRPr="0047474C">
              <w:rPr>
                <w:rFonts w:eastAsiaTheme="minorHAnsi"/>
                <w:lang w:val="en-GB"/>
              </w:rPr>
              <w:t xml:space="preserve">Slots </w:t>
            </w:r>
          </w:p>
          <w:p w14:paraId="5F78029A" w14:textId="77777777" w:rsidR="00C4199A" w:rsidRPr="0047474C" w:rsidRDefault="00C4199A" w:rsidP="00206F9C">
            <w:pPr>
              <w:numPr>
                <w:ilvl w:val="0"/>
                <w:numId w:val="15"/>
              </w:numPr>
              <w:spacing w:line="360" w:lineRule="auto"/>
              <w:ind w:left="256" w:hanging="272"/>
              <w:contextualSpacing/>
              <w:rPr>
                <w:rFonts w:eastAsia="Arial"/>
              </w:rPr>
            </w:pPr>
            <w:r w:rsidRPr="0047474C">
              <w:rPr>
                <w:rFonts w:eastAsiaTheme="minorHAnsi"/>
                <w:lang w:val="en-GB"/>
              </w:rPr>
              <w:t>Keyways</w:t>
            </w:r>
          </w:p>
          <w:p w14:paraId="1A08AD68" w14:textId="77777777" w:rsidR="00C4199A" w:rsidRPr="0047474C" w:rsidRDefault="00C4199A" w:rsidP="00206F9C">
            <w:pPr>
              <w:numPr>
                <w:ilvl w:val="0"/>
                <w:numId w:val="15"/>
              </w:numPr>
              <w:spacing w:line="360" w:lineRule="auto"/>
              <w:ind w:left="256" w:hanging="272"/>
              <w:contextualSpacing/>
              <w:rPr>
                <w:rFonts w:eastAsia="Arial"/>
              </w:rPr>
            </w:pPr>
            <w:r w:rsidRPr="0047474C">
              <w:rPr>
                <w:rFonts w:eastAsiaTheme="minorHAnsi"/>
                <w:lang w:val="en-GB"/>
              </w:rPr>
              <w:t xml:space="preserve">Machine vice Dialling </w:t>
            </w:r>
          </w:p>
          <w:p w14:paraId="59F131FE" w14:textId="77777777" w:rsidR="00C4199A" w:rsidRPr="0047474C" w:rsidRDefault="00C4199A" w:rsidP="00206F9C">
            <w:pPr>
              <w:pStyle w:val="TableParagraph"/>
              <w:spacing w:before="136" w:line="360" w:lineRule="auto"/>
              <w:ind w:left="256" w:hanging="272"/>
              <w:rPr>
                <w:b/>
                <w:spacing w:val="-2"/>
                <w:sz w:val="24"/>
                <w:szCs w:val="24"/>
              </w:rPr>
            </w:pPr>
            <w:r w:rsidRPr="0047474C">
              <w:rPr>
                <w:b/>
                <w:sz w:val="24"/>
                <w:szCs w:val="24"/>
              </w:rPr>
              <w:t xml:space="preserve">Practical </w:t>
            </w:r>
            <w:r w:rsidRPr="0047474C">
              <w:rPr>
                <w:b/>
                <w:spacing w:val="-2"/>
                <w:sz w:val="24"/>
                <w:szCs w:val="24"/>
              </w:rPr>
              <w:t>Activity:</w:t>
            </w:r>
          </w:p>
          <w:p w14:paraId="1517B47E" w14:textId="77777777" w:rsidR="00C4199A" w:rsidRPr="0047474C" w:rsidRDefault="00C4199A" w:rsidP="00206F9C">
            <w:pPr>
              <w:pStyle w:val="TableParagraph"/>
              <w:widowControl/>
              <w:numPr>
                <w:ilvl w:val="0"/>
                <w:numId w:val="40"/>
              </w:numPr>
              <w:spacing w:before="136" w:line="360" w:lineRule="auto"/>
              <w:ind w:left="256" w:hanging="272"/>
              <w:rPr>
                <w:sz w:val="24"/>
                <w:szCs w:val="24"/>
              </w:rPr>
            </w:pPr>
            <w:r w:rsidRPr="0047474C">
              <w:rPr>
                <w:spacing w:val="-2"/>
                <w:sz w:val="24"/>
                <w:szCs w:val="24"/>
              </w:rPr>
              <w:lastRenderedPageBreak/>
              <w:t xml:space="preserve">Cut V-shaped groove on a given block of 4”X4”X1/2” </w:t>
            </w:r>
          </w:p>
          <w:p w14:paraId="497409BC" w14:textId="77777777" w:rsidR="00C4199A" w:rsidRPr="0047474C" w:rsidRDefault="00C4199A" w:rsidP="00206F9C">
            <w:pPr>
              <w:pStyle w:val="TableParagraph"/>
              <w:widowControl/>
              <w:numPr>
                <w:ilvl w:val="0"/>
                <w:numId w:val="40"/>
              </w:numPr>
              <w:spacing w:before="136" w:line="360" w:lineRule="auto"/>
              <w:ind w:left="256" w:hanging="272"/>
              <w:rPr>
                <w:sz w:val="24"/>
                <w:szCs w:val="24"/>
              </w:rPr>
            </w:pPr>
            <w:r w:rsidRPr="0047474C">
              <w:rPr>
                <w:rFonts w:eastAsiaTheme="minorEastAsia"/>
                <w:sz w:val="24"/>
                <w:szCs w:val="24"/>
              </w:rPr>
              <w:t>Make a Rack Gear on given rectangular block of 6”X4”X1/2”,</w:t>
            </w:r>
          </w:p>
          <w:p w14:paraId="25800676" w14:textId="3E8A0793" w:rsidR="00C4199A" w:rsidRPr="0047474C" w:rsidRDefault="00C4199A" w:rsidP="00206F9C">
            <w:pPr>
              <w:pStyle w:val="TableParagraph"/>
              <w:widowControl/>
              <w:numPr>
                <w:ilvl w:val="0"/>
                <w:numId w:val="40"/>
              </w:numPr>
              <w:spacing w:before="136" w:line="360" w:lineRule="auto"/>
              <w:ind w:left="256" w:hanging="272"/>
              <w:contextualSpacing/>
              <w:rPr>
                <w:rFonts w:eastAsia="Arial"/>
                <w:sz w:val="24"/>
                <w:szCs w:val="24"/>
              </w:rPr>
            </w:pPr>
            <w:r w:rsidRPr="0047474C">
              <w:rPr>
                <w:rFonts w:eastAsia="Arial"/>
                <w:sz w:val="24"/>
                <w:szCs w:val="24"/>
              </w:rPr>
              <w:t xml:space="preserve">Cut T-Slot on given block of </w:t>
            </w:r>
            <w:r w:rsidRPr="0047474C">
              <w:rPr>
                <w:rFonts w:eastAsiaTheme="minorEastAsia"/>
                <w:sz w:val="24"/>
                <w:szCs w:val="24"/>
              </w:rPr>
              <w:t>6”X4”X3/4”,</w:t>
            </w:r>
          </w:p>
        </w:tc>
        <w:tc>
          <w:tcPr>
            <w:tcW w:w="2070" w:type="dxa"/>
            <w:tcBorders>
              <w:top w:val="single" w:sz="4" w:space="0" w:color="000000"/>
              <w:left w:val="single" w:sz="4" w:space="0" w:color="000000"/>
              <w:bottom w:val="single" w:sz="4" w:space="0" w:color="000000"/>
              <w:right w:val="single" w:sz="4" w:space="0" w:color="000000"/>
            </w:tcBorders>
          </w:tcPr>
          <w:p w14:paraId="3B84A121" w14:textId="77777777" w:rsidR="00C4199A" w:rsidRPr="0047474C" w:rsidRDefault="00C4199A" w:rsidP="00206F9C">
            <w:pPr>
              <w:ind w:left="720" w:hanging="718"/>
              <w:rPr>
                <w:rFonts w:eastAsia="Arial"/>
              </w:rPr>
            </w:pPr>
            <w:r w:rsidRPr="0047474C">
              <w:rPr>
                <w:rFonts w:eastAsia="Arial"/>
              </w:rPr>
              <w:lastRenderedPageBreak/>
              <w:t>Theory-03 Hrs</w:t>
            </w:r>
          </w:p>
          <w:p w14:paraId="6A2634AB" w14:textId="77777777" w:rsidR="00C4199A" w:rsidRPr="0047474C" w:rsidRDefault="00C4199A" w:rsidP="00206F9C">
            <w:pPr>
              <w:ind w:left="-34"/>
              <w:rPr>
                <w:rFonts w:eastAsia="Arial"/>
              </w:rPr>
            </w:pPr>
            <w:r w:rsidRPr="0047474C">
              <w:rPr>
                <w:rFonts w:eastAsia="Arial"/>
              </w:rPr>
              <w:t>Practical-21 Hrs</w:t>
            </w:r>
          </w:p>
          <w:p w14:paraId="56BF817A" w14:textId="77777777" w:rsidR="00C4199A" w:rsidRPr="0047474C" w:rsidRDefault="00C4199A" w:rsidP="00206F9C">
            <w:pPr>
              <w:spacing w:line="276" w:lineRule="auto"/>
              <w:ind w:left="2"/>
              <w:rPr>
                <w:rFonts w:eastAsia="Arial"/>
              </w:rPr>
            </w:pPr>
            <w:r w:rsidRPr="0047474C">
              <w:rPr>
                <w:rFonts w:eastAsia="Arial"/>
              </w:rPr>
              <w:t>Total- 24 Hrs</w:t>
            </w:r>
          </w:p>
        </w:tc>
        <w:tc>
          <w:tcPr>
            <w:tcW w:w="1620" w:type="dxa"/>
            <w:tcBorders>
              <w:top w:val="single" w:sz="4" w:space="0" w:color="000000"/>
              <w:left w:val="single" w:sz="4" w:space="0" w:color="000000"/>
              <w:bottom w:val="single" w:sz="4" w:space="0" w:color="000000"/>
              <w:right w:val="single" w:sz="4" w:space="0" w:color="000000"/>
            </w:tcBorders>
          </w:tcPr>
          <w:p w14:paraId="0BD6FABE" w14:textId="047D9BF7" w:rsidR="00C4199A" w:rsidRPr="0047474C" w:rsidRDefault="00C4199A" w:rsidP="00206F9C">
            <w:pPr>
              <w:spacing w:line="276" w:lineRule="auto"/>
              <w:rPr>
                <w:rFonts w:eastAsia="Arial"/>
              </w:rPr>
            </w:pPr>
            <w:r w:rsidRPr="0047474C">
              <w:rPr>
                <w:rFonts w:eastAsia="Arial"/>
              </w:rPr>
              <w:t>Blocks</w:t>
            </w:r>
            <w:r w:rsidR="00C30961" w:rsidRPr="0047474C">
              <w:rPr>
                <w:rFonts w:eastAsia="Arial"/>
              </w:rPr>
              <w:t xml:space="preserve"> </w:t>
            </w:r>
            <w:r w:rsidRPr="0047474C">
              <w:rPr>
                <w:rFonts w:eastAsia="Arial"/>
              </w:rPr>
              <w:t>(Iron, Aluminum), Coolant, Cutting Tools</w:t>
            </w:r>
          </w:p>
        </w:tc>
        <w:tc>
          <w:tcPr>
            <w:tcW w:w="1355" w:type="dxa"/>
            <w:tcBorders>
              <w:top w:val="single" w:sz="4" w:space="0" w:color="000000"/>
              <w:left w:val="single" w:sz="4" w:space="0" w:color="000000"/>
              <w:bottom w:val="single" w:sz="4" w:space="0" w:color="000000"/>
              <w:right w:val="single" w:sz="4" w:space="0" w:color="000000"/>
            </w:tcBorders>
          </w:tcPr>
          <w:p w14:paraId="515E0132" w14:textId="77777777" w:rsidR="00C4199A" w:rsidRPr="0047474C" w:rsidRDefault="00C4199A" w:rsidP="00206F9C">
            <w:pPr>
              <w:spacing w:line="276" w:lineRule="auto"/>
              <w:ind w:left="2"/>
              <w:rPr>
                <w:rFonts w:eastAsia="Arial"/>
              </w:rPr>
            </w:pPr>
            <w:r w:rsidRPr="0047474C">
              <w:rPr>
                <w:rFonts w:eastAsia="Arial"/>
                <w:bCs/>
              </w:rPr>
              <w:t>Class Room and workshop</w:t>
            </w:r>
          </w:p>
        </w:tc>
      </w:tr>
      <w:tr w:rsidR="0047474C" w:rsidRPr="0047474C" w14:paraId="55D19EB8" w14:textId="77777777" w:rsidTr="00206F9C">
        <w:trPr>
          <w:trHeight w:val="170"/>
        </w:trPr>
        <w:tc>
          <w:tcPr>
            <w:tcW w:w="2065" w:type="dxa"/>
            <w:tcBorders>
              <w:top w:val="single" w:sz="4" w:space="0" w:color="000000"/>
              <w:left w:val="single" w:sz="4" w:space="0" w:color="000000"/>
              <w:bottom w:val="single" w:sz="4" w:space="0" w:color="000000"/>
              <w:right w:val="single" w:sz="4" w:space="0" w:color="000000"/>
            </w:tcBorders>
          </w:tcPr>
          <w:p w14:paraId="00ECC371" w14:textId="77777777" w:rsidR="00C4199A" w:rsidRPr="0047474C" w:rsidRDefault="00C4199A" w:rsidP="00206F9C">
            <w:pPr>
              <w:numPr>
                <w:ilvl w:val="0"/>
                <w:numId w:val="86"/>
              </w:numPr>
              <w:spacing w:line="243" w:lineRule="auto"/>
              <w:ind w:left="-15" w:firstLine="15"/>
              <w:contextualSpacing/>
              <w:rPr>
                <w:rFonts w:eastAsia="Arial"/>
              </w:rPr>
            </w:pPr>
            <w:r w:rsidRPr="0047474C">
              <w:rPr>
                <w:rFonts w:eastAsia="Arial"/>
                <w:b/>
              </w:rPr>
              <w:t>Perform broaching operation</w:t>
            </w:r>
          </w:p>
        </w:tc>
        <w:tc>
          <w:tcPr>
            <w:tcW w:w="4251" w:type="dxa"/>
            <w:tcBorders>
              <w:top w:val="single" w:sz="4" w:space="0" w:color="000000"/>
              <w:left w:val="single" w:sz="4" w:space="0" w:color="000000"/>
              <w:bottom w:val="single" w:sz="4" w:space="0" w:color="000000"/>
              <w:right w:val="single" w:sz="4" w:space="0" w:color="000000"/>
            </w:tcBorders>
          </w:tcPr>
          <w:p w14:paraId="16127B67" w14:textId="77777777" w:rsidR="00C4199A" w:rsidRPr="0047474C" w:rsidRDefault="00C4199A" w:rsidP="00206F9C">
            <w:pPr>
              <w:pStyle w:val="ListParagraph"/>
              <w:numPr>
                <w:ilvl w:val="0"/>
                <w:numId w:val="38"/>
              </w:numPr>
              <w:spacing w:line="360" w:lineRule="auto"/>
              <w:ind w:left="256" w:hanging="256"/>
            </w:pPr>
            <w:r w:rsidRPr="0047474C">
              <w:t xml:space="preserve"> Perform </w:t>
            </w:r>
            <w:r w:rsidRPr="0047474C">
              <w:rPr>
                <w:rFonts w:eastAsiaTheme="minorEastAsia"/>
              </w:rPr>
              <w:t>Machining of Irregular Surfaces, make keyways,</w:t>
            </w:r>
            <w:r w:rsidRPr="0047474C">
              <w:rPr>
                <w:rFonts w:eastAsiaTheme="minorEastAsia"/>
                <w:shd w:val="clear" w:color="auto" w:fill="FFFFFF"/>
              </w:rPr>
              <w:t xml:space="preserve"> Make internal gears</w:t>
            </w:r>
          </w:p>
          <w:p w14:paraId="5E14DE7B" w14:textId="77777777" w:rsidR="00C4199A" w:rsidRPr="0047474C" w:rsidRDefault="00C4199A" w:rsidP="00206F9C">
            <w:pPr>
              <w:numPr>
                <w:ilvl w:val="0"/>
                <w:numId w:val="38"/>
              </w:numPr>
              <w:spacing w:line="360" w:lineRule="auto"/>
              <w:ind w:left="256" w:hanging="256"/>
              <w:contextualSpacing/>
            </w:pPr>
            <w:r w:rsidRPr="0047474C">
              <w:t xml:space="preserve">Identify safety hazards related with shaping operations and take steps to avoid any injury or accident. </w:t>
            </w:r>
          </w:p>
          <w:p w14:paraId="61A805A3" w14:textId="77777777" w:rsidR="00C4199A" w:rsidRPr="0047474C" w:rsidRDefault="00C4199A" w:rsidP="00206F9C">
            <w:pPr>
              <w:numPr>
                <w:ilvl w:val="0"/>
                <w:numId w:val="38"/>
              </w:numPr>
              <w:spacing w:line="360" w:lineRule="auto"/>
              <w:ind w:left="256" w:hanging="256"/>
              <w:contextualSpacing/>
            </w:pPr>
            <w:r w:rsidRPr="0047474C">
              <w:t xml:space="preserve">Dial machine vice according to job requirement. </w:t>
            </w:r>
          </w:p>
          <w:p w14:paraId="05ED246C" w14:textId="77777777" w:rsidR="00C4199A" w:rsidRPr="0047474C" w:rsidRDefault="00C4199A" w:rsidP="00206F9C">
            <w:pPr>
              <w:numPr>
                <w:ilvl w:val="0"/>
                <w:numId w:val="38"/>
              </w:numPr>
              <w:spacing w:line="360" w:lineRule="auto"/>
              <w:ind w:left="256" w:hanging="256"/>
              <w:contextualSpacing/>
            </w:pPr>
            <w:r w:rsidRPr="0047474C">
              <w:t>Select point cutting tool for machining of irregular surfaces Broaching tool for keyways and internal gears.</w:t>
            </w:r>
          </w:p>
          <w:p w14:paraId="759AED6B" w14:textId="77777777" w:rsidR="00C4199A" w:rsidRPr="0047474C" w:rsidRDefault="00C4199A" w:rsidP="00206F9C">
            <w:pPr>
              <w:numPr>
                <w:ilvl w:val="0"/>
                <w:numId w:val="38"/>
              </w:numPr>
              <w:spacing w:line="360" w:lineRule="auto"/>
              <w:ind w:left="256" w:hanging="256"/>
              <w:contextualSpacing/>
            </w:pPr>
            <w:r w:rsidRPr="0047474C">
              <w:lastRenderedPageBreak/>
              <w:t xml:space="preserve">Set machine according to job requirements. </w:t>
            </w:r>
          </w:p>
          <w:p w14:paraId="539305D3" w14:textId="77777777" w:rsidR="00C4199A" w:rsidRPr="0047474C" w:rsidRDefault="00C4199A" w:rsidP="00206F9C">
            <w:pPr>
              <w:numPr>
                <w:ilvl w:val="0"/>
                <w:numId w:val="38"/>
              </w:numPr>
              <w:spacing w:line="360" w:lineRule="auto"/>
              <w:ind w:left="256" w:hanging="256"/>
              <w:contextualSpacing/>
            </w:pPr>
            <w:r w:rsidRPr="0047474C">
              <w:t xml:space="preserve">Mount cutting tool and work piece in the machine. </w:t>
            </w:r>
          </w:p>
          <w:p w14:paraId="4A53557B" w14:textId="77777777" w:rsidR="00C4199A" w:rsidRPr="0047474C" w:rsidRDefault="00C4199A" w:rsidP="00206F9C">
            <w:pPr>
              <w:numPr>
                <w:ilvl w:val="0"/>
                <w:numId w:val="38"/>
              </w:numPr>
              <w:spacing w:line="360" w:lineRule="auto"/>
              <w:ind w:left="256" w:hanging="256"/>
              <w:contextualSpacing/>
            </w:pPr>
            <w:r w:rsidRPr="0047474C">
              <w:t>Adjust feed and speed for cutting at different points according to given drawing</w:t>
            </w:r>
          </w:p>
          <w:p w14:paraId="7A0323C0" w14:textId="77777777" w:rsidR="00C4199A" w:rsidRPr="0047474C" w:rsidRDefault="00C4199A" w:rsidP="00206F9C">
            <w:pPr>
              <w:numPr>
                <w:ilvl w:val="0"/>
                <w:numId w:val="38"/>
              </w:numPr>
              <w:spacing w:line="360" w:lineRule="auto"/>
              <w:ind w:left="256" w:hanging="256"/>
              <w:contextualSpacing/>
              <w:rPr>
                <w:bCs/>
              </w:rPr>
            </w:pPr>
            <w:r w:rsidRPr="0047474C">
              <w:t>Shut down machine in safe position after finishing the work</w:t>
            </w:r>
          </w:p>
        </w:tc>
        <w:tc>
          <w:tcPr>
            <w:tcW w:w="3219" w:type="dxa"/>
            <w:tcBorders>
              <w:top w:val="single" w:sz="4" w:space="0" w:color="000000"/>
              <w:left w:val="single" w:sz="4" w:space="0" w:color="000000"/>
              <w:bottom w:val="single" w:sz="4" w:space="0" w:color="000000"/>
              <w:right w:val="single" w:sz="4" w:space="0" w:color="000000"/>
            </w:tcBorders>
          </w:tcPr>
          <w:p w14:paraId="657F754F" w14:textId="77777777" w:rsidR="00C4199A" w:rsidRPr="0047474C" w:rsidRDefault="00C4199A" w:rsidP="00206F9C">
            <w:pPr>
              <w:numPr>
                <w:ilvl w:val="0"/>
                <w:numId w:val="15"/>
              </w:numPr>
              <w:spacing w:line="360" w:lineRule="auto"/>
              <w:ind w:left="256" w:hanging="272"/>
              <w:contextualSpacing/>
              <w:rPr>
                <w:rFonts w:eastAsia="Arial"/>
              </w:rPr>
            </w:pPr>
            <w:r w:rsidRPr="0047474C">
              <w:rPr>
                <w:rFonts w:eastAsia="Arial"/>
              </w:rPr>
              <w:lastRenderedPageBreak/>
              <w:t>Introduction to broaching machine</w:t>
            </w:r>
          </w:p>
          <w:p w14:paraId="65C43B94" w14:textId="77777777" w:rsidR="00C4199A" w:rsidRPr="0047474C" w:rsidRDefault="00C4199A" w:rsidP="00206F9C">
            <w:pPr>
              <w:numPr>
                <w:ilvl w:val="0"/>
                <w:numId w:val="15"/>
              </w:numPr>
              <w:spacing w:line="360" w:lineRule="auto"/>
              <w:ind w:left="256" w:hanging="272"/>
              <w:contextualSpacing/>
              <w:rPr>
                <w:rFonts w:eastAsia="Arial"/>
              </w:rPr>
            </w:pPr>
            <w:r w:rsidRPr="0047474C">
              <w:rPr>
                <w:rFonts w:eastAsia="Arial"/>
              </w:rPr>
              <w:t>Working principle of broaching machine</w:t>
            </w:r>
          </w:p>
          <w:p w14:paraId="342E7B7A" w14:textId="77777777" w:rsidR="00C4199A" w:rsidRPr="0047474C" w:rsidRDefault="00C4199A" w:rsidP="00206F9C">
            <w:pPr>
              <w:numPr>
                <w:ilvl w:val="0"/>
                <w:numId w:val="15"/>
              </w:numPr>
              <w:spacing w:line="360" w:lineRule="auto"/>
              <w:ind w:left="256" w:hanging="272"/>
              <w:contextualSpacing/>
              <w:rPr>
                <w:rFonts w:eastAsia="Arial"/>
              </w:rPr>
            </w:pPr>
            <w:r w:rsidRPr="0047474C">
              <w:rPr>
                <w:rFonts w:eastAsia="Arial"/>
              </w:rPr>
              <w:t xml:space="preserve">Cutting tool selection </w:t>
            </w:r>
          </w:p>
          <w:p w14:paraId="7643C192" w14:textId="77777777" w:rsidR="00C4199A" w:rsidRPr="0047474C" w:rsidRDefault="00C4199A" w:rsidP="00206F9C">
            <w:pPr>
              <w:numPr>
                <w:ilvl w:val="0"/>
                <w:numId w:val="15"/>
              </w:numPr>
              <w:spacing w:line="360" w:lineRule="auto"/>
              <w:ind w:left="256" w:hanging="272"/>
              <w:contextualSpacing/>
              <w:rPr>
                <w:rFonts w:eastAsia="Arial"/>
              </w:rPr>
            </w:pPr>
            <w:r w:rsidRPr="0047474C">
              <w:rPr>
                <w:rFonts w:eastAsia="Arial"/>
              </w:rPr>
              <w:t>Types of gears</w:t>
            </w:r>
          </w:p>
          <w:p w14:paraId="2065FE78" w14:textId="77777777" w:rsidR="00C4199A" w:rsidRPr="0047474C" w:rsidRDefault="00C4199A" w:rsidP="00206F9C">
            <w:pPr>
              <w:numPr>
                <w:ilvl w:val="0"/>
                <w:numId w:val="15"/>
              </w:numPr>
              <w:spacing w:line="360" w:lineRule="auto"/>
              <w:ind w:left="256" w:hanging="272"/>
              <w:contextualSpacing/>
              <w:rPr>
                <w:rFonts w:eastAsia="Arial"/>
              </w:rPr>
            </w:pPr>
            <w:r w:rsidRPr="0047474C">
              <w:rPr>
                <w:rFonts w:eastAsia="Arial"/>
              </w:rPr>
              <w:t>Gear nomenclature</w:t>
            </w:r>
          </w:p>
          <w:p w14:paraId="03E001F6" w14:textId="77777777" w:rsidR="00C4199A" w:rsidRPr="0047474C" w:rsidRDefault="00C4199A" w:rsidP="00206F9C">
            <w:pPr>
              <w:numPr>
                <w:ilvl w:val="0"/>
                <w:numId w:val="15"/>
              </w:numPr>
              <w:spacing w:line="360" w:lineRule="auto"/>
              <w:ind w:left="256" w:hanging="272"/>
              <w:contextualSpacing/>
              <w:rPr>
                <w:rFonts w:eastAsia="Arial"/>
              </w:rPr>
            </w:pPr>
            <w:r w:rsidRPr="0047474C">
              <w:rPr>
                <w:rFonts w:eastAsia="Arial"/>
              </w:rPr>
              <w:t>Gear calculation</w:t>
            </w:r>
          </w:p>
          <w:p w14:paraId="43B7EEF8" w14:textId="77777777" w:rsidR="00C4199A" w:rsidRPr="0047474C" w:rsidRDefault="00C4199A" w:rsidP="00206F9C">
            <w:pPr>
              <w:pStyle w:val="TableParagraph"/>
              <w:spacing w:before="136" w:line="360" w:lineRule="auto"/>
              <w:ind w:left="256" w:hanging="272"/>
              <w:rPr>
                <w:b/>
                <w:spacing w:val="-2"/>
                <w:sz w:val="24"/>
                <w:szCs w:val="24"/>
              </w:rPr>
            </w:pPr>
            <w:r w:rsidRPr="0047474C">
              <w:rPr>
                <w:b/>
                <w:sz w:val="24"/>
                <w:szCs w:val="24"/>
              </w:rPr>
              <w:t>Practical</w:t>
            </w:r>
            <w:r w:rsidRPr="0047474C">
              <w:rPr>
                <w:b/>
                <w:spacing w:val="-2"/>
                <w:sz w:val="24"/>
                <w:szCs w:val="24"/>
              </w:rPr>
              <w:t xml:space="preserve"> Activity:</w:t>
            </w:r>
          </w:p>
          <w:p w14:paraId="02576734" w14:textId="77777777" w:rsidR="00C4199A" w:rsidRPr="0047474C" w:rsidRDefault="00C4199A" w:rsidP="00206F9C">
            <w:pPr>
              <w:pStyle w:val="ListParagraph"/>
              <w:numPr>
                <w:ilvl w:val="0"/>
                <w:numId w:val="42"/>
              </w:numPr>
              <w:spacing w:line="360" w:lineRule="auto"/>
              <w:ind w:left="256" w:hanging="272"/>
              <w:rPr>
                <w:rFonts w:eastAsia="Arial"/>
              </w:rPr>
            </w:pPr>
            <w:r w:rsidRPr="0047474C">
              <w:rPr>
                <w:rFonts w:eastAsia="Arial"/>
              </w:rPr>
              <w:t>Make a ½” keyway of 3” length on a given shaft</w:t>
            </w:r>
          </w:p>
          <w:p w14:paraId="6E1EF7D3" w14:textId="77777777" w:rsidR="00C4199A" w:rsidRPr="0047474C" w:rsidRDefault="00C4199A" w:rsidP="00206F9C">
            <w:pPr>
              <w:pStyle w:val="ListParagraph"/>
              <w:numPr>
                <w:ilvl w:val="0"/>
                <w:numId w:val="42"/>
              </w:numPr>
              <w:spacing w:line="360" w:lineRule="auto"/>
              <w:ind w:left="256" w:hanging="272"/>
              <w:rPr>
                <w:rFonts w:eastAsia="Arial"/>
              </w:rPr>
            </w:pPr>
            <w:r w:rsidRPr="0047474C">
              <w:rPr>
                <w:rFonts w:eastAsia="Arial"/>
              </w:rPr>
              <w:t>Make internal teeth of a gear as per given drawing</w:t>
            </w:r>
          </w:p>
          <w:p w14:paraId="351653DD" w14:textId="77777777" w:rsidR="00C4199A" w:rsidRPr="0047474C" w:rsidRDefault="00C4199A" w:rsidP="00206F9C">
            <w:pPr>
              <w:pStyle w:val="ListParagraph"/>
              <w:numPr>
                <w:ilvl w:val="0"/>
                <w:numId w:val="42"/>
              </w:numPr>
              <w:spacing w:line="360" w:lineRule="auto"/>
              <w:ind w:left="256" w:hanging="272"/>
              <w:rPr>
                <w:rFonts w:eastAsia="Arial"/>
              </w:rPr>
            </w:pPr>
            <w:r w:rsidRPr="0047474C">
              <w:rPr>
                <w:rFonts w:eastAsia="Arial"/>
              </w:rPr>
              <w:lastRenderedPageBreak/>
              <w:t>Cut a 1” slot on given block of 6”X4”X3/8”</w:t>
            </w:r>
          </w:p>
          <w:p w14:paraId="349C1995" w14:textId="77777777" w:rsidR="00C4199A" w:rsidRPr="0047474C" w:rsidRDefault="00C4199A" w:rsidP="00206F9C">
            <w:pPr>
              <w:spacing w:line="360" w:lineRule="auto"/>
              <w:ind w:left="256" w:hanging="272"/>
              <w:contextualSpacing/>
              <w:rPr>
                <w:rFonts w:eastAsia="Arial"/>
              </w:rPr>
            </w:pPr>
            <w:r w:rsidRPr="0047474C">
              <w:rPr>
                <w:rFonts w:eastAsia="Arial"/>
              </w:rPr>
              <w:t xml:space="preserve"> </w:t>
            </w:r>
          </w:p>
          <w:p w14:paraId="638E29DD" w14:textId="77777777" w:rsidR="00C4199A" w:rsidRPr="0047474C" w:rsidRDefault="00C4199A" w:rsidP="00206F9C">
            <w:pPr>
              <w:spacing w:line="360" w:lineRule="auto"/>
              <w:ind w:left="256" w:hanging="272"/>
              <w:contextualSpacing/>
              <w:rPr>
                <w:rFonts w:eastAsia="Arial"/>
              </w:rPr>
            </w:pPr>
          </w:p>
        </w:tc>
        <w:tc>
          <w:tcPr>
            <w:tcW w:w="2070" w:type="dxa"/>
            <w:tcBorders>
              <w:top w:val="single" w:sz="4" w:space="0" w:color="000000"/>
              <w:left w:val="single" w:sz="4" w:space="0" w:color="000000"/>
              <w:bottom w:val="single" w:sz="4" w:space="0" w:color="000000"/>
              <w:right w:val="single" w:sz="4" w:space="0" w:color="000000"/>
            </w:tcBorders>
          </w:tcPr>
          <w:p w14:paraId="5FE90117" w14:textId="77777777" w:rsidR="00C4199A" w:rsidRPr="0047474C" w:rsidRDefault="00C4199A" w:rsidP="00206F9C">
            <w:pPr>
              <w:ind w:left="720" w:hanging="718"/>
              <w:rPr>
                <w:rFonts w:eastAsia="Arial"/>
              </w:rPr>
            </w:pPr>
            <w:r w:rsidRPr="0047474C">
              <w:rPr>
                <w:rFonts w:eastAsia="Arial"/>
              </w:rPr>
              <w:lastRenderedPageBreak/>
              <w:t>Theory-03 Hrs</w:t>
            </w:r>
          </w:p>
          <w:p w14:paraId="08DBA839" w14:textId="77777777" w:rsidR="00C4199A" w:rsidRPr="0047474C" w:rsidRDefault="00C4199A" w:rsidP="00206F9C">
            <w:pPr>
              <w:ind w:left="-34"/>
              <w:rPr>
                <w:rFonts w:eastAsia="Arial"/>
              </w:rPr>
            </w:pPr>
            <w:r w:rsidRPr="0047474C">
              <w:rPr>
                <w:rFonts w:eastAsia="Arial"/>
              </w:rPr>
              <w:t>Practical-15 Hrs</w:t>
            </w:r>
          </w:p>
          <w:p w14:paraId="6DD15684" w14:textId="77777777" w:rsidR="00C4199A" w:rsidRPr="0047474C" w:rsidRDefault="00C4199A" w:rsidP="00206F9C">
            <w:pPr>
              <w:spacing w:line="276" w:lineRule="auto"/>
              <w:ind w:left="2"/>
              <w:rPr>
                <w:rFonts w:eastAsia="Arial"/>
              </w:rPr>
            </w:pPr>
            <w:r w:rsidRPr="0047474C">
              <w:rPr>
                <w:rFonts w:eastAsia="Arial"/>
              </w:rPr>
              <w:t>Total- 18 Hrs</w:t>
            </w:r>
          </w:p>
        </w:tc>
        <w:tc>
          <w:tcPr>
            <w:tcW w:w="1620" w:type="dxa"/>
            <w:tcBorders>
              <w:top w:val="single" w:sz="4" w:space="0" w:color="000000"/>
              <w:left w:val="single" w:sz="4" w:space="0" w:color="000000"/>
              <w:bottom w:val="single" w:sz="4" w:space="0" w:color="000000"/>
              <w:right w:val="single" w:sz="4" w:space="0" w:color="000000"/>
            </w:tcBorders>
          </w:tcPr>
          <w:p w14:paraId="12F0EE8E" w14:textId="24CE64E3" w:rsidR="00C4199A" w:rsidRPr="0047474C" w:rsidRDefault="00C4199A" w:rsidP="00206F9C">
            <w:pPr>
              <w:spacing w:line="276" w:lineRule="auto"/>
              <w:rPr>
                <w:rFonts w:eastAsia="Arial"/>
              </w:rPr>
            </w:pPr>
            <w:r w:rsidRPr="0047474C">
              <w:rPr>
                <w:rFonts w:eastAsia="Arial"/>
              </w:rPr>
              <w:t>Disc</w:t>
            </w:r>
            <w:r w:rsidR="00555FC6" w:rsidRPr="0047474C">
              <w:rPr>
                <w:rFonts w:eastAsia="Arial"/>
              </w:rPr>
              <w:t xml:space="preserve"> </w:t>
            </w:r>
            <w:r w:rsidRPr="0047474C">
              <w:rPr>
                <w:rFonts w:eastAsia="Arial"/>
              </w:rPr>
              <w:t>(Iron, Aluminum), Cutters, Coolant,</w:t>
            </w:r>
          </w:p>
        </w:tc>
        <w:tc>
          <w:tcPr>
            <w:tcW w:w="1355" w:type="dxa"/>
            <w:tcBorders>
              <w:top w:val="single" w:sz="4" w:space="0" w:color="000000"/>
              <w:left w:val="single" w:sz="4" w:space="0" w:color="000000"/>
              <w:bottom w:val="single" w:sz="4" w:space="0" w:color="000000"/>
              <w:right w:val="single" w:sz="4" w:space="0" w:color="000000"/>
            </w:tcBorders>
          </w:tcPr>
          <w:p w14:paraId="3FFC86F1" w14:textId="77777777" w:rsidR="00C4199A" w:rsidRPr="0047474C" w:rsidRDefault="00C4199A" w:rsidP="00206F9C">
            <w:pPr>
              <w:spacing w:line="276" w:lineRule="auto"/>
              <w:ind w:left="2"/>
              <w:rPr>
                <w:rFonts w:eastAsia="Arial"/>
                <w:bCs/>
              </w:rPr>
            </w:pPr>
            <w:r w:rsidRPr="0047474C">
              <w:rPr>
                <w:rFonts w:eastAsia="Arial"/>
                <w:bCs/>
              </w:rPr>
              <w:t>Class Room and Lab/Workshop</w:t>
            </w:r>
          </w:p>
        </w:tc>
      </w:tr>
    </w:tbl>
    <w:p w14:paraId="65C2EA82" w14:textId="77777777" w:rsidR="00C4199A" w:rsidRPr="0047474C" w:rsidRDefault="00C4199A" w:rsidP="00C4199A">
      <w:pPr>
        <w:rPr>
          <w:rFonts w:asciiTheme="minorBidi" w:hAnsiTheme="minorBidi"/>
        </w:rPr>
      </w:pPr>
    </w:p>
    <w:p w14:paraId="7F3592E4" w14:textId="77777777" w:rsidR="00C4199A" w:rsidRPr="0047474C" w:rsidRDefault="00C4199A">
      <w:pPr>
        <w:spacing w:after="160" w:line="259" w:lineRule="auto"/>
      </w:pPr>
      <w:r w:rsidRPr="0047474C">
        <w:br w:type="page"/>
      </w:r>
    </w:p>
    <w:p w14:paraId="7BD00A72" w14:textId="07671005" w:rsidR="004006E9" w:rsidRPr="0047474C" w:rsidRDefault="001A293A" w:rsidP="00C03112">
      <w:pPr>
        <w:pStyle w:val="Heading2"/>
        <w:numPr>
          <w:ilvl w:val="1"/>
          <w:numId w:val="13"/>
        </w:numPr>
        <w:spacing w:after="240"/>
        <w:rPr>
          <w:rFonts w:cs="Arial"/>
          <w:i w:val="0"/>
          <w:iCs/>
          <w:color w:val="auto"/>
          <w:szCs w:val="24"/>
        </w:rPr>
      </w:pPr>
      <w:bookmarkStart w:id="31" w:name="_Toc180522915"/>
      <w:bookmarkStart w:id="32" w:name="_Toc176860683"/>
      <w:r w:rsidRPr="0047474C">
        <w:rPr>
          <w:rFonts w:cs="Arial"/>
          <w:i w:val="0"/>
          <w:iCs/>
          <w:color w:val="auto"/>
          <w:szCs w:val="24"/>
        </w:rPr>
        <w:lastRenderedPageBreak/>
        <w:t>NQ-</w:t>
      </w:r>
      <w:r w:rsidR="004006E9" w:rsidRPr="0047474C">
        <w:rPr>
          <w:rFonts w:cs="Arial"/>
          <w:i w:val="0"/>
          <w:iCs/>
          <w:color w:val="auto"/>
          <w:szCs w:val="24"/>
        </w:rPr>
        <w:t>Mech-151</w:t>
      </w:r>
      <w:r w:rsidR="00406FDC" w:rsidRPr="0047474C">
        <w:rPr>
          <w:rFonts w:cs="Arial"/>
          <w:i w:val="0"/>
          <w:iCs/>
          <w:color w:val="auto"/>
          <w:szCs w:val="24"/>
        </w:rPr>
        <w:t>-</w:t>
      </w:r>
      <w:r w:rsidR="004006E9" w:rsidRPr="0047474C">
        <w:rPr>
          <w:rFonts w:cs="Arial"/>
          <w:i w:val="0"/>
          <w:iCs/>
          <w:color w:val="auto"/>
          <w:szCs w:val="24"/>
        </w:rPr>
        <w:t>Occupational Health, Safety and Environment</w:t>
      </w:r>
      <w:bookmarkEnd w:id="31"/>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88"/>
        <w:gridCol w:w="2672"/>
        <w:gridCol w:w="5817"/>
        <w:gridCol w:w="851"/>
        <w:gridCol w:w="708"/>
        <w:gridCol w:w="851"/>
      </w:tblGrid>
      <w:tr w:rsidR="0047474C" w:rsidRPr="0047474C" w14:paraId="592489F2" w14:textId="77777777" w:rsidTr="006E092B">
        <w:tc>
          <w:tcPr>
            <w:tcW w:w="2988" w:type="dxa"/>
            <w:tcBorders>
              <w:top w:val="single" w:sz="4" w:space="0" w:color="auto"/>
              <w:left w:val="single" w:sz="4" w:space="0" w:color="auto"/>
              <w:bottom w:val="single" w:sz="4" w:space="0" w:color="auto"/>
              <w:right w:val="single" w:sz="4" w:space="0" w:color="auto"/>
            </w:tcBorders>
          </w:tcPr>
          <w:p w14:paraId="6B0C739D" w14:textId="77777777" w:rsidR="00F81DE9" w:rsidRPr="0047474C" w:rsidRDefault="00F81DE9" w:rsidP="00635495">
            <w:pPr>
              <w:rPr>
                <w:b/>
                <w:lang w:val="fr-FR"/>
              </w:rPr>
            </w:pPr>
            <w:r w:rsidRPr="0047474C">
              <w:rPr>
                <w:b/>
                <w:lang w:val="fr-FR"/>
              </w:rPr>
              <w:t xml:space="preserve">Theory </w:t>
            </w:r>
          </w:p>
        </w:tc>
        <w:tc>
          <w:tcPr>
            <w:tcW w:w="2672" w:type="dxa"/>
            <w:tcBorders>
              <w:top w:val="single" w:sz="4" w:space="0" w:color="auto"/>
              <w:left w:val="single" w:sz="4" w:space="0" w:color="auto"/>
              <w:bottom w:val="single" w:sz="4" w:space="0" w:color="auto"/>
              <w:right w:val="single" w:sz="4" w:space="0" w:color="auto"/>
            </w:tcBorders>
          </w:tcPr>
          <w:p w14:paraId="57BC385B" w14:textId="16A00FA0" w:rsidR="00F81DE9" w:rsidRPr="0047474C" w:rsidRDefault="00F81DE9" w:rsidP="00635495">
            <w:pPr>
              <w:rPr>
                <w:bCs/>
                <w:lang w:val="fr-FR"/>
              </w:rPr>
            </w:pPr>
            <w:r w:rsidRPr="0047474C">
              <w:rPr>
                <w:bCs/>
                <w:lang w:val="fr-FR"/>
              </w:rPr>
              <w:t>2</w:t>
            </w:r>
            <w:r w:rsidR="001002D7" w:rsidRPr="0047474C">
              <w:rPr>
                <w:bCs/>
                <w:lang w:val="fr-FR"/>
              </w:rPr>
              <w:t>0</w:t>
            </w:r>
            <w:r w:rsidRPr="0047474C">
              <w:rPr>
                <w:bCs/>
                <w:lang w:val="fr-FR"/>
              </w:rPr>
              <w:t>Hours</w:t>
            </w:r>
          </w:p>
        </w:tc>
        <w:tc>
          <w:tcPr>
            <w:tcW w:w="5817" w:type="dxa"/>
            <w:tcBorders>
              <w:left w:val="single" w:sz="4" w:space="0" w:color="auto"/>
              <w:right w:val="single" w:sz="4" w:space="0" w:color="auto"/>
            </w:tcBorders>
          </w:tcPr>
          <w:p w14:paraId="6ACAF1AB" w14:textId="77777777" w:rsidR="00F81DE9" w:rsidRPr="0047474C" w:rsidRDefault="00F81DE9" w:rsidP="00635495">
            <w:pP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06A61B92" w14:textId="77777777" w:rsidR="00F81DE9" w:rsidRPr="0047474C" w:rsidRDefault="00F81DE9" w:rsidP="00635495">
            <w:pPr>
              <w:jc w:val="center"/>
              <w:rPr>
                <w:b/>
                <w:lang w:val="fr-FR"/>
              </w:rPr>
            </w:pPr>
            <w:r w:rsidRPr="0047474C">
              <w:rPr>
                <w:b/>
                <w:lang w:val="fr-FR"/>
              </w:rPr>
              <w:t>T</w:t>
            </w:r>
          </w:p>
        </w:tc>
        <w:tc>
          <w:tcPr>
            <w:tcW w:w="708" w:type="dxa"/>
            <w:tcBorders>
              <w:top w:val="single" w:sz="4" w:space="0" w:color="auto"/>
              <w:left w:val="single" w:sz="4" w:space="0" w:color="auto"/>
              <w:bottom w:val="single" w:sz="4" w:space="0" w:color="auto"/>
              <w:right w:val="single" w:sz="4" w:space="0" w:color="auto"/>
            </w:tcBorders>
          </w:tcPr>
          <w:p w14:paraId="2D7C59A0" w14:textId="77777777" w:rsidR="00F81DE9" w:rsidRPr="0047474C" w:rsidRDefault="00F81DE9" w:rsidP="00635495">
            <w:pPr>
              <w:jc w:val="center"/>
              <w:rPr>
                <w:b/>
                <w:lang w:val="fr-FR"/>
              </w:rPr>
            </w:pPr>
            <w:r w:rsidRPr="0047474C">
              <w:rPr>
                <w:b/>
                <w:lang w:val="fr-FR"/>
              </w:rPr>
              <w:t>P</w:t>
            </w:r>
          </w:p>
        </w:tc>
        <w:tc>
          <w:tcPr>
            <w:tcW w:w="851" w:type="dxa"/>
            <w:tcBorders>
              <w:top w:val="single" w:sz="4" w:space="0" w:color="auto"/>
              <w:left w:val="single" w:sz="4" w:space="0" w:color="auto"/>
              <w:bottom w:val="single" w:sz="4" w:space="0" w:color="auto"/>
              <w:right w:val="single" w:sz="4" w:space="0" w:color="auto"/>
            </w:tcBorders>
          </w:tcPr>
          <w:p w14:paraId="168721B3" w14:textId="77777777" w:rsidR="00F81DE9" w:rsidRPr="0047474C" w:rsidRDefault="00F81DE9" w:rsidP="00635495">
            <w:pPr>
              <w:jc w:val="center"/>
              <w:rPr>
                <w:b/>
                <w:lang w:val="fr-FR"/>
              </w:rPr>
            </w:pPr>
            <w:r w:rsidRPr="0047474C">
              <w:rPr>
                <w:b/>
                <w:lang w:val="fr-FR"/>
              </w:rPr>
              <w:t>C</w:t>
            </w:r>
          </w:p>
        </w:tc>
      </w:tr>
      <w:tr w:rsidR="0047474C" w:rsidRPr="0047474C" w14:paraId="15E07DC8" w14:textId="77777777" w:rsidTr="006E092B">
        <w:tc>
          <w:tcPr>
            <w:tcW w:w="2988" w:type="dxa"/>
            <w:tcBorders>
              <w:top w:val="single" w:sz="4" w:space="0" w:color="auto"/>
              <w:left w:val="single" w:sz="4" w:space="0" w:color="auto"/>
              <w:bottom w:val="single" w:sz="4" w:space="0" w:color="auto"/>
              <w:right w:val="single" w:sz="4" w:space="0" w:color="auto"/>
            </w:tcBorders>
          </w:tcPr>
          <w:p w14:paraId="69CCF269" w14:textId="73C82942" w:rsidR="00F81DE9" w:rsidRPr="0047474C" w:rsidRDefault="00F81DE9" w:rsidP="00635495">
            <w:pPr>
              <w:rPr>
                <w:b/>
                <w:lang w:val="fr-FR"/>
              </w:rPr>
            </w:pPr>
            <w:r w:rsidRPr="0047474C">
              <w:rPr>
                <w:b/>
                <w:lang w:val="fr-FR"/>
              </w:rPr>
              <w:t>Practice</w:t>
            </w:r>
            <w:r w:rsidR="006E092B" w:rsidRPr="0047474C">
              <w:rPr>
                <w:b/>
                <w:lang w:val="fr-FR"/>
              </w:rPr>
              <w:t xml:space="preserve"> in Class Room</w:t>
            </w:r>
          </w:p>
        </w:tc>
        <w:tc>
          <w:tcPr>
            <w:tcW w:w="2672" w:type="dxa"/>
            <w:tcBorders>
              <w:top w:val="single" w:sz="4" w:space="0" w:color="auto"/>
              <w:left w:val="single" w:sz="4" w:space="0" w:color="auto"/>
              <w:bottom w:val="single" w:sz="4" w:space="0" w:color="auto"/>
              <w:right w:val="single" w:sz="4" w:space="0" w:color="auto"/>
            </w:tcBorders>
          </w:tcPr>
          <w:p w14:paraId="767C9CC1" w14:textId="2C541008" w:rsidR="00F81DE9" w:rsidRPr="0047474C" w:rsidRDefault="001002D7" w:rsidP="00635495">
            <w:pPr>
              <w:rPr>
                <w:bCs/>
                <w:lang w:val="fr-FR"/>
              </w:rPr>
            </w:pPr>
            <w:r w:rsidRPr="0047474C">
              <w:rPr>
                <w:bCs/>
                <w:lang w:val="fr-FR"/>
              </w:rPr>
              <w:t>12</w:t>
            </w:r>
            <w:r w:rsidR="00F81DE9" w:rsidRPr="0047474C">
              <w:rPr>
                <w:bCs/>
                <w:lang w:val="fr-FR"/>
              </w:rPr>
              <w:t>Hours</w:t>
            </w:r>
          </w:p>
        </w:tc>
        <w:tc>
          <w:tcPr>
            <w:tcW w:w="5817" w:type="dxa"/>
            <w:tcBorders>
              <w:left w:val="single" w:sz="4" w:space="0" w:color="auto"/>
              <w:right w:val="single" w:sz="4" w:space="0" w:color="auto"/>
            </w:tcBorders>
          </w:tcPr>
          <w:p w14:paraId="2596868F" w14:textId="77777777" w:rsidR="00F81DE9" w:rsidRPr="0047474C" w:rsidRDefault="00F81DE9" w:rsidP="00635495">
            <w:pP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1AB4EBE6" w14:textId="57D514AD" w:rsidR="00F81DE9" w:rsidRPr="0047474C" w:rsidRDefault="001002D7" w:rsidP="00635495">
            <w:pPr>
              <w:jc w:val="center"/>
              <w:rPr>
                <w:b/>
                <w:lang w:val="fr-FR"/>
              </w:rPr>
            </w:pPr>
            <w:r w:rsidRPr="0047474C">
              <w:rPr>
                <w:b/>
                <w:lang w:val="fr-FR"/>
              </w:rPr>
              <w:t>1</w:t>
            </w:r>
          </w:p>
        </w:tc>
        <w:tc>
          <w:tcPr>
            <w:tcW w:w="708" w:type="dxa"/>
            <w:tcBorders>
              <w:top w:val="single" w:sz="4" w:space="0" w:color="auto"/>
              <w:left w:val="single" w:sz="4" w:space="0" w:color="auto"/>
              <w:bottom w:val="single" w:sz="4" w:space="0" w:color="auto"/>
              <w:right w:val="single" w:sz="4" w:space="0" w:color="auto"/>
            </w:tcBorders>
          </w:tcPr>
          <w:p w14:paraId="29CAA921" w14:textId="701B80C8" w:rsidR="00F81DE9" w:rsidRPr="0047474C" w:rsidRDefault="001002D7" w:rsidP="00635495">
            <w:pPr>
              <w:jc w:val="center"/>
              <w:rPr>
                <w:b/>
                <w:lang w:val="fr-FR"/>
              </w:rPr>
            </w:pPr>
            <w:r w:rsidRPr="0047474C">
              <w:rPr>
                <w:b/>
                <w:lang w:val="fr-FR"/>
              </w:rPr>
              <w:t>0</w:t>
            </w:r>
          </w:p>
        </w:tc>
        <w:tc>
          <w:tcPr>
            <w:tcW w:w="851" w:type="dxa"/>
            <w:tcBorders>
              <w:top w:val="single" w:sz="4" w:space="0" w:color="auto"/>
              <w:left w:val="single" w:sz="4" w:space="0" w:color="auto"/>
              <w:bottom w:val="single" w:sz="4" w:space="0" w:color="auto"/>
              <w:right w:val="single" w:sz="4" w:space="0" w:color="auto"/>
            </w:tcBorders>
          </w:tcPr>
          <w:p w14:paraId="5EC710E8" w14:textId="2C6110E0" w:rsidR="00F81DE9" w:rsidRPr="0047474C" w:rsidRDefault="001002D7" w:rsidP="00635495">
            <w:pPr>
              <w:jc w:val="center"/>
              <w:rPr>
                <w:b/>
                <w:lang w:val="fr-FR"/>
              </w:rPr>
            </w:pPr>
            <w:r w:rsidRPr="0047474C">
              <w:rPr>
                <w:b/>
                <w:lang w:val="fr-FR"/>
              </w:rPr>
              <w:t>1</w:t>
            </w:r>
          </w:p>
        </w:tc>
      </w:tr>
      <w:tr w:rsidR="0047474C" w:rsidRPr="0047474C" w14:paraId="3C629C40" w14:textId="77777777" w:rsidTr="006E092B">
        <w:tc>
          <w:tcPr>
            <w:tcW w:w="2988" w:type="dxa"/>
            <w:tcBorders>
              <w:top w:val="single" w:sz="4" w:space="0" w:color="auto"/>
              <w:left w:val="single" w:sz="4" w:space="0" w:color="auto"/>
              <w:bottom w:val="single" w:sz="4" w:space="0" w:color="auto"/>
              <w:right w:val="single" w:sz="4" w:space="0" w:color="auto"/>
            </w:tcBorders>
          </w:tcPr>
          <w:p w14:paraId="604631E7" w14:textId="77777777" w:rsidR="00F81DE9" w:rsidRPr="0047474C" w:rsidRDefault="00F81DE9" w:rsidP="00635495">
            <w:pPr>
              <w:rPr>
                <w:b/>
                <w:lang w:val="fr-FR"/>
              </w:rPr>
            </w:pPr>
            <w:r w:rsidRPr="0047474C">
              <w:rPr>
                <w:b/>
                <w:lang w:val="fr-FR"/>
              </w:rPr>
              <w:t>Total Contact</w:t>
            </w:r>
          </w:p>
        </w:tc>
        <w:tc>
          <w:tcPr>
            <w:tcW w:w="2672" w:type="dxa"/>
            <w:tcBorders>
              <w:top w:val="single" w:sz="4" w:space="0" w:color="auto"/>
              <w:left w:val="single" w:sz="4" w:space="0" w:color="auto"/>
              <w:bottom w:val="single" w:sz="4" w:space="0" w:color="auto"/>
              <w:right w:val="single" w:sz="4" w:space="0" w:color="auto"/>
            </w:tcBorders>
          </w:tcPr>
          <w:p w14:paraId="7FF5595C" w14:textId="464CFE2B" w:rsidR="00F81DE9" w:rsidRPr="0047474C" w:rsidRDefault="001002D7" w:rsidP="00635495">
            <w:pPr>
              <w:rPr>
                <w:bCs/>
                <w:lang w:val="fr-FR"/>
              </w:rPr>
            </w:pPr>
            <w:r w:rsidRPr="0047474C">
              <w:rPr>
                <w:bCs/>
                <w:lang w:val="fr-FR"/>
              </w:rPr>
              <w:t>32</w:t>
            </w:r>
            <w:r w:rsidR="00F81DE9" w:rsidRPr="0047474C">
              <w:rPr>
                <w:bCs/>
                <w:lang w:val="fr-FR"/>
              </w:rPr>
              <w:t>Hours</w:t>
            </w:r>
          </w:p>
        </w:tc>
        <w:tc>
          <w:tcPr>
            <w:tcW w:w="5817" w:type="dxa"/>
            <w:tcBorders>
              <w:left w:val="single" w:sz="4" w:space="0" w:color="auto"/>
            </w:tcBorders>
          </w:tcPr>
          <w:p w14:paraId="02721496" w14:textId="77777777" w:rsidR="00F81DE9" w:rsidRPr="0047474C" w:rsidRDefault="00F81DE9" w:rsidP="00635495">
            <w:pPr>
              <w:rPr>
                <w:bCs/>
                <w:lang w:val="fr-FR"/>
              </w:rPr>
            </w:pPr>
          </w:p>
        </w:tc>
        <w:tc>
          <w:tcPr>
            <w:tcW w:w="851" w:type="dxa"/>
            <w:tcBorders>
              <w:top w:val="single" w:sz="4" w:space="0" w:color="auto"/>
            </w:tcBorders>
          </w:tcPr>
          <w:p w14:paraId="6D8C8333" w14:textId="77777777" w:rsidR="00F81DE9" w:rsidRPr="0047474C" w:rsidRDefault="00F81DE9" w:rsidP="00635495">
            <w:pPr>
              <w:rPr>
                <w:bCs/>
                <w:lang w:val="fr-FR"/>
              </w:rPr>
            </w:pPr>
          </w:p>
        </w:tc>
        <w:tc>
          <w:tcPr>
            <w:tcW w:w="708" w:type="dxa"/>
            <w:tcBorders>
              <w:top w:val="single" w:sz="4" w:space="0" w:color="auto"/>
            </w:tcBorders>
          </w:tcPr>
          <w:p w14:paraId="42922B06" w14:textId="77777777" w:rsidR="00F81DE9" w:rsidRPr="0047474C" w:rsidRDefault="00F81DE9" w:rsidP="00635495">
            <w:pPr>
              <w:rPr>
                <w:bCs/>
                <w:lang w:val="fr-FR"/>
              </w:rPr>
            </w:pPr>
          </w:p>
        </w:tc>
        <w:tc>
          <w:tcPr>
            <w:tcW w:w="851" w:type="dxa"/>
            <w:tcBorders>
              <w:top w:val="single" w:sz="4" w:space="0" w:color="auto"/>
            </w:tcBorders>
          </w:tcPr>
          <w:p w14:paraId="7C895A85" w14:textId="77777777" w:rsidR="00F81DE9" w:rsidRPr="0047474C" w:rsidRDefault="00F81DE9" w:rsidP="00635495">
            <w:pPr>
              <w:rPr>
                <w:bCs/>
                <w:lang w:val="fr-FR"/>
              </w:rPr>
            </w:pPr>
          </w:p>
        </w:tc>
      </w:tr>
    </w:tbl>
    <w:p w14:paraId="414ABB9E" w14:textId="77777777" w:rsidR="00F81DE9" w:rsidRPr="0047474C" w:rsidRDefault="00F81DE9" w:rsidP="00F81DE9">
      <w:pPr>
        <w:rPr>
          <w:rFonts w:eastAsia="Arial"/>
        </w:rPr>
      </w:pPr>
    </w:p>
    <w:p w14:paraId="2D3AF8FB" w14:textId="4F63A3F4" w:rsidR="004006E9" w:rsidRPr="0047474C" w:rsidRDefault="004006E9" w:rsidP="001002D7">
      <w:pPr>
        <w:pStyle w:val="Standard"/>
        <w:spacing w:after="240" w:line="360" w:lineRule="auto"/>
        <w:ind w:right="26"/>
        <w:jc w:val="both"/>
        <w:rPr>
          <w:rFonts w:ascii="Arial" w:hAnsi="Arial" w:cs="Arial"/>
        </w:rPr>
      </w:pPr>
      <w:r w:rsidRPr="0047474C">
        <w:rPr>
          <w:rFonts w:ascii="Arial" w:eastAsia="Arial" w:hAnsi="Arial" w:cs="Arial"/>
          <w:b/>
          <w:lang w:val="pt-PT"/>
        </w:rPr>
        <w:t xml:space="preserve">Objective: </w:t>
      </w:r>
      <w:r w:rsidRPr="0047474C">
        <w:rPr>
          <w:rFonts w:ascii="Arial" w:eastAsia="Arial" w:hAnsi="Arial" w:cs="Arial"/>
        </w:rPr>
        <w:t>This module covers the skills and knowledge required to ensure occupational health, safety and environment by illustrating importance of safety, prevention of accidents ,electric shocks and fire, adopting safety at work place, maintain personal protective equipment (PPE), follow environmental safety and reduce pollution, provide first aid to injured and analyse the causes of accidents, promote safety culture and adopt international safety standards.</w:t>
      </w:r>
    </w:p>
    <w:tbl>
      <w:tblPr>
        <w:tblStyle w:val="TableGrid0"/>
        <w:tblpPr w:leftFromText="187" w:rightFromText="187" w:vertAnchor="text" w:horzAnchor="margin" w:tblpX="-460" w:tblpY="1"/>
        <w:tblOverlap w:val="never"/>
        <w:tblW w:w="15205" w:type="dxa"/>
        <w:tblInd w:w="0" w:type="dxa"/>
        <w:tblLayout w:type="fixed"/>
        <w:tblCellMar>
          <w:left w:w="106" w:type="dxa"/>
          <w:right w:w="49" w:type="dxa"/>
        </w:tblCellMar>
        <w:tblLook w:val="04A0" w:firstRow="1" w:lastRow="0" w:firstColumn="1" w:lastColumn="0" w:noHBand="0" w:noVBand="1"/>
      </w:tblPr>
      <w:tblGrid>
        <w:gridCol w:w="1975"/>
        <w:gridCol w:w="4251"/>
        <w:gridCol w:w="3960"/>
        <w:gridCol w:w="1869"/>
        <w:gridCol w:w="1800"/>
        <w:gridCol w:w="1350"/>
      </w:tblGrid>
      <w:tr w:rsidR="0047474C" w:rsidRPr="0047474C" w14:paraId="1AEB61F9" w14:textId="77777777" w:rsidTr="00206F9C">
        <w:trPr>
          <w:trHeight w:val="619"/>
        </w:trPr>
        <w:tc>
          <w:tcPr>
            <w:tcW w:w="19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E8222" w14:textId="77777777" w:rsidR="004006E9" w:rsidRPr="0047474C" w:rsidRDefault="004006E9" w:rsidP="00206F9C">
            <w:pPr>
              <w:jc w:val="center"/>
              <w:rPr>
                <w:rFonts w:eastAsia="Arial"/>
              </w:rPr>
            </w:pPr>
            <w:r w:rsidRPr="0047474C">
              <w:rPr>
                <w:rFonts w:eastAsia="Arial"/>
                <w:b/>
              </w:rPr>
              <w:t>Learning Unit</w:t>
            </w:r>
          </w:p>
        </w:tc>
        <w:tc>
          <w:tcPr>
            <w:tcW w:w="42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34119" w14:textId="77777777" w:rsidR="004006E9" w:rsidRPr="0047474C" w:rsidRDefault="004006E9" w:rsidP="00206F9C">
            <w:pPr>
              <w:ind w:left="2"/>
              <w:jc w:val="center"/>
              <w:rPr>
                <w:rFonts w:eastAsia="Arial"/>
              </w:rPr>
            </w:pPr>
            <w:r w:rsidRPr="0047474C">
              <w:rPr>
                <w:rFonts w:eastAsia="Arial"/>
                <w:b/>
              </w:rPr>
              <w:t>Learning Outcomes</w:t>
            </w:r>
          </w:p>
        </w:tc>
        <w:tc>
          <w:tcPr>
            <w:tcW w:w="39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52165" w14:textId="77777777" w:rsidR="004006E9" w:rsidRPr="0047474C" w:rsidRDefault="004006E9" w:rsidP="00206F9C">
            <w:pPr>
              <w:ind w:left="2"/>
              <w:jc w:val="center"/>
              <w:rPr>
                <w:rFonts w:eastAsia="Arial"/>
              </w:rPr>
            </w:pPr>
            <w:r w:rsidRPr="0047474C">
              <w:rPr>
                <w:rFonts w:eastAsia="Arial"/>
                <w:b/>
              </w:rPr>
              <w:t>Learning Elements</w:t>
            </w:r>
          </w:p>
        </w:tc>
        <w:tc>
          <w:tcPr>
            <w:tcW w:w="18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ED3D8" w14:textId="77777777" w:rsidR="004006E9" w:rsidRPr="0047474C" w:rsidRDefault="004006E9" w:rsidP="00206F9C">
            <w:pPr>
              <w:ind w:left="2"/>
              <w:jc w:val="center"/>
              <w:rPr>
                <w:rFonts w:eastAsia="Arial"/>
              </w:rPr>
            </w:pPr>
            <w:r w:rsidRPr="0047474C">
              <w:rPr>
                <w:rFonts w:eastAsia="Arial"/>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D1C921" w14:textId="5875C85A" w:rsidR="004006E9" w:rsidRPr="0047474C" w:rsidRDefault="004006E9" w:rsidP="00206F9C">
            <w:pPr>
              <w:ind w:left="2"/>
              <w:jc w:val="center"/>
              <w:rPr>
                <w:rFonts w:eastAsia="Arial"/>
              </w:rPr>
            </w:pPr>
            <w:r w:rsidRPr="0047474C">
              <w:rPr>
                <w:rFonts w:eastAsia="Arial"/>
                <w:b/>
              </w:rPr>
              <w:t>Materials</w:t>
            </w:r>
          </w:p>
          <w:p w14:paraId="0E1DD1A8" w14:textId="39940CC5" w:rsidR="004006E9" w:rsidRPr="0047474C" w:rsidRDefault="004006E9" w:rsidP="00206F9C">
            <w:pPr>
              <w:ind w:left="2"/>
              <w:jc w:val="center"/>
              <w:rPr>
                <w:rFonts w:eastAsia="Arial"/>
              </w:rPr>
            </w:pPr>
            <w:r w:rsidRPr="0047474C">
              <w:rPr>
                <w:rFonts w:eastAsia="Arial"/>
                <w:b/>
              </w:rPr>
              <w:t>Required</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0C544" w14:textId="7FBAC6DE" w:rsidR="004006E9" w:rsidRPr="0047474C" w:rsidRDefault="004006E9" w:rsidP="00206F9C">
            <w:pPr>
              <w:ind w:left="2"/>
              <w:jc w:val="center"/>
              <w:rPr>
                <w:rFonts w:eastAsia="Arial"/>
              </w:rPr>
            </w:pPr>
            <w:r w:rsidRPr="0047474C">
              <w:rPr>
                <w:rFonts w:eastAsia="Arial"/>
                <w:b/>
              </w:rPr>
              <w:t>Learning</w:t>
            </w:r>
          </w:p>
          <w:p w14:paraId="1D9C9420" w14:textId="3B6C22AB" w:rsidR="004006E9" w:rsidRPr="0047474C" w:rsidRDefault="004006E9" w:rsidP="00206F9C">
            <w:pPr>
              <w:ind w:left="2"/>
              <w:jc w:val="center"/>
              <w:rPr>
                <w:rFonts w:eastAsia="Arial"/>
              </w:rPr>
            </w:pPr>
            <w:r w:rsidRPr="0047474C">
              <w:rPr>
                <w:rFonts w:eastAsia="Arial"/>
                <w:b/>
              </w:rPr>
              <w:t>Place</w:t>
            </w:r>
          </w:p>
        </w:tc>
      </w:tr>
      <w:tr w:rsidR="0047474C" w:rsidRPr="0047474C" w14:paraId="65A15026" w14:textId="77777777" w:rsidTr="00206F9C">
        <w:trPr>
          <w:trHeight w:val="1554"/>
        </w:trPr>
        <w:tc>
          <w:tcPr>
            <w:tcW w:w="1975" w:type="dxa"/>
            <w:tcBorders>
              <w:top w:val="single" w:sz="4" w:space="0" w:color="000000"/>
              <w:left w:val="single" w:sz="4" w:space="0" w:color="000000"/>
              <w:bottom w:val="single" w:sz="4" w:space="0" w:color="000000"/>
              <w:right w:val="single" w:sz="4" w:space="0" w:color="000000"/>
            </w:tcBorders>
            <w:shd w:val="clear" w:color="auto" w:fill="auto"/>
          </w:tcPr>
          <w:p w14:paraId="531A58D6" w14:textId="77777777" w:rsidR="004006E9" w:rsidRPr="0047474C" w:rsidRDefault="004006E9" w:rsidP="00206F9C">
            <w:pPr>
              <w:pStyle w:val="ListParagraph"/>
              <w:numPr>
                <w:ilvl w:val="0"/>
                <w:numId w:val="83"/>
              </w:numPr>
              <w:rPr>
                <w:b/>
              </w:rPr>
            </w:pPr>
          </w:p>
          <w:p w14:paraId="34CED93E" w14:textId="77777777" w:rsidR="004006E9" w:rsidRPr="0047474C" w:rsidRDefault="004006E9" w:rsidP="00206F9C">
            <w:pPr>
              <w:spacing w:after="245"/>
              <w:ind w:left="180"/>
              <w:contextualSpacing/>
              <w:rPr>
                <w:rFonts w:eastAsia="Arial"/>
              </w:rPr>
            </w:pPr>
            <w:r w:rsidRPr="0047474C">
              <w:rPr>
                <w:rFonts w:eastAsia="Arial"/>
                <w:b/>
                <w:bCs/>
              </w:rPr>
              <w:t xml:space="preserve">Illustrate the importance of safety  </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72A49503" w14:textId="77777777" w:rsidR="006E092B" w:rsidRPr="0047474C" w:rsidRDefault="006E092B" w:rsidP="00206F9C">
            <w:pPr>
              <w:pStyle w:val="Standard"/>
              <w:keepNext/>
              <w:keepLines/>
              <w:spacing w:line="360" w:lineRule="auto"/>
              <w:ind w:left="164"/>
              <w:rPr>
                <w:rFonts w:ascii="Arial" w:hAnsi="Arial" w:cs="Arial"/>
                <w:b/>
                <w:bCs/>
              </w:rPr>
            </w:pPr>
            <w:r w:rsidRPr="0047474C">
              <w:rPr>
                <w:rFonts w:ascii="Arial" w:hAnsi="Arial" w:cs="Arial"/>
                <w:b/>
                <w:bCs/>
              </w:rPr>
              <w:t>Class Room Activity</w:t>
            </w:r>
          </w:p>
          <w:p w14:paraId="7E70EEA5" w14:textId="513D7C99" w:rsidR="004006E9" w:rsidRPr="0047474C" w:rsidRDefault="004006E9" w:rsidP="00206F9C">
            <w:pPr>
              <w:pStyle w:val="Standard"/>
              <w:keepNext/>
              <w:keepLines/>
              <w:numPr>
                <w:ilvl w:val="0"/>
                <w:numId w:val="50"/>
              </w:numPr>
              <w:spacing w:line="360" w:lineRule="auto"/>
              <w:ind w:left="164" w:hanging="164"/>
              <w:rPr>
                <w:rFonts w:ascii="Arial" w:hAnsi="Arial" w:cs="Arial"/>
              </w:rPr>
            </w:pPr>
            <w:r w:rsidRPr="0047474C">
              <w:rPr>
                <w:rFonts w:ascii="Arial" w:eastAsia="Arial" w:hAnsi="Arial" w:cs="Arial"/>
              </w:rPr>
              <w:t>Share personal safety related experiences</w:t>
            </w:r>
          </w:p>
          <w:p w14:paraId="4D8028F3" w14:textId="77777777" w:rsidR="004006E9" w:rsidRPr="0047474C" w:rsidRDefault="004006E9" w:rsidP="00206F9C">
            <w:pPr>
              <w:pStyle w:val="Standard"/>
              <w:keepNext/>
              <w:keepLines/>
              <w:numPr>
                <w:ilvl w:val="0"/>
                <w:numId w:val="50"/>
              </w:numPr>
              <w:spacing w:line="360" w:lineRule="auto"/>
              <w:ind w:left="164" w:hanging="164"/>
              <w:rPr>
                <w:rFonts w:ascii="Arial" w:hAnsi="Arial" w:cs="Arial"/>
              </w:rPr>
            </w:pPr>
            <w:r w:rsidRPr="0047474C">
              <w:rPr>
                <w:rFonts w:ascii="Arial" w:eastAsia="Arial" w:hAnsi="Arial" w:cs="Arial"/>
              </w:rPr>
              <w:t>Develop images and posters to demonstrate safety hazards</w:t>
            </w:r>
          </w:p>
          <w:p w14:paraId="48AFD99A" w14:textId="77777777" w:rsidR="004006E9" w:rsidRPr="0047474C" w:rsidRDefault="004006E9" w:rsidP="00206F9C">
            <w:pPr>
              <w:pStyle w:val="Standard"/>
              <w:keepNext/>
              <w:keepLines/>
              <w:numPr>
                <w:ilvl w:val="0"/>
                <w:numId w:val="50"/>
              </w:numPr>
              <w:spacing w:line="360" w:lineRule="auto"/>
              <w:ind w:left="164" w:hanging="164"/>
              <w:rPr>
                <w:rFonts w:ascii="Arial" w:hAnsi="Arial" w:cs="Arial"/>
              </w:rPr>
            </w:pPr>
            <w:r w:rsidRPr="0047474C">
              <w:rPr>
                <w:rFonts w:ascii="Arial" w:eastAsiaTheme="minorEastAsia" w:hAnsi="Arial" w:cs="Arial"/>
              </w:rPr>
              <w:t>Share economic benefits to adopt safety in workshop</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1D3BD54B" w14:textId="77777777" w:rsidR="004006E9" w:rsidRPr="0047474C" w:rsidRDefault="004006E9" w:rsidP="00206F9C">
            <w:pPr>
              <w:pStyle w:val="TableParagraph"/>
              <w:numPr>
                <w:ilvl w:val="0"/>
                <w:numId w:val="46"/>
              </w:numPr>
              <w:autoSpaceDE w:val="0"/>
              <w:autoSpaceDN w:val="0"/>
              <w:spacing w:line="360" w:lineRule="auto"/>
              <w:ind w:left="331" w:hanging="270"/>
              <w:rPr>
                <w:sz w:val="24"/>
                <w:szCs w:val="24"/>
              </w:rPr>
            </w:pPr>
            <w:r w:rsidRPr="0047474C">
              <w:rPr>
                <w:sz w:val="24"/>
                <w:szCs w:val="24"/>
              </w:rPr>
              <w:t>Importance of Health and Safety</w:t>
            </w:r>
          </w:p>
          <w:p w14:paraId="1B726AC0" w14:textId="77777777" w:rsidR="004006E9" w:rsidRPr="0047474C" w:rsidRDefault="004006E9" w:rsidP="00206F9C">
            <w:pPr>
              <w:pStyle w:val="TableParagraph"/>
              <w:numPr>
                <w:ilvl w:val="0"/>
                <w:numId w:val="46"/>
              </w:numPr>
              <w:autoSpaceDE w:val="0"/>
              <w:autoSpaceDN w:val="0"/>
              <w:spacing w:line="360" w:lineRule="auto"/>
              <w:ind w:left="331" w:right="90" w:hanging="270"/>
              <w:rPr>
                <w:sz w:val="24"/>
                <w:szCs w:val="24"/>
              </w:rPr>
            </w:pPr>
            <w:r w:rsidRPr="0047474C">
              <w:rPr>
                <w:sz w:val="24"/>
                <w:szCs w:val="24"/>
              </w:rPr>
              <w:t>Classification of Hazards</w:t>
            </w:r>
          </w:p>
          <w:p w14:paraId="0F760CB0" w14:textId="77777777" w:rsidR="004006E9" w:rsidRPr="0047474C" w:rsidRDefault="004006E9" w:rsidP="00206F9C">
            <w:pPr>
              <w:pStyle w:val="TableParagraph"/>
              <w:numPr>
                <w:ilvl w:val="0"/>
                <w:numId w:val="46"/>
              </w:numPr>
              <w:autoSpaceDE w:val="0"/>
              <w:autoSpaceDN w:val="0"/>
              <w:spacing w:line="360" w:lineRule="auto"/>
              <w:ind w:left="331" w:right="90" w:hanging="270"/>
              <w:rPr>
                <w:sz w:val="24"/>
                <w:szCs w:val="24"/>
              </w:rPr>
            </w:pPr>
            <w:r w:rsidRPr="0047474C">
              <w:rPr>
                <w:sz w:val="24"/>
                <w:szCs w:val="24"/>
              </w:rPr>
              <w:t>Economic impact of health and safety</w:t>
            </w:r>
          </w:p>
          <w:p w14:paraId="3ED1739C" w14:textId="77777777" w:rsidR="004006E9" w:rsidRPr="0047474C" w:rsidRDefault="004006E9" w:rsidP="00206F9C">
            <w:pPr>
              <w:pStyle w:val="TableParagraph"/>
              <w:numPr>
                <w:ilvl w:val="0"/>
                <w:numId w:val="46"/>
              </w:numPr>
              <w:autoSpaceDE w:val="0"/>
              <w:autoSpaceDN w:val="0"/>
              <w:spacing w:line="360" w:lineRule="auto"/>
              <w:ind w:left="331" w:right="88" w:hanging="270"/>
              <w:rPr>
                <w:sz w:val="24"/>
                <w:szCs w:val="24"/>
              </w:rPr>
            </w:pPr>
            <w:r w:rsidRPr="0047474C">
              <w:rPr>
                <w:sz w:val="24"/>
                <w:szCs w:val="24"/>
              </w:rPr>
              <w:t>Importance of risk mitigation</w:t>
            </w:r>
          </w:p>
          <w:p w14:paraId="044CFFF1" w14:textId="77777777" w:rsidR="004006E9" w:rsidRPr="0047474C" w:rsidRDefault="004006E9" w:rsidP="00206F9C">
            <w:pPr>
              <w:pStyle w:val="TableParagraph"/>
              <w:numPr>
                <w:ilvl w:val="0"/>
                <w:numId w:val="46"/>
              </w:numPr>
              <w:autoSpaceDE w:val="0"/>
              <w:autoSpaceDN w:val="0"/>
              <w:spacing w:line="360" w:lineRule="auto"/>
              <w:ind w:left="331" w:right="88" w:hanging="270"/>
              <w:rPr>
                <w:sz w:val="24"/>
                <w:szCs w:val="24"/>
              </w:rPr>
            </w:pPr>
            <w:r w:rsidRPr="0047474C">
              <w:rPr>
                <w:sz w:val="24"/>
                <w:szCs w:val="24"/>
              </w:rPr>
              <w:t>Environmental impact of accidents</w:t>
            </w:r>
          </w:p>
          <w:p w14:paraId="190372FB" w14:textId="7439EF76" w:rsidR="004006E9" w:rsidRPr="0047474C" w:rsidRDefault="00EE6A9F" w:rsidP="00206F9C">
            <w:pPr>
              <w:pStyle w:val="Standard"/>
              <w:keepNext/>
              <w:keepLines/>
              <w:spacing w:line="360" w:lineRule="auto"/>
              <w:ind w:left="164"/>
              <w:rPr>
                <w:rFonts w:ascii="Arial" w:hAnsi="Arial" w:cs="Arial"/>
                <w:b/>
                <w:bCs/>
              </w:rPr>
            </w:pPr>
            <w:r w:rsidRPr="0047474C">
              <w:rPr>
                <w:rFonts w:ascii="Arial" w:hAnsi="Arial" w:cs="Arial"/>
                <w:b/>
                <w:bCs/>
              </w:rPr>
              <w:t>Class Room Activity</w:t>
            </w:r>
          </w:p>
          <w:p w14:paraId="345EC407" w14:textId="1E3FA084" w:rsidR="004006E9" w:rsidRPr="0047474C" w:rsidRDefault="004006E9" w:rsidP="00206F9C">
            <w:pPr>
              <w:spacing w:line="360" w:lineRule="auto"/>
              <w:ind w:left="61"/>
            </w:pPr>
            <w:r w:rsidRPr="0047474C">
              <w:t>Mock exercise to Identify and classify potential hazards in the lab.</w:t>
            </w:r>
          </w:p>
        </w:tc>
        <w:tc>
          <w:tcPr>
            <w:tcW w:w="1869" w:type="dxa"/>
            <w:tcBorders>
              <w:top w:val="single" w:sz="4" w:space="0" w:color="000000"/>
              <w:left w:val="single" w:sz="4" w:space="0" w:color="000000"/>
              <w:bottom w:val="single" w:sz="4" w:space="0" w:color="000000"/>
              <w:right w:val="single" w:sz="4" w:space="0" w:color="000000"/>
            </w:tcBorders>
            <w:shd w:val="clear" w:color="auto" w:fill="auto"/>
          </w:tcPr>
          <w:p w14:paraId="329306E7" w14:textId="77777777" w:rsidR="004006E9" w:rsidRPr="0047474C" w:rsidRDefault="004006E9" w:rsidP="00206F9C"/>
          <w:p w14:paraId="4D7C94E6" w14:textId="4E400A35" w:rsidR="004006E9" w:rsidRPr="0047474C" w:rsidRDefault="004006E9" w:rsidP="00206F9C">
            <w:pPr>
              <w:ind w:left="720" w:hanging="718"/>
              <w:rPr>
                <w:rFonts w:eastAsia="Arial"/>
              </w:rPr>
            </w:pPr>
            <w:r w:rsidRPr="0047474C">
              <w:rPr>
                <w:rFonts w:eastAsia="Arial"/>
              </w:rPr>
              <w:t>Theory:  0</w:t>
            </w:r>
            <w:r w:rsidR="002E47DF" w:rsidRPr="0047474C">
              <w:rPr>
                <w:rFonts w:eastAsia="Arial"/>
              </w:rPr>
              <w:t>2</w:t>
            </w:r>
            <w:r w:rsidRPr="0047474C">
              <w:rPr>
                <w:rFonts w:eastAsia="Arial"/>
              </w:rPr>
              <w:t>Hr</w:t>
            </w:r>
            <w:r w:rsidR="002E47DF" w:rsidRPr="0047474C">
              <w:rPr>
                <w:rFonts w:eastAsia="Arial"/>
              </w:rPr>
              <w:t>s</w:t>
            </w:r>
          </w:p>
          <w:p w14:paraId="3F69123F" w14:textId="4BDC9F10" w:rsidR="004006E9" w:rsidRPr="0047474C" w:rsidRDefault="004006E9" w:rsidP="00206F9C">
            <w:pPr>
              <w:ind w:left="720" w:hanging="718"/>
              <w:rPr>
                <w:rFonts w:eastAsia="Arial"/>
              </w:rPr>
            </w:pPr>
            <w:r w:rsidRPr="0047474C">
              <w:rPr>
                <w:rFonts w:eastAsia="Arial"/>
              </w:rPr>
              <w:t>Practical:</w:t>
            </w:r>
            <w:r w:rsidR="00FD4C54" w:rsidRPr="0047474C">
              <w:rPr>
                <w:rFonts w:eastAsia="Arial"/>
              </w:rPr>
              <w:t>0</w:t>
            </w:r>
            <w:r w:rsidRPr="0047474C">
              <w:rPr>
                <w:rFonts w:eastAsia="Arial"/>
              </w:rPr>
              <w:t>1Hrs</w:t>
            </w:r>
          </w:p>
          <w:p w14:paraId="3CEDDACC" w14:textId="4854936E" w:rsidR="004006E9" w:rsidRPr="0047474C" w:rsidRDefault="004006E9" w:rsidP="00206F9C">
            <w:pPr>
              <w:ind w:left="720" w:hanging="718"/>
              <w:rPr>
                <w:rFonts w:eastAsia="Arial"/>
              </w:rPr>
            </w:pPr>
            <w:r w:rsidRPr="0047474C">
              <w:rPr>
                <w:rFonts w:eastAsia="Arial"/>
              </w:rPr>
              <w:t xml:space="preserve">Total: </w:t>
            </w:r>
            <w:r w:rsidR="002E47DF" w:rsidRPr="0047474C">
              <w:rPr>
                <w:rFonts w:eastAsia="Arial"/>
              </w:rPr>
              <w:t>3</w:t>
            </w:r>
            <w:r w:rsidRPr="0047474C">
              <w:rPr>
                <w:rFonts w:eastAsia="Arial"/>
              </w:rPr>
              <w:t>Hrs</w:t>
            </w:r>
          </w:p>
          <w:p w14:paraId="0BEF8AC5" w14:textId="77777777" w:rsidR="004006E9" w:rsidRPr="0047474C" w:rsidRDefault="004006E9" w:rsidP="00206F9C">
            <w:pPr>
              <w:ind w:left="720" w:hanging="718"/>
              <w:rPr>
                <w:rFonts w:eastAsia="Arial"/>
              </w:rPr>
            </w:pPr>
          </w:p>
          <w:p w14:paraId="7FAB660E" w14:textId="77777777" w:rsidR="004006E9" w:rsidRPr="0047474C" w:rsidRDefault="004006E9" w:rsidP="00206F9C">
            <w:pPr>
              <w:ind w:left="720" w:hanging="718"/>
              <w:rPr>
                <w:rFonts w:eastAsia="Arial"/>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C39F584" w14:textId="7E892B6E" w:rsidR="004006E9" w:rsidRPr="0047474C" w:rsidRDefault="004006E9" w:rsidP="00206F9C">
            <w:pPr>
              <w:pStyle w:val="TableParagraph"/>
              <w:tabs>
                <w:tab w:val="left" w:pos="454"/>
              </w:tabs>
              <w:autoSpaceDE w:val="0"/>
              <w:autoSpaceDN w:val="0"/>
              <w:ind w:left="93" w:right="132"/>
              <w:rPr>
                <w:sz w:val="24"/>
                <w:szCs w:val="24"/>
              </w:rPr>
            </w:pPr>
            <w:r w:rsidRPr="0047474C">
              <w:rPr>
                <w:rFonts w:eastAsiaTheme="minorEastAsia"/>
                <w:sz w:val="24"/>
                <w:szCs w:val="24"/>
              </w:rPr>
              <w:t>Smart</w:t>
            </w:r>
            <w:r w:rsidRPr="0047474C">
              <w:rPr>
                <w:rFonts w:eastAsiaTheme="minorEastAsia"/>
                <w:spacing w:val="-3"/>
                <w:sz w:val="24"/>
                <w:szCs w:val="24"/>
              </w:rPr>
              <w:t xml:space="preserve"> </w:t>
            </w:r>
            <w:r w:rsidRPr="0047474C">
              <w:rPr>
                <w:rFonts w:eastAsiaTheme="minorEastAsia"/>
                <w:sz w:val="24"/>
                <w:szCs w:val="24"/>
              </w:rPr>
              <w:t>LED</w:t>
            </w:r>
            <w:r w:rsidRPr="0047474C">
              <w:rPr>
                <w:rFonts w:eastAsiaTheme="minorEastAsia"/>
                <w:spacing w:val="-5"/>
                <w:sz w:val="24"/>
                <w:szCs w:val="24"/>
              </w:rPr>
              <w:t xml:space="preserve"> TV (Case study)</w:t>
            </w:r>
          </w:p>
          <w:p w14:paraId="268C8892" w14:textId="77777777" w:rsidR="004006E9" w:rsidRPr="0047474C" w:rsidRDefault="004006E9" w:rsidP="00206F9C">
            <w:pPr>
              <w:pStyle w:val="TableParagraph"/>
              <w:tabs>
                <w:tab w:val="left" w:pos="454"/>
              </w:tabs>
              <w:autoSpaceDE w:val="0"/>
              <w:autoSpaceDN w:val="0"/>
              <w:ind w:left="93" w:right="132"/>
              <w:rPr>
                <w:sz w:val="24"/>
                <w:szCs w:val="24"/>
              </w:rPr>
            </w:pPr>
            <w:r w:rsidRPr="0047474C">
              <w:rPr>
                <w:sz w:val="24"/>
                <w:szCs w:val="24"/>
              </w:rPr>
              <w:t>Lab</w:t>
            </w:r>
          </w:p>
          <w:p w14:paraId="786004AE" w14:textId="77777777" w:rsidR="004006E9" w:rsidRPr="0047474C" w:rsidRDefault="004006E9" w:rsidP="00206F9C">
            <w:pPr>
              <w:pStyle w:val="TableParagraph"/>
              <w:tabs>
                <w:tab w:val="left" w:pos="454"/>
              </w:tabs>
              <w:autoSpaceDE w:val="0"/>
              <w:autoSpaceDN w:val="0"/>
              <w:ind w:left="93" w:right="132"/>
              <w:rPr>
                <w:sz w:val="24"/>
                <w:szCs w:val="24"/>
              </w:rPr>
            </w:pPr>
            <w:r w:rsidRPr="0047474C">
              <w:rPr>
                <w:sz w:val="24"/>
                <w:szCs w:val="24"/>
              </w:rPr>
              <w:t>Machine Manuals</w:t>
            </w:r>
          </w:p>
          <w:p w14:paraId="16A07788" w14:textId="77777777" w:rsidR="004006E9" w:rsidRPr="0047474C" w:rsidRDefault="004006E9" w:rsidP="00206F9C">
            <w:pPr>
              <w:pStyle w:val="TableParagraph"/>
              <w:tabs>
                <w:tab w:val="left" w:pos="454"/>
              </w:tabs>
              <w:autoSpaceDE w:val="0"/>
              <w:autoSpaceDN w:val="0"/>
              <w:ind w:left="93" w:right="132"/>
              <w:rPr>
                <w:sz w:val="24"/>
                <w:szCs w:val="24"/>
              </w:rPr>
            </w:pPr>
            <w:r w:rsidRPr="0047474C">
              <w:rPr>
                <w:sz w:val="24"/>
                <w:szCs w:val="24"/>
              </w:rPr>
              <w:t>PPE</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25165AAC" w14:textId="54C73DD0" w:rsidR="004006E9" w:rsidRPr="0047474C" w:rsidRDefault="004006E9" w:rsidP="00206F9C">
            <w:pPr>
              <w:spacing w:line="360" w:lineRule="auto"/>
              <w:ind w:left="2"/>
              <w:rPr>
                <w:rFonts w:eastAsia="Arial"/>
                <w:b/>
              </w:rPr>
            </w:pPr>
            <w:r w:rsidRPr="0047474C">
              <w:rPr>
                <w:rFonts w:eastAsia="Arial"/>
                <w:bCs/>
              </w:rPr>
              <w:t xml:space="preserve">Class Room </w:t>
            </w:r>
          </w:p>
        </w:tc>
      </w:tr>
      <w:tr w:rsidR="0047474C" w:rsidRPr="0047474C" w14:paraId="0FBAD911" w14:textId="77777777" w:rsidTr="00206F9C">
        <w:trPr>
          <w:trHeight w:val="350"/>
        </w:trPr>
        <w:tc>
          <w:tcPr>
            <w:tcW w:w="1975" w:type="dxa"/>
            <w:tcBorders>
              <w:top w:val="single" w:sz="4" w:space="0" w:color="000000"/>
              <w:left w:val="single" w:sz="4" w:space="0" w:color="000000"/>
              <w:bottom w:val="single" w:sz="4" w:space="0" w:color="000000"/>
              <w:right w:val="single" w:sz="4" w:space="0" w:color="000000"/>
            </w:tcBorders>
            <w:shd w:val="clear" w:color="auto" w:fill="auto"/>
          </w:tcPr>
          <w:p w14:paraId="788CAF92" w14:textId="77777777" w:rsidR="004006E9" w:rsidRPr="0047474C" w:rsidRDefault="004006E9" w:rsidP="00206F9C">
            <w:pPr>
              <w:numPr>
                <w:ilvl w:val="0"/>
                <w:numId w:val="83"/>
              </w:numPr>
              <w:spacing w:after="245"/>
              <w:ind w:left="519" w:hanging="519"/>
              <w:contextualSpacing/>
              <w:rPr>
                <w:rFonts w:eastAsia="Arial"/>
              </w:rPr>
            </w:pPr>
          </w:p>
          <w:p w14:paraId="48387836" w14:textId="77777777" w:rsidR="004006E9" w:rsidRPr="0047474C" w:rsidRDefault="004006E9" w:rsidP="00206F9C">
            <w:pPr>
              <w:spacing w:after="245"/>
              <w:contextualSpacing/>
              <w:rPr>
                <w:rFonts w:eastAsia="Arial"/>
              </w:rPr>
            </w:pPr>
            <w:r w:rsidRPr="0047474C">
              <w:rPr>
                <w:rFonts w:eastAsia="Arial"/>
                <w:b/>
                <w:bCs/>
              </w:rPr>
              <w:t>Create Awareness of Accidents in Mechanical Industry</w:t>
            </w:r>
          </w:p>
        </w:tc>
        <w:tc>
          <w:tcPr>
            <w:tcW w:w="4251" w:type="dxa"/>
            <w:tcBorders>
              <w:top w:val="single" w:sz="4" w:space="0" w:color="000000"/>
              <w:left w:val="single" w:sz="4" w:space="0" w:color="000000"/>
              <w:bottom w:val="single" w:sz="4" w:space="0" w:color="000000"/>
              <w:right w:val="single" w:sz="4" w:space="0" w:color="000000"/>
            </w:tcBorders>
            <w:shd w:val="clear" w:color="auto" w:fill="auto"/>
          </w:tcPr>
          <w:p w14:paraId="07DE4779" w14:textId="77777777" w:rsidR="00EE6A9F" w:rsidRPr="0047474C" w:rsidRDefault="00EE6A9F" w:rsidP="00206F9C">
            <w:pPr>
              <w:pStyle w:val="Standard"/>
              <w:keepNext/>
              <w:keepLines/>
              <w:spacing w:line="360" w:lineRule="auto"/>
              <w:ind w:left="164"/>
              <w:rPr>
                <w:rFonts w:ascii="Arial" w:hAnsi="Arial" w:cs="Arial"/>
                <w:b/>
                <w:bCs/>
              </w:rPr>
            </w:pPr>
            <w:r w:rsidRPr="0047474C">
              <w:rPr>
                <w:rFonts w:ascii="Arial" w:hAnsi="Arial" w:cs="Arial"/>
                <w:b/>
                <w:bCs/>
              </w:rPr>
              <w:t>Class Room Activity</w:t>
            </w:r>
          </w:p>
          <w:p w14:paraId="39689957" w14:textId="6C28DD8F" w:rsidR="004006E9" w:rsidRPr="0047474C" w:rsidRDefault="004006E9" w:rsidP="00206F9C">
            <w:pPr>
              <w:pStyle w:val="Standard"/>
              <w:keepNext/>
              <w:keepLines/>
              <w:numPr>
                <w:ilvl w:val="0"/>
                <w:numId w:val="33"/>
              </w:numPr>
              <w:spacing w:line="360" w:lineRule="auto"/>
              <w:ind w:left="164" w:hanging="164"/>
              <w:rPr>
                <w:rFonts w:ascii="Arial" w:hAnsi="Arial" w:cs="Arial"/>
              </w:rPr>
            </w:pPr>
            <w:r w:rsidRPr="0047474C">
              <w:rPr>
                <w:rFonts w:ascii="Arial" w:eastAsia="Arial" w:hAnsi="Arial" w:cs="Arial"/>
              </w:rPr>
              <w:t>Create flow chart to show sequence of events.</w:t>
            </w:r>
          </w:p>
          <w:p w14:paraId="7CCF83C1" w14:textId="77777777" w:rsidR="004006E9" w:rsidRPr="0047474C" w:rsidRDefault="004006E9" w:rsidP="00206F9C">
            <w:pPr>
              <w:pStyle w:val="Standard"/>
              <w:keepNext/>
              <w:keepLines/>
              <w:numPr>
                <w:ilvl w:val="0"/>
                <w:numId w:val="33"/>
              </w:numPr>
              <w:spacing w:line="360" w:lineRule="auto"/>
              <w:ind w:left="164" w:hanging="164"/>
              <w:rPr>
                <w:rFonts w:ascii="Arial" w:hAnsi="Arial" w:cs="Arial"/>
              </w:rPr>
            </w:pPr>
            <w:r w:rsidRPr="0047474C">
              <w:rPr>
                <w:rFonts w:ascii="Arial" w:eastAsia="Arial" w:hAnsi="Arial" w:cs="Arial"/>
              </w:rPr>
              <w:t>Draw images to recreate accident scenes.</w:t>
            </w:r>
          </w:p>
          <w:p w14:paraId="3FFE8B8F" w14:textId="77777777" w:rsidR="004006E9" w:rsidRPr="0047474C" w:rsidRDefault="004006E9" w:rsidP="00206F9C">
            <w:pPr>
              <w:numPr>
                <w:ilvl w:val="0"/>
                <w:numId w:val="33"/>
              </w:numPr>
              <w:spacing w:line="360" w:lineRule="auto"/>
              <w:ind w:left="164" w:hanging="164"/>
              <w:contextualSpacing/>
              <w:rPr>
                <w:rFonts w:eastAsia="Arial"/>
                <w:b/>
              </w:rPr>
            </w:pPr>
            <w:r w:rsidRPr="0047474C">
              <w:rPr>
                <w:rFonts w:eastAsia="Arial"/>
              </w:rPr>
              <w:t>Create posters to highlight hazards in industry</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233CBDF3" w14:textId="77777777" w:rsidR="004006E9" w:rsidRPr="0047474C" w:rsidRDefault="004006E9" w:rsidP="00206F9C">
            <w:pPr>
              <w:pStyle w:val="TableParagraph"/>
              <w:numPr>
                <w:ilvl w:val="0"/>
                <w:numId w:val="48"/>
              </w:numPr>
              <w:autoSpaceDE w:val="0"/>
              <w:autoSpaceDN w:val="0"/>
              <w:spacing w:line="360" w:lineRule="auto"/>
              <w:ind w:left="331" w:hanging="270"/>
              <w:rPr>
                <w:sz w:val="24"/>
                <w:szCs w:val="24"/>
              </w:rPr>
            </w:pPr>
            <w:r w:rsidRPr="0047474C">
              <w:rPr>
                <w:sz w:val="24"/>
                <w:szCs w:val="24"/>
              </w:rPr>
              <w:t xml:space="preserve">Hazard identification </w:t>
            </w:r>
          </w:p>
          <w:p w14:paraId="6C4FD450" w14:textId="77777777" w:rsidR="004006E9" w:rsidRPr="0047474C" w:rsidRDefault="004006E9" w:rsidP="00206F9C">
            <w:pPr>
              <w:pStyle w:val="TableParagraph"/>
              <w:numPr>
                <w:ilvl w:val="0"/>
                <w:numId w:val="48"/>
              </w:numPr>
              <w:autoSpaceDE w:val="0"/>
              <w:autoSpaceDN w:val="0"/>
              <w:spacing w:line="360" w:lineRule="auto"/>
              <w:ind w:left="331" w:hanging="270"/>
              <w:rPr>
                <w:sz w:val="24"/>
                <w:szCs w:val="24"/>
              </w:rPr>
            </w:pPr>
            <w:r w:rsidRPr="0047474C">
              <w:rPr>
                <w:sz w:val="24"/>
                <w:szCs w:val="24"/>
              </w:rPr>
              <w:t>Safety protocols</w:t>
            </w:r>
          </w:p>
          <w:p w14:paraId="4D90F460" w14:textId="77777777" w:rsidR="004006E9" w:rsidRPr="0047474C" w:rsidRDefault="004006E9" w:rsidP="00206F9C">
            <w:pPr>
              <w:pStyle w:val="TableParagraph"/>
              <w:numPr>
                <w:ilvl w:val="0"/>
                <w:numId w:val="48"/>
              </w:numPr>
              <w:autoSpaceDE w:val="0"/>
              <w:autoSpaceDN w:val="0"/>
              <w:spacing w:line="360" w:lineRule="auto"/>
              <w:ind w:left="331" w:hanging="270"/>
              <w:rPr>
                <w:sz w:val="24"/>
                <w:szCs w:val="24"/>
              </w:rPr>
            </w:pPr>
            <w:r w:rsidRPr="0047474C">
              <w:rPr>
                <w:sz w:val="24"/>
                <w:szCs w:val="24"/>
              </w:rPr>
              <w:t>Risk assessment</w:t>
            </w:r>
          </w:p>
          <w:p w14:paraId="4CFBF5B2" w14:textId="77777777" w:rsidR="004006E9" w:rsidRPr="0047474C" w:rsidRDefault="004006E9" w:rsidP="00206F9C">
            <w:pPr>
              <w:pStyle w:val="TableParagraph"/>
              <w:numPr>
                <w:ilvl w:val="0"/>
                <w:numId w:val="48"/>
              </w:numPr>
              <w:autoSpaceDE w:val="0"/>
              <w:autoSpaceDN w:val="0"/>
              <w:spacing w:line="360" w:lineRule="auto"/>
              <w:ind w:left="331" w:hanging="270"/>
              <w:rPr>
                <w:sz w:val="24"/>
                <w:szCs w:val="24"/>
              </w:rPr>
            </w:pPr>
            <w:r w:rsidRPr="0047474C">
              <w:rPr>
                <w:sz w:val="24"/>
                <w:szCs w:val="24"/>
              </w:rPr>
              <w:t>Accident investigation</w:t>
            </w:r>
          </w:p>
          <w:p w14:paraId="790D79F0" w14:textId="77777777" w:rsidR="004006E9" w:rsidRPr="0047474C" w:rsidRDefault="004006E9" w:rsidP="00206F9C">
            <w:pPr>
              <w:pStyle w:val="TableParagraph"/>
              <w:numPr>
                <w:ilvl w:val="0"/>
                <w:numId w:val="48"/>
              </w:numPr>
              <w:autoSpaceDE w:val="0"/>
              <w:autoSpaceDN w:val="0"/>
              <w:spacing w:line="360" w:lineRule="auto"/>
              <w:ind w:left="331" w:hanging="270"/>
              <w:rPr>
                <w:sz w:val="24"/>
                <w:szCs w:val="24"/>
              </w:rPr>
            </w:pPr>
            <w:r w:rsidRPr="0047474C">
              <w:rPr>
                <w:sz w:val="24"/>
                <w:szCs w:val="24"/>
              </w:rPr>
              <w:t>Machine Safety</w:t>
            </w:r>
          </w:p>
          <w:p w14:paraId="150BE8F2" w14:textId="77777777" w:rsidR="004006E9" w:rsidRPr="0047474C" w:rsidRDefault="004006E9" w:rsidP="00206F9C">
            <w:pPr>
              <w:pStyle w:val="TableParagraph"/>
              <w:numPr>
                <w:ilvl w:val="0"/>
                <w:numId w:val="48"/>
              </w:numPr>
              <w:autoSpaceDE w:val="0"/>
              <w:autoSpaceDN w:val="0"/>
              <w:spacing w:line="360" w:lineRule="auto"/>
              <w:ind w:left="331" w:hanging="270"/>
              <w:rPr>
                <w:sz w:val="24"/>
                <w:szCs w:val="24"/>
              </w:rPr>
            </w:pPr>
            <w:r w:rsidRPr="0047474C">
              <w:rPr>
                <w:sz w:val="24"/>
                <w:szCs w:val="24"/>
              </w:rPr>
              <w:t>Ergonomics</w:t>
            </w:r>
          </w:p>
          <w:p w14:paraId="04F45007" w14:textId="77777777" w:rsidR="004006E9" w:rsidRPr="0047474C" w:rsidRDefault="004006E9" w:rsidP="00206F9C">
            <w:pPr>
              <w:pStyle w:val="TableParagraph"/>
              <w:numPr>
                <w:ilvl w:val="0"/>
                <w:numId w:val="48"/>
              </w:numPr>
              <w:autoSpaceDE w:val="0"/>
              <w:autoSpaceDN w:val="0"/>
              <w:spacing w:line="360" w:lineRule="auto"/>
              <w:ind w:left="331" w:hanging="270"/>
              <w:rPr>
                <w:sz w:val="24"/>
                <w:szCs w:val="24"/>
              </w:rPr>
            </w:pPr>
            <w:r w:rsidRPr="0047474C">
              <w:rPr>
                <w:sz w:val="24"/>
                <w:szCs w:val="24"/>
              </w:rPr>
              <w:t>Sustainable safety practices such as reducing waste and conserving resources</w:t>
            </w:r>
          </w:p>
          <w:p w14:paraId="0B66F554" w14:textId="77777777" w:rsidR="00EE6A9F" w:rsidRPr="0047474C" w:rsidRDefault="00EE6A9F" w:rsidP="00206F9C">
            <w:pPr>
              <w:pStyle w:val="Standard"/>
              <w:keepNext/>
              <w:keepLines/>
              <w:spacing w:line="360" w:lineRule="auto"/>
              <w:ind w:left="164"/>
              <w:rPr>
                <w:rFonts w:ascii="Arial" w:hAnsi="Arial" w:cs="Arial"/>
                <w:b/>
                <w:bCs/>
              </w:rPr>
            </w:pPr>
            <w:r w:rsidRPr="0047474C">
              <w:rPr>
                <w:rFonts w:ascii="Arial" w:hAnsi="Arial" w:cs="Arial"/>
                <w:b/>
                <w:bCs/>
              </w:rPr>
              <w:t>Class Room Activity</w:t>
            </w:r>
          </w:p>
          <w:p w14:paraId="6D12FA1D" w14:textId="77777777" w:rsidR="004006E9" w:rsidRPr="0047474C" w:rsidRDefault="004006E9" w:rsidP="00206F9C">
            <w:pPr>
              <w:pStyle w:val="TableParagraph"/>
              <w:spacing w:line="360" w:lineRule="auto"/>
              <w:ind w:left="61" w:right="86"/>
              <w:rPr>
                <w:sz w:val="24"/>
                <w:szCs w:val="24"/>
              </w:rPr>
            </w:pPr>
            <w:r w:rsidRPr="0047474C">
              <w:rPr>
                <w:sz w:val="24"/>
                <w:szCs w:val="24"/>
              </w:rPr>
              <w:t>Conduct a safety drill to identify potential hazards, conduct fire evacuation and first aid exercises.</w:t>
            </w:r>
          </w:p>
        </w:tc>
        <w:tc>
          <w:tcPr>
            <w:tcW w:w="1869" w:type="dxa"/>
            <w:tcBorders>
              <w:top w:val="single" w:sz="4" w:space="0" w:color="000000"/>
              <w:left w:val="single" w:sz="4" w:space="0" w:color="000000"/>
              <w:bottom w:val="single" w:sz="4" w:space="0" w:color="000000"/>
              <w:right w:val="single" w:sz="4" w:space="0" w:color="000000"/>
            </w:tcBorders>
            <w:shd w:val="clear" w:color="auto" w:fill="auto"/>
          </w:tcPr>
          <w:p w14:paraId="2B366DA7" w14:textId="77777777" w:rsidR="00B03AE3" w:rsidRPr="0047474C" w:rsidRDefault="00B03AE3" w:rsidP="00206F9C">
            <w:pPr>
              <w:ind w:left="720" w:hanging="718"/>
              <w:rPr>
                <w:rFonts w:eastAsia="Arial"/>
              </w:rPr>
            </w:pPr>
            <w:r w:rsidRPr="0047474C">
              <w:rPr>
                <w:rFonts w:eastAsia="Arial"/>
              </w:rPr>
              <w:t>Theory:  02Hrs</w:t>
            </w:r>
          </w:p>
          <w:p w14:paraId="62196D84" w14:textId="77777777" w:rsidR="00B03AE3" w:rsidRPr="0047474C" w:rsidRDefault="00B03AE3" w:rsidP="00206F9C">
            <w:pPr>
              <w:ind w:left="720" w:hanging="718"/>
              <w:rPr>
                <w:rFonts w:eastAsia="Arial"/>
              </w:rPr>
            </w:pPr>
            <w:r w:rsidRPr="0047474C">
              <w:rPr>
                <w:rFonts w:eastAsia="Arial"/>
              </w:rPr>
              <w:t>Practical:01Hrs</w:t>
            </w:r>
          </w:p>
          <w:p w14:paraId="048B5698" w14:textId="77777777" w:rsidR="00B03AE3" w:rsidRPr="0047474C" w:rsidRDefault="00B03AE3" w:rsidP="00206F9C">
            <w:pPr>
              <w:ind w:left="720" w:hanging="718"/>
              <w:rPr>
                <w:rFonts w:eastAsia="Arial"/>
              </w:rPr>
            </w:pPr>
            <w:r w:rsidRPr="0047474C">
              <w:rPr>
                <w:rFonts w:eastAsia="Arial"/>
              </w:rPr>
              <w:t>Total: 3Hrs</w:t>
            </w:r>
          </w:p>
          <w:p w14:paraId="52ADEF15" w14:textId="77777777" w:rsidR="004006E9" w:rsidRPr="0047474C" w:rsidRDefault="004006E9" w:rsidP="00206F9C">
            <w:pPr>
              <w:ind w:left="2"/>
              <w:rPr>
                <w:rFonts w:eastAsia="Arial"/>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5B9D1F1" w14:textId="77777777" w:rsidR="004006E9" w:rsidRPr="0047474C" w:rsidRDefault="004006E9" w:rsidP="00206F9C">
            <w:pPr>
              <w:pStyle w:val="TableParagraph"/>
              <w:tabs>
                <w:tab w:val="left" w:pos="454"/>
              </w:tabs>
              <w:autoSpaceDE w:val="0"/>
              <w:autoSpaceDN w:val="0"/>
              <w:ind w:left="93" w:right="119"/>
              <w:rPr>
                <w:sz w:val="24"/>
                <w:szCs w:val="24"/>
              </w:rPr>
            </w:pPr>
            <w:r w:rsidRPr="0047474C">
              <w:rPr>
                <w:sz w:val="24"/>
                <w:szCs w:val="24"/>
              </w:rPr>
              <w:t>Posters</w:t>
            </w:r>
          </w:p>
          <w:p w14:paraId="74B7F82B" w14:textId="77777777" w:rsidR="004006E9" w:rsidRPr="0047474C" w:rsidRDefault="004006E9" w:rsidP="00206F9C">
            <w:pPr>
              <w:pStyle w:val="TableParagraph"/>
              <w:tabs>
                <w:tab w:val="left" w:pos="454"/>
              </w:tabs>
              <w:autoSpaceDE w:val="0"/>
              <w:autoSpaceDN w:val="0"/>
              <w:ind w:left="93" w:right="119"/>
              <w:rPr>
                <w:sz w:val="24"/>
                <w:szCs w:val="24"/>
              </w:rPr>
            </w:pPr>
            <w:r w:rsidRPr="0047474C">
              <w:rPr>
                <w:sz w:val="24"/>
                <w:szCs w:val="24"/>
              </w:rPr>
              <w:t>Charts</w:t>
            </w:r>
          </w:p>
          <w:p w14:paraId="50B87FEF" w14:textId="77777777" w:rsidR="004006E9" w:rsidRPr="0047474C" w:rsidRDefault="004006E9" w:rsidP="00206F9C">
            <w:pPr>
              <w:pStyle w:val="TableParagraph"/>
              <w:tabs>
                <w:tab w:val="left" w:pos="454"/>
              </w:tabs>
              <w:autoSpaceDE w:val="0"/>
              <w:autoSpaceDN w:val="0"/>
              <w:ind w:left="93" w:right="119"/>
              <w:rPr>
                <w:sz w:val="24"/>
                <w:szCs w:val="24"/>
              </w:rPr>
            </w:pPr>
            <w:r w:rsidRPr="0047474C">
              <w:rPr>
                <w:sz w:val="24"/>
                <w:szCs w:val="24"/>
              </w:rPr>
              <w:t>PPE’s</w:t>
            </w:r>
          </w:p>
          <w:p w14:paraId="5110C678" w14:textId="77777777" w:rsidR="004006E9" w:rsidRPr="0047474C" w:rsidRDefault="004006E9" w:rsidP="00206F9C">
            <w:pPr>
              <w:pStyle w:val="TableParagraph"/>
              <w:tabs>
                <w:tab w:val="left" w:pos="454"/>
              </w:tabs>
              <w:autoSpaceDE w:val="0"/>
              <w:autoSpaceDN w:val="0"/>
              <w:ind w:left="93" w:right="119"/>
              <w:rPr>
                <w:sz w:val="24"/>
                <w:szCs w:val="24"/>
              </w:rPr>
            </w:pPr>
            <w:r w:rsidRPr="0047474C">
              <w:rPr>
                <w:sz w:val="24"/>
                <w:szCs w:val="24"/>
              </w:rPr>
              <w:t>First Aid Kit</w:t>
            </w:r>
          </w:p>
          <w:p w14:paraId="0B9AD0D9" w14:textId="77777777" w:rsidR="004006E9" w:rsidRPr="0047474C" w:rsidRDefault="004006E9" w:rsidP="00206F9C">
            <w:pPr>
              <w:pStyle w:val="TableParagraph"/>
              <w:tabs>
                <w:tab w:val="left" w:pos="454"/>
              </w:tabs>
              <w:autoSpaceDE w:val="0"/>
              <w:autoSpaceDN w:val="0"/>
              <w:ind w:left="93" w:right="119"/>
              <w:rPr>
                <w:sz w:val="24"/>
                <w:szCs w:val="24"/>
              </w:rPr>
            </w:pPr>
            <w:r w:rsidRPr="0047474C">
              <w:rPr>
                <w:sz w:val="24"/>
                <w:szCs w:val="24"/>
              </w:rPr>
              <w:t>Fire Extinguisher</w:t>
            </w:r>
          </w:p>
          <w:p w14:paraId="4D4AD3D9" w14:textId="77777777" w:rsidR="004006E9" w:rsidRPr="0047474C" w:rsidRDefault="004006E9" w:rsidP="00206F9C">
            <w:pPr>
              <w:pStyle w:val="TableParagraph"/>
              <w:tabs>
                <w:tab w:val="left" w:pos="454"/>
              </w:tabs>
              <w:autoSpaceDE w:val="0"/>
              <w:autoSpaceDN w:val="0"/>
              <w:ind w:left="93" w:right="119"/>
              <w:rPr>
                <w:sz w:val="24"/>
                <w:szCs w:val="24"/>
              </w:rPr>
            </w:pPr>
            <w:r w:rsidRPr="0047474C">
              <w:rPr>
                <w:sz w:val="24"/>
                <w:szCs w:val="24"/>
              </w:rPr>
              <w:t>Safety Signs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4AADFC74" w14:textId="7A9B2DCD" w:rsidR="004006E9" w:rsidRPr="0047474C" w:rsidRDefault="004006E9" w:rsidP="00206F9C">
            <w:pPr>
              <w:spacing w:after="136" w:line="360" w:lineRule="auto"/>
              <w:ind w:left="2"/>
              <w:rPr>
                <w:rFonts w:eastAsia="Arial"/>
                <w:b/>
              </w:rPr>
            </w:pPr>
            <w:r w:rsidRPr="0047474C">
              <w:t>Class</w:t>
            </w:r>
            <w:r w:rsidRPr="0047474C">
              <w:rPr>
                <w:spacing w:val="-16"/>
              </w:rPr>
              <w:t xml:space="preserve"> </w:t>
            </w:r>
            <w:r w:rsidRPr="0047474C">
              <w:t>room</w:t>
            </w:r>
          </w:p>
        </w:tc>
      </w:tr>
      <w:tr w:rsidR="0047474C" w:rsidRPr="0047474C" w14:paraId="2443A657" w14:textId="77777777" w:rsidTr="00206F9C">
        <w:trPr>
          <w:trHeight w:val="1247"/>
        </w:trPr>
        <w:tc>
          <w:tcPr>
            <w:tcW w:w="1975" w:type="dxa"/>
            <w:tcBorders>
              <w:top w:val="single" w:sz="4" w:space="0" w:color="000000"/>
              <w:left w:val="single" w:sz="4" w:space="0" w:color="000000"/>
              <w:bottom w:val="single" w:sz="4" w:space="0" w:color="000000"/>
              <w:right w:val="single" w:sz="4" w:space="0" w:color="000000"/>
            </w:tcBorders>
          </w:tcPr>
          <w:p w14:paraId="0E261C5F" w14:textId="77777777" w:rsidR="004006E9" w:rsidRPr="0047474C" w:rsidRDefault="004006E9" w:rsidP="00206F9C">
            <w:pPr>
              <w:pStyle w:val="ListParagraph"/>
              <w:numPr>
                <w:ilvl w:val="0"/>
                <w:numId w:val="83"/>
              </w:numPr>
              <w:tabs>
                <w:tab w:val="left" w:pos="600"/>
              </w:tabs>
              <w:rPr>
                <w:b/>
              </w:rPr>
            </w:pPr>
          </w:p>
          <w:p w14:paraId="671B2F04" w14:textId="77777777" w:rsidR="004006E9" w:rsidRPr="0047474C" w:rsidRDefault="004006E9" w:rsidP="00206F9C">
            <w:pPr>
              <w:spacing w:after="245"/>
              <w:ind w:left="180"/>
              <w:contextualSpacing/>
              <w:rPr>
                <w:rFonts w:eastAsia="Arial"/>
              </w:rPr>
            </w:pPr>
            <w:r w:rsidRPr="0047474C">
              <w:rPr>
                <w:rFonts w:eastAsia="Arial"/>
                <w:b/>
                <w:bCs/>
              </w:rPr>
              <w:t>Prevent electric shocks</w:t>
            </w:r>
          </w:p>
        </w:tc>
        <w:tc>
          <w:tcPr>
            <w:tcW w:w="4251" w:type="dxa"/>
            <w:tcBorders>
              <w:top w:val="single" w:sz="4" w:space="0" w:color="000000"/>
              <w:left w:val="single" w:sz="4" w:space="0" w:color="000000"/>
              <w:bottom w:val="single" w:sz="4" w:space="0" w:color="000000"/>
              <w:right w:val="single" w:sz="4" w:space="0" w:color="000000"/>
            </w:tcBorders>
          </w:tcPr>
          <w:p w14:paraId="18E7A9BC" w14:textId="2C0B5940" w:rsidR="004006E9" w:rsidRPr="0047474C" w:rsidRDefault="004006E9" w:rsidP="00206F9C">
            <w:pPr>
              <w:pStyle w:val="Standard"/>
              <w:numPr>
                <w:ilvl w:val="0"/>
                <w:numId w:val="44"/>
              </w:numPr>
              <w:spacing w:line="360" w:lineRule="auto"/>
              <w:ind w:left="164" w:hanging="164"/>
              <w:rPr>
                <w:rFonts w:ascii="Arial" w:hAnsi="Arial" w:cs="Arial"/>
              </w:rPr>
            </w:pPr>
            <w:r w:rsidRPr="0047474C">
              <w:rPr>
                <w:rFonts w:ascii="Arial" w:eastAsia="Arial" w:hAnsi="Arial" w:cs="Arial"/>
              </w:rPr>
              <w:t>Inspect cord and cables for damage and wear.</w:t>
            </w:r>
          </w:p>
          <w:p w14:paraId="0A675FC0" w14:textId="77777777" w:rsidR="004006E9" w:rsidRPr="0047474C" w:rsidRDefault="004006E9" w:rsidP="00206F9C">
            <w:pPr>
              <w:pStyle w:val="Standard"/>
              <w:numPr>
                <w:ilvl w:val="0"/>
                <w:numId w:val="44"/>
              </w:numPr>
              <w:spacing w:line="360" w:lineRule="auto"/>
              <w:ind w:left="164" w:hanging="164"/>
              <w:rPr>
                <w:rFonts w:ascii="Arial" w:hAnsi="Arial" w:cs="Arial"/>
              </w:rPr>
            </w:pPr>
            <w:r w:rsidRPr="0047474C">
              <w:rPr>
                <w:rFonts w:ascii="Arial" w:eastAsia="Arial" w:hAnsi="Arial" w:cs="Arial"/>
              </w:rPr>
              <w:t>Wear insulated gloves and shoes.</w:t>
            </w:r>
          </w:p>
          <w:p w14:paraId="415EF03B" w14:textId="77777777" w:rsidR="006A091B" w:rsidRPr="0047474C" w:rsidRDefault="004006E9" w:rsidP="00206F9C">
            <w:pPr>
              <w:pStyle w:val="Standard"/>
              <w:numPr>
                <w:ilvl w:val="0"/>
                <w:numId w:val="44"/>
              </w:numPr>
              <w:spacing w:line="360" w:lineRule="auto"/>
              <w:ind w:left="164" w:hanging="164"/>
              <w:rPr>
                <w:rFonts w:ascii="Arial" w:hAnsi="Arial" w:cs="Arial"/>
              </w:rPr>
            </w:pPr>
            <w:r w:rsidRPr="0047474C">
              <w:rPr>
                <w:rFonts w:ascii="Arial" w:eastAsia="Arial" w:hAnsi="Arial" w:cs="Arial"/>
              </w:rPr>
              <w:t>Locate power switch in the workshop.</w:t>
            </w:r>
          </w:p>
          <w:p w14:paraId="7F6EA2F8" w14:textId="7232D32F" w:rsidR="004006E9" w:rsidRPr="0047474C" w:rsidRDefault="006A091B" w:rsidP="00206F9C">
            <w:pPr>
              <w:pStyle w:val="Standard"/>
              <w:numPr>
                <w:ilvl w:val="0"/>
                <w:numId w:val="44"/>
              </w:numPr>
              <w:spacing w:line="360" w:lineRule="auto"/>
              <w:ind w:left="164" w:hanging="164"/>
              <w:rPr>
                <w:rFonts w:ascii="Arial" w:hAnsi="Arial" w:cs="Arial"/>
              </w:rPr>
            </w:pPr>
            <w:r w:rsidRPr="0047474C">
              <w:rPr>
                <w:rFonts w:ascii="Arial" w:eastAsia="Arial" w:hAnsi="Arial" w:cs="Arial"/>
              </w:rPr>
              <w:t>Perform mock exercise for first aid treatment against electric shock</w:t>
            </w:r>
          </w:p>
        </w:tc>
        <w:tc>
          <w:tcPr>
            <w:tcW w:w="3960" w:type="dxa"/>
            <w:tcBorders>
              <w:top w:val="single" w:sz="4" w:space="0" w:color="000000"/>
              <w:left w:val="single" w:sz="4" w:space="0" w:color="000000"/>
              <w:bottom w:val="single" w:sz="4" w:space="0" w:color="000000"/>
              <w:right w:val="single" w:sz="4" w:space="0" w:color="000000"/>
            </w:tcBorders>
          </w:tcPr>
          <w:p w14:paraId="526F0C76" w14:textId="77777777" w:rsidR="004006E9" w:rsidRPr="0047474C" w:rsidRDefault="004006E9" w:rsidP="00206F9C">
            <w:pPr>
              <w:pStyle w:val="TableParagraph"/>
              <w:numPr>
                <w:ilvl w:val="0"/>
                <w:numId w:val="47"/>
              </w:numPr>
              <w:autoSpaceDE w:val="0"/>
              <w:autoSpaceDN w:val="0"/>
              <w:spacing w:line="360" w:lineRule="auto"/>
              <w:ind w:left="331" w:hanging="270"/>
              <w:rPr>
                <w:sz w:val="24"/>
                <w:szCs w:val="24"/>
              </w:rPr>
            </w:pPr>
            <w:r w:rsidRPr="0047474C">
              <w:rPr>
                <w:sz w:val="24"/>
                <w:szCs w:val="24"/>
              </w:rPr>
              <w:t>Introduction to Basic Electricity</w:t>
            </w:r>
          </w:p>
          <w:p w14:paraId="093DFB30" w14:textId="77777777" w:rsidR="004006E9" w:rsidRPr="0047474C" w:rsidRDefault="004006E9" w:rsidP="00206F9C">
            <w:pPr>
              <w:pStyle w:val="TableParagraph"/>
              <w:numPr>
                <w:ilvl w:val="0"/>
                <w:numId w:val="47"/>
              </w:numPr>
              <w:autoSpaceDE w:val="0"/>
              <w:autoSpaceDN w:val="0"/>
              <w:spacing w:line="360" w:lineRule="auto"/>
              <w:ind w:left="331" w:hanging="270"/>
              <w:rPr>
                <w:sz w:val="24"/>
                <w:szCs w:val="24"/>
              </w:rPr>
            </w:pPr>
            <w:r w:rsidRPr="0047474C">
              <w:rPr>
                <w:sz w:val="24"/>
                <w:szCs w:val="24"/>
              </w:rPr>
              <w:t>Electrical safety procedures</w:t>
            </w:r>
          </w:p>
          <w:p w14:paraId="29DA1EA1" w14:textId="77777777" w:rsidR="004006E9" w:rsidRPr="0047474C" w:rsidRDefault="004006E9" w:rsidP="00206F9C">
            <w:pPr>
              <w:pStyle w:val="TableParagraph"/>
              <w:numPr>
                <w:ilvl w:val="0"/>
                <w:numId w:val="47"/>
              </w:numPr>
              <w:autoSpaceDE w:val="0"/>
              <w:autoSpaceDN w:val="0"/>
              <w:spacing w:line="360" w:lineRule="auto"/>
              <w:ind w:left="331" w:hanging="270"/>
              <w:rPr>
                <w:sz w:val="24"/>
                <w:szCs w:val="24"/>
              </w:rPr>
            </w:pPr>
            <w:r w:rsidRPr="0047474C">
              <w:rPr>
                <w:sz w:val="24"/>
                <w:szCs w:val="24"/>
              </w:rPr>
              <w:t>Safe work practices</w:t>
            </w:r>
          </w:p>
          <w:p w14:paraId="2FD5D730" w14:textId="77777777" w:rsidR="004006E9" w:rsidRPr="0047474C" w:rsidRDefault="004006E9" w:rsidP="00206F9C">
            <w:pPr>
              <w:pStyle w:val="TableParagraph"/>
              <w:numPr>
                <w:ilvl w:val="0"/>
                <w:numId w:val="47"/>
              </w:numPr>
              <w:autoSpaceDE w:val="0"/>
              <w:autoSpaceDN w:val="0"/>
              <w:spacing w:line="360" w:lineRule="auto"/>
              <w:ind w:left="331" w:hanging="270"/>
              <w:rPr>
                <w:sz w:val="24"/>
                <w:szCs w:val="24"/>
              </w:rPr>
            </w:pPr>
            <w:r w:rsidRPr="0047474C">
              <w:rPr>
                <w:sz w:val="24"/>
                <w:szCs w:val="24"/>
              </w:rPr>
              <w:t>Grounding and Bonding</w:t>
            </w:r>
          </w:p>
          <w:p w14:paraId="39AD17F7" w14:textId="77777777" w:rsidR="004006E9" w:rsidRPr="0047474C" w:rsidRDefault="004006E9" w:rsidP="00206F9C">
            <w:pPr>
              <w:pStyle w:val="TableParagraph"/>
              <w:numPr>
                <w:ilvl w:val="0"/>
                <w:numId w:val="47"/>
              </w:numPr>
              <w:autoSpaceDE w:val="0"/>
              <w:autoSpaceDN w:val="0"/>
              <w:spacing w:line="360" w:lineRule="auto"/>
              <w:ind w:left="331" w:hanging="270"/>
              <w:rPr>
                <w:sz w:val="24"/>
                <w:szCs w:val="24"/>
              </w:rPr>
            </w:pPr>
            <w:r w:rsidRPr="0047474C">
              <w:rPr>
                <w:sz w:val="24"/>
                <w:szCs w:val="24"/>
              </w:rPr>
              <w:t>Emergency response</w:t>
            </w:r>
          </w:p>
          <w:p w14:paraId="407D3C2B" w14:textId="77777777" w:rsidR="004006E9" w:rsidRPr="0047474C" w:rsidRDefault="004006E9" w:rsidP="00206F9C">
            <w:pPr>
              <w:pStyle w:val="TableParagraph"/>
              <w:numPr>
                <w:ilvl w:val="0"/>
                <w:numId w:val="47"/>
              </w:numPr>
              <w:autoSpaceDE w:val="0"/>
              <w:autoSpaceDN w:val="0"/>
              <w:spacing w:line="360" w:lineRule="auto"/>
              <w:ind w:left="331" w:hanging="270"/>
              <w:rPr>
                <w:sz w:val="24"/>
                <w:szCs w:val="24"/>
              </w:rPr>
            </w:pPr>
            <w:r w:rsidRPr="0047474C">
              <w:rPr>
                <w:sz w:val="24"/>
                <w:szCs w:val="24"/>
              </w:rPr>
              <w:t>Safe and eco-friendly electrical Installations</w:t>
            </w:r>
          </w:p>
          <w:p w14:paraId="1F7A0481" w14:textId="77777777" w:rsidR="004006E9" w:rsidRPr="0047474C" w:rsidRDefault="004006E9" w:rsidP="00206F9C">
            <w:pPr>
              <w:pStyle w:val="TableParagraph"/>
              <w:numPr>
                <w:ilvl w:val="0"/>
                <w:numId w:val="47"/>
              </w:numPr>
              <w:autoSpaceDE w:val="0"/>
              <w:autoSpaceDN w:val="0"/>
              <w:spacing w:line="360" w:lineRule="auto"/>
              <w:ind w:left="331" w:hanging="270"/>
              <w:rPr>
                <w:sz w:val="24"/>
                <w:szCs w:val="24"/>
              </w:rPr>
            </w:pPr>
            <w:r w:rsidRPr="0047474C">
              <w:rPr>
                <w:sz w:val="24"/>
                <w:szCs w:val="24"/>
              </w:rPr>
              <w:t>Biodegradable wiring</w:t>
            </w:r>
          </w:p>
          <w:p w14:paraId="301AB38D" w14:textId="77777777" w:rsidR="00EE6A9F" w:rsidRPr="0047474C" w:rsidRDefault="00EE6A9F" w:rsidP="00206F9C">
            <w:pPr>
              <w:pStyle w:val="Standard"/>
              <w:keepNext/>
              <w:keepLines/>
              <w:spacing w:line="360" w:lineRule="auto"/>
              <w:ind w:left="164"/>
              <w:rPr>
                <w:rFonts w:ascii="Arial" w:hAnsi="Arial" w:cs="Arial"/>
                <w:b/>
                <w:bCs/>
              </w:rPr>
            </w:pPr>
            <w:r w:rsidRPr="0047474C">
              <w:rPr>
                <w:rFonts w:ascii="Arial" w:hAnsi="Arial" w:cs="Arial"/>
                <w:b/>
                <w:bCs/>
              </w:rPr>
              <w:lastRenderedPageBreak/>
              <w:t>Class Room Activity</w:t>
            </w:r>
          </w:p>
          <w:p w14:paraId="71BA9D9A" w14:textId="23596097" w:rsidR="004006E9" w:rsidRPr="0047474C" w:rsidRDefault="004006E9" w:rsidP="00206F9C">
            <w:pPr>
              <w:spacing w:line="360" w:lineRule="auto"/>
              <w:ind w:left="61"/>
              <w:rPr>
                <w:rFonts w:eastAsia="Arial"/>
              </w:rPr>
            </w:pPr>
            <w:r w:rsidRPr="0047474C">
              <w:rPr>
                <w:rFonts w:eastAsia="Arial"/>
              </w:rPr>
              <w:t>Perform mock exercise for first aid treatment against electric shock</w:t>
            </w:r>
            <w:r w:rsidRPr="0047474C">
              <w:rPr>
                <w:noProof/>
              </w:rPr>
              <w:t>.</w:t>
            </w:r>
            <w:r w:rsidRPr="0047474C">
              <w:rPr>
                <w:noProof/>
              </w:rPr>
              <mc:AlternateContent>
                <mc:Choice Requires="wpg">
                  <w:drawing>
                    <wp:anchor distT="0" distB="0" distL="0" distR="0" simplePos="0" relativeHeight="251645952" behindDoc="1" locked="0" layoutInCell="1" allowOverlap="1" wp14:anchorId="3ED8CF13" wp14:editId="2029240A">
                      <wp:simplePos x="0" y="0"/>
                      <wp:positionH relativeFrom="column">
                        <wp:posOffset>50291</wp:posOffset>
                      </wp:positionH>
                      <wp:positionV relativeFrom="paragraph">
                        <wp:posOffset>463269</wp:posOffset>
                      </wp:positionV>
                      <wp:extent cx="2780030" cy="9525"/>
                      <wp:effectExtent l="0" t="0" r="0" b="0"/>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80030" cy="9525"/>
                                <a:chOff x="0" y="0"/>
                                <a:chExt cx="2780030" cy="9525"/>
                              </a:xfrm>
                            </wpg:grpSpPr>
                            <wps:wsp>
                              <wps:cNvPr id="8" name="Graphic 8"/>
                              <wps:cNvSpPr/>
                              <wps:spPr>
                                <a:xfrm>
                                  <a:off x="0" y="0"/>
                                  <a:ext cx="2780030" cy="9525"/>
                                </a:xfrm>
                                <a:custGeom>
                                  <a:avLst/>
                                  <a:gdLst/>
                                  <a:ahLst/>
                                  <a:cxnLst/>
                                  <a:rect l="l" t="t" r="r" b="b"/>
                                  <a:pathLst>
                                    <a:path w="2780030" h="9525">
                                      <a:moveTo>
                                        <a:pt x="2780029" y="0"/>
                                      </a:moveTo>
                                      <a:lnTo>
                                        <a:pt x="0" y="0"/>
                                      </a:lnTo>
                                      <a:lnTo>
                                        <a:pt x="0" y="9144"/>
                                      </a:lnTo>
                                      <a:lnTo>
                                        <a:pt x="2780029" y="9144"/>
                                      </a:lnTo>
                                      <a:lnTo>
                                        <a:pt x="2780029" y="0"/>
                                      </a:lnTo>
                                      <a:close/>
                                    </a:path>
                                  </a:pathLst>
                                </a:custGeom>
                                <a:solidFill>
                                  <a:srgbClr val="EEEEEE"/>
                                </a:solidFill>
                              </wps:spPr>
                              <wps:bodyPr wrap="square" lIns="0" tIns="0" rIns="0" bIns="0" rtlCol="0">
                                <a:prstTxWarp prst="textNoShape">
                                  <a:avLst/>
                                </a:prstTxWarp>
                                <a:noAutofit/>
                              </wps:bodyPr>
                            </wps:wsp>
                          </wpg:wgp>
                        </a:graphicData>
                      </a:graphic>
                    </wp:anchor>
                  </w:drawing>
                </mc:Choice>
                <mc:Fallback>
                  <w:pict>
                    <v:group w14:anchorId="2018C29C" id="Group 7" o:spid="_x0000_s1026" style="position:absolute;margin-left:3.95pt;margin-top:36.5pt;width:218.9pt;height:.75pt;z-index:-251670528;mso-wrap-distance-left:0;mso-wrap-distance-right:0" coordsize="2780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">
                      <v:shape id="Graphic 8" o:spid="_x0000_s1027" style="position:absolute;width:27800;height:95;visibility:visible;mso-wrap-style:square;v-text-anchor:top" coordsize="278003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" path="m2780029,l,,,9144r2780029,l2780029,xe" fillcolor="#eee" stroked="f">
                        <v:path arrowok="t"/>
                      </v:shape>
                    </v:group>
                  </w:pict>
                </mc:Fallback>
              </mc:AlternateContent>
            </w:r>
          </w:p>
        </w:tc>
        <w:tc>
          <w:tcPr>
            <w:tcW w:w="1869" w:type="dxa"/>
            <w:tcBorders>
              <w:top w:val="single" w:sz="4" w:space="0" w:color="000000"/>
              <w:left w:val="single" w:sz="4" w:space="0" w:color="000000"/>
              <w:bottom w:val="single" w:sz="4" w:space="0" w:color="000000"/>
              <w:right w:val="single" w:sz="4" w:space="0" w:color="000000"/>
            </w:tcBorders>
          </w:tcPr>
          <w:p w14:paraId="1F3D17AE" w14:textId="77777777" w:rsidR="004006E9" w:rsidRPr="0047474C" w:rsidRDefault="004006E9" w:rsidP="00206F9C">
            <w:pPr>
              <w:pStyle w:val="TableParagraph"/>
              <w:rPr>
                <w:b/>
                <w:spacing w:val="-2"/>
                <w:sz w:val="24"/>
                <w:szCs w:val="24"/>
              </w:rPr>
            </w:pPr>
          </w:p>
          <w:p w14:paraId="560E0AB2" w14:textId="1458E2A2" w:rsidR="00B03AE3" w:rsidRPr="0047474C" w:rsidRDefault="004006E9" w:rsidP="00206F9C">
            <w:pPr>
              <w:ind w:left="166" w:hanging="164"/>
              <w:rPr>
                <w:rFonts w:eastAsia="Arial"/>
              </w:rPr>
            </w:pPr>
            <w:r w:rsidRPr="0047474C">
              <w:rPr>
                <w:rFonts w:eastAsia="Arial"/>
              </w:rPr>
              <w:t xml:space="preserve">   </w:t>
            </w:r>
            <w:r w:rsidR="00B03AE3" w:rsidRPr="0047474C">
              <w:rPr>
                <w:rFonts w:eastAsia="Arial"/>
              </w:rPr>
              <w:t>Theory:02Hrs</w:t>
            </w:r>
          </w:p>
          <w:p w14:paraId="73BD34CA" w14:textId="77777777" w:rsidR="00B03AE3" w:rsidRPr="0047474C" w:rsidRDefault="00B03AE3" w:rsidP="00206F9C">
            <w:pPr>
              <w:ind w:left="166" w:hanging="164"/>
              <w:rPr>
                <w:rFonts w:eastAsia="Arial"/>
              </w:rPr>
            </w:pPr>
            <w:r w:rsidRPr="0047474C">
              <w:rPr>
                <w:rFonts w:eastAsia="Arial"/>
              </w:rPr>
              <w:t>Practical:01Hrs</w:t>
            </w:r>
          </w:p>
          <w:p w14:paraId="3C9F1954" w14:textId="77777777" w:rsidR="00B03AE3" w:rsidRPr="0047474C" w:rsidRDefault="00B03AE3" w:rsidP="00206F9C">
            <w:pPr>
              <w:ind w:left="166" w:hanging="164"/>
              <w:rPr>
                <w:rFonts w:eastAsia="Arial"/>
              </w:rPr>
            </w:pPr>
            <w:r w:rsidRPr="0047474C">
              <w:rPr>
                <w:rFonts w:eastAsia="Arial"/>
              </w:rPr>
              <w:t>Total: 3Hrs</w:t>
            </w:r>
          </w:p>
          <w:p w14:paraId="6B407252" w14:textId="3E9B6D61" w:rsidR="004006E9" w:rsidRPr="0047474C" w:rsidRDefault="004006E9" w:rsidP="00206F9C">
            <w:pPr>
              <w:ind w:left="256" w:hanging="254"/>
              <w:rPr>
                <w:rFonts w:eastAsia="Arial"/>
              </w:rPr>
            </w:pPr>
          </w:p>
        </w:tc>
        <w:tc>
          <w:tcPr>
            <w:tcW w:w="1800" w:type="dxa"/>
            <w:tcBorders>
              <w:top w:val="single" w:sz="4" w:space="0" w:color="000000"/>
              <w:left w:val="single" w:sz="4" w:space="0" w:color="000000"/>
              <w:bottom w:val="single" w:sz="4" w:space="0" w:color="000000"/>
              <w:right w:val="single" w:sz="4" w:space="0" w:color="000000"/>
            </w:tcBorders>
          </w:tcPr>
          <w:p w14:paraId="226E9B31" w14:textId="77777777" w:rsidR="004006E9" w:rsidRPr="0047474C" w:rsidRDefault="004006E9" w:rsidP="00206F9C">
            <w:pPr>
              <w:pStyle w:val="TableParagraph"/>
              <w:autoSpaceDE w:val="0"/>
              <w:autoSpaceDN w:val="0"/>
              <w:ind w:left="93"/>
              <w:rPr>
                <w:sz w:val="24"/>
                <w:szCs w:val="24"/>
              </w:rPr>
            </w:pPr>
            <w:r w:rsidRPr="0047474C">
              <w:rPr>
                <w:sz w:val="24"/>
                <w:szCs w:val="24"/>
              </w:rPr>
              <w:t>Insulating materials (Gloves, Sleeves and Mats)</w:t>
            </w:r>
          </w:p>
          <w:p w14:paraId="084473C2" w14:textId="77777777" w:rsidR="004006E9" w:rsidRPr="0047474C" w:rsidRDefault="004006E9" w:rsidP="00206F9C">
            <w:pPr>
              <w:pStyle w:val="TableParagraph"/>
              <w:autoSpaceDE w:val="0"/>
              <w:autoSpaceDN w:val="0"/>
              <w:ind w:left="93"/>
              <w:rPr>
                <w:sz w:val="24"/>
                <w:szCs w:val="24"/>
              </w:rPr>
            </w:pPr>
            <w:r w:rsidRPr="0047474C">
              <w:rPr>
                <w:sz w:val="24"/>
                <w:szCs w:val="24"/>
              </w:rPr>
              <w:t>Electrical or insulation tape</w:t>
            </w:r>
          </w:p>
          <w:p w14:paraId="45197B7E" w14:textId="77777777" w:rsidR="004006E9" w:rsidRPr="0047474C" w:rsidRDefault="004006E9" w:rsidP="00206F9C">
            <w:pPr>
              <w:pStyle w:val="TableParagraph"/>
              <w:autoSpaceDE w:val="0"/>
              <w:autoSpaceDN w:val="0"/>
              <w:ind w:left="93"/>
              <w:rPr>
                <w:sz w:val="24"/>
                <w:szCs w:val="24"/>
              </w:rPr>
            </w:pPr>
            <w:r w:rsidRPr="0047474C">
              <w:rPr>
                <w:sz w:val="24"/>
                <w:szCs w:val="24"/>
              </w:rPr>
              <w:t>Fuses and circuit breakers</w:t>
            </w:r>
          </w:p>
          <w:p w14:paraId="7DA37C71" w14:textId="77777777" w:rsidR="004006E9" w:rsidRPr="0047474C" w:rsidRDefault="004006E9" w:rsidP="00206F9C">
            <w:pPr>
              <w:pStyle w:val="TableParagraph"/>
              <w:autoSpaceDE w:val="0"/>
              <w:autoSpaceDN w:val="0"/>
              <w:ind w:left="93"/>
              <w:rPr>
                <w:sz w:val="24"/>
                <w:szCs w:val="24"/>
              </w:rPr>
            </w:pPr>
            <w:r w:rsidRPr="0047474C">
              <w:rPr>
                <w:sz w:val="24"/>
                <w:szCs w:val="24"/>
              </w:rPr>
              <w:t>Multi meters</w:t>
            </w:r>
          </w:p>
          <w:p w14:paraId="03E9FBEE" w14:textId="77777777" w:rsidR="004006E9" w:rsidRPr="0047474C" w:rsidRDefault="004006E9" w:rsidP="00206F9C">
            <w:pPr>
              <w:pStyle w:val="TableParagraph"/>
              <w:autoSpaceDE w:val="0"/>
              <w:autoSpaceDN w:val="0"/>
              <w:ind w:left="93"/>
              <w:rPr>
                <w:sz w:val="24"/>
                <w:szCs w:val="24"/>
              </w:rPr>
            </w:pPr>
            <w:r w:rsidRPr="0047474C">
              <w:rPr>
                <w:sz w:val="24"/>
                <w:szCs w:val="24"/>
              </w:rPr>
              <w:t>PPEs</w:t>
            </w:r>
          </w:p>
          <w:p w14:paraId="42729D1F" w14:textId="77777777" w:rsidR="004006E9" w:rsidRPr="0047474C" w:rsidRDefault="004006E9" w:rsidP="00206F9C">
            <w:pPr>
              <w:pStyle w:val="TableParagraph"/>
              <w:tabs>
                <w:tab w:val="left" w:pos="454"/>
              </w:tabs>
              <w:autoSpaceDE w:val="0"/>
              <w:autoSpaceDN w:val="0"/>
              <w:ind w:left="454"/>
              <w:rPr>
                <w:sz w:val="24"/>
                <w:szCs w:val="24"/>
              </w:rPr>
            </w:pPr>
          </w:p>
        </w:tc>
        <w:tc>
          <w:tcPr>
            <w:tcW w:w="1350" w:type="dxa"/>
            <w:tcBorders>
              <w:top w:val="single" w:sz="4" w:space="0" w:color="000000"/>
              <w:left w:val="single" w:sz="4" w:space="0" w:color="000000"/>
              <w:bottom w:val="single" w:sz="4" w:space="0" w:color="000000"/>
              <w:right w:val="single" w:sz="4" w:space="0" w:color="000000"/>
            </w:tcBorders>
          </w:tcPr>
          <w:p w14:paraId="420288ED" w14:textId="77777777" w:rsidR="004006E9" w:rsidRPr="0047474C" w:rsidRDefault="004006E9" w:rsidP="00206F9C">
            <w:pPr>
              <w:spacing w:line="360" w:lineRule="auto"/>
              <w:rPr>
                <w:rtl/>
              </w:rPr>
            </w:pPr>
          </w:p>
          <w:p w14:paraId="764BBDB1" w14:textId="77777777" w:rsidR="004006E9" w:rsidRPr="0047474C" w:rsidRDefault="004006E9" w:rsidP="00206F9C">
            <w:pPr>
              <w:spacing w:line="360" w:lineRule="auto"/>
              <w:ind w:left="2"/>
              <w:rPr>
                <w:rtl/>
              </w:rPr>
            </w:pPr>
          </w:p>
          <w:p w14:paraId="52B92816" w14:textId="2E38F820" w:rsidR="004006E9" w:rsidRPr="0047474C" w:rsidRDefault="004006E9" w:rsidP="00206F9C">
            <w:pPr>
              <w:spacing w:line="360" w:lineRule="auto"/>
              <w:ind w:left="2"/>
              <w:rPr>
                <w:rFonts w:eastAsia="Arial"/>
              </w:rPr>
            </w:pPr>
            <w:r w:rsidRPr="0047474C">
              <w:t>Classroom</w:t>
            </w:r>
          </w:p>
        </w:tc>
      </w:tr>
      <w:tr w:rsidR="0047474C" w:rsidRPr="0047474C" w14:paraId="42A2B7A0" w14:textId="77777777" w:rsidTr="00206F9C">
        <w:trPr>
          <w:trHeight w:val="530"/>
        </w:trPr>
        <w:tc>
          <w:tcPr>
            <w:tcW w:w="1975" w:type="dxa"/>
            <w:tcBorders>
              <w:top w:val="single" w:sz="4" w:space="0" w:color="000000"/>
              <w:left w:val="single" w:sz="4" w:space="0" w:color="000000"/>
              <w:bottom w:val="single" w:sz="4" w:space="0" w:color="000000"/>
              <w:right w:val="single" w:sz="4" w:space="0" w:color="000000"/>
            </w:tcBorders>
          </w:tcPr>
          <w:p w14:paraId="525122FC" w14:textId="77777777" w:rsidR="004006E9" w:rsidRPr="0047474C" w:rsidRDefault="004006E9" w:rsidP="00206F9C">
            <w:pPr>
              <w:numPr>
                <w:ilvl w:val="0"/>
                <w:numId w:val="83"/>
              </w:numPr>
              <w:spacing w:after="245"/>
              <w:ind w:left="519" w:hanging="519"/>
              <w:contextualSpacing/>
              <w:rPr>
                <w:rFonts w:eastAsia="Arial"/>
              </w:rPr>
            </w:pPr>
            <w:bookmarkStart w:id="33" w:name="_Hlk174801027"/>
          </w:p>
          <w:p w14:paraId="0DB7ED0D" w14:textId="77777777" w:rsidR="004006E9" w:rsidRPr="0047474C" w:rsidRDefault="004006E9" w:rsidP="00206F9C">
            <w:pPr>
              <w:spacing w:after="245"/>
              <w:contextualSpacing/>
              <w:rPr>
                <w:rFonts w:eastAsia="Arial"/>
              </w:rPr>
            </w:pPr>
            <w:r w:rsidRPr="0047474C">
              <w:rPr>
                <w:rFonts w:eastAsia="Arial"/>
                <w:b/>
                <w:bCs/>
              </w:rPr>
              <w:t>Maintain fire extinguisher</w:t>
            </w:r>
            <w:bookmarkEnd w:id="33"/>
          </w:p>
        </w:tc>
        <w:tc>
          <w:tcPr>
            <w:tcW w:w="4251" w:type="dxa"/>
            <w:tcBorders>
              <w:top w:val="single" w:sz="4" w:space="0" w:color="000000"/>
              <w:left w:val="single" w:sz="4" w:space="0" w:color="000000"/>
              <w:bottom w:val="single" w:sz="4" w:space="0" w:color="000000"/>
              <w:right w:val="single" w:sz="4" w:space="0" w:color="000000"/>
            </w:tcBorders>
          </w:tcPr>
          <w:p w14:paraId="152B103D" w14:textId="77777777" w:rsidR="00EE6A9F" w:rsidRPr="0047474C" w:rsidRDefault="00EE6A9F" w:rsidP="00206F9C">
            <w:pPr>
              <w:pStyle w:val="Standard"/>
              <w:keepNext/>
              <w:keepLines/>
              <w:spacing w:line="360" w:lineRule="auto"/>
              <w:ind w:left="164"/>
              <w:rPr>
                <w:rFonts w:ascii="Arial" w:hAnsi="Arial" w:cs="Arial"/>
                <w:b/>
                <w:bCs/>
              </w:rPr>
            </w:pPr>
            <w:r w:rsidRPr="0047474C">
              <w:rPr>
                <w:rFonts w:ascii="Arial" w:hAnsi="Arial" w:cs="Arial"/>
                <w:b/>
                <w:bCs/>
              </w:rPr>
              <w:t>Class Room Activity</w:t>
            </w:r>
          </w:p>
          <w:p w14:paraId="640DB47B" w14:textId="77777777" w:rsidR="004006E9" w:rsidRPr="0047474C" w:rsidRDefault="004006E9"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t>Check pressure gauge of fire extinguisher</w:t>
            </w:r>
          </w:p>
          <w:p w14:paraId="7CD1CBB0" w14:textId="77777777" w:rsidR="004006E9" w:rsidRPr="0047474C" w:rsidRDefault="004006E9"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t>Check expiry of fire extinguisher</w:t>
            </w:r>
          </w:p>
          <w:p w14:paraId="22EC61E5" w14:textId="77777777" w:rsidR="004006E9" w:rsidRPr="0047474C" w:rsidRDefault="004006E9" w:rsidP="00206F9C">
            <w:pPr>
              <w:pStyle w:val="Standard"/>
              <w:numPr>
                <w:ilvl w:val="0"/>
                <w:numId w:val="44"/>
              </w:numPr>
              <w:spacing w:line="360" w:lineRule="auto"/>
              <w:ind w:left="164" w:hanging="164"/>
              <w:rPr>
                <w:rFonts w:ascii="Arial" w:eastAsia="Arial" w:hAnsi="Arial" w:cs="Arial"/>
                <w:b/>
              </w:rPr>
            </w:pPr>
            <w:r w:rsidRPr="0047474C">
              <w:rPr>
                <w:rFonts w:ascii="Arial" w:eastAsia="Arial" w:hAnsi="Arial" w:cs="Arial"/>
              </w:rPr>
              <w:t>Replace fire extinguisher</w:t>
            </w:r>
          </w:p>
          <w:p w14:paraId="6174493C" w14:textId="77777777" w:rsidR="00FD48FE" w:rsidRPr="0047474C" w:rsidRDefault="00FD48FE" w:rsidP="00206F9C">
            <w:pPr>
              <w:pStyle w:val="Standard"/>
              <w:spacing w:line="360" w:lineRule="auto"/>
              <w:rPr>
                <w:rFonts w:ascii="Arial" w:eastAsia="Arial" w:hAnsi="Arial" w:cs="Arial"/>
              </w:rPr>
            </w:pPr>
          </w:p>
          <w:p w14:paraId="452A61BB" w14:textId="77777777" w:rsidR="00FD48FE" w:rsidRPr="0047474C" w:rsidRDefault="00FD48FE" w:rsidP="00206F9C">
            <w:pPr>
              <w:pStyle w:val="Standard"/>
              <w:spacing w:line="360" w:lineRule="auto"/>
              <w:rPr>
                <w:rFonts w:ascii="Arial" w:eastAsia="Arial" w:hAnsi="Arial" w:cs="Arial"/>
              </w:rPr>
            </w:pPr>
          </w:p>
          <w:p w14:paraId="05F42219" w14:textId="77777777" w:rsidR="00FD48FE" w:rsidRPr="0047474C" w:rsidRDefault="00FD48FE" w:rsidP="00206F9C">
            <w:pPr>
              <w:pStyle w:val="Standard"/>
              <w:spacing w:line="360" w:lineRule="auto"/>
              <w:rPr>
                <w:rFonts w:ascii="Arial" w:eastAsia="Arial" w:hAnsi="Arial" w:cs="Arial"/>
              </w:rPr>
            </w:pPr>
          </w:p>
          <w:p w14:paraId="2B3A02C1" w14:textId="77777777" w:rsidR="00FD48FE" w:rsidRPr="0047474C" w:rsidRDefault="00FD48FE" w:rsidP="00206F9C">
            <w:pPr>
              <w:pStyle w:val="Standard"/>
              <w:spacing w:line="360" w:lineRule="auto"/>
              <w:rPr>
                <w:rFonts w:ascii="Arial" w:eastAsia="Arial" w:hAnsi="Arial" w:cs="Arial"/>
                <w:b/>
              </w:rPr>
            </w:pPr>
          </w:p>
        </w:tc>
        <w:tc>
          <w:tcPr>
            <w:tcW w:w="3960" w:type="dxa"/>
            <w:tcBorders>
              <w:top w:val="single" w:sz="4" w:space="0" w:color="000000"/>
              <w:left w:val="single" w:sz="4" w:space="0" w:color="000000"/>
              <w:bottom w:val="single" w:sz="4" w:space="0" w:color="000000"/>
              <w:right w:val="single" w:sz="4" w:space="0" w:color="000000"/>
            </w:tcBorders>
          </w:tcPr>
          <w:p w14:paraId="6B885E4F" w14:textId="77777777" w:rsidR="004006E9" w:rsidRPr="0047474C" w:rsidRDefault="004006E9" w:rsidP="00206F9C">
            <w:pPr>
              <w:pStyle w:val="ListParagraph"/>
              <w:numPr>
                <w:ilvl w:val="0"/>
                <w:numId w:val="45"/>
              </w:numPr>
              <w:spacing w:line="360" w:lineRule="auto"/>
              <w:ind w:left="331" w:right="31" w:hanging="270"/>
            </w:pPr>
            <w:r w:rsidRPr="0047474C">
              <w:t>Types of Fire</w:t>
            </w:r>
          </w:p>
          <w:p w14:paraId="6996DF61" w14:textId="77777777" w:rsidR="004006E9" w:rsidRPr="0047474C" w:rsidRDefault="004006E9" w:rsidP="00206F9C">
            <w:pPr>
              <w:pStyle w:val="ListParagraph"/>
              <w:numPr>
                <w:ilvl w:val="0"/>
                <w:numId w:val="45"/>
              </w:numPr>
              <w:spacing w:line="360" w:lineRule="auto"/>
              <w:ind w:left="331" w:right="31" w:hanging="270"/>
            </w:pPr>
            <w:r w:rsidRPr="0047474C">
              <w:t>Introduction to Fire Extinguisher</w:t>
            </w:r>
          </w:p>
          <w:p w14:paraId="5C046E9E" w14:textId="77777777" w:rsidR="004006E9" w:rsidRPr="0047474C" w:rsidRDefault="004006E9" w:rsidP="00206F9C">
            <w:pPr>
              <w:pStyle w:val="ListParagraph"/>
              <w:numPr>
                <w:ilvl w:val="0"/>
                <w:numId w:val="45"/>
              </w:numPr>
              <w:spacing w:line="360" w:lineRule="auto"/>
              <w:ind w:left="331" w:right="31" w:hanging="270"/>
            </w:pPr>
            <w:r w:rsidRPr="0047474C">
              <w:t>Fire Alarms</w:t>
            </w:r>
          </w:p>
          <w:p w14:paraId="31149032" w14:textId="77777777" w:rsidR="004006E9" w:rsidRPr="0047474C" w:rsidRDefault="004006E9" w:rsidP="00206F9C">
            <w:pPr>
              <w:pStyle w:val="ListParagraph"/>
              <w:numPr>
                <w:ilvl w:val="0"/>
                <w:numId w:val="45"/>
              </w:numPr>
              <w:spacing w:line="360" w:lineRule="auto"/>
              <w:ind w:left="331" w:right="31" w:hanging="270"/>
            </w:pPr>
            <w:r w:rsidRPr="0047474C">
              <w:t>Maintenance of Fire Extinguisher</w:t>
            </w:r>
          </w:p>
          <w:p w14:paraId="40A351EB" w14:textId="77777777" w:rsidR="004006E9" w:rsidRPr="0047474C" w:rsidRDefault="004006E9" w:rsidP="00206F9C">
            <w:pPr>
              <w:pStyle w:val="ListParagraph"/>
              <w:numPr>
                <w:ilvl w:val="0"/>
                <w:numId w:val="45"/>
              </w:numPr>
              <w:spacing w:line="360" w:lineRule="auto"/>
              <w:ind w:left="331" w:right="31" w:hanging="270"/>
            </w:pPr>
            <w:r w:rsidRPr="0047474C">
              <w:t>Use of Eco-friendly Extinguishing Agents</w:t>
            </w:r>
          </w:p>
          <w:p w14:paraId="76706981" w14:textId="77777777" w:rsidR="00EE6A9F" w:rsidRPr="0047474C" w:rsidRDefault="00EE6A9F" w:rsidP="00206F9C">
            <w:pPr>
              <w:pStyle w:val="Standard"/>
              <w:keepNext/>
              <w:keepLines/>
              <w:spacing w:line="360" w:lineRule="auto"/>
              <w:ind w:left="164"/>
              <w:rPr>
                <w:rFonts w:ascii="Arial" w:hAnsi="Arial" w:cs="Arial"/>
                <w:b/>
                <w:bCs/>
              </w:rPr>
            </w:pPr>
            <w:r w:rsidRPr="0047474C">
              <w:rPr>
                <w:rFonts w:ascii="Arial" w:hAnsi="Arial" w:cs="Arial"/>
                <w:b/>
                <w:bCs/>
              </w:rPr>
              <w:t>Class Room Activity</w:t>
            </w:r>
          </w:p>
          <w:p w14:paraId="7CEC9E1C" w14:textId="67312CE5" w:rsidR="00217C8C" w:rsidRPr="0047474C" w:rsidRDefault="00217C8C"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t>Operate fire extinguisher</w:t>
            </w:r>
          </w:p>
        </w:tc>
        <w:tc>
          <w:tcPr>
            <w:tcW w:w="1869" w:type="dxa"/>
            <w:tcBorders>
              <w:top w:val="single" w:sz="4" w:space="0" w:color="000000"/>
              <w:left w:val="single" w:sz="4" w:space="0" w:color="000000"/>
              <w:bottom w:val="single" w:sz="4" w:space="0" w:color="000000"/>
              <w:right w:val="single" w:sz="4" w:space="0" w:color="000000"/>
            </w:tcBorders>
          </w:tcPr>
          <w:p w14:paraId="4A382B03" w14:textId="77777777" w:rsidR="00C3576A" w:rsidRPr="0047474C" w:rsidRDefault="00C3576A" w:rsidP="00206F9C">
            <w:pPr>
              <w:ind w:left="720" w:hanging="718"/>
              <w:rPr>
                <w:rFonts w:eastAsia="Arial"/>
              </w:rPr>
            </w:pPr>
            <w:r w:rsidRPr="0047474C">
              <w:rPr>
                <w:rFonts w:eastAsia="Arial"/>
              </w:rPr>
              <w:t>Theory:  02Hrs</w:t>
            </w:r>
          </w:p>
          <w:p w14:paraId="67D6FDFC" w14:textId="77777777" w:rsidR="00C3576A" w:rsidRPr="0047474C" w:rsidRDefault="00C3576A" w:rsidP="00206F9C">
            <w:pPr>
              <w:ind w:left="720" w:hanging="718"/>
              <w:rPr>
                <w:rFonts w:eastAsia="Arial"/>
              </w:rPr>
            </w:pPr>
            <w:r w:rsidRPr="0047474C">
              <w:rPr>
                <w:rFonts w:eastAsia="Arial"/>
              </w:rPr>
              <w:t>Practical:01Hrs</w:t>
            </w:r>
          </w:p>
          <w:p w14:paraId="3DDA9BF7" w14:textId="77777777" w:rsidR="00C3576A" w:rsidRPr="0047474C" w:rsidRDefault="00C3576A" w:rsidP="00206F9C">
            <w:pPr>
              <w:ind w:left="720" w:hanging="718"/>
              <w:rPr>
                <w:rFonts w:eastAsia="Arial"/>
              </w:rPr>
            </w:pPr>
            <w:r w:rsidRPr="0047474C">
              <w:rPr>
                <w:rFonts w:eastAsia="Arial"/>
              </w:rPr>
              <w:t>Total: 3Hrs</w:t>
            </w:r>
          </w:p>
          <w:p w14:paraId="7B8CB098" w14:textId="388B11D7" w:rsidR="004006E9" w:rsidRPr="0047474C" w:rsidRDefault="004006E9" w:rsidP="00206F9C">
            <w:pPr>
              <w:ind w:left="2"/>
              <w:rPr>
                <w:rFonts w:eastAsia="Arial"/>
              </w:rPr>
            </w:pPr>
          </w:p>
        </w:tc>
        <w:tc>
          <w:tcPr>
            <w:tcW w:w="1800" w:type="dxa"/>
            <w:tcBorders>
              <w:top w:val="single" w:sz="4" w:space="0" w:color="000000"/>
              <w:left w:val="single" w:sz="4" w:space="0" w:color="000000"/>
              <w:bottom w:val="single" w:sz="4" w:space="0" w:color="000000"/>
              <w:right w:val="single" w:sz="4" w:space="0" w:color="000000"/>
            </w:tcBorders>
          </w:tcPr>
          <w:p w14:paraId="5F5FA596" w14:textId="77777777" w:rsidR="004006E9" w:rsidRPr="0047474C" w:rsidRDefault="004006E9" w:rsidP="00206F9C">
            <w:pPr>
              <w:ind w:left="67" w:right="31"/>
            </w:pPr>
            <w:r w:rsidRPr="0047474C">
              <w:rPr>
                <w:spacing w:val="-2"/>
              </w:rPr>
              <w:t xml:space="preserve">Refilling different </w:t>
            </w:r>
            <w:r w:rsidRPr="0047474C">
              <w:t>Fire Extinguisher</w:t>
            </w:r>
          </w:p>
          <w:p w14:paraId="73605AC2" w14:textId="77777777" w:rsidR="004006E9" w:rsidRPr="0047474C" w:rsidRDefault="004006E9" w:rsidP="00206F9C">
            <w:pPr>
              <w:pStyle w:val="TableParagraph"/>
              <w:tabs>
                <w:tab w:val="left" w:pos="454"/>
              </w:tabs>
              <w:autoSpaceDE w:val="0"/>
              <w:autoSpaceDN w:val="0"/>
              <w:ind w:left="93"/>
              <w:rPr>
                <w:sz w:val="24"/>
                <w:szCs w:val="24"/>
              </w:rPr>
            </w:pPr>
            <w:r w:rsidRPr="0047474C">
              <w:rPr>
                <w:sz w:val="24"/>
                <w:szCs w:val="24"/>
              </w:rPr>
              <w:t>Dry Chemical Powder (DPC)</w:t>
            </w:r>
          </w:p>
          <w:p w14:paraId="5286BA90" w14:textId="77777777" w:rsidR="004006E9" w:rsidRPr="0047474C" w:rsidRDefault="004006E9" w:rsidP="00206F9C">
            <w:pPr>
              <w:pStyle w:val="TableParagraph"/>
              <w:tabs>
                <w:tab w:val="left" w:pos="454"/>
              </w:tabs>
              <w:autoSpaceDE w:val="0"/>
              <w:autoSpaceDN w:val="0"/>
              <w:ind w:left="93"/>
              <w:rPr>
                <w:sz w:val="24"/>
                <w:szCs w:val="24"/>
              </w:rPr>
            </w:pPr>
            <w:r w:rsidRPr="0047474C">
              <w:rPr>
                <w:sz w:val="24"/>
                <w:szCs w:val="24"/>
              </w:rPr>
              <w:t>Sand</w:t>
            </w:r>
          </w:p>
          <w:p w14:paraId="15B00A58" w14:textId="77777777" w:rsidR="004006E9" w:rsidRPr="0047474C" w:rsidRDefault="004006E9" w:rsidP="00206F9C">
            <w:pPr>
              <w:pStyle w:val="TableParagraph"/>
              <w:tabs>
                <w:tab w:val="left" w:pos="454"/>
              </w:tabs>
              <w:autoSpaceDE w:val="0"/>
              <w:autoSpaceDN w:val="0"/>
              <w:ind w:left="93"/>
              <w:rPr>
                <w:sz w:val="24"/>
                <w:szCs w:val="24"/>
              </w:rPr>
            </w:pPr>
            <w:r w:rsidRPr="0047474C">
              <w:rPr>
                <w:sz w:val="24"/>
                <w:szCs w:val="24"/>
              </w:rPr>
              <w:t>Water</w:t>
            </w:r>
          </w:p>
        </w:tc>
        <w:tc>
          <w:tcPr>
            <w:tcW w:w="1350" w:type="dxa"/>
            <w:tcBorders>
              <w:top w:val="single" w:sz="4" w:space="0" w:color="000000"/>
              <w:left w:val="single" w:sz="4" w:space="0" w:color="000000"/>
              <w:bottom w:val="single" w:sz="4" w:space="0" w:color="000000"/>
              <w:right w:val="single" w:sz="4" w:space="0" w:color="000000"/>
            </w:tcBorders>
          </w:tcPr>
          <w:p w14:paraId="1D899841" w14:textId="77777777" w:rsidR="004006E9" w:rsidRPr="0047474C" w:rsidRDefault="004006E9" w:rsidP="00206F9C">
            <w:pPr>
              <w:spacing w:line="360" w:lineRule="auto"/>
              <w:rPr>
                <w:rFonts w:eastAsia="Arial"/>
              </w:rPr>
            </w:pPr>
            <w:r w:rsidRPr="0047474C">
              <w:rPr>
                <w:rFonts w:eastAsia="Arial"/>
                <w:bCs/>
              </w:rPr>
              <w:t>Classroom</w:t>
            </w:r>
          </w:p>
        </w:tc>
      </w:tr>
      <w:tr w:rsidR="0047474C" w:rsidRPr="0047474C" w14:paraId="2B941A7C" w14:textId="77777777" w:rsidTr="00206F9C">
        <w:trPr>
          <w:trHeight w:val="170"/>
        </w:trPr>
        <w:tc>
          <w:tcPr>
            <w:tcW w:w="1975" w:type="dxa"/>
            <w:tcBorders>
              <w:top w:val="single" w:sz="4" w:space="0" w:color="000000"/>
              <w:left w:val="single" w:sz="4" w:space="0" w:color="000000"/>
              <w:bottom w:val="single" w:sz="4" w:space="0" w:color="000000"/>
              <w:right w:val="single" w:sz="4" w:space="0" w:color="000000"/>
            </w:tcBorders>
          </w:tcPr>
          <w:p w14:paraId="776B4FEF" w14:textId="77777777" w:rsidR="004006E9" w:rsidRPr="0047474C" w:rsidRDefault="004006E9" w:rsidP="00206F9C">
            <w:pPr>
              <w:numPr>
                <w:ilvl w:val="0"/>
                <w:numId w:val="83"/>
              </w:numPr>
              <w:spacing w:after="245"/>
              <w:ind w:left="519" w:hanging="519"/>
              <w:contextualSpacing/>
              <w:rPr>
                <w:rFonts w:eastAsia="Arial"/>
              </w:rPr>
            </w:pPr>
          </w:p>
          <w:p w14:paraId="6AE689B8" w14:textId="77777777" w:rsidR="004006E9" w:rsidRPr="0047474C" w:rsidRDefault="004006E9" w:rsidP="00206F9C">
            <w:pPr>
              <w:spacing w:after="245"/>
              <w:contextualSpacing/>
              <w:rPr>
                <w:rFonts w:eastAsia="Arial"/>
              </w:rPr>
            </w:pPr>
            <w:r w:rsidRPr="0047474C">
              <w:rPr>
                <w:rFonts w:eastAsia="Arial"/>
                <w:b/>
                <w:bCs/>
              </w:rPr>
              <w:t>Adopt safety in plant layout</w:t>
            </w:r>
          </w:p>
        </w:tc>
        <w:tc>
          <w:tcPr>
            <w:tcW w:w="4251" w:type="dxa"/>
            <w:tcBorders>
              <w:top w:val="single" w:sz="4" w:space="0" w:color="000000"/>
              <w:left w:val="single" w:sz="4" w:space="0" w:color="000000"/>
              <w:bottom w:val="single" w:sz="4" w:space="0" w:color="000000"/>
              <w:right w:val="single" w:sz="4" w:space="0" w:color="000000"/>
            </w:tcBorders>
          </w:tcPr>
          <w:p w14:paraId="2EF7E09B" w14:textId="77777777" w:rsidR="00EE6A9F" w:rsidRPr="0047474C" w:rsidRDefault="00EE6A9F" w:rsidP="00206F9C">
            <w:pPr>
              <w:pStyle w:val="Standard"/>
              <w:keepNext/>
              <w:keepLines/>
              <w:spacing w:line="360" w:lineRule="auto"/>
              <w:ind w:left="164"/>
              <w:rPr>
                <w:rFonts w:ascii="Arial" w:hAnsi="Arial" w:cs="Arial"/>
                <w:b/>
                <w:bCs/>
              </w:rPr>
            </w:pPr>
            <w:r w:rsidRPr="0047474C">
              <w:rPr>
                <w:rFonts w:ascii="Arial" w:hAnsi="Arial" w:cs="Arial"/>
                <w:b/>
                <w:bCs/>
              </w:rPr>
              <w:t>Class Room Activity</w:t>
            </w:r>
          </w:p>
          <w:p w14:paraId="293E4876" w14:textId="77777777" w:rsidR="004006E9" w:rsidRPr="0047474C" w:rsidRDefault="004006E9"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t>Keep clear pathways for emergency evacuation.</w:t>
            </w:r>
          </w:p>
          <w:p w14:paraId="556EB101" w14:textId="77777777" w:rsidR="004006E9" w:rsidRPr="0047474C" w:rsidRDefault="004006E9"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t>Check electrical layout to avoid trip over.</w:t>
            </w:r>
          </w:p>
          <w:p w14:paraId="3B57938D" w14:textId="744787DD" w:rsidR="004006E9" w:rsidRPr="0047474C" w:rsidRDefault="004006E9"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t>Check chemicals storage at separate location</w:t>
            </w:r>
          </w:p>
        </w:tc>
        <w:tc>
          <w:tcPr>
            <w:tcW w:w="3960" w:type="dxa"/>
            <w:tcBorders>
              <w:top w:val="single" w:sz="4" w:space="0" w:color="000000"/>
              <w:left w:val="single" w:sz="4" w:space="0" w:color="000000"/>
              <w:bottom w:val="single" w:sz="4" w:space="0" w:color="000000"/>
              <w:right w:val="single" w:sz="4" w:space="0" w:color="000000"/>
            </w:tcBorders>
          </w:tcPr>
          <w:p w14:paraId="29C457F3" w14:textId="77777777" w:rsidR="004006E9" w:rsidRPr="0047474C" w:rsidRDefault="004006E9" w:rsidP="00206F9C">
            <w:pPr>
              <w:pStyle w:val="ListParagraph"/>
              <w:numPr>
                <w:ilvl w:val="0"/>
                <w:numId w:val="51"/>
              </w:numPr>
              <w:spacing w:line="360" w:lineRule="auto"/>
              <w:ind w:left="331" w:hanging="270"/>
              <w:rPr>
                <w:rFonts w:eastAsia="Arial"/>
                <w:b/>
                <w:bCs/>
              </w:rPr>
            </w:pPr>
            <w:r w:rsidRPr="0047474C">
              <w:rPr>
                <w:rFonts w:eastAsia="Arial"/>
                <w:bCs/>
              </w:rPr>
              <w:t>Safety Standards</w:t>
            </w:r>
          </w:p>
          <w:p w14:paraId="6C6EC2F1" w14:textId="77777777" w:rsidR="004006E9" w:rsidRPr="0047474C" w:rsidRDefault="004006E9" w:rsidP="00206F9C">
            <w:pPr>
              <w:pStyle w:val="ListParagraph"/>
              <w:numPr>
                <w:ilvl w:val="0"/>
                <w:numId w:val="51"/>
              </w:numPr>
              <w:spacing w:line="360" w:lineRule="auto"/>
              <w:ind w:left="331" w:hanging="270"/>
              <w:rPr>
                <w:rFonts w:eastAsia="Arial"/>
                <w:b/>
                <w:bCs/>
              </w:rPr>
            </w:pPr>
            <w:r w:rsidRPr="0047474C">
              <w:rPr>
                <w:rFonts w:eastAsia="Arial"/>
                <w:bCs/>
              </w:rPr>
              <w:t>Space Planning and Utilization</w:t>
            </w:r>
          </w:p>
          <w:p w14:paraId="70398432" w14:textId="77777777" w:rsidR="004006E9" w:rsidRPr="0047474C" w:rsidRDefault="004006E9" w:rsidP="00206F9C">
            <w:pPr>
              <w:pStyle w:val="ListParagraph"/>
              <w:numPr>
                <w:ilvl w:val="0"/>
                <w:numId w:val="51"/>
              </w:numPr>
              <w:spacing w:line="360" w:lineRule="auto"/>
              <w:ind w:left="331" w:hanging="270"/>
              <w:rPr>
                <w:rFonts w:eastAsia="Arial"/>
                <w:b/>
                <w:bCs/>
              </w:rPr>
            </w:pPr>
            <w:r w:rsidRPr="0047474C">
              <w:rPr>
                <w:rFonts w:eastAsia="Arial"/>
                <w:bCs/>
              </w:rPr>
              <w:t>Equipment placement and Material flow</w:t>
            </w:r>
          </w:p>
          <w:p w14:paraId="69915AB0" w14:textId="77777777" w:rsidR="004006E9" w:rsidRPr="0047474C" w:rsidRDefault="004006E9" w:rsidP="00206F9C">
            <w:pPr>
              <w:pStyle w:val="ListParagraph"/>
              <w:numPr>
                <w:ilvl w:val="0"/>
                <w:numId w:val="51"/>
              </w:numPr>
              <w:spacing w:line="360" w:lineRule="auto"/>
              <w:ind w:left="331" w:hanging="270"/>
              <w:rPr>
                <w:rFonts w:eastAsia="Arial"/>
                <w:b/>
                <w:bCs/>
              </w:rPr>
            </w:pPr>
            <w:r w:rsidRPr="0047474C">
              <w:rPr>
                <w:rFonts w:eastAsia="Arial"/>
                <w:bCs/>
              </w:rPr>
              <w:t>Lighting and Ventilation</w:t>
            </w:r>
          </w:p>
          <w:p w14:paraId="0850FAC4" w14:textId="77777777" w:rsidR="004006E9" w:rsidRPr="0047474C" w:rsidRDefault="004006E9" w:rsidP="00206F9C">
            <w:pPr>
              <w:pStyle w:val="ListParagraph"/>
              <w:numPr>
                <w:ilvl w:val="0"/>
                <w:numId w:val="51"/>
              </w:numPr>
              <w:spacing w:line="360" w:lineRule="auto"/>
              <w:ind w:left="331" w:hanging="270"/>
              <w:rPr>
                <w:rFonts w:eastAsia="Arial"/>
                <w:b/>
                <w:bCs/>
              </w:rPr>
            </w:pPr>
            <w:r w:rsidRPr="0047474C">
              <w:rPr>
                <w:rFonts w:eastAsia="Arial"/>
                <w:bCs/>
              </w:rPr>
              <w:t>Continuous improvement</w:t>
            </w:r>
          </w:p>
          <w:p w14:paraId="518C79D7" w14:textId="77777777" w:rsidR="00EE6A9F" w:rsidRPr="0047474C" w:rsidRDefault="00EE6A9F" w:rsidP="00206F9C">
            <w:pPr>
              <w:pStyle w:val="Standard"/>
              <w:keepNext/>
              <w:keepLines/>
              <w:spacing w:line="360" w:lineRule="auto"/>
              <w:ind w:left="164"/>
              <w:rPr>
                <w:rFonts w:ascii="Arial" w:hAnsi="Arial" w:cs="Arial"/>
                <w:b/>
                <w:bCs/>
              </w:rPr>
            </w:pPr>
            <w:r w:rsidRPr="0047474C">
              <w:rPr>
                <w:rFonts w:ascii="Arial" w:hAnsi="Arial" w:cs="Arial"/>
                <w:b/>
                <w:bCs/>
              </w:rPr>
              <w:t>Class Room Activity</w:t>
            </w:r>
          </w:p>
          <w:p w14:paraId="25B0E91A" w14:textId="281F8CEF" w:rsidR="004006E9" w:rsidRPr="0047474C" w:rsidRDefault="005B5E3C" w:rsidP="00206F9C">
            <w:pPr>
              <w:pStyle w:val="ListParagraph"/>
              <w:spacing w:line="360" w:lineRule="auto"/>
              <w:ind w:left="61"/>
              <w:rPr>
                <w:rFonts w:eastAsia="Arial"/>
                <w:b/>
                <w:bCs/>
              </w:rPr>
            </w:pPr>
            <w:r w:rsidRPr="0047474C">
              <w:rPr>
                <w:rFonts w:eastAsia="Arial"/>
              </w:rPr>
              <w:t>Check proper drainage and ventilation</w:t>
            </w:r>
          </w:p>
        </w:tc>
        <w:tc>
          <w:tcPr>
            <w:tcW w:w="1869" w:type="dxa"/>
            <w:tcBorders>
              <w:top w:val="single" w:sz="4" w:space="0" w:color="000000"/>
              <w:left w:val="single" w:sz="4" w:space="0" w:color="000000"/>
              <w:bottom w:val="single" w:sz="4" w:space="0" w:color="000000"/>
              <w:right w:val="single" w:sz="4" w:space="0" w:color="000000"/>
            </w:tcBorders>
          </w:tcPr>
          <w:p w14:paraId="7DB3481D" w14:textId="77777777" w:rsidR="00C3576A" w:rsidRPr="0047474C" w:rsidRDefault="00C3576A" w:rsidP="00206F9C">
            <w:pPr>
              <w:ind w:left="720" w:hanging="718"/>
              <w:rPr>
                <w:rFonts w:eastAsia="Arial"/>
              </w:rPr>
            </w:pPr>
            <w:r w:rsidRPr="0047474C">
              <w:rPr>
                <w:rFonts w:eastAsia="Arial"/>
              </w:rPr>
              <w:t>Theory:  02Hrs</w:t>
            </w:r>
          </w:p>
          <w:p w14:paraId="61E26DEE" w14:textId="77777777" w:rsidR="00C3576A" w:rsidRPr="0047474C" w:rsidRDefault="00C3576A" w:rsidP="00206F9C">
            <w:pPr>
              <w:ind w:left="720" w:hanging="718"/>
              <w:rPr>
                <w:rFonts w:eastAsia="Arial"/>
              </w:rPr>
            </w:pPr>
            <w:r w:rsidRPr="0047474C">
              <w:rPr>
                <w:rFonts w:eastAsia="Arial"/>
              </w:rPr>
              <w:t>Practical:01Hrs</w:t>
            </w:r>
          </w:p>
          <w:p w14:paraId="46A024CB" w14:textId="77777777" w:rsidR="00C3576A" w:rsidRPr="0047474C" w:rsidRDefault="00C3576A" w:rsidP="00206F9C">
            <w:pPr>
              <w:ind w:left="720" w:hanging="718"/>
              <w:rPr>
                <w:rFonts w:eastAsia="Arial"/>
              </w:rPr>
            </w:pPr>
            <w:r w:rsidRPr="0047474C">
              <w:rPr>
                <w:rFonts w:eastAsia="Arial"/>
              </w:rPr>
              <w:t>Total: 3Hrs</w:t>
            </w:r>
          </w:p>
          <w:p w14:paraId="2B4A1EF7" w14:textId="069E3065" w:rsidR="004006E9" w:rsidRPr="0047474C" w:rsidRDefault="004006E9" w:rsidP="00206F9C">
            <w:pPr>
              <w:ind w:left="2"/>
              <w:rPr>
                <w:rFonts w:eastAsia="Arial"/>
              </w:rPr>
            </w:pPr>
          </w:p>
        </w:tc>
        <w:tc>
          <w:tcPr>
            <w:tcW w:w="1800" w:type="dxa"/>
            <w:tcBorders>
              <w:top w:val="single" w:sz="4" w:space="0" w:color="000000"/>
              <w:left w:val="single" w:sz="4" w:space="0" w:color="000000"/>
              <w:bottom w:val="single" w:sz="4" w:space="0" w:color="000000"/>
              <w:right w:val="single" w:sz="4" w:space="0" w:color="000000"/>
            </w:tcBorders>
          </w:tcPr>
          <w:p w14:paraId="5592A599" w14:textId="77777777" w:rsidR="004006E9" w:rsidRPr="0047474C" w:rsidRDefault="004006E9" w:rsidP="00206F9C">
            <w:pPr>
              <w:ind w:left="-23"/>
              <w:rPr>
                <w:rFonts w:eastAsia="Arial"/>
              </w:rPr>
            </w:pPr>
            <w:r w:rsidRPr="0047474C">
              <w:rPr>
                <w:rFonts w:eastAsia="Arial"/>
              </w:rPr>
              <w:t>Safety signs</w:t>
            </w:r>
          </w:p>
          <w:p w14:paraId="75E7BD70" w14:textId="77777777" w:rsidR="004006E9" w:rsidRPr="0047474C" w:rsidRDefault="004006E9" w:rsidP="00206F9C">
            <w:pPr>
              <w:ind w:left="-23"/>
              <w:rPr>
                <w:rFonts w:eastAsia="Arial"/>
              </w:rPr>
            </w:pPr>
            <w:r w:rsidRPr="0047474C">
              <w:rPr>
                <w:rFonts w:eastAsia="Arial"/>
              </w:rPr>
              <w:t>Safety nets and protection gears</w:t>
            </w:r>
          </w:p>
          <w:p w14:paraId="565B703E" w14:textId="77777777" w:rsidR="004006E9" w:rsidRPr="0047474C" w:rsidRDefault="004006E9" w:rsidP="00206F9C">
            <w:pPr>
              <w:ind w:left="-23"/>
              <w:rPr>
                <w:rFonts w:eastAsia="Arial"/>
              </w:rPr>
            </w:pPr>
            <w:r w:rsidRPr="0047474C">
              <w:rPr>
                <w:rFonts w:eastAsia="Arial"/>
              </w:rPr>
              <w:t>Safety mats</w:t>
            </w:r>
          </w:p>
          <w:p w14:paraId="0CEDCC6C" w14:textId="77777777" w:rsidR="004006E9" w:rsidRPr="0047474C" w:rsidRDefault="004006E9" w:rsidP="00206F9C">
            <w:pPr>
              <w:ind w:left="-23"/>
              <w:rPr>
                <w:rFonts w:eastAsia="Arial"/>
              </w:rPr>
            </w:pPr>
            <w:r w:rsidRPr="0047474C">
              <w:rPr>
                <w:rFonts w:eastAsia="Arial"/>
              </w:rPr>
              <w:t xml:space="preserve">Emergency and exit sign boards </w:t>
            </w:r>
          </w:p>
        </w:tc>
        <w:tc>
          <w:tcPr>
            <w:tcW w:w="1350" w:type="dxa"/>
            <w:tcBorders>
              <w:top w:val="single" w:sz="4" w:space="0" w:color="000000"/>
              <w:left w:val="single" w:sz="4" w:space="0" w:color="000000"/>
              <w:bottom w:val="single" w:sz="4" w:space="0" w:color="000000"/>
              <w:right w:val="single" w:sz="4" w:space="0" w:color="000000"/>
            </w:tcBorders>
          </w:tcPr>
          <w:p w14:paraId="19C8132B" w14:textId="77777777" w:rsidR="004006E9" w:rsidRPr="0047474C" w:rsidRDefault="004006E9" w:rsidP="00206F9C">
            <w:pPr>
              <w:spacing w:line="360" w:lineRule="auto"/>
              <w:ind w:left="2"/>
              <w:rPr>
                <w:rFonts w:eastAsia="Arial"/>
                <w:bCs/>
              </w:rPr>
            </w:pPr>
            <w:r w:rsidRPr="0047474C">
              <w:rPr>
                <w:rFonts w:eastAsia="Arial"/>
                <w:bCs/>
              </w:rPr>
              <w:t>Class Room</w:t>
            </w:r>
          </w:p>
        </w:tc>
      </w:tr>
      <w:tr w:rsidR="0047474C" w:rsidRPr="0047474C" w14:paraId="2C96B15C" w14:textId="77777777" w:rsidTr="00206F9C">
        <w:trPr>
          <w:trHeight w:val="620"/>
        </w:trPr>
        <w:tc>
          <w:tcPr>
            <w:tcW w:w="1975" w:type="dxa"/>
            <w:tcBorders>
              <w:top w:val="single" w:sz="4" w:space="0" w:color="000000"/>
              <w:left w:val="single" w:sz="4" w:space="0" w:color="000000"/>
              <w:bottom w:val="single" w:sz="4" w:space="0" w:color="000000"/>
              <w:right w:val="single" w:sz="4" w:space="0" w:color="000000"/>
            </w:tcBorders>
          </w:tcPr>
          <w:p w14:paraId="6BC8D3EC" w14:textId="77777777" w:rsidR="004006E9" w:rsidRPr="0047474C" w:rsidRDefault="004006E9" w:rsidP="00206F9C">
            <w:pPr>
              <w:numPr>
                <w:ilvl w:val="0"/>
                <w:numId w:val="83"/>
              </w:numPr>
              <w:spacing w:after="245"/>
              <w:ind w:left="519" w:hanging="519"/>
              <w:contextualSpacing/>
              <w:rPr>
                <w:rFonts w:eastAsia="Arial"/>
              </w:rPr>
            </w:pPr>
          </w:p>
          <w:p w14:paraId="1276EC83" w14:textId="77777777" w:rsidR="004006E9" w:rsidRPr="0047474C" w:rsidRDefault="004006E9" w:rsidP="00206F9C">
            <w:pPr>
              <w:spacing w:after="245"/>
              <w:contextualSpacing/>
              <w:rPr>
                <w:rFonts w:eastAsia="Arial"/>
              </w:rPr>
            </w:pPr>
            <w:r w:rsidRPr="0047474C">
              <w:rPr>
                <w:rFonts w:eastAsia="Arial"/>
                <w:b/>
                <w:bCs/>
              </w:rPr>
              <w:t xml:space="preserve">Maintain Personal Protective Equipment  </w:t>
            </w:r>
          </w:p>
        </w:tc>
        <w:tc>
          <w:tcPr>
            <w:tcW w:w="4251" w:type="dxa"/>
            <w:tcBorders>
              <w:top w:val="single" w:sz="4" w:space="0" w:color="000000"/>
              <w:left w:val="single" w:sz="4" w:space="0" w:color="000000"/>
              <w:bottom w:val="single" w:sz="4" w:space="0" w:color="000000"/>
              <w:right w:val="single" w:sz="4" w:space="0" w:color="000000"/>
            </w:tcBorders>
          </w:tcPr>
          <w:p w14:paraId="6E3DC982" w14:textId="77777777" w:rsidR="002B754B" w:rsidRPr="0047474C" w:rsidRDefault="002B754B" w:rsidP="00206F9C">
            <w:pPr>
              <w:pStyle w:val="Standard"/>
              <w:keepNext/>
              <w:keepLines/>
              <w:spacing w:line="360" w:lineRule="auto"/>
              <w:ind w:left="164"/>
              <w:rPr>
                <w:rFonts w:ascii="Arial" w:hAnsi="Arial" w:cs="Arial"/>
                <w:b/>
                <w:bCs/>
              </w:rPr>
            </w:pPr>
            <w:r w:rsidRPr="0047474C">
              <w:rPr>
                <w:rFonts w:ascii="Arial" w:hAnsi="Arial" w:cs="Arial"/>
                <w:b/>
                <w:bCs/>
              </w:rPr>
              <w:t>Class Room Activity</w:t>
            </w:r>
          </w:p>
          <w:p w14:paraId="775C2717" w14:textId="082EE5CC" w:rsidR="004006E9" w:rsidRPr="0047474C" w:rsidRDefault="004006E9"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t>Arrange PPEs as per requirement</w:t>
            </w:r>
          </w:p>
          <w:p w14:paraId="2554A4D4" w14:textId="77777777" w:rsidR="004006E9" w:rsidRPr="0047474C" w:rsidRDefault="004006E9"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t>Wear PPE as per nature of job</w:t>
            </w:r>
          </w:p>
          <w:p w14:paraId="3B441C14" w14:textId="77777777" w:rsidR="004006E9" w:rsidRPr="0047474C" w:rsidRDefault="004006E9" w:rsidP="00206F9C">
            <w:pPr>
              <w:pStyle w:val="Standard"/>
              <w:numPr>
                <w:ilvl w:val="0"/>
                <w:numId w:val="44"/>
              </w:numPr>
              <w:spacing w:line="360" w:lineRule="auto"/>
              <w:ind w:left="164" w:hanging="164"/>
              <w:rPr>
                <w:rFonts w:ascii="Arial" w:hAnsi="Arial" w:cs="Arial"/>
              </w:rPr>
            </w:pPr>
            <w:r w:rsidRPr="0047474C">
              <w:rPr>
                <w:rFonts w:ascii="Arial" w:eastAsia="Arial" w:hAnsi="Arial" w:cs="Arial"/>
              </w:rPr>
              <w:t>Store PPEs at designated place after use</w:t>
            </w:r>
          </w:p>
        </w:tc>
        <w:tc>
          <w:tcPr>
            <w:tcW w:w="3960" w:type="dxa"/>
            <w:tcBorders>
              <w:top w:val="single" w:sz="4" w:space="0" w:color="000000"/>
              <w:left w:val="single" w:sz="4" w:space="0" w:color="000000"/>
              <w:bottom w:val="single" w:sz="4" w:space="0" w:color="000000"/>
              <w:right w:val="single" w:sz="4" w:space="0" w:color="000000"/>
            </w:tcBorders>
          </w:tcPr>
          <w:p w14:paraId="3EF5F48C"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t>Inspection procedures</w:t>
            </w:r>
          </w:p>
          <w:p w14:paraId="7CB36B0F"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t>Storage of PPE’s</w:t>
            </w:r>
          </w:p>
          <w:p w14:paraId="0A1F143D"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t>Maintenance schedule</w:t>
            </w:r>
          </w:p>
          <w:p w14:paraId="65583050"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t>Record keeping and OEM guidelines</w:t>
            </w:r>
          </w:p>
          <w:p w14:paraId="03426A32"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t>Compliance of regulatory standards.</w:t>
            </w:r>
          </w:p>
        </w:tc>
        <w:tc>
          <w:tcPr>
            <w:tcW w:w="1869" w:type="dxa"/>
            <w:tcBorders>
              <w:top w:val="single" w:sz="4" w:space="0" w:color="000000"/>
              <w:left w:val="single" w:sz="4" w:space="0" w:color="000000"/>
              <w:bottom w:val="single" w:sz="4" w:space="0" w:color="000000"/>
              <w:right w:val="single" w:sz="4" w:space="0" w:color="000000"/>
            </w:tcBorders>
          </w:tcPr>
          <w:p w14:paraId="7021C465" w14:textId="77777777" w:rsidR="00C3576A" w:rsidRPr="0047474C" w:rsidRDefault="00C3576A" w:rsidP="00206F9C">
            <w:pPr>
              <w:ind w:left="720" w:hanging="718"/>
              <w:rPr>
                <w:rFonts w:eastAsia="Arial"/>
              </w:rPr>
            </w:pPr>
            <w:r w:rsidRPr="0047474C">
              <w:rPr>
                <w:rFonts w:eastAsia="Arial"/>
              </w:rPr>
              <w:t>Theory:  02Hrs</w:t>
            </w:r>
          </w:p>
          <w:p w14:paraId="5A784A61" w14:textId="77777777" w:rsidR="00C3576A" w:rsidRPr="0047474C" w:rsidRDefault="00C3576A" w:rsidP="00206F9C">
            <w:pPr>
              <w:ind w:left="720" w:hanging="718"/>
              <w:rPr>
                <w:rFonts w:eastAsia="Arial"/>
              </w:rPr>
            </w:pPr>
            <w:r w:rsidRPr="0047474C">
              <w:rPr>
                <w:rFonts w:eastAsia="Arial"/>
              </w:rPr>
              <w:t>Practical:01Hrs</w:t>
            </w:r>
          </w:p>
          <w:p w14:paraId="53CA5676" w14:textId="77777777" w:rsidR="00C3576A" w:rsidRPr="0047474C" w:rsidRDefault="00C3576A" w:rsidP="00206F9C">
            <w:pPr>
              <w:ind w:left="720" w:hanging="718"/>
              <w:rPr>
                <w:rFonts w:eastAsia="Arial"/>
              </w:rPr>
            </w:pPr>
            <w:r w:rsidRPr="0047474C">
              <w:rPr>
                <w:rFonts w:eastAsia="Arial"/>
              </w:rPr>
              <w:t>Total: 3Hrs</w:t>
            </w:r>
          </w:p>
          <w:p w14:paraId="03A9BC9F" w14:textId="08B057B7" w:rsidR="004006E9" w:rsidRPr="0047474C" w:rsidRDefault="004006E9" w:rsidP="00206F9C">
            <w:pPr>
              <w:rPr>
                <w:rFonts w:eastAsia="Arial"/>
              </w:rPr>
            </w:pPr>
          </w:p>
        </w:tc>
        <w:tc>
          <w:tcPr>
            <w:tcW w:w="1800" w:type="dxa"/>
            <w:tcBorders>
              <w:top w:val="single" w:sz="4" w:space="0" w:color="000000"/>
              <w:left w:val="single" w:sz="4" w:space="0" w:color="000000"/>
              <w:bottom w:val="single" w:sz="4" w:space="0" w:color="000000"/>
              <w:right w:val="single" w:sz="4" w:space="0" w:color="000000"/>
            </w:tcBorders>
          </w:tcPr>
          <w:p w14:paraId="21B5D962" w14:textId="77777777" w:rsidR="004006E9" w:rsidRPr="0047474C" w:rsidRDefault="004006E9" w:rsidP="00206F9C">
            <w:pPr>
              <w:rPr>
                <w:rFonts w:eastAsia="Arial"/>
              </w:rPr>
            </w:pPr>
            <w:r w:rsidRPr="0047474C">
              <w:rPr>
                <w:rFonts w:eastAsia="Arial"/>
              </w:rPr>
              <w:t>Gloves</w:t>
            </w:r>
          </w:p>
          <w:p w14:paraId="5861523A" w14:textId="77777777" w:rsidR="004006E9" w:rsidRPr="0047474C" w:rsidRDefault="004006E9" w:rsidP="00206F9C">
            <w:pPr>
              <w:rPr>
                <w:rFonts w:eastAsia="Arial"/>
              </w:rPr>
            </w:pPr>
            <w:r w:rsidRPr="0047474C">
              <w:rPr>
                <w:rFonts w:eastAsia="Arial"/>
              </w:rPr>
              <w:t>Masks</w:t>
            </w:r>
          </w:p>
          <w:p w14:paraId="289C5BCE" w14:textId="77777777" w:rsidR="004006E9" w:rsidRPr="0047474C" w:rsidRDefault="004006E9" w:rsidP="00206F9C">
            <w:pPr>
              <w:rPr>
                <w:rFonts w:eastAsia="Arial"/>
              </w:rPr>
            </w:pPr>
            <w:r w:rsidRPr="0047474C">
              <w:rPr>
                <w:rFonts w:eastAsia="Arial"/>
              </w:rPr>
              <w:t>Respirators</w:t>
            </w:r>
          </w:p>
          <w:p w14:paraId="117AB46C" w14:textId="77777777" w:rsidR="004006E9" w:rsidRPr="0047474C" w:rsidRDefault="004006E9" w:rsidP="00206F9C">
            <w:pPr>
              <w:rPr>
                <w:rFonts w:eastAsia="Arial"/>
              </w:rPr>
            </w:pPr>
            <w:r w:rsidRPr="0047474C">
              <w:rPr>
                <w:rFonts w:eastAsia="Arial"/>
              </w:rPr>
              <w:t>Goggles</w:t>
            </w:r>
          </w:p>
          <w:p w14:paraId="2B684AC2" w14:textId="77777777" w:rsidR="004006E9" w:rsidRPr="0047474C" w:rsidRDefault="004006E9" w:rsidP="00206F9C">
            <w:pPr>
              <w:rPr>
                <w:rFonts w:eastAsia="Arial"/>
              </w:rPr>
            </w:pPr>
            <w:r w:rsidRPr="0047474C">
              <w:rPr>
                <w:rFonts w:eastAsia="Arial"/>
              </w:rPr>
              <w:t>Coveralls</w:t>
            </w:r>
          </w:p>
          <w:p w14:paraId="5B08BECE" w14:textId="77777777" w:rsidR="004006E9" w:rsidRPr="0047474C" w:rsidRDefault="004006E9" w:rsidP="00206F9C">
            <w:pPr>
              <w:rPr>
                <w:rFonts w:eastAsia="Arial"/>
              </w:rPr>
            </w:pPr>
            <w:r w:rsidRPr="0047474C">
              <w:rPr>
                <w:rFonts w:eastAsia="Arial"/>
              </w:rPr>
              <w:t>Ear Plugs</w:t>
            </w:r>
          </w:p>
        </w:tc>
        <w:tc>
          <w:tcPr>
            <w:tcW w:w="1350" w:type="dxa"/>
            <w:tcBorders>
              <w:top w:val="single" w:sz="4" w:space="0" w:color="000000"/>
              <w:left w:val="single" w:sz="4" w:space="0" w:color="000000"/>
              <w:bottom w:val="single" w:sz="4" w:space="0" w:color="000000"/>
              <w:right w:val="single" w:sz="4" w:space="0" w:color="000000"/>
            </w:tcBorders>
          </w:tcPr>
          <w:p w14:paraId="798CC5DD" w14:textId="77777777" w:rsidR="004006E9" w:rsidRPr="0047474C" w:rsidRDefault="004006E9" w:rsidP="00206F9C">
            <w:pPr>
              <w:spacing w:line="360" w:lineRule="auto"/>
              <w:ind w:left="2"/>
              <w:rPr>
                <w:rFonts w:eastAsia="Arial"/>
                <w:bCs/>
              </w:rPr>
            </w:pPr>
            <w:r w:rsidRPr="0047474C">
              <w:rPr>
                <w:rFonts w:eastAsia="Arial"/>
                <w:bCs/>
              </w:rPr>
              <w:t>Lab</w:t>
            </w:r>
          </w:p>
          <w:p w14:paraId="288FB81B" w14:textId="77777777" w:rsidR="004006E9" w:rsidRPr="0047474C" w:rsidRDefault="004006E9" w:rsidP="00206F9C">
            <w:pPr>
              <w:spacing w:line="360" w:lineRule="auto"/>
              <w:ind w:left="2"/>
              <w:rPr>
                <w:rFonts w:eastAsia="Arial"/>
                <w:bCs/>
              </w:rPr>
            </w:pPr>
          </w:p>
        </w:tc>
      </w:tr>
      <w:tr w:rsidR="0047474C" w:rsidRPr="0047474C" w14:paraId="13AB9024" w14:textId="77777777" w:rsidTr="00206F9C">
        <w:trPr>
          <w:trHeight w:val="620"/>
        </w:trPr>
        <w:tc>
          <w:tcPr>
            <w:tcW w:w="1975" w:type="dxa"/>
            <w:tcBorders>
              <w:top w:val="single" w:sz="4" w:space="0" w:color="000000"/>
              <w:left w:val="single" w:sz="4" w:space="0" w:color="000000"/>
              <w:bottom w:val="single" w:sz="4" w:space="0" w:color="000000"/>
              <w:right w:val="single" w:sz="4" w:space="0" w:color="000000"/>
            </w:tcBorders>
          </w:tcPr>
          <w:p w14:paraId="2C1EF030" w14:textId="77777777" w:rsidR="004006E9" w:rsidRPr="0047474C" w:rsidRDefault="004006E9" w:rsidP="00206F9C">
            <w:pPr>
              <w:numPr>
                <w:ilvl w:val="0"/>
                <w:numId w:val="83"/>
              </w:numPr>
              <w:spacing w:after="245"/>
              <w:ind w:left="519" w:hanging="519"/>
              <w:contextualSpacing/>
              <w:rPr>
                <w:rFonts w:eastAsia="Arial"/>
              </w:rPr>
            </w:pPr>
          </w:p>
          <w:p w14:paraId="39F12C24" w14:textId="77777777" w:rsidR="004006E9" w:rsidRPr="0047474C" w:rsidRDefault="004006E9" w:rsidP="00206F9C">
            <w:pPr>
              <w:spacing w:after="245"/>
              <w:contextualSpacing/>
              <w:rPr>
                <w:rFonts w:eastAsia="Arial"/>
              </w:rPr>
            </w:pPr>
            <w:r w:rsidRPr="0047474C">
              <w:rPr>
                <w:rFonts w:eastAsia="Arial"/>
                <w:b/>
                <w:bCs/>
              </w:rPr>
              <w:t>Follow environmental safety</w:t>
            </w:r>
          </w:p>
        </w:tc>
        <w:tc>
          <w:tcPr>
            <w:tcW w:w="4251" w:type="dxa"/>
            <w:tcBorders>
              <w:top w:val="single" w:sz="4" w:space="0" w:color="000000"/>
              <w:left w:val="single" w:sz="4" w:space="0" w:color="000000"/>
              <w:bottom w:val="single" w:sz="4" w:space="0" w:color="000000"/>
              <w:right w:val="single" w:sz="4" w:space="0" w:color="000000"/>
            </w:tcBorders>
          </w:tcPr>
          <w:p w14:paraId="0914639A" w14:textId="77777777" w:rsidR="002B754B" w:rsidRPr="0047474C" w:rsidRDefault="002B754B" w:rsidP="00206F9C">
            <w:pPr>
              <w:pStyle w:val="Standard"/>
              <w:keepNext/>
              <w:keepLines/>
              <w:spacing w:line="360" w:lineRule="auto"/>
              <w:ind w:left="164"/>
              <w:rPr>
                <w:rFonts w:ascii="Arial" w:hAnsi="Arial" w:cs="Arial"/>
                <w:b/>
                <w:bCs/>
              </w:rPr>
            </w:pPr>
            <w:r w:rsidRPr="0047474C">
              <w:rPr>
                <w:rFonts w:ascii="Arial" w:hAnsi="Arial" w:cs="Arial"/>
                <w:b/>
                <w:bCs/>
              </w:rPr>
              <w:t>Class Room Activity</w:t>
            </w:r>
          </w:p>
          <w:p w14:paraId="74373E96" w14:textId="77777777" w:rsidR="004006E9" w:rsidRPr="0047474C" w:rsidRDefault="004006E9"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t xml:space="preserve">Identify recycling plan   </w:t>
            </w:r>
          </w:p>
          <w:p w14:paraId="0668F4B6" w14:textId="77777777" w:rsidR="004006E9" w:rsidRPr="0047474C" w:rsidRDefault="004006E9"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t>Turn off lights and other electric equipment when not in use</w:t>
            </w:r>
          </w:p>
          <w:p w14:paraId="0380931B" w14:textId="77777777" w:rsidR="004006E9" w:rsidRPr="0047474C" w:rsidRDefault="004006E9" w:rsidP="00206F9C">
            <w:pPr>
              <w:pStyle w:val="Standard"/>
              <w:numPr>
                <w:ilvl w:val="0"/>
                <w:numId w:val="44"/>
              </w:numPr>
              <w:spacing w:line="360" w:lineRule="auto"/>
              <w:ind w:left="164" w:hanging="164"/>
              <w:rPr>
                <w:rFonts w:ascii="Arial" w:hAnsi="Arial" w:cs="Arial"/>
              </w:rPr>
            </w:pPr>
            <w:r w:rsidRPr="0047474C">
              <w:rPr>
                <w:rFonts w:ascii="Arial" w:eastAsia="Arial" w:hAnsi="Arial" w:cs="Arial"/>
              </w:rPr>
              <w:t>Track environmental hazards and report them to take corrective action</w:t>
            </w:r>
          </w:p>
        </w:tc>
        <w:tc>
          <w:tcPr>
            <w:tcW w:w="3960" w:type="dxa"/>
            <w:tcBorders>
              <w:top w:val="single" w:sz="4" w:space="0" w:color="000000"/>
              <w:left w:val="single" w:sz="4" w:space="0" w:color="000000"/>
              <w:bottom w:val="single" w:sz="4" w:space="0" w:color="000000"/>
              <w:right w:val="single" w:sz="4" w:space="0" w:color="000000"/>
            </w:tcBorders>
          </w:tcPr>
          <w:p w14:paraId="769833FE" w14:textId="77777777" w:rsidR="004006E9" w:rsidRPr="0047474C" w:rsidRDefault="004006E9" w:rsidP="00206F9C">
            <w:pPr>
              <w:pStyle w:val="ListParagraph"/>
              <w:numPr>
                <w:ilvl w:val="0"/>
                <w:numId w:val="52"/>
              </w:numPr>
              <w:spacing w:after="12" w:line="360" w:lineRule="auto"/>
              <w:ind w:left="331" w:hanging="270"/>
              <w:rPr>
                <w:rFonts w:eastAsia="Arial"/>
              </w:rPr>
            </w:pPr>
            <w:r w:rsidRPr="0047474C">
              <w:rPr>
                <w:rFonts w:eastAsia="Arial"/>
              </w:rPr>
              <w:t>Introduction to Environmental Hazards.</w:t>
            </w:r>
          </w:p>
          <w:p w14:paraId="480F9886" w14:textId="77777777" w:rsidR="004006E9" w:rsidRPr="0047474C" w:rsidRDefault="004006E9" w:rsidP="00206F9C">
            <w:pPr>
              <w:pStyle w:val="ListParagraph"/>
              <w:numPr>
                <w:ilvl w:val="0"/>
                <w:numId w:val="52"/>
              </w:numPr>
              <w:spacing w:after="12" w:line="360" w:lineRule="auto"/>
              <w:ind w:left="331" w:hanging="270"/>
              <w:rPr>
                <w:rFonts w:eastAsia="Arial"/>
              </w:rPr>
            </w:pPr>
            <w:r w:rsidRPr="0047474C">
              <w:rPr>
                <w:rFonts w:eastAsia="Arial"/>
              </w:rPr>
              <w:t>Pollution</w:t>
            </w:r>
          </w:p>
          <w:p w14:paraId="195B3342" w14:textId="77777777" w:rsidR="004006E9" w:rsidRPr="0047474C" w:rsidRDefault="004006E9" w:rsidP="00206F9C">
            <w:pPr>
              <w:pStyle w:val="ListParagraph"/>
              <w:numPr>
                <w:ilvl w:val="0"/>
                <w:numId w:val="52"/>
              </w:numPr>
              <w:spacing w:after="12" w:line="360" w:lineRule="auto"/>
              <w:ind w:left="331" w:hanging="270"/>
              <w:rPr>
                <w:rFonts w:eastAsia="Arial"/>
              </w:rPr>
            </w:pPr>
            <w:r w:rsidRPr="0047474C">
              <w:rPr>
                <w:rFonts w:eastAsia="Arial"/>
              </w:rPr>
              <w:t>Conservation of resources.</w:t>
            </w:r>
          </w:p>
          <w:p w14:paraId="5ACA3800" w14:textId="77777777" w:rsidR="004006E9" w:rsidRPr="0047474C" w:rsidRDefault="004006E9" w:rsidP="00206F9C">
            <w:pPr>
              <w:pStyle w:val="ListParagraph"/>
              <w:numPr>
                <w:ilvl w:val="0"/>
                <w:numId w:val="52"/>
              </w:numPr>
              <w:spacing w:after="12" w:line="360" w:lineRule="auto"/>
              <w:ind w:left="331" w:hanging="270"/>
              <w:rPr>
                <w:rFonts w:eastAsia="Arial"/>
              </w:rPr>
            </w:pPr>
            <w:r w:rsidRPr="0047474C">
              <w:rPr>
                <w:rFonts w:eastAsia="Arial"/>
              </w:rPr>
              <w:t>Impact of human activity on environment.</w:t>
            </w:r>
          </w:p>
          <w:p w14:paraId="72963FA4" w14:textId="77777777" w:rsidR="002B754B" w:rsidRPr="0047474C" w:rsidRDefault="002B754B" w:rsidP="00206F9C">
            <w:pPr>
              <w:pStyle w:val="Standard"/>
              <w:keepNext/>
              <w:keepLines/>
              <w:spacing w:line="360" w:lineRule="auto"/>
              <w:ind w:left="164"/>
              <w:rPr>
                <w:rFonts w:ascii="Arial" w:hAnsi="Arial" w:cs="Arial"/>
                <w:b/>
                <w:bCs/>
              </w:rPr>
            </w:pPr>
            <w:r w:rsidRPr="0047474C">
              <w:rPr>
                <w:rFonts w:ascii="Arial" w:hAnsi="Arial" w:cs="Arial"/>
                <w:b/>
                <w:bCs/>
              </w:rPr>
              <w:t>Class Room Activity</w:t>
            </w:r>
          </w:p>
          <w:p w14:paraId="375926AB" w14:textId="77777777" w:rsidR="004006E9" w:rsidRPr="0047474C" w:rsidRDefault="004006E9" w:rsidP="00206F9C">
            <w:pPr>
              <w:pStyle w:val="ListParagraph"/>
              <w:spacing w:after="12" w:line="360" w:lineRule="auto"/>
              <w:ind w:left="61"/>
              <w:rPr>
                <w:rFonts w:eastAsia="Arial"/>
              </w:rPr>
            </w:pPr>
            <w:r w:rsidRPr="0047474C">
              <w:rPr>
                <w:rFonts w:eastAsia="Arial"/>
              </w:rPr>
              <w:t>Mock exercise to identify energy efficient practices and implement 6R</w:t>
            </w:r>
          </w:p>
        </w:tc>
        <w:tc>
          <w:tcPr>
            <w:tcW w:w="1869" w:type="dxa"/>
            <w:tcBorders>
              <w:top w:val="single" w:sz="4" w:space="0" w:color="000000"/>
              <w:left w:val="single" w:sz="4" w:space="0" w:color="000000"/>
              <w:bottom w:val="single" w:sz="4" w:space="0" w:color="000000"/>
              <w:right w:val="single" w:sz="4" w:space="0" w:color="000000"/>
            </w:tcBorders>
          </w:tcPr>
          <w:p w14:paraId="52608436" w14:textId="77777777" w:rsidR="00C3576A" w:rsidRPr="0047474C" w:rsidRDefault="00C3576A" w:rsidP="00206F9C">
            <w:pPr>
              <w:ind w:left="720" w:hanging="718"/>
              <w:rPr>
                <w:rFonts w:eastAsia="Arial"/>
              </w:rPr>
            </w:pPr>
            <w:r w:rsidRPr="0047474C">
              <w:rPr>
                <w:rFonts w:eastAsia="Arial"/>
              </w:rPr>
              <w:t>Theory:  02Hrs</w:t>
            </w:r>
          </w:p>
          <w:p w14:paraId="5BBCE408" w14:textId="77777777" w:rsidR="00C3576A" w:rsidRPr="0047474C" w:rsidRDefault="00C3576A" w:rsidP="00206F9C">
            <w:pPr>
              <w:ind w:left="720" w:hanging="718"/>
              <w:rPr>
                <w:rFonts w:eastAsia="Arial"/>
              </w:rPr>
            </w:pPr>
            <w:r w:rsidRPr="0047474C">
              <w:rPr>
                <w:rFonts w:eastAsia="Arial"/>
              </w:rPr>
              <w:t>Practical:01Hrs</w:t>
            </w:r>
          </w:p>
          <w:p w14:paraId="7884EDA1" w14:textId="77777777" w:rsidR="00C3576A" w:rsidRPr="0047474C" w:rsidRDefault="00C3576A" w:rsidP="00206F9C">
            <w:pPr>
              <w:ind w:left="720" w:hanging="718"/>
              <w:rPr>
                <w:rFonts w:eastAsia="Arial"/>
              </w:rPr>
            </w:pPr>
            <w:r w:rsidRPr="0047474C">
              <w:rPr>
                <w:rFonts w:eastAsia="Arial"/>
              </w:rPr>
              <w:t>Total: 3Hrs</w:t>
            </w:r>
          </w:p>
          <w:p w14:paraId="6FE6757D" w14:textId="1463C3F0" w:rsidR="004006E9" w:rsidRPr="0047474C" w:rsidRDefault="004006E9" w:rsidP="00206F9C">
            <w:pPr>
              <w:ind w:left="720" w:hanging="718"/>
              <w:rPr>
                <w:rFonts w:eastAsia="Arial"/>
              </w:rPr>
            </w:pPr>
          </w:p>
        </w:tc>
        <w:tc>
          <w:tcPr>
            <w:tcW w:w="1800" w:type="dxa"/>
            <w:tcBorders>
              <w:top w:val="single" w:sz="4" w:space="0" w:color="000000"/>
              <w:left w:val="single" w:sz="4" w:space="0" w:color="000000"/>
              <w:bottom w:val="single" w:sz="4" w:space="0" w:color="000000"/>
              <w:right w:val="single" w:sz="4" w:space="0" w:color="000000"/>
            </w:tcBorders>
          </w:tcPr>
          <w:p w14:paraId="7736363E" w14:textId="77777777" w:rsidR="004006E9" w:rsidRPr="0047474C" w:rsidRDefault="004006E9" w:rsidP="00206F9C">
            <w:pPr>
              <w:rPr>
                <w:rFonts w:eastAsia="Arial"/>
              </w:rPr>
            </w:pPr>
            <w:r w:rsidRPr="0047474C">
              <w:rPr>
                <w:rFonts w:eastAsia="Arial"/>
              </w:rPr>
              <w:t>Cleaning Agents</w:t>
            </w:r>
          </w:p>
          <w:p w14:paraId="75CBCFD9" w14:textId="77777777" w:rsidR="004006E9" w:rsidRPr="0047474C" w:rsidRDefault="004006E9" w:rsidP="00206F9C">
            <w:pPr>
              <w:rPr>
                <w:rFonts w:eastAsia="Arial"/>
              </w:rPr>
            </w:pPr>
            <w:r w:rsidRPr="0047474C">
              <w:rPr>
                <w:rFonts w:eastAsia="Arial"/>
              </w:rPr>
              <w:t>Recycling Bins and Bags</w:t>
            </w:r>
          </w:p>
          <w:p w14:paraId="26F1A441" w14:textId="3384D0F5" w:rsidR="004006E9" w:rsidRPr="0047474C" w:rsidRDefault="004006E9" w:rsidP="00206F9C">
            <w:pPr>
              <w:rPr>
                <w:rFonts w:eastAsia="Arial"/>
              </w:rPr>
            </w:pPr>
            <w:r w:rsidRPr="0047474C">
              <w:rPr>
                <w:rFonts w:eastAsia="Arial"/>
              </w:rPr>
              <w:t>Environmental Testing Kits</w:t>
            </w:r>
            <w:r w:rsidR="006F3585" w:rsidRPr="0047474C">
              <w:rPr>
                <w:rFonts w:eastAsia="Arial"/>
              </w:rPr>
              <w:t xml:space="preserve"> </w:t>
            </w:r>
            <w:r w:rsidRPr="0047474C">
              <w:rPr>
                <w:rFonts w:eastAsia="Arial"/>
              </w:rPr>
              <w:t>(Water, Air, Soil, etc.)</w:t>
            </w:r>
          </w:p>
          <w:p w14:paraId="1F372529" w14:textId="77777777" w:rsidR="004006E9" w:rsidRPr="0047474C" w:rsidRDefault="004006E9" w:rsidP="00206F9C">
            <w:pPr>
              <w:pStyle w:val="ListParagraph"/>
              <w:ind w:left="337"/>
              <w:rPr>
                <w:rFonts w:eastAsia="Arial"/>
              </w:rPr>
            </w:pPr>
          </w:p>
        </w:tc>
        <w:tc>
          <w:tcPr>
            <w:tcW w:w="1350" w:type="dxa"/>
            <w:tcBorders>
              <w:top w:val="single" w:sz="4" w:space="0" w:color="000000"/>
              <w:left w:val="single" w:sz="4" w:space="0" w:color="000000"/>
              <w:bottom w:val="single" w:sz="4" w:space="0" w:color="000000"/>
              <w:right w:val="single" w:sz="4" w:space="0" w:color="000000"/>
            </w:tcBorders>
          </w:tcPr>
          <w:p w14:paraId="21995DAE" w14:textId="77777777" w:rsidR="004006E9" w:rsidRPr="0047474C" w:rsidRDefault="004006E9" w:rsidP="00206F9C">
            <w:pPr>
              <w:spacing w:line="360" w:lineRule="auto"/>
              <w:ind w:left="2"/>
              <w:rPr>
                <w:rFonts w:eastAsia="Arial"/>
                <w:bCs/>
              </w:rPr>
            </w:pPr>
            <w:r w:rsidRPr="0047474C">
              <w:rPr>
                <w:rFonts w:eastAsia="Arial"/>
                <w:bCs/>
              </w:rPr>
              <w:t>Workshop</w:t>
            </w:r>
          </w:p>
        </w:tc>
      </w:tr>
      <w:tr w:rsidR="0047474C" w:rsidRPr="0047474C" w14:paraId="6C97F3F7" w14:textId="77777777" w:rsidTr="00206F9C">
        <w:trPr>
          <w:trHeight w:val="620"/>
        </w:trPr>
        <w:tc>
          <w:tcPr>
            <w:tcW w:w="1975" w:type="dxa"/>
            <w:tcBorders>
              <w:top w:val="single" w:sz="4" w:space="0" w:color="000000"/>
              <w:left w:val="single" w:sz="4" w:space="0" w:color="000000"/>
              <w:bottom w:val="single" w:sz="4" w:space="0" w:color="000000"/>
              <w:right w:val="single" w:sz="4" w:space="0" w:color="000000"/>
            </w:tcBorders>
          </w:tcPr>
          <w:p w14:paraId="37C563D6" w14:textId="77777777" w:rsidR="004006E9" w:rsidRPr="0047474C" w:rsidRDefault="004006E9" w:rsidP="00206F9C">
            <w:pPr>
              <w:numPr>
                <w:ilvl w:val="0"/>
                <w:numId w:val="83"/>
              </w:numPr>
              <w:spacing w:after="245"/>
              <w:ind w:left="519" w:hanging="519"/>
              <w:contextualSpacing/>
              <w:rPr>
                <w:rFonts w:eastAsia="Arial"/>
                <w:b/>
                <w:bCs/>
              </w:rPr>
            </w:pPr>
          </w:p>
          <w:p w14:paraId="2A93C968" w14:textId="77777777" w:rsidR="004006E9" w:rsidRPr="0047474C" w:rsidRDefault="004006E9" w:rsidP="00206F9C">
            <w:pPr>
              <w:spacing w:after="245"/>
              <w:contextualSpacing/>
              <w:rPr>
                <w:rFonts w:eastAsia="Arial"/>
                <w:b/>
                <w:bCs/>
              </w:rPr>
            </w:pPr>
            <w:r w:rsidRPr="0047474C">
              <w:rPr>
                <w:rFonts w:eastAsia="Arial"/>
                <w:b/>
                <w:bCs/>
              </w:rPr>
              <w:t>Take actions to minimize pollution</w:t>
            </w:r>
          </w:p>
        </w:tc>
        <w:tc>
          <w:tcPr>
            <w:tcW w:w="4251" w:type="dxa"/>
            <w:tcBorders>
              <w:top w:val="single" w:sz="4" w:space="0" w:color="000000"/>
              <w:left w:val="single" w:sz="4" w:space="0" w:color="000000"/>
              <w:bottom w:val="single" w:sz="4" w:space="0" w:color="000000"/>
              <w:right w:val="single" w:sz="4" w:space="0" w:color="000000"/>
            </w:tcBorders>
          </w:tcPr>
          <w:p w14:paraId="7659EAEB" w14:textId="77777777" w:rsidR="002B754B" w:rsidRPr="0047474C" w:rsidRDefault="002B754B" w:rsidP="00206F9C">
            <w:pPr>
              <w:pStyle w:val="Standard"/>
              <w:keepNext/>
              <w:keepLines/>
              <w:spacing w:line="360" w:lineRule="auto"/>
              <w:ind w:left="164"/>
              <w:rPr>
                <w:rFonts w:ascii="Arial" w:hAnsi="Arial" w:cs="Arial"/>
                <w:b/>
                <w:bCs/>
              </w:rPr>
            </w:pPr>
            <w:r w:rsidRPr="0047474C">
              <w:rPr>
                <w:rFonts w:ascii="Arial" w:hAnsi="Arial" w:cs="Arial"/>
                <w:b/>
                <w:bCs/>
              </w:rPr>
              <w:t>Class Room Activity</w:t>
            </w:r>
          </w:p>
          <w:p w14:paraId="02A26B42" w14:textId="77777777" w:rsidR="004006E9" w:rsidRPr="0047474C" w:rsidRDefault="004006E9"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t xml:space="preserve">Minimize scrap and material waste during machining operations </w:t>
            </w:r>
          </w:p>
          <w:p w14:paraId="2BF9799A" w14:textId="77777777" w:rsidR="004006E9" w:rsidRPr="0047474C" w:rsidRDefault="004006E9"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lastRenderedPageBreak/>
              <w:t xml:space="preserve">Follow procedures to reuse or recycle materials wherever possible </w:t>
            </w:r>
          </w:p>
          <w:p w14:paraId="1CBACC63" w14:textId="77777777" w:rsidR="004006E9" w:rsidRPr="0047474C" w:rsidRDefault="004006E9" w:rsidP="00206F9C">
            <w:pPr>
              <w:pStyle w:val="Standard"/>
              <w:numPr>
                <w:ilvl w:val="0"/>
                <w:numId w:val="44"/>
              </w:numPr>
              <w:spacing w:line="360" w:lineRule="auto"/>
              <w:ind w:left="164" w:hanging="164"/>
              <w:rPr>
                <w:rFonts w:ascii="Arial" w:hAnsi="Arial" w:cs="Arial"/>
              </w:rPr>
            </w:pPr>
            <w:r w:rsidRPr="0047474C">
              <w:rPr>
                <w:rFonts w:ascii="Arial" w:eastAsia="Arial" w:hAnsi="Arial" w:cs="Arial"/>
              </w:rPr>
              <w:t>Wear ear muffs to reduce noise pollution</w:t>
            </w:r>
          </w:p>
        </w:tc>
        <w:tc>
          <w:tcPr>
            <w:tcW w:w="3960" w:type="dxa"/>
            <w:tcBorders>
              <w:top w:val="single" w:sz="4" w:space="0" w:color="000000"/>
              <w:left w:val="single" w:sz="4" w:space="0" w:color="000000"/>
              <w:bottom w:val="single" w:sz="4" w:space="0" w:color="000000"/>
              <w:right w:val="single" w:sz="4" w:space="0" w:color="000000"/>
            </w:tcBorders>
          </w:tcPr>
          <w:p w14:paraId="453FA85D"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lastRenderedPageBreak/>
              <w:t>Types of Pollution</w:t>
            </w:r>
          </w:p>
          <w:p w14:paraId="362ACCAE"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t>Waste management Techniques</w:t>
            </w:r>
          </w:p>
          <w:p w14:paraId="22FB0156"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t>Conservation and resource management</w:t>
            </w:r>
          </w:p>
          <w:p w14:paraId="126EF6B8"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lastRenderedPageBreak/>
              <w:t>Role of technology in minimizing Pollution</w:t>
            </w:r>
          </w:p>
          <w:p w14:paraId="54164B77" w14:textId="77777777" w:rsidR="002B754B" w:rsidRPr="0047474C" w:rsidRDefault="002B754B" w:rsidP="00206F9C">
            <w:pPr>
              <w:pStyle w:val="Standard"/>
              <w:keepNext/>
              <w:keepLines/>
              <w:spacing w:line="360" w:lineRule="auto"/>
              <w:ind w:left="164"/>
              <w:rPr>
                <w:rFonts w:ascii="Arial" w:hAnsi="Arial" w:cs="Arial"/>
                <w:b/>
                <w:bCs/>
              </w:rPr>
            </w:pPr>
            <w:r w:rsidRPr="0047474C">
              <w:rPr>
                <w:rFonts w:ascii="Arial" w:hAnsi="Arial" w:cs="Arial"/>
                <w:b/>
                <w:bCs/>
              </w:rPr>
              <w:t>Class Room Activity</w:t>
            </w:r>
          </w:p>
          <w:p w14:paraId="6554464D" w14:textId="0AB4C771" w:rsidR="004006E9" w:rsidRPr="0047474C" w:rsidRDefault="004006E9" w:rsidP="00206F9C">
            <w:pPr>
              <w:pStyle w:val="ListParagraph"/>
              <w:spacing w:after="12" w:line="360" w:lineRule="auto"/>
              <w:ind w:left="61"/>
              <w:rPr>
                <w:rFonts w:eastAsia="Arial"/>
              </w:rPr>
            </w:pPr>
            <w:r w:rsidRPr="0047474C">
              <w:rPr>
                <w:rFonts w:eastAsia="Arial"/>
              </w:rPr>
              <w:t>Mock exercise to implement waste reduction and recycling program</w:t>
            </w:r>
          </w:p>
        </w:tc>
        <w:tc>
          <w:tcPr>
            <w:tcW w:w="1869" w:type="dxa"/>
            <w:tcBorders>
              <w:top w:val="single" w:sz="4" w:space="0" w:color="000000"/>
              <w:left w:val="single" w:sz="4" w:space="0" w:color="000000"/>
              <w:bottom w:val="single" w:sz="4" w:space="0" w:color="000000"/>
              <w:right w:val="single" w:sz="4" w:space="0" w:color="000000"/>
            </w:tcBorders>
          </w:tcPr>
          <w:p w14:paraId="10E62B30" w14:textId="77777777" w:rsidR="00C3576A" w:rsidRPr="0047474C" w:rsidRDefault="00C3576A" w:rsidP="00206F9C">
            <w:pPr>
              <w:ind w:left="720" w:hanging="718"/>
              <w:rPr>
                <w:rFonts w:eastAsia="Arial"/>
              </w:rPr>
            </w:pPr>
            <w:r w:rsidRPr="0047474C">
              <w:rPr>
                <w:rFonts w:eastAsia="Arial"/>
              </w:rPr>
              <w:lastRenderedPageBreak/>
              <w:t>Theory:  02Hrs</w:t>
            </w:r>
          </w:p>
          <w:p w14:paraId="691379F2" w14:textId="77777777" w:rsidR="00C3576A" w:rsidRPr="0047474C" w:rsidRDefault="00C3576A" w:rsidP="00206F9C">
            <w:pPr>
              <w:ind w:left="720" w:hanging="718"/>
              <w:rPr>
                <w:rFonts w:eastAsia="Arial"/>
              </w:rPr>
            </w:pPr>
            <w:r w:rsidRPr="0047474C">
              <w:rPr>
                <w:rFonts w:eastAsia="Arial"/>
              </w:rPr>
              <w:t>Practical:01Hrs</w:t>
            </w:r>
          </w:p>
          <w:p w14:paraId="2B3A2AE2" w14:textId="77777777" w:rsidR="00C3576A" w:rsidRPr="0047474C" w:rsidRDefault="00C3576A" w:rsidP="00206F9C">
            <w:pPr>
              <w:ind w:left="720" w:hanging="718"/>
              <w:rPr>
                <w:rFonts w:eastAsia="Arial"/>
              </w:rPr>
            </w:pPr>
            <w:r w:rsidRPr="0047474C">
              <w:rPr>
                <w:rFonts w:eastAsia="Arial"/>
              </w:rPr>
              <w:t>Total: 3Hrs</w:t>
            </w:r>
          </w:p>
          <w:p w14:paraId="18845B8C" w14:textId="1E9D3AD1" w:rsidR="004006E9" w:rsidRPr="0047474C" w:rsidRDefault="004006E9" w:rsidP="00206F9C">
            <w:pPr>
              <w:ind w:left="720" w:hanging="718"/>
              <w:rPr>
                <w:rFonts w:eastAsia="Arial"/>
              </w:rPr>
            </w:pPr>
          </w:p>
        </w:tc>
        <w:tc>
          <w:tcPr>
            <w:tcW w:w="1800" w:type="dxa"/>
            <w:tcBorders>
              <w:top w:val="single" w:sz="4" w:space="0" w:color="000000"/>
              <w:left w:val="single" w:sz="4" w:space="0" w:color="000000"/>
              <w:bottom w:val="single" w:sz="4" w:space="0" w:color="000000"/>
              <w:right w:val="single" w:sz="4" w:space="0" w:color="000000"/>
            </w:tcBorders>
          </w:tcPr>
          <w:p w14:paraId="28B8B82B" w14:textId="77777777" w:rsidR="004006E9" w:rsidRPr="0047474C" w:rsidRDefault="004006E9" w:rsidP="00206F9C">
            <w:pPr>
              <w:ind w:left="67"/>
              <w:rPr>
                <w:rFonts w:eastAsia="Arial"/>
              </w:rPr>
            </w:pPr>
            <w:r w:rsidRPr="0047474C">
              <w:rPr>
                <w:rFonts w:eastAsia="Arial"/>
              </w:rPr>
              <w:t>Reusable bags</w:t>
            </w:r>
          </w:p>
          <w:p w14:paraId="517E06D6" w14:textId="77777777" w:rsidR="004006E9" w:rsidRPr="0047474C" w:rsidRDefault="004006E9" w:rsidP="00206F9C">
            <w:pPr>
              <w:ind w:left="67"/>
              <w:rPr>
                <w:rFonts w:eastAsia="Arial"/>
              </w:rPr>
            </w:pPr>
            <w:r w:rsidRPr="0047474C">
              <w:rPr>
                <w:rFonts w:eastAsia="Arial"/>
              </w:rPr>
              <w:t>Biodegradable cleaning agents</w:t>
            </w:r>
          </w:p>
          <w:p w14:paraId="6AD928F0" w14:textId="77777777" w:rsidR="004006E9" w:rsidRPr="0047474C" w:rsidRDefault="004006E9" w:rsidP="00206F9C">
            <w:pPr>
              <w:ind w:left="67"/>
              <w:rPr>
                <w:rFonts w:eastAsia="Arial"/>
              </w:rPr>
            </w:pPr>
            <w:r w:rsidRPr="0047474C">
              <w:rPr>
                <w:rFonts w:eastAsia="Arial"/>
              </w:rPr>
              <w:lastRenderedPageBreak/>
              <w:t>Water filtration cartridges</w:t>
            </w:r>
          </w:p>
          <w:p w14:paraId="2804804A" w14:textId="77777777" w:rsidR="004006E9" w:rsidRPr="0047474C" w:rsidRDefault="004006E9" w:rsidP="00206F9C">
            <w:pPr>
              <w:ind w:left="67"/>
              <w:rPr>
                <w:rFonts w:eastAsia="Arial"/>
              </w:rPr>
            </w:pPr>
            <w:r w:rsidRPr="0047474C">
              <w:rPr>
                <w:rFonts w:eastAsia="Arial"/>
              </w:rPr>
              <w:t>Air purification filters</w:t>
            </w:r>
          </w:p>
          <w:p w14:paraId="4FBA6F86" w14:textId="77777777" w:rsidR="004006E9" w:rsidRPr="0047474C" w:rsidRDefault="004006E9" w:rsidP="00206F9C">
            <w:pPr>
              <w:ind w:left="67"/>
              <w:rPr>
                <w:rFonts w:eastAsia="Arial"/>
              </w:rPr>
            </w:pPr>
            <w:r w:rsidRPr="0047474C">
              <w:rPr>
                <w:rFonts w:eastAsia="Arial"/>
              </w:rPr>
              <w:t>Ear muffs</w:t>
            </w:r>
          </w:p>
          <w:p w14:paraId="3E553CF3" w14:textId="77777777" w:rsidR="004006E9" w:rsidRPr="0047474C" w:rsidRDefault="004006E9" w:rsidP="00206F9C">
            <w:pPr>
              <w:pStyle w:val="ListParagraph"/>
              <w:ind w:left="337"/>
              <w:rPr>
                <w:rFonts w:eastAsia="Arial"/>
              </w:rPr>
            </w:pPr>
          </w:p>
        </w:tc>
        <w:tc>
          <w:tcPr>
            <w:tcW w:w="1350" w:type="dxa"/>
            <w:tcBorders>
              <w:top w:val="single" w:sz="4" w:space="0" w:color="000000"/>
              <w:left w:val="single" w:sz="4" w:space="0" w:color="000000"/>
              <w:bottom w:val="single" w:sz="4" w:space="0" w:color="000000"/>
              <w:right w:val="single" w:sz="4" w:space="0" w:color="000000"/>
            </w:tcBorders>
          </w:tcPr>
          <w:p w14:paraId="671004E0" w14:textId="77777777" w:rsidR="004006E9" w:rsidRPr="0047474C" w:rsidRDefault="004006E9" w:rsidP="00206F9C">
            <w:pPr>
              <w:spacing w:line="360" w:lineRule="auto"/>
              <w:ind w:left="2"/>
              <w:rPr>
                <w:rFonts w:eastAsia="Arial"/>
                <w:bCs/>
              </w:rPr>
            </w:pPr>
            <w:r w:rsidRPr="0047474C">
              <w:rPr>
                <w:rFonts w:eastAsia="Arial"/>
                <w:bCs/>
              </w:rPr>
              <w:lastRenderedPageBreak/>
              <w:t>Workshop</w:t>
            </w:r>
          </w:p>
        </w:tc>
      </w:tr>
      <w:tr w:rsidR="0047474C" w:rsidRPr="0047474C" w14:paraId="3E4FBB9D" w14:textId="77777777" w:rsidTr="00206F9C">
        <w:trPr>
          <w:trHeight w:val="620"/>
        </w:trPr>
        <w:tc>
          <w:tcPr>
            <w:tcW w:w="1975" w:type="dxa"/>
            <w:tcBorders>
              <w:top w:val="single" w:sz="4" w:space="0" w:color="000000"/>
              <w:left w:val="single" w:sz="4" w:space="0" w:color="000000"/>
              <w:bottom w:val="single" w:sz="4" w:space="0" w:color="000000"/>
              <w:right w:val="single" w:sz="4" w:space="0" w:color="000000"/>
            </w:tcBorders>
          </w:tcPr>
          <w:p w14:paraId="1C774ED5" w14:textId="77777777" w:rsidR="004006E9" w:rsidRPr="0047474C" w:rsidRDefault="004006E9" w:rsidP="00206F9C">
            <w:pPr>
              <w:numPr>
                <w:ilvl w:val="0"/>
                <w:numId w:val="83"/>
              </w:numPr>
              <w:spacing w:after="245"/>
              <w:ind w:left="519" w:hanging="519"/>
              <w:contextualSpacing/>
              <w:rPr>
                <w:rFonts w:eastAsia="Arial"/>
                <w:b/>
                <w:bCs/>
              </w:rPr>
            </w:pPr>
          </w:p>
          <w:p w14:paraId="2817FDD9" w14:textId="77777777" w:rsidR="004006E9" w:rsidRPr="0047474C" w:rsidRDefault="004006E9" w:rsidP="00206F9C">
            <w:pPr>
              <w:spacing w:after="245"/>
              <w:contextualSpacing/>
              <w:rPr>
                <w:rFonts w:eastAsia="Arial"/>
                <w:b/>
                <w:bCs/>
              </w:rPr>
            </w:pPr>
            <w:r w:rsidRPr="0047474C">
              <w:rPr>
                <w:rFonts w:eastAsia="Arial"/>
                <w:b/>
                <w:bCs/>
              </w:rPr>
              <w:t xml:space="preserve">Practice mock exercise to provide first aid to the injured person    </w:t>
            </w:r>
          </w:p>
        </w:tc>
        <w:tc>
          <w:tcPr>
            <w:tcW w:w="4251" w:type="dxa"/>
            <w:tcBorders>
              <w:top w:val="single" w:sz="4" w:space="0" w:color="000000"/>
              <w:left w:val="single" w:sz="4" w:space="0" w:color="000000"/>
              <w:bottom w:val="single" w:sz="4" w:space="0" w:color="000000"/>
              <w:right w:val="single" w:sz="4" w:space="0" w:color="000000"/>
            </w:tcBorders>
          </w:tcPr>
          <w:p w14:paraId="490DBA8F" w14:textId="77777777" w:rsidR="002B754B" w:rsidRPr="0047474C" w:rsidRDefault="002B754B" w:rsidP="00206F9C">
            <w:pPr>
              <w:pStyle w:val="Standard"/>
              <w:keepNext/>
              <w:keepLines/>
              <w:spacing w:line="360" w:lineRule="auto"/>
              <w:ind w:left="164"/>
              <w:rPr>
                <w:rFonts w:ascii="Arial" w:hAnsi="Arial" w:cs="Arial"/>
                <w:b/>
                <w:bCs/>
              </w:rPr>
            </w:pPr>
            <w:r w:rsidRPr="0047474C">
              <w:rPr>
                <w:rFonts w:ascii="Arial" w:hAnsi="Arial" w:cs="Arial"/>
                <w:b/>
                <w:bCs/>
              </w:rPr>
              <w:t>Class Room Activity</w:t>
            </w:r>
          </w:p>
          <w:p w14:paraId="3B7237B6" w14:textId="77777777" w:rsidR="004006E9" w:rsidRPr="0047474C" w:rsidRDefault="004006E9"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t>Take emergency response training</w:t>
            </w:r>
          </w:p>
          <w:p w14:paraId="27D01EB4" w14:textId="77777777" w:rsidR="004006E9" w:rsidRPr="0047474C" w:rsidRDefault="004006E9"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t>Practice emergency response exercises</w:t>
            </w:r>
          </w:p>
          <w:p w14:paraId="28CE7DDB" w14:textId="14BEFADA" w:rsidR="00CF2B33" w:rsidRPr="0047474C" w:rsidRDefault="00CF2B33"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t>Perform mock exercise for first aid and Cardio Pulmonary Resuscitation (CPR</w:t>
            </w:r>
            <w:r w:rsidRPr="0047474C">
              <w:rPr>
                <w:rFonts w:ascii="Arial" w:eastAsia="Arial" w:hAnsi="Arial" w:cs="Arial"/>
                <w:b/>
              </w:rPr>
              <w:t>)</w:t>
            </w:r>
          </w:p>
          <w:p w14:paraId="7636B435" w14:textId="77777777" w:rsidR="004006E9" w:rsidRPr="0047474C" w:rsidRDefault="004006E9" w:rsidP="00206F9C">
            <w:pPr>
              <w:pStyle w:val="Standard"/>
              <w:spacing w:line="360" w:lineRule="auto"/>
              <w:ind w:left="164" w:hanging="164"/>
              <w:rPr>
                <w:rFonts w:ascii="Arial" w:hAnsi="Arial" w:cs="Arial"/>
              </w:rPr>
            </w:pPr>
          </w:p>
        </w:tc>
        <w:tc>
          <w:tcPr>
            <w:tcW w:w="3960" w:type="dxa"/>
            <w:tcBorders>
              <w:top w:val="single" w:sz="4" w:space="0" w:color="000000"/>
              <w:left w:val="single" w:sz="4" w:space="0" w:color="000000"/>
              <w:bottom w:val="single" w:sz="4" w:space="0" w:color="000000"/>
              <w:right w:val="single" w:sz="4" w:space="0" w:color="000000"/>
            </w:tcBorders>
          </w:tcPr>
          <w:p w14:paraId="2BAC46C6"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t>Management in emergency situation</w:t>
            </w:r>
          </w:p>
          <w:p w14:paraId="0B23D49A"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t>First Aid equipment usage</w:t>
            </w:r>
          </w:p>
          <w:p w14:paraId="789FD409"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t>Importance of Personal safety</w:t>
            </w:r>
          </w:p>
          <w:p w14:paraId="2EBAECAC" w14:textId="77777777" w:rsidR="002B754B" w:rsidRPr="0047474C" w:rsidRDefault="002B754B" w:rsidP="00206F9C">
            <w:pPr>
              <w:pStyle w:val="Standard"/>
              <w:keepNext/>
              <w:keepLines/>
              <w:spacing w:line="360" w:lineRule="auto"/>
              <w:ind w:left="164"/>
              <w:rPr>
                <w:rFonts w:ascii="Arial" w:hAnsi="Arial" w:cs="Arial"/>
                <w:b/>
                <w:bCs/>
              </w:rPr>
            </w:pPr>
            <w:r w:rsidRPr="0047474C">
              <w:rPr>
                <w:rFonts w:ascii="Arial" w:hAnsi="Arial" w:cs="Arial"/>
                <w:b/>
                <w:bCs/>
              </w:rPr>
              <w:t>Class Room Activity</w:t>
            </w:r>
          </w:p>
          <w:p w14:paraId="6FAF922B" w14:textId="77777777" w:rsidR="004006E9" w:rsidRPr="0047474C" w:rsidRDefault="004006E9" w:rsidP="00206F9C">
            <w:pPr>
              <w:pStyle w:val="ListParagraph"/>
              <w:spacing w:after="12" w:line="360" w:lineRule="auto"/>
              <w:ind w:left="61"/>
              <w:rPr>
                <w:rFonts w:eastAsia="Arial"/>
              </w:rPr>
            </w:pPr>
            <w:r w:rsidRPr="0047474C">
              <w:rPr>
                <w:rFonts w:eastAsia="Arial"/>
              </w:rPr>
              <w:t>Perform mock exercise for first aid and Cardio Pulmonary Resuscitation (CPR</w:t>
            </w:r>
            <w:r w:rsidRPr="0047474C">
              <w:rPr>
                <w:rFonts w:eastAsia="Arial"/>
                <w:b/>
              </w:rPr>
              <w:t>)</w:t>
            </w:r>
          </w:p>
        </w:tc>
        <w:tc>
          <w:tcPr>
            <w:tcW w:w="1869" w:type="dxa"/>
            <w:tcBorders>
              <w:top w:val="single" w:sz="4" w:space="0" w:color="000000"/>
              <w:left w:val="single" w:sz="4" w:space="0" w:color="000000"/>
              <w:bottom w:val="single" w:sz="4" w:space="0" w:color="000000"/>
              <w:right w:val="single" w:sz="4" w:space="0" w:color="000000"/>
            </w:tcBorders>
          </w:tcPr>
          <w:p w14:paraId="3D877BE6" w14:textId="77777777" w:rsidR="004006E9" w:rsidRPr="0047474C" w:rsidRDefault="004006E9" w:rsidP="00206F9C">
            <w:pPr>
              <w:ind w:left="720" w:hanging="718"/>
              <w:rPr>
                <w:rFonts w:eastAsia="Arial"/>
              </w:rPr>
            </w:pPr>
            <w:r w:rsidRPr="0047474C">
              <w:rPr>
                <w:rFonts w:eastAsia="Arial"/>
              </w:rPr>
              <w:t>Theory: 01Hrs</w:t>
            </w:r>
          </w:p>
          <w:p w14:paraId="11A8FF33" w14:textId="340642BD" w:rsidR="004006E9" w:rsidRPr="0047474C" w:rsidRDefault="004006E9" w:rsidP="00206F9C">
            <w:pPr>
              <w:ind w:left="720" w:hanging="718"/>
              <w:rPr>
                <w:rFonts w:eastAsia="Arial"/>
              </w:rPr>
            </w:pPr>
            <w:r w:rsidRPr="0047474C">
              <w:rPr>
                <w:rFonts w:eastAsia="Arial"/>
              </w:rPr>
              <w:t>Practical:</w:t>
            </w:r>
            <w:r w:rsidR="00C3576A" w:rsidRPr="0047474C">
              <w:rPr>
                <w:rFonts w:eastAsia="Arial"/>
              </w:rPr>
              <w:t>0</w:t>
            </w:r>
            <w:r w:rsidRPr="0047474C">
              <w:rPr>
                <w:rFonts w:eastAsia="Arial"/>
              </w:rPr>
              <w:t>1Hrs</w:t>
            </w:r>
          </w:p>
          <w:p w14:paraId="1B52F66F" w14:textId="660CBA1B" w:rsidR="004006E9" w:rsidRPr="0047474C" w:rsidRDefault="004006E9" w:rsidP="00206F9C">
            <w:pPr>
              <w:ind w:left="720" w:hanging="718"/>
              <w:rPr>
                <w:rFonts w:eastAsia="Arial"/>
              </w:rPr>
            </w:pPr>
            <w:r w:rsidRPr="0047474C">
              <w:rPr>
                <w:rFonts w:eastAsia="Arial"/>
              </w:rPr>
              <w:t>Total: 2Hrs</w:t>
            </w:r>
          </w:p>
        </w:tc>
        <w:tc>
          <w:tcPr>
            <w:tcW w:w="1800" w:type="dxa"/>
            <w:tcBorders>
              <w:top w:val="single" w:sz="4" w:space="0" w:color="000000"/>
              <w:left w:val="single" w:sz="4" w:space="0" w:color="000000"/>
              <w:bottom w:val="single" w:sz="4" w:space="0" w:color="000000"/>
              <w:right w:val="single" w:sz="4" w:space="0" w:color="000000"/>
            </w:tcBorders>
          </w:tcPr>
          <w:p w14:paraId="58C4CEEC" w14:textId="77777777" w:rsidR="004006E9" w:rsidRPr="0047474C" w:rsidRDefault="004006E9" w:rsidP="00206F9C">
            <w:pPr>
              <w:ind w:left="44"/>
              <w:rPr>
                <w:rFonts w:eastAsia="Arial"/>
              </w:rPr>
            </w:pPr>
            <w:r w:rsidRPr="0047474C">
              <w:rPr>
                <w:rFonts w:eastAsia="Arial"/>
              </w:rPr>
              <w:t>Bandages</w:t>
            </w:r>
          </w:p>
          <w:p w14:paraId="11432255" w14:textId="77777777" w:rsidR="004006E9" w:rsidRPr="0047474C" w:rsidRDefault="004006E9" w:rsidP="00206F9C">
            <w:pPr>
              <w:ind w:left="44"/>
              <w:rPr>
                <w:rFonts w:eastAsia="Arial"/>
              </w:rPr>
            </w:pPr>
            <w:r w:rsidRPr="0047474C">
              <w:rPr>
                <w:rFonts w:eastAsia="Arial"/>
              </w:rPr>
              <w:t>Gauze pads and rolls</w:t>
            </w:r>
          </w:p>
          <w:p w14:paraId="5788CE40" w14:textId="77777777" w:rsidR="004006E9" w:rsidRPr="0047474C" w:rsidRDefault="004006E9" w:rsidP="00206F9C">
            <w:pPr>
              <w:ind w:left="44"/>
              <w:rPr>
                <w:rFonts w:eastAsia="Arial"/>
              </w:rPr>
            </w:pPr>
            <w:r w:rsidRPr="0047474C">
              <w:rPr>
                <w:rFonts w:eastAsia="Arial"/>
              </w:rPr>
              <w:t>Medical Gloves</w:t>
            </w:r>
          </w:p>
          <w:p w14:paraId="365D5002" w14:textId="77777777" w:rsidR="004006E9" w:rsidRPr="0047474C" w:rsidRDefault="004006E9" w:rsidP="00206F9C">
            <w:pPr>
              <w:ind w:left="44"/>
              <w:rPr>
                <w:rFonts w:eastAsia="Arial"/>
              </w:rPr>
            </w:pPr>
            <w:r w:rsidRPr="0047474C">
              <w:rPr>
                <w:rFonts w:eastAsia="Arial"/>
              </w:rPr>
              <w:t>Antiseptic wipes</w:t>
            </w:r>
          </w:p>
          <w:p w14:paraId="34D31FA3" w14:textId="77777777" w:rsidR="004006E9" w:rsidRPr="0047474C" w:rsidRDefault="004006E9" w:rsidP="00206F9C">
            <w:pPr>
              <w:ind w:left="44"/>
              <w:rPr>
                <w:rFonts w:eastAsia="Arial"/>
              </w:rPr>
            </w:pPr>
            <w:r w:rsidRPr="0047474C">
              <w:rPr>
                <w:rFonts w:eastAsia="Arial"/>
              </w:rPr>
              <w:t>Burn cream and gels</w:t>
            </w:r>
          </w:p>
          <w:p w14:paraId="227191EC" w14:textId="77777777" w:rsidR="004006E9" w:rsidRPr="0047474C" w:rsidRDefault="004006E9" w:rsidP="00206F9C">
            <w:pPr>
              <w:ind w:left="44"/>
              <w:rPr>
                <w:rFonts w:eastAsia="Arial"/>
              </w:rPr>
            </w:pPr>
            <w:r w:rsidRPr="0047474C">
              <w:rPr>
                <w:rFonts w:eastAsia="Arial"/>
              </w:rPr>
              <w:t>Thermometer</w:t>
            </w:r>
          </w:p>
          <w:p w14:paraId="79F7DF2D" w14:textId="77777777" w:rsidR="004006E9" w:rsidRPr="0047474C" w:rsidRDefault="004006E9" w:rsidP="00206F9C">
            <w:pPr>
              <w:ind w:left="44"/>
              <w:rPr>
                <w:rFonts w:eastAsia="Arial"/>
              </w:rPr>
            </w:pPr>
            <w:r w:rsidRPr="0047474C">
              <w:rPr>
                <w:rFonts w:eastAsia="Arial"/>
              </w:rPr>
              <w:t>CPR Mask</w:t>
            </w:r>
          </w:p>
          <w:p w14:paraId="3539B663" w14:textId="77777777" w:rsidR="004006E9" w:rsidRPr="0047474C" w:rsidRDefault="004006E9" w:rsidP="00206F9C">
            <w:pPr>
              <w:ind w:left="44"/>
              <w:rPr>
                <w:rFonts w:eastAsia="Arial"/>
              </w:rPr>
            </w:pPr>
            <w:r w:rsidRPr="0047474C">
              <w:rPr>
                <w:rFonts w:eastAsia="Arial"/>
              </w:rPr>
              <w:t>First Aid Kit Refills and Supplies</w:t>
            </w:r>
          </w:p>
        </w:tc>
        <w:tc>
          <w:tcPr>
            <w:tcW w:w="1350" w:type="dxa"/>
            <w:tcBorders>
              <w:top w:val="single" w:sz="4" w:space="0" w:color="000000"/>
              <w:left w:val="single" w:sz="4" w:space="0" w:color="000000"/>
              <w:bottom w:val="single" w:sz="4" w:space="0" w:color="000000"/>
              <w:right w:val="single" w:sz="4" w:space="0" w:color="000000"/>
            </w:tcBorders>
          </w:tcPr>
          <w:p w14:paraId="0216C351" w14:textId="77777777" w:rsidR="004006E9" w:rsidRPr="0047474C" w:rsidRDefault="004006E9" w:rsidP="00206F9C">
            <w:pPr>
              <w:spacing w:line="360" w:lineRule="auto"/>
              <w:ind w:left="2"/>
              <w:rPr>
                <w:rFonts w:eastAsia="Arial"/>
                <w:bCs/>
              </w:rPr>
            </w:pPr>
            <w:r w:rsidRPr="0047474C">
              <w:rPr>
                <w:rFonts w:eastAsia="Arial"/>
                <w:bCs/>
              </w:rPr>
              <w:t>Workshop</w:t>
            </w:r>
          </w:p>
        </w:tc>
      </w:tr>
      <w:tr w:rsidR="0047474C" w:rsidRPr="0047474C" w14:paraId="2B6F3401" w14:textId="77777777" w:rsidTr="00206F9C">
        <w:trPr>
          <w:trHeight w:val="620"/>
        </w:trPr>
        <w:tc>
          <w:tcPr>
            <w:tcW w:w="1975" w:type="dxa"/>
            <w:tcBorders>
              <w:top w:val="single" w:sz="4" w:space="0" w:color="000000"/>
              <w:left w:val="single" w:sz="4" w:space="0" w:color="000000"/>
              <w:bottom w:val="single" w:sz="4" w:space="0" w:color="000000"/>
              <w:right w:val="single" w:sz="4" w:space="0" w:color="000000"/>
            </w:tcBorders>
          </w:tcPr>
          <w:p w14:paraId="13DD50EE" w14:textId="77777777" w:rsidR="004006E9" w:rsidRPr="0047474C" w:rsidRDefault="004006E9" w:rsidP="00206F9C">
            <w:pPr>
              <w:numPr>
                <w:ilvl w:val="0"/>
                <w:numId w:val="83"/>
              </w:numPr>
              <w:spacing w:after="245"/>
              <w:ind w:left="519" w:hanging="519"/>
              <w:contextualSpacing/>
              <w:rPr>
                <w:rFonts w:eastAsia="Arial"/>
                <w:b/>
                <w:bCs/>
              </w:rPr>
            </w:pPr>
          </w:p>
          <w:p w14:paraId="2C766B3E" w14:textId="77777777" w:rsidR="004006E9" w:rsidRPr="0047474C" w:rsidRDefault="004006E9" w:rsidP="00206F9C">
            <w:pPr>
              <w:spacing w:after="245"/>
              <w:contextualSpacing/>
              <w:rPr>
                <w:rFonts w:eastAsia="Arial"/>
                <w:b/>
                <w:bCs/>
              </w:rPr>
            </w:pPr>
            <w:r w:rsidRPr="0047474C">
              <w:rPr>
                <w:rFonts w:eastAsia="Arial"/>
                <w:b/>
                <w:bCs/>
              </w:rPr>
              <w:t>Analyze causes of accidents</w:t>
            </w:r>
          </w:p>
        </w:tc>
        <w:tc>
          <w:tcPr>
            <w:tcW w:w="4251" w:type="dxa"/>
            <w:tcBorders>
              <w:top w:val="single" w:sz="4" w:space="0" w:color="000000"/>
              <w:left w:val="single" w:sz="4" w:space="0" w:color="000000"/>
              <w:bottom w:val="single" w:sz="4" w:space="0" w:color="000000"/>
              <w:right w:val="single" w:sz="4" w:space="0" w:color="000000"/>
            </w:tcBorders>
          </w:tcPr>
          <w:p w14:paraId="08B2A918" w14:textId="77777777" w:rsidR="002B754B" w:rsidRPr="0047474C" w:rsidRDefault="002B754B" w:rsidP="00206F9C">
            <w:pPr>
              <w:pStyle w:val="Standard"/>
              <w:keepNext/>
              <w:keepLines/>
              <w:spacing w:line="360" w:lineRule="auto"/>
              <w:ind w:left="164"/>
              <w:rPr>
                <w:rFonts w:ascii="Arial" w:hAnsi="Arial" w:cs="Arial"/>
                <w:b/>
                <w:bCs/>
              </w:rPr>
            </w:pPr>
            <w:r w:rsidRPr="0047474C">
              <w:rPr>
                <w:rFonts w:ascii="Arial" w:hAnsi="Arial" w:cs="Arial"/>
                <w:b/>
                <w:bCs/>
              </w:rPr>
              <w:t>Class Room Activity</w:t>
            </w:r>
          </w:p>
          <w:p w14:paraId="55FCE684" w14:textId="77777777" w:rsidR="004006E9" w:rsidRPr="0047474C" w:rsidRDefault="004006E9"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t>Follow failure mode analyses sequence</w:t>
            </w:r>
          </w:p>
          <w:p w14:paraId="62242A3F" w14:textId="77777777" w:rsidR="004006E9" w:rsidRPr="0047474C" w:rsidRDefault="004006E9"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t>Make fish-bone diagram to identify causes of accidents and categorize into respective heads</w:t>
            </w:r>
          </w:p>
          <w:p w14:paraId="207599FE" w14:textId="77777777" w:rsidR="004006E9" w:rsidRPr="0047474C" w:rsidRDefault="004006E9" w:rsidP="00206F9C">
            <w:pPr>
              <w:pStyle w:val="Standard"/>
              <w:numPr>
                <w:ilvl w:val="0"/>
                <w:numId w:val="44"/>
              </w:numPr>
              <w:spacing w:line="360" w:lineRule="auto"/>
              <w:ind w:left="164" w:hanging="164"/>
              <w:rPr>
                <w:rFonts w:ascii="Arial" w:eastAsia="Times New Roman" w:hAnsi="Arial" w:cs="Arial"/>
                <w:bCs/>
                <w:iCs/>
              </w:rPr>
            </w:pPr>
            <w:r w:rsidRPr="0047474C">
              <w:rPr>
                <w:rFonts w:ascii="Arial" w:eastAsia="Arial" w:hAnsi="Arial" w:cs="Arial"/>
              </w:rPr>
              <w:lastRenderedPageBreak/>
              <w:t>Assess and determine corrective course of action</w:t>
            </w:r>
          </w:p>
        </w:tc>
        <w:tc>
          <w:tcPr>
            <w:tcW w:w="3960" w:type="dxa"/>
            <w:tcBorders>
              <w:top w:val="single" w:sz="4" w:space="0" w:color="000000"/>
              <w:left w:val="single" w:sz="4" w:space="0" w:color="000000"/>
              <w:bottom w:val="single" w:sz="4" w:space="0" w:color="000000"/>
              <w:right w:val="single" w:sz="4" w:space="0" w:color="000000"/>
            </w:tcBorders>
          </w:tcPr>
          <w:p w14:paraId="5AA1565A"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lastRenderedPageBreak/>
              <w:t>Types of Accidents</w:t>
            </w:r>
          </w:p>
          <w:p w14:paraId="7A7A938F"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t>Accident Root Cause Analysis</w:t>
            </w:r>
          </w:p>
          <w:p w14:paraId="4B7BBF1F"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t>Factors Contributing to Accidents</w:t>
            </w:r>
          </w:p>
          <w:p w14:paraId="655FF0EF"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t>Accident Sequence</w:t>
            </w:r>
          </w:p>
          <w:p w14:paraId="1F2FD2B2" w14:textId="77777777" w:rsidR="002B754B" w:rsidRPr="0047474C" w:rsidRDefault="002B754B" w:rsidP="006203D0">
            <w:pPr>
              <w:pStyle w:val="Standard"/>
              <w:keepNext/>
              <w:keepLines/>
              <w:spacing w:line="276" w:lineRule="auto"/>
              <w:ind w:left="164"/>
              <w:rPr>
                <w:rFonts w:ascii="Arial" w:hAnsi="Arial" w:cs="Arial"/>
                <w:b/>
                <w:bCs/>
              </w:rPr>
            </w:pPr>
            <w:r w:rsidRPr="0047474C">
              <w:rPr>
                <w:rFonts w:ascii="Arial" w:hAnsi="Arial" w:cs="Arial"/>
                <w:b/>
                <w:bCs/>
              </w:rPr>
              <w:t>Class Room Activity</w:t>
            </w:r>
          </w:p>
          <w:p w14:paraId="35E62BA4" w14:textId="77777777" w:rsidR="004006E9" w:rsidRPr="0047474C" w:rsidRDefault="004006E9" w:rsidP="006203D0">
            <w:pPr>
              <w:spacing w:after="12" w:line="276" w:lineRule="auto"/>
              <w:ind w:left="61"/>
              <w:rPr>
                <w:rFonts w:eastAsia="Arial"/>
              </w:rPr>
            </w:pPr>
            <w:r w:rsidRPr="0047474C">
              <w:rPr>
                <w:rFonts w:eastAsia="Arial"/>
              </w:rPr>
              <w:lastRenderedPageBreak/>
              <w:t>Mock exercise to conduct accident investigation and root cause analysis (RCA)</w:t>
            </w:r>
          </w:p>
        </w:tc>
        <w:tc>
          <w:tcPr>
            <w:tcW w:w="1869" w:type="dxa"/>
            <w:tcBorders>
              <w:top w:val="single" w:sz="4" w:space="0" w:color="000000"/>
              <w:left w:val="single" w:sz="4" w:space="0" w:color="000000"/>
              <w:bottom w:val="single" w:sz="4" w:space="0" w:color="000000"/>
              <w:right w:val="single" w:sz="4" w:space="0" w:color="000000"/>
            </w:tcBorders>
          </w:tcPr>
          <w:p w14:paraId="3241827F" w14:textId="77777777" w:rsidR="007E711F" w:rsidRPr="0047474C" w:rsidRDefault="007E711F" w:rsidP="00206F9C">
            <w:pPr>
              <w:ind w:left="720" w:hanging="718"/>
              <w:rPr>
                <w:rFonts w:eastAsia="Arial"/>
              </w:rPr>
            </w:pPr>
            <w:r w:rsidRPr="0047474C">
              <w:rPr>
                <w:rFonts w:eastAsia="Arial"/>
              </w:rPr>
              <w:lastRenderedPageBreak/>
              <w:t>Theory: 01Hrs</w:t>
            </w:r>
          </w:p>
          <w:p w14:paraId="16380FEA" w14:textId="77777777" w:rsidR="007E711F" w:rsidRPr="0047474C" w:rsidRDefault="007E711F" w:rsidP="00206F9C">
            <w:pPr>
              <w:ind w:left="720" w:hanging="718"/>
              <w:rPr>
                <w:rFonts w:eastAsia="Arial"/>
              </w:rPr>
            </w:pPr>
            <w:r w:rsidRPr="0047474C">
              <w:rPr>
                <w:rFonts w:eastAsia="Arial"/>
              </w:rPr>
              <w:t>Practical:01Hrs</w:t>
            </w:r>
          </w:p>
          <w:p w14:paraId="67EF1E8C" w14:textId="7FC74C4F" w:rsidR="004006E9" w:rsidRPr="0047474C" w:rsidRDefault="007E711F" w:rsidP="00206F9C">
            <w:pPr>
              <w:ind w:left="720" w:hanging="718"/>
              <w:rPr>
                <w:rFonts w:eastAsia="Arial"/>
              </w:rPr>
            </w:pPr>
            <w:r w:rsidRPr="0047474C">
              <w:rPr>
                <w:rFonts w:eastAsia="Arial"/>
              </w:rPr>
              <w:t>Total: 2Hrs</w:t>
            </w:r>
          </w:p>
        </w:tc>
        <w:tc>
          <w:tcPr>
            <w:tcW w:w="1800" w:type="dxa"/>
            <w:tcBorders>
              <w:top w:val="single" w:sz="4" w:space="0" w:color="000000"/>
              <w:left w:val="single" w:sz="4" w:space="0" w:color="000000"/>
              <w:bottom w:val="single" w:sz="4" w:space="0" w:color="000000"/>
              <w:right w:val="single" w:sz="4" w:space="0" w:color="000000"/>
            </w:tcBorders>
          </w:tcPr>
          <w:p w14:paraId="5B73DB5E" w14:textId="77777777" w:rsidR="004006E9" w:rsidRPr="0047474C" w:rsidRDefault="004006E9" w:rsidP="00206F9C">
            <w:pPr>
              <w:ind w:left="-14"/>
              <w:rPr>
                <w:rFonts w:eastAsia="Arial"/>
              </w:rPr>
            </w:pPr>
            <w:r w:rsidRPr="0047474C">
              <w:rPr>
                <w:rFonts w:eastAsia="Arial"/>
              </w:rPr>
              <w:t>Incident report form</w:t>
            </w:r>
          </w:p>
          <w:p w14:paraId="06B37E51" w14:textId="77777777" w:rsidR="004006E9" w:rsidRPr="0047474C" w:rsidRDefault="004006E9" w:rsidP="00206F9C">
            <w:pPr>
              <w:ind w:left="-14"/>
              <w:rPr>
                <w:rFonts w:eastAsia="Arial"/>
              </w:rPr>
            </w:pPr>
            <w:r w:rsidRPr="0047474C">
              <w:rPr>
                <w:rFonts w:eastAsia="Arial"/>
              </w:rPr>
              <w:t>White board and markers</w:t>
            </w:r>
          </w:p>
          <w:p w14:paraId="2F01A2BF" w14:textId="77777777" w:rsidR="004006E9" w:rsidRPr="0047474C" w:rsidRDefault="004006E9" w:rsidP="00206F9C">
            <w:pPr>
              <w:ind w:left="-14"/>
              <w:rPr>
                <w:rFonts w:eastAsia="Arial"/>
              </w:rPr>
            </w:pPr>
            <w:r w:rsidRPr="0047474C">
              <w:rPr>
                <w:rFonts w:eastAsia="Arial"/>
              </w:rPr>
              <w:t>Measuring tools</w:t>
            </w:r>
          </w:p>
          <w:p w14:paraId="6CCD5180" w14:textId="77777777" w:rsidR="004006E9" w:rsidRPr="0047474C" w:rsidRDefault="004006E9" w:rsidP="00206F9C">
            <w:pPr>
              <w:ind w:left="-14"/>
              <w:rPr>
                <w:rFonts w:eastAsia="Arial"/>
              </w:rPr>
            </w:pPr>
            <w:r w:rsidRPr="0047474C">
              <w:rPr>
                <w:rFonts w:eastAsia="Arial"/>
              </w:rPr>
              <w:t>Notebooks and pens</w:t>
            </w:r>
          </w:p>
        </w:tc>
        <w:tc>
          <w:tcPr>
            <w:tcW w:w="1350" w:type="dxa"/>
            <w:tcBorders>
              <w:top w:val="single" w:sz="4" w:space="0" w:color="000000"/>
              <w:left w:val="single" w:sz="4" w:space="0" w:color="000000"/>
              <w:bottom w:val="single" w:sz="4" w:space="0" w:color="000000"/>
              <w:right w:val="single" w:sz="4" w:space="0" w:color="000000"/>
            </w:tcBorders>
          </w:tcPr>
          <w:p w14:paraId="1BBC8CB8" w14:textId="77777777" w:rsidR="004006E9" w:rsidRPr="0047474C" w:rsidRDefault="004006E9" w:rsidP="00206F9C">
            <w:pPr>
              <w:spacing w:line="360" w:lineRule="auto"/>
              <w:ind w:left="2"/>
              <w:rPr>
                <w:rFonts w:eastAsia="Arial"/>
                <w:bCs/>
              </w:rPr>
            </w:pPr>
            <w:r w:rsidRPr="0047474C">
              <w:rPr>
                <w:rFonts w:eastAsia="Arial"/>
                <w:bCs/>
              </w:rPr>
              <w:t>Workshop</w:t>
            </w:r>
          </w:p>
        </w:tc>
      </w:tr>
      <w:tr w:rsidR="0047474C" w:rsidRPr="0047474C" w14:paraId="4CF682B4" w14:textId="77777777" w:rsidTr="00206F9C">
        <w:trPr>
          <w:trHeight w:val="620"/>
        </w:trPr>
        <w:tc>
          <w:tcPr>
            <w:tcW w:w="1975" w:type="dxa"/>
            <w:tcBorders>
              <w:top w:val="single" w:sz="4" w:space="0" w:color="000000"/>
              <w:left w:val="single" w:sz="4" w:space="0" w:color="000000"/>
              <w:bottom w:val="single" w:sz="4" w:space="0" w:color="000000"/>
              <w:right w:val="single" w:sz="4" w:space="0" w:color="000000"/>
            </w:tcBorders>
          </w:tcPr>
          <w:p w14:paraId="642AD6F0" w14:textId="77777777" w:rsidR="004006E9" w:rsidRPr="0047474C" w:rsidRDefault="004006E9" w:rsidP="00206F9C">
            <w:pPr>
              <w:numPr>
                <w:ilvl w:val="0"/>
                <w:numId w:val="83"/>
              </w:numPr>
              <w:spacing w:after="245"/>
              <w:ind w:left="519" w:hanging="519"/>
              <w:contextualSpacing/>
              <w:rPr>
                <w:rFonts w:eastAsia="Arial"/>
                <w:b/>
                <w:bCs/>
              </w:rPr>
            </w:pPr>
          </w:p>
          <w:p w14:paraId="5A84A774" w14:textId="77777777" w:rsidR="004006E9" w:rsidRPr="0047474C" w:rsidRDefault="004006E9" w:rsidP="00206F9C">
            <w:pPr>
              <w:spacing w:after="245"/>
              <w:contextualSpacing/>
              <w:rPr>
                <w:rFonts w:eastAsia="Arial"/>
                <w:b/>
                <w:bCs/>
              </w:rPr>
            </w:pPr>
            <w:r w:rsidRPr="0047474C">
              <w:rPr>
                <w:rFonts w:eastAsia="Arial"/>
                <w:b/>
                <w:bCs/>
              </w:rPr>
              <w:t>Promote safety culture</w:t>
            </w:r>
          </w:p>
        </w:tc>
        <w:tc>
          <w:tcPr>
            <w:tcW w:w="4251" w:type="dxa"/>
            <w:tcBorders>
              <w:top w:val="single" w:sz="4" w:space="0" w:color="000000"/>
              <w:left w:val="single" w:sz="4" w:space="0" w:color="000000"/>
              <w:bottom w:val="single" w:sz="4" w:space="0" w:color="000000"/>
              <w:right w:val="single" w:sz="4" w:space="0" w:color="000000"/>
            </w:tcBorders>
          </w:tcPr>
          <w:p w14:paraId="17E719D0" w14:textId="77777777" w:rsidR="00DF18AF" w:rsidRPr="0047474C" w:rsidRDefault="00DF18AF" w:rsidP="00206F9C">
            <w:pPr>
              <w:pStyle w:val="Standard"/>
              <w:keepNext/>
              <w:keepLines/>
              <w:spacing w:line="360" w:lineRule="auto"/>
              <w:ind w:left="164"/>
              <w:rPr>
                <w:rFonts w:ascii="Arial" w:hAnsi="Arial" w:cs="Arial"/>
                <w:b/>
                <w:bCs/>
              </w:rPr>
            </w:pPr>
            <w:r w:rsidRPr="0047474C">
              <w:rPr>
                <w:rFonts w:ascii="Arial" w:hAnsi="Arial" w:cs="Arial"/>
                <w:b/>
                <w:bCs/>
              </w:rPr>
              <w:t>Class Room Activity</w:t>
            </w:r>
          </w:p>
          <w:p w14:paraId="2E18E70E" w14:textId="3F844BD4" w:rsidR="004006E9" w:rsidRPr="0047474C" w:rsidRDefault="004006E9"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t>Follow emergency plan</w:t>
            </w:r>
          </w:p>
          <w:p w14:paraId="0C64DCBB" w14:textId="77777777" w:rsidR="004006E9" w:rsidRPr="0047474C" w:rsidRDefault="004006E9"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t>Communicate safety instructions in the workshop</w:t>
            </w:r>
          </w:p>
          <w:p w14:paraId="1474A0D7" w14:textId="77777777" w:rsidR="004006E9" w:rsidRPr="0047474C" w:rsidRDefault="004006E9"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t>Assess risk and determine mitigation actions</w:t>
            </w:r>
          </w:p>
          <w:p w14:paraId="594B26B4" w14:textId="6B9A76FE" w:rsidR="004006E9" w:rsidRPr="0047474C" w:rsidRDefault="004006E9" w:rsidP="00206F9C">
            <w:pPr>
              <w:pStyle w:val="Standard"/>
              <w:spacing w:line="360" w:lineRule="auto"/>
              <w:ind w:left="164"/>
              <w:rPr>
                <w:rFonts w:ascii="Arial" w:eastAsia="Times New Roman" w:hAnsi="Arial" w:cs="Arial"/>
                <w:bCs/>
                <w:iCs/>
              </w:rPr>
            </w:pPr>
          </w:p>
        </w:tc>
        <w:tc>
          <w:tcPr>
            <w:tcW w:w="3960" w:type="dxa"/>
            <w:tcBorders>
              <w:top w:val="single" w:sz="4" w:space="0" w:color="000000"/>
              <w:left w:val="single" w:sz="4" w:space="0" w:color="000000"/>
              <w:bottom w:val="single" w:sz="4" w:space="0" w:color="000000"/>
              <w:right w:val="single" w:sz="4" w:space="0" w:color="000000"/>
            </w:tcBorders>
          </w:tcPr>
          <w:p w14:paraId="3318B5FC"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t>Importance of Safety Culture</w:t>
            </w:r>
          </w:p>
          <w:p w14:paraId="560A6248"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t>Key Elements of Safety Culture</w:t>
            </w:r>
          </w:p>
          <w:p w14:paraId="676946E9"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t>Employee Role in Safety</w:t>
            </w:r>
          </w:p>
          <w:p w14:paraId="4CD241EB"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t>Environmental Sustainability</w:t>
            </w:r>
          </w:p>
          <w:p w14:paraId="1455A626"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t>Environmental Monitoring</w:t>
            </w:r>
          </w:p>
          <w:p w14:paraId="243F43F2" w14:textId="2BF4C1B2" w:rsidR="00F71EA7" w:rsidRPr="0047474C" w:rsidRDefault="00F71EA7" w:rsidP="00206F9C">
            <w:pPr>
              <w:pStyle w:val="Standard"/>
              <w:keepNext/>
              <w:keepLines/>
              <w:spacing w:line="360" w:lineRule="auto"/>
              <w:ind w:left="164"/>
              <w:rPr>
                <w:rFonts w:ascii="Arial" w:hAnsi="Arial" w:cs="Arial"/>
                <w:b/>
                <w:bCs/>
              </w:rPr>
            </w:pPr>
            <w:r w:rsidRPr="0047474C">
              <w:rPr>
                <w:rFonts w:ascii="Arial" w:hAnsi="Arial" w:cs="Arial"/>
                <w:b/>
                <w:bCs/>
              </w:rPr>
              <w:t xml:space="preserve">Class </w:t>
            </w:r>
            <w:r w:rsidR="00DF18AF" w:rsidRPr="0047474C">
              <w:rPr>
                <w:rFonts w:ascii="Arial" w:hAnsi="Arial" w:cs="Arial"/>
                <w:b/>
                <w:bCs/>
              </w:rPr>
              <w:t xml:space="preserve">Room </w:t>
            </w:r>
            <w:r w:rsidRPr="0047474C">
              <w:rPr>
                <w:rFonts w:ascii="Arial" w:hAnsi="Arial" w:cs="Arial"/>
                <w:b/>
                <w:bCs/>
              </w:rPr>
              <w:t>Activity</w:t>
            </w:r>
          </w:p>
          <w:p w14:paraId="3937B614" w14:textId="1FD3DF58" w:rsidR="00F71EA7" w:rsidRPr="0047474C" w:rsidRDefault="00F71EA7" w:rsidP="00206F9C">
            <w:pPr>
              <w:spacing w:after="12" w:line="360" w:lineRule="auto"/>
              <w:ind w:left="61"/>
              <w:rPr>
                <w:rFonts w:eastAsia="Arial"/>
              </w:rPr>
            </w:pPr>
            <w:r w:rsidRPr="0047474C">
              <w:rPr>
                <w:rFonts w:eastAsia="Arial"/>
              </w:rPr>
              <w:t xml:space="preserve">Operate emergency equipment and supplies  </w:t>
            </w:r>
          </w:p>
        </w:tc>
        <w:tc>
          <w:tcPr>
            <w:tcW w:w="1869" w:type="dxa"/>
            <w:tcBorders>
              <w:top w:val="single" w:sz="4" w:space="0" w:color="000000"/>
              <w:left w:val="single" w:sz="4" w:space="0" w:color="000000"/>
              <w:bottom w:val="single" w:sz="4" w:space="0" w:color="000000"/>
              <w:right w:val="single" w:sz="4" w:space="0" w:color="000000"/>
            </w:tcBorders>
          </w:tcPr>
          <w:p w14:paraId="4F30A6D6" w14:textId="77777777" w:rsidR="007E711F" w:rsidRPr="0047474C" w:rsidRDefault="007E711F" w:rsidP="00206F9C">
            <w:pPr>
              <w:ind w:left="720" w:hanging="718"/>
              <w:rPr>
                <w:rFonts w:eastAsia="Arial"/>
              </w:rPr>
            </w:pPr>
            <w:r w:rsidRPr="0047474C">
              <w:rPr>
                <w:rFonts w:eastAsia="Arial"/>
              </w:rPr>
              <w:t>Theory: 01Hrs</w:t>
            </w:r>
          </w:p>
          <w:p w14:paraId="187D4965" w14:textId="77777777" w:rsidR="007E711F" w:rsidRPr="0047474C" w:rsidRDefault="007E711F" w:rsidP="00206F9C">
            <w:pPr>
              <w:ind w:left="720" w:hanging="718"/>
              <w:rPr>
                <w:rFonts w:eastAsia="Arial"/>
              </w:rPr>
            </w:pPr>
            <w:r w:rsidRPr="0047474C">
              <w:rPr>
                <w:rFonts w:eastAsia="Arial"/>
              </w:rPr>
              <w:t>Practical:01Hrs</w:t>
            </w:r>
          </w:p>
          <w:p w14:paraId="6D2CB7F1" w14:textId="19755F84" w:rsidR="004006E9" w:rsidRPr="0047474C" w:rsidRDefault="007E711F" w:rsidP="00206F9C">
            <w:pPr>
              <w:ind w:left="720" w:hanging="718"/>
              <w:rPr>
                <w:rFonts w:eastAsia="Arial"/>
              </w:rPr>
            </w:pPr>
            <w:r w:rsidRPr="0047474C">
              <w:rPr>
                <w:rFonts w:eastAsia="Arial"/>
              </w:rPr>
              <w:t>Total: 2Hrs</w:t>
            </w:r>
          </w:p>
        </w:tc>
        <w:tc>
          <w:tcPr>
            <w:tcW w:w="1800" w:type="dxa"/>
            <w:tcBorders>
              <w:top w:val="single" w:sz="4" w:space="0" w:color="000000"/>
              <w:left w:val="single" w:sz="4" w:space="0" w:color="000000"/>
              <w:bottom w:val="single" w:sz="4" w:space="0" w:color="000000"/>
              <w:right w:val="single" w:sz="4" w:space="0" w:color="000000"/>
            </w:tcBorders>
          </w:tcPr>
          <w:p w14:paraId="67999887" w14:textId="77777777" w:rsidR="004006E9" w:rsidRPr="0047474C" w:rsidRDefault="004006E9" w:rsidP="00206F9C">
            <w:pPr>
              <w:ind w:left="-14"/>
              <w:rPr>
                <w:rFonts w:eastAsia="Arial"/>
              </w:rPr>
            </w:pPr>
            <w:r w:rsidRPr="0047474C">
              <w:rPr>
                <w:rFonts w:eastAsia="Arial"/>
              </w:rPr>
              <w:t>Safety posters</w:t>
            </w:r>
          </w:p>
          <w:p w14:paraId="0A7D562D" w14:textId="77777777" w:rsidR="004006E9" w:rsidRPr="0047474C" w:rsidRDefault="004006E9" w:rsidP="00206F9C">
            <w:pPr>
              <w:ind w:left="-14"/>
              <w:rPr>
                <w:rFonts w:eastAsia="Arial"/>
              </w:rPr>
            </w:pPr>
            <w:r w:rsidRPr="0047474C">
              <w:rPr>
                <w:rFonts w:eastAsia="Arial"/>
              </w:rPr>
              <w:t>PPEs</w:t>
            </w:r>
          </w:p>
          <w:p w14:paraId="055FBBBE" w14:textId="77777777" w:rsidR="004006E9" w:rsidRPr="0047474C" w:rsidRDefault="004006E9" w:rsidP="00206F9C">
            <w:pPr>
              <w:ind w:left="-14"/>
              <w:rPr>
                <w:rFonts w:eastAsia="Arial"/>
              </w:rPr>
            </w:pPr>
            <w:r w:rsidRPr="0047474C">
              <w:rPr>
                <w:rFonts w:eastAsia="Arial"/>
              </w:rPr>
              <w:t>Workbook</w:t>
            </w:r>
          </w:p>
          <w:p w14:paraId="44B20EC3" w14:textId="77777777" w:rsidR="004006E9" w:rsidRPr="0047474C" w:rsidRDefault="004006E9" w:rsidP="00206F9C">
            <w:pPr>
              <w:ind w:left="-14"/>
              <w:rPr>
                <w:rFonts w:eastAsia="Arial"/>
              </w:rPr>
            </w:pPr>
            <w:r w:rsidRPr="0047474C">
              <w:rPr>
                <w:rFonts w:eastAsia="Arial"/>
              </w:rPr>
              <w:t>Incident report forms</w:t>
            </w:r>
          </w:p>
          <w:p w14:paraId="7DED2527" w14:textId="77777777" w:rsidR="004006E9" w:rsidRPr="0047474C" w:rsidRDefault="004006E9" w:rsidP="00206F9C">
            <w:pPr>
              <w:ind w:left="-14"/>
              <w:rPr>
                <w:rFonts w:eastAsia="Arial"/>
              </w:rPr>
            </w:pPr>
            <w:r w:rsidRPr="0047474C">
              <w:rPr>
                <w:rFonts w:eastAsia="Arial"/>
              </w:rPr>
              <w:t>Suggestion box</w:t>
            </w:r>
          </w:p>
        </w:tc>
        <w:tc>
          <w:tcPr>
            <w:tcW w:w="1350" w:type="dxa"/>
            <w:tcBorders>
              <w:top w:val="single" w:sz="4" w:space="0" w:color="000000"/>
              <w:left w:val="single" w:sz="4" w:space="0" w:color="000000"/>
              <w:bottom w:val="single" w:sz="4" w:space="0" w:color="000000"/>
              <w:right w:val="single" w:sz="4" w:space="0" w:color="000000"/>
            </w:tcBorders>
          </w:tcPr>
          <w:p w14:paraId="0DB752F7" w14:textId="6842DDEF" w:rsidR="004006E9" w:rsidRPr="0047474C" w:rsidRDefault="0014386D" w:rsidP="00206F9C">
            <w:pPr>
              <w:spacing w:line="360" w:lineRule="auto"/>
              <w:ind w:left="2"/>
              <w:rPr>
                <w:rFonts w:eastAsia="Arial"/>
                <w:bCs/>
              </w:rPr>
            </w:pPr>
            <w:r w:rsidRPr="0047474C">
              <w:rPr>
                <w:rFonts w:eastAsia="Arial"/>
                <w:bCs/>
              </w:rPr>
              <w:t>Class room</w:t>
            </w:r>
          </w:p>
        </w:tc>
      </w:tr>
      <w:tr w:rsidR="0047474C" w:rsidRPr="0047474C" w14:paraId="45FE805C" w14:textId="77777777" w:rsidTr="00206F9C">
        <w:trPr>
          <w:trHeight w:val="620"/>
        </w:trPr>
        <w:tc>
          <w:tcPr>
            <w:tcW w:w="1975" w:type="dxa"/>
            <w:tcBorders>
              <w:top w:val="single" w:sz="4" w:space="0" w:color="000000"/>
              <w:left w:val="single" w:sz="4" w:space="0" w:color="000000"/>
              <w:bottom w:val="single" w:sz="4" w:space="0" w:color="000000"/>
              <w:right w:val="single" w:sz="4" w:space="0" w:color="000000"/>
            </w:tcBorders>
          </w:tcPr>
          <w:p w14:paraId="28011D57" w14:textId="77777777" w:rsidR="004006E9" w:rsidRPr="0047474C" w:rsidRDefault="004006E9" w:rsidP="00206F9C">
            <w:pPr>
              <w:numPr>
                <w:ilvl w:val="0"/>
                <w:numId w:val="83"/>
              </w:numPr>
              <w:spacing w:after="245"/>
              <w:ind w:left="519" w:hanging="519"/>
              <w:contextualSpacing/>
              <w:rPr>
                <w:rFonts w:eastAsia="Arial"/>
                <w:b/>
                <w:bCs/>
              </w:rPr>
            </w:pPr>
          </w:p>
          <w:p w14:paraId="4DCF664D" w14:textId="77777777" w:rsidR="004006E9" w:rsidRPr="0047474C" w:rsidRDefault="004006E9" w:rsidP="00206F9C">
            <w:pPr>
              <w:spacing w:after="245"/>
              <w:contextualSpacing/>
              <w:rPr>
                <w:rFonts w:eastAsia="Arial"/>
                <w:b/>
                <w:bCs/>
              </w:rPr>
            </w:pPr>
            <w:r w:rsidRPr="0047474C">
              <w:rPr>
                <w:rFonts w:eastAsia="Arial"/>
                <w:b/>
                <w:bCs/>
              </w:rPr>
              <w:t>Follow safety regulations and adherence to international safety standards</w:t>
            </w:r>
          </w:p>
        </w:tc>
        <w:tc>
          <w:tcPr>
            <w:tcW w:w="4251" w:type="dxa"/>
            <w:tcBorders>
              <w:top w:val="single" w:sz="4" w:space="0" w:color="000000"/>
              <w:left w:val="single" w:sz="4" w:space="0" w:color="000000"/>
              <w:bottom w:val="single" w:sz="4" w:space="0" w:color="000000"/>
              <w:right w:val="single" w:sz="4" w:space="0" w:color="000000"/>
            </w:tcBorders>
          </w:tcPr>
          <w:p w14:paraId="46BC43DD" w14:textId="77777777" w:rsidR="00DF18AF" w:rsidRPr="0047474C" w:rsidRDefault="00DF18AF" w:rsidP="00206F9C">
            <w:pPr>
              <w:pStyle w:val="Standard"/>
              <w:keepNext/>
              <w:keepLines/>
              <w:spacing w:line="360" w:lineRule="auto"/>
              <w:ind w:left="164"/>
              <w:rPr>
                <w:rFonts w:ascii="Arial" w:hAnsi="Arial" w:cs="Arial"/>
                <w:b/>
                <w:bCs/>
              </w:rPr>
            </w:pPr>
            <w:r w:rsidRPr="0047474C">
              <w:rPr>
                <w:rFonts w:ascii="Arial" w:hAnsi="Arial" w:cs="Arial"/>
                <w:b/>
                <w:bCs/>
              </w:rPr>
              <w:t>Class Room Activity</w:t>
            </w:r>
          </w:p>
          <w:p w14:paraId="28946DB1" w14:textId="4E130FD9" w:rsidR="004006E9" w:rsidRPr="0047474C" w:rsidRDefault="004006E9"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t>Adhere to environmental laws and update environmental safety practices</w:t>
            </w:r>
          </w:p>
          <w:p w14:paraId="6140F158" w14:textId="77777777" w:rsidR="004006E9" w:rsidRPr="0047474C" w:rsidRDefault="004006E9"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t>Update local safety practices in line with international standards</w:t>
            </w:r>
          </w:p>
          <w:p w14:paraId="1377B934" w14:textId="77777777" w:rsidR="004006E9" w:rsidRPr="0047474C" w:rsidRDefault="004006E9" w:rsidP="00206F9C">
            <w:pPr>
              <w:pStyle w:val="Standard"/>
              <w:numPr>
                <w:ilvl w:val="0"/>
                <w:numId w:val="44"/>
              </w:numPr>
              <w:spacing w:line="360" w:lineRule="auto"/>
              <w:ind w:left="164" w:hanging="164"/>
              <w:rPr>
                <w:rFonts w:ascii="Arial" w:eastAsia="Arial" w:hAnsi="Arial" w:cs="Arial"/>
              </w:rPr>
            </w:pPr>
            <w:r w:rsidRPr="0047474C">
              <w:rPr>
                <w:rFonts w:ascii="Arial" w:eastAsia="Arial" w:hAnsi="Arial" w:cs="Arial"/>
              </w:rPr>
              <w:t xml:space="preserve">Adopt sustainable practices, reduce carbon footprint and support renewable energy resources </w:t>
            </w:r>
          </w:p>
          <w:p w14:paraId="7308B982" w14:textId="77777777" w:rsidR="004006E9" w:rsidRPr="0047474C" w:rsidRDefault="004006E9" w:rsidP="00206F9C">
            <w:pPr>
              <w:pStyle w:val="Standard"/>
              <w:numPr>
                <w:ilvl w:val="0"/>
                <w:numId w:val="44"/>
              </w:numPr>
              <w:spacing w:line="360" w:lineRule="auto"/>
              <w:ind w:left="164" w:hanging="164"/>
              <w:rPr>
                <w:rFonts w:ascii="Arial" w:eastAsia="Times New Roman" w:hAnsi="Arial" w:cs="Arial"/>
                <w:bCs/>
                <w:iCs/>
              </w:rPr>
            </w:pPr>
            <w:r w:rsidRPr="0047474C">
              <w:rPr>
                <w:rFonts w:ascii="Arial" w:eastAsia="Arial" w:hAnsi="Arial" w:cs="Arial"/>
              </w:rPr>
              <w:lastRenderedPageBreak/>
              <w:t>Plan Green waste management practices</w:t>
            </w:r>
          </w:p>
        </w:tc>
        <w:tc>
          <w:tcPr>
            <w:tcW w:w="3960" w:type="dxa"/>
            <w:tcBorders>
              <w:top w:val="single" w:sz="4" w:space="0" w:color="000000"/>
              <w:left w:val="single" w:sz="4" w:space="0" w:color="000000"/>
              <w:bottom w:val="single" w:sz="4" w:space="0" w:color="000000"/>
              <w:right w:val="single" w:sz="4" w:space="0" w:color="000000"/>
            </w:tcBorders>
          </w:tcPr>
          <w:p w14:paraId="30C1A438"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lastRenderedPageBreak/>
              <w:t>International Safety Regulations (OSHA, ISO)</w:t>
            </w:r>
          </w:p>
          <w:p w14:paraId="0FC5B2B7"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t>Industry-Specific Safety Standards</w:t>
            </w:r>
          </w:p>
          <w:p w14:paraId="2E65DD10"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t>Risk Assessment and Management</w:t>
            </w:r>
          </w:p>
          <w:p w14:paraId="14DE8CB3" w14:textId="77777777" w:rsidR="004006E9" w:rsidRPr="0047474C" w:rsidRDefault="004006E9" w:rsidP="00206F9C">
            <w:pPr>
              <w:pStyle w:val="ListParagraph"/>
              <w:numPr>
                <w:ilvl w:val="0"/>
                <w:numId w:val="49"/>
              </w:numPr>
              <w:spacing w:after="12" w:line="360" w:lineRule="auto"/>
              <w:ind w:left="331" w:hanging="270"/>
              <w:rPr>
                <w:rFonts w:eastAsia="Arial"/>
              </w:rPr>
            </w:pPr>
            <w:r w:rsidRPr="0047474C">
              <w:rPr>
                <w:rFonts w:eastAsia="Arial"/>
              </w:rPr>
              <w:t>Safety Organization and Resources (ILO, WHO)</w:t>
            </w:r>
          </w:p>
          <w:p w14:paraId="27D26901" w14:textId="77777777" w:rsidR="00DF18AF" w:rsidRPr="0047474C" w:rsidRDefault="00DF18AF" w:rsidP="00206F9C">
            <w:pPr>
              <w:pStyle w:val="Standard"/>
              <w:keepNext/>
              <w:keepLines/>
              <w:spacing w:line="360" w:lineRule="auto"/>
              <w:ind w:left="164"/>
              <w:rPr>
                <w:rFonts w:ascii="Arial" w:hAnsi="Arial" w:cs="Arial"/>
                <w:b/>
                <w:bCs/>
              </w:rPr>
            </w:pPr>
            <w:r w:rsidRPr="0047474C">
              <w:rPr>
                <w:rFonts w:ascii="Arial" w:hAnsi="Arial" w:cs="Arial"/>
                <w:b/>
                <w:bCs/>
              </w:rPr>
              <w:t>Class Room Activity</w:t>
            </w:r>
          </w:p>
          <w:p w14:paraId="7DE47916" w14:textId="77777777" w:rsidR="004006E9" w:rsidRPr="0047474C" w:rsidRDefault="004006E9" w:rsidP="00206F9C">
            <w:pPr>
              <w:spacing w:after="12" w:line="360" w:lineRule="auto"/>
              <w:ind w:left="331" w:hanging="270"/>
              <w:rPr>
                <w:rFonts w:eastAsia="Arial"/>
              </w:rPr>
            </w:pPr>
            <w:r w:rsidRPr="0047474C">
              <w:rPr>
                <w:rFonts w:eastAsia="Arial"/>
              </w:rPr>
              <w:lastRenderedPageBreak/>
              <w:t>Conducting risk assessment and implementing controls</w:t>
            </w:r>
          </w:p>
        </w:tc>
        <w:tc>
          <w:tcPr>
            <w:tcW w:w="1869" w:type="dxa"/>
            <w:tcBorders>
              <w:top w:val="single" w:sz="4" w:space="0" w:color="000000"/>
              <w:left w:val="single" w:sz="4" w:space="0" w:color="000000"/>
              <w:bottom w:val="single" w:sz="4" w:space="0" w:color="000000"/>
              <w:right w:val="single" w:sz="4" w:space="0" w:color="000000"/>
            </w:tcBorders>
          </w:tcPr>
          <w:p w14:paraId="4F50DE4B" w14:textId="77777777" w:rsidR="007E711F" w:rsidRPr="0047474C" w:rsidRDefault="007E711F" w:rsidP="00206F9C">
            <w:pPr>
              <w:ind w:left="720" w:hanging="718"/>
              <w:rPr>
                <w:rFonts w:eastAsia="Arial"/>
              </w:rPr>
            </w:pPr>
            <w:r w:rsidRPr="0047474C">
              <w:rPr>
                <w:rFonts w:eastAsia="Arial"/>
              </w:rPr>
              <w:lastRenderedPageBreak/>
              <w:t>Theory: 01Hrs</w:t>
            </w:r>
          </w:p>
          <w:p w14:paraId="6C6CC733" w14:textId="77777777" w:rsidR="007E711F" w:rsidRPr="0047474C" w:rsidRDefault="007E711F" w:rsidP="00206F9C">
            <w:pPr>
              <w:ind w:left="720" w:hanging="718"/>
              <w:rPr>
                <w:rFonts w:eastAsia="Arial"/>
              </w:rPr>
            </w:pPr>
            <w:r w:rsidRPr="0047474C">
              <w:rPr>
                <w:rFonts w:eastAsia="Arial"/>
              </w:rPr>
              <w:t>Practical:01Hrs</w:t>
            </w:r>
          </w:p>
          <w:p w14:paraId="29D4F84D" w14:textId="2422D535" w:rsidR="004006E9" w:rsidRPr="0047474C" w:rsidRDefault="007E711F" w:rsidP="00206F9C">
            <w:pPr>
              <w:ind w:left="720" w:hanging="718"/>
              <w:rPr>
                <w:rFonts w:eastAsia="Arial"/>
              </w:rPr>
            </w:pPr>
            <w:r w:rsidRPr="0047474C">
              <w:rPr>
                <w:rFonts w:eastAsia="Arial"/>
              </w:rPr>
              <w:t>Total: 2Hrs</w:t>
            </w:r>
          </w:p>
        </w:tc>
        <w:tc>
          <w:tcPr>
            <w:tcW w:w="1800" w:type="dxa"/>
            <w:tcBorders>
              <w:top w:val="single" w:sz="4" w:space="0" w:color="000000"/>
              <w:left w:val="single" w:sz="4" w:space="0" w:color="000000"/>
              <w:bottom w:val="single" w:sz="4" w:space="0" w:color="000000"/>
              <w:right w:val="single" w:sz="4" w:space="0" w:color="000000"/>
            </w:tcBorders>
          </w:tcPr>
          <w:p w14:paraId="6A466CAD" w14:textId="77777777" w:rsidR="004006E9" w:rsidRPr="0047474C" w:rsidRDefault="004006E9" w:rsidP="00206F9C">
            <w:pPr>
              <w:ind w:left="-14"/>
              <w:rPr>
                <w:rFonts w:eastAsia="Arial"/>
              </w:rPr>
            </w:pPr>
            <w:r w:rsidRPr="0047474C">
              <w:rPr>
                <w:rFonts w:eastAsia="Arial"/>
              </w:rPr>
              <w:t>Safety Manuals</w:t>
            </w:r>
          </w:p>
          <w:p w14:paraId="2AC4065C" w14:textId="77777777" w:rsidR="004006E9" w:rsidRPr="0047474C" w:rsidRDefault="004006E9" w:rsidP="00206F9C">
            <w:pPr>
              <w:ind w:left="-14"/>
              <w:rPr>
                <w:rFonts w:eastAsia="Arial"/>
              </w:rPr>
            </w:pPr>
            <w:r w:rsidRPr="0047474C">
              <w:rPr>
                <w:rFonts w:eastAsia="Arial"/>
              </w:rPr>
              <w:t>PPEs</w:t>
            </w:r>
          </w:p>
          <w:p w14:paraId="3D34C546" w14:textId="77777777" w:rsidR="004006E9" w:rsidRPr="0047474C" w:rsidRDefault="004006E9" w:rsidP="00206F9C">
            <w:pPr>
              <w:ind w:left="-14"/>
              <w:rPr>
                <w:rFonts w:eastAsia="Arial"/>
              </w:rPr>
            </w:pPr>
            <w:r w:rsidRPr="0047474C">
              <w:rPr>
                <w:rFonts w:eastAsia="Arial"/>
              </w:rPr>
              <w:t>Safety posters</w:t>
            </w:r>
          </w:p>
          <w:p w14:paraId="2C80DDB5" w14:textId="77777777" w:rsidR="004006E9" w:rsidRPr="0047474C" w:rsidRDefault="004006E9" w:rsidP="00206F9C">
            <w:pPr>
              <w:ind w:left="-14"/>
              <w:rPr>
                <w:rFonts w:eastAsia="Arial"/>
              </w:rPr>
            </w:pPr>
            <w:r w:rsidRPr="0047474C">
              <w:rPr>
                <w:rFonts w:eastAsia="Arial"/>
              </w:rPr>
              <w:t>Safety audit checklists</w:t>
            </w:r>
          </w:p>
          <w:p w14:paraId="66C622F9" w14:textId="77777777" w:rsidR="004006E9" w:rsidRPr="0047474C" w:rsidRDefault="004006E9" w:rsidP="00206F9C">
            <w:pPr>
              <w:ind w:left="-14"/>
              <w:rPr>
                <w:rFonts w:eastAsia="Arial"/>
              </w:rPr>
            </w:pPr>
            <w:r w:rsidRPr="0047474C">
              <w:rPr>
                <w:rFonts w:eastAsia="Arial"/>
              </w:rPr>
              <w:t>First aid box</w:t>
            </w:r>
          </w:p>
        </w:tc>
        <w:tc>
          <w:tcPr>
            <w:tcW w:w="1350" w:type="dxa"/>
            <w:tcBorders>
              <w:top w:val="single" w:sz="4" w:space="0" w:color="000000"/>
              <w:left w:val="single" w:sz="4" w:space="0" w:color="000000"/>
              <w:bottom w:val="single" w:sz="4" w:space="0" w:color="000000"/>
              <w:right w:val="single" w:sz="4" w:space="0" w:color="000000"/>
            </w:tcBorders>
          </w:tcPr>
          <w:p w14:paraId="5A388977" w14:textId="68490CD6" w:rsidR="004006E9" w:rsidRPr="0047474C" w:rsidRDefault="004006E9" w:rsidP="00206F9C">
            <w:pPr>
              <w:spacing w:line="360" w:lineRule="auto"/>
              <w:ind w:left="2"/>
              <w:rPr>
                <w:rFonts w:eastAsia="Arial"/>
                <w:bCs/>
              </w:rPr>
            </w:pPr>
            <w:r w:rsidRPr="0047474C">
              <w:rPr>
                <w:rFonts w:eastAsia="Arial"/>
                <w:bCs/>
              </w:rPr>
              <w:t>Class</w:t>
            </w:r>
            <w:r w:rsidR="0014386D" w:rsidRPr="0047474C">
              <w:rPr>
                <w:rFonts w:eastAsia="Arial"/>
                <w:bCs/>
              </w:rPr>
              <w:t xml:space="preserve"> </w:t>
            </w:r>
            <w:r w:rsidRPr="0047474C">
              <w:rPr>
                <w:rFonts w:eastAsia="Arial"/>
                <w:bCs/>
              </w:rPr>
              <w:t xml:space="preserve">room </w:t>
            </w:r>
          </w:p>
        </w:tc>
      </w:tr>
      <w:bookmarkEnd w:id="32"/>
    </w:tbl>
    <w:p w14:paraId="0AA56FAB" w14:textId="3D3CB077" w:rsidR="004006E9" w:rsidRPr="0047474C" w:rsidRDefault="004006E9" w:rsidP="00F652F6">
      <w:pPr>
        <w:pStyle w:val="Heading2"/>
        <w:numPr>
          <w:ilvl w:val="1"/>
          <w:numId w:val="13"/>
        </w:numPr>
        <w:spacing w:after="240"/>
        <w:rPr>
          <w:rFonts w:cs="Arial"/>
          <w:i w:val="0"/>
          <w:iCs/>
          <w:color w:val="auto"/>
          <w:szCs w:val="24"/>
        </w:rPr>
      </w:pPr>
      <w:r w:rsidRPr="0047474C">
        <w:rPr>
          <w:color w:val="auto"/>
        </w:rPr>
        <w:br w:type="page"/>
      </w:r>
      <w:bookmarkStart w:id="34" w:name="_Toc176860684"/>
      <w:bookmarkStart w:id="35" w:name="_Toc180522916"/>
      <w:r w:rsidR="001A293A" w:rsidRPr="0047474C">
        <w:rPr>
          <w:rFonts w:cs="Arial"/>
          <w:i w:val="0"/>
          <w:iCs/>
          <w:color w:val="auto"/>
          <w:szCs w:val="24"/>
        </w:rPr>
        <w:lastRenderedPageBreak/>
        <w:t>NQ-</w:t>
      </w:r>
      <w:r w:rsidRPr="0047474C">
        <w:rPr>
          <w:rFonts w:cs="Arial"/>
          <w:i w:val="0"/>
          <w:iCs/>
          <w:color w:val="auto"/>
          <w:szCs w:val="24"/>
        </w:rPr>
        <w:t>Comp-152</w:t>
      </w:r>
      <w:r w:rsidR="00406FDC" w:rsidRPr="0047474C">
        <w:rPr>
          <w:rFonts w:cs="Arial"/>
          <w:i w:val="0"/>
          <w:iCs/>
          <w:color w:val="auto"/>
          <w:szCs w:val="24"/>
        </w:rPr>
        <w:t>-</w:t>
      </w:r>
      <w:r w:rsidRPr="0047474C">
        <w:rPr>
          <w:rFonts w:cs="Arial"/>
          <w:i w:val="0"/>
          <w:iCs/>
          <w:color w:val="auto"/>
          <w:szCs w:val="24"/>
        </w:rPr>
        <w:t>Computer Applications</w:t>
      </w:r>
      <w:bookmarkEnd w:id="34"/>
      <w:bookmarkEnd w:id="35"/>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7474C" w:rsidRPr="0047474C" w14:paraId="3C4C5A9D" w14:textId="77777777" w:rsidTr="00635495">
        <w:tc>
          <w:tcPr>
            <w:tcW w:w="2830" w:type="dxa"/>
            <w:tcBorders>
              <w:top w:val="single" w:sz="4" w:space="0" w:color="auto"/>
              <w:left w:val="single" w:sz="4" w:space="0" w:color="auto"/>
              <w:bottom w:val="single" w:sz="4" w:space="0" w:color="auto"/>
              <w:right w:val="single" w:sz="4" w:space="0" w:color="auto"/>
            </w:tcBorders>
          </w:tcPr>
          <w:p w14:paraId="5B02FF67" w14:textId="77777777" w:rsidR="0066019A" w:rsidRPr="0047474C" w:rsidRDefault="0066019A" w:rsidP="00635495">
            <w:pPr>
              <w:rPr>
                <w:b/>
                <w:lang w:val="fr-FR"/>
              </w:rPr>
            </w:pPr>
            <w:r w:rsidRPr="0047474C">
              <w:rPr>
                <w:b/>
                <w:lang w:val="fr-FR"/>
              </w:rPr>
              <w:t xml:space="preserve">Theory </w:t>
            </w:r>
          </w:p>
        </w:tc>
        <w:tc>
          <w:tcPr>
            <w:tcW w:w="2830" w:type="dxa"/>
            <w:tcBorders>
              <w:top w:val="single" w:sz="4" w:space="0" w:color="auto"/>
              <w:left w:val="single" w:sz="4" w:space="0" w:color="auto"/>
              <w:bottom w:val="single" w:sz="4" w:space="0" w:color="auto"/>
              <w:right w:val="single" w:sz="4" w:space="0" w:color="auto"/>
            </w:tcBorders>
          </w:tcPr>
          <w:p w14:paraId="1D0CEA50" w14:textId="67966950" w:rsidR="0066019A" w:rsidRPr="0047474C" w:rsidRDefault="00037EE2" w:rsidP="00635495">
            <w:pPr>
              <w:rPr>
                <w:bCs/>
                <w:lang w:val="fr-FR"/>
              </w:rPr>
            </w:pPr>
            <w:r w:rsidRPr="0047474C">
              <w:rPr>
                <w:bCs/>
                <w:lang w:val="fr-FR"/>
              </w:rPr>
              <w:t>32</w:t>
            </w:r>
            <w:r w:rsidR="0066019A" w:rsidRPr="0047474C">
              <w:rPr>
                <w:bCs/>
                <w:lang w:val="fr-FR"/>
              </w:rPr>
              <w:t>Hours</w:t>
            </w:r>
          </w:p>
        </w:tc>
        <w:tc>
          <w:tcPr>
            <w:tcW w:w="5817" w:type="dxa"/>
            <w:tcBorders>
              <w:left w:val="single" w:sz="4" w:space="0" w:color="auto"/>
              <w:right w:val="single" w:sz="4" w:space="0" w:color="auto"/>
            </w:tcBorders>
          </w:tcPr>
          <w:p w14:paraId="1385B504" w14:textId="77777777" w:rsidR="0066019A" w:rsidRPr="0047474C" w:rsidRDefault="0066019A" w:rsidP="00635495">
            <w:pP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0B7E058A" w14:textId="77777777" w:rsidR="0066019A" w:rsidRPr="0047474C" w:rsidRDefault="0066019A" w:rsidP="00635495">
            <w:pPr>
              <w:jc w:val="center"/>
              <w:rPr>
                <w:b/>
                <w:lang w:val="fr-FR"/>
              </w:rPr>
            </w:pPr>
            <w:r w:rsidRPr="0047474C">
              <w:rPr>
                <w:b/>
                <w:lang w:val="fr-FR"/>
              </w:rPr>
              <w:t>T</w:t>
            </w:r>
          </w:p>
        </w:tc>
        <w:tc>
          <w:tcPr>
            <w:tcW w:w="708" w:type="dxa"/>
            <w:tcBorders>
              <w:top w:val="single" w:sz="4" w:space="0" w:color="auto"/>
              <w:left w:val="single" w:sz="4" w:space="0" w:color="auto"/>
              <w:bottom w:val="single" w:sz="4" w:space="0" w:color="auto"/>
              <w:right w:val="single" w:sz="4" w:space="0" w:color="auto"/>
            </w:tcBorders>
          </w:tcPr>
          <w:p w14:paraId="7CA7439D" w14:textId="77777777" w:rsidR="0066019A" w:rsidRPr="0047474C" w:rsidRDefault="0066019A" w:rsidP="00635495">
            <w:pPr>
              <w:jc w:val="center"/>
              <w:rPr>
                <w:b/>
                <w:lang w:val="fr-FR"/>
              </w:rPr>
            </w:pPr>
            <w:r w:rsidRPr="0047474C">
              <w:rPr>
                <w:b/>
                <w:lang w:val="fr-FR"/>
              </w:rPr>
              <w:t>P</w:t>
            </w:r>
          </w:p>
        </w:tc>
        <w:tc>
          <w:tcPr>
            <w:tcW w:w="851" w:type="dxa"/>
            <w:tcBorders>
              <w:top w:val="single" w:sz="4" w:space="0" w:color="auto"/>
              <w:left w:val="single" w:sz="4" w:space="0" w:color="auto"/>
              <w:bottom w:val="single" w:sz="4" w:space="0" w:color="auto"/>
              <w:right w:val="single" w:sz="4" w:space="0" w:color="auto"/>
            </w:tcBorders>
          </w:tcPr>
          <w:p w14:paraId="37D9DEFD" w14:textId="77777777" w:rsidR="0066019A" w:rsidRPr="0047474C" w:rsidRDefault="0066019A" w:rsidP="00635495">
            <w:pPr>
              <w:jc w:val="center"/>
              <w:rPr>
                <w:b/>
                <w:lang w:val="fr-FR"/>
              </w:rPr>
            </w:pPr>
            <w:r w:rsidRPr="0047474C">
              <w:rPr>
                <w:b/>
                <w:lang w:val="fr-FR"/>
              </w:rPr>
              <w:t>C</w:t>
            </w:r>
          </w:p>
        </w:tc>
      </w:tr>
      <w:tr w:rsidR="0047474C" w:rsidRPr="0047474C" w14:paraId="4678A7B0" w14:textId="77777777" w:rsidTr="00635495">
        <w:tc>
          <w:tcPr>
            <w:tcW w:w="2830" w:type="dxa"/>
            <w:tcBorders>
              <w:top w:val="single" w:sz="4" w:space="0" w:color="auto"/>
              <w:left w:val="single" w:sz="4" w:space="0" w:color="auto"/>
              <w:bottom w:val="single" w:sz="4" w:space="0" w:color="auto"/>
              <w:right w:val="single" w:sz="4" w:space="0" w:color="auto"/>
            </w:tcBorders>
          </w:tcPr>
          <w:p w14:paraId="583D168B" w14:textId="77777777" w:rsidR="0066019A" w:rsidRPr="0047474C" w:rsidRDefault="0066019A" w:rsidP="00635495">
            <w:pPr>
              <w:rPr>
                <w:b/>
                <w:lang w:val="fr-FR"/>
              </w:rPr>
            </w:pPr>
            <w:r w:rsidRPr="0047474C">
              <w:rPr>
                <w:b/>
                <w:lang w:val="fr-FR"/>
              </w:rPr>
              <w:t>Practice</w:t>
            </w:r>
          </w:p>
        </w:tc>
        <w:tc>
          <w:tcPr>
            <w:tcW w:w="2830" w:type="dxa"/>
            <w:tcBorders>
              <w:top w:val="single" w:sz="4" w:space="0" w:color="auto"/>
              <w:left w:val="single" w:sz="4" w:space="0" w:color="auto"/>
              <w:bottom w:val="single" w:sz="4" w:space="0" w:color="auto"/>
              <w:right w:val="single" w:sz="4" w:space="0" w:color="auto"/>
            </w:tcBorders>
          </w:tcPr>
          <w:p w14:paraId="3A96C6B6" w14:textId="4B1E6AE3" w:rsidR="0066019A" w:rsidRPr="0047474C" w:rsidRDefault="00037EE2" w:rsidP="00635495">
            <w:pPr>
              <w:rPr>
                <w:bCs/>
                <w:lang w:val="fr-FR"/>
              </w:rPr>
            </w:pPr>
            <w:r w:rsidRPr="0047474C">
              <w:rPr>
                <w:bCs/>
                <w:lang w:val="fr-FR"/>
              </w:rPr>
              <w:t>96</w:t>
            </w:r>
            <w:r w:rsidR="0066019A" w:rsidRPr="0047474C">
              <w:rPr>
                <w:bCs/>
                <w:lang w:val="fr-FR"/>
              </w:rPr>
              <w:t>Hours</w:t>
            </w:r>
          </w:p>
        </w:tc>
        <w:tc>
          <w:tcPr>
            <w:tcW w:w="5817" w:type="dxa"/>
            <w:tcBorders>
              <w:left w:val="single" w:sz="4" w:space="0" w:color="auto"/>
              <w:right w:val="single" w:sz="4" w:space="0" w:color="auto"/>
            </w:tcBorders>
          </w:tcPr>
          <w:p w14:paraId="45520364" w14:textId="77777777" w:rsidR="0066019A" w:rsidRPr="0047474C" w:rsidRDefault="0066019A" w:rsidP="00635495">
            <w:pP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7658F3E8" w14:textId="288538E1" w:rsidR="0066019A" w:rsidRPr="0047474C" w:rsidRDefault="00037EE2" w:rsidP="00635495">
            <w:pPr>
              <w:jc w:val="center"/>
              <w:rPr>
                <w:b/>
                <w:lang w:val="fr-FR"/>
              </w:rPr>
            </w:pPr>
            <w:r w:rsidRPr="0047474C">
              <w:rPr>
                <w:b/>
                <w:lang w:val="fr-FR"/>
              </w:rPr>
              <w:t>1</w:t>
            </w:r>
          </w:p>
        </w:tc>
        <w:tc>
          <w:tcPr>
            <w:tcW w:w="708" w:type="dxa"/>
            <w:tcBorders>
              <w:top w:val="single" w:sz="4" w:space="0" w:color="auto"/>
              <w:left w:val="single" w:sz="4" w:space="0" w:color="auto"/>
              <w:bottom w:val="single" w:sz="4" w:space="0" w:color="auto"/>
              <w:right w:val="single" w:sz="4" w:space="0" w:color="auto"/>
            </w:tcBorders>
          </w:tcPr>
          <w:p w14:paraId="4D9210A7" w14:textId="745331A4" w:rsidR="0066019A" w:rsidRPr="0047474C" w:rsidRDefault="00846A7B" w:rsidP="00635495">
            <w:pPr>
              <w:jc w:val="center"/>
              <w:rPr>
                <w:b/>
                <w:lang w:val="fr-FR"/>
              </w:rPr>
            </w:pPr>
            <w:r w:rsidRPr="0047474C">
              <w:rPr>
                <w:b/>
                <w:lang w:val="fr-FR"/>
              </w:rPr>
              <w:t>3</w:t>
            </w:r>
          </w:p>
        </w:tc>
        <w:tc>
          <w:tcPr>
            <w:tcW w:w="851" w:type="dxa"/>
            <w:tcBorders>
              <w:top w:val="single" w:sz="4" w:space="0" w:color="auto"/>
              <w:left w:val="single" w:sz="4" w:space="0" w:color="auto"/>
              <w:bottom w:val="single" w:sz="4" w:space="0" w:color="auto"/>
              <w:right w:val="single" w:sz="4" w:space="0" w:color="auto"/>
            </w:tcBorders>
          </w:tcPr>
          <w:p w14:paraId="7795BCCB" w14:textId="59ABFB37" w:rsidR="0066019A" w:rsidRPr="0047474C" w:rsidRDefault="00846A7B" w:rsidP="00635495">
            <w:pPr>
              <w:jc w:val="center"/>
              <w:rPr>
                <w:b/>
                <w:lang w:val="fr-FR"/>
              </w:rPr>
            </w:pPr>
            <w:r w:rsidRPr="0047474C">
              <w:rPr>
                <w:b/>
                <w:lang w:val="fr-FR"/>
              </w:rPr>
              <w:t>2</w:t>
            </w:r>
          </w:p>
        </w:tc>
      </w:tr>
      <w:tr w:rsidR="0047474C" w:rsidRPr="0047474C" w14:paraId="1CFB2D56" w14:textId="77777777" w:rsidTr="00635495">
        <w:tc>
          <w:tcPr>
            <w:tcW w:w="2830" w:type="dxa"/>
            <w:tcBorders>
              <w:top w:val="single" w:sz="4" w:space="0" w:color="auto"/>
              <w:left w:val="single" w:sz="4" w:space="0" w:color="auto"/>
              <w:bottom w:val="single" w:sz="4" w:space="0" w:color="auto"/>
              <w:right w:val="single" w:sz="4" w:space="0" w:color="auto"/>
            </w:tcBorders>
          </w:tcPr>
          <w:p w14:paraId="1DC5F32A" w14:textId="77777777" w:rsidR="0066019A" w:rsidRPr="0047474C" w:rsidRDefault="0066019A" w:rsidP="00635495">
            <w:pPr>
              <w:rPr>
                <w:b/>
                <w:lang w:val="fr-FR"/>
              </w:rPr>
            </w:pPr>
            <w:r w:rsidRPr="0047474C">
              <w:rPr>
                <w:b/>
                <w:lang w:val="fr-FR"/>
              </w:rPr>
              <w:t>Total Contact</w:t>
            </w:r>
          </w:p>
        </w:tc>
        <w:tc>
          <w:tcPr>
            <w:tcW w:w="2830" w:type="dxa"/>
            <w:tcBorders>
              <w:top w:val="single" w:sz="4" w:space="0" w:color="auto"/>
              <w:left w:val="single" w:sz="4" w:space="0" w:color="auto"/>
              <w:bottom w:val="single" w:sz="4" w:space="0" w:color="auto"/>
              <w:right w:val="single" w:sz="4" w:space="0" w:color="auto"/>
            </w:tcBorders>
          </w:tcPr>
          <w:p w14:paraId="4E0E5F22" w14:textId="462BF40A" w:rsidR="0066019A" w:rsidRPr="0047474C" w:rsidRDefault="00037EE2" w:rsidP="00635495">
            <w:pPr>
              <w:rPr>
                <w:bCs/>
                <w:lang w:val="fr-FR"/>
              </w:rPr>
            </w:pPr>
            <w:r w:rsidRPr="0047474C">
              <w:rPr>
                <w:bCs/>
                <w:lang w:val="fr-FR"/>
              </w:rPr>
              <w:t>128</w:t>
            </w:r>
            <w:r w:rsidR="0066019A" w:rsidRPr="0047474C">
              <w:rPr>
                <w:bCs/>
                <w:lang w:val="fr-FR"/>
              </w:rPr>
              <w:t>Hours</w:t>
            </w:r>
          </w:p>
        </w:tc>
        <w:tc>
          <w:tcPr>
            <w:tcW w:w="5817" w:type="dxa"/>
            <w:tcBorders>
              <w:left w:val="single" w:sz="4" w:space="0" w:color="auto"/>
            </w:tcBorders>
          </w:tcPr>
          <w:p w14:paraId="18648321" w14:textId="77777777" w:rsidR="0066019A" w:rsidRPr="0047474C" w:rsidRDefault="0066019A" w:rsidP="00635495">
            <w:pPr>
              <w:rPr>
                <w:bCs/>
                <w:lang w:val="fr-FR"/>
              </w:rPr>
            </w:pPr>
          </w:p>
        </w:tc>
        <w:tc>
          <w:tcPr>
            <w:tcW w:w="851" w:type="dxa"/>
            <w:tcBorders>
              <w:top w:val="single" w:sz="4" w:space="0" w:color="auto"/>
            </w:tcBorders>
          </w:tcPr>
          <w:p w14:paraId="6307526B" w14:textId="77777777" w:rsidR="0066019A" w:rsidRPr="0047474C" w:rsidRDefault="0066019A" w:rsidP="00635495">
            <w:pPr>
              <w:rPr>
                <w:bCs/>
                <w:lang w:val="fr-FR"/>
              </w:rPr>
            </w:pPr>
          </w:p>
        </w:tc>
        <w:tc>
          <w:tcPr>
            <w:tcW w:w="708" w:type="dxa"/>
            <w:tcBorders>
              <w:top w:val="single" w:sz="4" w:space="0" w:color="auto"/>
            </w:tcBorders>
          </w:tcPr>
          <w:p w14:paraId="2AF1AD03" w14:textId="77777777" w:rsidR="0066019A" w:rsidRPr="0047474C" w:rsidRDefault="0066019A" w:rsidP="00635495">
            <w:pPr>
              <w:rPr>
                <w:bCs/>
                <w:lang w:val="fr-FR"/>
              </w:rPr>
            </w:pPr>
          </w:p>
        </w:tc>
        <w:tc>
          <w:tcPr>
            <w:tcW w:w="851" w:type="dxa"/>
            <w:tcBorders>
              <w:top w:val="single" w:sz="4" w:space="0" w:color="auto"/>
            </w:tcBorders>
          </w:tcPr>
          <w:p w14:paraId="14871346" w14:textId="77777777" w:rsidR="0066019A" w:rsidRPr="0047474C" w:rsidRDefault="0066019A" w:rsidP="00635495">
            <w:pPr>
              <w:rPr>
                <w:bCs/>
                <w:lang w:val="fr-FR"/>
              </w:rPr>
            </w:pPr>
          </w:p>
        </w:tc>
      </w:tr>
    </w:tbl>
    <w:p w14:paraId="77531799" w14:textId="395D0F0A" w:rsidR="004006E9" w:rsidRPr="0047474C" w:rsidRDefault="004006E9" w:rsidP="00846A7B">
      <w:pPr>
        <w:spacing w:before="240" w:after="240" w:line="360" w:lineRule="auto"/>
        <w:jc w:val="both"/>
        <w:rPr>
          <w:rFonts w:eastAsia="Calibri"/>
          <w:lang w:val="en-GB"/>
        </w:rPr>
      </w:pPr>
      <w:r w:rsidRPr="0047474C">
        <w:rPr>
          <w:rFonts w:eastAsia="Arial"/>
          <w:b/>
          <w:lang w:val="pt-PT"/>
        </w:rPr>
        <w:t xml:space="preserve">Objective: </w:t>
      </w:r>
      <w:r w:rsidRPr="0047474C">
        <w:rPr>
          <w:rFonts w:eastAsia="Calibri"/>
          <w:lang w:val="en-GB"/>
        </w:rPr>
        <w:t>This module covers the knowledge and skills required to Perform Electronic Data Processing (E.D.P.), Operate MS-Windows -2010, Operate MS-Office (MS-Word 2016), Operate MS-Office (MS-Excel-2016), Operate MS. Office (MS-Power Point- 2016), Browse on Internet &amp; Practice of e-mails.</w:t>
      </w:r>
    </w:p>
    <w:tbl>
      <w:tblPr>
        <w:tblStyle w:val="TableGrid0"/>
        <w:tblpPr w:leftFromText="180" w:rightFromText="180" w:vertAnchor="text" w:tblpX="53" w:tblpY="1"/>
        <w:tblOverlap w:val="never"/>
        <w:tblW w:w="14485" w:type="dxa"/>
        <w:tblInd w:w="0" w:type="dxa"/>
        <w:tblLayout w:type="fixed"/>
        <w:tblCellMar>
          <w:left w:w="106" w:type="dxa"/>
          <w:right w:w="49" w:type="dxa"/>
        </w:tblCellMar>
        <w:tblLook w:val="04A0" w:firstRow="1" w:lastRow="0" w:firstColumn="1" w:lastColumn="0" w:noHBand="0" w:noVBand="1"/>
      </w:tblPr>
      <w:tblGrid>
        <w:gridCol w:w="2245"/>
        <w:gridCol w:w="3240"/>
        <w:gridCol w:w="3870"/>
        <w:gridCol w:w="2070"/>
        <w:gridCol w:w="1620"/>
        <w:gridCol w:w="1440"/>
      </w:tblGrid>
      <w:tr w:rsidR="0047474C" w:rsidRPr="0047474C" w14:paraId="15C7B706" w14:textId="77777777" w:rsidTr="00F652F6">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D38C0" w14:textId="77777777" w:rsidR="004006E9" w:rsidRPr="0047474C" w:rsidRDefault="004006E9" w:rsidP="00F652F6">
            <w:pPr>
              <w:jc w:val="center"/>
              <w:rPr>
                <w:rFonts w:eastAsia="Arial"/>
              </w:rPr>
            </w:pPr>
            <w:r w:rsidRPr="0047474C">
              <w:rPr>
                <w:rFonts w:eastAsia="Arial"/>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36F470" w14:textId="77777777" w:rsidR="004006E9" w:rsidRPr="0047474C" w:rsidRDefault="004006E9" w:rsidP="00F652F6">
            <w:pPr>
              <w:ind w:left="2"/>
              <w:jc w:val="center"/>
              <w:rPr>
                <w:rFonts w:eastAsia="Arial"/>
              </w:rPr>
            </w:pPr>
            <w:r w:rsidRPr="0047474C">
              <w:rPr>
                <w:rFonts w:eastAsia="Arial"/>
                <w:b/>
              </w:rPr>
              <w:t>Learning Outcomes</w:t>
            </w:r>
          </w:p>
        </w:tc>
        <w:tc>
          <w:tcPr>
            <w:tcW w:w="38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C72F6" w14:textId="77777777" w:rsidR="004006E9" w:rsidRPr="0047474C" w:rsidRDefault="004006E9" w:rsidP="00F652F6">
            <w:pPr>
              <w:ind w:left="2"/>
              <w:jc w:val="center"/>
              <w:rPr>
                <w:rFonts w:eastAsia="Arial"/>
              </w:rPr>
            </w:pPr>
            <w:r w:rsidRPr="0047474C">
              <w:rPr>
                <w:rFonts w:eastAsia="Arial"/>
                <w:b/>
              </w:rPr>
              <w:t>Learning Elements</w:t>
            </w:r>
          </w:p>
        </w:tc>
        <w:tc>
          <w:tcPr>
            <w:tcW w:w="20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30E06" w14:textId="77777777" w:rsidR="004006E9" w:rsidRPr="0047474C" w:rsidRDefault="004006E9" w:rsidP="00F652F6">
            <w:pPr>
              <w:ind w:left="2"/>
              <w:jc w:val="center"/>
              <w:rPr>
                <w:rFonts w:eastAsia="Arial"/>
              </w:rPr>
            </w:pPr>
            <w:r w:rsidRPr="0047474C">
              <w:rPr>
                <w:rFonts w:eastAsia="Arial"/>
                <w:b/>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9DE108" w14:textId="5C2F29A5" w:rsidR="004006E9" w:rsidRPr="0047474C" w:rsidRDefault="004006E9" w:rsidP="00F652F6">
            <w:pPr>
              <w:ind w:left="2"/>
              <w:jc w:val="center"/>
              <w:rPr>
                <w:rFonts w:eastAsia="Arial"/>
              </w:rPr>
            </w:pPr>
            <w:r w:rsidRPr="0047474C">
              <w:rPr>
                <w:rFonts w:eastAsia="Arial"/>
                <w:b/>
              </w:rPr>
              <w:t>Materials</w:t>
            </w:r>
          </w:p>
          <w:p w14:paraId="25CEDC7B" w14:textId="185D8AC4" w:rsidR="004006E9" w:rsidRPr="0047474C" w:rsidRDefault="004006E9" w:rsidP="00F652F6">
            <w:pPr>
              <w:ind w:left="2"/>
              <w:jc w:val="center"/>
              <w:rPr>
                <w:rFonts w:eastAsia="Arial"/>
              </w:rPr>
            </w:pPr>
            <w:r w:rsidRPr="0047474C">
              <w:rPr>
                <w:rFonts w:eastAsia="Arial"/>
                <w:b/>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ED15BB" w14:textId="57A1434A" w:rsidR="004006E9" w:rsidRPr="0047474C" w:rsidRDefault="004006E9" w:rsidP="00F652F6">
            <w:pPr>
              <w:ind w:left="2"/>
              <w:jc w:val="center"/>
              <w:rPr>
                <w:rFonts w:eastAsia="Arial"/>
              </w:rPr>
            </w:pPr>
            <w:r w:rsidRPr="0047474C">
              <w:rPr>
                <w:rFonts w:eastAsia="Arial"/>
                <w:b/>
              </w:rPr>
              <w:t>Learning</w:t>
            </w:r>
          </w:p>
          <w:p w14:paraId="21675F82" w14:textId="609F4FAA" w:rsidR="004006E9" w:rsidRPr="0047474C" w:rsidRDefault="004006E9" w:rsidP="00F652F6">
            <w:pPr>
              <w:ind w:left="2"/>
              <w:jc w:val="center"/>
              <w:rPr>
                <w:rFonts w:eastAsia="Arial"/>
              </w:rPr>
            </w:pPr>
            <w:r w:rsidRPr="0047474C">
              <w:rPr>
                <w:rFonts w:eastAsia="Arial"/>
                <w:b/>
              </w:rPr>
              <w:t>Place</w:t>
            </w:r>
          </w:p>
        </w:tc>
      </w:tr>
      <w:tr w:rsidR="0047474C" w:rsidRPr="0047474C" w14:paraId="7EBDF1BB" w14:textId="77777777" w:rsidTr="00F652F6">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9C52EE2" w14:textId="77777777" w:rsidR="004006E9" w:rsidRPr="0047474C" w:rsidRDefault="004006E9" w:rsidP="00F652F6">
            <w:pPr>
              <w:numPr>
                <w:ilvl w:val="0"/>
                <w:numId w:val="84"/>
              </w:numPr>
              <w:spacing w:line="243" w:lineRule="auto"/>
              <w:ind w:left="0" w:hanging="15"/>
              <w:contextualSpacing/>
              <w:rPr>
                <w:rFonts w:eastAsia="Arial"/>
              </w:rPr>
            </w:pPr>
            <w:r w:rsidRPr="0047474C">
              <w:rPr>
                <w:rFonts w:eastAsia="Arial"/>
                <w:b/>
                <w:bCs/>
              </w:rPr>
              <w:t>Perform Electronic Data Processing (E.D.P.)</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CA45571" w14:textId="77777777" w:rsidR="004006E9" w:rsidRPr="0047474C" w:rsidRDefault="004006E9" w:rsidP="00F652F6">
            <w:pPr>
              <w:pStyle w:val="Standard"/>
              <w:keepNext/>
              <w:keepLines/>
              <w:numPr>
                <w:ilvl w:val="0"/>
                <w:numId w:val="53"/>
              </w:numPr>
              <w:spacing w:line="360" w:lineRule="auto"/>
              <w:ind w:left="346" w:hanging="346"/>
              <w:rPr>
                <w:rFonts w:ascii="Arial" w:hAnsi="Arial" w:cs="Arial"/>
              </w:rPr>
            </w:pPr>
            <w:r w:rsidRPr="0047474C">
              <w:rPr>
                <w:rFonts w:ascii="Arial" w:eastAsia="Arial" w:hAnsi="Arial" w:cs="Arial"/>
                <w:lang w:val="en-US"/>
              </w:rPr>
              <w:t>Enter Data in Computer</w:t>
            </w:r>
          </w:p>
          <w:p w14:paraId="176E9284" w14:textId="77777777" w:rsidR="004006E9" w:rsidRPr="0047474C" w:rsidRDefault="004006E9" w:rsidP="00F652F6">
            <w:pPr>
              <w:pStyle w:val="Standard"/>
              <w:keepNext/>
              <w:keepLines/>
              <w:numPr>
                <w:ilvl w:val="0"/>
                <w:numId w:val="53"/>
              </w:numPr>
              <w:spacing w:line="360" w:lineRule="auto"/>
              <w:ind w:left="346" w:hanging="346"/>
              <w:rPr>
                <w:rFonts w:ascii="Arial" w:hAnsi="Arial" w:cs="Arial"/>
              </w:rPr>
            </w:pPr>
            <w:r w:rsidRPr="0047474C">
              <w:rPr>
                <w:rFonts w:ascii="Arial" w:hAnsi="Arial" w:cs="Arial"/>
                <w:lang w:val="en-US"/>
              </w:rPr>
              <w:t>Process Data of Computer</w:t>
            </w:r>
          </w:p>
          <w:p w14:paraId="07F789DA" w14:textId="77777777" w:rsidR="004006E9" w:rsidRPr="0047474C" w:rsidRDefault="004006E9" w:rsidP="00F652F6">
            <w:pPr>
              <w:pStyle w:val="Standard"/>
              <w:keepNext/>
              <w:keepLines/>
              <w:numPr>
                <w:ilvl w:val="0"/>
                <w:numId w:val="53"/>
              </w:numPr>
              <w:spacing w:line="360" w:lineRule="auto"/>
              <w:ind w:left="346" w:hanging="346"/>
              <w:rPr>
                <w:rFonts w:ascii="Arial" w:hAnsi="Arial" w:cs="Arial"/>
              </w:rPr>
            </w:pPr>
            <w:r w:rsidRPr="0047474C">
              <w:rPr>
                <w:rFonts w:ascii="Arial" w:hAnsi="Arial" w:cs="Arial"/>
                <w:lang w:val="en-US"/>
              </w:rPr>
              <w:t xml:space="preserve">Store Data </w:t>
            </w:r>
            <w:r w:rsidRPr="0047474C">
              <w:rPr>
                <w:rFonts w:ascii="Arial" w:eastAsia="Arial" w:hAnsi="Arial" w:cs="Arial"/>
                <w:lang w:val="en-US"/>
              </w:rPr>
              <w:t>in Computer</w:t>
            </w:r>
          </w:p>
          <w:p w14:paraId="3E703701" w14:textId="77777777" w:rsidR="004006E9" w:rsidRPr="0047474C" w:rsidRDefault="004006E9" w:rsidP="00F652F6">
            <w:pPr>
              <w:pStyle w:val="Standard"/>
              <w:keepNext/>
              <w:keepLines/>
              <w:numPr>
                <w:ilvl w:val="0"/>
                <w:numId w:val="53"/>
              </w:numPr>
              <w:spacing w:line="360" w:lineRule="auto"/>
              <w:ind w:left="346" w:hanging="346"/>
              <w:rPr>
                <w:rFonts w:ascii="Arial" w:hAnsi="Arial" w:cs="Arial"/>
              </w:rPr>
            </w:pPr>
            <w:r w:rsidRPr="0047474C">
              <w:rPr>
                <w:rFonts w:ascii="Arial" w:hAnsi="Arial" w:cs="Arial"/>
                <w:lang w:val="en-US"/>
              </w:rPr>
              <w:t>Secure Data of Computer</w:t>
            </w:r>
          </w:p>
          <w:p w14:paraId="71FAEDCA" w14:textId="77777777" w:rsidR="004006E9" w:rsidRPr="0047474C" w:rsidRDefault="004006E9" w:rsidP="00F652F6">
            <w:pPr>
              <w:pStyle w:val="ListParagraph"/>
              <w:numPr>
                <w:ilvl w:val="0"/>
                <w:numId w:val="53"/>
              </w:numPr>
              <w:spacing w:line="276" w:lineRule="auto"/>
              <w:ind w:left="346" w:hanging="346"/>
              <w:rPr>
                <w:rFonts w:eastAsia="Arial"/>
              </w:rPr>
            </w:pPr>
            <w:r w:rsidRPr="0047474C">
              <w:t>Create Data Backup</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428142B6" w14:textId="77777777" w:rsidR="004006E9" w:rsidRPr="0047474C" w:rsidRDefault="004006E9" w:rsidP="00F652F6">
            <w:pPr>
              <w:numPr>
                <w:ilvl w:val="0"/>
                <w:numId w:val="15"/>
              </w:numPr>
              <w:spacing w:line="360" w:lineRule="auto"/>
              <w:ind w:left="256" w:hanging="256"/>
              <w:contextualSpacing/>
              <w:rPr>
                <w:rFonts w:eastAsia="Arial"/>
                <w:bCs/>
                <w:iCs/>
              </w:rPr>
            </w:pPr>
            <w:r w:rsidRPr="0047474C">
              <w:rPr>
                <w:rFonts w:eastAsia="Arial"/>
                <w:bCs/>
                <w:iCs/>
              </w:rPr>
              <w:t xml:space="preserve"> Introduction to data.</w:t>
            </w:r>
          </w:p>
          <w:p w14:paraId="73E92258" w14:textId="77777777" w:rsidR="004006E9" w:rsidRPr="0047474C" w:rsidRDefault="004006E9" w:rsidP="00F652F6">
            <w:pPr>
              <w:numPr>
                <w:ilvl w:val="0"/>
                <w:numId w:val="15"/>
              </w:numPr>
              <w:spacing w:line="360" w:lineRule="auto"/>
              <w:ind w:left="256" w:hanging="256"/>
              <w:contextualSpacing/>
              <w:rPr>
                <w:rFonts w:eastAsia="Arial"/>
                <w:bCs/>
                <w:iCs/>
              </w:rPr>
            </w:pPr>
            <w:r w:rsidRPr="0047474C">
              <w:rPr>
                <w:rFonts w:eastAsia="Arial"/>
                <w:bCs/>
                <w:iCs/>
              </w:rPr>
              <w:t>Types of data.</w:t>
            </w:r>
          </w:p>
          <w:p w14:paraId="51D78F31" w14:textId="77777777" w:rsidR="004006E9" w:rsidRPr="0047474C" w:rsidRDefault="004006E9" w:rsidP="00F652F6">
            <w:pPr>
              <w:numPr>
                <w:ilvl w:val="0"/>
                <w:numId w:val="15"/>
              </w:numPr>
              <w:spacing w:line="360" w:lineRule="auto"/>
              <w:ind w:left="256" w:hanging="256"/>
              <w:contextualSpacing/>
              <w:rPr>
                <w:rFonts w:eastAsia="Arial"/>
                <w:bCs/>
                <w:iCs/>
              </w:rPr>
            </w:pPr>
            <w:r w:rsidRPr="0047474C">
              <w:rPr>
                <w:rFonts w:eastAsia="Arial"/>
                <w:bCs/>
                <w:iCs/>
              </w:rPr>
              <w:t>Data units (BIT, Byte)</w:t>
            </w:r>
          </w:p>
          <w:p w14:paraId="559D2324" w14:textId="221FD9E5" w:rsidR="004006E9" w:rsidRPr="0047474C" w:rsidRDefault="004006E9" w:rsidP="00F652F6">
            <w:pPr>
              <w:numPr>
                <w:ilvl w:val="0"/>
                <w:numId w:val="15"/>
              </w:numPr>
              <w:spacing w:line="360" w:lineRule="auto"/>
              <w:ind w:left="256" w:hanging="256"/>
              <w:contextualSpacing/>
              <w:rPr>
                <w:rFonts w:eastAsia="Arial"/>
                <w:bCs/>
                <w:iCs/>
              </w:rPr>
            </w:pPr>
            <w:r w:rsidRPr="0047474C">
              <w:rPr>
                <w:rFonts w:eastAsia="Arial"/>
                <w:bCs/>
                <w:iCs/>
              </w:rPr>
              <w:t xml:space="preserve">Types of </w:t>
            </w:r>
            <w:r w:rsidR="002B5518" w:rsidRPr="0047474C">
              <w:rPr>
                <w:rFonts w:eastAsia="Arial"/>
                <w:bCs/>
                <w:iCs/>
              </w:rPr>
              <w:t>Computers</w:t>
            </w:r>
          </w:p>
          <w:p w14:paraId="0859FBD7" w14:textId="77777777" w:rsidR="004006E9" w:rsidRPr="0047474C" w:rsidRDefault="004006E9" w:rsidP="00F652F6">
            <w:pPr>
              <w:numPr>
                <w:ilvl w:val="0"/>
                <w:numId w:val="15"/>
              </w:numPr>
              <w:spacing w:line="360" w:lineRule="auto"/>
              <w:ind w:left="256" w:hanging="256"/>
              <w:contextualSpacing/>
              <w:rPr>
                <w:rFonts w:eastAsia="Arial"/>
                <w:bCs/>
                <w:iCs/>
              </w:rPr>
            </w:pPr>
            <w:r w:rsidRPr="0047474C">
              <w:rPr>
                <w:rFonts w:eastAsia="Arial"/>
                <w:bCs/>
                <w:iCs/>
              </w:rPr>
              <w:t>Block diagram of Computer System.</w:t>
            </w:r>
          </w:p>
          <w:p w14:paraId="7F1F1FD3" w14:textId="77777777" w:rsidR="004006E9" w:rsidRPr="0047474C" w:rsidRDefault="004006E9" w:rsidP="00F652F6">
            <w:pPr>
              <w:numPr>
                <w:ilvl w:val="0"/>
                <w:numId w:val="15"/>
              </w:numPr>
              <w:spacing w:line="360" w:lineRule="auto"/>
              <w:ind w:left="256" w:hanging="256"/>
              <w:contextualSpacing/>
              <w:rPr>
                <w:rFonts w:eastAsia="Arial"/>
                <w:bCs/>
                <w:iCs/>
              </w:rPr>
            </w:pPr>
            <w:r w:rsidRPr="0047474C">
              <w:rPr>
                <w:rFonts w:eastAsia="Arial"/>
                <w:bCs/>
                <w:iCs/>
              </w:rPr>
              <w:t>Input &amp; output devices.</w:t>
            </w:r>
          </w:p>
          <w:p w14:paraId="6814CEBF" w14:textId="77777777" w:rsidR="004006E9" w:rsidRPr="0047474C" w:rsidRDefault="004006E9" w:rsidP="00F652F6">
            <w:pPr>
              <w:numPr>
                <w:ilvl w:val="0"/>
                <w:numId w:val="15"/>
              </w:numPr>
              <w:spacing w:line="360" w:lineRule="auto"/>
              <w:ind w:left="256" w:hanging="256"/>
              <w:contextualSpacing/>
              <w:rPr>
                <w:rFonts w:eastAsia="Arial"/>
                <w:bCs/>
                <w:iCs/>
              </w:rPr>
            </w:pPr>
            <w:r w:rsidRPr="0047474C">
              <w:rPr>
                <w:rFonts w:eastAsia="Arial"/>
                <w:bCs/>
                <w:iCs/>
              </w:rPr>
              <w:t>Storage Types (RAM &amp; ROM).</w:t>
            </w:r>
          </w:p>
          <w:p w14:paraId="014C6136" w14:textId="77777777" w:rsidR="004006E9" w:rsidRPr="0047474C" w:rsidRDefault="004006E9" w:rsidP="00F652F6">
            <w:pPr>
              <w:numPr>
                <w:ilvl w:val="0"/>
                <w:numId w:val="15"/>
              </w:numPr>
              <w:spacing w:line="360" w:lineRule="auto"/>
              <w:ind w:left="256" w:hanging="256"/>
              <w:contextualSpacing/>
              <w:rPr>
                <w:rFonts w:eastAsia="Arial"/>
                <w:bCs/>
                <w:iCs/>
              </w:rPr>
            </w:pPr>
            <w:r w:rsidRPr="0047474C">
              <w:rPr>
                <w:rFonts w:eastAsia="Arial"/>
                <w:bCs/>
                <w:iCs/>
              </w:rPr>
              <w:t>Storage devices.</w:t>
            </w:r>
          </w:p>
          <w:p w14:paraId="6A3A16B4" w14:textId="77777777" w:rsidR="004006E9" w:rsidRPr="0047474C" w:rsidRDefault="004006E9" w:rsidP="00F652F6">
            <w:pPr>
              <w:numPr>
                <w:ilvl w:val="0"/>
                <w:numId w:val="15"/>
              </w:numPr>
              <w:spacing w:line="360" w:lineRule="auto"/>
              <w:ind w:left="256" w:hanging="256"/>
              <w:contextualSpacing/>
              <w:rPr>
                <w:rFonts w:eastAsia="Arial"/>
                <w:bCs/>
                <w:iCs/>
              </w:rPr>
            </w:pPr>
            <w:r w:rsidRPr="0047474C">
              <w:rPr>
                <w:rFonts w:eastAsia="Arial"/>
                <w:bCs/>
                <w:iCs/>
              </w:rPr>
              <w:t>Types of software.</w:t>
            </w:r>
          </w:p>
          <w:p w14:paraId="5185D92C" w14:textId="77777777" w:rsidR="004006E9" w:rsidRPr="0047474C" w:rsidRDefault="004006E9" w:rsidP="00F652F6">
            <w:pPr>
              <w:numPr>
                <w:ilvl w:val="0"/>
                <w:numId w:val="15"/>
              </w:numPr>
              <w:spacing w:line="360" w:lineRule="auto"/>
              <w:ind w:left="256" w:hanging="256"/>
              <w:contextualSpacing/>
              <w:rPr>
                <w:rFonts w:eastAsia="Arial"/>
                <w:b/>
                <w:bCs/>
                <w:iCs/>
              </w:rPr>
            </w:pPr>
            <w:r w:rsidRPr="0047474C">
              <w:rPr>
                <w:rFonts w:eastAsia="Arial"/>
                <w:bCs/>
                <w:iCs/>
              </w:rPr>
              <w:t xml:space="preserve">Applications of Computer </w:t>
            </w:r>
          </w:p>
          <w:p w14:paraId="104307D3" w14:textId="5CAC411C" w:rsidR="004006E9" w:rsidRPr="0047474C" w:rsidRDefault="00AA6C77" w:rsidP="00F652F6">
            <w:pPr>
              <w:spacing w:line="360" w:lineRule="auto"/>
              <w:ind w:left="256" w:hanging="256"/>
              <w:contextualSpacing/>
              <w:rPr>
                <w:rFonts w:eastAsia="Arial"/>
                <w:b/>
                <w:bCs/>
                <w:iCs/>
              </w:rPr>
            </w:pPr>
            <w:r w:rsidRPr="0047474C">
              <w:rPr>
                <w:rFonts w:eastAsia="Arial"/>
                <w:b/>
              </w:rPr>
              <w:t>Practical</w:t>
            </w:r>
            <w:r w:rsidRPr="0047474C">
              <w:rPr>
                <w:rFonts w:eastAsia="Arial"/>
                <w:b/>
                <w:bCs/>
                <w:iCs/>
              </w:rPr>
              <w:t xml:space="preserve"> </w:t>
            </w:r>
            <w:r w:rsidR="004006E9" w:rsidRPr="0047474C">
              <w:rPr>
                <w:rFonts w:eastAsia="Arial"/>
                <w:b/>
                <w:bCs/>
                <w:iCs/>
              </w:rPr>
              <w:t>Activity:</w:t>
            </w:r>
          </w:p>
          <w:p w14:paraId="768FE884" w14:textId="77777777" w:rsidR="004006E9" w:rsidRPr="0047474C" w:rsidRDefault="004006E9" w:rsidP="00F652F6">
            <w:pPr>
              <w:pStyle w:val="ListParagraph"/>
              <w:numPr>
                <w:ilvl w:val="0"/>
                <w:numId w:val="15"/>
              </w:numPr>
              <w:spacing w:line="360" w:lineRule="auto"/>
              <w:ind w:left="256" w:hanging="256"/>
              <w:rPr>
                <w:rFonts w:eastAsia="Arial"/>
                <w:bCs/>
                <w:iCs/>
              </w:rPr>
            </w:pPr>
            <w:r w:rsidRPr="0047474C">
              <w:rPr>
                <w:rFonts w:eastAsia="Arial"/>
                <w:bCs/>
                <w:iCs/>
              </w:rPr>
              <w:lastRenderedPageBreak/>
              <w:t>Create a new document in any text editor.</w:t>
            </w:r>
          </w:p>
          <w:p w14:paraId="09D7F902" w14:textId="2D5A215A" w:rsidR="004006E9" w:rsidRPr="0047474C" w:rsidRDefault="004006E9" w:rsidP="00F652F6">
            <w:pPr>
              <w:pStyle w:val="ListParagraph"/>
              <w:numPr>
                <w:ilvl w:val="0"/>
                <w:numId w:val="15"/>
              </w:numPr>
              <w:spacing w:line="360" w:lineRule="auto"/>
              <w:ind w:left="256" w:hanging="256"/>
            </w:pPr>
            <w:r w:rsidRPr="0047474C">
              <w:rPr>
                <w:rFonts w:eastAsia="Arial"/>
                <w:bCs/>
                <w:iCs/>
              </w:rPr>
              <w:t>Enter names of months in ascending and descending order and save the document in different storage sources</w:t>
            </w:r>
            <w:r w:rsidR="00AA6C77" w:rsidRPr="0047474C">
              <w:rPr>
                <w:rFonts w:eastAsia="Arial"/>
                <w:bCs/>
                <w:iCs/>
              </w:rPr>
              <w:t xml:space="preserve"> </w:t>
            </w:r>
            <w:r w:rsidRPr="0047474C">
              <w:rPr>
                <w:rFonts w:eastAsia="Arial"/>
                <w:bCs/>
                <w:iCs/>
              </w:rPr>
              <w:t>(USB, Hard Drive)</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3D786851" w14:textId="37B5F855" w:rsidR="004006E9" w:rsidRPr="0047474C" w:rsidRDefault="004006E9" w:rsidP="00F652F6">
            <w:pPr>
              <w:ind w:left="720" w:hanging="718"/>
              <w:rPr>
                <w:rFonts w:eastAsia="Arial"/>
              </w:rPr>
            </w:pPr>
            <w:r w:rsidRPr="0047474C">
              <w:rPr>
                <w:rFonts w:eastAsia="Arial"/>
              </w:rPr>
              <w:lastRenderedPageBreak/>
              <w:t>Theory-.</w:t>
            </w:r>
            <w:r w:rsidR="00037EE2" w:rsidRPr="0047474C">
              <w:rPr>
                <w:rFonts w:eastAsia="Arial"/>
              </w:rPr>
              <w:t>0</w:t>
            </w:r>
            <w:r w:rsidRPr="0047474C">
              <w:rPr>
                <w:rFonts w:eastAsia="Arial"/>
              </w:rPr>
              <w:t>5 Hrs</w:t>
            </w:r>
          </w:p>
          <w:p w14:paraId="4F46B3CE" w14:textId="193F3016" w:rsidR="004006E9" w:rsidRPr="0047474C" w:rsidRDefault="004006E9" w:rsidP="00F652F6">
            <w:pPr>
              <w:ind w:left="-34"/>
              <w:rPr>
                <w:rFonts w:eastAsia="Arial"/>
              </w:rPr>
            </w:pPr>
            <w:r w:rsidRPr="0047474C">
              <w:rPr>
                <w:rFonts w:eastAsia="Arial"/>
              </w:rPr>
              <w:t>Practical-</w:t>
            </w:r>
            <w:r w:rsidR="00037EE2" w:rsidRPr="0047474C">
              <w:rPr>
                <w:rFonts w:eastAsia="Arial"/>
              </w:rPr>
              <w:t>1</w:t>
            </w:r>
            <w:r w:rsidRPr="0047474C">
              <w:rPr>
                <w:rFonts w:eastAsia="Arial"/>
              </w:rPr>
              <w:t>5 Hrs</w:t>
            </w:r>
          </w:p>
          <w:p w14:paraId="666CD182" w14:textId="7832571E" w:rsidR="004006E9" w:rsidRPr="0047474C" w:rsidRDefault="004006E9" w:rsidP="00F652F6">
            <w:pPr>
              <w:ind w:left="720" w:hanging="718"/>
              <w:rPr>
                <w:rFonts w:eastAsia="Arial"/>
              </w:rPr>
            </w:pPr>
            <w:r w:rsidRPr="0047474C">
              <w:rPr>
                <w:rFonts w:eastAsia="Arial"/>
              </w:rPr>
              <w:t>Total-</w:t>
            </w:r>
            <w:r w:rsidR="00037EE2" w:rsidRPr="0047474C">
              <w:rPr>
                <w:rFonts w:eastAsia="Arial"/>
              </w:rPr>
              <w:t>20</w:t>
            </w:r>
            <w:r w:rsidRPr="0047474C">
              <w:rPr>
                <w:rFonts w:eastAsia="Arial"/>
              </w:rPr>
              <w:t xml:space="preserve">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7AE42BD" w14:textId="77777777" w:rsidR="004006E9" w:rsidRPr="0047474C" w:rsidRDefault="004006E9" w:rsidP="00F652F6">
            <w:pPr>
              <w:rPr>
                <w:rFonts w:eastAsia="Arial"/>
                <w:bCs/>
              </w:rPr>
            </w:pPr>
            <w:r w:rsidRPr="0047474C">
              <w:rPr>
                <w:rFonts w:eastAsia="Arial"/>
                <w:bCs/>
              </w:rPr>
              <w:t>Printing Paper.</w:t>
            </w:r>
          </w:p>
          <w:p w14:paraId="734336AE" w14:textId="77777777" w:rsidR="004006E9" w:rsidRPr="0047474C" w:rsidRDefault="004006E9" w:rsidP="00F652F6">
            <w:pPr>
              <w:rPr>
                <w:rFonts w:eastAsia="Arial"/>
                <w:bCs/>
              </w:rPr>
            </w:pPr>
            <w:r w:rsidRPr="0047474C">
              <w:rPr>
                <w:rFonts w:eastAsia="Arial"/>
                <w:bCs/>
              </w:rPr>
              <w:t>Printer ink or toner cartridges</w:t>
            </w:r>
          </w:p>
          <w:p w14:paraId="7495B24F" w14:textId="77777777" w:rsidR="004006E9" w:rsidRPr="0047474C" w:rsidRDefault="004006E9" w:rsidP="00F652F6">
            <w:pPr>
              <w:rPr>
                <w:rFonts w:eastAsia="Arial"/>
                <w:bCs/>
              </w:rPr>
            </w:pPr>
            <w:r w:rsidRPr="0047474C">
              <w:rPr>
                <w:rFonts w:eastAsia="Arial"/>
                <w:bCs/>
              </w:rPr>
              <w:t xml:space="preserve"> </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2DE67FB4" w14:textId="77777777" w:rsidR="004006E9" w:rsidRPr="0047474C" w:rsidRDefault="004006E9" w:rsidP="00F652F6">
            <w:pPr>
              <w:ind w:left="2"/>
              <w:rPr>
                <w:rFonts w:eastAsia="Arial"/>
                <w:b/>
              </w:rPr>
            </w:pPr>
            <w:r w:rsidRPr="0047474C">
              <w:rPr>
                <w:rFonts w:eastAsia="Arial"/>
                <w:bCs/>
              </w:rPr>
              <w:t>Class Room and Computer Lab</w:t>
            </w:r>
          </w:p>
        </w:tc>
      </w:tr>
      <w:tr w:rsidR="0047474C" w:rsidRPr="0047474C" w14:paraId="4098002C" w14:textId="77777777" w:rsidTr="00F652F6">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7EF8EDD" w14:textId="77777777" w:rsidR="004006E9" w:rsidRPr="0047474C" w:rsidRDefault="004006E9" w:rsidP="00F652F6">
            <w:pPr>
              <w:numPr>
                <w:ilvl w:val="0"/>
                <w:numId w:val="84"/>
              </w:numPr>
              <w:spacing w:line="243" w:lineRule="auto"/>
              <w:ind w:left="0" w:hanging="15"/>
              <w:contextualSpacing/>
              <w:rPr>
                <w:rFonts w:eastAsia="Arial"/>
              </w:rPr>
            </w:pPr>
            <w:r w:rsidRPr="0047474C">
              <w:rPr>
                <w:rFonts w:eastAsia="Arial"/>
                <w:b/>
                <w:bCs/>
              </w:rPr>
              <w:t>Operate MS-Windows -2010</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C489EE9" w14:textId="77777777" w:rsidR="004006E9" w:rsidRPr="0047474C" w:rsidRDefault="004006E9" w:rsidP="00F652F6">
            <w:pPr>
              <w:pStyle w:val="Standard"/>
              <w:keepNext/>
              <w:keepLines/>
              <w:numPr>
                <w:ilvl w:val="0"/>
                <w:numId w:val="54"/>
              </w:numPr>
              <w:spacing w:line="360" w:lineRule="auto"/>
              <w:ind w:left="346" w:hanging="346"/>
              <w:rPr>
                <w:rFonts w:ascii="Arial" w:hAnsi="Arial" w:cs="Arial"/>
              </w:rPr>
            </w:pPr>
            <w:r w:rsidRPr="0047474C">
              <w:rPr>
                <w:rFonts w:ascii="Arial" w:hAnsi="Arial" w:cs="Arial"/>
              </w:rPr>
              <w:t>Install MS Windows</w:t>
            </w:r>
          </w:p>
          <w:p w14:paraId="29051654" w14:textId="77777777" w:rsidR="004006E9" w:rsidRPr="0047474C" w:rsidRDefault="004006E9" w:rsidP="00F652F6">
            <w:pPr>
              <w:pStyle w:val="Standard"/>
              <w:keepNext/>
              <w:keepLines/>
              <w:numPr>
                <w:ilvl w:val="0"/>
                <w:numId w:val="54"/>
              </w:numPr>
              <w:spacing w:line="360" w:lineRule="auto"/>
              <w:ind w:left="346" w:hanging="346"/>
              <w:rPr>
                <w:rFonts w:ascii="Arial" w:hAnsi="Arial" w:cs="Arial"/>
              </w:rPr>
            </w:pPr>
            <w:r w:rsidRPr="0047474C">
              <w:rPr>
                <w:rFonts w:ascii="Arial" w:hAnsi="Arial" w:cs="Arial"/>
              </w:rPr>
              <w:t>Install MS Office Word</w:t>
            </w:r>
          </w:p>
          <w:p w14:paraId="43366B82" w14:textId="77777777" w:rsidR="004006E9" w:rsidRPr="0047474C" w:rsidRDefault="004006E9" w:rsidP="00F652F6">
            <w:pPr>
              <w:pStyle w:val="Standard"/>
              <w:keepNext/>
              <w:keepLines/>
              <w:numPr>
                <w:ilvl w:val="0"/>
                <w:numId w:val="54"/>
              </w:numPr>
              <w:spacing w:line="360" w:lineRule="auto"/>
              <w:ind w:left="346" w:hanging="346"/>
              <w:rPr>
                <w:rFonts w:ascii="Arial" w:hAnsi="Arial" w:cs="Arial"/>
              </w:rPr>
            </w:pPr>
            <w:r w:rsidRPr="0047474C">
              <w:rPr>
                <w:rFonts w:ascii="Arial" w:hAnsi="Arial" w:cs="Arial"/>
              </w:rPr>
              <w:t>Install MS office Excel.</w:t>
            </w:r>
          </w:p>
          <w:p w14:paraId="19C72FA6" w14:textId="77777777" w:rsidR="004006E9" w:rsidRPr="0047474C" w:rsidRDefault="004006E9" w:rsidP="00F652F6">
            <w:pPr>
              <w:pStyle w:val="Standard"/>
              <w:keepNext/>
              <w:keepLines/>
              <w:numPr>
                <w:ilvl w:val="0"/>
                <w:numId w:val="54"/>
              </w:numPr>
              <w:spacing w:line="360" w:lineRule="auto"/>
              <w:ind w:left="346" w:hanging="346"/>
              <w:rPr>
                <w:rFonts w:ascii="Arial" w:hAnsi="Arial" w:cs="Arial"/>
              </w:rPr>
            </w:pPr>
            <w:r w:rsidRPr="0047474C">
              <w:rPr>
                <w:rFonts w:ascii="Arial" w:hAnsi="Arial" w:cs="Arial"/>
              </w:rPr>
              <w:t>Install MS Power Point</w:t>
            </w:r>
          </w:p>
          <w:p w14:paraId="097BA97B" w14:textId="77777777" w:rsidR="004006E9" w:rsidRPr="0047474C" w:rsidRDefault="004006E9" w:rsidP="00F652F6">
            <w:pPr>
              <w:pStyle w:val="Standard"/>
              <w:keepNext/>
              <w:keepLines/>
              <w:numPr>
                <w:ilvl w:val="0"/>
                <w:numId w:val="54"/>
              </w:numPr>
              <w:spacing w:line="360" w:lineRule="auto"/>
              <w:ind w:left="346" w:hanging="346"/>
              <w:rPr>
                <w:rFonts w:ascii="Arial" w:hAnsi="Arial" w:cs="Arial"/>
              </w:rPr>
            </w:pPr>
            <w:r w:rsidRPr="0047474C">
              <w:rPr>
                <w:rFonts w:ascii="Arial" w:eastAsia="Arial" w:hAnsi="Arial" w:cs="Arial"/>
                <w:lang w:val="en-US"/>
              </w:rPr>
              <w:t xml:space="preserve">Install and update software correctly </w:t>
            </w:r>
          </w:p>
          <w:p w14:paraId="682193AC" w14:textId="77777777" w:rsidR="004006E9" w:rsidRPr="0047474C" w:rsidRDefault="004006E9" w:rsidP="00F652F6">
            <w:pPr>
              <w:pStyle w:val="ListParagraph"/>
              <w:numPr>
                <w:ilvl w:val="0"/>
                <w:numId w:val="54"/>
              </w:numPr>
              <w:ind w:left="346" w:hanging="346"/>
              <w:rPr>
                <w:rFonts w:eastAsia="Arial"/>
                <w:b/>
              </w:rPr>
            </w:pPr>
            <w:r w:rsidRPr="0047474C">
              <w:rPr>
                <w:rFonts w:eastAsia="Arial"/>
              </w:rPr>
              <w:t xml:space="preserve">Manage files and folders </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6B2B0BF7" w14:textId="77777777" w:rsidR="004006E9" w:rsidRPr="0047474C" w:rsidRDefault="004006E9" w:rsidP="00F652F6">
            <w:pPr>
              <w:pStyle w:val="ListParagraph"/>
              <w:numPr>
                <w:ilvl w:val="0"/>
                <w:numId w:val="54"/>
              </w:numPr>
              <w:spacing w:line="360" w:lineRule="auto"/>
              <w:ind w:left="256" w:hanging="256"/>
              <w:rPr>
                <w:rFonts w:eastAsia="Arial"/>
                <w:bCs/>
                <w:iCs/>
              </w:rPr>
            </w:pPr>
            <w:r w:rsidRPr="0047474C">
              <w:rPr>
                <w:rFonts w:eastAsia="Arial"/>
                <w:bCs/>
                <w:iCs/>
              </w:rPr>
              <w:t>Introduction to MS Windows.</w:t>
            </w:r>
          </w:p>
          <w:p w14:paraId="6D7704CE" w14:textId="77777777" w:rsidR="004006E9" w:rsidRPr="0047474C" w:rsidRDefault="004006E9" w:rsidP="00F652F6">
            <w:pPr>
              <w:pStyle w:val="ListParagraph"/>
              <w:numPr>
                <w:ilvl w:val="0"/>
                <w:numId w:val="54"/>
              </w:numPr>
              <w:spacing w:line="360" w:lineRule="auto"/>
              <w:ind w:left="256" w:hanging="256"/>
              <w:rPr>
                <w:rFonts w:eastAsia="Arial"/>
                <w:bCs/>
                <w:iCs/>
              </w:rPr>
            </w:pPr>
            <w:r w:rsidRPr="0047474C">
              <w:rPr>
                <w:rFonts w:eastAsia="Arial"/>
                <w:bCs/>
                <w:iCs/>
              </w:rPr>
              <w:t>Windows User Interface (UI).</w:t>
            </w:r>
          </w:p>
          <w:p w14:paraId="0A003944" w14:textId="77777777" w:rsidR="004006E9" w:rsidRPr="0047474C" w:rsidRDefault="004006E9" w:rsidP="00F652F6">
            <w:pPr>
              <w:pStyle w:val="ListParagraph"/>
              <w:numPr>
                <w:ilvl w:val="0"/>
                <w:numId w:val="54"/>
              </w:numPr>
              <w:spacing w:line="360" w:lineRule="auto"/>
              <w:ind w:left="256" w:hanging="256"/>
              <w:rPr>
                <w:rFonts w:eastAsia="Arial"/>
                <w:bCs/>
                <w:iCs/>
              </w:rPr>
            </w:pPr>
            <w:r w:rsidRPr="0047474C">
              <w:rPr>
                <w:rFonts w:eastAsia="Arial"/>
                <w:bCs/>
                <w:iCs/>
              </w:rPr>
              <w:t>Introduction to Desktop items (Icons, Shortcut, Folder &amp; Taskbar).</w:t>
            </w:r>
          </w:p>
          <w:p w14:paraId="45A1A4DE" w14:textId="77777777" w:rsidR="004006E9" w:rsidRPr="0047474C" w:rsidRDefault="004006E9" w:rsidP="00F652F6">
            <w:pPr>
              <w:pStyle w:val="ListParagraph"/>
              <w:numPr>
                <w:ilvl w:val="0"/>
                <w:numId w:val="54"/>
              </w:numPr>
              <w:spacing w:line="360" w:lineRule="auto"/>
              <w:ind w:left="256" w:hanging="256"/>
              <w:rPr>
                <w:rFonts w:eastAsia="Arial"/>
                <w:bCs/>
                <w:iCs/>
              </w:rPr>
            </w:pPr>
            <w:r w:rsidRPr="0047474C">
              <w:rPr>
                <w:rFonts w:eastAsia="Arial"/>
                <w:bCs/>
                <w:iCs/>
              </w:rPr>
              <w:t>File Management (Files &amp; Folders)</w:t>
            </w:r>
          </w:p>
          <w:p w14:paraId="653EB735" w14:textId="77777777" w:rsidR="004006E9" w:rsidRPr="0047474C" w:rsidRDefault="004006E9" w:rsidP="00F652F6">
            <w:pPr>
              <w:pStyle w:val="ListParagraph"/>
              <w:numPr>
                <w:ilvl w:val="0"/>
                <w:numId w:val="54"/>
              </w:numPr>
              <w:spacing w:line="360" w:lineRule="auto"/>
              <w:ind w:left="256" w:hanging="256"/>
              <w:rPr>
                <w:rFonts w:eastAsia="Arial"/>
                <w:bCs/>
                <w:iCs/>
              </w:rPr>
            </w:pPr>
            <w:r w:rsidRPr="0047474C">
              <w:rPr>
                <w:rFonts w:eastAsia="Arial"/>
                <w:bCs/>
                <w:iCs/>
              </w:rPr>
              <w:t>Use of Control Panel</w:t>
            </w:r>
          </w:p>
          <w:p w14:paraId="32074EF0" w14:textId="77777777" w:rsidR="004006E9" w:rsidRPr="0047474C" w:rsidRDefault="004006E9" w:rsidP="00F652F6">
            <w:pPr>
              <w:pStyle w:val="ListParagraph"/>
              <w:numPr>
                <w:ilvl w:val="0"/>
                <w:numId w:val="54"/>
              </w:numPr>
              <w:spacing w:line="360" w:lineRule="auto"/>
              <w:ind w:left="256" w:hanging="256"/>
              <w:rPr>
                <w:rFonts w:eastAsia="Arial"/>
                <w:bCs/>
                <w:iCs/>
              </w:rPr>
            </w:pPr>
            <w:r w:rsidRPr="0047474C">
              <w:rPr>
                <w:rFonts w:eastAsia="Arial"/>
                <w:bCs/>
                <w:iCs/>
              </w:rPr>
              <w:t>Introduction to user’s accounts &amp; management.</w:t>
            </w:r>
          </w:p>
          <w:p w14:paraId="14A71CD2" w14:textId="509FE680" w:rsidR="004006E9" w:rsidRPr="0047474C" w:rsidRDefault="00AA6C77" w:rsidP="00F652F6">
            <w:pPr>
              <w:pStyle w:val="ListParagraph"/>
              <w:spacing w:line="360" w:lineRule="auto"/>
              <w:ind w:left="256" w:hanging="256"/>
              <w:rPr>
                <w:rFonts w:eastAsia="Arial"/>
                <w:b/>
                <w:bCs/>
                <w:iCs/>
              </w:rPr>
            </w:pPr>
            <w:r w:rsidRPr="0047474C">
              <w:rPr>
                <w:rFonts w:eastAsia="Arial"/>
                <w:b/>
              </w:rPr>
              <w:t>Practical</w:t>
            </w:r>
            <w:r w:rsidRPr="0047474C">
              <w:rPr>
                <w:rFonts w:eastAsia="Arial"/>
                <w:b/>
                <w:bCs/>
                <w:iCs/>
              </w:rPr>
              <w:t xml:space="preserve"> </w:t>
            </w:r>
            <w:r w:rsidR="004006E9" w:rsidRPr="0047474C">
              <w:rPr>
                <w:rFonts w:eastAsia="Arial"/>
                <w:b/>
                <w:bCs/>
                <w:iCs/>
              </w:rPr>
              <w:t>Activity:</w:t>
            </w:r>
          </w:p>
          <w:p w14:paraId="6A0951FE" w14:textId="77777777" w:rsidR="004006E9" w:rsidRPr="0047474C" w:rsidRDefault="004006E9" w:rsidP="00F652F6">
            <w:pPr>
              <w:pStyle w:val="ListParagraph"/>
              <w:numPr>
                <w:ilvl w:val="0"/>
                <w:numId w:val="54"/>
              </w:numPr>
              <w:spacing w:line="360" w:lineRule="auto"/>
              <w:ind w:left="256" w:hanging="256"/>
              <w:rPr>
                <w:rFonts w:eastAsia="Arial"/>
                <w:bCs/>
                <w:iCs/>
              </w:rPr>
            </w:pPr>
            <w:r w:rsidRPr="0047474C">
              <w:rPr>
                <w:rFonts w:eastAsia="Arial"/>
                <w:bCs/>
                <w:iCs/>
              </w:rPr>
              <w:t>Install MS Windows 2010.</w:t>
            </w:r>
          </w:p>
          <w:p w14:paraId="029B75D6" w14:textId="77777777" w:rsidR="004006E9" w:rsidRPr="0047474C" w:rsidRDefault="004006E9" w:rsidP="00F652F6">
            <w:pPr>
              <w:pStyle w:val="ListParagraph"/>
              <w:numPr>
                <w:ilvl w:val="0"/>
                <w:numId w:val="54"/>
              </w:numPr>
              <w:spacing w:line="360" w:lineRule="auto"/>
              <w:ind w:left="256" w:hanging="256"/>
              <w:rPr>
                <w:rFonts w:eastAsia="Arial"/>
                <w:bCs/>
                <w:iCs/>
              </w:rPr>
            </w:pPr>
            <w:r w:rsidRPr="0047474C">
              <w:rPr>
                <w:rFonts w:eastAsia="Arial"/>
                <w:bCs/>
                <w:iCs/>
              </w:rPr>
              <w:t>Perform System Customization.</w:t>
            </w:r>
          </w:p>
          <w:p w14:paraId="21045030" w14:textId="77777777" w:rsidR="004006E9" w:rsidRPr="0047474C" w:rsidRDefault="004006E9" w:rsidP="00F652F6">
            <w:pPr>
              <w:pStyle w:val="ListParagraph"/>
              <w:numPr>
                <w:ilvl w:val="0"/>
                <w:numId w:val="54"/>
              </w:numPr>
              <w:spacing w:line="360" w:lineRule="auto"/>
              <w:ind w:left="256" w:hanging="256"/>
              <w:rPr>
                <w:rFonts w:eastAsia="Arial"/>
                <w:bCs/>
                <w:iCs/>
              </w:rPr>
            </w:pPr>
            <w:r w:rsidRPr="0047474C">
              <w:rPr>
                <w:rFonts w:eastAsia="Arial"/>
                <w:bCs/>
                <w:iCs/>
              </w:rPr>
              <w:t>Install/Uninstall programs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3D84F2D1" w14:textId="37D692CA" w:rsidR="004006E9" w:rsidRPr="0047474C" w:rsidRDefault="004006E9" w:rsidP="00F652F6">
            <w:pPr>
              <w:ind w:left="720" w:hanging="718"/>
              <w:rPr>
                <w:rFonts w:eastAsia="Arial"/>
              </w:rPr>
            </w:pPr>
            <w:r w:rsidRPr="0047474C">
              <w:rPr>
                <w:rFonts w:eastAsia="Arial"/>
              </w:rPr>
              <w:t>Theory-</w:t>
            </w:r>
            <w:r w:rsidR="00D72038" w:rsidRPr="0047474C">
              <w:rPr>
                <w:rFonts w:eastAsia="Arial"/>
              </w:rPr>
              <w:t>06</w:t>
            </w:r>
            <w:r w:rsidRPr="0047474C">
              <w:rPr>
                <w:rFonts w:eastAsia="Arial"/>
              </w:rPr>
              <w:t xml:space="preserve"> Hrs</w:t>
            </w:r>
          </w:p>
          <w:p w14:paraId="3064214E" w14:textId="3034378E" w:rsidR="004006E9" w:rsidRPr="0047474C" w:rsidRDefault="004006E9" w:rsidP="00F652F6">
            <w:pPr>
              <w:ind w:left="-34"/>
              <w:rPr>
                <w:rFonts w:eastAsia="Arial"/>
              </w:rPr>
            </w:pPr>
            <w:r w:rsidRPr="0047474C">
              <w:rPr>
                <w:rFonts w:eastAsia="Arial"/>
              </w:rPr>
              <w:t>Practical-</w:t>
            </w:r>
            <w:r w:rsidR="00D72038" w:rsidRPr="0047474C">
              <w:rPr>
                <w:rFonts w:eastAsia="Arial"/>
              </w:rPr>
              <w:t>15</w:t>
            </w:r>
            <w:r w:rsidRPr="0047474C">
              <w:rPr>
                <w:rFonts w:eastAsia="Arial"/>
              </w:rPr>
              <w:t xml:space="preserve"> Hrs</w:t>
            </w:r>
          </w:p>
          <w:p w14:paraId="0C5E7DF6" w14:textId="690131DC" w:rsidR="004006E9" w:rsidRPr="0047474C" w:rsidRDefault="004006E9" w:rsidP="00F652F6">
            <w:pPr>
              <w:ind w:left="2"/>
              <w:rPr>
                <w:rFonts w:eastAsia="Arial"/>
              </w:rPr>
            </w:pPr>
            <w:r w:rsidRPr="0047474C">
              <w:rPr>
                <w:rFonts w:eastAsia="Arial"/>
              </w:rPr>
              <w:t xml:space="preserve">Total- </w:t>
            </w:r>
            <w:r w:rsidR="00D72038" w:rsidRPr="0047474C">
              <w:rPr>
                <w:rFonts w:eastAsia="Arial"/>
              </w:rPr>
              <w:t>21</w:t>
            </w:r>
            <w:r w:rsidRPr="0047474C">
              <w:rPr>
                <w:rFonts w:eastAsia="Arial"/>
              </w:rPr>
              <w:t xml:space="preserve">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0130AEE" w14:textId="77777777" w:rsidR="004006E9" w:rsidRPr="0047474C" w:rsidRDefault="004006E9" w:rsidP="00F652F6">
            <w:pPr>
              <w:rPr>
                <w:rFonts w:eastAsia="Arial"/>
                <w:bCs/>
              </w:rPr>
            </w:pPr>
            <w:r w:rsidRPr="0047474C">
              <w:rPr>
                <w:rFonts w:eastAsia="Arial"/>
                <w:bCs/>
              </w:rPr>
              <w:t>Printing Paper.</w:t>
            </w:r>
          </w:p>
          <w:p w14:paraId="159707A8" w14:textId="77777777" w:rsidR="004006E9" w:rsidRPr="0047474C" w:rsidRDefault="004006E9" w:rsidP="00F652F6">
            <w:pPr>
              <w:rPr>
                <w:rFonts w:eastAsia="Arial"/>
                <w:bCs/>
              </w:rPr>
            </w:pPr>
            <w:r w:rsidRPr="0047474C">
              <w:rPr>
                <w:rFonts w:eastAsia="Arial"/>
                <w:bCs/>
              </w:rPr>
              <w:t>Printer ink or toner cartridges</w:t>
            </w:r>
          </w:p>
          <w:p w14:paraId="5E0D7E8A" w14:textId="77777777" w:rsidR="004006E9" w:rsidRPr="0047474C" w:rsidRDefault="004006E9" w:rsidP="00F652F6">
            <w:pPr>
              <w:rPr>
                <w:rFonts w:eastAsia="Arial"/>
                <w:bCs/>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46BC4B0D" w14:textId="50CD4DD5" w:rsidR="004006E9" w:rsidRPr="0047474C" w:rsidRDefault="00676E02" w:rsidP="00F652F6">
            <w:pPr>
              <w:ind w:left="2"/>
              <w:rPr>
                <w:rFonts w:eastAsia="Arial"/>
                <w:b/>
              </w:rPr>
            </w:pPr>
            <w:r w:rsidRPr="0047474C">
              <w:rPr>
                <w:rFonts w:eastAsia="Arial"/>
                <w:bCs/>
              </w:rPr>
              <w:t>Class Room and Computer Lab</w:t>
            </w:r>
          </w:p>
        </w:tc>
      </w:tr>
      <w:tr w:rsidR="0047474C" w:rsidRPr="0047474C" w14:paraId="6F6DEEEC" w14:textId="77777777" w:rsidTr="00F652F6">
        <w:trPr>
          <w:trHeight w:val="1610"/>
        </w:trPr>
        <w:tc>
          <w:tcPr>
            <w:tcW w:w="2245" w:type="dxa"/>
            <w:tcBorders>
              <w:top w:val="single" w:sz="4" w:space="0" w:color="000000"/>
              <w:left w:val="single" w:sz="4" w:space="0" w:color="000000"/>
              <w:bottom w:val="single" w:sz="4" w:space="0" w:color="000000"/>
              <w:right w:val="single" w:sz="4" w:space="0" w:color="000000"/>
            </w:tcBorders>
          </w:tcPr>
          <w:p w14:paraId="224B78A5" w14:textId="77777777" w:rsidR="004006E9" w:rsidRPr="0047474C" w:rsidRDefault="004006E9" w:rsidP="00F652F6">
            <w:pPr>
              <w:numPr>
                <w:ilvl w:val="0"/>
                <w:numId w:val="84"/>
              </w:numPr>
              <w:spacing w:line="243" w:lineRule="auto"/>
              <w:ind w:left="0" w:hanging="15"/>
              <w:contextualSpacing/>
              <w:rPr>
                <w:rFonts w:eastAsia="Arial"/>
              </w:rPr>
            </w:pPr>
            <w:r w:rsidRPr="0047474C">
              <w:rPr>
                <w:rFonts w:eastAsia="Arial"/>
                <w:b/>
                <w:bCs/>
              </w:rPr>
              <w:lastRenderedPageBreak/>
              <w:t>Operate MS-Office (MS-Word 2016)</w:t>
            </w:r>
          </w:p>
        </w:tc>
        <w:tc>
          <w:tcPr>
            <w:tcW w:w="3240" w:type="dxa"/>
            <w:tcBorders>
              <w:top w:val="single" w:sz="4" w:space="0" w:color="000000"/>
              <w:left w:val="single" w:sz="4" w:space="0" w:color="000000"/>
              <w:bottom w:val="single" w:sz="4" w:space="0" w:color="000000"/>
              <w:right w:val="single" w:sz="4" w:space="0" w:color="000000"/>
            </w:tcBorders>
          </w:tcPr>
          <w:p w14:paraId="4460118E" w14:textId="77777777" w:rsidR="004006E9" w:rsidRPr="0047474C" w:rsidRDefault="004006E9" w:rsidP="00F652F6">
            <w:pPr>
              <w:pStyle w:val="Standard"/>
              <w:numPr>
                <w:ilvl w:val="0"/>
                <w:numId w:val="55"/>
              </w:numPr>
              <w:spacing w:line="360" w:lineRule="auto"/>
              <w:ind w:left="346" w:hanging="346"/>
              <w:rPr>
                <w:rFonts w:ascii="Arial" w:hAnsi="Arial" w:cs="Arial"/>
              </w:rPr>
            </w:pPr>
            <w:r w:rsidRPr="0047474C">
              <w:rPr>
                <w:rFonts w:ascii="Arial" w:hAnsi="Arial" w:cs="Arial"/>
              </w:rPr>
              <w:t xml:space="preserve">Operate Microsoft basic commands in MS word </w:t>
            </w:r>
          </w:p>
          <w:p w14:paraId="348E5698" w14:textId="77777777" w:rsidR="004006E9" w:rsidRPr="0047474C" w:rsidRDefault="004006E9" w:rsidP="00F652F6">
            <w:pPr>
              <w:pStyle w:val="Standard"/>
              <w:numPr>
                <w:ilvl w:val="0"/>
                <w:numId w:val="55"/>
              </w:numPr>
              <w:spacing w:line="360" w:lineRule="auto"/>
              <w:ind w:left="346" w:hanging="346"/>
              <w:rPr>
                <w:rFonts w:ascii="Arial" w:hAnsi="Arial" w:cs="Arial"/>
              </w:rPr>
            </w:pPr>
            <w:r w:rsidRPr="0047474C">
              <w:rPr>
                <w:rFonts w:ascii="Arial" w:hAnsi="Arial" w:cs="Arial"/>
              </w:rPr>
              <w:t>Open File in MS word</w:t>
            </w:r>
          </w:p>
          <w:p w14:paraId="539CCF2C" w14:textId="77777777" w:rsidR="004006E9" w:rsidRPr="0047474C" w:rsidRDefault="004006E9" w:rsidP="00F652F6">
            <w:pPr>
              <w:pStyle w:val="Standard"/>
              <w:numPr>
                <w:ilvl w:val="0"/>
                <w:numId w:val="55"/>
              </w:numPr>
              <w:spacing w:line="360" w:lineRule="auto"/>
              <w:ind w:left="346" w:hanging="346"/>
              <w:rPr>
                <w:rFonts w:ascii="Arial" w:hAnsi="Arial" w:cs="Arial"/>
              </w:rPr>
            </w:pPr>
            <w:r w:rsidRPr="0047474C">
              <w:rPr>
                <w:rFonts w:ascii="Arial" w:hAnsi="Arial" w:cs="Arial"/>
              </w:rPr>
              <w:t>Format file</w:t>
            </w:r>
          </w:p>
          <w:p w14:paraId="41C4AF8A" w14:textId="77777777" w:rsidR="004006E9" w:rsidRPr="0047474C" w:rsidRDefault="004006E9" w:rsidP="00F652F6">
            <w:pPr>
              <w:pStyle w:val="Standard"/>
              <w:numPr>
                <w:ilvl w:val="1"/>
                <w:numId w:val="55"/>
              </w:numPr>
              <w:spacing w:line="360" w:lineRule="auto"/>
              <w:ind w:left="526" w:hanging="346"/>
              <w:rPr>
                <w:rFonts w:ascii="Arial" w:hAnsi="Arial" w:cs="Arial"/>
              </w:rPr>
            </w:pPr>
            <w:r w:rsidRPr="0047474C">
              <w:rPr>
                <w:rFonts w:ascii="Arial" w:hAnsi="Arial" w:cs="Arial"/>
              </w:rPr>
              <w:t>Font (Type/size/bold/Italic)</w:t>
            </w:r>
          </w:p>
          <w:p w14:paraId="318F11D5" w14:textId="77777777" w:rsidR="004006E9" w:rsidRPr="0047474C" w:rsidRDefault="004006E9" w:rsidP="00F652F6">
            <w:pPr>
              <w:pStyle w:val="Standard"/>
              <w:numPr>
                <w:ilvl w:val="1"/>
                <w:numId w:val="55"/>
              </w:numPr>
              <w:spacing w:line="360" w:lineRule="auto"/>
              <w:ind w:left="526" w:hanging="346"/>
              <w:rPr>
                <w:rFonts w:ascii="Arial" w:hAnsi="Arial" w:cs="Arial"/>
              </w:rPr>
            </w:pPr>
            <w:r w:rsidRPr="0047474C">
              <w:rPr>
                <w:rFonts w:ascii="Arial" w:hAnsi="Arial" w:cs="Arial"/>
              </w:rPr>
              <w:t>Header Footer</w:t>
            </w:r>
          </w:p>
          <w:p w14:paraId="58ABE3E8" w14:textId="77777777" w:rsidR="004006E9" w:rsidRPr="0047474C" w:rsidRDefault="004006E9" w:rsidP="00F652F6">
            <w:pPr>
              <w:pStyle w:val="Standard"/>
              <w:numPr>
                <w:ilvl w:val="1"/>
                <w:numId w:val="55"/>
              </w:numPr>
              <w:spacing w:line="360" w:lineRule="auto"/>
              <w:ind w:left="526" w:hanging="346"/>
              <w:rPr>
                <w:rFonts w:ascii="Arial" w:hAnsi="Arial" w:cs="Arial"/>
              </w:rPr>
            </w:pPr>
            <w:r w:rsidRPr="0047474C">
              <w:rPr>
                <w:rFonts w:ascii="Arial" w:hAnsi="Arial" w:cs="Arial"/>
              </w:rPr>
              <w:t>Page number</w:t>
            </w:r>
          </w:p>
          <w:p w14:paraId="555318B7" w14:textId="7D76B7A2" w:rsidR="004006E9" w:rsidRPr="0047474C" w:rsidRDefault="004006E9" w:rsidP="00F652F6">
            <w:pPr>
              <w:pStyle w:val="Standard"/>
              <w:numPr>
                <w:ilvl w:val="1"/>
                <w:numId w:val="55"/>
              </w:numPr>
              <w:spacing w:line="360" w:lineRule="auto"/>
              <w:ind w:left="526" w:hanging="346"/>
              <w:rPr>
                <w:rFonts w:ascii="Arial" w:hAnsi="Arial" w:cs="Arial"/>
              </w:rPr>
            </w:pPr>
            <w:r w:rsidRPr="0047474C">
              <w:rPr>
                <w:rFonts w:ascii="Arial" w:hAnsi="Arial" w:cs="Arial"/>
              </w:rPr>
              <w:t>Insert pics / table/</w:t>
            </w:r>
            <w:r w:rsidR="00F26EE7" w:rsidRPr="0047474C">
              <w:rPr>
                <w:rFonts w:ascii="Arial" w:hAnsi="Arial" w:cs="Arial"/>
              </w:rPr>
              <w:t xml:space="preserve"> </w:t>
            </w:r>
            <w:r w:rsidRPr="0047474C">
              <w:rPr>
                <w:rFonts w:ascii="Arial" w:hAnsi="Arial" w:cs="Arial"/>
              </w:rPr>
              <w:t>hyperlink</w:t>
            </w:r>
          </w:p>
          <w:p w14:paraId="6FE811B9" w14:textId="77777777" w:rsidR="004006E9" w:rsidRPr="0047474C" w:rsidRDefault="004006E9" w:rsidP="00F652F6">
            <w:pPr>
              <w:pStyle w:val="Standard"/>
              <w:numPr>
                <w:ilvl w:val="0"/>
                <w:numId w:val="55"/>
              </w:numPr>
              <w:spacing w:line="360" w:lineRule="auto"/>
              <w:ind w:left="346" w:hanging="346"/>
              <w:rPr>
                <w:rFonts w:ascii="Arial" w:hAnsi="Arial" w:cs="Arial"/>
              </w:rPr>
            </w:pPr>
            <w:r w:rsidRPr="0047474C">
              <w:rPr>
                <w:rFonts w:ascii="Arial" w:hAnsi="Arial" w:cs="Arial"/>
              </w:rPr>
              <w:t>Save File</w:t>
            </w:r>
          </w:p>
          <w:p w14:paraId="34FCDFF7" w14:textId="77777777" w:rsidR="004006E9" w:rsidRPr="0047474C" w:rsidRDefault="004006E9" w:rsidP="00F652F6">
            <w:pPr>
              <w:pStyle w:val="ListParagraph"/>
              <w:numPr>
                <w:ilvl w:val="0"/>
                <w:numId w:val="55"/>
              </w:numPr>
              <w:spacing w:line="360" w:lineRule="auto"/>
              <w:ind w:left="346" w:hanging="346"/>
              <w:rPr>
                <w:rFonts w:eastAsia="Arial"/>
              </w:rPr>
            </w:pPr>
            <w:r w:rsidRPr="0047474C">
              <w:t>Save folder of MS word</w:t>
            </w:r>
          </w:p>
        </w:tc>
        <w:tc>
          <w:tcPr>
            <w:tcW w:w="3870" w:type="dxa"/>
            <w:tcBorders>
              <w:top w:val="single" w:sz="4" w:space="0" w:color="000000"/>
              <w:left w:val="single" w:sz="4" w:space="0" w:color="000000"/>
              <w:bottom w:val="single" w:sz="4" w:space="0" w:color="000000"/>
              <w:right w:val="single" w:sz="4" w:space="0" w:color="000000"/>
            </w:tcBorders>
          </w:tcPr>
          <w:p w14:paraId="6428E703"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Introduction to MS Office 2016.</w:t>
            </w:r>
          </w:p>
          <w:p w14:paraId="10334798"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 xml:space="preserve"> Introduction to MS Word and Its User Interface (UI)Introduction to document, </w:t>
            </w:r>
          </w:p>
          <w:p w14:paraId="1A4E3C1B"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Opening &amp; editing document</w:t>
            </w:r>
          </w:p>
          <w:p w14:paraId="46649FE4"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Formatting text</w:t>
            </w:r>
          </w:p>
          <w:p w14:paraId="1D56BDA1"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Saving document.</w:t>
            </w:r>
          </w:p>
          <w:p w14:paraId="23B58E20"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Introduction to page setup.</w:t>
            </w:r>
          </w:p>
          <w:p w14:paraId="071A23CA"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 xml:space="preserve">Spell Check &amp; Grammar </w:t>
            </w:r>
          </w:p>
          <w:p w14:paraId="10DBBEC6"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 xml:space="preserve">Paragraph Alignment </w:t>
            </w:r>
          </w:p>
          <w:p w14:paraId="593262DB"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 xml:space="preserve">Inserting Page numbers, Symbols, Text box &amp; Picture in the document, Equation </w:t>
            </w:r>
          </w:p>
          <w:p w14:paraId="7D075CD9"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 xml:space="preserve">Introduction to the different Format menu, drop down commands (Drop Cap, Change Case, Bullet &amp; Numbering and Border &amp; Shading) </w:t>
            </w:r>
          </w:p>
          <w:p w14:paraId="1E81E340"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 xml:space="preserve">Introduction to the Table and its Editing </w:t>
            </w:r>
          </w:p>
          <w:p w14:paraId="77F7CFCF"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 xml:space="preserve">Printing the document </w:t>
            </w:r>
          </w:p>
          <w:p w14:paraId="78EC35ED"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lastRenderedPageBreak/>
              <w:t>Saving a document file as PDF format</w:t>
            </w:r>
          </w:p>
          <w:p w14:paraId="0DBBFA2C" w14:textId="67B04483" w:rsidR="004006E9" w:rsidRPr="0047474C" w:rsidRDefault="006437E6" w:rsidP="00F652F6">
            <w:pPr>
              <w:spacing w:line="360" w:lineRule="auto"/>
              <w:ind w:left="256" w:hanging="256"/>
              <w:contextualSpacing/>
              <w:rPr>
                <w:rFonts w:eastAsia="Arial"/>
                <w:b/>
              </w:rPr>
            </w:pPr>
            <w:r w:rsidRPr="0047474C">
              <w:rPr>
                <w:rFonts w:eastAsia="Arial"/>
                <w:b/>
              </w:rPr>
              <w:t xml:space="preserve">Practical </w:t>
            </w:r>
            <w:r w:rsidR="004006E9" w:rsidRPr="0047474C">
              <w:rPr>
                <w:rFonts w:eastAsia="Arial"/>
                <w:b/>
              </w:rPr>
              <w:t>Activity:</w:t>
            </w:r>
          </w:p>
          <w:p w14:paraId="7F792A92" w14:textId="017D0FA9" w:rsidR="004006E9" w:rsidRPr="0047474C" w:rsidRDefault="004006E9" w:rsidP="00F652F6">
            <w:pPr>
              <w:spacing w:line="360" w:lineRule="auto"/>
              <w:rPr>
                <w:rFonts w:eastAsia="Arial"/>
              </w:rPr>
            </w:pPr>
            <w:r w:rsidRPr="0047474C">
              <w:rPr>
                <w:rFonts w:eastAsia="Arial"/>
              </w:rPr>
              <w:t>Create a student report in MS Word that includes a title page, a table displaying subject scores with obtained marks, total marks, percentage, and grade. Use headings, bold text, and appropriate formatting to structure the document,</w:t>
            </w:r>
            <w:r w:rsidRPr="0047474C">
              <w:rPr>
                <w:rFonts w:eastAsiaTheme="minorHAnsi"/>
              </w:rPr>
              <w:t xml:space="preserve"> </w:t>
            </w:r>
            <w:r w:rsidRPr="0047474C">
              <w:rPr>
                <w:rFonts w:eastAsia="Arial"/>
              </w:rPr>
              <w:t>and apply professional formatting and design elements for consistency and visual appeal.</w:t>
            </w:r>
          </w:p>
        </w:tc>
        <w:tc>
          <w:tcPr>
            <w:tcW w:w="2070" w:type="dxa"/>
            <w:tcBorders>
              <w:top w:val="single" w:sz="4" w:space="0" w:color="000000"/>
              <w:left w:val="single" w:sz="4" w:space="0" w:color="000000"/>
              <w:bottom w:val="single" w:sz="4" w:space="0" w:color="000000"/>
              <w:right w:val="single" w:sz="4" w:space="0" w:color="000000"/>
            </w:tcBorders>
          </w:tcPr>
          <w:p w14:paraId="666312E8" w14:textId="2323FDC7" w:rsidR="004006E9" w:rsidRPr="0047474C" w:rsidRDefault="004006E9" w:rsidP="00F652F6">
            <w:pPr>
              <w:ind w:left="720" w:hanging="718"/>
              <w:rPr>
                <w:rFonts w:eastAsia="Arial"/>
              </w:rPr>
            </w:pPr>
            <w:r w:rsidRPr="0047474C">
              <w:rPr>
                <w:rFonts w:eastAsia="Arial"/>
              </w:rPr>
              <w:lastRenderedPageBreak/>
              <w:t>Theory-0</w:t>
            </w:r>
            <w:r w:rsidR="00D72038" w:rsidRPr="0047474C">
              <w:rPr>
                <w:rFonts w:eastAsia="Arial"/>
              </w:rPr>
              <w:t>7</w:t>
            </w:r>
            <w:r w:rsidRPr="0047474C">
              <w:rPr>
                <w:rFonts w:eastAsia="Arial"/>
              </w:rPr>
              <w:t xml:space="preserve"> Hrs</w:t>
            </w:r>
          </w:p>
          <w:p w14:paraId="01D92F78" w14:textId="07180F21" w:rsidR="004006E9" w:rsidRPr="0047474C" w:rsidRDefault="004006E9" w:rsidP="00F652F6">
            <w:pPr>
              <w:ind w:left="-34"/>
              <w:rPr>
                <w:rFonts w:eastAsia="Arial"/>
              </w:rPr>
            </w:pPr>
            <w:r w:rsidRPr="0047474C">
              <w:rPr>
                <w:rFonts w:eastAsia="Arial"/>
              </w:rPr>
              <w:t>Practical-</w:t>
            </w:r>
            <w:r w:rsidR="00D72038" w:rsidRPr="0047474C">
              <w:rPr>
                <w:rFonts w:eastAsia="Arial"/>
              </w:rPr>
              <w:t>18</w:t>
            </w:r>
            <w:r w:rsidRPr="0047474C">
              <w:rPr>
                <w:rFonts w:eastAsia="Arial"/>
              </w:rPr>
              <w:t xml:space="preserve"> Hrs</w:t>
            </w:r>
          </w:p>
          <w:p w14:paraId="03FEB243" w14:textId="15CE3577" w:rsidR="004006E9" w:rsidRPr="0047474C" w:rsidRDefault="004006E9" w:rsidP="00F652F6">
            <w:pPr>
              <w:ind w:left="2"/>
              <w:rPr>
                <w:rFonts w:eastAsia="Arial"/>
              </w:rPr>
            </w:pPr>
            <w:r w:rsidRPr="0047474C">
              <w:rPr>
                <w:rFonts w:eastAsia="Arial"/>
              </w:rPr>
              <w:t xml:space="preserve">Total- </w:t>
            </w:r>
            <w:r w:rsidR="00D72038" w:rsidRPr="0047474C">
              <w:rPr>
                <w:rFonts w:eastAsia="Arial"/>
              </w:rPr>
              <w:t>2</w:t>
            </w:r>
            <w:r w:rsidRPr="0047474C">
              <w:rPr>
                <w:rFonts w:eastAsia="Arial"/>
              </w:rPr>
              <w:t>5 Hrs</w:t>
            </w:r>
          </w:p>
        </w:tc>
        <w:tc>
          <w:tcPr>
            <w:tcW w:w="1620" w:type="dxa"/>
            <w:tcBorders>
              <w:top w:val="single" w:sz="4" w:space="0" w:color="000000"/>
              <w:left w:val="single" w:sz="4" w:space="0" w:color="000000"/>
              <w:bottom w:val="single" w:sz="4" w:space="0" w:color="000000"/>
              <w:right w:val="single" w:sz="4" w:space="0" w:color="000000"/>
            </w:tcBorders>
          </w:tcPr>
          <w:p w14:paraId="5D097980" w14:textId="77777777" w:rsidR="004006E9" w:rsidRPr="0047474C" w:rsidRDefault="004006E9" w:rsidP="00F652F6">
            <w:pPr>
              <w:rPr>
                <w:rFonts w:eastAsia="Arial"/>
                <w:bCs/>
              </w:rPr>
            </w:pPr>
            <w:r w:rsidRPr="0047474C">
              <w:rPr>
                <w:rFonts w:eastAsia="Arial"/>
                <w:bCs/>
              </w:rPr>
              <w:t>Printing Paper.</w:t>
            </w:r>
          </w:p>
          <w:p w14:paraId="4F870712" w14:textId="77777777" w:rsidR="004006E9" w:rsidRPr="0047474C" w:rsidRDefault="004006E9" w:rsidP="00F652F6">
            <w:pPr>
              <w:rPr>
                <w:rFonts w:eastAsia="Arial"/>
                <w:bCs/>
              </w:rPr>
            </w:pPr>
            <w:r w:rsidRPr="0047474C">
              <w:rPr>
                <w:rFonts w:eastAsia="Arial"/>
                <w:bCs/>
              </w:rPr>
              <w:t>Printer ink or toner cartridges</w:t>
            </w:r>
          </w:p>
          <w:p w14:paraId="0A271775" w14:textId="77777777" w:rsidR="004006E9" w:rsidRPr="0047474C" w:rsidRDefault="004006E9" w:rsidP="00F652F6">
            <w:pPr>
              <w:rPr>
                <w:rFonts w:eastAsia="Arial"/>
              </w:rPr>
            </w:pPr>
          </w:p>
        </w:tc>
        <w:tc>
          <w:tcPr>
            <w:tcW w:w="1440" w:type="dxa"/>
            <w:tcBorders>
              <w:top w:val="single" w:sz="4" w:space="0" w:color="000000"/>
              <w:left w:val="single" w:sz="4" w:space="0" w:color="000000"/>
              <w:bottom w:val="single" w:sz="4" w:space="0" w:color="000000"/>
              <w:right w:val="single" w:sz="4" w:space="0" w:color="000000"/>
            </w:tcBorders>
          </w:tcPr>
          <w:p w14:paraId="18BB95C9" w14:textId="1719CB14" w:rsidR="004006E9" w:rsidRPr="0047474C" w:rsidRDefault="00676E02" w:rsidP="00F652F6">
            <w:pPr>
              <w:spacing w:line="276" w:lineRule="auto"/>
              <w:ind w:left="2"/>
              <w:rPr>
                <w:rFonts w:eastAsia="Arial"/>
              </w:rPr>
            </w:pPr>
            <w:r w:rsidRPr="0047474C">
              <w:rPr>
                <w:rFonts w:eastAsia="Arial"/>
                <w:bCs/>
              </w:rPr>
              <w:t>Class Room and Computer Lab</w:t>
            </w:r>
          </w:p>
        </w:tc>
      </w:tr>
      <w:tr w:rsidR="0047474C" w:rsidRPr="0047474C" w14:paraId="6CFB5A0B" w14:textId="77777777" w:rsidTr="00F652F6">
        <w:trPr>
          <w:trHeight w:val="530"/>
        </w:trPr>
        <w:tc>
          <w:tcPr>
            <w:tcW w:w="2245" w:type="dxa"/>
            <w:tcBorders>
              <w:top w:val="single" w:sz="4" w:space="0" w:color="000000"/>
              <w:left w:val="single" w:sz="4" w:space="0" w:color="000000"/>
              <w:bottom w:val="single" w:sz="4" w:space="0" w:color="000000"/>
              <w:right w:val="single" w:sz="4" w:space="0" w:color="000000"/>
            </w:tcBorders>
          </w:tcPr>
          <w:p w14:paraId="6773C8B2" w14:textId="77777777" w:rsidR="004006E9" w:rsidRPr="0047474C" w:rsidRDefault="004006E9" w:rsidP="00F652F6">
            <w:pPr>
              <w:numPr>
                <w:ilvl w:val="0"/>
                <w:numId w:val="84"/>
              </w:numPr>
              <w:spacing w:line="243" w:lineRule="auto"/>
              <w:ind w:left="0" w:hanging="15"/>
              <w:contextualSpacing/>
              <w:rPr>
                <w:rFonts w:eastAsia="Arial"/>
              </w:rPr>
            </w:pPr>
            <w:r w:rsidRPr="0047474C">
              <w:rPr>
                <w:rFonts w:eastAsia="Arial"/>
                <w:b/>
                <w:bCs/>
              </w:rPr>
              <w:t>Operate MS-Office (MS-Excel-2016)</w:t>
            </w:r>
          </w:p>
        </w:tc>
        <w:tc>
          <w:tcPr>
            <w:tcW w:w="3240" w:type="dxa"/>
            <w:tcBorders>
              <w:top w:val="single" w:sz="4" w:space="0" w:color="000000"/>
              <w:left w:val="single" w:sz="4" w:space="0" w:color="000000"/>
              <w:bottom w:val="single" w:sz="4" w:space="0" w:color="000000"/>
              <w:right w:val="single" w:sz="4" w:space="0" w:color="000000"/>
            </w:tcBorders>
          </w:tcPr>
          <w:p w14:paraId="5FE74355" w14:textId="77777777" w:rsidR="004006E9" w:rsidRPr="0047474C" w:rsidRDefault="004006E9" w:rsidP="00F652F6">
            <w:pPr>
              <w:pStyle w:val="Standard"/>
              <w:numPr>
                <w:ilvl w:val="0"/>
                <w:numId w:val="56"/>
              </w:numPr>
              <w:spacing w:line="360" w:lineRule="auto"/>
              <w:ind w:left="346" w:hanging="346"/>
              <w:rPr>
                <w:rFonts w:ascii="Arial" w:hAnsi="Arial" w:cs="Arial"/>
              </w:rPr>
            </w:pPr>
            <w:r w:rsidRPr="0047474C">
              <w:rPr>
                <w:rFonts w:ascii="Arial" w:hAnsi="Arial" w:cs="Arial"/>
              </w:rPr>
              <w:t>Operate basic commands in Microsoft MS Excel</w:t>
            </w:r>
          </w:p>
          <w:p w14:paraId="460EF895" w14:textId="77777777" w:rsidR="004006E9" w:rsidRPr="0047474C" w:rsidRDefault="004006E9" w:rsidP="00F652F6">
            <w:pPr>
              <w:pStyle w:val="Standard"/>
              <w:numPr>
                <w:ilvl w:val="0"/>
                <w:numId w:val="56"/>
              </w:numPr>
              <w:spacing w:line="360" w:lineRule="auto"/>
              <w:ind w:left="346" w:hanging="346"/>
              <w:rPr>
                <w:rFonts w:ascii="Arial" w:hAnsi="Arial" w:cs="Arial"/>
              </w:rPr>
            </w:pPr>
            <w:r w:rsidRPr="0047474C">
              <w:rPr>
                <w:rFonts w:ascii="Arial" w:hAnsi="Arial" w:cs="Arial"/>
              </w:rPr>
              <w:t>Open a worksheet</w:t>
            </w:r>
          </w:p>
          <w:p w14:paraId="47634AC3" w14:textId="77777777" w:rsidR="004006E9" w:rsidRPr="0047474C" w:rsidRDefault="004006E9" w:rsidP="00F652F6">
            <w:pPr>
              <w:pStyle w:val="Standard"/>
              <w:numPr>
                <w:ilvl w:val="0"/>
                <w:numId w:val="56"/>
              </w:numPr>
              <w:spacing w:line="360" w:lineRule="auto"/>
              <w:ind w:left="346" w:hanging="346"/>
              <w:rPr>
                <w:rFonts w:ascii="Arial" w:hAnsi="Arial" w:cs="Arial"/>
              </w:rPr>
            </w:pPr>
            <w:r w:rsidRPr="0047474C">
              <w:rPr>
                <w:rFonts w:ascii="Arial" w:hAnsi="Arial" w:cs="Arial"/>
              </w:rPr>
              <w:t>Apply Sum, division, multiplication, subtract, filter functions</w:t>
            </w:r>
          </w:p>
          <w:p w14:paraId="4738047D" w14:textId="77777777" w:rsidR="004006E9" w:rsidRPr="0047474C" w:rsidRDefault="004006E9" w:rsidP="00F652F6">
            <w:pPr>
              <w:pStyle w:val="Standard"/>
              <w:numPr>
                <w:ilvl w:val="0"/>
                <w:numId w:val="56"/>
              </w:numPr>
              <w:spacing w:line="360" w:lineRule="auto"/>
              <w:ind w:left="346" w:hanging="346"/>
              <w:rPr>
                <w:rFonts w:ascii="Arial" w:hAnsi="Arial" w:cs="Arial"/>
              </w:rPr>
            </w:pPr>
            <w:r w:rsidRPr="0047474C">
              <w:rPr>
                <w:rFonts w:ascii="Arial" w:hAnsi="Arial" w:cs="Arial"/>
              </w:rPr>
              <w:t>Apply If functions</w:t>
            </w:r>
          </w:p>
          <w:p w14:paraId="4B110D98" w14:textId="77777777" w:rsidR="004006E9" w:rsidRPr="0047474C" w:rsidRDefault="004006E9" w:rsidP="00F652F6">
            <w:pPr>
              <w:pStyle w:val="Standard"/>
              <w:numPr>
                <w:ilvl w:val="0"/>
                <w:numId w:val="56"/>
              </w:numPr>
              <w:spacing w:line="360" w:lineRule="auto"/>
              <w:ind w:left="346" w:hanging="346"/>
              <w:rPr>
                <w:rFonts w:ascii="Arial" w:hAnsi="Arial" w:cs="Arial"/>
              </w:rPr>
            </w:pPr>
            <w:r w:rsidRPr="0047474C">
              <w:rPr>
                <w:rFonts w:ascii="Arial" w:hAnsi="Arial" w:cs="Arial"/>
              </w:rPr>
              <w:lastRenderedPageBreak/>
              <w:t>Perform Basic calculations</w:t>
            </w:r>
          </w:p>
          <w:p w14:paraId="6843666B" w14:textId="77777777" w:rsidR="004006E9" w:rsidRPr="0047474C" w:rsidRDefault="004006E9" w:rsidP="00F652F6">
            <w:pPr>
              <w:pStyle w:val="Standard"/>
              <w:numPr>
                <w:ilvl w:val="0"/>
                <w:numId w:val="56"/>
              </w:numPr>
              <w:spacing w:line="360" w:lineRule="auto"/>
              <w:ind w:left="346" w:hanging="346"/>
              <w:rPr>
                <w:rFonts w:ascii="Arial" w:hAnsi="Arial" w:cs="Arial"/>
              </w:rPr>
            </w:pPr>
            <w:r w:rsidRPr="0047474C">
              <w:rPr>
                <w:rFonts w:ascii="Arial" w:hAnsi="Arial" w:cs="Arial"/>
              </w:rPr>
              <w:t>Insert Table and graphs</w:t>
            </w:r>
          </w:p>
          <w:p w14:paraId="7CBD0DC7" w14:textId="77777777" w:rsidR="004006E9" w:rsidRPr="0047474C" w:rsidRDefault="004006E9" w:rsidP="00F652F6">
            <w:pPr>
              <w:pStyle w:val="ListParagraph"/>
              <w:numPr>
                <w:ilvl w:val="0"/>
                <w:numId w:val="56"/>
              </w:numPr>
              <w:spacing w:line="360" w:lineRule="auto"/>
              <w:ind w:left="346" w:hanging="346"/>
              <w:rPr>
                <w:rFonts w:eastAsia="Arial"/>
                <w:b/>
              </w:rPr>
            </w:pPr>
            <w:r w:rsidRPr="0047474C">
              <w:t>Save a worksheet/folder</w:t>
            </w:r>
          </w:p>
        </w:tc>
        <w:tc>
          <w:tcPr>
            <w:tcW w:w="3870" w:type="dxa"/>
            <w:tcBorders>
              <w:top w:val="single" w:sz="4" w:space="0" w:color="000000"/>
              <w:left w:val="single" w:sz="4" w:space="0" w:color="000000"/>
              <w:bottom w:val="single" w:sz="4" w:space="0" w:color="000000"/>
              <w:right w:val="single" w:sz="4" w:space="0" w:color="000000"/>
            </w:tcBorders>
          </w:tcPr>
          <w:p w14:paraId="7BC6959B"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lastRenderedPageBreak/>
              <w:t>Introduction to MS-Excel &amp; its user interface (UI)</w:t>
            </w:r>
          </w:p>
          <w:p w14:paraId="0C666781"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Data entry.</w:t>
            </w:r>
          </w:p>
          <w:p w14:paraId="4F9D6DA5"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 xml:space="preserve">Formulas in worksheet </w:t>
            </w:r>
          </w:p>
          <w:p w14:paraId="65842C1B"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Cell Editing &amp; Formatting</w:t>
            </w:r>
          </w:p>
          <w:p w14:paraId="1A9CE77F"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 xml:space="preserve">Inserting Graphs in sheet </w:t>
            </w:r>
          </w:p>
          <w:p w14:paraId="1069A4E4"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lastRenderedPageBreak/>
              <w:t xml:space="preserve">Page setup, Print Preview &amp; Printing </w:t>
            </w:r>
          </w:p>
          <w:p w14:paraId="3FE789AF"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Charts</w:t>
            </w:r>
          </w:p>
          <w:p w14:paraId="15F3F001" w14:textId="71EF397B" w:rsidR="004006E9" w:rsidRPr="0047474C" w:rsidRDefault="006437E6" w:rsidP="00F652F6">
            <w:pPr>
              <w:spacing w:line="360" w:lineRule="auto"/>
              <w:ind w:left="256" w:hanging="256"/>
              <w:contextualSpacing/>
              <w:rPr>
                <w:rFonts w:eastAsia="Arial"/>
                <w:b/>
              </w:rPr>
            </w:pPr>
            <w:r w:rsidRPr="0047474C">
              <w:rPr>
                <w:rFonts w:eastAsia="Arial"/>
                <w:b/>
              </w:rPr>
              <w:t xml:space="preserve">Practical </w:t>
            </w:r>
            <w:r w:rsidR="004006E9" w:rsidRPr="0047474C">
              <w:rPr>
                <w:rFonts w:eastAsia="Arial"/>
                <w:b/>
              </w:rPr>
              <w:t>Activity:</w:t>
            </w:r>
          </w:p>
          <w:p w14:paraId="4A4B2663" w14:textId="77777777" w:rsidR="004006E9" w:rsidRPr="0047474C" w:rsidRDefault="004006E9" w:rsidP="00F652F6">
            <w:pPr>
              <w:spacing w:line="360" w:lineRule="auto"/>
              <w:rPr>
                <w:rFonts w:eastAsia="Arial"/>
              </w:rPr>
            </w:pPr>
            <w:r w:rsidRPr="0047474C">
              <w:rPr>
                <w:rFonts w:eastAsia="Arial"/>
              </w:rPr>
              <w:t>Create an Excel worksheet to calculate students' results for five subjects, including obtained marks, total marks, percentage, and grade.</w:t>
            </w:r>
          </w:p>
        </w:tc>
        <w:tc>
          <w:tcPr>
            <w:tcW w:w="2070" w:type="dxa"/>
            <w:tcBorders>
              <w:top w:val="single" w:sz="4" w:space="0" w:color="000000"/>
              <w:left w:val="single" w:sz="4" w:space="0" w:color="000000"/>
              <w:bottom w:val="single" w:sz="4" w:space="0" w:color="000000"/>
              <w:right w:val="single" w:sz="4" w:space="0" w:color="000000"/>
            </w:tcBorders>
          </w:tcPr>
          <w:p w14:paraId="400C7D81" w14:textId="21E8E65C" w:rsidR="004006E9" w:rsidRPr="0047474C" w:rsidRDefault="004006E9" w:rsidP="00F652F6">
            <w:pPr>
              <w:ind w:left="720" w:hanging="718"/>
              <w:rPr>
                <w:rFonts w:eastAsia="Arial"/>
              </w:rPr>
            </w:pPr>
            <w:r w:rsidRPr="0047474C">
              <w:rPr>
                <w:rFonts w:eastAsia="Arial"/>
              </w:rPr>
              <w:lastRenderedPageBreak/>
              <w:t>Theory-0</w:t>
            </w:r>
            <w:r w:rsidR="00305972" w:rsidRPr="0047474C">
              <w:rPr>
                <w:rFonts w:eastAsia="Arial"/>
              </w:rPr>
              <w:t>7</w:t>
            </w:r>
            <w:r w:rsidRPr="0047474C">
              <w:rPr>
                <w:rFonts w:eastAsia="Arial"/>
              </w:rPr>
              <w:t xml:space="preserve"> Hrs</w:t>
            </w:r>
          </w:p>
          <w:p w14:paraId="3A379A07" w14:textId="36F78E26" w:rsidR="004006E9" w:rsidRPr="0047474C" w:rsidRDefault="004006E9" w:rsidP="00F652F6">
            <w:pPr>
              <w:ind w:left="-34"/>
              <w:rPr>
                <w:rFonts w:eastAsia="Arial"/>
              </w:rPr>
            </w:pPr>
            <w:r w:rsidRPr="0047474C">
              <w:rPr>
                <w:rFonts w:eastAsia="Arial"/>
              </w:rPr>
              <w:t>Practical-</w:t>
            </w:r>
            <w:r w:rsidR="00305972" w:rsidRPr="0047474C">
              <w:rPr>
                <w:rFonts w:eastAsia="Arial"/>
              </w:rPr>
              <w:t>18</w:t>
            </w:r>
            <w:r w:rsidRPr="0047474C">
              <w:rPr>
                <w:rFonts w:eastAsia="Arial"/>
              </w:rPr>
              <w:t xml:space="preserve"> Hrs</w:t>
            </w:r>
          </w:p>
          <w:p w14:paraId="021CC20F" w14:textId="23896D75" w:rsidR="004006E9" w:rsidRPr="0047474C" w:rsidRDefault="004006E9" w:rsidP="00F652F6">
            <w:pPr>
              <w:ind w:left="2"/>
              <w:rPr>
                <w:rFonts w:eastAsia="Arial"/>
              </w:rPr>
            </w:pPr>
            <w:r w:rsidRPr="0047474C">
              <w:rPr>
                <w:rFonts w:eastAsia="Arial"/>
              </w:rPr>
              <w:t xml:space="preserve">Total- </w:t>
            </w:r>
            <w:r w:rsidR="00D72038" w:rsidRPr="0047474C">
              <w:rPr>
                <w:rFonts w:eastAsia="Arial"/>
              </w:rPr>
              <w:t>2</w:t>
            </w:r>
            <w:r w:rsidRPr="0047474C">
              <w:rPr>
                <w:rFonts w:eastAsia="Arial"/>
              </w:rPr>
              <w:t>5 Hrs</w:t>
            </w:r>
          </w:p>
        </w:tc>
        <w:tc>
          <w:tcPr>
            <w:tcW w:w="1620" w:type="dxa"/>
            <w:tcBorders>
              <w:top w:val="single" w:sz="4" w:space="0" w:color="000000"/>
              <w:left w:val="single" w:sz="4" w:space="0" w:color="000000"/>
              <w:bottom w:val="single" w:sz="4" w:space="0" w:color="000000"/>
              <w:right w:val="single" w:sz="4" w:space="0" w:color="000000"/>
            </w:tcBorders>
          </w:tcPr>
          <w:p w14:paraId="244D5FD1" w14:textId="77777777" w:rsidR="004006E9" w:rsidRPr="0047474C" w:rsidRDefault="004006E9" w:rsidP="00F652F6">
            <w:pPr>
              <w:rPr>
                <w:rFonts w:eastAsia="Arial"/>
                <w:bCs/>
              </w:rPr>
            </w:pPr>
            <w:r w:rsidRPr="0047474C">
              <w:rPr>
                <w:rFonts w:eastAsia="Arial"/>
                <w:bCs/>
              </w:rPr>
              <w:t>Printing Paper.</w:t>
            </w:r>
          </w:p>
          <w:p w14:paraId="47618867" w14:textId="77777777" w:rsidR="004006E9" w:rsidRPr="0047474C" w:rsidRDefault="004006E9" w:rsidP="00F652F6">
            <w:pPr>
              <w:rPr>
                <w:rFonts w:eastAsia="Arial"/>
                <w:bCs/>
              </w:rPr>
            </w:pPr>
            <w:r w:rsidRPr="0047474C">
              <w:rPr>
                <w:rFonts w:eastAsia="Arial"/>
                <w:bCs/>
              </w:rPr>
              <w:t>Printer ink or toner cartridges</w:t>
            </w:r>
          </w:p>
          <w:p w14:paraId="03BAC019" w14:textId="77777777" w:rsidR="004006E9" w:rsidRPr="0047474C" w:rsidRDefault="004006E9" w:rsidP="00F652F6">
            <w:pPr>
              <w:rPr>
                <w:rFonts w:eastAsia="Arial"/>
              </w:rPr>
            </w:pPr>
          </w:p>
        </w:tc>
        <w:tc>
          <w:tcPr>
            <w:tcW w:w="1440" w:type="dxa"/>
            <w:tcBorders>
              <w:top w:val="single" w:sz="4" w:space="0" w:color="000000"/>
              <w:left w:val="single" w:sz="4" w:space="0" w:color="000000"/>
              <w:bottom w:val="single" w:sz="4" w:space="0" w:color="000000"/>
              <w:right w:val="single" w:sz="4" w:space="0" w:color="000000"/>
            </w:tcBorders>
          </w:tcPr>
          <w:p w14:paraId="2E68290B" w14:textId="66EF9D20" w:rsidR="004006E9" w:rsidRPr="0047474C" w:rsidRDefault="00676E02" w:rsidP="00F652F6">
            <w:pPr>
              <w:spacing w:line="276" w:lineRule="auto"/>
              <w:ind w:left="2"/>
              <w:rPr>
                <w:rFonts w:eastAsia="Arial"/>
              </w:rPr>
            </w:pPr>
            <w:r w:rsidRPr="0047474C">
              <w:rPr>
                <w:rFonts w:eastAsia="Arial"/>
                <w:bCs/>
              </w:rPr>
              <w:t>Class Room and Computer Lab</w:t>
            </w:r>
          </w:p>
        </w:tc>
      </w:tr>
      <w:tr w:rsidR="0047474C" w:rsidRPr="0047474C" w14:paraId="23CBBF3B" w14:textId="77777777" w:rsidTr="00F652F6">
        <w:trPr>
          <w:trHeight w:val="170"/>
        </w:trPr>
        <w:tc>
          <w:tcPr>
            <w:tcW w:w="2245" w:type="dxa"/>
            <w:tcBorders>
              <w:top w:val="single" w:sz="4" w:space="0" w:color="000000"/>
              <w:left w:val="single" w:sz="4" w:space="0" w:color="000000"/>
              <w:bottom w:val="single" w:sz="4" w:space="0" w:color="000000"/>
              <w:right w:val="single" w:sz="4" w:space="0" w:color="000000"/>
            </w:tcBorders>
          </w:tcPr>
          <w:p w14:paraId="01BA4A0B" w14:textId="77777777" w:rsidR="004006E9" w:rsidRPr="0047474C" w:rsidRDefault="004006E9" w:rsidP="00F652F6">
            <w:pPr>
              <w:numPr>
                <w:ilvl w:val="0"/>
                <w:numId w:val="84"/>
              </w:numPr>
              <w:spacing w:line="243" w:lineRule="auto"/>
              <w:ind w:left="0" w:hanging="15"/>
              <w:contextualSpacing/>
              <w:rPr>
                <w:rFonts w:eastAsia="Arial"/>
              </w:rPr>
            </w:pPr>
            <w:r w:rsidRPr="0047474C">
              <w:rPr>
                <w:rFonts w:eastAsia="Arial"/>
                <w:b/>
                <w:bCs/>
              </w:rPr>
              <w:t>Operate MS. Office (MS-Power Point- 2016)</w:t>
            </w:r>
          </w:p>
        </w:tc>
        <w:tc>
          <w:tcPr>
            <w:tcW w:w="3240" w:type="dxa"/>
            <w:tcBorders>
              <w:top w:val="single" w:sz="4" w:space="0" w:color="000000"/>
              <w:left w:val="single" w:sz="4" w:space="0" w:color="000000"/>
              <w:bottom w:val="single" w:sz="4" w:space="0" w:color="000000"/>
              <w:right w:val="single" w:sz="4" w:space="0" w:color="000000"/>
            </w:tcBorders>
          </w:tcPr>
          <w:p w14:paraId="62B726CA" w14:textId="77777777" w:rsidR="004006E9" w:rsidRPr="0047474C" w:rsidRDefault="004006E9" w:rsidP="00F652F6">
            <w:pPr>
              <w:pStyle w:val="Standard"/>
              <w:numPr>
                <w:ilvl w:val="0"/>
                <w:numId w:val="57"/>
              </w:numPr>
              <w:spacing w:line="360" w:lineRule="auto"/>
              <w:ind w:left="346" w:hanging="346"/>
              <w:rPr>
                <w:rFonts w:ascii="Arial" w:hAnsi="Arial" w:cs="Arial"/>
              </w:rPr>
            </w:pPr>
            <w:r w:rsidRPr="0047474C">
              <w:rPr>
                <w:rFonts w:ascii="Arial" w:hAnsi="Arial" w:cs="Arial"/>
              </w:rPr>
              <w:t>Prepare Microsoft power point presentation with basic commands</w:t>
            </w:r>
          </w:p>
          <w:p w14:paraId="27580654" w14:textId="77777777" w:rsidR="004006E9" w:rsidRPr="0047474C" w:rsidRDefault="004006E9" w:rsidP="00F652F6">
            <w:pPr>
              <w:pStyle w:val="Standard"/>
              <w:numPr>
                <w:ilvl w:val="0"/>
                <w:numId w:val="57"/>
              </w:numPr>
              <w:spacing w:line="360" w:lineRule="auto"/>
              <w:ind w:left="346" w:hanging="346"/>
              <w:rPr>
                <w:rFonts w:ascii="Arial" w:hAnsi="Arial" w:cs="Arial"/>
              </w:rPr>
            </w:pPr>
            <w:r w:rsidRPr="0047474C">
              <w:rPr>
                <w:rFonts w:ascii="Arial" w:hAnsi="Arial" w:cs="Arial"/>
              </w:rPr>
              <w:t>Make power point file</w:t>
            </w:r>
          </w:p>
          <w:p w14:paraId="76F7810E" w14:textId="77777777" w:rsidR="004006E9" w:rsidRPr="0047474C" w:rsidRDefault="004006E9" w:rsidP="00F652F6">
            <w:pPr>
              <w:pStyle w:val="Standard"/>
              <w:numPr>
                <w:ilvl w:val="0"/>
                <w:numId w:val="57"/>
              </w:numPr>
              <w:spacing w:line="360" w:lineRule="auto"/>
              <w:ind w:left="346" w:hanging="346"/>
              <w:rPr>
                <w:rFonts w:ascii="Arial" w:hAnsi="Arial" w:cs="Arial"/>
              </w:rPr>
            </w:pPr>
            <w:r w:rsidRPr="0047474C">
              <w:rPr>
                <w:rFonts w:ascii="Arial" w:hAnsi="Arial" w:cs="Arial"/>
              </w:rPr>
              <w:t>Insert pics/table/hyperlink</w:t>
            </w:r>
          </w:p>
          <w:p w14:paraId="101EED4D" w14:textId="77777777" w:rsidR="004006E9" w:rsidRPr="0047474C" w:rsidRDefault="004006E9" w:rsidP="00F652F6">
            <w:pPr>
              <w:pStyle w:val="Standard"/>
              <w:numPr>
                <w:ilvl w:val="0"/>
                <w:numId w:val="57"/>
              </w:numPr>
              <w:spacing w:line="360" w:lineRule="auto"/>
              <w:ind w:left="346" w:hanging="346"/>
              <w:rPr>
                <w:rFonts w:ascii="Arial" w:hAnsi="Arial" w:cs="Arial"/>
              </w:rPr>
            </w:pPr>
            <w:r w:rsidRPr="0047474C">
              <w:rPr>
                <w:rFonts w:ascii="Arial" w:hAnsi="Arial" w:cs="Arial"/>
              </w:rPr>
              <w:t>Design theme for slides</w:t>
            </w:r>
          </w:p>
          <w:p w14:paraId="0D825627" w14:textId="77777777" w:rsidR="004006E9" w:rsidRPr="0047474C" w:rsidRDefault="004006E9" w:rsidP="00F652F6">
            <w:pPr>
              <w:pStyle w:val="ListParagraph"/>
              <w:numPr>
                <w:ilvl w:val="0"/>
                <w:numId w:val="57"/>
              </w:numPr>
              <w:spacing w:line="360" w:lineRule="auto"/>
              <w:ind w:left="346" w:hanging="346"/>
              <w:rPr>
                <w:bCs/>
              </w:rPr>
            </w:pPr>
            <w:r w:rsidRPr="0047474C">
              <w:t>Save power point file</w:t>
            </w:r>
          </w:p>
        </w:tc>
        <w:tc>
          <w:tcPr>
            <w:tcW w:w="3870" w:type="dxa"/>
            <w:tcBorders>
              <w:top w:val="single" w:sz="4" w:space="0" w:color="000000"/>
              <w:left w:val="single" w:sz="4" w:space="0" w:color="000000"/>
              <w:bottom w:val="single" w:sz="4" w:space="0" w:color="000000"/>
              <w:right w:val="single" w:sz="4" w:space="0" w:color="000000"/>
            </w:tcBorders>
          </w:tcPr>
          <w:p w14:paraId="5C2FCBF7"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 xml:space="preserve">Introduction to MS-Power point </w:t>
            </w:r>
          </w:p>
          <w:p w14:paraId="30B0AC9B"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 xml:space="preserve">Introduction to presentation </w:t>
            </w:r>
          </w:p>
          <w:p w14:paraId="04DA830A"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Editing &amp; formatting a text box</w:t>
            </w:r>
          </w:p>
          <w:p w14:paraId="4DE1CA1C"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 xml:space="preserve">Adding pictures &amp; colors to a slide </w:t>
            </w:r>
          </w:p>
          <w:p w14:paraId="6A1365D7"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Slide Transition</w:t>
            </w:r>
          </w:p>
          <w:p w14:paraId="0536E8DD" w14:textId="77777777" w:rsidR="004006E9" w:rsidRPr="0047474C" w:rsidRDefault="004006E9" w:rsidP="00F652F6">
            <w:pPr>
              <w:numPr>
                <w:ilvl w:val="0"/>
                <w:numId w:val="15"/>
              </w:numPr>
              <w:spacing w:line="360" w:lineRule="auto"/>
              <w:ind w:left="256" w:hanging="256"/>
              <w:contextualSpacing/>
              <w:rPr>
                <w:rFonts w:eastAsia="Arial"/>
              </w:rPr>
            </w:pPr>
            <w:r w:rsidRPr="0047474C">
              <w:rPr>
                <w:rFonts w:eastAsia="Arial"/>
              </w:rPr>
              <w:t>Slide shows.</w:t>
            </w:r>
          </w:p>
          <w:p w14:paraId="7F7B938E" w14:textId="2296514C" w:rsidR="004006E9" w:rsidRPr="0047474C" w:rsidRDefault="002B5518" w:rsidP="00F652F6">
            <w:pPr>
              <w:spacing w:line="360" w:lineRule="auto"/>
              <w:ind w:left="256" w:hanging="256"/>
              <w:contextualSpacing/>
              <w:rPr>
                <w:rFonts w:eastAsia="Arial"/>
                <w:b/>
              </w:rPr>
            </w:pPr>
            <w:r w:rsidRPr="0047474C">
              <w:rPr>
                <w:rFonts w:eastAsia="Arial"/>
                <w:b/>
              </w:rPr>
              <w:t xml:space="preserve">Practical </w:t>
            </w:r>
            <w:r w:rsidR="004006E9" w:rsidRPr="0047474C">
              <w:rPr>
                <w:rFonts w:eastAsia="Arial"/>
                <w:b/>
              </w:rPr>
              <w:t xml:space="preserve">Activity: </w:t>
            </w:r>
          </w:p>
          <w:p w14:paraId="0BA28522" w14:textId="74F0B016" w:rsidR="004006E9" w:rsidRPr="0047474C" w:rsidRDefault="004006E9" w:rsidP="00F652F6">
            <w:pPr>
              <w:spacing w:line="360" w:lineRule="auto"/>
              <w:contextualSpacing/>
              <w:rPr>
                <w:rFonts w:eastAsia="Arial"/>
              </w:rPr>
            </w:pPr>
            <w:r w:rsidRPr="0047474C">
              <w:rPr>
                <w:rFonts w:eastAsia="Arial"/>
              </w:rPr>
              <w:t xml:space="preserve">Create a student report presentation in MS PowerPoint with multiple slides, including a title slide, a table displaying </w:t>
            </w:r>
            <w:r w:rsidRPr="0047474C">
              <w:rPr>
                <w:rFonts w:eastAsia="Arial"/>
              </w:rPr>
              <w:lastRenderedPageBreak/>
              <w:t xml:space="preserve">subject scores with obtained marks, total marks, percentage, and grade, and a bar chart comparing subject performance. Add a conclusion slide and apply a professional design theme to enhance the visual appeal and consistency across all slides. </w:t>
            </w:r>
          </w:p>
        </w:tc>
        <w:tc>
          <w:tcPr>
            <w:tcW w:w="2070" w:type="dxa"/>
            <w:tcBorders>
              <w:top w:val="single" w:sz="4" w:space="0" w:color="000000"/>
              <w:left w:val="single" w:sz="4" w:space="0" w:color="000000"/>
              <w:bottom w:val="single" w:sz="4" w:space="0" w:color="000000"/>
              <w:right w:val="single" w:sz="4" w:space="0" w:color="000000"/>
            </w:tcBorders>
          </w:tcPr>
          <w:p w14:paraId="74DA2571" w14:textId="490D29C4" w:rsidR="004006E9" w:rsidRPr="0047474C" w:rsidRDefault="004006E9" w:rsidP="00F652F6">
            <w:pPr>
              <w:ind w:left="720" w:hanging="718"/>
              <w:rPr>
                <w:rFonts w:eastAsia="Arial"/>
              </w:rPr>
            </w:pPr>
            <w:r w:rsidRPr="0047474C">
              <w:rPr>
                <w:rFonts w:eastAsia="Arial"/>
              </w:rPr>
              <w:lastRenderedPageBreak/>
              <w:t>Theory-0</w:t>
            </w:r>
            <w:r w:rsidR="00D42199" w:rsidRPr="0047474C">
              <w:rPr>
                <w:rFonts w:eastAsia="Arial"/>
              </w:rPr>
              <w:t>5</w:t>
            </w:r>
            <w:r w:rsidRPr="0047474C">
              <w:rPr>
                <w:rFonts w:eastAsia="Arial"/>
              </w:rPr>
              <w:t xml:space="preserve"> Hrs</w:t>
            </w:r>
          </w:p>
          <w:p w14:paraId="6FDB53D0" w14:textId="3E99FF16" w:rsidR="004006E9" w:rsidRPr="0047474C" w:rsidRDefault="004006E9" w:rsidP="00F652F6">
            <w:pPr>
              <w:ind w:left="-34"/>
              <w:rPr>
                <w:rFonts w:eastAsia="Arial"/>
              </w:rPr>
            </w:pPr>
            <w:r w:rsidRPr="0047474C">
              <w:rPr>
                <w:rFonts w:eastAsia="Arial"/>
              </w:rPr>
              <w:t>Practical-</w:t>
            </w:r>
            <w:r w:rsidR="00305972" w:rsidRPr="0047474C">
              <w:rPr>
                <w:rFonts w:eastAsia="Arial"/>
              </w:rPr>
              <w:t>18</w:t>
            </w:r>
            <w:r w:rsidRPr="0047474C">
              <w:rPr>
                <w:rFonts w:eastAsia="Arial"/>
              </w:rPr>
              <w:t xml:space="preserve"> Hrs</w:t>
            </w:r>
          </w:p>
          <w:p w14:paraId="4C2B44D4" w14:textId="6DEE24EC" w:rsidR="004006E9" w:rsidRPr="0047474C" w:rsidRDefault="004006E9" w:rsidP="00F652F6">
            <w:pPr>
              <w:ind w:left="2"/>
              <w:rPr>
                <w:rFonts w:eastAsia="Arial"/>
              </w:rPr>
            </w:pPr>
            <w:r w:rsidRPr="0047474C">
              <w:rPr>
                <w:rFonts w:eastAsia="Arial"/>
              </w:rPr>
              <w:t xml:space="preserve">Total- </w:t>
            </w:r>
            <w:r w:rsidR="00305972" w:rsidRPr="0047474C">
              <w:rPr>
                <w:rFonts w:eastAsia="Arial"/>
              </w:rPr>
              <w:t>23</w:t>
            </w:r>
            <w:r w:rsidRPr="0047474C">
              <w:rPr>
                <w:rFonts w:eastAsia="Arial"/>
              </w:rPr>
              <w:t xml:space="preserve"> Hrs</w:t>
            </w:r>
          </w:p>
        </w:tc>
        <w:tc>
          <w:tcPr>
            <w:tcW w:w="1620" w:type="dxa"/>
            <w:tcBorders>
              <w:top w:val="single" w:sz="4" w:space="0" w:color="000000"/>
              <w:left w:val="single" w:sz="4" w:space="0" w:color="000000"/>
              <w:bottom w:val="single" w:sz="4" w:space="0" w:color="000000"/>
              <w:right w:val="single" w:sz="4" w:space="0" w:color="000000"/>
            </w:tcBorders>
          </w:tcPr>
          <w:p w14:paraId="32FC5301" w14:textId="77777777" w:rsidR="004006E9" w:rsidRPr="0047474C" w:rsidRDefault="004006E9" w:rsidP="00F652F6">
            <w:pPr>
              <w:rPr>
                <w:rFonts w:eastAsia="Arial"/>
                <w:bCs/>
              </w:rPr>
            </w:pPr>
            <w:r w:rsidRPr="0047474C">
              <w:rPr>
                <w:rFonts w:eastAsia="Arial"/>
                <w:bCs/>
              </w:rPr>
              <w:t>Printing Paper.</w:t>
            </w:r>
          </w:p>
          <w:p w14:paraId="15092CFA" w14:textId="77777777" w:rsidR="004006E9" w:rsidRPr="0047474C" w:rsidRDefault="004006E9" w:rsidP="00F652F6">
            <w:pPr>
              <w:rPr>
                <w:rFonts w:eastAsia="Arial"/>
                <w:bCs/>
              </w:rPr>
            </w:pPr>
            <w:r w:rsidRPr="0047474C">
              <w:rPr>
                <w:rFonts w:eastAsia="Arial"/>
                <w:bCs/>
              </w:rPr>
              <w:t>Printer ink or toner cartridges</w:t>
            </w:r>
          </w:p>
          <w:p w14:paraId="1C0F1D9B" w14:textId="77777777" w:rsidR="004006E9" w:rsidRPr="0047474C" w:rsidRDefault="004006E9" w:rsidP="00F652F6">
            <w:pPr>
              <w:rPr>
                <w:rFonts w:eastAsia="Arial"/>
              </w:rPr>
            </w:pPr>
          </w:p>
        </w:tc>
        <w:tc>
          <w:tcPr>
            <w:tcW w:w="1440" w:type="dxa"/>
            <w:tcBorders>
              <w:top w:val="single" w:sz="4" w:space="0" w:color="000000"/>
              <w:left w:val="single" w:sz="4" w:space="0" w:color="000000"/>
              <w:bottom w:val="single" w:sz="4" w:space="0" w:color="000000"/>
              <w:right w:val="single" w:sz="4" w:space="0" w:color="000000"/>
            </w:tcBorders>
          </w:tcPr>
          <w:p w14:paraId="76E94D17" w14:textId="77777777" w:rsidR="00682A28" w:rsidRPr="0047474C" w:rsidRDefault="00682A28" w:rsidP="00F652F6">
            <w:pPr>
              <w:spacing w:line="276" w:lineRule="auto"/>
              <w:ind w:left="2"/>
              <w:rPr>
                <w:rFonts w:eastAsia="Arial"/>
                <w:bCs/>
              </w:rPr>
            </w:pPr>
            <w:r w:rsidRPr="0047474C">
              <w:rPr>
                <w:rFonts w:eastAsia="Arial"/>
                <w:bCs/>
              </w:rPr>
              <w:t>Class Room and workshop/</w:t>
            </w:r>
          </w:p>
          <w:p w14:paraId="0AEF9249" w14:textId="6F3F6CD4" w:rsidR="004006E9" w:rsidRPr="0047474C" w:rsidRDefault="00682A28" w:rsidP="00F652F6">
            <w:pPr>
              <w:spacing w:line="276" w:lineRule="auto"/>
              <w:ind w:left="2"/>
              <w:rPr>
                <w:rFonts w:eastAsia="Arial"/>
                <w:bCs/>
              </w:rPr>
            </w:pPr>
            <w:r w:rsidRPr="0047474C">
              <w:rPr>
                <w:rFonts w:eastAsia="Arial"/>
                <w:bCs/>
              </w:rPr>
              <w:t>Lab</w:t>
            </w:r>
          </w:p>
        </w:tc>
      </w:tr>
      <w:tr w:rsidR="0047474C" w:rsidRPr="0047474C" w14:paraId="0DCABC6D" w14:textId="77777777" w:rsidTr="00F652F6">
        <w:trPr>
          <w:trHeight w:val="620"/>
        </w:trPr>
        <w:tc>
          <w:tcPr>
            <w:tcW w:w="2245" w:type="dxa"/>
            <w:tcBorders>
              <w:top w:val="single" w:sz="4" w:space="0" w:color="000000"/>
              <w:left w:val="single" w:sz="4" w:space="0" w:color="000000"/>
              <w:bottom w:val="single" w:sz="4" w:space="0" w:color="000000"/>
              <w:right w:val="single" w:sz="4" w:space="0" w:color="000000"/>
            </w:tcBorders>
          </w:tcPr>
          <w:p w14:paraId="5EF12A5F" w14:textId="77777777" w:rsidR="001C4103" w:rsidRPr="0047474C" w:rsidRDefault="004006E9" w:rsidP="00F652F6">
            <w:pPr>
              <w:numPr>
                <w:ilvl w:val="0"/>
                <w:numId w:val="84"/>
              </w:numPr>
              <w:spacing w:line="243" w:lineRule="auto"/>
              <w:ind w:left="0" w:hanging="15"/>
              <w:contextualSpacing/>
              <w:rPr>
                <w:rFonts w:eastAsia="Arial"/>
              </w:rPr>
            </w:pPr>
            <w:r w:rsidRPr="0047474C">
              <w:rPr>
                <w:rFonts w:eastAsia="Arial"/>
                <w:b/>
                <w:bCs/>
              </w:rPr>
              <w:t xml:space="preserve">Browse on Internet &amp; </w:t>
            </w:r>
            <w:r w:rsidR="00D657AF" w:rsidRPr="0047474C">
              <w:rPr>
                <w:rFonts w:eastAsia="Arial"/>
                <w:b/>
                <w:bCs/>
              </w:rPr>
              <w:t xml:space="preserve">Practice of </w:t>
            </w:r>
          </w:p>
          <w:p w14:paraId="5A740390" w14:textId="64F36742" w:rsidR="004006E9" w:rsidRPr="0047474C" w:rsidRDefault="004006E9" w:rsidP="00F652F6">
            <w:pPr>
              <w:spacing w:line="243" w:lineRule="auto"/>
              <w:contextualSpacing/>
              <w:rPr>
                <w:rFonts w:eastAsia="Arial"/>
              </w:rPr>
            </w:pPr>
            <w:r w:rsidRPr="0047474C">
              <w:rPr>
                <w:rFonts w:eastAsia="Arial"/>
                <w:b/>
                <w:bCs/>
              </w:rPr>
              <w:t>e-mails</w:t>
            </w:r>
          </w:p>
        </w:tc>
        <w:tc>
          <w:tcPr>
            <w:tcW w:w="3240" w:type="dxa"/>
            <w:tcBorders>
              <w:top w:val="single" w:sz="4" w:space="0" w:color="000000"/>
              <w:left w:val="single" w:sz="4" w:space="0" w:color="000000"/>
              <w:bottom w:val="single" w:sz="4" w:space="0" w:color="000000"/>
              <w:right w:val="single" w:sz="4" w:space="0" w:color="000000"/>
            </w:tcBorders>
          </w:tcPr>
          <w:p w14:paraId="2FB98FF1" w14:textId="77777777" w:rsidR="004006E9" w:rsidRPr="0047474C" w:rsidRDefault="004006E9" w:rsidP="00F652F6">
            <w:pPr>
              <w:pStyle w:val="Standard"/>
              <w:numPr>
                <w:ilvl w:val="0"/>
                <w:numId w:val="58"/>
              </w:numPr>
              <w:spacing w:line="360" w:lineRule="auto"/>
              <w:ind w:left="346" w:hanging="346"/>
              <w:rPr>
                <w:rFonts w:ascii="Arial" w:eastAsia="Arial" w:hAnsi="Arial" w:cs="Arial"/>
              </w:rPr>
            </w:pPr>
            <w:r w:rsidRPr="0047474C">
              <w:rPr>
                <w:rFonts w:ascii="Arial" w:eastAsia="Arial" w:hAnsi="Arial" w:cs="Arial"/>
              </w:rPr>
              <w:t xml:space="preserve">Perform browsing on the internet as per needs </w:t>
            </w:r>
          </w:p>
          <w:p w14:paraId="7CD3E837" w14:textId="77777777" w:rsidR="004006E9" w:rsidRPr="0047474C" w:rsidRDefault="004006E9" w:rsidP="00F652F6">
            <w:pPr>
              <w:pStyle w:val="Standard"/>
              <w:numPr>
                <w:ilvl w:val="0"/>
                <w:numId w:val="58"/>
              </w:numPr>
              <w:spacing w:line="360" w:lineRule="auto"/>
              <w:ind w:left="346" w:hanging="346"/>
              <w:rPr>
                <w:rFonts w:ascii="Arial" w:hAnsi="Arial" w:cs="Arial"/>
              </w:rPr>
            </w:pPr>
            <w:r w:rsidRPr="0047474C">
              <w:rPr>
                <w:rFonts w:ascii="Arial" w:eastAsia="Arial" w:hAnsi="Arial" w:cs="Arial"/>
              </w:rPr>
              <w:t xml:space="preserve">Perform search online on new trends in market </w:t>
            </w:r>
          </w:p>
          <w:p w14:paraId="688073C0" w14:textId="77777777" w:rsidR="004006E9" w:rsidRPr="0047474C" w:rsidRDefault="004006E9" w:rsidP="00F652F6">
            <w:pPr>
              <w:pStyle w:val="ListParagraph"/>
              <w:numPr>
                <w:ilvl w:val="0"/>
                <w:numId w:val="58"/>
              </w:numPr>
              <w:spacing w:line="360" w:lineRule="auto"/>
              <w:ind w:left="346" w:hanging="346"/>
              <w:rPr>
                <w:bCs/>
                <w:iCs/>
              </w:rPr>
            </w:pPr>
            <w:r w:rsidRPr="0047474C">
              <w:rPr>
                <w:rFonts w:eastAsia="Arial"/>
              </w:rPr>
              <w:t xml:space="preserve">Perform emailing </w:t>
            </w:r>
          </w:p>
        </w:tc>
        <w:tc>
          <w:tcPr>
            <w:tcW w:w="3870" w:type="dxa"/>
            <w:tcBorders>
              <w:top w:val="single" w:sz="4" w:space="0" w:color="000000"/>
              <w:left w:val="single" w:sz="4" w:space="0" w:color="000000"/>
              <w:bottom w:val="single" w:sz="4" w:space="0" w:color="000000"/>
              <w:right w:val="single" w:sz="4" w:space="0" w:color="000000"/>
            </w:tcBorders>
          </w:tcPr>
          <w:p w14:paraId="22E56AA3" w14:textId="77777777" w:rsidR="004006E9" w:rsidRPr="0047474C" w:rsidRDefault="004006E9" w:rsidP="00F652F6">
            <w:pPr>
              <w:numPr>
                <w:ilvl w:val="0"/>
                <w:numId w:val="28"/>
              </w:numPr>
              <w:spacing w:line="360" w:lineRule="auto"/>
              <w:ind w:left="256" w:hanging="256"/>
              <w:contextualSpacing/>
              <w:rPr>
                <w:rFonts w:eastAsia="Arial"/>
              </w:rPr>
            </w:pPr>
            <w:r w:rsidRPr="0047474C">
              <w:rPr>
                <w:rFonts w:eastAsia="Arial"/>
              </w:rPr>
              <w:t xml:space="preserve"> Introduction to Internet &amp; browser window </w:t>
            </w:r>
          </w:p>
          <w:p w14:paraId="5638B98B" w14:textId="77777777" w:rsidR="004006E9" w:rsidRPr="0047474C" w:rsidRDefault="004006E9" w:rsidP="00F652F6">
            <w:pPr>
              <w:numPr>
                <w:ilvl w:val="0"/>
                <w:numId w:val="28"/>
              </w:numPr>
              <w:spacing w:line="360" w:lineRule="auto"/>
              <w:ind w:left="256" w:hanging="256"/>
              <w:contextualSpacing/>
              <w:rPr>
                <w:rFonts w:eastAsia="Arial"/>
              </w:rPr>
            </w:pPr>
            <w:r w:rsidRPr="0047474C">
              <w:rPr>
                <w:rFonts w:eastAsia="Arial"/>
              </w:rPr>
              <w:t>Searching, Saving and Print a page from internet</w:t>
            </w:r>
          </w:p>
          <w:p w14:paraId="5932EA87" w14:textId="77777777" w:rsidR="004006E9" w:rsidRPr="0047474C" w:rsidRDefault="004006E9" w:rsidP="00F652F6">
            <w:pPr>
              <w:numPr>
                <w:ilvl w:val="0"/>
                <w:numId w:val="28"/>
              </w:numPr>
              <w:spacing w:line="360" w:lineRule="auto"/>
              <w:ind w:left="256" w:hanging="256"/>
              <w:contextualSpacing/>
              <w:rPr>
                <w:rFonts w:eastAsia="Arial"/>
              </w:rPr>
            </w:pPr>
            <w:r w:rsidRPr="0047474C">
              <w:rPr>
                <w:rFonts w:eastAsia="Arial"/>
              </w:rPr>
              <w:t xml:space="preserve">Introduction to e-mail </w:t>
            </w:r>
          </w:p>
          <w:p w14:paraId="115C1F80" w14:textId="77777777" w:rsidR="004006E9" w:rsidRPr="0047474C" w:rsidRDefault="004006E9" w:rsidP="00F652F6">
            <w:pPr>
              <w:numPr>
                <w:ilvl w:val="0"/>
                <w:numId w:val="28"/>
              </w:numPr>
              <w:spacing w:line="360" w:lineRule="auto"/>
              <w:ind w:left="256" w:hanging="256"/>
              <w:contextualSpacing/>
              <w:rPr>
                <w:rFonts w:eastAsia="Arial"/>
              </w:rPr>
            </w:pPr>
            <w:r w:rsidRPr="0047474C">
              <w:rPr>
                <w:rFonts w:eastAsia="Arial"/>
              </w:rPr>
              <w:t>Advance searching &amp; browsing.</w:t>
            </w:r>
          </w:p>
          <w:p w14:paraId="7A46EFBE" w14:textId="35B4D233" w:rsidR="004006E9" w:rsidRPr="0047474C" w:rsidRDefault="002B5518" w:rsidP="00F652F6">
            <w:pPr>
              <w:spacing w:line="360" w:lineRule="auto"/>
              <w:ind w:left="256" w:hanging="256"/>
              <w:contextualSpacing/>
              <w:rPr>
                <w:rFonts w:eastAsia="Arial"/>
                <w:b/>
              </w:rPr>
            </w:pPr>
            <w:r w:rsidRPr="0047474C">
              <w:rPr>
                <w:rFonts w:eastAsia="Arial"/>
                <w:b/>
              </w:rPr>
              <w:t xml:space="preserve">Practical </w:t>
            </w:r>
            <w:r w:rsidR="004006E9" w:rsidRPr="0047474C">
              <w:rPr>
                <w:rFonts w:eastAsia="Arial"/>
                <w:b/>
              </w:rPr>
              <w:t>Activity:</w:t>
            </w:r>
          </w:p>
          <w:p w14:paraId="0E684556" w14:textId="77777777" w:rsidR="004006E9" w:rsidRPr="0047474C" w:rsidRDefault="004006E9" w:rsidP="00F652F6">
            <w:pPr>
              <w:spacing w:line="360" w:lineRule="auto"/>
              <w:contextualSpacing/>
              <w:rPr>
                <w:rFonts w:eastAsia="Arial"/>
                <w:b/>
              </w:rPr>
            </w:pPr>
            <w:r w:rsidRPr="0047474C">
              <w:rPr>
                <w:rFonts w:eastAsia="Arial"/>
              </w:rPr>
              <w:t>Browse the web to explore relevant information, perform an online search to</w:t>
            </w:r>
            <w:r w:rsidRPr="0047474C">
              <w:rPr>
                <w:rFonts w:eastAsia="Arial"/>
                <w:b/>
              </w:rPr>
              <w:t xml:space="preserve"> </w:t>
            </w:r>
            <w:r w:rsidRPr="0047474C">
              <w:rPr>
                <w:rFonts w:eastAsia="Arial"/>
              </w:rPr>
              <w:t>identify</w:t>
            </w:r>
            <w:r w:rsidRPr="0047474C">
              <w:rPr>
                <w:rFonts w:eastAsia="Arial"/>
                <w:b/>
              </w:rPr>
              <w:t xml:space="preserve"> </w:t>
            </w:r>
            <w:r w:rsidRPr="0047474C">
              <w:rPr>
                <w:rFonts w:eastAsia="Arial"/>
              </w:rPr>
              <w:t>the latest trends in technology, and effectively communicate your findings via email.</w:t>
            </w:r>
          </w:p>
        </w:tc>
        <w:tc>
          <w:tcPr>
            <w:tcW w:w="2070" w:type="dxa"/>
            <w:tcBorders>
              <w:top w:val="single" w:sz="4" w:space="0" w:color="000000"/>
              <w:left w:val="single" w:sz="4" w:space="0" w:color="000000"/>
              <w:bottom w:val="single" w:sz="4" w:space="0" w:color="000000"/>
              <w:right w:val="single" w:sz="4" w:space="0" w:color="000000"/>
            </w:tcBorders>
          </w:tcPr>
          <w:p w14:paraId="5138AAB7" w14:textId="77777777" w:rsidR="004006E9" w:rsidRPr="0047474C" w:rsidRDefault="004006E9" w:rsidP="00F652F6">
            <w:pPr>
              <w:ind w:left="720" w:hanging="718"/>
              <w:rPr>
                <w:rFonts w:eastAsia="Arial"/>
              </w:rPr>
            </w:pPr>
            <w:r w:rsidRPr="0047474C">
              <w:rPr>
                <w:rFonts w:eastAsia="Arial"/>
              </w:rPr>
              <w:t>Theory-02 Hrs</w:t>
            </w:r>
          </w:p>
          <w:p w14:paraId="05FA0A59" w14:textId="1744BABA" w:rsidR="004006E9" w:rsidRPr="0047474C" w:rsidRDefault="004006E9" w:rsidP="00F652F6">
            <w:pPr>
              <w:ind w:left="-34"/>
              <w:rPr>
                <w:rFonts w:eastAsia="Arial"/>
              </w:rPr>
            </w:pPr>
            <w:r w:rsidRPr="0047474C">
              <w:rPr>
                <w:rFonts w:eastAsia="Arial"/>
              </w:rPr>
              <w:t>Practical-</w:t>
            </w:r>
            <w:r w:rsidR="00305972" w:rsidRPr="0047474C">
              <w:rPr>
                <w:rFonts w:eastAsia="Arial"/>
              </w:rPr>
              <w:t>12</w:t>
            </w:r>
            <w:r w:rsidRPr="0047474C">
              <w:rPr>
                <w:rFonts w:eastAsia="Arial"/>
              </w:rPr>
              <w:t xml:space="preserve"> Hrs</w:t>
            </w:r>
          </w:p>
          <w:p w14:paraId="646B9FF8" w14:textId="49617547" w:rsidR="004006E9" w:rsidRPr="0047474C" w:rsidRDefault="004006E9" w:rsidP="00F652F6">
            <w:pPr>
              <w:rPr>
                <w:rFonts w:eastAsia="Arial"/>
              </w:rPr>
            </w:pPr>
            <w:r w:rsidRPr="0047474C">
              <w:rPr>
                <w:rFonts w:eastAsia="Arial"/>
              </w:rPr>
              <w:t xml:space="preserve">Total- </w:t>
            </w:r>
            <w:r w:rsidR="00305972" w:rsidRPr="0047474C">
              <w:rPr>
                <w:rFonts w:eastAsia="Arial"/>
              </w:rPr>
              <w:t>14</w:t>
            </w:r>
            <w:r w:rsidRPr="0047474C">
              <w:rPr>
                <w:rFonts w:eastAsia="Arial"/>
              </w:rPr>
              <w:t xml:space="preserve"> Hrs</w:t>
            </w:r>
          </w:p>
        </w:tc>
        <w:tc>
          <w:tcPr>
            <w:tcW w:w="1620" w:type="dxa"/>
            <w:tcBorders>
              <w:top w:val="single" w:sz="4" w:space="0" w:color="000000"/>
              <w:left w:val="single" w:sz="4" w:space="0" w:color="000000"/>
              <w:bottom w:val="single" w:sz="4" w:space="0" w:color="000000"/>
              <w:right w:val="single" w:sz="4" w:space="0" w:color="000000"/>
            </w:tcBorders>
          </w:tcPr>
          <w:p w14:paraId="0FE4CA4F" w14:textId="77777777" w:rsidR="004006E9" w:rsidRPr="0047474C" w:rsidRDefault="004006E9" w:rsidP="00F652F6">
            <w:pPr>
              <w:rPr>
                <w:rFonts w:eastAsia="Arial"/>
                <w:bCs/>
              </w:rPr>
            </w:pPr>
            <w:r w:rsidRPr="0047474C">
              <w:rPr>
                <w:rFonts w:eastAsia="Arial"/>
                <w:bCs/>
              </w:rPr>
              <w:t>Printing Paper.</w:t>
            </w:r>
          </w:p>
          <w:p w14:paraId="5731EAAD" w14:textId="77777777" w:rsidR="004006E9" w:rsidRPr="0047474C" w:rsidRDefault="004006E9" w:rsidP="00F652F6">
            <w:pPr>
              <w:rPr>
                <w:rFonts w:eastAsia="Arial"/>
                <w:bCs/>
              </w:rPr>
            </w:pPr>
            <w:r w:rsidRPr="0047474C">
              <w:rPr>
                <w:rFonts w:eastAsia="Arial"/>
                <w:bCs/>
              </w:rPr>
              <w:t>Printer ink or toner cartridges</w:t>
            </w:r>
          </w:p>
          <w:p w14:paraId="3104CE9B" w14:textId="77777777" w:rsidR="004006E9" w:rsidRPr="0047474C" w:rsidRDefault="004006E9" w:rsidP="00F652F6">
            <w:pPr>
              <w:rPr>
                <w:rFonts w:eastAsia="Arial"/>
              </w:rPr>
            </w:pPr>
          </w:p>
        </w:tc>
        <w:tc>
          <w:tcPr>
            <w:tcW w:w="1440" w:type="dxa"/>
            <w:tcBorders>
              <w:top w:val="single" w:sz="4" w:space="0" w:color="000000"/>
              <w:left w:val="single" w:sz="4" w:space="0" w:color="000000"/>
              <w:bottom w:val="single" w:sz="4" w:space="0" w:color="000000"/>
              <w:right w:val="single" w:sz="4" w:space="0" w:color="000000"/>
            </w:tcBorders>
          </w:tcPr>
          <w:p w14:paraId="2076EF65" w14:textId="116BC1A6" w:rsidR="004006E9" w:rsidRPr="0047474C" w:rsidRDefault="00676E02" w:rsidP="00F652F6">
            <w:pPr>
              <w:spacing w:line="276" w:lineRule="auto"/>
              <w:ind w:left="2"/>
              <w:rPr>
                <w:rFonts w:eastAsia="Arial"/>
                <w:bCs/>
              </w:rPr>
            </w:pPr>
            <w:r w:rsidRPr="0047474C">
              <w:rPr>
                <w:rFonts w:eastAsia="Arial"/>
                <w:bCs/>
              </w:rPr>
              <w:t>Class Room and Computer Lab</w:t>
            </w:r>
          </w:p>
        </w:tc>
      </w:tr>
    </w:tbl>
    <w:p w14:paraId="20D7F59F" w14:textId="5B9A5579" w:rsidR="008406B8" w:rsidRPr="0047474C" w:rsidRDefault="001A293A" w:rsidP="00C03112">
      <w:pPr>
        <w:pStyle w:val="Heading2"/>
        <w:numPr>
          <w:ilvl w:val="1"/>
          <w:numId w:val="13"/>
        </w:numPr>
        <w:spacing w:after="240"/>
        <w:rPr>
          <w:rFonts w:cs="Arial"/>
          <w:i w:val="0"/>
          <w:iCs/>
          <w:color w:val="auto"/>
          <w:szCs w:val="24"/>
        </w:rPr>
      </w:pPr>
      <w:bookmarkStart w:id="36" w:name="_Toc176860685"/>
      <w:bookmarkStart w:id="37" w:name="_Toc180522917"/>
      <w:r w:rsidRPr="0047474C">
        <w:rPr>
          <w:rFonts w:cs="Arial"/>
          <w:i w:val="0"/>
          <w:iCs/>
          <w:color w:val="auto"/>
          <w:szCs w:val="24"/>
        </w:rPr>
        <w:lastRenderedPageBreak/>
        <w:t>NQ-</w:t>
      </w:r>
      <w:r w:rsidR="008406B8" w:rsidRPr="0047474C">
        <w:rPr>
          <w:rFonts w:cs="Arial"/>
          <w:i w:val="0"/>
          <w:iCs/>
          <w:color w:val="auto"/>
          <w:szCs w:val="24"/>
        </w:rPr>
        <w:t>Mech-173</w:t>
      </w:r>
      <w:r w:rsidR="00406FDC" w:rsidRPr="0047474C">
        <w:rPr>
          <w:rFonts w:cs="Arial"/>
          <w:i w:val="0"/>
          <w:iCs/>
          <w:color w:val="auto"/>
          <w:szCs w:val="24"/>
        </w:rPr>
        <w:t>-</w:t>
      </w:r>
      <w:r w:rsidR="008406B8" w:rsidRPr="0047474C">
        <w:rPr>
          <w:rFonts w:cs="Arial"/>
          <w:i w:val="0"/>
          <w:iCs/>
          <w:color w:val="auto"/>
          <w:szCs w:val="24"/>
        </w:rPr>
        <w:t>Engineering Drawing &amp; Graphics</w:t>
      </w:r>
      <w:bookmarkEnd w:id="36"/>
      <w:bookmarkEnd w:id="37"/>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7474C" w:rsidRPr="0047474C" w14:paraId="366FE8BF" w14:textId="77777777" w:rsidTr="00635495">
        <w:tc>
          <w:tcPr>
            <w:tcW w:w="2830" w:type="dxa"/>
            <w:tcBorders>
              <w:top w:val="single" w:sz="4" w:space="0" w:color="auto"/>
              <w:left w:val="single" w:sz="4" w:space="0" w:color="auto"/>
              <w:bottom w:val="single" w:sz="4" w:space="0" w:color="auto"/>
              <w:right w:val="single" w:sz="4" w:space="0" w:color="auto"/>
            </w:tcBorders>
          </w:tcPr>
          <w:p w14:paraId="4529F6F1" w14:textId="77777777" w:rsidR="0066019A" w:rsidRPr="0047474C" w:rsidRDefault="0066019A" w:rsidP="00635495">
            <w:pPr>
              <w:rPr>
                <w:b/>
                <w:lang w:val="fr-FR"/>
              </w:rPr>
            </w:pPr>
            <w:r w:rsidRPr="0047474C">
              <w:rPr>
                <w:b/>
                <w:lang w:val="fr-FR"/>
              </w:rPr>
              <w:t xml:space="preserve">Theory </w:t>
            </w:r>
          </w:p>
        </w:tc>
        <w:tc>
          <w:tcPr>
            <w:tcW w:w="2830" w:type="dxa"/>
            <w:tcBorders>
              <w:top w:val="single" w:sz="4" w:space="0" w:color="auto"/>
              <w:left w:val="single" w:sz="4" w:space="0" w:color="auto"/>
              <w:bottom w:val="single" w:sz="4" w:space="0" w:color="auto"/>
              <w:right w:val="single" w:sz="4" w:space="0" w:color="auto"/>
            </w:tcBorders>
          </w:tcPr>
          <w:p w14:paraId="75F3516A" w14:textId="787B57DB" w:rsidR="0066019A" w:rsidRPr="0047474C" w:rsidRDefault="00A460E5" w:rsidP="00635495">
            <w:pPr>
              <w:rPr>
                <w:bCs/>
                <w:lang w:val="fr-FR"/>
              </w:rPr>
            </w:pPr>
            <w:r w:rsidRPr="0047474C">
              <w:rPr>
                <w:bCs/>
                <w:lang w:val="fr-FR"/>
              </w:rPr>
              <w:t>32</w:t>
            </w:r>
            <w:r w:rsidR="0066019A" w:rsidRPr="0047474C">
              <w:rPr>
                <w:bCs/>
                <w:lang w:val="fr-FR"/>
              </w:rPr>
              <w:t>Hours</w:t>
            </w:r>
          </w:p>
        </w:tc>
        <w:tc>
          <w:tcPr>
            <w:tcW w:w="5817" w:type="dxa"/>
            <w:tcBorders>
              <w:left w:val="single" w:sz="4" w:space="0" w:color="auto"/>
              <w:right w:val="single" w:sz="4" w:space="0" w:color="auto"/>
            </w:tcBorders>
          </w:tcPr>
          <w:p w14:paraId="128755DB" w14:textId="77777777" w:rsidR="0066019A" w:rsidRPr="0047474C" w:rsidRDefault="0066019A" w:rsidP="00635495">
            <w:pP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6CF58042" w14:textId="77777777" w:rsidR="0066019A" w:rsidRPr="0047474C" w:rsidRDefault="0066019A" w:rsidP="00635495">
            <w:pPr>
              <w:jc w:val="center"/>
              <w:rPr>
                <w:b/>
                <w:lang w:val="fr-FR"/>
              </w:rPr>
            </w:pPr>
            <w:r w:rsidRPr="0047474C">
              <w:rPr>
                <w:b/>
                <w:lang w:val="fr-FR"/>
              </w:rPr>
              <w:t>T</w:t>
            </w:r>
          </w:p>
        </w:tc>
        <w:tc>
          <w:tcPr>
            <w:tcW w:w="708" w:type="dxa"/>
            <w:tcBorders>
              <w:top w:val="single" w:sz="4" w:space="0" w:color="auto"/>
              <w:left w:val="single" w:sz="4" w:space="0" w:color="auto"/>
              <w:bottom w:val="single" w:sz="4" w:space="0" w:color="auto"/>
              <w:right w:val="single" w:sz="4" w:space="0" w:color="auto"/>
            </w:tcBorders>
          </w:tcPr>
          <w:p w14:paraId="21464BAE" w14:textId="77777777" w:rsidR="0066019A" w:rsidRPr="0047474C" w:rsidRDefault="0066019A" w:rsidP="00635495">
            <w:pPr>
              <w:jc w:val="center"/>
              <w:rPr>
                <w:b/>
                <w:lang w:val="fr-FR"/>
              </w:rPr>
            </w:pPr>
            <w:r w:rsidRPr="0047474C">
              <w:rPr>
                <w:b/>
                <w:lang w:val="fr-FR"/>
              </w:rPr>
              <w:t>P</w:t>
            </w:r>
          </w:p>
        </w:tc>
        <w:tc>
          <w:tcPr>
            <w:tcW w:w="851" w:type="dxa"/>
            <w:tcBorders>
              <w:top w:val="single" w:sz="4" w:space="0" w:color="auto"/>
              <w:left w:val="single" w:sz="4" w:space="0" w:color="auto"/>
              <w:bottom w:val="single" w:sz="4" w:space="0" w:color="auto"/>
              <w:right w:val="single" w:sz="4" w:space="0" w:color="auto"/>
            </w:tcBorders>
          </w:tcPr>
          <w:p w14:paraId="20D214AD" w14:textId="77777777" w:rsidR="0066019A" w:rsidRPr="0047474C" w:rsidRDefault="0066019A" w:rsidP="00635495">
            <w:pPr>
              <w:jc w:val="center"/>
              <w:rPr>
                <w:b/>
                <w:lang w:val="fr-FR"/>
              </w:rPr>
            </w:pPr>
            <w:r w:rsidRPr="0047474C">
              <w:rPr>
                <w:b/>
                <w:lang w:val="fr-FR"/>
              </w:rPr>
              <w:t>C</w:t>
            </w:r>
          </w:p>
        </w:tc>
      </w:tr>
      <w:tr w:rsidR="0047474C" w:rsidRPr="0047474C" w14:paraId="19B05FAE" w14:textId="77777777" w:rsidTr="00635495">
        <w:tc>
          <w:tcPr>
            <w:tcW w:w="2830" w:type="dxa"/>
            <w:tcBorders>
              <w:top w:val="single" w:sz="4" w:space="0" w:color="auto"/>
              <w:left w:val="single" w:sz="4" w:space="0" w:color="auto"/>
              <w:bottom w:val="single" w:sz="4" w:space="0" w:color="auto"/>
              <w:right w:val="single" w:sz="4" w:space="0" w:color="auto"/>
            </w:tcBorders>
          </w:tcPr>
          <w:p w14:paraId="7E40AE31" w14:textId="77777777" w:rsidR="0066019A" w:rsidRPr="0047474C" w:rsidRDefault="0066019A" w:rsidP="00635495">
            <w:pPr>
              <w:rPr>
                <w:b/>
                <w:lang w:val="fr-FR"/>
              </w:rPr>
            </w:pPr>
            <w:r w:rsidRPr="0047474C">
              <w:rPr>
                <w:b/>
                <w:lang w:val="fr-FR"/>
              </w:rPr>
              <w:t>Practice</w:t>
            </w:r>
          </w:p>
        </w:tc>
        <w:tc>
          <w:tcPr>
            <w:tcW w:w="2830" w:type="dxa"/>
            <w:tcBorders>
              <w:top w:val="single" w:sz="4" w:space="0" w:color="auto"/>
              <w:left w:val="single" w:sz="4" w:space="0" w:color="auto"/>
              <w:bottom w:val="single" w:sz="4" w:space="0" w:color="auto"/>
              <w:right w:val="single" w:sz="4" w:space="0" w:color="auto"/>
            </w:tcBorders>
          </w:tcPr>
          <w:p w14:paraId="12678098" w14:textId="793C54B7" w:rsidR="0066019A" w:rsidRPr="0047474C" w:rsidRDefault="00A460E5" w:rsidP="00635495">
            <w:pPr>
              <w:rPr>
                <w:bCs/>
                <w:lang w:val="fr-FR"/>
              </w:rPr>
            </w:pPr>
            <w:r w:rsidRPr="0047474C">
              <w:rPr>
                <w:bCs/>
                <w:lang w:val="fr-FR"/>
              </w:rPr>
              <w:t>192</w:t>
            </w:r>
            <w:r w:rsidR="0066019A" w:rsidRPr="0047474C">
              <w:rPr>
                <w:bCs/>
                <w:lang w:val="fr-FR"/>
              </w:rPr>
              <w:t>Hours</w:t>
            </w:r>
          </w:p>
        </w:tc>
        <w:tc>
          <w:tcPr>
            <w:tcW w:w="5817" w:type="dxa"/>
            <w:tcBorders>
              <w:left w:val="single" w:sz="4" w:space="0" w:color="auto"/>
              <w:right w:val="single" w:sz="4" w:space="0" w:color="auto"/>
            </w:tcBorders>
          </w:tcPr>
          <w:p w14:paraId="27BD0530" w14:textId="77777777" w:rsidR="0066019A" w:rsidRPr="0047474C" w:rsidRDefault="0066019A" w:rsidP="00635495">
            <w:pPr>
              <w:rPr>
                <w:bCs/>
                <w:lang w:val="fr-FR"/>
              </w:rPr>
            </w:pPr>
          </w:p>
        </w:tc>
        <w:tc>
          <w:tcPr>
            <w:tcW w:w="851" w:type="dxa"/>
            <w:tcBorders>
              <w:top w:val="single" w:sz="4" w:space="0" w:color="auto"/>
              <w:left w:val="single" w:sz="4" w:space="0" w:color="auto"/>
              <w:bottom w:val="single" w:sz="4" w:space="0" w:color="auto"/>
              <w:right w:val="single" w:sz="4" w:space="0" w:color="auto"/>
            </w:tcBorders>
          </w:tcPr>
          <w:p w14:paraId="197CBE3C" w14:textId="57EA51F7" w:rsidR="0066019A" w:rsidRPr="0047474C" w:rsidRDefault="00A460E5" w:rsidP="00635495">
            <w:pPr>
              <w:jc w:val="center"/>
              <w:rPr>
                <w:b/>
                <w:lang w:val="fr-FR"/>
              </w:rPr>
            </w:pPr>
            <w:r w:rsidRPr="0047474C">
              <w:rPr>
                <w:b/>
                <w:lang w:val="fr-FR"/>
              </w:rPr>
              <w:t>1</w:t>
            </w:r>
          </w:p>
        </w:tc>
        <w:tc>
          <w:tcPr>
            <w:tcW w:w="708" w:type="dxa"/>
            <w:tcBorders>
              <w:top w:val="single" w:sz="4" w:space="0" w:color="auto"/>
              <w:left w:val="single" w:sz="4" w:space="0" w:color="auto"/>
              <w:bottom w:val="single" w:sz="4" w:space="0" w:color="auto"/>
              <w:right w:val="single" w:sz="4" w:space="0" w:color="auto"/>
            </w:tcBorders>
          </w:tcPr>
          <w:p w14:paraId="619AB553" w14:textId="5A698B74" w:rsidR="0066019A" w:rsidRPr="0047474C" w:rsidRDefault="00A460E5" w:rsidP="00635495">
            <w:pPr>
              <w:jc w:val="center"/>
              <w:rPr>
                <w:b/>
                <w:lang w:val="fr-FR"/>
              </w:rPr>
            </w:pPr>
            <w:r w:rsidRPr="0047474C">
              <w:rPr>
                <w:b/>
                <w:lang w:val="fr-FR"/>
              </w:rPr>
              <w:t>6</w:t>
            </w:r>
          </w:p>
        </w:tc>
        <w:tc>
          <w:tcPr>
            <w:tcW w:w="851" w:type="dxa"/>
            <w:tcBorders>
              <w:top w:val="single" w:sz="4" w:space="0" w:color="auto"/>
              <w:left w:val="single" w:sz="4" w:space="0" w:color="auto"/>
              <w:bottom w:val="single" w:sz="4" w:space="0" w:color="auto"/>
              <w:right w:val="single" w:sz="4" w:space="0" w:color="auto"/>
            </w:tcBorders>
          </w:tcPr>
          <w:p w14:paraId="072B0D78" w14:textId="64E55FC0" w:rsidR="0066019A" w:rsidRPr="0047474C" w:rsidRDefault="005F06AE" w:rsidP="00635495">
            <w:pPr>
              <w:jc w:val="center"/>
              <w:rPr>
                <w:b/>
                <w:lang w:val="fr-FR"/>
              </w:rPr>
            </w:pPr>
            <w:r w:rsidRPr="0047474C">
              <w:rPr>
                <w:b/>
                <w:lang w:val="fr-FR"/>
              </w:rPr>
              <w:t>3</w:t>
            </w:r>
          </w:p>
        </w:tc>
      </w:tr>
      <w:tr w:rsidR="0047474C" w:rsidRPr="0047474C" w14:paraId="79AA9D7E" w14:textId="77777777" w:rsidTr="00635495">
        <w:tc>
          <w:tcPr>
            <w:tcW w:w="2830" w:type="dxa"/>
            <w:tcBorders>
              <w:top w:val="single" w:sz="4" w:space="0" w:color="auto"/>
              <w:left w:val="single" w:sz="4" w:space="0" w:color="auto"/>
              <w:bottom w:val="single" w:sz="4" w:space="0" w:color="auto"/>
              <w:right w:val="single" w:sz="4" w:space="0" w:color="auto"/>
            </w:tcBorders>
          </w:tcPr>
          <w:p w14:paraId="1E535AB3" w14:textId="77777777" w:rsidR="0066019A" w:rsidRPr="0047474C" w:rsidRDefault="0066019A" w:rsidP="00635495">
            <w:pPr>
              <w:rPr>
                <w:b/>
                <w:lang w:val="fr-FR"/>
              </w:rPr>
            </w:pPr>
            <w:r w:rsidRPr="0047474C">
              <w:rPr>
                <w:b/>
                <w:lang w:val="fr-FR"/>
              </w:rPr>
              <w:t>Total Contact</w:t>
            </w:r>
          </w:p>
        </w:tc>
        <w:tc>
          <w:tcPr>
            <w:tcW w:w="2830" w:type="dxa"/>
            <w:tcBorders>
              <w:top w:val="single" w:sz="4" w:space="0" w:color="auto"/>
              <w:left w:val="single" w:sz="4" w:space="0" w:color="auto"/>
              <w:bottom w:val="single" w:sz="4" w:space="0" w:color="auto"/>
              <w:right w:val="single" w:sz="4" w:space="0" w:color="auto"/>
            </w:tcBorders>
          </w:tcPr>
          <w:p w14:paraId="7ECB3940" w14:textId="6DC2F0BC" w:rsidR="0066019A" w:rsidRPr="0047474C" w:rsidRDefault="00A460E5" w:rsidP="00635495">
            <w:pPr>
              <w:rPr>
                <w:bCs/>
                <w:lang w:val="fr-FR"/>
              </w:rPr>
            </w:pPr>
            <w:r w:rsidRPr="0047474C">
              <w:rPr>
                <w:bCs/>
                <w:lang w:val="fr-FR"/>
              </w:rPr>
              <w:t>224</w:t>
            </w:r>
            <w:r w:rsidR="0066019A" w:rsidRPr="0047474C">
              <w:rPr>
                <w:bCs/>
                <w:lang w:val="fr-FR"/>
              </w:rPr>
              <w:t>Hours</w:t>
            </w:r>
          </w:p>
        </w:tc>
        <w:tc>
          <w:tcPr>
            <w:tcW w:w="5817" w:type="dxa"/>
            <w:tcBorders>
              <w:left w:val="single" w:sz="4" w:space="0" w:color="auto"/>
            </w:tcBorders>
          </w:tcPr>
          <w:p w14:paraId="55603D3E" w14:textId="77777777" w:rsidR="0066019A" w:rsidRPr="0047474C" w:rsidRDefault="0066019A" w:rsidP="00635495">
            <w:pPr>
              <w:rPr>
                <w:bCs/>
                <w:lang w:val="fr-FR"/>
              </w:rPr>
            </w:pPr>
          </w:p>
        </w:tc>
        <w:tc>
          <w:tcPr>
            <w:tcW w:w="851" w:type="dxa"/>
            <w:tcBorders>
              <w:top w:val="single" w:sz="4" w:space="0" w:color="auto"/>
            </w:tcBorders>
          </w:tcPr>
          <w:p w14:paraId="681A4A10" w14:textId="77777777" w:rsidR="0066019A" w:rsidRPr="0047474C" w:rsidRDefault="0066019A" w:rsidP="00635495">
            <w:pPr>
              <w:rPr>
                <w:bCs/>
                <w:lang w:val="fr-FR"/>
              </w:rPr>
            </w:pPr>
          </w:p>
        </w:tc>
        <w:tc>
          <w:tcPr>
            <w:tcW w:w="708" w:type="dxa"/>
            <w:tcBorders>
              <w:top w:val="single" w:sz="4" w:space="0" w:color="auto"/>
            </w:tcBorders>
          </w:tcPr>
          <w:p w14:paraId="53984025" w14:textId="77777777" w:rsidR="0066019A" w:rsidRPr="0047474C" w:rsidRDefault="0066019A" w:rsidP="00635495">
            <w:pPr>
              <w:rPr>
                <w:bCs/>
                <w:lang w:val="fr-FR"/>
              </w:rPr>
            </w:pPr>
          </w:p>
        </w:tc>
        <w:tc>
          <w:tcPr>
            <w:tcW w:w="851" w:type="dxa"/>
            <w:tcBorders>
              <w:top w:val="single" w:sz="4" w:space="0" w:color="auto"/>
            </w:tcBorders>
          </w:tcPr>
          <w:p w14:paraId="12E1C0B5" w14:textId="77777777" w:rsidR="0066019A" w:rsidRPr="0047474C" w:rsidRDefault="0066019A" w:rsidP="00635495">
            <w:pPr>
              <w:rPr>
                <w:bCs/>
                <w:lang w:val="fr-FR"/>
              </w:rPr>
            </w:pPr>
          </w:p>
        </w:tc>
      </w:tr>
    </w:tbl>
    <w:p w14:paraId="17F6A84F" w14:textId="77777777" w:rsidR="008406B8" w:rsidRPr="0047474C" w:rsidRDefault="008406B8" w:rsidP="008406B8">
      <w:pPr>
        <w:rPr>
          <w:rFonts w:eastAsia="Arial"/>
          <w:b/>
        </w:rPr>
      </w:pPr>
    </w:p>
    <w:p w14:paraId="5D3696F9" w14:textId="250FA1FC" w:rsidR="008406B8" w:rsidRPr="0047474C" w:rsidRDefault="008406B8" w:rsidP="005F06AE">
      <w:pPr>
        <w:spacing w:before="240" w:after="240" w:line="360" w:lineRule="auto"/>
        <w:jc w:val="both"/>
        <w:rPr>
          <w:rFonts w:eastAsia="Calibri"/>
          <w:lang w:val="en-GB"/>
        </w:rPr>
      </w:pPr>
      <w:r w:rsidRPr="0047474C">
        <w:rPr>
          <w:rFonts w:eastAsia="Arial"/>
          <w:b/>
          <w:lang w:val="pt-PT"/>
        </w:rPr>
        <w:t xml:space="preserve">Objective: </w:t>
      </w:r>
      <w:r w:rsidRPr="0047474C">
        <w:rPr>
          <w:rFonts w:eastAsia="Calibri"/>
          <w:lang w:val="en-GB"/>
        </w:rPr>
        <w:t xml:space="preserve">This module covers the knowledge and  skills required to </w:t>
      </w:r>
      <w:r w:rsidRPr="0047474C">
        <w:rPr>
          <w:rFonts w:eastAsia="Arial"/>
        </w:rPr>
        <w:t xml:space="preserve"> Illustrate Technical Drawing/Drafting, Apply Drafting Instruments and Accessories Draw Lines and Symbols, Draw English Alphabets (Lettering), Draw Geometrical figures and Curves, Draw Freehand Sketches of Machine Parts, Draw Projection Lines, Draw Dimensioning lines Draw Pictorial drawings and Perform Development and Intersection.</w:t>
      </w:r>
    </w:p>
    <w:tbl>
      <w:tblPr>
        <w:tblStyle w:val="TableGrid0"/>
        <w:tblpPr w:leftFromText="180" w:rightFromText="180" w:vertAnchor="text" w:tblpX="53" w:tblpY="1"/>
        <w:tblOverlap w:val="never"/>
        <w:tblW w:w="14485" w:type="dxa"/>
        <w:tblInd w:w="0" w:type="dxa"/>
        <w:tblLayout w:type="fixed"/>
        <w:tblCellMar>
          <w:left w:w="106" w:type="dxa"/>
          <w:right w:w="49" w:type="dxa"/>
        </w:tblCellMar>
        <w:tblLook w:val="04A0" w:firstRow="1" w:lastRow="0" w:firstColumn="1" w:lastColumn="0" w:noHBand="0" w:noVBand="1"/>
      </w:tblPr>
      <w:tblGrid>
        <w:gridCol w:w="2356"/>
        <w:gridCol w:w="3129"/>
        <w:gridCol w:w="3891"/>
        <w:gridCol w:w="2049"/>
        <w:gridCol w:w="1620"/>
        <w:gridCol w:w="1440"/>
      </w:tblGrid>
      <w:tr w:rsidR="0047474C" w:rsidRPr="0047474C" w14:paraId="403764F5" w14:textId="77777777" w:rsidTr="00F652F6">
        <w:trPr>
          <w:trHeight w:val="619"/>
        </w:trPr>
        <w:tc>
          <w:tcPr>
            <w:tcW w:w="23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AA3A7" w14:textId="77777777" w:rsidR="008406B8" w:rsidRPr="0047474C" w:rsidRDefault="008406B8" w:rsidP="00F652F6">
            <w:pPr>
              <w:spacing w:line="276" w:lineRule="auto"/>
              <w:jc w:val="center"/>
              <w:rPr>
                <w:rFonts w:eastAsia="Arial"/>
              </w:rPr>
            </w:pPr>
            <w:r w:rsidRPr="0047474C">
              <w:rPr>
                <w:rFonts w:eastAsia="Arial"/>
                <w:b/>
              </w:rPr>
              <w:t>Learning Unit</w:t>
            </w:r>
          </w:p>
        </w:tc>
        <w:tc>
          <w:tcPr>
            <w:tcW w:w="31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5054C" w14:textId="77777777" w:rsidR="008406B8" w:rsidRPr="0047474C" w:rsidRDefault="008406B8" w:rsidP="00F652F6">
            <w:pPr>
              <w:spacing w:line="276" w:lineRule="auto"/>
              <w:ind w:left="2"/>
              <w:jc w:val="center"/>
              <w:rPr>
                <w:rFonts w:eastAsia="Arial"/>
              </w:rPr>
            </w:pPr>
            <w:r w:rsidRPr="0047474C">
              <w:rPr>
                <w:rFonts w:eastAsia="Arial"/>
                <w:b/>
              </w:rPr>
              <w:t>Learning Outcomes</w:t>
            </w:r>
          </w:p>
        </w:tc>
        <w:tc>
          <w:tcPr>
            <w:tcW w:w="38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592754" w14:textId="77777777" w:rsidR="008406B8" w:rsidRPr="0047474C" w:rsidRDefault="008406B8" w:rsidP="00F652F6">
            <w:pPr>
              <w:spacing w:line="276" w:lineRule="auto"/>
              <w:ind w:left="2"/>
              <w:jc w:val="center"/>
              <w:rPr>
                <w:rFonts w:eastAsia="Arial"/>
              </w:rPr>
            </w:pPr>
            <w:r w:rsidRPr="0047474C">
              <w:rPr>
                <w:rFonts w:eastAsia="Arial"/>
                <w:b/>
              </w:rPr>
              <w:t>Learning Elements</w:t>
            </w:r>
          </w:p>
        </w:tc>
        <w:tc>
          <w:tcPr>
            <w:tcW w:w="20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67882" w14:textId="77777777" w:rsidR="008406B8" w:rsidRPr="0047474C" w:rsidRDefault="008406B8" w:rsidP="00F652F6">
            <w:pPr>
              <w:spacing w:line="276" w:lineRule="auto"/>
              <w:ind w:left="2"/>
              <w:jc w:val="center"/>
              <w:rPr>
                <w:rFonts w:eastAsia="Arial"/>
              </w:rPr>
            </w:pPr>
            <w:r w:rsidRPr="0047474C">
              <w:rPr>
                <w:rFonts w:eastAsia="Arial"/>
                <w:b/>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8A1FDE" w14:textId="14064A8B" w:rsidR="008406B8" w:rsidRPr="0047474C" w:rsidRDefault="008406B8" w:rsidP="00F652F6">
            <w:pPr>
              <w:spacing w:line="276" w:lineRule="auto"/>
              <w:ind w:left="2"/>
              <w:jc w:val="center"/>
              <w:rPr>
                <w:rFonts w:eastAsia="Arial"/>
              </w:rPr>
            </w:pPr>
            <w:r w:rsidRPr="0047474C">
              <w:rPr>
                <w:rFonts w:eastAsia="Arial"/>
                <w:b/>
              </w:rPr>
              <w:t>Materials</w:t>
            </w:r>
          </w:p>
          <w:p w14:paraId="46F55F3D" w14:textId="50665FB5" w:rsidR="008406B8" w:rsidRPr="0047474C" w:rsidRDefault="008406B8" w:rsidP="00F652F6">
            <w:pPr>
              <w:spacing w:line="276" w:lineRule="auto"/>
              <w:ind w:left="2"/>
              <w:jc w:val="center"/>
              <w:rPr>
                <w:rFonts w:eastAsia="Arial"/>
              </w:rPr>
            </w:pPr>
            <w:r w:rsidRPr="0047474C">
              <w:rPr>
                <w:rFonts w:eastAsia="Arial"/>
                <w:b/>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38DF6" w14:textId="027278DA" w:rsidR="008406B8" w:rsidRPr="0047474C" w:rsidRDefault="008406B8" w:rsidP="00F652F6">
            <w:pPr>
              <w:spacing w:line="276" w:lineRule="auto"/>
              <w:ind w:left="2"/>
              <w:jc w:val="center"/>
              <w:rPr>
                <w:rFonts w:eastAsia="Arial"/>
              </w:rPr>
            </w:pPr>
            <w:r w:rsidRPr="0047474C">
              <w:rPr>
                <w:rFonts w:eastAsia="Arial"/>
                <w:b/>
              </w:rPr>
              <w:t>Learning</w:t>
            </w:r>
          </w:p>
          <w:p w14:paraId="7679F84C" w14:textId="7C92EB5A" w:rsidR="008406B8" w:rsidRPr="0047474C" w:rsidRDefault="008406B8" w:rsidP="00F652F6">
            <w:pPr>
              <w:spacing w:line="276" w:lineRule="auto"/>
              <w:ind w:left="2"/>
              <w:jc w:val="center"/>
              <w:rPr>
                <w:rFonts w:eastAsia="Arial"/>
              </w:rPr>
            </w:pPr>
            <w:r w:rsidRPr="0047474C">
              <w:rPr>
                <w:rFonts w:eastAsia="Arial"/>
                <w:b/>
              </w:rPr>
              <w:t>Place</w:t>
            </w:r>
          </w:p>
        </w:tc>
      </w:tr>
      <w:tr w:rsidR="0047474C" w:rsidRPr="0047474C" w14:paraId="2021A60C" w14:textId="77777777" w:rsidTr="00F652F6">
        <w:trPr>
          <w:trHeight w:val="1554"/>
        </w:trPr>
        <w:tc>
          <w:tcPr>
            <w:tcW w:w="2356" w:type="dxa"/>
            <w:tcBorders>
              <w:top w:val="single" w:sz="4" w:space="0" w:color="000000"/>
              <w:left w:val="single" w:sz="4" w:space="0" w:color="000000"/>
              <w:bottom w:val="single" w:sz="4" w:space="0" w:color="000000"/>
              <w:right w:val="single" w:sz="4" w:space="0" w:color="000000"/>
            </w:tcBorders>
            <w:shd w:val="clear" w:color="auto" w:fill="auto"/>
          </w:tcPr>
          <w:p w14:paraId="2828F3D5" w14:textId="77777777" w:rsidR="008406B8" w:rsidRPr="0047474C" w:rsidRDefault="008406B8" w:rsidP="00F652F6">
            <w:pPr>
              <w:numPr>
                <w:ilvl w:val="0"/>
                <w:numId w:val="85"/>
              </w:numPr>
              <w:spacing w:line="276" w:lineRule="auto"/>
              <w:ind w:left="75" w:hanging="75"/>
              <w:contextualSpacing/>
              <w:rPr>
                <w:rFonts w:eastAsia="Arial"/>
              </w:rPr>
            </w:pPr>
            <w:r w:rsidRPr="0047474C">
              <w:rPr>
                <w:b/>
                <w:bCs/>
              </w:rPr>
              <w:t>Illustrate Technical Drawing/Drafting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461EEA46" w14:textId="77777777" w:rsidR="008406B8" w:rsidRPr="0047474C" w:rsidRDefault="008406B8" w:rsidP="00F652F6">
            <w:pPr>
              <w:pStyle w:val="Standard"/>
              <w:keepNext/>
              <w:keepLines/>
              <w:numPr>
                <w:ilvl w:val="0"/>
                <w:numId w:val="32"/>
              </w:numPr>
              <w:spacing w:line="360" w:lineRule="auto"/>
              <w:ind w:left="233" w:hanging="231"/>
              <w:rPr>
                <w:rFonts w:ascii="Arial" w:hAnsi="Arial" w:cs="Arial"/>
              </w:rPr>
            </w:pPr>
            <w:r w:rsidRPr="0047474C">
              <w:rPr>
                <w:rFonts w:ascii="Arial" w:eastAsia="Arial" w:hAnsi="Arial" w:cs="Arial"/>
              </w:rPr>
              <w:t>Demonstrate Engineering drawing &amp; Importance of Technical Drawing</w:t>
            </w:r>
          </w:p>
          <w:p w14:paraId="2B0E6C9A" w14:textId="77777777" w:rsidR="008406B8" w:rsidRPr="0047474C" w:rsidRDefault="008406B8" w:rsidP="00F652F6">
            <w:pPr>
              <w:pStyle w:val="Standard"/>
              <w:keepNext/>
              <w:keepLines/>
              <w:numPr>
                <w:ilvl w:val="0"/>
                <w:numId w:val="32"/>
              </w:numPr>
              <w:spacing w:line="360" w:lineRule="auto"/>
              <w:ind w:left="233" w:hanging="231"/>
              <w:rPr>
                <w:rFonts w:ascii="Arial" w:hAnsi="Arial" w:cs="Arial"/>
              </w:rPr>
            </w:pPr>
            <w:r w:rsidRPr="0047474C">
              <w:rPr>
                <w:rFonts w:ascii="Arial" w:eastAsia="Arial" w:hAnsi="Arial" w:cs="Arial"/>
              </w:rPr>
              <w:t>Enlist Application of Technical Drawing</w:t>
            </w:r>
          </w:p>
          <w:p w14:paraId="63691C5F" w14:textId="77777777" w:rsidR="008406B8" w:rsidRPr="0047474C" w:rsidRDefault="008406B8" w:rsidP="00F652F6">
            <w:pPr>
              <w:numPr>
                <w:ilvl w:val="0"/>
                <w:numId w:val="32"/>
              </w:numPr>
              <w:spacing w:line="360" w:lineRule="auto"/>
              <w:ind w:left="233" w:hanging="231"/>
              <w:contextualSpacing/>
              <w:rPr>
                <w:rFonts w:eastAsia="Arial"/>
              </w:rPr>
            </w:pPr>
            <w:r w:rsidRPr="0047474C">
              <w:rPr>
                <w:rFonts w:eastAsia="Arial"/>
              </w:rPr>
              <w:t>Categorize Drawings Used in Engineering</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52724CD7" w14:textId="5A6DA237" w:rsidR="008406B8" w:rsidRPr="0047474C" w:rsidRDefault="008406B8" w:rsidP="00F652F6">
            <w:pPr>
              <w:numPr>
                <w:ilvl w:val="0"/>
                <w:numId w:val="15"/>
              </w:numPr>
              <w:spacing w:line="360" w:lineRule="auto"/>
              <w:ind w:left="254" w:hanging="254"/>
              <w:contextualSpacing/>
              <w:rPr>
                <w:rFonts w:eastAsia="Arial"/>
                <w:bCs/>
                <w:iCs/>
              </w:rPr>
            </w:pPr>
            <w:r w:rsidRPr="0047474C">
              <w:rPr>
                <w:rFonts w:eastAsia="Arial"/>
                <w:bCs/>
                <w:iCs/>
              </w:rPr>
              <w:t xml:space="preserve"> Introduction</w:t>
            </w:r>
            <w:r w:rsidR="005E1BBB" w:rsidRPr="0047474C">
              <w:rPr>
                <w:rFonts w:eastAsia="Arial"/>
                <w:bCs/>
                <w:iCs/>
              </w:rPr>
              <w:t xml:space="preserve"> </w:t>
            </w:r>
            <w:r w:rsidRPr="0047474C">
              <w:rPr>
                <w:rFonts w:eastAsia="Arial"/>
                <w:bCs/>
                <w:iCs/>
              </w:rPr>
              <w:t>to drawing and graphics</w:t>
            </w:r>
          </w:p>
          <w:p w14:paraId="05FAB644" w14:textId="77777777" w:rsidR="008406B8" w:rsidRPr="0047474C" w:rsidRDefault="008406B8" w:rsidP="00F652F6">
            <w:pPr>
              <w:numPr>
                <w:ilvl w:val="0"/>
                <w:numId w:val="15"/>
              </w:numPr>
              <w:spacing w:line="360" w:lineRule="auto"/>
              <w:ind w:left="254" w:hanging="254"/>
              <w:contextualSpacing/>
              <w:rPr>
                <w:rFonts w:eastAsia="Arial"/>
                <w:bCs/>
                <w:iCs/>
              </w:rPr>
            </w:pPr>
            <w:r w:rsidRPr="0047474C">
              <w:rPr>
                <w:rFonts w:eastAsia="Arial"/>
                <w:bCs/>
                <w:iCs/>
              </w:rPr>
              <w:t>Importance of technical drawing</w:t>
            </w:r>
          </w:p>
          <w:p w14:paraId="7E2F003A" w14:textId="77777777" w:rsidR="008406B8" w:rsidRPr="0047474C" w:rsidRDefault="008406B8" w:rsidP="00F652F6">
            <w:pPr>
              <w:numPr>
                <w:ilvl w:val="0"/>
                <w:numId w:val="15"/>
              </w:numPr>
              <w:spacing w:line="360" w:lineRule="auto"/>
              <w:ind w:left="254" w:hanging="254"/>
              <w:contextualSpacing/>
              <w:rPr>
                <w:rFonts w:eastAsia="Arial"/>
                <w:bCs/>
                <w:iCs/>
              </w:rPr>
            </w:pPr>
            <w:r w:rsidRPr="0047474C">
              <w:rPr>
                <w:rFonts w:eastAsia="Arial"/>
                <w:bCs/>
                <w:iCs/>
              </w:rPr>
              <w:t>Types of engineering drawing</w:t>
            </w:r>
          </w:p>
          <w:p w14:paraId="6C28B3BE" w14:textId="77777777" w:rsidR="008406B8" w:rsidRPr="0047474C" w:rsidRDefault="008406B8" w:rsidP="00F652F6">
            <w:pPr>
              <w:numPr>
                <w:ilvl w:val="0"/>
                <w:numId w:val="15"/>
              </w:numPr>
              <w:spacing w:line="360" w:lineRule="auto"/>
              <w:ind w:left="254" w:hanging="254"/>
              <w:contextualSpacing/>
              <w:rPr>
                <w:rFonts w:eastAsia="Arial"/>
                <w:bCs/>
                <w:iCs/>
              </w:rPr>
            </w:pPr>
            <w:r w:rsidRPr="0047474C">
              <w:rPr>
                <w:rFonts w:eastAsia="Arial"/>
                <w:bCs/>
                <w:iCs/>
              </w:rPr>
              <w:t>Application of technical drawing</w:t>
            </w:r>
          </w:p>
          <w:p w14:paraId="708477D5" w14:textId="77777777" w:rsidR="008406B8" w:rsidRPr="0047474C" w:rsidRDefault="008406B8" w:rsidP="00F652F6">
            <w:pPr>
              <w:spacing w:line="360" w:lineRule="auto"/>
              <w:ind w:left="254" w:hanging="254"/>
              <w:contextualSpacing/>
              <w:rPr>
                <w:rFonts w:eastAsia="Arial"/>
                <w:b/>
                <w:bCs/>
                <w:iCs/>
              </w:rPr>
            </w:pPr>
            <w:r w:rsidRPr="0047474C">
              <w:rPr>
                <w:rFonts w:eastAsia="Arial"/>
                <w:b/>
                <w:bCs/>
                <w:iCs/>
              </w:rPr>
              <w:t>Practical Activity:</w:t>
            </w:r>
          </w:p>
          <w:p w14:paraId="77A4DBD9" w14:textId="09530363" w:rsidR="008406B8" w:rsidRPr="0047474C" w:rsidRDefault="009D2842" w:rsidP="00F652F6">
            <w:pPr>
              <w:pStyle w:val="ListParagraph"/>
              <w:numPr>
                <w:ilvl w:val="0"/>
                <w:numId w:val="72"/>
              </w:numPr>
              <w:spacing w:line="360" w:lineRule="auto"/>
              <w:ind w:left="254" w:hanging="254"/>
            </w:pPr>
            <w:r w:rsidRPr="0047474C">
              <w:rPr>
                <w:rFonts w:eastAsia="Arial"/>
                <w:bCs/>
                <w:iCs/>
              </w:rPr>
              <w:t xml:space="preserve">Identify &amp; </w:t>
            </w:r>
            <w:r w:rsidR="00EC4F62" w:rsidRPr="0047474C">
              <w:rPr>
                <w:rFonts w:eastAsia="Arial"/>
                <w:bCs/>
                <w:iCs/>
              </w:rPr>
              <w:t>categorize</w:t>
            </w:r>
            <w:r w:rsidRPr="0047474C">
              <w:rPr>
                <w:rFonts w:eastAsia="Arial"/>
                <w:bCs/>
                <w:iCs/>
              </w:rPr>
              <w:t xml:space="preserve"> different part drawings provided by instructor</w:t>
            </w:r>
          </w:p>
          <w:p w14:paraId="0F02989C" w14:textId="7761A286" w:rsidR="009D2842" w:rsidRPr="0047474C" w:rsidRDefault="009D2842" w:rsidP="00F652F6">
            <w:pPr>
              <w:pStyle w:val="ListParagraph"/>
              <w:spacing w:line="360" w:lineRule="auto"/>
              <w:ind w:left="254"/>
            </w:pPr>
          </w:p>
        </w:tc>
        <w:tc>
          <w:tcPr>
            <w:tcW w:w="2049" w:type="dxa"/>
            <w:tcBorders>
              <w:top w:val="single" w:sz="4" w:space="0" w:color="000000"/>
              <w:left w:val="single" w:sz="4" w:space="0" w:color="000000"/>
              <w:bottom w:val="single" w:sz="4" w:space="0" w:color="000000"/>
              <w:right w:val="single" w:sz="4" w:space="0" w:color="000000"/>
            </w:tcBorders>
            <w:shd w:val="clear" w:color="auto" w:fill="auto"/>
          </w:tcPr>
          <w:p w14:paraId="71A53FC8" w14:textId="77777777" w:rsidR="008406B8" w:rsidRPr="0047474C" w:rsidRDefault="008406B8" w:rsidP="00F652F6">
            <w:pPr>
              <w:spacing w:line="276" w:lineRule="auto"/>
              <w:ind w:left="720" w:hanging="718"/>
              <w:rPr>
                <w:rFonts w:eastAsia="Arial"/>
              </w:rPr>
            </w:pPr>
            <w:r w:rsidRPr="0047474C">
              <w:rPr>
                <w:rFonts w:eastAsia="Arial"/>
              </w:rPr>
              <w:t>Theory-02 Hrs</w:t>
            </w:r>
          </w:p>
          <w:p w14:paraId="6B8CD4D0" w14:textId="417375D8" w:rsidR="008406B8" w:rsidRPr="0047474C" w:rsidRDefault="008406B8" w:rsidP="00F652F6">
            <w:pPr>
              <w:spacing w:line="276" w:lineRule="auto"/>
              <w:ind w:left="-34"/>
              <w:rPr>
                <w:rFonts w:eastAsia="Arial"/>
              </w:rPr>
            </w:pPr>
            <w:r w:rsidRPr="0047474C">
              <w:rPr>
                <w:rFonts w:eastAsia="Arial"/>
              </w:rPr>
              <w:t>Practical-1</w:t>
            </w:r>
            <w:r w:rsidR="00633FFF" w:rsidRPr="0047474C">
              <w:rPr>
                <w:rFonts w:eastAsia="Arial"/>
              </w:rPr>
              <w:t>2</w:t>
            </w:r>
            <w:r w:rsidRPr="0047474C">
              <w:rPr>
                <w:rFonts w:eastAsia="Arial"/>
              </w:rPr>
              <w:t xml:space="preserve"> Hrs</w:t>
            </w:r>
          </w:p>
          <w:p w14:paraId="14CD24D4" w14:textId="1C28C585" w:rsidR="008406B8" w:rsidRPr="0047474C" w:rsidRDefault="008406B8" w:rsidP="00F652F6">
            <w:pPr>
              <w:spacing w:line="276" w:lineRule="auto"/>
              <w:ind w:left="720" w:hanging="718"/>
              <w:rPr>
                <w:rFonts w:eastAsia="Arial"/>
              </w:rPr>
            </w:pPr>
            <w:r w:rsidRPr="0047474C">
              <w:rPr>
                <w:rFonts w:eastAsia="Arial"/>
              </w:rPr>
              <w:t>Total- 1</w:t>
            </w:r>
            <w:r w:rsidR="00633FFF" w:rsidRPr="0047474C">
              <w:rPr>
                <w:rFonts w:eastAsia="Arial"/>
              </w:rPr>
              <w:t>4</w:t>
            </w:r>
            <w:r w:rsidRPr="0047474C">
              <w:rPr>
                <w:rFonts w:eastAsia="Arial"/>
              </w:rPr>
              <w:t xml:space="preserve">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D0A96D5" w14:textId="77777777" w:rsidR="008406B8" w:rsidRPr="0047474C" w:rsidRDefault="008406B8" w:rsidP="00F652F6">
            <w:pPr>
              <w:spacing w:line="276" w:lineRule="auto"/>
              <w:ind w:left="-16" w:firstLine="16"/>
              <w:rPr>
                <w:rFonts w:eastAsia="Arial"/>
                <w:bCs/>
              </w:rPr>
            </w:pPr>
            <w:r w:rsidRPr="0047474C">
              <w:rPr>
                <w:rFonts w:eastAsia="Arial"/>
                <w:bCs/>
              </w:rPr>
              <w:t>A4 paper, lead pencil, eraser, nut and bolts</w:t>
            </w:r>
          </w:p>
          <w:p w14:paraId="3A493D99" w14:textId="77777777" w:rsidR="008406B8" w:rsidRPr="0047474C" w:rsidRDefault="008406B8" w:rsidP="00F652F6">
            <w:pPr>
              <w:spacing w:line="276" w:lineRule="auto"/>
              <w:ind w:left="-16" w:firstLine="16"/>
              <w:rPr>
                <w:rFonts w:eastAsia="Arial"/>
                <w:bCs/>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26CCF6B8" w14:textId="77777777" w:rsidR="008406B8" w:rsidRPr="0047474C" w:rsidRDefault="008406B8" w:rsidP="00F652F6">
            <w:pPr>
              <w:spacing w:line="276" w:lineRule="auto"/>
              <w:ind w:left="2"/>
              <w:rPr>
                <w:rFonts w:eastAsia="Arial"/>
                <w:b/>
              </w:rPr>
            </w:pPr>
            <w:r w:rsidRPr="0047474C">
              <w:rPr>
                <w:rFonts w:eastAsia="Arial"/>
                <w:bCs/>
              </w:rPr>
              <w:t>Class Room and workshop</w:t>
            </w:r>
          </w:p>
        </w:tc>
      </w:tr>
      <w:tr w:rsidR="0047474C" w:rsidRPr="0047474C" w14:paraId="0BDED656" w14:textId="77777777" w:rsidTr="00F652F6">
        <w:trPr>
          <w:trHeight w:val="350"/>
        </w:trPr>
        <w:tc>
          <w:tcPr>
            <w:tcW w:w="2356" w:type="dxa"/>
            <w:tcBorders>
              <w:top w:val="single" w:sz="4" w:space="0" w:color="000000"/>
              <w:left w:val="single" w:sz="4" w:space="0" w:color="000000"/>
              <w:bottom w:val="single" w:sz="4" w:space="0" w:color="000000"/>
              <w:right w:val="single" w:sz="4" w:space="0" w:color="000000"/>
            </w:tcBorders>
            <w:shd w:val="clear" w:color="auto" w:fill="auto"/>
          </w:tcPr>
          <w:p w14:paraId="45EBCC7D" w14:textId="77777777" w:rsidR="008406B8" w:rsidRPr="0047474C" w:rsidRDefault="008406B8" w:rsidP="00F652F6">
            <w:pPr>
              <w:numPr>
                <w:ilvl w:val="0"/>
                <w:numId w:val="85"/>
              </w:numPr>
              <w:spacing w:line="276" w:lineRule="auto"/>
              <w:ind w:left="75" w:hanging="75"/>
              <w:contextualSpacing/>
              <w:rPr>
                <w:rFonts w:eastAsia="Arial"/>
              </w:rPr>
            </w:pPr>
            <w:r w:rsidRPr="0047474C">
              <w:rPr>
                <w:b/>
                <w:bCs/>
              </w:rPr>
              <w:lastRenderedPageBreak/>
              <w:t>Apply</w:t>
            </w:r>
            <w:r w:rsidRPr="0047474C">
              <w:rPr>
                <w:b/>
                <w:bCs/>
                <w:i/>
                <w:iCs/>
              </w:rPr>
              <w:t xml:space="preserve"> </w:t>
            </w:r>
            <w:r w:rsidRPr="0047474C">
              <w:rPr>
                <w:b/>
                <w:bCs/>
              </w:rPr>
              <w:t>Drafting Instruments and Accessories</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52A6B5DD" w14:textId="77777777" w:rsidR="008406B8" w:rsidRPr="0047474C" w:rsidRDefault="008406B8" w:rsidP="00F652F6">
            <w:pPr>
              <w:pStyle w:val="Standard"/>
              <w:keepNext/>
              <w:keepLines/>
              <w:numPr>
                <w:ilvl w:val="0"/>
                <w:numId w:val="33"/>
              </w:numPr>
              <w:spacing w:line="360" w:lineRule="auto"/>
              <w:ind w:left="233" w:hanging="231"/>
              <w:rPr>
                <w:rFonts w:ascii="Arial" w:hAnsi="Arial" w:cs="Arial"/>
              </w:rPr>
            </w:pPr>
            <w:r w:rsidRPr="0047474C">
              <w:rPr>
                <w:rFonts w:ascii="Arial" w:hAnsi="Arial" w:cs="Arial"/>
              </w:rPr>
              <w:t>Identify drawing instruments</w:t>
            </w:r>
          </w:p>
          <w:p w14:paraId="609BCD21" w14:textId="77777777" w:rsidR="008406B8" w:rsidRPr="0047474C" w:rsidRDefault="008406B8" w:rsidP="00F652F6">
            <w:pPr>
              <w:pStyle w:val="Standard"/>
              <w:keepNext/>
              <w:keepLines/>
              <w:numPr>
                <w:ilvl w:val="0"/>
                <w:numId w:val="33"/>
              </w:numPr>
              <w:spacing w:line="360" w:lineRule="auto"/>
              <w:ind w:left="233" w:hanging="231"/>
              <w:rPr>
                <w:rFonts w:ascii="Arial" w:hAnsi="Arial" w:cs="Arial"/>
              </w:rPr>
            </w:pPr>
            <w:r w:rsidRPr="0047474C">
              <w:rPr>
                <w:rFonts w:ascii="Arial" w:hAnsi="Arial" w:cs="Arial"/>
              </w:rPr>
              <w:t>Draw angles of 30, 45, 60 and 90 with the help of set square</w:t>
            </w:r>
          </w:p>
          <w:p w14:paraId="541966C5" w14:textId="77777777" w:rsidR="008406B8" w:rsidRPr="0047474C" w:rsidRDefault="008406B8" w:rsidP="00F652F6">
            <w:pPr>
              <w:numPr>
                <w:ilvl w:val="0"/>
                <w:numId w:val="33"/>
              </w:numPr>
              <w:spacing w:line="360" w:lineRule="auto"/>
              <w:ind w:left="233" w:hanging="231"/>
              <w:contextualSpacing/>
              <w:rPr>
                <w:rFonts w:eastAsia="Arial"/>
                <w:b/>
              </w:rPr>
            </w:pPr>
            <w:r w:rsidRPr="0047474C">
              <w:t>Draw angles of 30, 45, 60 and 90 with the help of compass</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26417BCD" w14:textId="77777777" w:rsidR="008406B8" w:rsidRPr="0047474C" w:rsidRDefault="008406B8" w:rsidP="00F652F6">
            <w:pPr>
              <w:pStyle w:val="ListParagraph"/>
              <w:numPr>
                <w:ilvl w:val="0"/>
                <w:numId w:val="33"/>
              </w:numPr>
              <w:spacing w:line="360" w:lineRule="auto"/>
              <w:ind w:left="254" w:hanging="254"/>
              <w:rPr>
                <w:rFonts w:eastAsia="Arial"/>
                <w:bCs/>
              </w:rPr>
            </w:pPr>
            <w:r w:rsidRPr="0047474C">
              <w:rPr>
                <w:rFonts w:eastAsia="Arial"/>
                <w:bCs/>
              </w:rPr>
              <w:t>Introduction to drafting instruments</w:t>
            </w:r>
          </w:p>
          <w:p w14:paraId="39371FBF" w14:textId="77777777" w:rsidR="008406B8" w:rsidRPr="0047474C" w:rsidRDefault="008406B8" w:rsidP="00F652F6">
            <w:pPr>
              <w:pStyle w:val="ListParagraph"/>
              <w:numPr>
                <w:ilvl w:val="0"/>
                <w:numId w:val="33"/>
              </w:numPr>
              <w:spacing w:line="360" w:lineRule="auto"/>
              <w:ind w:left="254" w:hanging="254"/>
              <w:rPr>
                <w:rFonts w:eastAsia="Arial"/>
                <w:bCs/>
              </w:rPr>
            </w:pPr>
            <w:r w:rsidRPr="0047474C">
              <w:rPr>
                <w:rFonts w:eastAsia="Arial"/>
                <w:bCs/>
              </w:rPr>
              <w:t>Importance of drafting instrument</w:t>
            </w:r>
          </w:p>
          <w:p w14:paraId="12C9A5AD" w14:textId="77777777" w:rsidR="008406B8" w:rsidRPr="0047474C" w:rsidRDefault="008406B8" w:rsidP="00F652F6">
            <w:pPr>
              <w:pStyle w:val="ListParagraph"/>
              <w:numPr>
                <w:ilvl w:val="0"/>
                <w:numId w:val="33"/>
              </w:numPr>
              <w:spacing w:line="360" w:lineRule="auto"/>
              <w:ind w:left="254" w:hanging="254"/>
              <w:rPr>
                <w:rFonts w:eastAsia="Arial"/>
                <w:bCs/>
              </w:rPr>
            </w:pPr>
            <w:r w:rsidRPr="0047474C">
              <w:rPr>
                <w:rFonts w:eastAsia="Arial"/>
                <w:bCs/>
              </w:rPr>
              <w:t>List and types of drawing instruments</w:t>
            </w:r>
          </w:p>
          <w:p w14:paraId="5CE595AB" w14:textId="77777777" w:rsidR="008406B8" w:rsidRPr="0047474C" w:rsidRDefault="008406B8" w:rsidP="00F652F6">
            <w:pPr>
              <w:pStyle w:val="ListParagraph"/>
              <w:numPr>
                <w:ilvl w:val="0"/>
                <w:numId w:val="33"/>
              </w:numPr>
              <w:spacing w:line="360" w:lineRule="auto"/>
              <w:ind w:left="254" w:hanging="254"/>
              <w:rPr>
                <w:rFonts w:eastAsia="Arial"/>
                <w:bCs/>
              </w:rPr>
            </w:pPr>
            <w:r w:rsidRPr="0047474C">
              <w:rPr>
                <w:rFonts w:eastAsia="Arial"/>
                <w:bCs/>
              </w:rPr>
              <w:t>Safely uses of drawing instruments</w:t>
            </w:r>
          </w:p>
          <w:p w14:paraId="4A3EEBB3" w14:textId="77777777" w:rsidR="008406B8" w:rsidRPr="0047474C" w:rsidRDefault="008406B8" w:rsidP="00F652F6">
            <w:pPr>
              <w:spacing w:line="360" w:lineRule="auto"/>
              <w:ind w:left="254" w:hanging="254"/>
              <w:contextualSpacing/>
              <w:rPr>
                <w:rFonts w:eastAsia="Arial"/>
                <w:b/>
                <w:bCs/>
                <w:iCs/>
              </w:rPr>
            </w:pPr>
            <w:r w:rsidRPr="0047474C">
              <w:rPr>
                <w:rFonts w:eastAsia="Arial"/>
                <w:b/>
                <w:bCs/>
                <w:iCs/>
              </w:rPr>
              <w:t>Practical Activity:</w:t>
            </w:r>
          </w:p>
          <w:p w14:paraId="5A71F911" w14:textId="2441E4FA" w:rsidR="00CF1197" w:rsidRPr="0047474C" w:rsidRDefault="00CF1197" w:rsidP="00F652F6">
            <w:pPr>
              <w:pStyle w:val="ListParagraph"/>
              <w:numPr>
                <w:ilvl w:val="0"/>
                <w:numId w:val="69"/>
              </w:numPr>
              <w:spacing w:line="360" w:lineRule="auto"/>
              <w:ind w:left="254" w:hanging="254"/>
              <w:rPr>
                <w:rFonts w:eastAsia="Arial"/>
                <w:bCs/>
                <w:iCs/>
              </w:rPr>
            </w:pPr>
            <w:r w:rsidRPr="0047474C">
              <w:rPr>
                <w:rFonts w:eastAsia="Arial"/>
                <w:bCs/>
                <w:iCs/>
              </w:rPr>
              <w:t xml:space="preserve">Draw an angle of 75 degree using compass, an angle of 60 degree using </w:t>
            </w:r>
            <w:r w:rsidR="000322AD" w:rsidRPr="0047474C">
              <w:rPr>
                <w:rFonts w:eastAsia="Arial"/>
                <w:bCs/>
                <w:iCs/>
              </w:rPr>
              <w:t>Set Square</w:t>
            </w:r>
            <w:r w:rsidRPr="0047474C">
              <w:rPr>
                <w:rFonts w:eastAsia="Arial"/>
                <w:bCs/>
                <w:iCs/>
              </w:rPr>
              <w:t xml:space="preserve"> and verify these angles using protractor.</w:t>
            </w:r>
          </w:p>
          <w:p w14:paraId="4E764254" w14:textId="616CE0B5" w:rsidR="008406B8" w:rsidRPr="0047474C" w:rsidRDefault="00CF1197" w:rsidP="00F652F6">
            <w:pPr>
              <w:pStyle w:val="ListParagraph"/>
              <w:spacing w:line="360" w:lineRule="auto"/>
              <w:ind w:left="254" w:hanging="254"/>
              <w:rPr>
                <w:rFonts w:eastAsia="Arial"/>
                <w:bCs/>
              </w:rPr>
            </w:pPr>
            <w:r w:rsidRPr="0047474C">
              <w:rPr>
                <w:rFonts w:eastAsia="Arial"/>
                <w:bCs/>
                <w:iCs/>
              </w:rPr>
              <w:t>Identify and enlist different drawing tools / instruments displayed by instructor.</w:t>
            </w:r>
          </w:p>
        </w:tc>
        <w:tc>
          <w:tcPr>
            <w:tcW w:w="2049" w:type="dxa"/>
            <w:tcBorders>
              <w:top w:val="single" w:sz="4" w:space="0" w:color="000000"/>
              <w:left w:val="single" w:sz="4" w:space="0" w:color="000000"/>
              <w:bottom w:val="single" w:sz="4" w:space="0" w:color="000000"/>
              <w:right w:val="single" w:sz="4" w:space="0" w:color="000000"/>
            </w:tcBorders>
            <w:shd w:val="clear" w:color="auto" w:fill="auto"/>
          </w:tcPr>
          <w:p w14:paraId="29DB6EC7" w14:textId="77777777" w:rsidR="008406B8" w:rsidRPr="0047474C" w:rsidRDefault="008406B8" w:rsidP="00F652F6">
            <w:pPr>
              <w:spacing w:line="276" w:lineRule="auto"/>
              <w:ind w:left="720" w:hanging="718"/>
              <w:rPr>
                <w:rFonts w:eastAsia="Arial"/>
              </w:rPr>
            </w:pPr>
            <w:r w:rsidRPr="0047474C">
              <w:rPr>
                <w:rFonts w:eastAsia="Arial"/>
              </w:rPr>
              <w:t>Theory-02 Hrs</w:t>
            </w:r>
          </w:p>
          <w:p w14:paraId="62358F19" w14:textId="0417DC8C" w:rsidR="008406B8" w:rsidRPr="0047474C" w:rsidRDefault="008406B8" w:rsidP="00F652F6">
            <w:pPr>
              <w:spacing w:line="276" w:lineRule="auto"/>
              <w:ind w:left="-34"/>
              <w:rPr>
                <w:rFonts w:eastAsia="Arial"/>
              </w:rPr>
            </w:pPr>
            <w:r w:rsidRPr="0047474C">
              <w:rPr>
                <w:rFonts w:eastAsia="Arial"/>
              </w:rPr>
              <w:t>Practical-1</w:t>
            </w:r>
            <w:r w:rsidR="00633FFF" w:rsidRPr="0047474C">
              <w:rPr>
                <w:rFonts w:eastAsia="Arial"/>
              </w:rPr>
              <w:t>2</w:t>
            </w:r>
            <w:r w:rsidRPr="0047474C">
              <w:rPr>
                <w:rFonts w:eastAsia="Arial"/>
              </w:rPr>
              <w:t xml:space="preserve"> Hrs</w:t>
            </w:r>
          </w:p>
          <w:p w14:paraId="3BBFA4DF" w14:textId="6EADA2C6" w:rsidR="008406B8" w:rsidRPr="0047474C" w:rsidRDefault="008406B8" w:rsidP="00F652F6">
            <w:pPr>
              <w:spacing w:line="276" w:lineRule="auto"/>
              <w:ind w:left="2"/>
              <w:rPr>
                <w:rFonts w:eastAsia="Arial"/>
              </w:rPr>
            </w:pPr>
            <w:r w:rsidRPr="0047474C">
              <w:rPr>
                <w:rFonts w:eastAsia="Arial"/>
              </w:rPr>
              <w:t>Total- 1</w:t>
            </w:r>
            <w:r w:rsidR="00633FFF" w:rsidRPr="0047474C">
              <w:rPr>
                <w:rFonts w:eastAsia="Arial"/>
              </w:rPr>
              <w:t>4</w:t>
            </w:r>
            <w:r w:rsidRPr="0047474C">
              <w:rPr>
                <w:rFonts w:eastAsia="Arial"/>
              </w:rPr>
              <w:t xml:space="preserve">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28F5704C" w14:textId="77777777" w:rsidR="00CF1197" w:rsidRPr="0047474C" w:rsidRDefault="008406B8" w:rsidP="00F652F6">
            <w:pPr>
              <w:spacing w:line="276" w:lineRule="auto"/>
              <w:ind w:left="-16" w:firstLine="16"/>
              <w:rPr>
                <w:rFonts w:eastAsia="Arial"/>
                <w:bCs/>
              </w:rPr>
            </w:pPr>
            <w:r w:rsidRPr="0047474C">
              <w:rPr>
                <w:rFonts w:eastAsia="Arial"/>
                <w:bCs/>
              </w:rPr>
              <w:t xml:space="preserve">Drawing sheet, lead pencil, </w:t>
            </w:r>
          </w:p>
          <w:p w14:paraId="24A7973F" w14:textId="77777777" w:rsidR="00CF1197" w:rsidRPr="0047474C" w:rsidRDefault="00CF1197" w:rsidP="00F652F6">
            <w:pPr>
              <w:spacing w:line="276" w:lineRule="auto"/>
              <w:ind w:left="-16" w:firstLine="16"/>
              <w:rPr>
                <w:rFonts w:eastAsia="Arial"/>
                <w:bCs/>
              </w:rPr>
            </w:pPr>
            <w:r w:rsidRPr="0047474C">
              <w:rPr>
                <w:rFonts w:eastAsia="Arial"/>
                <w:bCs/>
              </w:rPr>
              <w:t>T-Square</w:t>
            </w:r>
          </w:p>
          <w:p w14:paraId="4224E357" w14:textId="5F0D84AC" w:rsidR="008406B8" w:rsidRPr="0047474C" w:rsidRDefault="008406B8" w:rsidP="00F652F6">
            <w:pPr>
              <w:spacing w:line="276" w:lineRule="auto"/>
              <w:ind w:left="-16" w:firstLine="16"/>
              <w:rPr>
                <w:rFonts w:eastAsia="Arial"/>
                <w:bCs/>
              </w:rPr>
            </w:pPr>
            <w:r w:rsidRPr="0047474C">
              <w:rPr>
                <w:rFonts w:eastAsia="Arial"/>
                <w:bCs/>
              </w:rPr>
              <w:t>eraser,</w:t>
            </w:r>
          </w:p>
          <w:p w14:paraId="1C3262C4" w14:textId="35B86B73" w:rsidR="008406B8" w:rsidRPr="0047474C" w:rsidRDefault="003B0847" w:rsidP="00F652F6">
            <w:pPr>
              <w:spacing w:line="276" w:lineRule="auto"/>
              <w:ind w:left="-16" w:firstLine="16"/>
              <w:rPr>
                <w:rFonts w:eastAsia="Arial"/>
                <w:bCs/>
              </w:rPr>
            </w:pPr>
            <w:r w:rsidRPr="0047474C">
              <w:rPr>
                <w:rFonts w:eastAsia="Arial"/>
                <w:bCs/>
              </w:rPr>
              <w:t>Sharpener</w:t>
            </w:r>
            <w:r w:rsidR="008406B8" w:rsidRPr="0047474C">
              <w:rPr>
                <w:rFonts w:eastAsia="Arial"/>
                <w:bCs/>
              </w:rPr>
              <w:t>, set square, compass</w:t>
            </w:r>
            <w:r w:rsidR="00CF1197" w:rsidRPr="0047474C">
              <w:rPr>
                <w:rFonts w:eastAsia="Arial"/>
                <w:bCs/>
              </w:rPr>
              <w:t>,</w:t>
            </w:r>
          </w:p>
          <w:p w14:paraId="6B906AC6" w14:textId="486E4B11" w:rsidR="00CF1197" w:rsidRPr="0047474C" w:rsidRDefault="00CF1197" w:rsidP="00F652F6">
            <w:pPr>
              <w:spacing w:line="276" w:lineRule="auto"/>
              <w:ind w:left="-16" w:firstLine="16"/>
              <w:rPr>
                <w:rFonts w:eastAsia="Arial"/>
                <w:bCs/>
              </w:rPr>
            </w:pPr>
            <w:r w:rsidRPr="0047474C">
              <w:rPr>
                <w:rFonts w:eastAsia="Arial"/>
                <w:bCs/>
              </w:rPr>
              <w:t>Protractor</w:t>
            </w:r>
          </w:p>
          <w:p w14:paraId="5403AABB" w14:textId="77777777" w:rsidR="008406B8" w:rsidRPr="0047474C" w:rsidRDefault="008406B8" w:rsidP="00F652F6">
            <w:pPr>
              <w:spacing w:line="276" w:lineRule="auto"/>
              <w:ind w:hanging="16"/>
              <w:rPr>
                <w:rFonts w:eastAsia="Arial"/>
                <w:bCs/>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2BB9A43F" w14:textId="77777777" w:rsidR="008406B8" w:rsidRPr="0047474C" w:rsidRDefault="008406B8" w:rsidP="00F652F6">
            <w:pPr>
              <w:spacing w:line="276" w:lineRule="auto"/>
              <w:ind w:left="2"/>
              <w:rPr>
                <w:rFonts w:eastAsia="Arial"/>
                <w:b/>
              </w:rPr>
            </w:pPr>
            <w:r w:rsidRPr="0047474C">
              <w:rPr>
                <w:rFonts w:eastAsia="Arial"/>
                <w:bCs/>
              </w:rPr>
              <w:t>Class Room and workshop</w:t>
            </w:r>
          </w:p>
        </w:tc>
      </w:tr>
      <w:tr w:rsidR="0047474C" w:rsidRPr="0047474C" w14:paraId="59F7A1F3" w14:textId="77777777" w:rsidTr="00F652F6">
        <w:trPr>
          <w:trHeight w:val="1610"/>
        </w:trPr>
        <w:tc>
          <w:tcPr>
            <w:tcW w:w="2356" w:type="dxa"/>
            <w:tcBorders>
              <w:top w:val="single" w:sz="4" w:space="0" w:color="000000"/>
              <w:left w:val="single" w:sz="4" w:space="0" w:color="000000"/>
              <w:bottom w:val="single" w:sz="4" w:space="0" w:color="000000"/>
              <w:right w:val="single" w:sz="4" w:space="0" w:color="000000"/>
            </w:tcBorders>
          </w:tcPr>
          <w:p w14:paraId="7ED165B9" w14:textId="1E5D3122" w:rsidR="008406B8" w:rsidRPr="0047474C" w:rsidRDefault="008406B8" w:rsidP="00F652F6">
            <w:pPr>
              <w:numPr>
                <w:ilvl w:val="0"/>
                <w:numId w:val="85"/>
              </w:numPr>
              <w:spacing w:line="276" w:lineRule="auto"/>
              <w:ind w:left="75" w:hanging="75"/>
              <w:contextualSpacing/>
              <w:rPr>
                <w:rFonts w:eastAsia="Arial"/>
              </w:rPr>
            </w:pPr>
            <w:r w:rsidRPr="0047474C">
              <w:rPr>
                <w:b/>
                <w:bCs/>
              </w:rPr>
              <w:t>Draw Lines and Symbols</w:t>
            </w:r>
          </w:p>
        </w:tc>
        <w:tc>
          <w:tcPr>
            <w:tcW w:w="3129" w:type="dxa"/>
            <w:tcBorders>
              <w:top w:val="single" w:sz="4" w:space="0" w:color="000000"/>
              <w:left w:val="single" w:sz="4" w:space="0" w:color="000000"/>
              <w:bottom w:val="single" w:sz="4" w:space="0" w:color="000000"/>
              <w:right w:val="single" w:sz="4" w:space="0" w:color="000000"/>
            </w:tcBorders>
          </w:tcPr>
          <w:p w14:paraId="0973CE9A" w14:textId="77777777" w:rsidR="008406B8" w:rsidRPr="0047474C" w:rsidRDefault="008406B8" w:rsidP="00F652F6">
            <w:pPr>
              <w:pStyle w:val="Standard"/>
              <w:numPr>
                <w:ilvl w:val="0"/>
                <w:numId w:val="44"/>
              </w:numPr>
              <w:spacing w:line="360" w:lineRule="auto"/>
              <w:ind w:left="233" w:hanging="231"/>
              <w:rPr>
                <w:rFonts w:ascii="Arial" w:hAnsi="Arial" w:cs="Arial"/>
              </w:rPr>
            </w:pPr>
            <w:r w:rsidRPr="0047474C">
              <w:rPr>
                <w:rFonts w:ascii="Arial" w:hAnsi="Arial" w:cs="Arial"/>
              </w:rPr>
              <w:t>Prepare Drawing Sheet</w:t>
            </w:r>
          </w:p>
          <w:p w14:paraId="3AC9A118" w14:textId="77777777" w:rsidR="008406B8" w:rsidRPr="0047474C" w:rsidRDefault="008406B8" w:rsidP="00F652F6">
            <w:pPr>
              <w:pStyle w:val="Standard"/>
              <w:numPr>
                <w:ilvl w:val="0"/>
                <w:numId w:val="44"/>
              </w:numPr>
              <w:spacing w:line="360" w:lineRule="auto"/>
              <w:ind w:left="233" w:hanging="231"/>
              <w:rPr>
                <w:rFonts w:ascii="Arial" w:hAnsi="Arial" w:cs="Arial"/>
              </w:rPr>
            </w:pPr>
            <w:r w:rsidRPr="0047474C">
              <w:rPr>
                <w:rFonts w:ascii="Arial" w:hAnsi="Arial" w:cs="Arial"/>
              </w:rPr>
              <w:t>Select drafting Tools</w:t>
            </w:r>
          </w:p>
          <w:p w14:paraId="6435E391" w14:textId="77777777" w:rsidR="008406B8" w:rsidRPr="0047474C" w:rsidRDefault="008406B8" w:rsidP="00F652F6">
            <w:pPr>
              <w:pStyle w:val="Standard"/>
              <w:numPr>
                <w:ilvl w:val="0"/>
                <w:numId w:val="44"/>
              </w:numPr>
              <w:spacing w:line="360" w:lineRule="auto"/>
              <w:ind w:left="233" w:hanging="231"/>
              <w:rPr>
                <w:rFonts w:ascii="Arial" w:hAnsi="Arial" w:cs="Arial"/>
              </w:rPr>
            </w:pPr>
            <w:r w:rsidRPr="0047474C">
              <w:rPr>
                <w:rFonts w:ascii="Arial" w:hAnsi="Arial" w:cs="Arial"/>
              </w:rPr>
              <w:t>Draw Tittle Bar on drawing sheet.</w:t>
            </w:r>
          </w:p>
          <w:p w14:paraId="02682751" w14:textId="77777777" w:rsidR="008406B8" w:rsidRPr="0047474C" w:rsidRDefault="008406B8" w:rsidP="00F652F6">
            <w:pPr>
              <w:pStyle w:val="Standard"/>
              <w:numPr>
                <w:ilvl w:val="0"/>
                <w:numId w:val="44"/>
              </w:numPr>
              <w:spacing w:line="360" w:lineRule="auto"/>
              <w:ind w:left="233" w:hanging="231"/>
              <w:rPr>
                <w:rFonts w:ascii="Arial" w:hAnsi="Arial" w:cs="Arial"/>
              </w:rPr>
            </w:pPr>
            <w:bookmarkStart w:id="38" w:name="_Hlk174803477"/>
            <w:r w:rsidRPr="0047474C">
              <w:rPr>
                <w:rFonts w:ascii="Arial" w:eastAsia="Arial" w:hAnsi="Arial" w:cs="Arial"/>
              </w:rPr>
              <w:lastRenderedPageBreak/>
              <w:t>Draw Horizontal Vertical &amp; Inclined Lines by Using Lead Pencil T-Square &amp; Set Square.</w:t>
            </w:r>
          </w:p>
          <w:p w14:paraId="70B908A4" w14:textId="77777777" w:rsidR="008406B8" w:rsidRPr="0047474C" w:rsidRDefault="008406B8" w:rsidP="00F652F6">
            <w:pPr>
              <w:pStyle w:val="Standard"/>
              <w:numPr>
                <w:ilvl w:val="0"/>
                <w:numId w:val="44"/>
              </w:numPr>
              <w:spacing w:line="360" w:lineRule="auto"/>
              <w:ind w:left="233" w:hanging="231"/>
              <w:rPr>
                <w:rFonts w:ascii="Arial" w:hAnsi="Arial" w:cs="Arial"/>
              </w:rPr>
            </w:pPr>
            <w:bookmarkStart w:id="39" w:name="_Hlk174803511"/>
            <w:bookmarkEnd w:id="38"/>
            <w:r w:rsidRPr="0047474C">
              <w:rPr>
                <w:rFonts w:ascii="Arial" w:eastAsia="Arial" w:hAnsi="Arial" w:cs="Arial"/>
              </w:rPr>
              <w:t xml:space="preserve">Draw object outline Lines, Centre lines, Hidden lines, Dimension lines </w:t>
            </w:r>
          </w:p>
          <w:bookmarkEnd w:id="39"/>
          <w:p w14:paraId="058D80F5" w14:textId="77777777" w:rsidR="008406B8" w:rsidRPr="0047474C" w:rsidRDefault="008406B8" w:rsidP="00F652F6">
            <w:pPr>
              <w:pStyle w:val="Standard"/>
              <w:numPr>
                <w:ilvl w:val="0"/>
                <w:numId w:val="44"/>
              </w:numPr>
              <w:spacing w:line="360" w:lineRule="auto"/>
              <w:ind w:left="233" w:hanging="231"/>
              <w:rPr>
                <w:rFonts w:ascii="Arial" w:hAnsi="Arial" w:cs="Arial"/>
              </w:rPr>
            </w:pPr>
            <w:r w:rsidRPr="0047474C">
              <w:rPr>
                <w:rFonts w:ascii="Arial" w:eastAsia="Arial" w:hAnsi="Arial" w:cs="Arial"/>
              </w:rPr>
              <w:t>Draw Quadrilaterals &amp; Circles Elements</w:t>
            </w:r>
          </w:p>
          <w:p w14:paraId="2098E77C" w14:textId="77777777" w:rsidR="008406B8" w:rsidRPr="0047474C" w:rsidRDefault="008406B8" w:rsidP="00F652F6">
            <w:pPr>
              <w:pStyle w:val="Standard"/>
              <w:numPr>
                <w:ilvl w:val="0"/>
                <w:numId w:val="44"/>
              </w:numPr>
              <w:spacing w:line="360" w:lineRule="auto"/>
              <w:ind w:left="233" w:hanging="231"/>
              <w:rPr>
                <w:rFonts w:ascii="Arial" w:hAnsi="Arial" w:cs="Arial"/>
              </w:rPr>
            </w:pPr>
            <w:r w:rsidRPr="0047474C">
              <w:rPr>
                <w:rFonts w:ascii="Arial" w:eastAsia="Arial" w:hAnsi="Arial" w:cs="Arial"/>
              </w:rPr>
              <w:t>Construct Parallel Lines, Perpendicular Lines, Bisect Lines, Angles &amp; Equal Division of Lines</w:t>
            </w:r>
          </w:p>
          <w:p w14:paraId="24F54788" w14:textId="77777777" w:rsidR="008406B8" w:rsidRPr="0047474C" w:rsidRDefault="008406B8" w:rsidP="00F652F6">
            <w:pPr>
              <w:pStyle w:val="Standard"/>
              <w:numPr>
                <w:ilvl w:val="0"/>
                <w:numId w:val="44"/>
              </w:numPr>
              <w:spacing w:line="360" w:lineRule="auto"/>
              <w:ind w:left="233" w:hanging="231"/>
              <w:rPr>
                <w:rFonts w:ascii="Arial" w:hAnsi="Arial" w:cs="Arial"/>
              </w:rPr>
            </w:pPr>
            <w:r w:rsidRPr="0047474C">
              <w:rPr>
                <w:rFonts w:ascii="Arial" w:eastAsia="Arial" w:hAnsi="Arial" w:cs="Arial"/>
              </w:rPr>
              <w:t>Draw Plumbing &amp; Piping Symbols</w:t>
            </w:r>
          </w:p>
          <w:p w14:paraId="70C5EAD2" w14:textId="77777777" w:rsidR="008406B8" w:rsidRPr="0047474C" w:rsidRDefault="008406B8" w:rsidP="00F652F6">
            <w:pPr>
              <w:pStyle w:val="Standard"/>
              <w:numPr>
                <w:ilvl w:val="0"/>
                <w:numId w:val="44"/>
              </w:numPr>
              <w:spacing w:line="360" w:lineRule="auto"/>
              <w:ind w:left="233" w:hanging="231"/>
              <w:rPr>
                <w:rFonts w:ascii="Arial" w:hAnsi="Arial" w:cs="Arial"/>
              </w:rPr>
            </w:pPr>
            <w:r w:rsidRPr="0047474C">
              <w:rPr>
                <w:rFonts w:ascii="Arial" w:eastAsia="Arial" w:hAnsi="Arial" w:cs="Arial"/>
              </w:rPr>
              <w:t>Draw Welding Symbols</w:t>
            </w:r>
          </w:p>
          <w:p w14:paraId="73CE5FE4" w14:textId="77777777" w:rsidR="008406B8" w:rsidRPr="0047474C" w:rsidRDefault="008406B8" w:rsidP="00F652F6">
            <w:pPr>
              <w:pStyle w:val="Standard"/>
              <w:numPr>
                <w:ilvl w:val="0"/>
                <w:numId w:val="44"/>
              </w:numPr>
              <w:spacing w:line="360" w:lineRule="auto"/>
              <w:ind w:left="233" w:hanging="231"/>
              <w:rPr>
                <w:rFonts w:ascii="Arial" w:hAnsi="Arial" w:cs="Arial"/>
              </w:rPr>
            </w:pPr>
            <w:r w:rsidRPr="0047474C">
              <w:rPr>
                <w:rFonts w:ascii="Arial" w:eastAsia="Arial" w:hAnsi="Arial" w:cs="Arial"/>
              </w:rPr>
              <w:t>Draw Material Symbols &amp; Conventional Breaks</w:t>
            </w:r>
          </w:p>
        </w:tc>
        <w:tc>
          <w:tcPr>
            <w:tcW w:w="3891" w:type="dxa"/>
            <w:tcBorders>
              <w:top w:val="single" w:sz="4" w:space="0" w:color="000000"/>
              <w:left w:val="single" w:sz="4" w:space="0" w:color="000000"/>
              <w:bottom w:val="single" w:sz="4" w:space="0" w:color="000000"/>
              <w:right w:val="single" w:sz="4" w:space="0" w:color="000000"/>
            </w:tcBorders>
          </w:tcPr>
          <w:p w14:paraId="4F41935B" w14:textId="77777777" w:rsidR="008406B8" w:rsidRPr="0047474C" w:rsidRDefault="008406B8" w:rsidP="00F652F6">
            <w:pPr>
              <w:numPr>
                <w:ilvl w:val="0"/>
                <w:numId w:val="15"/>
              </w:numPr>
              <w:spacing w:line="360" w:lineRule="auto"/>
              <w:ind w:left="254" w:hanging="254"/>
              <w:contextualSpacing/>
              <w:rPr>
                <w:rFonts w:eastAsia="Arial"/>
              </w:rPr>
            </w:pPr>
            <w:r w:rsidRPr="0047474C">
              <w:rPr>
                <w:rFonts w:eastAsia="Arial"/>
              </w:rPr>
              <w:lastRenderedPageBreak/>
              <w:t>Introduction to basic lines</w:t>
            </w:r>
          </w:p>
          <w:p w14:paraId="21BEE8B2" w14:textId="77777777" w:rsidR="008406B8" w:rsidRPr="0047474C" w:rsidRDefault="008406B8" w:rsidP="00F652F6">
            <w:pPr>
              <w:numPr>
                <w:ilvl w:val="0"/>
                <w:numId w:val="15"/>
              </w:numPr>
              <w:spacing w:line="360" w:lineRule="auto"/>
              <w:ind w:left="254" w:hanging="254"/>
              <w:contextualSpacing/>
              <w:rPr>
                <w:rFonts w:eastAsia="Arial"/>
              </w:rPr>
            </w:pPr>
            <w:r w:rsidRPr="0047474C">
              <w:rPr>
                <w:rFonts w:eastAsia="Arial"/>
              </w:rPr>
              <w:t>Importance of line and symbols</w:t>
            </w:r>
          </w:p>
          <w:p w14:paraId="33F1B7F3" w14:textId="77777777" w:rsidR="008406B8" w:rsidRPr="0047474C" w:rsidRDefault="008406B8" w:rsidP="00F652F6">
            <w:pPr>
              <w:numPr>
                <w:ilvl w:val="0"/>
                <w:numId w:val="15"/>
              </w:numPr>
              <w:spacing w:line="360" w:lineRule="auto"/>
              <w:ind w:left="254" w:hanging="254"/>
              <w:contextualSpacing/>
              <w:rPr>
                <w:rFonts w:eastAsia="Arial"/>
              </w:rPr>
            </w:pPr>
            <w:r w:rsidRPr="0047474C">
              <w:rPr>
                <w:rFonts w:eastAsia="Arial"/>
              </w:rPr>
              <w:t>Common types of lines</w:t>
            </w:r>
          </w:p>
          <w:p w14:paraId="5B2AC376" w14:textId="77777777" w:rsidR="008406B8" w:rsidRPr="0047474C" w:rsidRDefault="008406B8" w:rsidP="00F652F6">
            <w:pPr>
              <w:numPr>
                <w:ilvl w:val="0"/>
                <w:numId w:val="15"/>
              </w:numPr>
              <w:spacing w:line="360" w:lineRule="auto"/>
              <w:ind w:left="254" w:hanging="254"/>
              <w:contextualSpacing/>
              <w:rPr>
                <w:rFonts w:eastAsia="Arial"/>
              </w:rPr>
            </w:pPr>
            <w:r w:rsidRPr="0047474C">
              <w:rPr>
                <w:rFonts w:eastAsia="Arial"/>
              </w:rPr>
              <w:t>Introduction to symbols</w:t>
            </w:r>
          </w:p>
          <w:p w14:paraId="12996C13" w14:textId="77777777" w:rsidR="008406B8" w:rsidRPr="0047474C" w:rsidRDefault="008406B8" w:rsidP="00F652F6">
            <w:pPr>
              <w:numPr>
                <w:ilvl w:val="0"/>
                <w:numId w:val="15"/>
              </w:numPr>
              <w:spacing w:line="360" w:lineRule="auto"/>
              <w:ind w:left="254" w:hanging="254"/>
              <w:contextualSpacing/>
              <w:rPr>
                <w:rFonts w:eastAsia="Arial"/>
              </w:rPr>
            </w:pPr>
            <w:r w:rsidRPr="0047474C">
              <w:rPr>
                <w:rFonts w:eastAsia="Arial"/>
              </w:rPr>
              <w:lastRenderedPageBreak/>
              <w:t>Common symbols used in industry</w:t>
            </w:r>
          </w:p>
          <w:p w14:paraId="22D3BF17" w14:textId="77777777" w:rsidR="008406B8" w:rsidRPr="0047474C" w:rsidRDefault="008406B8" w:rsidP="00F652F6">
            <w:pPr>
              <w:spacing w:line="360" w:lineRule="auto"/>
              <w:ind w:left="254" w:hanging="254"/>
              <w:contextualSpacing/>
              <w:rPr>
                <w:rFonts w:eastAsia="Arial"/>
                <w:b/>
                <w:bCs/>
                <w:iCs/>
              </w:rPr>
            </w:pPr>
            <w:r w:rsidRPr="0047474C">
              <w:rPr>
                <w:rFonts w:eastAsia="Arial"/>
                <w:b/>
                <w:bCs/>
                <w:iCs/>
              </w:rPr>
              <w:t>Practical Activity:</w:t>
            </w:r>
          </w:p>
          <w:p w14:paraId="305692F3" w14:textId="77777777" w:rsidR="008406B8" w:rsidRPr="0047474C" w:rsidRDefault="008406B8" w:rsidP="00F652F6">
            <w:pPr>
              <w:pStyle w:val="ListParagraph"/>
              <w:numPr>
                <w:ilvl w:val="0"/>
                <w:numId w:val="68"/>
              </w:numPr>
              <w:spacing w:line="360" w:lineRule="auto"/>
              <w:ind w:left="254" w:hanging="254"/>
              <w:rPr>
                <w:rFonts w:eastAsia="Arial"/>
                <w:bCs/>
                <w:iCs/>
              </w:rPr>
            </w:pPr>
            <w:r w:rsidRPr="0047474C">
              <w:rPr>
                <w:rFonts w:eastAsia="Arial"/>
                <w:bCs/>
                <w:iCs/>
              </w:rPr>
              <w:t>Divide the class into small groups of 3-5 students</w:t>
            </w:r>
          </w:p>
          <w:p w14:paraId="04503399" w14:textId="77777777" w:rsidR="008406B8" w:rsidRPr="0047474C" w:rsidRDefault="008406B8" w:rsidP="00F652F6">
            <w:pPr>
              <w:pStyle w:val="ListParagraph"/>
              <w:numPr>
                <w:ilvl w:val="0"/>
                <w:numId w:val="68"/>
              </w:numPr>
              <w:spacing w:line="360" w:lineRule="auto"/>
              <w:ind w:left="254" w:hanging="254"/>
              <w:rPr>
                <w:rFonts w:eastAsia="Arial"/>
                <w:bCs/>
                <w:iCs/>
              </w:rPr>
            </w:pPr>
            <w:r w:rsidRPr="0047474C">
              <w:rPr>
                <w:rFonts w:eastAsia="Arial"/>
                <w:bCs/>
                <w:iCs/>
              </w:rPr>
              <w:t>Distribute the technical drawings or diagrams and the handout with the list of engineering lines and symbols</w:t>
            </w:r>
          </w:p>
          <w:p w14:paraId="13D8145B" w14:textId="77777777" w:rsidR="008406B8" w:rsidRPr="0047474C" w:rsidRDefault="008406B8" w:rsidP="00F652F6">
            <w:pPr>
              <w:pStyle w:val="ListParagraph"/>
              <w:numPr>
                <w:ilvl w:val="0"/>
                <w:numId w:val="68"/>
              </w:numPr>
              <w:spacing w:line="360" w:lineRule="auto"/>
              <w:ind w:left="254" w:hanging="254"/>
              <w:rPr>
                <w:rFonts w:eastAsia="Arial"/>
                <w:bCs/>
                <w:iCs/>
              </w:rPr>
            </w:pPr>
            <w:r w:rsidRPr="0047474C">
              <w:rPr>
                <w:rFonts w:eastAsia="Arial"/>
                <w:bCs/>
                <w:iCs/>
              </w:rPr>
              <w:t>Instruct each group to search for and identify the different engineering lines and symbols on the drawings</w:t>
            </w:r>
          </w:p>
          <w:p w14:paraId="63919B22" w14:textId="77777777" w:rsidR="008406B8" w:rsidRPr="0047474C" w:rsidRDefault="008406B8" w:rsidP="00F652F6">
            <w:pPr>
              <w:pStyle w:val="ListParagraph"/>
              <w:numPr>
                <w:ilvl w:val="0"/>
                <w:numId w:val="68"/>
              </w:numPr>
              <w:spacing w:line="360" w:lineRule="auto"/>
              <w:ind w:left="254" w:hanging="254"/>
              <w:rPr>
                <w:rFonts w:eastAsia="Arial"/>
                <w:bCs/>
                <w:iCs/>
              </w:rPr>
            </w:pPr>
            <w:r w:rsidRPr="0047474C">
              <w:rPr>
                <w:rFonts w:eastAsia="Arial"/>
                <w:bCs/>
                <w:iCs/>
              </w:rPr>
              <w:t>When a group finds a symbol or line, they should write the corresponding name or description on the handout</w:t>
            </w:r>
          </w:p>
          <w:p w14:paraId="6E0DC9E5" w14:textId="4B9B880B" w:rsidR="008406B8" w:rsidRPr="0047474C" w:rsidRDefault="008406B8" w:rsidP="00F652F6">
            <w:pPr>
              <w:pStyle w:val="ListParagraph"/>
              <w:numPr>
                <w:ilvl w:val="0"/>
                <w:numId w:val="68"/>
              </w:numPr>
              <w:spacing w:line="360" w:lineRule="auto"/>
              <w:ind w:left="254" w:hanging="254"/>
              <w:rPr>
                <w:rFonts w:eastAsia="Arial"/>
              </w:rPr>
            </w:pPr>
            <w:r w:rsidRPr="0047474C">
              <w:rPr>
                <w:rFonts w:eastAsia="Arial"/>
                <w:bCs/>
                <w:iCs/>
              </w:rPr>
              <w:t>The group with the most correct identifications wins</w:t>
            </w:r>
          </w:p>
        </w:tc>
        <w:tc>
          <w:tcPr>
            <w:tcW w:w="2049" w:type="dxa"/>
            <w:tcBorders>
              <w:top w:val="single" w:sz="4" w:space="0" w:color="000000"/>
              <w:left w:val="single" w:sz="4" w:space="0" w:color="000000"/>
              <w:bottom w:val="single" w:sz="4" w:space="0" w:color="000000"/>
              <w:right w:val="single" w:sz="4" w:space="0" w:color="000000"/>
            </w:tcBorders>
          </w:tcPr>
          <w:p w14:paraId="22075280" w14:textId="77777777" w:rsidR="008406B8" w:rsidRPr="0047474C" w:rsidRDefault="008406B8" w:rsidP="00F652F6">
            <w:pPr>
              <w:spacing w:line="276" w:lineRule="auto"/>
              <w:ind w:left="720" w:hanging="718"/>
              <w:rPr>
                <w:rFonts w:eastAsia="Arial"/>
              </w:rPr>
            </w:pPr>
            <w:r w:rsidRPr="0047474C">
              <w:rPr>
                <w:rFonts w:eastAsia="Arial"/>
              </w:rPr>
              <w:lastRenderedPageBreak/>
              <w:t>Theory-02 Hrs</w:t>
            </w:r>
          </w:p>
          <w:p w14:paraId="0DF4B92B" w14:textId="5A61D8CA" w:rsidR="008406B8" w:rsidRPr="0047474C" w:rsidRDefault="008406B8" w:rsidP="00F652F6">
            <w:pPr>
              <w:spacing w:line="276" w:lineRule="auto"/>
              <w:ind w:left="-34"/>
              <w:rPr>
                <w:rFonts w:eastAsia="Arial"/>
              </w:rPr>
            </w:pPr>
            <w:r w:rsidRPr="0047474C">
              <w:rPr>
                <w:rFonts w:eastAsia="Arial"/>
              </w:rPr>
              <w:t>Practical-1</w:t>
            </w:r>
            <w:r w:rsidR="00633FFF" w:rsidRPr="0047474C">
              <w:rPr>
                <w:rFonts w:eastAsia="Arial"/>
              </w:rPr>
              <w:t>2</w:t>
            </w:r>
            <w:r w:rsidRPr="0047474C">
              <w:rPr>
                <w:rFonts w:eastAsia="Arial"/>
              </w:rPr>
              <w:t xml:space="preserve"> Hrs</w:t>
            </w:r>
          </w:p>
          <w:p w14:paraId="007050BC" w14:textId="4058A131" w:rsidR="008406B8" w:rsidRPr="0047474C" w:rsidRDefault="008406B8" w:rsidP="00F652F6">
            <w:pPr>
              <w:spacing w:line="276" w:lineRule="auto"/>
              <w:ind w:left="2"/>
              <w:rPr>
                <w:rFonts w:eastAsia="Arial"/>
              </w:rPr>
            </w:pPr>
            <w:r w:rsidRPr="0047474C">
              <w:rPr>
                <w:rFonts w:eastAsia="Arial"/>
              </w:rPr>
              <w:t>Total- 1</w:t>
            </w:r>
            <w:r w:rsidR="00633FFF" w:rsidRPr="0047474C">
              <w:rPr>
                <w:rFonts w:eastAsia="Arial"/>
              </w:rPr>
              <w:t>4</w:t>
            </w:r>
            <w:r w:rsidRPr="0047474C">
              <w:rPr>
                <w:rFonts w:eastAsia="Arial"/>
              </w:rPr>
              <w:t xml:space="preserve"> Hrs</w:t>
            </w:r>
          </w:p>
        </w:tc>
        <w:tc>
          <w:tcPr>
            <w:tcW w:w="1620" w:type="dxa"/>
            <w:tcBorders>
              <w:top w:val="single" w:sz="4" w:space="0" w:color="000000"/>
              <w:left w:val="single" w:sz="4" w:space="0" w:color="000000"/>
              <w:bottom w:val="single" w:sz="4" w:space="0" w:color="000000"/>
              <w:right w:val="single" w:sz="4" w:space="0" w:color="000000"/>
            </w:tcBorders>
          </w:tcPr>
          <w:p w14:paraId="6FD5F2EB" w14:textId="77777777" w:rsidR="008406B8" w:rsidRPr="0047474C" w:rsidRDefault="008406B8" w:rsidP="00F652F6">
            <w:pPr>
              <w:spacing w:line="276" w:lineRule="auto"/>
              <w:ind w:left="-16" w:firstLine="16"/>
              <w:rPr>
                <w:rFonts w:eastAsia="Arial"/>
                <w:bCs/>
              </w:rPr>
            </w:pPr>
            <w:r w:rsidRPr="0047474C">
              <w:rPr>
                <w:rFonts w:eastAsia="Arial"/>
                <w:bCs/>
              </w:rPr>
              <w:t xml:space="preserve">Drawing sheet, handout/guidelines, lead </w:t>
            </w:r>
            <w:r w:rsidRPr="0047474C">
              <w:rPr>
                <w:rFonts w:eastAsia="Arial"/>
                <w:bCs/>
              </w:rPr>
              <w:lastRenderedPageBreak/>
              <w:t>pencil, eraser,</w:t>
            </w:r>
          </w:p>
          <w:p w14:paraId="7DD50B2B" w14:textId="79714FA1" w:rsidR="008406B8" w:rsidRPr="0047474C" w:rsidRDefault="008406B8" w:rsidP="00F652F6">
            <w:pPr>
              <w:spacing w:line="276" w:lineRule="auto"/>
              <w:ind w:left="-16" w:firstLine="16"/>
              <w:rPr>
                <w:rFonts w:eastAsia="Arial"/>
                <w:bCs/>
              </w:rPr>
            </w:pPr>
            <w:r w:rsidRPr="0047474C">
              <w:rPr>
                <w:rFonts w:eastAsia="Arial"/>
                <w:bCs/>
              </w:rPr>
              <w:t>Sharpener, set square, T</w:t>
            </w:r>
            <w:r w:rsidR="00646DF1" w:rsidRPr="0047474C">
              <w:rPr>
                <w:rFonts w:eastAsia="Arial"/>
                <w:bCs/>
              </w:rPr>
              <w:t xml:space="preserve"> </w:t>
            </w:r>
            <w:r w:rsidRPr="0047474C">
              <w:rPr>
                <w:rFonts w:eastAsia="Arial"/>
                <w:bCs/>
              </w:rPr>
              <w:t>square, compass</w:t>
            </w:r>
          </w:p>
          <w:p w14:paraId="711A6847" w14:textId="77777777" w:rsidR="008406B8" w:rsidRPr="0047474C" w:rsidRDefault="008406B8" w:rsidP="00F652F6">
            <w:pPr>
              <w:spacing w:line="276" w:lineRule="auto"/>
              <w:rPr>
                <w:rFonts w:eastAsia="Arial"/>
              </w:rPr>
            </w:pPr>
          </w:p>
        </w:tc>
        <w:tc>
          <w:tcPr>
            <w:tcW w:w="1440" w:type="dxa"/>
            <w:tcBorders>
              <w:top w:val="single" w:sz="4" w:space="0" w:color="000000"/>
              <w:left w:val="single" w:sz="4" w:space="0" w:color="000000"/>
              <w:bottom w:val="single" w:sz="4" w:space="0" w:color="000000"/>
              <w:right w:val="single" w:sz="4" w:space="0" w:color="000000"/>
            </w:tcBorders>
          </w:tcPr>
          <w:p w14:paraId="1D1F6F25" w14:textId="77777777" w:rsidR="008406B8" w:rsidRPr="0047474C" w:rsidRDefault="008406B8" w:rsidP="00F652F6">
            <w:pPr>
              <w:spacing w:line="276" w:lineRule="auto"/>
              <w:ind w:left="2"/>
              <w:rPr>
                <w:rFonts w:eastAsia="Arial"/>
              </w:rPr>
            </w:pPr>
            <w:r w:rsidRPr="0047474C">
              <w:rPr>
                <w:rFonts w:eastAsia="Arial"/>
                <w:bCs/>
              </w:rPr>
              <w:lastRenderedPageBreak/>
              <w:t>Class Room and workshop</w:t>
            </w:r>
          </w:p>
        </w:tc>
      </w:tr>
      <w:tr w:rsidR="0047474C" w:rsidRPr="0047474C" w14:paraId="0880228A" w14:textId="77777777" w:rsidTr="00F652F6">
        <w:trPr>
          <w:trHeight w:val="530"/>
        </w:trPr>
        <w:tc>
          <w:tcPr>
            <w:tcW w:w="2356" w:type="dxa"/>
            <w:tcBorders>
              <w:top w:val="single" w:sz="4" w:space="0" w:color="000000"/>
              <w:left w:val="single" w:sz="4" w:space="0" w:color="000000"/>
              <w:bottom w:val="single" w:sz="4" w:space="0" w:color="000000"/>
              <w:right w:val="single" w:sz="4" w:space="0" w:color="000000"/>
            </w:tcBorders>
          </w:tcPr>
          <w:p w14:paraId="0C0CDA5F" w14:textId="77777777" w:rsidR="008406B8" w:rsidRPr="0047474C" w:rsidRDefault="008406B8" w:rsidP="00F652F6">
            <w:pPr>
              <w:numPr>
                <w:ilvl w:val="0"/>
                <w:numId w:val="85"/>
              </w:numPr>
              <w:spacing w:line="276" w:lineRule="auto"/>
              <w:ind w:left="75" w:hanging="75"/>
              <w:contextualSpacing/>
              <w:rPr>
                <w:rFonts w:eastAsia="Arial"/>
              </w:rPr>
            </w:pPr>
            <w:r w:rsidRPr="0047474C">
              <w:rPr>
                <w:b/>
                <w:bCs/>
              </w:rPr>
              <w:t>Draw English Alphabets (Lettering)</w:t>
            </w:r>
          </w:p>
        </w:tc>
        <w:tc>
          <w:tcPr>
            <w:tcW w:w="3129" w:type="dxa"/>
            <w:tcBorders>
              <w:top w:val="single" w:sz="4" w:space="0" w:color="000000"/>
              <w:left w:val="single" w:sz="4" w:space="0" w:color="000000"/>
              <w:bottom w:val="single" w:sz="4" w:space="0" w:color="000000"/>
              <w:right w:val="single" w:sz="4" w:space="0" w:color="000000"/>
            </w:tcBorders>
          </w:tcPr>
          <w:p w14:paraId="0C7EB896" w14:textId="77777777" w:rsidR="008406B8" w:rsidRPr="0047474C" w:rsidRDefault="008406B8" w:rsidP="00F652F6">
            <w:pPr>
              <w:pStyle w:val="ListParagraph"/>
              <w:keepNext/>
              <w:keepLines/>
              <w:numPr>
                <w:ilvl w:val="0"/>
                <w:numId w:val="45"/>
              </w:numPr>
              <w:spacing w:line="360" w:lineRule="auto"/>
              <w:ind w:left="233" w:hanging="231"/>
              <w:rPr>
                <w:lang w:val="en-AU"/>
              </w:rPr>
            </w:pPr>
            <w:r w:rsidRPr="0047474C">
              <w:rPr>
                <w:lang w:val="en-AU"/>
              </w:rPr>
              <w:t>Prepare Drawing Sheet.</w:t>
            </w:r>
          </w:p>
          <w:p w14:paraId="747C0584" w14:textId="77777777" w:rsidR="008406B8" w:rsidRPr="0047474C" w:rsidRDefault="008406B8" w:rsidP="00F652F6">
            <w:pPr>
              <w:pStyle w:val="ListParagraph"/>
              <w:keepNext/>
              <w:keepLines/>
              <w:numPr>
                <w:ilvl w:val="0"/>
                <w:numId w:val="45"/>
              </w:numPr>
              <w:spacing w:line="360" w:lineRule="auto"/>
              <w:ind w:left="233" w:hanging="231"/>
              <w:rPr>
                <w:lang w:val="en-AU"/>
              </w:rPr>
            </w:pPr>
            <w:r w:rsidRPr="0047474C">
              <w:rPr>
                <w:lang w:val="en-AU"/>
              </w:rPr>
              <w:lastRenderedPageBreak/>
              <w:t xml:space="preserve">Arrange </w:t>
            </w:r>
            <w:r w:rsidRPr="0047474C">
              <w:t>Instruments</w:t>
            </w:r>
            <w:r w:rsidRPr="0047474C">
              <w:rPr>
                <w:lang w:val="en-AU"/>
              </w:rPr>
              <w:t xml:space="preserve"> to draw Lettering.</w:t>
            </w:r>
          </w:p>
          <w:p w14:paraId="54EC8D8A" w14:textId="77777777" w:rsidR="008406B8" w:rsidRPr="0047474C" w:rsidRDefault="008406B8" w:rsidP="00F652F6">
            <w:pPr>
              <w:pStyle w:val="ListParagraph"/>
              <w:keepNext/>
              <w:keepLines/>
              <w:numPr>
                <w:ilvl w:val="0"/>
                <w:numId w:val="45"/>
              </w:numPr>
              <w:spacing w:line="360" w:lineRule="auto"/>
              <w:ind w:left="233" w:hanging="231"/>
              <w:rPr>
                <w:lang w:val="en-AU"/>
              </w:rPr>
            </w:pPr>
            <w:r w:rsidRPr="0047474C">
              <w:rPr>
                <w:rFonts w:eastAsiaTheme="minorEastAsia"/>
              </w:rPr>
              <w:t>Select correct Pencil for Lettering with Holding Techniques.</w:t>
            </w:r>
          </w:p>
          <w:p w14:paraId="11FED940" w14:textId="77777777" w:rsidR="008406B8" w:rsidRPr="0047474C" w:rsidRDefault="008406B8" w:rsidP="00F652F6">
            <w:pPr>
              <w:pStyle w:val="ListParagraph"/>
              <w:keepNext/>
              <w:keepLines/>
              <w:numPr>
                <w:ilvl w:val="0"/>
                <w:numId w:val="45"/>
              </w:numPr>
              <w:spacing w:line="360" w:lineRule="auto"/>
              <w:ind w:left="233" w:hanging="231"/>
              <w:rPr>
                <w:lang w:val="en-AU"/>
              </w:rPr>
            </w:pPr>
            <w:r w:rsidRPr="0047474C">
              <w:rPr>
                <w:lang w:val="en-AU"/>
              </w:rPr>
              <w:t>Draw Boundaries Lines as Per Standards.</w:t>
            </w:r>
          </w:p>
          <w:p w14:paraId="78E13839" w14:textId="77777777" w:rsidR="008406B8" w:rsidRPr="0047474C" w:rsidRDefault="008406B8" w:rsidP="00F652F6">
            <w:pPr>
              <w:pStyle w:val="Standard"/>
              <w:numPr>
                <w:ilvl w:val="0"/>
                <w:numId w:val="45"/>
              </w:numPr>
              <w:spacing w:line="360" w:lineRule="auto"/>
              <w:ind w:left="233" w:hanging="231"/>
              <w:rPr>
                <w:rFonts w:ascii="Arial" w:hAnsi="Arial" w:cs="Arial"/>
              </w:rPr>
            </w:pPr>
            <w:r w:rsidRPr="0047474C">
              <w:rPr>
                <w:rFonts w:ascii="Arial" w:hAnsi="Arial" w:cs="Arial"/>
                <w:lang w:val="en-AU"/>
              </w:rPr>
              <w:t xml:space="preserve">Start Writing Vertical Lettering with Style Like </w:t>
            </w:r>
            <w:r w:rsidRPr="0047474C">
              <w:rPr>
                <w:rFonts w:ascii="Arial" w:eastAsiaTheme="minorEastAsia" w:hAnsi="Arial" w:cs="Arial"/>
              </w:rPr>
              <w:t>Gothic, Roman and Free Hand Lettering</w:t>
            </w:r>
            <w:r w:rsidRPr="0047474C">
              <w:rPr>
                <w:rFonts w:ascii="Arial" w:hAnsi="Arial" w:cs="Arial"/>
                <w:lang w:val="en-AU"/>
              </w:rPr>
              <w:t xml:space="preserve"> etc</w:t>
            </w:r>
          </w:p>
          <w:p w14:paraId="7336E9F3" w14:textId="77777777" w:rsidR="008406B8" w:rsidRPr="0047474C" w:rsidRDefault="008406B8" w:rsidP="00F652F6">
            <w:pPr>
              <w:pStyle w:val="Standard"/>
              <w:numPr>
                <w:ilvl w:val="0"/>
                <w:numId w:val="45"/>
              </w:numPr>
              <w:spacing w:line="360" w:lineRule="auto"/>
              <w:ind w:left="233" w:hanging="231"/>
              <w:rPr>
                <w:rFonts w:ascii="Arial" w:hAnsi="Arial" w:cs="Arial"/>
              </w:rPr>
            </w:pPr>
            <w:r w:rsidRPr="0047474C">
              <w:rPr>
                <w:rFonts w:ascii="Arial" w:hAnsi="Arial" w:cs="Arial"/>
                <w:lang w:val="en-AU"/>
              </w:rPr>
              <w:t>Practice Single Stroke Lettering</w:t>
            </w:r>
          </w:p>
          <w:p w14:paraId="1CBA0A3D" w14:textId="77777777" w:rsidR="008406B8" w:rsidRPr="0047474C" w:rsidRDefault="008406B8" w:rsidP="00F652F6">
            <w:pPr>
              <w:pStyle w:val="Standard"/>
              <w:numPr>
                <w:ilvl w:val="0"/>
                <w:numId w:val="45"/>
              </w:numPr>
              <w:spacing w:line="360" w:lineRule="auto"/>
              <w:ind w:left="233" w:hanging="231"/>
              <w:rPr>
                <w:rFonts w:ascii="Arial" w:hAnsi="Arial" w:cs="Arial"/>
              </w:rPr>
            </w:pPr>
            <w:r w:rsidRPr="0047474C">
              <w:rPr>
                <w:rFonts w:ascii="Arial" w:hAnsi="Arial" w:cs="Arial"/>
                <w:lang w:val="en-AU"/>
              </w:rPr>
              <w:t>Practice Capital Lettering &amp; Digits</w:t>
            </w:r>
          </w:p>
          <w:p w14:paraId="28277C7C" w14:textId="77777777" w:rsidR="008406B8" w:rsidRPr="0047474C" w:rsidRDefault="008406B8" w:rsidP="00F652F6">
            <w:pPr>
              <w:pStyle w:val="Standard"/>
              <w:numPr>
                <w:ilvl w:val="0"/>
                <w:numId w:val="45"/>
              </w:numPr>
              <w:spacing w:line="360" w:lineRule="auto"/>
              <w:ind w:left="233" w:hanging="231"/>
              <w:rPr>
                <w:rFonts w:ascii="Arial" w:hAnsi="Arial" w:cs="Arial"/>
              </w:rPr>
            </w:pPr>
            <w:r w:rsidRPr="0047474C">
              <w:rPr>
                <w:rFonts w:ascii="Arial" w:hAnsi="Arial" w:cs="Arial"/>
                <w:lang w:val="en-AU"/>
              </w:rPr>
              <w:t>Practice Double Stroke Lettering by Using Graph</w:t>
            </w:r>
          </w:p>
          <w:p w14:paraId="0DDF6EFA" w14:textId="77777777" w:rsidR="008406B8" w:rsidRPr="0047474C" w:rsidRDefault="008406B8" w:rsidP="00F652F6">
            <w:pPr>
              <w:numPr>
                <w:ilvl w:val="0"/>
                <w:numId w:val="45"/>
              </w:numPr>
              <w:spacing w:line="360" w:lineRule="auto"/>
              <w:ind w:left="233" w:hanging="231"/>
              <w:contextualSpacing/>
              <w:rPr>
                <w:rFonts w:eastAsia="Arial"/>
                <w:b/>
              </w:rPr>
            </w:pPr>
            <w:r w:rsidRPr="0047474C">
              <w:rPr>
                <w:lang w:val="en-AU"/>
              </w:rPr>
              <w:t xml:space="preserve">Make Vertical </w:t>
            </w:r>
            <w:r w:rsidRPr="0047474C">
              <w:t>&amp; Inclined Lettering</w:t>
            </w:r>
          </w:p>
        </w:tc>
        <w:tc>
          <w:tcPr>
            <w:tcW w:w="3891" w:type="dxa"/>
            <w:tcBorders>
              <w:top w:val="single" w:sz="4" w:space="0" w:color="000000"/>
              <w:left w:val="single" w:sz="4" w:space="0" w:color="000000"/>
              <w:bottom w:val="single" w:sz="4" w:space="0" w:color="000000"/>
              <w:right w:val="single" w:sz="4" w:space="0" w:color="000000"/>
            </w:tcBorders>
          </w:tcPr>
          <w:p w14:paraId="4FB11CB3" w14:textId="77777777" w:rsidR="008406B8" w:rsidRPr="0047474C" w:rsidRDefault="008406B8" w:rsidP="00F652F6">
            <w:pPr>
              <w:numPr>
                <w:ilvl w:val="0"/>
                <w:numId w:val="15"/>
              </w:numPr>
              <w:spacing w:line="360" w:lineRule="auto"/>
              <w:ind w:left="254" w:hanging="254"/>
              <w:contextualSpacing/>
              <w:rPr>
                <w:rFonts w:eastAsia="Arial"/>
              </w:rPr>
            </w:pPr>
            <w:r w:rsidRPr="0047474C">
              <w:rPr>
                <w:rFonts w:eastAsia="Arial"/>
              </w:rPr>
              <w:lastRenderedPageBreak/>
              <w:t>Introduction to English alphabets/lettering</w:t>
            </w:r>
          </w:p>
          <w:p w14:paraId="58A6DB7D" w14:textId="77777777" w:rsidR="008406B8" w:rsidRPr="0047474C" w:rsidRDefault="008406B8" w:rsidP="00F652F6">
            <w:pPr>
              <w:numPr>
                <w:ilvl w:val="0"/>
                <w:numId w:val="15"/>
              </w:numPr>
              <w:spacing w:line="360" w:lineRule="auto"/>
              <w:ind w:left="254" w:hanging="254"/>
              <w:contextualSpacing/>
              <w:rPr>
                <w:rFonts w:eastAsia="Arial"/>
              </w:rPr>
            </w:pPr>
            <w:r w:rsidRPr="0047474C">
              <w:rPr>
                <w:rFonts w:eastAsia="Arial"/>
              </w:rPr>
              <w:lastRenderedPageBreak/>
              <w:t>Importance of good lettering</w:t>
            </w:r>
          </w:p>
          <w:p w14:paraId="143F29CC" w14:textId="77777777" w:rsidR="008406B8" w:rsidRPr="0047474C" w:rsidRDefault="008406B8" w:rsidP="00F652F6">
            <w:pPr>
              <w:numPr>
                <w:ilvl w:val="0"/>
                <w:numId w:val="15"/>
              </w:numPr>
              <w:spacing w:line="360" w:lineRule="auto"/>
              <w:ind w:left="254" w:hanging="254"/>
              <w:contextualSpacing/>
              <w:rPr>
                <w:rFonts w:eastAsia="Arial"/>
              </w:rPr>
            </w:pPr>
            <w:r w:rsidRPr="0047474C">
              <w:rPr>
                <w:rFonts w:eastAsia="Arial"/>
              </w:rPr>
              <w:t>General proportion/composition of lettering</w:t>
            </w:r>
          </w:p>
          <w:p w14:paraId="5633335A" w14:textId="77777777" w:rsidR="008406B8" w:rsidRPr="0047474C" w:rsidRDefault="008406B8" w:rsidP="00F652F6">
            <w:pPr>
              <w:numPr>
                <w:ilvl w:val="0"/>
                <w:numId w:val="15"/>
              </w:numPr>
              <w:spacing w:line="360" w:lineRule="auto"/>
              <w:ind w:left="254" w:hanging="254"/>
              <w:contextualSpacing/>
              <w:rPr>
                <w:rFonts w:eastAsia="Arial"/>
              </w:rPr>
            </w:pPr>
            <w:r w:rsidRPr="0047474C">
              <w:rPr>
                <w:rFonts w:eastAsia="Arial"/>
              </w:rPr>
              <w:t xml:space="preserve">Use guidelines for lettering  </w:t>
            </w:r>
          </w:p>
          <w:p w14:paraId="0545DF09" w14:textId="77777777" w:rsidR="008406B8" w:rsidRPr="0047474C" w:rsidRDefault="008406B8" w:rsidP="00F652F6">
            <w:pPr>
              <w:numPr>
                <w:ilvl w:val="0"/>
                <w:numId w:val="15"/>
              </w:numPr>
              <w:spacing w:line="360" w:lineRule="auto"/>
              <w:ind w:left="254" w:hanging="254"/>
              <w:contextualSpacing/>
              <w:rPr>
                <w:rFonts w:eastAsia="Arial"/>
              </w:rPr>
            </w:pPr>
            <w:r w:rsidRPr="0047474C">
              <w:rPr>
                <w:rFonts w:eastAsia="Arial"/>
              </w:rPr>
              <w:t>Classification lettering</w:t>
            </w:r>
          </w:p>
          <w:p w14:paraId="5CB11DED" w14:textId="77777777" w:rsidR="008406B8" w:rsidRPr="0047474C" w:rsidRDefault="008406B8" w:rsidP="00F652F6">
            <w:pPr>
              <w:spacing w:line="360" w:lineRule="auto"/>
              <w:ind w:left="254" w:hanging="254"/>
              <w:contextualSpacing/>
              <w:rPr>
                <w:rFonts w:eastAsia="Arial"/>
                <w:b/>
                <w:bCs/>
                <w:iCs/>
              </w:rPr>
            </w:pPr>
            <w:r w:rsidRPr="0047474C">
              <w:rPr>
                <w:rFonts w:eastAsia="Arial"/>
                <w:b/>
                <w:bCs/>
                <w:iCs/>
              </w:rPr>
              <w:t>Practical Activity:</w:t>
            </w:r>
          </w:p>
          <w:p w14:paraId="11D5E2F8" w14:textId="77777777" w:rsidR="008406B8" w:rsidRPr="0047474C" w:rsidRDefault="008406B8" w:rsidP="00F652F6">
            <w:pPr>
              <w:pStyle w:val="ListParagraph"/>
              <w:numPr>
                <w:ilvl w:val="0"/>
                <w:numId w:val="73"/>
              </w:numPr>
              <w:spacing w:line="360" w:lineRule="auto"/>
              <w:ind w:left="254" w:hanging="254"/>
              <w:rPr>
                <w:rFonts w:eastAsia="Arial"/>
              </w:rPr>
            </w:pPr>
            <w:r w:rsidRPr="0047474C">
              <w:rPr>
                <w:rFonts w:eastAsia="Arial"/>
                <w:bCs/>
                <w:iCs/>
              </w:rPr>
              <w:t>Create groups of 3-5 students</w:t>
            </w:r>
          </w:p>
          <w:p w14:paraId="5570FDB6" w14:textId="18BA3B96" w:rsidR="008406B8" w:rsidRPr="0047474C" w:rsidRDefault="008406B8" w:rsidP="00F652F6">
            <w:pPr>
              <w:pStyle w:val="ListParagraph"/>
              <w:numPr>
                <w:ilvl w:val="0"/>
                <w:numId w:val="73"/>
              </w:numPr>
              <w:spacing w:line="360" w:lineRule="auto"/>
              <w:ind w:left="254" w:hanging="254"/>
              <w:rPr>
                <w:rFonts w:eastAsia="Arial"/>
              </w:rPr>
            </w:pPr>
            <w:r w:rsidRPr="0047474C">
              <w:rPr>
                <w:rFonts w:eastAsiaTheme="minorEastAsia"/>
              </w:rPr>
              <w:t xml:space="preserve">Perform an activity of discussion/debates by </w:t>
            </w:r>
            <w:r w:rsidR="00756F53" w:rsidRPr="0047474C">
              <w:rPr>
                <w:rFonts w:eastAsiaTheme="minorEastAsia"/>
              </w:rPr>
              <w:t>using guides</w:t>
            </w:r>
            <w:r w:rsidRPr="0047474C">
              <w:rPr>
                <w:rFonts w:eastAsiaTheme="minorEastAsia"/>
              </w:rPr>
              <w:t>/handouts on engineering drawing lettering/Alphabets</w:t>
            </w:r>
          </w:p>
        </w:tc>
        <w:tc>
          <w:tcPr>
            <w:tcW w:w="2049" w:type="dxa"/>
            <w:tcBorders>
              <w:top w:val="single" w:sz="4" w:space="0" w:color="000000"/>
              <w:left w:val="single" w:sz="4" w:space="0" w:color="000000"/>
              <w:bottom w:val="single" w:sz="4" w:space="0" w:color="000000"/>
              <w:right w:val="single" w:sz="4" w:space="0" w:color="000000"/>
            </w:tcBorders>
          </w:tcPr>
          <w:p w14:paraId="6AC2231B" w14:textId="77777777" w:rsidR="008406B8" w:rsidRPr="0047474C" w:rsidRDefault="008406B8" w:rsidP="00F652F6">
            <w:pPr>
              <w:spacing w:line="276" w:lineRule="auto"/>
              <w:ind w:left="720" w:hanging="718"/>
              <w:rPr>
                <w:rFonts w:eastAsia="Arial"/>
              </w:rPr>
            </w:pPr>
            <w:r w:rsidRPr="0047474C">
              <w:rPr>
                <w:rFonts w:eastAsia="Arial"/>
              </w:rPr>
              <w:lastRenderedPageBreak/>
              <w:t>Theory-02 Hrs</w:t>
            </w:r>
          </w:p>
          <w:p w14:paraId="34C9A38B" w14:textId="7AB96C7A" w:rsidR="008406B8" w:rsidRPr="0047474C" w:rsidRDefault="008406B8" w:rsidP="00F652F6">
            <w:pPr>
              <w:spacing w:line="276" w:lineRule="auto"/>
              <w:ind w:left="-34"/>
              <w:rPr>
                <w:rFonts w:eastAsia="Arial"/>
              </w:rPr>
            </w:pPr>
            <w:r w:rsidRPr="0047474C">
              <w:rPr>
                <w:rFonts w:eastAsia="Arial"/>
              </w:rPr>
              <w:t>Practical-1</w:t>
            </w:r>
            <w:r w:rsidR="00633FFF" w:rsidRPr="0047474C">
              <w:rPr>
                <w:rFonts w:eastAsia="Arial"/>
              </w:rPr>
              <w:t>2</w:t>
            </w:r>
            <w:r w:rsidRPr="0047474C">
              <w:rPr>
                <w:rFonts w:eastAsia="Arial"/>
              </w:rPr>
              <w:t xml:space="preserve"> Hrs</w:t>
            </w:r>
          </w:p>
          <w:p w14:paraId="3693D214" w14:textId="6D6BE6D7" w:rsidR="008406B8" w:rsidRPr="0047474C" w:rsidRDefault="008406B8" w:rsidP="00F652F6">
            <w:pPr>
              <w:spacing w:line="276" w:lineRule="auto"/>
              <w:ind w:left="2"/>
              <w:rPr>
                <w:rFonts w:eastAsia="Arial"/>
              </w:rPr>
            </w:pPr>
            <w:r w:rsidRPr="0047474C">
              <w:rPr>
                <w:rFonts w:eastAsia="Arial"/>
              </w:rPr>
              <w:t>Total- 1</w:t>
            </w:r>
            <w:r w:rsidR="00633FFF" w:rsidRPr="0047474C">
              <w:rPr>
                <w:rFonts w:eastAsia="Arial"/>
              </w:rPr>
              <w:t>4</w:t>
            </w:r>
            <w:r w:rsidRPr="0047474C">
              <w:rPr>
                <w:rFonts w:eastAsia="Arial"/>
              </w:rPr>
              <w:t xml:space="preserve"> Hrs</w:t>
            </w:r>
          </w:p>
        </w:tc>
        <w:tc>
          <w:tcPr>
            <w:tcW w:w="1620" w:type="dxa"/>
            <w:tcBorders>
              <w:top w:val="single" w:sz="4" w:space="0" w:color="000000"/>
              <w:left w:val="single" w:sz="4" w:space="0" w:color="000000"/>
              <w:bottom w:val="single" w:sz="4" w:space="0" w:color="000000"/>
              <w:right w:val="single" w:sz="4" w:space="0" w:color="000000"/>
            </w:tcBorders>
          </w:tcPr>
          <w:p w14:paraId="5FEF2726" w14:textId="77777777" w:rsidR="008406B8" w:rsidRPr="0047474C" w:rsidRDefault="008406B8" w:rsidP="00F652F6">
            <w:pPr>
              <w:spacing w:line="276" w:lineRule="auto"/>
              <w:ind w:left="-16" w:firstLine="16"/>
              <w:rPr>
                <w:rFonts w:eastAsia="Arial"/>
                <w:bCs/>
              </w:rPr>
            </w:pPr>
            <w:r w:rsidRPr="0047474C">
              <w:rPr>
                <w:rFonts w:eastAsia="Arial"/>
                <w:bCs/>
              </w:rPr>
              <w:t>Graph paper, lead pencil, eraser,</w:t>
            </w:r>
          </w:p>
          <w:p w14:paraId="74BDCD7E" w14:textId="3BE5EDF8" w:rsidR="008406B8" w:rsidRPr="0047474C" w:rsidRDefault="00756F53" w:rsidP="00F652F6">
            <w:pPr>
              <w:spacing w:line="276" w:lineRule="auto"/>
              <w:ind w:left="-16" w:firstLine="16"/>
              <w:rPr>
                <w:rFonts w:eastAsia="Arial"/>
                <w:bCs/>
              </w:rPr>
            </w:pPr>
            <w:r w:rsidRPr="0047474C">
              <w:rPr>
                <w:rFonts w:eastAsia="Arial"/>
                <w:bCs/>
              </w:rPr>
              <w:lastRenderedPageBreak/>
              <w:t>Sharpener</w:t>
            </w:r>
            <w:r w:rsidR="008406B8" w:rsidRPr="0047474C">
              <w:rPr>
                <w:rFonts w:eastAsia="Arial"/>
                <w:bCs/>
              </w:rPr>
              <w:t>, lettering handouts,</w:t>
            </w:r>
          </w:p>
          <w:p w14:paraId="3081622C" w14:textId="77777777" w:rsidR="008406B8" w:rsidRPr="0047474C" w:rsidRDefault="008406B8" w:rsidP="00F652F6">
            <w:pPr>
              <w:spacing w:line="276" w:lineRule="auto"/>
              <w:rPr>
                <w:rFonts w:eastAsia="Arial"/>
              </w:rPr>
            </w:pPr>
          </w:p>
        </w:tc>
        <w:tc>
          <w:tcPr>
            <w:tcW w:w="1440" w:type="dxa"/>
            <w:tcBorders>
              <w:top w:val="single" w:sz="4" w:space="0" w:color="000000"/>
              <w:left w:val="single" w:sz="4" w:space="0" w:color="000000"/>
              <w:bottom w:val="single" w:sz="4" w:space="0" w:color="000000"/>
              <w:right w:val="single" w:sz="4" w:space="0" w:color="000000"/>
            </w:tcBorders>
          </w:tcPr>
          <w:p w14:paraId="6E9FEE26" w14:textId="77777777" w:rsidR="008406B8" w:rsidRPr="0047474C" w:rsidRDefault="008406B8" w:rsidP="00F652F6">
            <w:pPr>
              <w:spacing w:line="276" w:lineRule="auto"/>
              <w:ind w:left="2"/>
              <w:rPr>
                <w:rFonts w:eastAsia="Arial"/>
              </w:rPr>
            </w:pPr>
            <w:r w:rsidRPr="0047474C">
              <w:rPr>
                <w:rFonts w:eastAsia="Arial"/>
                <w:bCs/>
              </w:rPr>
              <w:lastRenderedPageBreak/>
              <w:t>Class Room and workshop</w:t>
            </w:r>
          </w:p>
        </w:tc>
      </w:tr>
      <w:tr w:rsidR="0047474C" w:rsidRPr="0047474C" w14:paraId="2BD0FC57" w14:textId="77777777" w:rsidTr="00F652F6">
        <w:trPr>
          <w:trHeight w:val="170"/>
        </w:trPr>
        <w:tc>
          <w:tcPr>
            <w:tcW w:w="2356" w:type="dxa"/>
            <w:tcBorders>
              <w:top w:val="single" w:sz="4" w:space="0" w:color="000000"/>
              <w:left w:val="single" w:sz="4" w:space="0" w:color="000000"/>
              <w:bottom w:val="single" w:sz="4" w:space="0" w:color="000000"/>
              <w:right w:val="single" w:sz="4" w:space="0" w:color="000000"/>
            </w:tcBorders>
          </w:tcPr>
          <w:p w14:paraId="36B9CFFD" w14:textId="77777777" w:rsidR="008406B8" w:rsidRPr="0047474C" w:rsidRDefault="008406B8" w:rsidP="00F652F6">
            <w:pPr>
              <w:numPr>
                <w:ilvl w:val="0"/>
                <w:numId w:val="85"/>
              </w:numPr>
              <w:spacing w:line="276" w:lineRule="auto"/>
              <w:ind w:left="75" w:hanging="75"/>
              <w:contextualSpacing/>
              <w:rPr>
                <w:rFonts w:eastAsia="Arial"/>
              </w:rPr>
            </w:pPr>
            <w:r w:rsidRPr="0047474C">
              <w:rPr>
                <w:b/>
                <w:bCs/>
              </w:rPr>
              <w:lastRenderedPageBreak/>
              <w:t>Draw Geometrical figures and Curves</w:t>
            </w:r>
          </w:p>
        </w:tc>
        <w:tc>
          <w:tcPr>
            <w:tcW w:w="3129" w:type="dxa"/>
            <w:tcBorders>
              <w:top w:val="single" w:sz="4" w:space="0" w:color="000000"/>
              <w:left w:val="single" w:sz="4" w:space="0" w:color="000000"/>
              <w:bottom w:val="single" w:sz="4" w:space="0" w:color="000000"/>
              <w:right w:val="single" w:sz="4" w:space="0" w:color="000000"/>
            </w:tcBorders>
          </w:tcPr>
          <w:p w14:paraId="1D5F889F" w14:textId="77777777" w:rsidR="008406B8" w:rsidRPr="0047474C" w:rsidRDefault="008406B8" w:rsidP="00F652F6">
            <w:pPr>
              <w:pStyle w:val="ListParagraph"/>
              <w:numPr>
                <w:ilvl w:val="0"/>
                <w:numId w:val="59"/>
              </w:numPr>
              <w:spacing w:line="360" w:lineRule="auto"/>
              <w:ind w:left="233" w:hanging="231"/>
              <w:rPr>
                <w:bCs/>
                <w:iCs/>
              </w:rPr>
            </w:pPr>
            <w:r w:rsidRPr="0047474C">
              <w:rPr>
                <w:bCs/>
                <w:iCs/>
              </w:rPr>
              <w:t>Prepare Drawing Sheet.</w:t>
            </w:r>
          </w:p>
          <w:p w14:paraId="7508FCCC" w14:textId="77777777" w:rsidR="008406B8" w:rsidRPr="0047474C" w:rsidRDefault="008406B8" w:rsidP="00F652F6">
            <w:pPr>
              <w:pStyle w:val="ListParagraph"/>
              <w:numPr>
                <w:ilvl w:val="0"/>
                <w:numId w:val="59"/>
              </w:numPr>
              <w:spacing w:line="360" w:lineRule="auto"/>
              <w:ind w:left="233" w:hanging="231"/>
              <w:rPr>
                <w:iCs/>
              </w:rPr>
            </w:pPr>
            <w:r w:rsidRPr="0047474C">
              <w:rPr>
                <w:bCs/>
                <w:iCs/>
              </w:rPr>
              <w:t xml:space="preserve">Arrange </w:t>
            </w:r>
            <w:r w:rsidRPr="0047474C">
              <w:t>Instruments</w:t>
            </w:r>
            <w:r w:rsidRPr="0047474C">
              <w:rPr>
                <w:bCs/>
                <w:iCs/>
              </w:rPr>
              <w:t xml:space="preserve"> to</w:t>
            </w:r>
            <w:r w:rsidRPr="0047474C">
              <w:rPr>
                <w:b/>
                <w:bCs/>
              </w:rPr>
              <w:t xml:space="preserve"> </w:t>
            </w:r>
            <w:r w:rsidRPr="0047474C">
              <w:t>d</w:t>
            </w:r>
            <w:r w:rsidRPr="0047474C">
              <w:rPr>
                <w:iCs/>
              </w:rPr>
              <w:t>raw Geometrical figures and Curves.</w:t>
            </w:r>
          </w:p>
          <w:p w14:paraId="74D7116C" w14:textId="77777777" w:rsidR="008406B8" w:rsidRPr="0047474C" w:rsidRDefault="008406B8" w:rsidP="00F652F6">
            <w:pPr>
              <w:pStyle w:val="ListParagraph"/>
              <w:numPr>
                <w:ilvl w:val="0"/>
                <w:numId w:val="59"/>
              </w:numPr>
              <w:spacing w:line="360" w:lineRule="auto"/>
              <w:ind w:left="233" w:hanging="231"/>
              <w:rPr>
                <w:bCs/>
                <w:iCs/>
              </w:rPr>
            </w:pPr>
            <w:r w:rsidRPr="0047474C">
              <w:rPr>
                <w:bCs/>
                <w:iCs/>
              </w:rPr>
              <w:t>Draw Boundaries Lines as Per Standards.</w:t>
            </w:r>
          </w:p>
          <w:p w14:paraId="79C44B0D" w14:textId="77777777" w:rsidR="008406B8" w:rsidRPr="0047474C" w:rsidRDefault="008406B8" w:rsidP="00F652F6">
            <w:pPr>
              <w:pStyle w:val="ListParagraph"/>
              <w:numPr>
                <w:ilvl w:val="0"/>
                <w:numId w:val="59"/>
              </w:numPr>
              <w:spacing w:line="360" w:lineRule="auto"/>
              <w:ind w:left="233" w:hanging="231"/>
              <w:rPr>
                <w:bCs/>
                <w:iCs/>
              </w:rPr>
            </w:pPr>
            <w:r w:rsidRPr="0047474C">
              <w:rPr>
                <w:bCs/>
                <w:iCs/>
              </w:rPr>
              <w:t>Divide The Sheets in Different Equal Parts.</w:t>
            </w:r>
          </w:p>
          <w:p w14:paraId="7A80246F" w14:textId="77777777" w:rsidR="008406B8" w:rsidRPr="0047474C" w:rsidRDefault="008406B8" w:rsidP="00F652F6">
            <w:pPr>
              <w:pStyle w:val="ListParagraph"/>
              <w:numPr>
                <w:ilvl w:val="0"/>
                <w:numId w:val="59"/>
              </w:numPr>
              <w:spacing w:line="360" w:lineRule="auto"/>
              <w:ind w:left="233" w:hanging="231"/>
              <w:rPr>
                <w:bCs/>
                <w:iCs/>
              </w:rPr>
            </w:pPr>
            <w:r w:rsidRPr="0047474C">
              <w:rPr>
                <w:bCs/>
                <w:iCs/>
              </w:rPr>
              <w:t>Draw Rectangle</w:t>
            </w:r>
          </w:p>
          <w:p w14:paraId="2102BA20" w14:textId="77777777" w:rsidR="008406B8" w:rsidRPr="0047474C" w:rsidRDefault="008406B8" w:rsidP="00F652F6">
            <w:pPr>
              <w:pStyle w:val="ListParagraph"/>
              <w:numPr>
                <w:ilvl w:val="0"/>
                <w:numId w:val="59"/>
              </w:numPr>
              <w:spacing w:line="360" w:lineRule="auto"/>
              <w:ind w:left="233" w:hanging="231"/>
              <w:rPr>
                <w:bCs/>
                <w:iCs/>
              </w:rPr>
            </w:pPr>
            <w:r w:rsidRPr="0047474C">
              <w:rPr>
                <w:bCs/>
                <w:iCs/>
              </w:rPr>
              <w:t>Draw Angles</w:t>
            </w:r>
          </w:p>
          <w:p w14:paraId="00AB2496" w14:textId="77777777" w:rsidR="008406B8" w:rsidRPr="0047474C" w:rsidRDefault="008406B8" w:rsidP="00F652F6">
            <w:pPr>
              <w:pStyle w:val="ListParagraph"/>
              <w:numPr>
                <w:ilvl w:val="0"/>
                <w:numId w:val="59"/>
              </w:numPr>
              <w:spacing w:line="360" w:lineRule="auto"/>
              <w:ind w:left="233" w:hanging="231"/>
              <w:rPr>
                <w:bCs/>
                <w:iCs/>
              </w:rPr>
            </w:pPr>
            <w:r w:rsidRPr="0047474C">
              <w:rPr>
                <w:bCs/>
                <w:iCs/>
              </w:rPr>
              <w:t>Draw pentagon with inscribed circle</w:t>
            </w:r>
          </w:p>
          <w:p w14:paraId="40A7427E" w14:textId="77777777" w:rsidR="008406B8" w:rsidRPr="0047474C" w:rsidRDefault="008406B8" w:rsidP="00F652F6">
            <w:pPr>
              <w:pStyle w:val="ListParagraph"/>
              <w:numPr>
                <w:ilvl w:val="0"/>
                <w:numId w:val="59"/>
              </w:numPr>
              <w:spacing w:line="360" w:lineRule="auto"/>
              <w:ind w:left="233" w:hanging="231"/>
              <w:rPr>
                <w:bCs/>
                <w:iCs/>
              </w:rPr>
            </w:pPr>
            <w:r w:rsidRPr="0047474C">
              <w:rPr>
                <w:bCs/>
                <w:iCs/>
              </w:rPr>
              <w:t>Draw pentagon with circumscribed circle</w:t>
            </w:r>
          </w:p>
          <w:p w14:paraId="6BAEB7DC" w14:textId="77777777" w:rsidR="008406B8" w:rsidRPr="0047474C" w:rsidRDefault="008406B8" w:rsidP="00F652F6">
            <w:pPr>
              <w:pStyle w:val="ListParagraph"/>
              <w:numPr>
                <w:ilvl w:val="0"/>
                <w:numId w:val="59"/>
              </w:numPr>
              <w:spacing w:line="360" w:lineRule="auto"/>
              <w:ind w:left="233" w:hanging="231"/>
              <w:rPr>
                <w:bCs/>
                <w:iCs/>
              </w:rPr>
            </w:pPr>
            <w:bookmarkStart w:id="40" w:name="_Hlk174803590"/>
            <w:r w:rsidRPr="0047474C">
              <w:rPr>
                <w:bCs/>
                <w:iCs/>
              </w:rPr>
              <w:t>Draw Polygons (Pentagon, Hexagon, and Octagon) By using inscribed in circle, circumscribed about a circle.</w:t>
            </w:r>
          </w:p>
          <w:bookmarkEnd w:id="40"/>
          <w:p w14:paraId="28D0614B" w14:textId="77777777" w:rsidR="008406B8" w:rsidRPr="0047474C" w:rsidRDefault="008406B8" w:rsidP="00F652F6">
            <w:pPr>
              <w:pStyle w:val="ListParagraph"/>
              <w:numPr>
                <w:ilvl w:val="0"/>
                <w:numId w:val="59"/>
              </w:numPr>
              <w:spacing w:line="360" w:lineRule="auto"/>
              <w:ind w:left="233" w:hanging="231"/>
              <w:rPr>
                <w:bCs/>
                <w:iCs/>
              </w:rPr>
            </w:pPr>
            <w:r w:rsidRPr="0047474C">
              <w:rPr>
                <w:bCs/>
                <w:iCs/>
              </w:rPr>
              <w:lastRenderedPageBreak/>
              <w:t>Draw scalene, equilateral and isosceles triangle</w:t>
            </w:r>
          </w:p>
          <w:p w14:paraId="5D314326" w14:textId="0B08C682" w:rsidR="00F040B1" w:rsidRPr="0047474C" w:rsidRDefault="008406B8" w:rsidP="00F652F6">
            <w:pPr>
              <w:numPr>
                <w:ilvl w:val="0"/>
                <w:numId w:val="59"/>
              </w:numPr>
              <w:spacing w:line="360" w:lineRule="auto"/>
              <w:ind w:left="233" w:hanging="231"/>
              <w:contextualSpacing/>
              <w:rPr>
                <w:bCs/>
              </w:rPr>
            </w:pPr>
            <w:r w:rsidRPr="0047474C">
              <w:rPr>
                <w:bCs/>
                <w:iCs/>
              </w:rPr>
              <w:t>Draw Involute, Spiral, Parabola &amp; Hyperbola</w:t>
            </w:r>
          </w:p>
        </w:tc>
        <w:tc>
          <w:tcPr>
            <w:tcW w:w="3891" w:type="dxa"/>
            <w:tcBorders>
              <w:top w:val="single" w:sz="4" w:space="0" w:color="000000"/>
              <w:left w:val="single" w:sz="4" w:space="0" w:color="000000"/>
              <w:bottom w:val="single" w:sz="4" w:space="0" w:color="000000"/>
              <w:right w:val="single" w:sz="4" w:space="0" w:color="000000"/>
            </w:tcBorders>
          </w:tcPr>
          <w:p w14:paraId="45E9FEE4" w14:textId="2512CBCC" w:rsidR="008406B8" w:rsidRPr="0047474C" w:rsidRDefault="008406B8" w:rsidP="00F652F6">
            <w:pPr>
              <w:numPr>
                <w:ilvl w:val="0"/>
                <w:numId w:val="15"/>
              </w:numPr>
              <w:spacing w:line="360" w:lineRule="auto"/>
              <w:ind w:left="254" w:hanging="254"/>
              <w:contextualSpacing/>
              <w:rPr>
                <w:rFonts w:eastAsia="Arial"/>
              </w:rPr>
            </w:pPr>
            <w:r w:rsidRPr="0047474C">
              <w:lastRenderedPageBreak/>
              <w:t xml:space="preserve">Introduction to the plane and solid geometry </w:t>
            </w:r>
          </w:p>
          <w:p w14:paraId="3CE454DC" w14:textId="77777777" w:rsidR="008406B8" w:rsidRPr="0047474C" w:rsidRDefault="008406B8" w:rsidP="00F652F6">
            <w:pPr>
              <w:numPr>
                <w:ilvl w:val="0"/>
                <w:numId w:val="15"/>
              </w:numPr>
              <w:spacing w:line="360" w:lineRule="auto"/>
              <w:ind w:left="254" w:hanging="254"/>
              <w:contextualSpacing/>
              <w:rPr>
                <w:rFonts w:eastAsia="Arial"/>
              </w:rPr>
            </w:pPr>
            <w:r w:rsidRPr="0047474C">
              <w:t xml:space="preserve">Define the basic geometrical terms </w:t>
            </w:r>
          </w:p>
          <w:p w14:paraId="1E984235" w14:textId="787E6C6F" w:rsidR="008406B8" w:rsidRPr="0047474C" w:rsidRDefault="008406B8" w:rsidP="00F652F6">
            <w:pPr>
              <w:numPr>
                <w:ilvl w:val="0"/>
                <w:numId w:val="15"/>
              </w:numPr>
              <w:spacing w:line="360" w:lineRule="auto"/>
              <w:ind w:left="254" w:hanging="254"/>
              <w:contextualSpacing/>
              <w:rPr>
                <w:rFonts w:eastAsia="Arial"/>
              </w:rPr>
            </w:pPr>
            <w:r w:rsidRPr="0047474C">
              <w:t xml:space="preserve">Introduction to engineering curve and its </w:t>
            </w:r>
            <w:r w:rsidR="00C72006" w:rsidRPr="0047474C">
              <w:t>application</w:t>
            </w:r>
            <w:r w:rsidRPr="0047474C">
              <w:t xml:space="preserve"> </w:t>
            </w:r>
          </w:p>
          <w:p w14:paraId="5230AD44" w14:textId="0F5B6DE4" w:rsidR="008406B8" w:rsidRPr="0047474C" w:rsidRDefault="00FE13C9" w:rsidP="00F652F6">
            <w:pPr>
              <w:numPr>
                <w:ilvl w:val="0"/>
                <w:numId w:val="15"/>
              </w:numPr>
              <w:spacing w:line="360" w:lineRule="auto"/>
              <w:ind w:left="254" w:hanging="254"/>
              <w:contextualSpacing/>
              <w:rPr>
                <w:rFonts w:eastAsia="Arial"/>
              </w:rPr>
            </w:pPr>
            <w:r w:rsidRPr="0047474C">
              <w:t xml:space="preserve"> Cone </w:t>
            </w:r>
            <w:r w:rsidR="00EC4F62" w:rsidRPr="0047474C">
              <w:t>and conic</w:t>
            </w:r>
            <w:r w:rsidR="008406B8" w:rsidRPr="0047474C">
              <w:t xml:space="preserve"> sections </w:t>
            </w:r>
          </w:p>
          <w:p w14:paraId="3073E484" w14:textId="4492A1E7" w:rsidR="008406B8" w:rsidRPr="0047474C" w:rsidRDefault="008406B8" w:rsidP="00F652F6">
            <w:pPr>
              <w:numPr>
                <w:ilvl w:val="0"/>
                <w:numId w:val="15"/>
              </w:numPr>
              <w:spacing w:line="360" w:lineRule="auto"/>
              <w:ind w:left="254" w:hanging="254"/>
              <w:contextualSpacing/>
              <w:rPr>
                <w:rFonts w:eastAsia="Arial"/>
              </w:rPr>
            </w:pPr>
            <w:r w:rsidRPr="0047474C">
              <w:t xml:space="preserve">Geometrical Solid and its types </w:t>
            </w:r>
          </w:p>
          <w:p w14:paraId="69127B7C" w14:textId="54067E87" w:rsidR="008406B8" w:rsidRPr="0047474C" w:rsidRDefault="008406B8" w:rsidP="00F652F6">
            <w:pPr>
              <w:numPr>
                <w:ilvl w:val="0"/>
                <w:numId w:val="15"/>
              </w:numPr>
              <w:spacing w:line="360" w:lineRule="auto"/>
              <w:ind w:left="254" w:hanging="254"/>
              <w:contextualSpacing/>
              <w:rPr>
                <w:rFonts w:eastAsia="Arial"/>
              </w:rPr>
            </w:pPr>
            <w:r w:rsidRPr="0047474C">
              <w:t xml:space="preserve"> Geometrical Surfaces and its types</w:t>
            </w:r>
          </w:p>
          <w:p w14:paraId="05183498" w14:textId="77777777" w:rsidR="008406B8" w:rsidRPr="0047474C" w:rsidRDefault="008406B8" w:rsidP="00F652F6">
            <w:pPr>
              <w:spacing w:line="360" w:lineRule="auto"/>
              <w:ind w:left="254" w:hanging="254"/>
              <w:contextualSpacing/>
              <w:rPr>
                <w:rFonts w:eastAsia="Arial"/>
                <w:b/>
                <w:bCs/>
                <w:iCs/>
              </w:rPr>
            </w:pPr>
            <w:r w:rsidRPr="0047474C">
              <w:rPr>
                <w:rFonts w:eastAsia="Arial"/>
                <w:b/>
                <w:bCs/>
                <w:iCs/>
              </w:rPr>
              <w:t>Practical Activity:</w:t>
            </w:r>
          </w:p>
          <w:p w14:paraId="746B1678" w14:textId="112339CC" w:rsidR="008406B8" w:rsidRPr="0047474C" w:rsidRDefault="004608FE" w:rsidP="00F652F6">
            <w:pPr>
              <w:pStyle w:val="ListParagraph"/>
              <w:numPr>
                <w:ilvl w:val="0"/>
                <w:numId w:val="74"/>
              </w:numPr>
              <w:spacing w:line="360" w:lineRule="auto"/>
              <w:ind w:left="254" w:hanging="254"/>
              <w:rPr>
                <w:rFonts w:eastAsia="Arial"/>
              </w:rPr>
            </w:pPr>
            <w:r w:rsidRPr="0047474C">
              <w:rPr>
                <w:rFonts w:eastAsia="Arial"/>
                <w:bCs/>
                <w:iCs/>
              </w:rPr>
              <w:t>Draw a rectangle, hexagon inscribed in circle, equilateral triangle using angle method and a parabola, in the 04 equal parts of a drawing sheet with proper boundary lines as per standards.</w:t>
            </w:r>
          </w:p>
        </w:tc>
        <w:tc>
          <w:tcPr>
            <w:tcW w:w="2049" w:type="dxa"/>
            <w:tcBorders>
              <w:top w:val="single" w:sz="4" w:space="0" w:color="000000"/>
              <w:left w:val="single" w:sz="4" w:space="0" w:color="000000"/>
              <w:bottom w:val="single" w:sz="4" w:space="0" w:color="000000"/>
              <w:right w:val="single" w:sz="4" w:space="0" w:color="000000"/>
            </w:tcBorders>
          </w:tcPr>
          <w:p w14:paraId="4B49F2D4" w14:textId="77777777" w:rsidR="008406B8" w:rsidRPr="0047474C" w:rsidRDefault="008406B8" w:rsidP="00F652F6">
            <w:pPr>
              <w:spacing w:line="276" w:lineRule="auto"/>
              <w:ind w:left="720" w:hanging="718"/>
              <w:rPr>
                <w:rFonts w:eastAsia="Arial"/>
              </w:rPr>
            </w:pPr>
            <w:r w:rsidRPr="0047474C">
              <w:rPr>
                <w:rFonts w:eastAsia="Arial"/>
              </w:rPr>
              <w:t>Theory-02 Hrs</w:t>
            </w:r>
          </w:p>
          <w:p w14:paraId="6EF584F5" w14:textId="77777777" w:rsidR="008406B8" w:rsidRPr="0047474C" w:rsidRDefault="008406B8" w:rsidP="00F652F6">
            <w:pPr>
              <w:spacing w:line="276" w:lineRule="auto"/>
              <w:ind w:left="-34"/>
              <w:rPr>
                <w:rFonts w:eastAsia="Arial"/>
              </w:rPr>
            </w:pPr>
            <w:r w:rsidRPr="0047474C">
              <w:rPr>
                <w:rFonts w:eastAsia="Arial"/>
              </w:rPr>
              <w:t>Practical-15 Hrs</w:t>
            </w:r>
          </w:p>
          <w:p w14:paraId="5BFA91F4" w14:textId="77777777" w:rsidR="008406B8" w:rsidRPr="0047474C" w:rsidRDefault="008406B8" w:rsidP="00F652F6">
            <w:pPr>
              <w:spacing w:line="276" w:lineRule="auto"/>
              <w:ind w:left="2"/>
              <w:rPr>
                <w:rFonts w:eastAsia="Arial"/>
              </w:rPr>
            </w:pPr>
            <w:r w:rsidRPr="0047474C">
              <w:rPr>
                <w:rFonts w:eastAsia="Arial"/>
              </w:rPr>
              <w:t>Total- 17 Hrs</w:t>
            </w:r>
          </w:p>
        </w:tc>
        <w:tc>
          <w:tcPr>
            <w:tcW w:w="1620" w:type="dxa"/>
            <w:tcBorders>
              <w:top w:val="single" w:sz="4" w:space="0" w:color="000000"/>
              <w:left w:val="single" w:sz="4" w:space="0" w:color="000000"/>
              <w:bottom w:val="single" w:sz="4" w:space="0" w:color="000000"/>
              <w:right w:val="single" w:sz="4" w:space="0" w:color="000000"/>
            </w:tcBorders>
          </w:tcPr>
          <w:p w14:paraId="36BE2DA9" w14:textId="58E76713" w:rsidR="008406B8" w:rsidRPr="0047474C" w:rsidRDefault="008406B8" w:rsidP="00F652F6">
            <w:pPr>
              <w:spacing w:line="276" w:lineRule="auto"/>
              <w:ind w:left="-16" w:firstLine="16"/>
              <w:rPr>
                <w:rFonts w:eastAsia="Arial"/>
                <w:bCs/>
              </w:rPr>
            </w:pPr>
            <w:r w:rsidRPr="0047474C">
              <w:rPr>
                <w:rFonts w:eastAsia="Arial"/>
                <w:bCs/>
              </w:rPr>
              <w:t xml:space="preserve">Drawing sheet, card </w:t>
            </w:r>
            <w:r w:rsidR="00C72006" w:rsidRPr="0047474C">
              <w:rPr>
                <w:rFonts w:eastAsia="Arial"/>
                <w:bCs/>
              </w:rPr>
              <w:t>paper, lead</w:t>
            </w:r>
            <w:r w:rsidRPr="0047474C">
              <w:rPr>
                <w:rFonts w:eastAsia="Arial"/>
                <w:bCs/>
              </w:rPr>
              <w:t xml:space="preserve"> pencil, eraser,</w:t>
            </w:r>
          </w:p>
          <w:p w14:paraId="38EA7513" w14:textId="00F105C3" w:rsidR="008406B8" w:rsidRPr="0047474C" w:rsidRDefault="00C72006" w:rsidP="00F652F6">
            <w:pPr>
              <w:spacing w:line="276" w:lineRule="auto"/>
              <w:ind w:left="-16" w:firstLine="16"/>
              <w:rPr>
                <w:rFonts w:eastAsia="Arial"/>
                <w:bCs/>
              </w:rPr>
            </w:pPr>
            <w:r w:rsidRPr="0047474C">
              <w:rPr>
                <w:rFonts w:eastAsia="Arial"/>
                <w:bCs/>
              </w:rPr>
              <w:t>Sharpener</w:t>
            </w:r>
            <w:r w:rsidR="008406B8" w:rsidRPr="0047474C">
              <w:rPr>
                <w:rFonts w:eastAsia="Arial"/>
                <w:bCs/>
              </w:rPr>
              <w:t>, set square</w:t>
            </w:r>
            <w:r w:rsidR="00756F53" w:rsidRPr="0047474C">
              <w:rPr>
                <w:rFonts w:eastAsia="Arial"/>
                <w:bCs/>
              </w:rPr>
              <w:t xml:space="preserve"> </w:t>
            </w:r>
            <w:r w:rsidRPr="0047474C">
              <w:rPr>
                <w:rFonts w:eastAsia="Arial"/>
                <w:bCs/>
              </w:rPr>
              <w:t>-</w:t>
            </w:r>
            <w:r w:rsidR="008406B8" w:rsidRPr="0047474C">
              <w:rPr>
                <w:rFonts w:eastAsia="Arial"/>
                <w:bCs/>
              </w:rPr>
              <w:t>T square, compass</w:t>
            </w:r>
          </w:p>
          <w:p w14:paraId="159A3B16" w14:textId="77777777" w:rsidR="008406B8" w:rsidRPr="0047474C" w:rsidRDefault="008406B8" w:rsidP="00F652F6">
            <w:pPr>
              <w:spacing w:line="276" w:lineRule="auto"/>
              <w:rPr>
                <w:rFonts w:eastAsia="Arial"/>
              </w:rPr>
            </w:pPr>
          </w:p>
        </w:tc>
        <w:tc>
          <w:tcPr>
            <w:tcW w:w="1440" w:type="dxa"/>
            <w:tcBorders>
              <w:top w:val="single" w:sz="4" w:space="0" w:color="000000"/>
              <w:left w:val="single" w:sz="4" w:space="0" w:color="000000"/>
              <w:bottom w:val="single" w:sz="4" w:space="0" w:color="000000"/>
              <w:right w:val="single" w:sz="4" w:space="0" w:color="000000"/>
            </w:tcBorders>
          </w:tcPr>
          <w:p w14:paraId="58D98505" w14:textId="77777777" w:rsidR="008406B8" w:rsidRPr="0047474C" w:rsidRDefault="008406B8" w:rsidP="00F652F6">
            <w:pPr>
              <w:spacing w:line="276" w:lineRule="auto"/>
              <w:ind w:left="2"/>
              <w:rPr>
                <w:rFonts w:eastAsia="Arial"/>
                <w:bCs/>
              </w:rPr>
            </w:pPr>
            <w:r w:rsidRPr="0047474C">
              <w:rPr>
                <w:rFonts w:eastAsia="Arial"/>
                <w:bCs/>
              </w:rPr>
              <w:t>Class Room and workshop</w:t>
            </w:r>
          </w:p>
        </w:tc>
      </w:tr>
      <w:tr w:rsidR="0047474C" w:rsidRPr="0047474C" w14:paraId="6E76A60A" w14:textId="77777777" w:rsidTr="00F652F6">
        <w:trPr>
          <w:trHeight w:val="620"/>
        </w:trPr>
        <w:tc>
          <w:tcPr>
            <w:tcW w:w="2356" w:type="dxa"/>
            <w:tcBorders>
              <w:top w:val="single" w:sz="4" w:space="0" w:color="000000"/>
              <w:left w:val="single" w:sz="4" w:space="0" w:color="000000"/>
              <w:bottom w:val="single" w:sz="4" w:space="0" w:color="000000"/>
              <w:right w:val="single" w:sz="4" w:space="0" w:color="000000"/>
            </w:tcBorders>
          </w:tcPr>
          <w:p w14:paraId="0B6D6230" w14:textId="77777777" w:rsidR="008406B8" w:rsidRPr="0047474C" w:rsidRDefault="008406B8" w:rsidP="00F652F6">
            <w:pPr>
              <w:numPr>
                <w:ilvl w:val="0"/>
                <w:numId w:val="85"/>
              </w:numPr>
              <w:spacing w:line="276" w:lineRule="auto"/>
              <w:ind w:left="75" w:hanging="75"/>
              <w:contextualSpacing/>
              <w:rPr>
                <w:rFonts w:eastAsia="Arial"/>
              </w:rPr>
            </w:pPr>
            <w:r w:rsidRPr="0047474C">
              <w:rPr>
                <w:b/>
                <w:bCs/>
              </w:rPr>
              <w:t>Draw Freehand Sketches of Machine Parts</w:t>
            </w:r>
          </w:p>
        </w:tc>
        <w:tc>
          <w:tcPr>
            <w:tcW w:w="3129" w:type="dxa"/>
            <w:tcBorders>
              <w:top w:val="single" w:sz="4" w:space="0" w:color="000000"/>
              <w:left w:val="single" w:sz="4" w:space="0" w:color="000000"/>
              <w:bottom w:val="single" w:sz="4" w:space="0" w:color="000000"/>
              <w:right w:val="single" w:sz="4" w:space="0" w:color="000000"/>
            </w:tcBorders>
          </w:tcPr>
          <w:p w14:paraId="3B6700BC" w14:textId="77777777" w:rsidR="008406B8" w:rsidRPr="0047474C" w:rsidRDefault="008406B8" w:rsidP="00F652F6">
            <w:pPr>
              <w:pStyle w:val="Standard"/>
              <w:numPr>
                <w:ilvl w:val="0"/>
                <w:numId w:val="28"/>
              </w:numPr>
              <w:spacing w:line="360" w:lineRule="auto"/>
              <w:ind w:left="233" w:hanging="231"/>
              <w:rPr>
                <w:rFonts w:ascii="Arial" w:hAnsi="Arial" w:cs="Arial"/>
              </w:rPr>
            </w:pPr>
            <w:r w:rsidRPr="0047474C">
              <w:rPr>
                <w:rFonts w:ascii="Arial" w:hAnsi="Arial" w:cs="Arial"/>
              </w:rPr>
              <w:t>Prepare Drawing Sheet</w:t>
            </w:r>
          </w:p>
          <w:p w14:paraId="799404EF" w14:textId="77777777" w:rsidR="008406B8" w:rsidRPr="0047474C" w:rsidRDefault="008406B8" w:rsidP="00F652F6">
            <w:pPr>
              <w:pStyle w:val="Standard"/>
              <w:numPr>
                <w:ilvl w:val="0"/>
                <w:numId w:val="28"/>
              </w:numPr>
              <w:spacing w:line="360" w:lineRule="auto"/>
              <w:ind w:left="233" w:hanging="231"/>
              <w:rPr>
                <w:rFonts w:ascii="Arial" w:hAnsi="Arial" w:cs="Arial"/>
              </w:rPr>
            </w:pPr>
            <w:r w:rsidRPr="0047474C">
              <w:rPr>
                <w:rFonts w:ascii="Arial" w:hAnsi="Arial" w:cs="Arial"/>
              </w:rPr>
              <w:t>Arrange Instruments for Freehand Sketches</w:t>
            </w:r>
          </w:p>
          <w:p w14:paraId="3E8E4075" w14:textId="77777777" w:rsidR="008406B8" w:rsidRPr="0047474C" w:rsidRDefault="008406B8" w:rsidP="00F652F6">
            <w:pPr>
              <w:pStyle w:val="ListParagraph"/>
              <w:numPr>
                <w:ilvl w:val="0"/>
                <w:numId w:val="28"/>
              </w:numPr>
              <w:spacing w:line="360" w:lineRule="auto"/>
              <w:ind w:left="233" w:hanging="231"/>
              <w:rPr>
                <w:bCs/>
                <w:iCs/>
              </w:rPr>
            </w:pPr>
            <w:r w:rsidRPr="0047474C">
              <w:rPr>
                <w:bCs/>
                <w:iCs/>
              </w:rPr>
              <w:t>Draw Boundaries Lines as Per Standards.</w:t>
            </w:r>
          </w:p>
          <w:p w14:paraId="724B9740" w14:textId="77777777" w:rsidR="008406B8" w:rsidRPr="0047474C" w:rsidRDefault="008406B8" w:rsidP="00F652F6">
            <w:pPr>
              <w:pStyle w:val="ListParagraph"/>
              <w:numPr>
                <w:ilvl w:val="0"/>
                <w:numId w:val="28"/>
              </w:numPr>
              <w:spacing w:line="360" w:lineRule="auto"/>
              <w:ind w:left="233" w:hanging="231"/>
              <w:rPr>
                <w:bCs/>
                <w:iCs/>
              </w:rPr>
            </w:pPr>
            <w:r w:rsidRPr="0047474C">
              <w:rPr>
                <w:bCs/>
                <w:iCs/>
              </w:rPr>
              <w:t>Divide The Sheets in Different Equal Parts.</w:t>
            </w:r>
          </w:p>
          <w:p w14:paraId="58F66EC8" w14:textId="77777777" w:rsidR="008406B8" w:rsidRPr="0047474C" w:rsidRDefault="008406B8" w:rsidP="00F652F6">
            <w:pPr>
              <w:pStyle w:val="Standard"/>
              <w:numPr>
                <w:ilvl w:val="0"/>
                <w:numId w:val="28"/>
              </w:numPr>
              <w:spacing w:line="360" w:lineRule="auto"/>
              <w:ind w:left="233" w:hanging="231"/>
              <w:rPr>
                <w:rFonts w:ascii="Arial" w:hAnsi="Arial" w:cs="Arial"/>
              </w:rPr>
            </w:pPr>
            <w:r w:rsidRPr="0047474C">
              <w:rPr>
                <w:rFonts w:ascii="Arial" w:eastAsia="Arial" w:hAnsi="Arial" w:cs="Arial"/>
              </w:rPr>
              <w:t>Draw Keys &amp; Cotters</w:t>
            </w:r>
          </w:p>
          <w:p w14:paraId="0104C44E" w14:textId="77777777" w:rsidR="008406B8" w:rsidRPr="0047474C" w:rsidRDefault="008406B8" w:rsidP="00F652F6">
            <w:pPr>
              <w:pStyle w:val="Standard"/>
              <w:numPr>
                <w:ilvl w:val="0"/>
                <w:numId w:val="28"/>
              </w:numPr>
              <w:spacing w:line="360" w:lineRule="auto"/>
              <w:ind w:left="233" w:hanging="231"/>
              <w:rPr>
                <w:rFonts w:ascii="Arial" w:hAnsi="Arial" w:cs="Arial"/>
              </w:rPr>
            </w:pPr>
            <w:r w:rsidRPr="0047474C">
              <w:rPr>
                <w:rFonts w:ascii="Arial" w:eastAsia="Arial" w:hAnsi="Arial" w:cs="Arial"/>
              </w:rPr>
              <w:t>Draw V Threads, Square Threads</w:t>
            </w:r>
          </w:p>
          <w:p w14:paraId="2EEB890D" w14:textId="77777777" w:rsidR="008406B8" w:rsidRPr="0047474C" w:rsidRDefault="008406B8" w:rsidP="00F652F6">
            <w:pPr>
              <w:pStyle w:val="Standard"/>
              <w:numPr>
                <w:ilvl w:val="0"/>
                <w:numId w:val="28"/>
              </w:numPr>
              <w:spacing w:line="360" w:lineRule="auto"/>
              <w:ind w:left="233" w:hanging="231"/>
              <w:rPr>
                <w:rFonts w:ascii="Arial" w:hAnsi="Arial" w:cs="Arial"/>
              </w:rPr>
            </w:pPr>
            <w:r w:rsidRPr="0047474C">
              <w:rPr>
                <w:rFonts w:ascii="Arial" w:hAnsi="Arial" w:cs="Arial"/>
              </w:rPr>
              <w:t>Draw Bench Vice</w:t>
            </w:r>
          </w:p>
          <w:p w14:paraId="1CF591B7" w14:textId="77777777" w:rsidR="008406B8" w:rsidRPr="0047474C" w:rsidRDefault="008406B8" w:rsidP="00F652F6">
            <w:pPr>
              <w:pStyle w:val="Standard"/>
              <w:numPr>
                <w:ilvl w:val="0"/>
                <w:numId w:val="28"/>
              </w:numPr>
              <w:spacing w:line="360" w:lineRule="auto"/>
              <w:ind w:left="233" w:hanging="231"/>
              <w:rPr>
                <w:rFonts w:ascii="Arial" w:hAnsi="Arial" w:cs="Arial"/>
              </w:rPr>
            </w:pPr>
            <w:r w:rsidRPr="0047474C">
              <w:rPr>
                <w:rFonts w:ascii="Arial" w:hAnsi="Arial" w:cs="Arial"/>
              </w:rPr>
              <w:t>Draw Revit Heads</w:t>
            </w:r>
          </w:p>
          <w:p w14:paraId="13E3DE3B" w14:textId="77777777" w:rsidR="008406B8" w:rsidRPr="0047474C" w:rsidRDefault="008406B8" w:rsidP="00F652F6">
            <w:pPr>
              <w:numPr>
                <w:ilvl w:val="0"/>
                <w:numId w:val="28"/>
              </w:numPr>
              <w:spacing w:line="360" w:lineRule="auto"/>
              <w:ind w:left="233" w:hanging="231"/>
              <w:contextualSpacing/>
              <w:rPr>
                <w:bCs/>
                <w:iCs/>
              </w:rPr>
            </w:pPr>
            <w:bookmarkStart w:id="41" w:name="_Hlk174803616"/>
            <w:r w:rsidRPr="0047474C">
              <w:t>Draw Square &amp; Hexagonal Nuts</w:t>
            </w:r>
            <w:bookmarkEnd w:id="41"/>
          </w:p>
        </w:tc>
        <w:tc>
          <w:tcPr>
            <w:tcW w:w="3891" w:type="dxa"/>
            <w:tcBorders>
              <w:top w:val="single" w:sz="4" w:space="0" w:color="000000"/>
              <w:left w:val="single" w:sz="4" w:space="0" w:color="000000"/>
              <w:bottom w:val="single" w:sz="4" w:space="0" w:color="000000"/>
              <w:right w:val="single" w:sz="4" w:space="0" w:color="000000"/>
            </w:tcBorders>
          </w:tcPr>
          <w:p w14:paraId="27D136DE" w14:textId="77777777" w:rsidR="008406B8" w:rsidRPr="0047474C" w:rsidRDefault="008406B8" w:rsidP="00F652F6">
            <w:pPr>
              <w:numPr>
                <w:ilvl w:val="0"/>
                <w:numId w:val="28"/>
              </w:numPr>
              <w:spacing w:line="360" w:lineRule="auto"/>
              <w:ind w:left="254" w:hanging="254"/>
              <w:contextualSpacing/>
              <w:rPr>
                <w:rFonts w:eastAsia="Arial"/>
              </w:rPr>
            </w:pPr>
            <w:r w:rsidRPr="0047474C">
              <w:t xml:space="preserve">Introduction to sketching techniques </w:t>
            </w:r>
          </w:p>
          <w:p w14:paraId="2032B20A" w14:textId="77777777" w:rsidR="008406B8" w:rsidRPr="0047474C" w:rsidRDefault="008406B8" w:rsidP="00F652F6">
            <w:pPr>
              <w:numPr>
                <w:ilvl w:val="0"/>
                <w:numId w:val="28"/>
              </w:numPr>
              <w:spacing w:line="360" w:lineRule="auto"/>
              <w:ind w:left="254" w:hanging="254"/>
              <w:contextualSpacing/>
              <w:rPr>
                <w:rFonts w:eastAsia="Arial"/>
              </w:rPr>
            </w:pPr>
            <w:r w:rsidRPr="0047474C">
              <w:t>Importance of sketching</w:t>
            </w:r>
          </w:p>
          <w:p w14:paraId="53E4DB1F" w14:textId="2A587D19" w:rsidR="008406B8" w:rsidRPr="0047474C" w:rsidRDefault="008406B8" w:rsidP="00F652F6">
            <w:pPr>
              <w:numPr>
                <w:ilvl w:val="0"/>
                <w:numId w:val="28"/>
              </w:numPr>
              <w:spacing w:line="360" w:lineRule="auto"/>
              <w:ind w:left="254" w:hanging="254"/>
              <w:contextualSpacing/>
              <w:rPr>
                <w:rFonts w:eastAsia="Arial"/>
              </w:rPr>
            </w:pPr>
            <w:r w:rsidRPr="0047474C">
              <w:t xml:space="preserve">Sketching of basic lines and shapes </w:t>
            </w:r>
          </w:p>
          <w:p w14:paraId="0DB72046" w14:textId="73EF82EA" w:rsidR="008406B8" w:rsidRPr="0047474C" w:rsidRDefault="00140729" w:rsidP="00F652F6">
            <w:pPr>
              <w:numPr>
                <w:ilvl w:val="0"/>
                <w:numId w:val="28"/>
              </w:numPr>
              <w:spacing w:line="360" w:lineRule="auto"/>
              <w:ind w:left="254" w:hanging="254"/>
              <w:contextualSpacing/>
              <w:rPr>
                <w:rFonts w:eastAsia="Arial"/>
              </w:rPr>
            </w:pPr>
            <w:r w:rsidRPr="0047474C">
              <w:t xml:space="preserve"> </w:t>
            </w:r>
            <w:r w:rsidR="008406B8" w:rsidRPr="0047474C">
              <w:t>Sketching of pictorial drawings</w:t>
            </w:r>
            <w:r w:rsidR="008406B8" w:rsidRPr="0047474C">
              <w:rPr>
                <w:rFonts w:eastAsia="Arial"/>
              </w:rPr>
              <w:t xml:space="preserve">  </w:t>
            </w:r>
          </w:p>
          <w:p w14:paraId="455DDDB8" w14:textId="77777777" w:rsidR="008406B8" w:rsidRPr="0047474C" w:rsidRDefault="008406B8" w:rsidP="00F652F6">
            <w:pPr>
              <w:spacing w:line="360" w:lineRule="auto"/>
              <w:ind w:left="254" w:hanging="254"/>
              <w:contextualSpacing/>
              <w:rPr>
                <w:rFonts w:eastAsia="Arial"/>
                <w:b/>
                <w:bCs/>
                <w:iCs/>
              </w:rPr>
            </w:pPr>
            <w:r w:rsidRPr="0047474C">
              <w:rPr>
                <w:rFonts w:eastAsia="Arial"/>
                <w:b/>
                <w:bCs/>
                <w:iCs/>
              </w:rPr>
              <w:t>Practical Activity:</w:t>
            </w:r>
          </w:p>
          <w:p w14:paraId="5CAD164C" w14:textId="77777777" w:rsidR="00A130B5" w:rsidRPr="0047474C" w:rsidRDefault="00A130B5" w:rsidP="00F652F6">
            <w:pPr>
              <w:pStyle w:val="ListParagraph"/>
              <w:numPr>
                <w:ilvl w:val="0"/>
                <w:numId w:val="75"/>
              </w:numPr>
              <w:spacing w:line="360" w:lineRule="auto"/>
              <w:ind w:left="254" w:hanging="254"/>
              <w:rPr>
                <w:rFonts w:eastAsia="Arial"/>
                <w:bCs/>
                <w:iCs/>
              </w:rPr>
            </w:pPr>
            <w:r w:rsidRPr="0047474C">
              <w:rPr>
                <w:rFonts w:eastAsia="Arial"/>
                <w:bCs/>
                <w:iCs/>
              </w:rPr>
              <w:t>Draw a free hand sketch of bench vice on chart and observe its different views</w:t>
            </w:r>
          </w:p>
          <w:p w14:paraId="1DD99656" w14:textId="77777777" w:rsidR="008406B8" w:rsidRPr="0047474C" w:rsidRDefault="008406B8" w:rsidP="00F652F6">
            <w:pPr>
              <w:spacing w:line="360" w:lineRule="auto"/>
              <w:ind w:left="254" w:hanging="254"/>
              <w:contextualSpacing/>
              <w:rPr>
                <w:rFonts w:eastAsia="Arial"/>
              </w:rPr>
            </w:pPr>
          </w:p>
        </w:tc>
        <w:tc>
          <w:tcPr>
            <w:tcW w:w="2049" w:type="dxa"/>
            <w:tcBorders>
              <w:top w:val="single" w:sz="4" w:space="0" w:color="000000"/>
              <w:left w:val="single" w:sz="4" w:space="0" w:color="000000"/>
              <w:bottom w:val="single" w:sz="4" w:space="0" w:color="000000"/>
              <w:right w:val="single" w:sz="4" w:space="0" w:color="000000"/>
            </w:tcBorders>
          </w:tcPr>
          <w:p w14:paraId="3F6922CE" w14:textId="77777777" w:rsidR="008406B8" w:rsidRPr="0047474C" w:rsidRDefault="008406B8" w:rsidP="00F652F6">
            <w:pPr>
              <w:spacing w:line="276" w:lineRule="auto"/>
              <w:ind w:left="720" w:hanging="718"/>
              <w:rPr>
                <w:rFonts w:eastAsia="Arial"/>
              </w:rPr>
            </w:pPr>
            <w:r w:rsidRPr="0047474C">
              <w:rPr>
                <w:rFonts w:eastAsia="Arial"/>
              </w:rPr>
              <w:t>Theory-02 Hrs</w:t>
            </w:r>
          </w:p>
          <w:p w14:paraId="3F691034" w14:textId="77777777" w:rsidR="008406B8" w:rsidRPr="0047474C" w:rsidRDefault="008406B8" w:rsidP="00F652F6">
            <w:pPr>
              <w:spacing w:line="276" w:lineRule="auto"/>
              <w:ind w:left="-34"/>
              <w:rPr>
                <w:rFonts w:eastAsia="Arial"/>
              </w:rPr>
            </w:pPr>
            <w:r w:rsidRPr="0047474C">
              <w:rPr>
                <w:rFonts w:eastAsia="Arial"/>
              </w:rPr>
              <w:t>Practical-15 Hrs</w:t>
            </w:r>
          </w:p>
          <w:p w14:paraId="3C9F6CCA" w14:textId="77777777" w:rsidR="008406B8" w:rsidRPr="0047474C" w:rsidRDefault="008406B8" w:rsidP="00F652F6">
            <w:pPr>
              <w:spacing w:line="276" w:lineRule="auto"/>
              <w:rPr>
                <w:rFonts w:eastAsia="Arial"/>
              </w:rPr>
            </w:pPr>
            <w:r w:rsidRPr="0047474C">
              <w:rPr>
                <w:rFonts w:eastAsia="Arial"/>
              </w:rPr>
              <w:t>Total- 17 Hrs</w:t>
            </w:r>
          </w:p>
        </w:tc>
        <w:tc>
          <w:tcPr>
            <w:tcW w:w="1620" w:type="dxa"/>
            <w:tcBorders>
              <w:top w:val="single" w:sz="4" w:space="0" w:color="000000"/>
              <w:left w:val="single" w:sz="4" w:space="0" w:color="000000"/>
              <w:bottom w:val="single" w:sz="4" w:space="0" w:color="000000"/>
              <w:right w:val="single" w:sz="4" w:space="0" w:color="000000"/>
            </w:tcBorders>
          </w:tcPr>
          <w:p w14:paraId="4B1D4950" w14:textId="77777777" w:rsidR="008406B8" w:rsidRPr="0047474C" w:rsidRDefault="008406B8" w:rsidP="00F652F6">
            <w:pPr>
              <w:spacing w:line="276" w:lineRule="auto"/>
              <w:ind w:left="-16" w:firstLine="16"/>
              <w:rPr>
                <w:rFonts w:eastAsia="Arial"/>
                <w:bCs/>
              </w:rPr>
            </w:pPr>
            <w:r w:rsidRPr="0047474C">
              <w:rPr>
                <w:rFonts w:eastAsia="Arial"/>
                <w:bCs/>
              </w:rPr>
              <w:t>Drawing sheet, charts, lead pencil, eraser,</w:t>
            </w:r>
          </w:p>
          <w:p w14:paraId="3D926A4A" w14:textId="77777777" w:rsidR="008406B8" w:rsidRPr="0047474C" w:rsidRDefault="008406B8" w:rsidP="00F652F6">
            <w:pPr>
              <w:spacing w:line="276" w:lineRule="auto"/>
              <w:ind w:left="-16" w:firstLine="16"/>
              <w:rPr>
                <w:rFonts w:eastAsia="Arial"/>
                <w:bCs/>
              </w:rPr>
            </w:pPr>
            <w:r w:rsidRPr="0047474C">
              <w:rPr>
                <w:rFonts w:eastAsia="Arial"/>
                <w:bCs/>
              </w:rPr>
              <w:t>Sharpener, set square, compass</w:t>
            </w:r>
          </w:p>
          <w:p w14:paraId="350465C3" w14:textId="77777777" w:rsidR="008406B8" w:rsidRPr="0047474C" w:rsidRDefault="008406B8" w:rsidP="00F652F6">
            <w:pPr>
              <w:spacing w:line="276" w:lineRule="auto"/>
              <w:ind w:left="357" w:hanging="10"/>
              <w:rPr>
                <w:rFonts w:eastAsia="Arial"/>
              </w:rPr>
            </w:pPr>
          </w:p>
        </w:tc>
        <w:tc>
          <w:tcPr>
            <w:tcW w:w="1440" w:type="dxa"/>
            <w:tcBorders>
              <w:top w:val="single" w:sz="4" w:space="0" w:color="000000"/>
              <w:left w:val="single" w:sz="4" w:space="0" w:color="000000"/>
              <w:bottom w:val="single" w:sz="4" w:space="0" w:color="000000"/>
              <w:right w:val="single" w:sz="4" w:space="0" w:color="000000"/>
            </w:tcBorders>
          </w:tcPr>
          <w:p w14:paraId="04C0AB42" w14:textId="77777777" w:rsidR="008406B8" w:rsidRPr="0047474C" w:rsidRDefault="008406B8" w:rsidP="00F652F6">
            <w:pPr>
              <w:spacing w:line="276" w:lineRule="auto"/>
              <w:ind w:left="2"/>
              <w:rPr>
                <w:rFonts w:eastAsia="Arial"/>
                <w:bCs/>
              </w:rPr>
            </w:pPr>
            <w:r w:rsidRPr="0047474C">
              <w:rPr>
                <w:rFonts w:eastAsia="Arial"/>
                <w:bCs/>
              </w:rPr>
              <w:t>Class Room and workshop</w:t>
            </w:r>
          </w:p>
        </w:tc>
      </w:tr>
      <w:tr w:rsidR="0047474C" w:rsidRPr="0047474C" w14:paraId="4508A6B4" w14:textId="77777777" w:rsidTr="00F652F6">
        <w:trPr>
          <w:trHeight w:val="620"/>
        </w:trPr>
        <w:tc>
          <w:tcPr>
            <w:tcW w:w="2356" w:type="dxa"/>
            <w:tcBorders>
              <w:top w:val="single" w:sz="4" w:space="0" w:color="000000"/>
              <w:left w:val="single" w:sz="4" w:space="0" w:color="000000"/>
              <w:bottom w:val="single" w:sz="4" w:space="0" w:color="000000"/>
              <w:right w:val="single" w:sz="4" w:space="0" w:color="000000"/>
            </w:tcBorders>
          </w:tcPr>
          <w:p w14:paraId="58CCCE22" w14:textId="77777777" w:rsidR="008406B8" w:rsidRPr="0047474C" w:rsidRDefault="008406B8" w:rsidP="00F652F6">
            <w:pPr>
              <w:numPr>
                <w:ilvl w:val="0"/>
                <w:numId w:val="85"/>
              </w:numPr>
              <w:spacing w:line="276" w:lineRule="auto"/>
              <w:ind w:left="75" w:hanging="75"/>
              <w:contextualSpacing/>
              <w:rPr>
                <w:b/>
                <w:bCs/>
              </w:rPr>
            </w:pPr>
            <w:r w:rsidRPr="0047474C">
              <w:rPr>
                <w:b/>
                <w:bCs/>
              </w:rPr>
              <w:t>Draw Projection Lines</w:t>
            </w:r>
          </w:p>
        </w:tc>
        <w:tc>
          <w:tcPr>
            <w:tcW w:w="3129" w:type="dxa"/>
            <w:tcBorders>
              <w:top w:val="single" w:sz="4" w:space="0" w:color="000000"/>
              <w:left w:val="single" w:sz="4" w:space="0" w:color="000000"/>
              <w:bottom w:val="single" w:sz="4" w:space="0" w:color="000000"/>
              <w:right w:val="single" w:sz="4" w:space="0" w:color="000000"/>
            </w:tcBorders>
          </w:tcPr>
          <w:p w14:paraId="440CDBF9" w14:textId="77777777" w:rsidR="008406B8" w:rsidRPr="0047474C" w:rsidRDefault="008406B8" w:rsidP="00F652F6">
            <w:pPr>
              <w:pStyle w:val="Standard"/>
              <w:numPr>
                <w:ilvl w:val="0"/>
                <w:numId w:val="60"/>
              </w:numPr>
              <w:spacing w:line="360" w:lineRule="auto"/>
              <w:rPr>
                <w:rFonts w:ascii="Arial" w:hAnsi="Arial" w:cs="Arial"/>
              </w:rPr>
            </w:pPr>
            <w:r w:rsidRPr="0047474C">
              <w:rPr>
                <w:rFonts w:ascii="Arial" w:eastAsia="Arial" w:hAnsi="Arial" w:cs="Arial"/>
              </w:rPr>
              <w:t>Prepare Drawing Sheet</w:t>
            </w:r>
          </w:p>
          <w:p w14:paraId="3C5FAF55" w14:textId="77777777" w:rsidR="008406B8" w:rsidRPr="0047474C" w:rsidRDefault="008406B8" w:rsidP="00F652F6">
            <w:pPr>
              <w:pStyle w:val="Standard"/>
              <w:numPr>
                <w:ilvl w:val="0"/>
                <w:numId w:val="60"/>
              </w:numPr>
              <w:spacing w:line="360" w:lineRule="auto"/>
              <w:rPr>
                <w:rFonts w:ascii="Arial" w:hAnsi="Arial" w:cs="Arial"/>
              </w:rPr>
            </w:pPr>
            <w:r w:rsidRPr="0047474C">
              <w:rPr>
                <w:rFonts w:ascii="Arial" w:eastAsia="Arial" w:hAnsi="Arial" w:cs="Arial"/>
              </w:rPr>
              <w:lastRenderedPageBreak/>
              <w:t xml:space="preserve">Arrange Drawing </w:t>
            </w:r>
            <w:r w:rsidRPr="0047474C">
              <w:rPr>
                <w:rFonts w:ascii="Arial" w:hAnsi="Arial" w:cs="Arial"/>
              </w:rPr>
              <w:t>Instruments</w:t>
            </w:r>
          </w:p>
          <w:p w14:paraId="79687FA0" w14:textId="77777777" w:rsidR="008406B8" w:rsidRPr="0047474C" w:rsidRDefault="008406B8" w:rsidP="00F652F6">
            <w:pPr>
              <w:pStyle w:val="ListParagraph"/>
              <w:numPr>
                <w:ilvl w:val="0"/>
                <w:numId w:val="60"/>
              </w:numPr>
              <w:spacing w:line="360" w:lineRule="auto"/>
              <w:rPr>
                <w:rFonts w:eastAsia="Arial"/>
                <w:b/>
              </w:rPr>
            </w:pPr>
            <w:r w:rsidRPr="0047474C">
              <w:t>Practice To Draw Dimension Lines of Different Machine Parts</w:t>
            </w:r>
          </w:p>
          <w:p w14:paraId="38F527F8" w14:textId="77777777" w:rsidR="00F0383F" w:rsidRPr="0047474C" w:rsidRDefault="00F0383F" w:rsidP="00F652F6">
            <w:pPr>
              <w:pStyle w:val="Standard"/>
              <w:numPr>
                <w:ilvl w:val="0"/>
                <w:numId w:val="60"/>
              </w:numPr>
              <w:spacing w:line="360" w:lineRule="auto"/>
              <w:rPr>
                <w:rFonts w:ascii="Arial" w:hAnsi="Arial" w:cs="Arial"/>
                <w:sz w:val="22"/>
                <w:szCs w:val="22"/>
              </w:rPr>
            </w:pPr>
            <w:r w:rsidRPr="0047474C">
              <w:rPr>
                <w:rFonts w:ascii="Arial" w:hAnsi="Arial" w:cs="Arial"/>
                <w:sz w:val="22"/>
                <w:szCs w:val="22"/>
              </w:rPr>
              <w:t>Draw First Angle Projection</w:t>
            </w:r>
          </w:p>
          <w:p w14:paraId="300B1EE6" w14:textId="77777777" w:rsidR="00F0383F" w:rsidRPr="0047474C" w:rsidRDefault="00F0383F" w:rsidP="00F652F6">
            <w:pPr>
              <w:pStyle w:val="Standard"/>
              <w:numPr>
                <w:ilvl w:val="0"/>
                <w:numId w:val="60"/>
              </w:numPr>
              <w:spacing w:line="360" w:lineRule="auto"/>
              <w:rPr>
                <w:rFonts w:ascii="Arial" w:hAnsi="Arial" w:cs="Arial"/>
                <w:sz w:val="22"/>
                <w:szCs w:val="22"/>
              </w:rPr>
            </w:pPr>
            <w:r w:rsidRPr="0047474C">
              <w:rPr>
                <w:rFonts w:ascii="Arial" w:hAnsi="Arial" w:cs="Arial"/>
                <w:sz w:val="22"/>
                <w:szCs w:val="22"/>
              </w:rPr>
              <w:t>Draw Third Angle Projection</w:t>
            </w:r>
          </w:p>
          <w:p w14:paraId="3DD61B7B" w14:textId="35AD342C" w:rsidR="00F0383F" w:rsidRPr="0047474C" w:rsidRDefault="00F0383F" w:rsidP="00F652F6">
            <w:pPr>
              <w:pStyle w:val="ListParagraph"/>
              <w:numPr>
                <w:ilvl w:val="0"/>
                <w:numId w:val="60"/>
              </w:numPr>
              <w:spacing w:line="360" w:lineRule="auto"/>
              <w:rPr>
                <w:rFonts w:eastAsia="Arial"/>
                <w:b/>
              </w:rPr>
            </w:pPr>
            <w:r w:rsidRPr="0047474C">
              <w:rPr>
                <w:sz w:val="22"/>
                <w:szCs w:val="22"/>
              </w:rPr>
              <w:t>Draw Orthographic Projection of Elements/Machine Parts</w:t>
            </w:r>
          </w:p>
        </w:tc>
        <w:tc>
          <w:tcPr>
            <w:tcW w:w="3891" w:type="dxa"/>
            <w:tcBorders>
              <w:top w:val="single" w:sz="4" w:space="0" w:color="000000"/>
              <w:left w:val="single" w:sz="4" w:space="0" w:color="000000"/>
              <w:bottom w:val="single" w:sz="4" w:space="0" w:color="000000"/>
              <w:right w:val="single" w:sz="4" w:space="0" w:color="000000"/>
            </w:tcBorders>
          </w:tcPr>
          <w:p w14:paraId="59E92216" w14:textId="77777777" w:rsidR="008406B8" w:rsidRPr="0047474C" w:rsidRDefault="008406B8" w:rsidP="00F652F6">
            <w:pPr>
              <w:numPr>
                <w:ilvl w:val="0"/>
                <w:numId w:val="28"/>
              </w:numPr>
              <w:spacing w:line="360" w:lineRule="auto"/>
              <w:ind w:left="254" w:hanging="254"/>
              <w:contextualSpacing/>
              <w:rPr>
                <w:rFonts w:eastAsia="Arial"/>
              </w:rPr>
            </w:pPr>
            <w:r w:rsidRPr="0047474C">
              <w:lastRenderedPageBreak/>
              <w:t xml:space="preserve">Introduction to the plane of projection and state its types </w:t>
            </w:r>
          </w:p>
          <w:p w14:paraId="5FCD8F1D" w14:textId="197634E6" w:rsidR="008406B8" w:rsidRPr="0047474C" w:rsidRDefault="008406B8" w:rsidP="00F652F6">
            <w:pPr>
              <w:numPr>
                <w:ilvl w:val="0"/>
                <w:numId w:val="28"/>
              </w:numPr>
              <w:spacing w:line="360" w:lineRule="auto"/>
              <w:ind w:left="254" w:hanging="254"/>
              <w:contextualSpacing/>
              <w:rPr>
                <w:rFonts w:eastAsia="Arial"/>
              </w:rPr>
            </w:pPr>
            <w:r w:rsidRPr="0047474C">
              <w:t xml:space="preserve">Dihedral and Trihedral angles </w:t>
            </w:r>
          </w:p>
          <w:p w14:paraId="6BF845AA" w14:textId="16BC6F4A" w:rsidR="008406B8" w:rsidRPr="0047474C" w:rsidRDefault="008406B8" w:rsidP="00F652F6">
            <w:pPr>
              <w:numPr>
                <w:ilvl w:val="0"/>
                <w:numId w:val="28"/>
              </w:numPr>
              <w:spacing w:line="360" w:lineRule="auto"/>
              <w:ind w:left="254" w:hanging="254"/>
              <w:contextualSpacing/>
              <w:rPr>
                <w:rFonts w:eastAsia="Arial"/>
              </w:rPr>
            </w:pPr>
            <w:r w:rsidRPr="0047474C">
              <w:lastRenderedPageBreak/>
              <w:t xml:space="preserve">Projection of point, lines, plane and solids </w:t>
            </w:r>
          </w:p>
          <w:p w14:paraId="2E958DCF" w14:textId="72C64F45" w:rsidR="008406B8" w:rsidRPr="0047474C" w:rsidRDefault="008406B8" w:rsidP="00F652F6">
            <w:pPr>
              <w:numPr>
                <w:ilvl w:val="0"/>
                <w:numId w:val="28"/>
              </w:numPr>
              <w:spacing w:line="360" w:lineRule="auto"/>
              <w:ind w:left="254" w:hanging="254"/>
              <w:contextualSpacing/>
              <w:rPr>
                <w:rFonts w:eastAsia="Arial"/>
              </w:rPr>
            </w:pPr>
            <w:r w:rsidRPr="0047474C">
              <w:t xml:space="preserve">Perceptual views of plan of projections </w:t>
            </w:r>
          </w:p>
          <w:p w14:paraId="3A6E0C33" w14:textId="408339E8" w:rsidR="008406B8" w:rsidRPr="0047474C" w:rsidRDefault="008406B8" w:rsidP="00F652F6">
            <w:pPr>
              <w:numPr>
                <w:ilvl w:val="0"/>
                <w:numId w:val="28"/>
              </w:numPr>
              <w:spacing w:line="360" w:lineRule="auto"/>
              <w:ind w:left="254" w:hanging="254"/>
              <w:contextualSpacing/>
              <w:rPr>
                <w:rFonts w:eastAsia="Arial"/>
              </w:rPr>
            </w:pPr>
            <w:r w:rsidRPr="0047474C">
              <w:t xml:space="preserve">Orthographic projections </w:t>
            </w:r>
          </w:p>
          <w:p w14:paraId="2AD6DDBD" w14:textId="77777777" w:rsidR="008406B8" w:rsidRPr="0047474C" w:rsidRDefault="008406B8" w:rsidP="00F652F6">
            <w:pPr>
              <w:numPr>
                <w:ilvl w:val="0"/>
                <w:numId w:val="28"/>
              </w:numPr>
              <w:spacing w:line="360" w:lineRule="auto"/>
              <w:ind w:left="254" w:hanging="254"/>
              <w:contextualSpacing/>
              <w:rPr>
                <w:rFonts w:eastAsia="Arial"/>
              </w:rPr>
            </w:pPr>
            <w:r w:rsidRPr="0047474C">
              <w:t xml:space="preserve">Compare 1st angle and 3rd angle projection </w:t>
            </w:r>
          </w:p>
          <w:p w14:paraId="10057401" w14:textId="49B6DFB7" w:rsidR="008406B8" w:rsidRPr="0047474C" w:rsidRDefault="008406B8" w:rsidP="00F652F6">
            <w:pPr>
              <w:numPr>
                <w:ilvl w:val="0"/>
                <w:numId w:val="28"/>
              </w:numPr>
              <w:spacing w:line="360" w:lineRule="auto"/>
              <w:ind w:left="254" w:hanging="254"/>
              <w:contextualSpacing/>
              <w:rPr>
                <w:rFonts w:eastAsia="Arial"/>
              </w:rPr>
            </w:pPr>
            <w:r w:rsidRPr="0047474C">
              <w:t xml:space="preserve"> Principal views and its arrangements </w:t>
            </w:r>
          </w:p>
          <w:p w14:paraId="3C4003C2" w14:textId="2B6AE021" w:rsidR="008406B8" w:rsidRPr="0047474C" w:rsidRDefault="00FE2BA0" w:rsidP="00F652F6">
            <w:pPr>
              <w:numPr>
                <w:ilvl w:val="0"/>
                <w:numId w:val="28"/>
              </w:numPr>
              <w:spacing w:line="360" w:lineRule="auto"/>
              <w:ind w:left="254" w:hanging="254"/>
              <w:contextualSpacing/>
              <w:rPr>
                <w:rFonts w:eastAsia="Arial"/>
              </w:rPr>
            </w:pPr>
            <w:r w:rsidRPr="0047474C">
              <w:t>M</w:t>
            </w:r>
            <w:r w:rsidR="00C72006" w:rsidRPr="0047474C">
              <w:t>ulti-view</w:t>
            </w:r>
            <w:r w:rsidR="008406B8" w:rsidRPr="0047474C">
              <w:t xml:space="preserve"> drawings and missing lines</w:t>
            </w:r>
          </w:p>
          <w:p w14:paraId="7EDD088F" w14:textId="77777777" w:rsidR="008406B8" w:rsidRPr="0047474C" w:rsidRDefault="008406B8" w:rsidP="00F652F6">
            <w:pPr>
              <w:spacing w:line="360" w:lineRule="auto"/>
              <w:ind w:left="254" w:hanging="254"/>
              <w:contextualSpacing/>
              <w:rPr>
                <w:rFonts w:eastAsia="Arial"/>
                <w:b/>
                <w:bCs/>
                <w:iCs/>
              </w:rPr>
            </w:pPr>
            <w:r w:rsidRPr="0047474C">
              <w:rPr>
                <w:rFonts w:eastAsia="Arial"/>
                <w:b/>
                <w:bCs/>
                <w:iCs/>
              </w:rPr>
              <w:t>Practical Activity:</w:t>
            </w:r>
          </w:p>
          <w:p w14:paraId="0A0E9BF3" w14:textId="77777777" w:rsidR="00AD4F89" w:rsidRPr="0047474C" w:rsidRDefault="00AD4F89" w:rsidP="00F652F6">
            <w:pPr>
              <w:pStyle w:val="ListParagraph"/>
              <w:numPr>
                <w:ilvl w:val="0"/>
                <w:numId w:val="76"/>
              </w:numPr>
              <w:spacing w:line="360" w:lineRule="auto"/>
              <w:ind w:left="254" w:hanging="254"/>
              <w:rPr>
                <w:rFonts w:eastAsia="Arial"/>
                <w:bCs/>
                <w:iCs/>
              </w:rPr>
            </w:pPr>
            <w:r w:rsidRPr="0047474C">
              <w:rPr>
                <w:rFonts w:eastAsia="Arial"/>
                <w:bCs/>
                <w:iCs/>
              </w:rPr>
              <w:t>Every student draws a cylinder in first and third angle projection free hand on A4 papers, showing projection lines.</w:t>
            </w:r>
          </w:p>
          <w:p w14:paraId="69B68260" w14:textId="6D815FA3" w:rsidR="008406B8" w:rsidRPr="0047474C" w:rsidRDefault="00AD4F89" w:rsidP="00F652F6">
            <w:pPr>
              <w:pStyle w:val="ListParagraph"/>
              <w:numPr>
                <w:ilvl w:val="0"/>
                <w:numId w:val="76"/>
              </w:numPr>
              <w:spacing w:line="360" w:lineRule="auto"/>
              <w:ind w:left="254" w:hanging="254"/>
              <w:rPr>
                <w:rFonts w:eastAsia="Arial"/>
              </w:rPr>
            </w:pPr>
            <w:r w:rsidRPr="0047474C">
              <w:rPr>
                <w:rFonts w:eastAsia="Arial"/>
                <w:bCs/>
                <w:iCs/>
              </w:rPr>
              <w:t>And discuss how first angle projection is different from third angle projection</w:t>
            </w:r>
          </w:p>
        </w:tc>
        <w:tc>
          <w:tcPr>
            <w:tcW w:w="2049" w:type="dxa"/>
            <w:tcBorders>
              <w:top w:val="single" w:sz="4" w:space="0" w:color="000000"/>
              <w:left w:val="single" w:sz="4" w:space="0" w:color="000000"/>
              <w:bottom w:val="single" w:sz="4" w:space="0" w:color="000000"/>
              <w:right w:val="single" w:sz="4" w:space="0" w:color="000000"/>
            </w:tcBorders>
          </w:tcPr>
          <w:p w14:paraId="19B48A20" w14:textId="77777777" w:rsidR="008406B8" w:rsidRPr="0047474C" w:rsidRDefault="008406B8" w:rsidP="00F652F6">
            <w:pPr>
              <w:spacing w:line="276" w:lineRule="auto"/>
              <w:ind w:left="720" w:hanging="718"/>
              <w:rPr>
                <w:rFonts w:eastAsia="Arial"/>
              </w:rPr>
            </w:pPr>
            <w:r w:rsidRPr="0047474C">
              <w:rPr>
                <w:rFonts w:eastAsia="Arial"/>
              </w:rPr>
              <w:lastRenderedPageBreak/>
              <w:t>Theory-02 Hrs</w:t>
            </w:r>
          </w:p>
          <w:p w14:paraId="3E239AA8" w14:textId="77777777" w:rsidR="008406B8" w:rsidRPr="0047474C" w:rsidRDefault="008406B8" w:rsidP="00F652F6">
            <w:pPr>
              <w:spacing w:line="276" w:lineRule="auto"/>
              <w:ind w:left="-34"/>
              <w:rPr>
                <w:rFonts w:eastAsia="Arial"/>
              </w:rPr>
            </w:pPr>
            <w:r w:rsidRPr="0047474C">
              <w:rPr>
                <w:rFonts w:eastAsia="Arial"/>
              </w:rPr>
              <w:t>Practical-15 Hrs</w:t>
            </w:r>
          </w:p>
          <w:p w14:paraId="76F0FF3C" w14:textId="77777777" w:rsidR="008406B8" w:rsidRPr="0047474C" w:rsidRDefault="008406B8" w:rsidP="00F652F6">
            <w:pPr>
              <w:spacing w:line="276" w:lineRule="auto"/>
              <w:ind w:left="720" w:hanging="718"/>
              <w:rPr>
                <w:rFonts w:eastAsia="Arial"/>
              </w:rPr>
            </w:pPr>
            <w:r w:rsidRPr="0047474C">
              <w:rPr>
                <w:rFonts w:eastAsia="Arial"/>
              </w:rPr>
              <w:t>Total- 17 Hrs</w:t>
            </w:r>
          </w:p>
        </w:tc>
        <w:tc>
          <w:tcPr>
            <w:tcW w:w="1620" w:type="dxa"/>
            <w:tcBorders>
              <w:top w:val="single" w:sz="4" w:space="0" w:color="000000"/>
              <w:left w:val="single" w:sz="4" w:space="0" w:color="000000"/>
              <w:bottom w:val="single" w:sz="4" w:space="0" w:color="000000"/>
              <w:right w:val="single" w:sz="4" w:space="0" w:color="000000"/>
            </w:tcBorders>
          </w:tcPr>
          <w:p w14:paraId="167CA9B2" w14:textId="77777777" w:rsidR="008406B8" w:rsidRPr="0047474C" w:rsidRDefault="008406B8" w:rsidP="00F652F6">
            <w:pPr>
              <w:spacing w:line="276" w:lineRule="auto"/>
              <w:ind w:left="-16" w:firstLine="16"/>
              <w:rPr>
                <w:rFonts w:eastAsia="Arial"/>
                <w:bCs/>
              </w:rPr>
            </w:pPr>
            <w:r w:rsidRPr="0047474C">
              <w:rPr>
                <w:rFonts w:eastAsia="Arial"/>
                <w:bCs/>
              </w:rPr>
              <w:t xml:space="preserve">Drawing sheet, A4 paper lead </w:t>
            </w:r>
            <w:r w:rsidRPr="0047474C">
              <w:rPr>
                <w:rFonts w:eastAsia="Arial"/>
                <w:bCs/>
              </w:rPr>
              <w:lastRenderedPageBreak/>
              <w:t>pencil, eraser,</w:t>
            </w:r>
          </w:p>
          <w:p w14:paraId="4786BFBF" w14:textId="77777777" w:rsidR="008406B8" w:rsidRPr="0047474C" w:rsidRDefault="008406B8" w:rsidP="00F652F6">
            <w:pPr>
              <w:spacing w:line="276" w:lineRule="auto"/>
              <w:ind w:left="-16" w:firstLine="16"/>
              <w:rPr>
                <w:rFonts w:eastAsia="Arial"/>
                <w:bCs/>
              </w:rPr>
            </w:pPr>
            <w:r w:rsidRPr="0047474C">
              <w:rPr>
                <w:rFonts w:eastAsia="Arial"/>
                <w:bCs/>
              </w:rPr>
              <w:t>Sharpener, set square, T square</w:t>
            </w:r>
          </w:p>
          <w:p w14:paraId="1776D110" w14:textId="77777777" w:rsidR="008406B8" w:rsidRPr="0047474C" w:rsidRDefault="008406B8" w:rsidP="00F652F6">
            <w:pPr>
              <w:spacing w:line="276" w:lineRule="auto"/>
              <w:ind w:left="357" w:hanging="10"/>
              <w:rPr>
                <w:rFonts w:eastAsia="Arial"/>
              </w:rPr>
            </w:pPr>
          </w:p>
        </w:tc>
        <w:tc>
          <w:tcPr>
            <w:tcW w:w="1440" w:type="dxa"/>
            <w:tcBorders>
              <w:top w:val="single" w:sz="4" w:space="0" w:color="000000"/>
              <w:left w:val="single" w:sz="4" w:space="0" w:color="000000"/>
              <w:bottom w:val="single" w:sz="4" w:space="0" w:color="000000"/>
              <w:right w:val="single" w:sz="4" w:space="0" w:color="000000"/>
            </w:tcBorders>
          </w:tcPr>
          <w:p w14:paraId="443F2203" w14:textId="77777777" w:rsidR="008406B8" w:rsidRPr="0047474C" w:rsidRDefault="008406B8" w:rsidP="00F652F6">
            <w:pPr>
              <w:spacing w:line="276" w:lineRule="auto"/>
              <w:ind w:left="2"/>
              <w:rPr>
                <w:rFonts w:eastAsia="Arial"/>
                <w:bCs/>
              </w:rPr>
            </w:pPr>
            <w:r w:rsidRPr="0047474C">
              <w:rPr>
                <w:rFonts w:eastAsia="Arial"/>
                <w:bCs/>
              </w:rPr>
              <w:lastRenderedPageBreak/>
              <w:t>Class Room and workshop</w:t>
            </w:r>
          </w:p>
        </w:tc>
      </w:tr>
      <w:tr w:rsidR="0047474C" w:rsidRPr="0047474C" w14:paraId="69813204" w14:textId="77777777" w:rsidTr="00F652F6">
        <w:trPr>
          <w:trHeight w:val="620"/>
        </w:trPr>
        <w:tc>
          <w:tcPr>
            <w:tcW w:w="2356" w:type="dxa"/>
            <w:tcBorders>
              <w:top w:val="single" w:sz="4" w:space="0" w:color="000000"/>
              <w:left w:val="single" w:sz="4" w:space="0" w:color="000000"/>
              <w:bottom w:val="single" w:sz="4" w:space="0" w:color="000000"/>
              <w:right w:val="single" w:sz="4" w:space="0" w:color="000000"/>
            </w:tcBorders>
          </w:tcPr>
          <w:p w14:paraId="77F02A85" w14:textId="77777777" w:rsidR="008406B8" w:rsidRPr="0047474C" w:rsidRDefault="008406B8" w:rsidP="00F652F6">
            <w:pPr>
              <w:numPr>
                <w:ilvl w:val="0"/>
                <w:numId w:val="85"/>
              </w:numPr>
              <w:spacing w:line="276" w:lineRule="auto"/>
              <w:ind w:left="75" w:hanging="75"/>
              <w:contextualSpacing/>
              <w:rPr>
                <w:b/>
                <w:bCs/>
              </w:rPr>
            </w:pPr>
            <w:r w:rsidRPr="0047474C">
              <w:rPr>
                <w:b/>
                <w:bCs/>
              </w:rPr>
              <w:lastRenderedPageBreak/>
              <w:t>Draw Dimensioning lines</w:t>
            </w:r>
          </w:p>
        </w:tc>
        <w:tc>
          <w:tcPr>
            <w:tcW w:w="3129" w:type="dxa"/>
            <w:tcBorders>
              <w:top w:val="single" w:sz="4" w:space="0" w:color="000000"/>
              <w:left w:val="single" w:sz="4" w:space="0" w:color="000000"/>
              <w:bottom w:val="single" w:sz="4" w:space="0" w:color="000000"/>
              <w:right w:val="single" w:sz="4" w:space="0" w:color="000000"/>
            </w:tcBorders>
          </w:tcPr>
          <w:p w14:paraId="539C1611" w14:textId="77777777" w:rsidR="008406B8" w:rsidRPr="0047474C" w:rsidRDefault="008406B8" w:rsidP="00F652F6">
            <w:pPr>
              <w:pStyle w:val="Standard"/>
              <w:numPr>
                <w:ilvl w:val="0"/>
                <w:numId w:val="67"/>
              </w:numPr>
              <w:spacing w:line="360" w:lineRule="auto"/>
              <w:ind w:left="233" w:hanging="231"/>
              <w:rPr>
                <w:rFonts w:ascii="Arial" w:hAnsi="Arial" w:cs="Arial"/>
              </w:rPr>
            </w:pPr>
            <w:r w:rsidRPr="0047474C">
              <w:rPr>
                <w:rFonts w:ascii="Arial" w:eastAsia="Arial" w:hAnsi="Arial" w:cs="Arial"/>
              </w:rPr>
              <w:t>Prepare Drawing Sheet</w:t>
            </w:r>
          </w:p>
          <w:p w14:paraId="26077DCB" w14:textId="77777777" w:rsidR="008406B8" w:rsidRPr="0047474C" w:rsidRDefault="008406B8" w:rsidP="00F652F6">
            <w:pPr>
              <w:pStyle w:val="Standard"/>
              <w:numPr>
                <w:ilvl w:val="0"/>
                <w:numId w:val="67"/>
              </w:numPr>
              <w:spacing w:line="360" w:lineRule="auto"/>
              <w:ind w:left="233" w:hanging="231"/>
              <w:rPr>
                <w:rFonts w:ascii="Arial" w:hAnsi="Arial" w:cs="Arial"/>
              </w:rPr>
            </w:pPr>
            <w:r w:rsidRPr="0047474C">
              <w:rPr>
                <w:rFonts w:ascii="Arial" w:eastAsia="Arial" w:hAnsi="Arial" w:cs="Arial"/>
              </w:rPr>
              <w:t xml:space="preserve">Arrange Drawing </w:t>
            </w:r>
            <w:r w:rsidRPr="0047474C">
              <w:rPr>
                <w:rFonts w:ascii="Arial" w:hAnsi="Arial" w:cs="Arial"/>
              </w:rPr>
              <w:t>Instruments</w:t>
            </w:r>
          </w:p>
          <w:p w14:paraId="087192A4" w14:textId="77777777" w:rsidR="008406B8" w:rsidRPr="0047474C" w:rsidRDefault="008406B8" w:rsidP="00F652F6">
            <w:pPr>
              <w:pStyle w:val="Standard"/>
              <w:numPr>
                <w:ilvl w:val="0"/>
                <w:numId w:val="67"/>
              </w:numPr>
              <w:spacing w:line="360" w:lineRule="auto"/>
              <w:ind w:left="233" w:hanging="231"/>
              <w:rPr>
                <w:rFonts w:ascii="Arial" w:eastAsia="Arial" w:hAnsi="Arial" w:cs="Arial"/>
              </w:rPr>
            </w:pPr>
            <w:r w:rsidRPr="0047474C">
              <w:rPr>
                <w:rFonts w:ascii="Arial" w:hAnsi="Arial" w:cs="Arial"/>
              </w:rPr>
              <w:t>Practice To Draw Dimension Lines of Different Machine Parts</w:t>
            </w:r>
          </w:p>
        </w:tc>
        <w:tc>
          <w:tcPr>
            <w:tcW w:w="3891" w:type="dxa"/>
            <w:tcBorders>
              <w:top w:val="single" w:sz="4" w:space="0" w:color="000000"/>
              <w:left w:val="single" w:sz="4" w:space="0" w:color="000000"/>
              <w:bottom w:val="single" w:sz="4" w:space="0" w:color="000000"/>
              <w:right w:val="single" w:sz="4" w:space="0" w:color="000000"/>
            </w:tcBorders>
          </w:tcPr>
          <w:p w14:paraId="08135268" w14:textId="180EECAC" w:rsidR="008406B8" w:rsidRPr="0047474C" w:rsidRDefault="008406B8" w:rsidP="00F652F6">
            <w:pPr>
              <w:numPr>
                <w:ilvl w:val="0"/>
                <w:numId w:val="28"/>
              </w:numPr>
              <w:spacing w:line="360" w:lineRule="auto"/>
              <w:ind w:left="254" w:hanging="254"/>
              <w:contextualSpacing/>
              <w:rPr>
                <w:rFonts w:eastAsia="Arial"/>
              </w:rPr>
            </w:pPr>
            <w:r w:rsidRPr="0047474C">
              <w:t>Introduction to Dimensioning a</w:t>
            </w:r>
          </w:p>
          <w:p w14:paraId="684D156E" w14:textId="77777777" w:rsidR="008406B8" w:rsidRPr="0047474C" w:rsidRDefault="008406B8" w:rsidP="00F652F6">
            <w:pPr>
              <w:numPr>
                <w:ilvl w:val="0"/>
                <w:numId w:val="28"/>
              </w:numPr>
              <w:spacing w:line="360" w:lineRule="auto"/>
              <w:ind w:left="254" w:hanging="254"/>
              <w:contextualSpacing/>
              <w:rPr>
                <w:rFonts w:eastAsia="Arial"/>
              </w:rPr>
            </w:pPr>
            <w:r w:rsidRPr="0047474C">
              <w:t xml:space="preserve">Describe its types </w:t>
            </w:r>
          </w:p>
          <w:p w14:paraId="703BF8E5" w14:textId="77777777" w:rsidR="008406B8" w:rsidRPr="0047474C" w:rsidRDefault="008406B8" w:rsidP="00F652F6">
            <w:pPr>
              <w:numPr>
                <w:ilvl w:val="0"/>
                <w:numId w:val="28"/>
              </w:numPr>
              <w:spacing w:line="360" w:lineRule="auto"/>
              <w:ind w:left="254" w:hanging="254"/>
              <w:contextualSpacing/>
              <w:rPr>
                <w:rFonts w:eastAsia="Arial"/>
              </w:rPr>
            </w:pPr>
            <w:r w:rsidRPr="0047474C">
              <w:t xml:space="preserve">Explain Principles of Dimensioning </w:t>
            </w:r>
          </w:p>
          <w:p w14:paraId="47C86486" w14:textId="77777777" w:rsidR="008406B8" w:rsidRPr="0047474C" w:rsidRDefault="008406B8" w:rsidP="00F652F6">
            <w:pPr>
              <w:numPr>
                <w:ilvl w:val="0"/>
                <w:numId w:val="28"/>
              </w:numPr>
              <w:spacing w:line="360" w:lineRule="auto"/>
              <w:ind w:left="254" w:hanging="254"/>
              <w:contextualSpacing/>
              <w:rPr>
                <w:rFonts w:eastAsia="Arial"/>
              </w:rPr>
            </w:pPr>
            <w:r w:rsidRPr="0047474C">
              <w:t>Explain Methods of indicating Dimensions</w:t>
            </w:r>
          </w:p>
          <w:p w14:paraId="6DC541EB" w14:textId="77777777" w:rsidR="008406B8" w:rsidRPr="0047474C" w:rsidRDefault="008406B8" w:rsidP="00F652F6">
            <w:pPr>
              <w:spacing w:line="360" w:lineRule="auto"/>
              <w:ind w:left="254" w:hanging="254"/>
              <w:contextualSpacing/>
              <w:rPr>
                <w:rFonts w:eastAsia="Arial"/>
                <w:b/>
                <w:bCs/>
                <w:iCs/>
              </w:rPr>
            </w:pPr>
            <w:r w:rsidRPr="0047474C">
              <w:rPr>
                <w:rFonts w:eastAsia="Arial"/>
                <w:b/>
                <w:bCs/>
                <w:iCs/>
              </w:rPr>
              <w:t>Practical Activity:</w:t>
            </w:r>
          </w:p>
          <w:p w14:paraId="26A5BD45" w14:textId="77777777" w:rsidR="00A62191" w:rsidRPr="0047474C" w:rsidRDefault="00A62191" w:rsidP="00F652F6">
            <w:pPr>
              <w:pStyle w:val="ListParagraph"/>
              <w:numPr>
                <w:ilvl w:val="0"/>
                <w:numId w:val="70"/>
              </w:numPr>
              <w:spacing w:line="360" w:lineRule="auto"/>
              <w:ind w:left="254" w:hanging="254"/>
              <w:rPr>
                <w:rFonts w:eastAsia="Arial"/>
                <w:bCs/>
                <w:iCs/>
              </w:rPr>
            </w:pPr>
            <w:r w:rsidRPr="0047474C">
              <w:rPr>
                <w:rFonts w:eastAsia="Arial"/>
                <w:bCs/>
                <w:iCs/>
              </w:rPr>
              <w:t>Draw a simple object (rectangle/circle) and add linear or circular dimension lines</w:t>
            </w:r>
          </w:p>
          <w:p w14:paraId="4EC93942" w14:textId="3F5AC4A0" w:rsidR="008406B8" w:rsidRPr="0047474C" w:rsidRDefault="00A62191" w:rsidP="00F652F6">
            <w:pPr>
              <w:pStyle w:val="ListParagraph"/>
              <w:numPr>
                <w:ilvl w:val="0"/>
                <w:numId w:val="70"/>
              </w:numPr>
              <w:spacing w:line="360" w:lineRule="auto"/>
              <w:ind w:left="254" w:hanging="254"/>
              <w:rPr>
                <w:rFonts w:eastAsia="Arial"/>
              </w:rPr>
            </w:pPr>
            <w:r w:rsidRPr="0047474C">
              <w:rPr>
                <w:rFonts w:eastAsia="Arial"/>
                <w:bCs/>
                <w:iCs/>
              </w:rPr>
              <w:t>Draw different types of dimension lines on the machine part drawing provided by instructor.</w:t>
            </w:r>
          </w:p>
        </w:tc>
        <w:tc>
          <w:tcPr>
            <w:tcW w:w="2049" w:type="dxa"/>
            <w:tcBorders>
              <w:top w:val="single" w:sz="4" w:space="0" w:color="000000"/>
              <w:left w:val="single" w:sz="4" w:space="0" w:color="000000"/>
              <w:bottom w:val="single" w:sz="4" w:space="0" w:color="000000"/>
              <w:right w:val="single" w:sz="4" w:space="0" w:color="000000"/>
            </w:tcBorders>
          </w:tcPr>
          <w:p w14:paraId="18A67F08" w14:textId="77777777" w:rsidR="008406B8" w:rsidRPr="0047474C" w:rsidRDefault="008406B8" w:rsidP="00F652F6">
            <w:pPr>
              <w:spacing w:line="276" w:lineRule="auto"/>
              <w:ind w:left="720" w:hanging="718"/>
              <w:rPr>
                <w:rFonts w:eastAsia="Arial"/>
              </w:rPr>
            </w:pPr>
            <w:r w:rsidRPr="0047474C">
              <w:rPr>
                <w:rFonts w:eastAsia="Arial"/>
              </w:rPr>
              <w:t>Theory-02 Hrs</w:t>
            </w:r>
          </w:p>
          <w:p w14:paraId="46641884" w14:textId="77777777" w:rsidR="008406B8" w:rsidRPr="0047474C" w:rsidRDefault="008406B8" w:rsidP="00F652F6">
            <w:pPr>
              <w:spacing w:line="276" w:lineRule="auto"/>
              <w:ind w:left="-34"/>
              <w:rPr>
                <w:rFonts w:eastAsia="Arial"/>
              </w:rPr>
            </w:pPr>
            <w:r w:rsidRPr="0047474C">
              <w:rPr>
                <w:rFonts w:eastAsia="Arial"/>
              </w:rPr>
              <w:t>Practical-15 Hrs</w:t>
            </w:r>
          </w:p>
          <w:p w14:paraId="090D6C27" w14:textId="77777777" w:rsidR="008406B8" w:rsidRPr="0047474C" w:rsidRDefault="008406B8" w:rsidP="00F652F6">
            <w:pPr>
              <w:spacing w:line="276" w:lineRule="auto"/>
              <w:ind w:left="720" w:hanging="718"/>
              <w:rPr>
                <w:rFonts w:eastAsia="Arial"/>
              </w:rPr>
            </w:pPr>
            <w:r w:rsidRPr="0047474C">
              <w:rPr>
                <w:rFonts w:eastAsia="Arial"/>
              </w:rPr>
              <w:t>Total- 17 Hrs</w:t>
            </w:r>
          </w:p>
        </w:tc>
        <w:tc>
          <w:tcPr>
            <w:tcW w:w="1620" w:type="dxa"/>
            <w:tcBorders>
              <w:top w:val="single" w:sz="4" w:space="0" w:color="000000"/>
              <w:left w:val="single" w:sz="4" w:space="0" w:color="000000"/>
              <w:bottom w:val="single" w:sz="4" w:space="0" w:color="000000"/>
              <w:right w:val="single" w:sz="4" w:space="0" w:color="000000"/>
            </w:tcBorders>
          </w:tcPr>
          <w:p w14:paraId="62FAD2BB" w14:textId="1B574CAE" w:rsidR="008406B8" w:rsidRPr="0047474C" w:rsidRDefault="008406B8" w:rsidP="00F652F6">
            <w:pPr>
              <w:spacing w:line="276" w:lineRule="auto"/>
              <w:ind w:left="-16" w:firstLine="16"/>
              <w:rPr>
                <w:rFonts w:eastAsia="Arial"/>
                <w:bCs/>
              </w:rPr>
            </w:pPr>
            <w:r w:rsidRPr="0047474C">
              <w:rPr>
                <w:rFonts w:eastAsia="Arial"/>
                <w:bCs/>
              </w:rPr>
              <w:t>Drawing sheet,</w:t>
            </w:r>
            <w:r w:rsidR="00A7770A" w:rsidRPr="0047474C">
              <w:rPr>
                <w:rFonts w:eastAsia="Arial"/>
                <w:bCs/>
              </w:rPr>
              <w:t xml:space="preserve"> </w:t>
            </w:r>
            <w:r w:rsidRPr="0047474C">
              <w:rPr>
                <w:rFonts w:eastAsia="Arial"/>
                <w:bCs/>
              </w:rPr>
              <w:t>A4 paper, lead pencil, eraser,</w:t>
            </w:r>
          </w:p>
          <w:p w14:paraId="4B734379" w14:textId="77777777" w:rsidR="008406B8" w:rsidRPr="0047474C" w:rsidRDefault="008406B8" w:rsidP="00F652F6">
            <w:pPr>
              <w:spacing w:line="276" w:lineRule="auto"/>
              <w:ind w:left="-16" w:firstLine="16"/>
              <w:rPr>
                <w:rFonts w:eastAsia="Arial"/>
                <w:bCs/>
              </w:rPr>
            </w:pPr>
            <w:r w:rsidRPr="0047474C">
              <w:rPr>
                <w:rFonts w:eastAsia="Arial"/>
                <w:bCs/>
              </w:rPr>
              <w:t>Sharpener, set square, T square</w:t>
            </w:r>
          </w:p>
          <w:p w14:paraId="1FF0563F" w14:textId="77777777" w:rsidR="008406B8" w:rsidRPr="0047474C" w:rsidRDefault="008406B8" w:rsidP="00F652F6">
            <w:pPr>
              <w:spacing w:line="276" w:lineRule="auto"/>
              <w:ind w:left="357" w:hanging="10"/>
              <w:rPr>
                <w:rFonts w:eastAsia="Arial"/>
              </w:rPr>
            </w:pPr>
          </w:p>
        </w:tc>
        <w:tc>
          <w:tcPr>
            <w:tcW w:w="1440" w:type="dxa"/>
            <w:tcBorders>
              <w:top w:val="single" w:sz="4" w:space="0" w:color="000000"/>
              <w:left w:val="single" w:sz="4" w:space="0" w:color="000000"/>
              <w:bottom w:val="single" w:sz="4" w:space="0" w:color="000000"/>
              <w:right w:val="single" w:sz="4" w:space="0" w:color="000000"/>
            </w:tcBorders>
          </w:tcPr>
          <w:p w14:paraId="622967D5" w14:textId="77777777" w:rsidR="008406B8" w:rsidRPr="0047474C" w:rsidRDefault="008406B8" w:rsidP="00F652F6">
            <w:pPr>
              <w:spacing w:line="276" w:lineRule="auto"/>
              <w:ind w:left="2"/>
              <w:rPr>
                <w:rFonts w:eastAsia="Arial"/>
                <w:bCs/>
              </w:rPr>
            </w:pPr>
            <w:r w:rsidRPr="0047474C">
              <w:rPr>
                <w:rFonts w:eastAsia="Arial"/>
                <w:bCs/>
              </w:rPr>
              <w:t>Class Room and workshop</w:t>
            </w:r>
          </w:p>
        </w:tc>
      </w:tr>
      <w:tr w:rsidR="0047474C" w:rsidRPr="0047474C" w14:paraId="6F06AAD0" w14:textId="77777777" w:rsidTr="00F652F6">
        <w:trPr>
          <w:trHeight w:val="620"/>
        </w:trPr>
        <w:tc>
          <w:tcPr>
            <w:tcW w:w="2356" w:type="dxa"/>
            <w:tcBorders>
              <w:top w:val="single" w:sz="4" w:space="0" w:color="000000"/>
              <w:left w:val="single" w:sz="4" w:space="0" w:color="000000"/>
              <w:bottom w:val="single" w:sz="4" w:space="0" w:color="000000"/>
              <w:right w:val="single" w:sz="4" w:space="0" w:color="000000"/>
            </w:tcBorders>
          </w:tcPr>
          <w:p w14:paraId="1C68A2EA" w14:textId="77777777" w:rsidR="008406B8" w:rsidRPr="0047474C" w:rsidRDefault="008406B8" w:rsidP="00F652F6">
            <w:pPr>
              <w:numPr>
                <w:ilvl w:val="0"/>
                <w:numId w:val="85"/>
              </w:numPr>
              <w:spacing w:line="276" w:lineRule="auto"/>
              <w:ind w:left="75" w:hanging="75"/>
              <w:contextualSpacing/>
              <w:rPr>
                <w:b/>
                <w:bCs/>
              </w:rPr>
            </w:pPr>
            <w:r w:rsidRPr="0047474C">
              <w:rPr>
                <w:b/>
                <w:bCs/>
              </w:rPr>
              <w:t>Draw Pictorial drawings</w:t>
            </w:r>
          </w:p>
        </w:tc>
        <w:tc>
          <w:tcPr>
            <w:tcW w:w="3129" w:type="dxa"/>
            <w:tcBorders>
              <w:top w:val="single" w:sz="4" w:space="0" w:color="000000"/>
              <w:left w:val="single" w:sz="4" w:space="0" w:color="000000"/>
              <w:bottom w:val="single" w:sz="4" w:space="0" w:color="000000"/>
              <w:right w:val="single" w:sz="4" w:space="0" w:color="000000"/>
            </w:tcBorders>
          </w:tcPr>
          <w:p w14:paraId="753EAE37" w14:textId="77777777" w:rsidR="008406B8" w:rsidRPr="0047474C" w:rsidRDefault="008406B8" w:rsidP="00F652F6">
            <w:pPr>
              <w:pStyle w:val="Standard"/>
              <w:numPr>
                <w:ilvl w:val="0"/>
                <w:numId w:val="61"/>
              </w:numPr>
              <w:spacing w:line="360" w:lineRule="auto"/>
              <w:ind w:left="233" w:hanging="231"/>
              <w:rPr>
                <w:rFonts w:ascii="Arial" w:hAnsi="Arial" w:cs="Arial"/>
              </w:rPr>
            </w:pPr>
            <w:r w:rsidRPr="0047474C">
              <w:rPr>
                <w:rFonts w:ascii="Arial" w:hAnsi="Arial" w:cs="Arial"/>
              </w:rPr>
              <w:t>Prepare Drawing Sheet</w:t>
            </w:r>
          </w:p>
          <w:p w14:paraId="00AE7191" w14:textId="77777777" w:rsidR="008406B8" w:rsidRPr="0047474C" w:rsidRDefault="008406B8" w:rsidP="00F652F6">
            <w:pPr>
              <w:pStyle w:val="Standard"/>
              <w:numPr>
                <w:ilvl w:val="0"/>
                <w:numId w:val="61"/>
              </w:numPr>
              <w:spacing w:line="360" w:lineRule="auto"/>
              <w:ind w:left="233" w:hanging="231"/>
              <w:rPr>
                <w:rFonts w:ascii="Arial" w:hAnsi="Arial" w:cs="Arial"/>
              </w:rPr>
            </w:pPr>
            <w:r w:rsidRPr="0047474C">
              <w:rPr>
                <w:rFonts w:ascii="Arial" w:hAnsi="Arial" w:cs="Arial"/>
              </w:rPr>
              <w:t>Draw V Block</w:t>
            </w:r>
          </w:p>
          <w:p w14:paraId="3F476546" w14:textId="77777777" w:rsidR="008406B8" w:rsidRPr="0047474C" w:rsidRDefault="008406B8" w:rsidP="00F652F6">
            <w:pPr>
              <w:pStyle w:val="Standard"/>
              <w:numPr>
                <w:ilvl w:val="0"/>
                <w:numId w:val="61"/>
              </w:numPr>
              <w:spacing w:line="360" w:lineRule="auto"/>
              <w:ind w:left="233" w:hanging="231"/>
              <w:rPr>
                <w:rFonts w:ascii="Arial" w:hAnsi="Arial" w:cs="Arial"/>
              </w:rPr>
            </w:pPr>
            <w:r w:rsidRPr="0047474C">
              <w:rPr>
                <w:rFonts w:ascii="Arial" w:hAnsi="Arial" w:cs="Arial"/>
              </w:rPr>
              <w:t>Draw A Knuckle Joint</w:t>
            </w:r>
          </w:p>
          <w:p w14:paraId="3104FE9B" w14:textId="77777777" w:rsidR="008406B8" w:rsidRPr="0047474C" w:rsidRDefault="008406B8" w:rsidP="00F652F6">
            <w:pPr>
              <w:pStyle w:val="Standard"/>
              <w:numPr>
                <w:ilvl w:val="0"/>
                <w:numId w:val="61"/>
              </w:numPr>
              <w:spacing w:line="360" w:lineRule="auto"/>
              <w:ind w:left="233" w:hanging="231"/>
              <w:rPr>
                <w:rFonts w:ascii="Arial" w:hAnsi="Arial" w:cs="Arial"/>
              </w:rPr>
            </w:pPr>
            <w:r w:rsidRPr="0047474C">
              <w:rPr>
                <w:rFonts w:ascii="Arial" w:hAnsi="Arial" w:cs="Arial"/>
              </w:rPr>
              <w:t>Draw Muff Couplings</w:t>
            </w:r>
          </w:p>
        </w:tc>
        <w:tc>
          <w:tcPr>
            <w:tcW w:w="3891" w:type="dxa"/>
            <w:tcBorders>
              <w:top w:val="single" w:sz="4" w:space="0" w:color="000000"/>
              <w:left w:val="single" w:sz="4" w:space="0" w:color="000000"/>
              <w:bottom w:val="single" w:sz="4" w:space="0" w:color="000000"/>
              <w:right w:val="single" w:sz="4" w:space="0" w:color="000000"/>
            </w:tcBorders>
          </w:tcPr>
          <w:p w14:paraId="27A84CE3" w14:textId="77777777" w:rsidR="008406B8" w:rsidRPr="0047474C" w:rsidRDefault="008406B8" w:rsidP="00F652F6">
            <w:pPr>
              <w:numPr>
                <w:ilvl w:val="0"/>
                <w:numId w:val="28"/>
              </w:numPr>
              <w:spacing w:line="360" w:lineRule="auto"/>
              <w:ind w:left="254" w:hanging="254"/>
              <w:contextualSpacing/>
              <w:rPr>
                <w:rFonts w:eastAsia="Arial"/>
              </w:rPr>
            </w:pPr>
            <w:r w:rsidRPr="0047474C">
              <w:rPr>
                <w:rFonts w:eastAsia="Arial"/>
              </w:rPr>
              <w:t>Introduction to pictorial drawing</w:t>
            </w:r>
          </w:p>
          <w:p w14:paraId="7E9A6C5D" w14:textId="6C04EDF0" w:rsidR="008406B8" w:rsidRPr="0047474C" w:rsidRDefault="008406B8" w:rsidP="00F652F6">
            <w:pPr>
              <w:numPr>
                <w:ilvl w:val="0"/>
                <w:numId w:val="28"/>
              </w:numPr>
              <w:spacing w:line="360" w:lineRule="auto"/>
              <w:ind w:left="254" w:hanging="254"/>
              <w:contextualSpacing/>
              <w:rPr>
                <w:rFonts w:eastAsia="Arial"/>
              </w:rPr>
            </w:pPr>
            <w:r w:rsidRPr="0047474C">
              <w:t>Uses of pictorial /3D View</w:t>
            </w:r>
          </w:p>
          <w:p w14:paraId="053C2C11" w14:textId="0326367C" w:rsidR="008406B8" w:rsidRPr="0047474C" w:rsidRDefault="008406B8" w:rsidP="00F652F6">
            <w:pPr>
              <w:numPr>
                <w:ilvl w:val="0"/>
                <w:numId w:val="28"/>
              </w:numPr>
              <w:spacing w:line="360" w:lineRule="auto"/>
              <w:ind w:left="254" w:hanging="254"/>
              <w:contextualSpacing/>
              <w:rPr>
                <w:rFonts w:eastAsia="Arial"/>
              </w:rPr>
            </w:pPr>
            <w:r w:rsidRPr="0047474C">
              <w:t xml:space="preserve">Classification of pictorial views </w:t>
            </w:r>
          </w:p>
          <w:p w14:paraId="70733A73" w14:textId="1429078E" w:rsidR="008406B8" w:rsidRPr="0047474C" w:rsidRDefault="008406B8" w:rsidP="00F652F6">
            <w:pPr>
              <w:numPr>
                <w:ilvl w:val="0"/>
                <w:numId w:val="28"/>
              </w:numPr>
              <w:spacing w:line="360" w:lineRule="auto"/>
              <w:ind w:left="254" w:hanging="254"/>
              <w:contextualSpacing/>
              <w:rPr>
                <w:rFonts w:eastAsia="Arial"/>
              </w:rPr>
            </w:pPr>
            <w:r w:rsidRPr="0047474C">
              <w:t xml:space="preserve">Axonometric drawing and its types </w:t>
            </w:r>
          </w:p>
          <w:p w14:paraId="0F96496A" w14:textId="05138444" w:rsidR="008406B8" w:rsidRPr="0047474C" w:rsidRDefault="008406B8" w:rsidP="00F652F6">
            <w:pPr>
              <w:numPr>
                <w:ilvl w:val="0"/>
                <w:numId w:val="28"/>
              </w:numPr>
              <w:spacing w:line="360" w:lineRule="auto"/>
              <w:ind w:left="254" w:hanging="254"/>
              <w:contextualSpacing/>
              <w:rPr>
                <w:rFonts w:eastAsia="Arial"/>
              </w:rPr>
            </w:pPr>
            <w:r w:rsidRPr="0047474C">
              <w:t xml:space="preserve">Oblique drawing and its types </w:t>
            </w:r>
          </w:p>
          <w:p w14:paraId="138B0FE6" w14:textId="58C5E896" w:rsidR="008406B8" w:rsidRPr="0047474C" w:rsidRDefault="008406B8" w:rsidP="00F652F6">
            <w:pPr>
              <w:numPr>
                <w:ilvl w:val="0"/>
                <w:numId w:val="28"/>
              </w:numPr>
              <w:spacing w:line="360" w:lineRule="auto"/>
              <w:ind w:left="254" w:hanging="254"/>
              <w:contextualSpacing/>
              <w:rPr>
                <w:rFonts w:eastAsia="Arial"/>
              </w:rPr>
            </w:pPr>
            <w:r w:rsidRPr="0047474C">
              <w:lastRenderedPageBreak/>
              <w:t>Perspective drawing and its types</w:t>
            </w:r>
          </w:p>
          <w:p w14:paraId="58ED9A5C" w14:textId="77777777" w:rsidR="008406B8" w:rsidRPr="0047474C" w:rsidRDefault="008406B8" w:rsidP="00F652F6">
            <w:pPr>
              <w:spacing w:line="360" w:lineRule="auto"/>
              <w:ind w:left="254" w:hanging="254"/>
              <w:contextualSpacing/>
              <w:rPr>
                <w:rFonts w:eastAsia="Arial"/>
                <w:b/>
                <w:bCs/>
                <w:iCs/>
              </w:rPr>
            </w:pPr>
            <w:r w:rsidRPr="0047474C">
              <w:rPr>
                <w:rFonts w:eastAsia="Arial"/>
                <w:b/>
                <w:bCs/>
                <w:iCs/>
              </w:rPr>
              <w:t>Practical Activity:</w:t>
            </w:r>
          </w:p>
          <w:p w14:paraId="0A8F4484" w14:textId="6EA84331" w:rsidR="008406B8" w:rsidRPr="0047474C" w:rsidRDefault="00295887" w:rsidP="00F652F6">
            <w:pPr>
              <w:pStyle w:val="ListParagraph"/>
              <w:numPr>
                <w:ilvl w:val="0"/>
                <w:numId w:val="70"/>
              </w:numPr>
              <w:spacing w:line="360" w:lineRule="auto"/>
              <w:ind w:left="254" w:hanging="254"/>
              <w:rPr>
                <w:rFonts w:eastAsia="Arial"/>
              </w:rPr>
            </w:pPr>
            <w:r w:rsidRPr="0047474C">
              <w:rPr>
                <w:rFonts w:eastAsia="Arial"/>
                <w:bCs/>
                <w:iCs/>
              </w:rPr>
              <w:t>Draw a perspective view of simple cube and cone</w:t>
            </w:r>
          </w:p>
        </w:tc>
        <w:tc>
          <w:tcPr>
            <w:tcW w:w="2049" w:type="dxa"/>
            <w:tcBorders>
              <w:top w:val="single" w:sz="4" w:space="0" w:color="000000"/>
              <w:left w:val="single" w:sz="4" w:space="0" w:color="000000"/>
              <w:bottom w:val="single" w:sz="4" w:space="0" w:color="000000"/>
              <w:right w:val="single" w:sz="4" w:space="0" w:color="000000"/>
            </w:tcBorders>
          </w:tcPr>
          <w:p w14:paraId="354437D2" w14:textId="77777777" w:rsidR="008406B8" w:rsidRPr="0047474C" w:rsidRDefault="008406B8" w:rsidP="00F652F6">
            <w:pPr>
              <w:spacing w:line="276" w:lineRule="auto"/>
              <w:ind w:left="720" w:hanging="718"/>
              <w:rPr>
                <w:rFonts w:eastAsia="Arial"/>
              </w:rPr>
            </w:pPr>
            <w:r w:rsidRPr="0047474C">
              <w:rPr>
                <w:rFonts w:eastAsia="Arial"/>
              </w:rPr>
              <w:lastRenderedPageBreak/>
              <w:t>Theory-02 Hrs</w:t>
            </w:r>
          </w:p>
          <w:p w14:paraId="151E5227" w14:textId="77777777" w:rsidR="008406B8" w:rsidRPr="0047474C" w:rsidRDefault="008406B8" w:rsidP="00F652F6">
            <w:pPr>
              <w:spacing w:line="276" w:lineRule="auto"/>
              <w:ind w:left="-34"/>
              <w:rPr>
                <w:rFonts w:eastAsia="Arial"/>
              </w:rPr>
            </w:pPr>
            <w:r w:rsidRPr="0047474C">
              <w:rPr>
                <w:rFonts w:eastAsia="Arial"/>
              </w:rPr>
              <w:t>Practical-15 Hrs</w:t>
            </w:r>
          </w:p>
          <w:p w14:paraId="474253FF" w14:textId="77777777" w:rsidR="008406B8" w:rsidRPr="0047474C" w:rsidRDefault="008406B8" w:rsidP="00F652F6">
            <w:pPr>
              <w:spacing w:line="276" w:lineRule="auto"/>
              <w:ind w:left="720" w:hanging="718"/>
              <w:rPr>
                <w:rFonts w:eastAsia="Arial"/>
              </w:rPr>
            </w:pPr>
            <w:r w:rsidRPr="0047474C">
              <w:rPr>
                <w:rFonts w:eastAsia="Arial"/>
              </w:rPr>
              <w:t>Total- 17 Hrs</w:t>
            </w:r>
          </w:p>
        </w:tc>
        <w:tc>
          <w:tcPr>
            <w:tcW w:w="1620" w:type="dxa"/>
            <w:tcBorders>
              <w:top w:val="single" w:sz="4" w:space="0" w:color="000000"/>
              <w:left w:val="single" w:sz="4" w:space="0" w:color="000000"/>
              <w:bottom w:val="single" w:sz="4" w:space="0" w:color="000000"/>
              <w:right w:val="single" w:sz="4" w:space="0" w:color="000000"/>
            </w:tcBorders>
          </w:tcPr>
          <w:p w14:paraId="569D2F75" w14:textId="4DAC63BD" w:rsidR="008406B8" w:rsidRPr="0047474C" w:rsidRDefault="008406B8" w:rsidP="00F652F6">
            <w:pPr>
              <w:spacing w:line="276" w:lineRule="auto"/>
              <w:ind w:left="-16" w:firstLine="16"/>
              <w:rPr>
                <w:rFonts w:eastAsia="Arial"/>
                <w:bCs/>
              </w:rPr>
            </w:pPr>
            <w:r w:rsidRPr="0047474C">
              <w:rPr>
                <w:rFonts w:eastAsia="Arial"/>
                <w:bCs/>
              </w:rPr>
              <w:t>Drawing sheet,</w:t>
            </w:r>
            <w:r w:rsidR="00ED2327" w:rsidRPr="0047474C">
              <w:rPr>
                <w:rFonts w:eastAsia="Arial"/>
                <w:bCs/>
              </w:rPr>
              <w:t xml:space="preserve"> </w:t>
            </w:r>
            <w:r w:rsidRPr="0047474C">
              <w:rPr>
                <w:rFonts w:eastAsia="Arial"/>
                <w:bCs/>
              </w:rPr>
              <w:t>A4 paper, lead pencil, eraser,</w:t>
            </w:r>
          </w:p>
          <w:p w14:paraId="673282D4" w14:textId="77777777" w:rsidR="008406B8" w:rsidRPr="0047474C" w:rsidRDefault="008406B8" w:rsidP="00F652F6">
            <w:pPr>
              <w:spacing w:line="276" w:lineRule="auto"/>
              <w:ind w:left="-16" w:firstLine="16"/>
              <w:rPr>
                <w:rFonts w:eastAsia="Arial"/>
                <w:bCs/>
              </w:rPr>
            </w:pPr>
            <w:r w:rsidRPr="0047474C">
              <w:rPr>
                <w:rFonts w:eastAsia="Arial"/>
                <w:bCs/>
              </w:rPr>
              <w:t>Sharpener, set square, compass</w:t>
            </w:r>
          </w:p>
          <w:p w14:paraId="17D1EB5D" w14:textId="77777777" w:rsidR="008406B8" w:rsidRPr="0047474C" w:rsidRDefault="008406B8" w:rsidP="00F652F6">
            <w:pPr>
              <w:spacing w:line="276" w:lineRule="auto"/>
              <w:ind w:left="357" w:hanging="10"/>
              <w:rPr>
                <w:rFonts w:eastAsia="Arial"/>
              </w:rPr>
            </w:pPr>
          </w:p>
        </w:tc>
        <w:tc>
          <w:tcPr>
            <w:tcW w:w="1440" w:type="dxa"/>
            <w:tcBorders>
              <w:top w:val="single" w:sz="4" w:space="0" w:color="000000"/>
              <w:left w:val="single" w:sz="4" w:space="0" w:color="000000"/>
              <w:bottom w:val="single" w:sz="4" w:space="0" w:color="000000"/>
              <w:right w:val="single" w:sz="4" w:space="0" w:color="000000"/>
            </w:tcBorders>
          </w:tcPr>
          <w:p w14:paraId="6B3F1B49" w14:textId="35A47691" w:rsidR="008406B8" w:rsidRPr="0047474C" w:rsidRDefault="00F040B1" w:rsidP="00F652F6">
            <w:pPr>
              <w:spacing w:line="276" w:lineRule="auto"/>
              <w:ind w:left="2"/>
              <w:rPr>
                <w:rFonts w:eastAsia="Arial"/>
                <w:bCs/>
              </w:rPr>
            </w:pPr>
            <w:r w:rsidRPr="0047474C">
              <w:rPr>
                <w:rFonts w:eastAsia="Arial"/>
                <w:bCs/>
              </w:rPr>
              <w:t>Class Room and workshop</w:t>
            </w:r>
          </w:p>
        </w:tc>
      </w:tr>
      <w:tr w:rsidR="0047474C" w:rsidRPr="0047474C" w14:paraId="7C9D7E78" w14:textId="77777777" w:rsidTr="00F652F6">
        <w:trPr>
          <w:trHeight w:val="620"/>
        </w:trPr>
        <w:tc>
          <w:tcPr>
            <w:tcW w:w="2356" w:type="dxa"/>
            <w:tcBorders>
              <w:top w:val="single" w:sz="4" w:space="0" w:color="000000"/>
              <w:left w:val="single" w:sz="4" w:space="0" w:color="000000"/>
              <w:bottom w:val="single" w:sz="4" w:space="0" w:color="000000"/>
              <w:right w:val="single" w:sz="4" w:space="0" w:color="000000"/>
            </w:tcBorders>
          </w:tcPr>
          <w:p w14:paraId="6DD3F1F5" w14:textId="77777777" w:rsidR="008406B8" w:rsidRPr="0047474C" w:rsidRDefault="008406B8" w:rsidP="00F652F6">
            <w:pPr>
              <w:numPr>
                <w:ilvl w:val="0"/>
                <w:numId w:val="85"/>
              </w:numPr>
              <w:spacing w:line="276" w:lineRule="auto"/>
              <w:ind w:left="75" w:hanging="75"/>
              <w:contextualSpacing/>
              <w:rPr>
                <w:b/>
                <w:bCs/>
              </w:rPr>
            </w:pPr>
            <w:r w:rsidRPr="0047474C">
              <w:rPr>
                <w:b/>
                <w:bCs/>
              </w:rPr>
              <w:t>Perform Development and Intersection</w:t>
            </w:r>
          </w:p>
        </w:tc>
        <w:tc>
          <w:tcPr>
            <w:tcW w:w="3129" w:type="dxa"/>
            <w:tcBorders>
              <w:top w:val="single" w:sz="4" w:space="0" w:color="000000"/>
              <w:left w:val="single" w:sz="4" w:space="0" w:color="000000"/>
              <w:bottom w:val="single" w:sz="4" w:space="0" w:color="000000"/>
              <w:right w:val="single" w:sz="4" w:space="0" w:color="000000"/>
            </w:tcBorders>
          </w:tcPr>
          <w:p w14:paraId="76F642B4" w14:textId="77777777" w:rsidR="008406B8" w:rsidRPr="0047474C" w:rsidRDefault="008406B8" w:rsidP="00F652F6">
            <w:pPr>
              <w:pStyle w:val="Standard"/>
              <w:numPr>
                <w:ilvl w:val="0"/>
                <w:numId w:val="62"/>
              </w:numPr>
              <w:spacing w:line="360" w:lineRule="auto"/>
              <w:ind w:left="233" w:hanging="231"/>
              <w:rPr>
                <w:rFonts w:ascii="Arial" w:hAnsi="Arial" w:cs="Arial"/>
              </w:rPr>
            </w:pPr>
            <w:r w:rsidRPr="0047474C">
              <w:rPr>
                <w:rFonts w:ascii="Arial" w:eastAsia="Arial" w:hAnsi="Arial" w:cs="Arial"/>
              </w:rPr>
              <w:t>Prepare Drawing Sheet</w:t>
            </w:r>
          </w:p>
          <w:p w14:paraId="6069F996" w14:textId="77777777" w:rsidR="008406B8" w:rsidRPr="0047474C" w:rsidRDefault="008406B8" w:rsidP="00F652F6">
            <w:pPr>
              <w:pStyle w:val="Standard"/>
              <w:numPr>
                <w:ilvl w:val="0"/>
                <w:numId w:val="62"/>
              </w:numPr>
              <w:spacing w:line="360" w:lineRule="auto"/>
              <w:ind w:left="233" w:hanging="231"/>
              <w:rPr>
                <w:rFonts w:ascii="Arial" w:hAnsi="Arial" w:cs="Arial"/>
              </w:rPr>
            </w:pPr>
            <w:bookmarkStart w:id="42" w:name="_Hlk174803693"/>
            <w:r w:rsidRPr="0047474C">
              <w:rPr>
                <w:rFonts w:ascii="Arial" w:eastAsia="Arial" w:hAnsi="Arial" w:cs="Arial"/>
              </w:rPr>
              <w:t>Draw Surface Development of Cone, Prism, Pyramid</w:t>
            </w:r>
            <w:bookmarkEnd w:id="42"/>
          </w:p>
        </w:tc>
        <w:tc>
          <w:tcPr>
            <w:tcW w:w="3891" w:type="dxa"/>
            <w:tcBorders>
              <w:top w:val="single" w:sz="4" w:space="0" w:color="000000"/>
              <w:left w:val="single" w:sz="4" w:space="0" w:color="000000"/>
              <w:bottom w:val="single" w:sz="4" w:space="0" w:color="000000"/>
              <w:right w:val="single" w:sz="4" w:space="0" w:color="000000"/>
            </w:tcBorders>
          </w:tcPr>
          <w:p w14:paraId="5C98D59E" w14:textId="77777777" w:rsidR="008406B8" w:rsidRPr="0047474C" w:rsidRDefault="008406B8" w:rsidP="00F652F6">
            <w:pPr>
              <w:numPr>
                <w:ilvl w:val="0"/>
                <w:numId w:val="28"/>
              </w:numPr>
              <w:spacing w:line="360" w:lineRule="auto"/>
              <w:ind w:left="254" w:hanging="254"/>
              <w:contextualSpacing/>
              <w:rPr>
                <w:rFonts w:eastAsia="Arial"/>
              </w:rPr>
            </w:pPr>
            <w:r w:rsidRPr="0047474C">
              <w:t xml:space="preserve">Introduction and importance of development </w:t>
            </w:r>
          </w:p>
          <w:p w14:paraId="6E47FE57" w14:textId="3C4BE831" w:rsidR="008406B8" w:rsidRPr="0047474C" w:rsidRDefault="008406B8" w:rsidP="00F652F6">
            <w:pPr>
              <w:numPr>
                <w:ilvl w:val="0"/>
                <w:numId w:val="28"/>
              </w:numPr>
              <w:spacing w:line="360" w:lineRule="auto"/>
              <w:ind w:left="254" w:hanging="254"/>
              <w:contextualSpacing/>
              <w:rPr>
                <w:rFonts w:eastAsia="Arial"/>
              </w:rPr>
            </w:pPr>
            <w:r w:rsidRPr="0047474C">
              <w:t xml:space="preserve"> Applications of development in industry </w:t>
            </w:r>
          </w:p>
          <w:p w14:paraId="5AF537AE" w14:textId="41B0D45E" w:rsidR="008406B8" w:rsidRPr="0047474C" w:rsidRDefault="00531A37" w:rsidP="00F652F6">
            <w:pPr>
              <w:numPr>
                <w:ilvl w:val="0"/>
                <w:numId w:val="28"/>
              </w:numPr>
              <w:spacing w:line="360" w:lineRule="auto"/>
              <w:ind w:left="254" w:hanging="254"/>
              <w:contextualSpacing/>
              <w:rPr>
                <w:rFonts w:eastAsia="Arial"/>
              </w:rPr>
            </w:pPr>
            <w:r w:rsidRPr="0047474C">
              <w:t xml:space="preserve"> </w:t>
            </w:r>
            <w:r w:rsidR="008406B8" w:rsidRPr="0047474C">
              <w:t xml:space="preserve">Methods to develop the surfaces </w:t>
            </w:r>
          </w:p>
          <w:p w14:paraId="0C65F398" w14:textId="77777777" w:rsidR="008406B8" w:rsidRPr="0047474C" w:rsidRDefault="008406B8" w:rsidP="00F652F6">
            <w:pPr>
              <w:numPr>
                <w:ilvl w:val="0"/>
                <w:numId w:val="28"/>
              </w:numPr>
              <w:spacing w:line="360" w:lineRule="auto"/>
              <w:ind w:left="254" w:hanging="254"/>
              <w:contextualSpacing/>
              <w:rPr>
                <w:rFonts w:eastAsia="Arial"/>
              </w:rPr>
            </w:pPr>
            <w:r w:rsidRPr="0047474C">
              <w:t xml:space="preserve">Distinguish Frustum and truncation of solids </w:t>
            </w:r>
          </w:p>
          <w:p w14:paraId="3E3EB87B" w14:textId="77777777" w:rsidR="008406B8" w:rsidRPr="0047474C" w:rsidRDefault="008406B8" w:rsidP="00F652F6">
            <w:pPr>
              <w:numPr>
                <w:ilvl w:val="0"/>
                <w:numId w:val="28"/>
              </w:numPr>
              <w:spacing w:line="360" w:lineRule="auto"/>
              <w:ind w:left="254" w:hanging="254"/>
              <w:contextualSpacing/>
              <w:rPr>
                <w:rFonts w:eastAsia="Arial"/>
              </w:rPr>
            </w:pPr>
            <w:r w:rsidRPr="0047474C">
              <w:t xml:space="preserve">Introduction and importance of intersection </w:t>
            </w:r>
          </w:p>
          <w:p w14:paraId="07380B3F" w14:textId="77777777" w:rsidR="008406B8" w:rsidRPr="0047474C" w:rsidRDefault="008406B8" w:rsidP="00F652F6">
            <w:pPr>
              <w:numPr>
                <w:ilvl w:val="0"/>
                <w:numId w:val="28"/>
              </w:numPr>
              <w:spacing w:line="360" w:lineRule="auto"/>
              <w:ind w:left="254" w:hanging="254"/>
              <w:contextualSpacing/>
              <w:rPr>
                <w:rFonts w:eastAsia="Arial"/>
              </w:rPr>
            </w:pPr>
            <w:r w:rsidRPr="0047474C">
              <w:t xml:space="preserve">Applications of intersection in industry </w:t>
            </w:r>
          </w:p>
          <w:p w14:paraId="0C142B15" w14:textId="47E471EB" w:rsidR="008406B8" w:rsidRPr="0047474C" w:rsidRDefault="008406B8" w:rsidP="00F652F6">
            <w:pPr>
              <w:numPr>
                <w:ilvl w:val="0"/>
                <w:numId w:val="28"/>
              </w:numPr>
              <w:spacing w:line="360" w:lineRule="auto"/>
              <w:ind w:left="254" w:hanging="254"/>
              <w:contextualSpacing/>
              <w:rPr>
                <w:rFonts w:eastAsia="Arial"/>
              </w:rPr>
            </w:pPr>
            <w:r w:rsidRPr="0047474C">
              <w:t>Methods to develop the intersection</w:t>
            </w:r>
          </w:p>
          <w:p w14:paraId="7CC58B22" w14:textId="77777777" w:rsidR="008406B8" w:rsidRPr="0047474C" w:rsidRDefault="008406B8" w:rsidP="00F652F6">
            <w:pPr>
              <w:spacing w:line="360" w:lineRule="auto"/>
              <w:ind w:left="254" w:hanging="254"/>
              <w:contextualSpacing/>
              <w:rPr>
                <w:rFonts w:eastAsia="Arial"/>
                <w:b/>
                <w:bCs/>
                <w:iCs/>
              </w:rPr>
            </w:pPr>
            <w:r w:rsidRPr="0047474C">
              <w:rPr>
                <w:rFonts w:eastAsia="Arial"/>
                <w:b/>
                <w:bCs/>
                <w:iCs/>
              </w:rPr>
              <w:t>Practical Activity:</w:t>
            </w:r>
          </w:p>
          <w:p w14:paraId="417794A2" w14:textId="77777777" w:rsidR="008406B8" w:rsidRPr="0047474C" w:rsidRDefault="008406B8" w:rsidP="00F652F6">
            <w:pPr>
              <w:pStyle w:val="ListParagraph"/>
              <w:numPr>
                <w:ilvl w:val="0"/>
                <w:numId w:val="71"/>
              </w:numPr>
              <w:spacing w:line="360" w:lineRule="auto"/>
              <w:ind w:left="254" w:hanging="254"/>
              <w:rPr>
                <w:rFonts w:eastAsia="Arial"/>
              </w:rPr>
            </w:pPr>
            <w:r w:rsidRPr="0047474C">
              <w:rPr>
                <w:rFonts w:eastAsia="Arial"/>
              </w:rPr>
              <w:lastRenderedPageBreak/>
              <w:t>Show examples of different types of intersection (line-line, line-plan, plane-plane)</w:t>
            </w:r>
          </w:p>
          <w:p w14:paraId="238DD94E" w14:textId="77777777" w:rsidR="008406B8" w:rsidRPr="0047474C" w:rsidRDefault="008406B8" w:rsidP="00F652F6">
            <w:pPr>
              <w:pStyle w:val="ListParagraph"/>
              <w:numPr>
                <w:ilvl w:val="0"/>
                <w:numId w:val="71"/>
              </w:numPr>
              <w:spacing w:line="360" w:lineRule="auto"/>
              <w:ind w:left="254" w:hanging="254"/>
              <w:rPr>
                <w:rFonts w:eastAsia="Arial"/>
              </w:rPr>
            </w:pPr>
            <w:r w:rsidRPr="0047474C">
              <w:rPr>
                <w:rFonts w:eastAsia="Arial"/>
              </w:rPr>
              <w:t>Find the intersection two lines in 2D drawing</w:t>
            </w:r>
          </w:p>
        </w:tc>
        <w:tc>
          <w:tcPr>
            <w:tcW w:w="2049" w:type="dxa"/>
            <w:tcBorders>
              <w:top w:val="single" w:sz="4" w:space="0" w:color="000000"/>
              <w:left w:val="single" w:sz="4" w:space="0" w:color="000000"/>
              <w:bottom w:val="single" w:sz="4" w:space="0" w:color="000000"/>
              <w:right w:val="single" w:sz="4" w:space="0" w:color="000000"/>
            </w:tcBorders>
          </w:tcPr>
          <w:p w14:paraId="13D63FA2" w14:textId="77777777" w:rsidR="008406B8" w:rsidRPr="0047474C" w:rsidRDefault="008406B8" w:rsidP="00F652F6">
            <w:pPr>
              <w:spacing w:line="276" w:lineRule="auto"/>
              <w:ind w:left="720" w:hanging="718"/>
              <w:rPr>
                <w:rFonts w:eastAsia="Arial"/>
              </w:rPr>
            </w:pPr>
            <w:r w:rsidRPr="0047474C">
              <w:rPr>
                <w:rFonts w:eastAsia="Arial"/>
              </w:rPr>
              <w:lastRenderedPageBreak/>
              <w:t>Theory-02 Hrs</w:t>
            </w:r>
          </w:p>
          <w:p w14:paraId="1D53E978" w14:textId="77777777" w:rsidR="008406B8" w:rsidRPr="0047474C" w:rsidRDefault="008406B8" w:rsidP="00F652F6">
            <w:pPr>
              <w:spacing w:line="276" w:lineRule="auto"/>
              <w:ind w:left="-34"/>
              <w:rPr>
                <w:rFonts w:eastAsia="Arial"/>
              </w:rPr>
            </w:pPr>
            <w:r w:rsidRPr="0047474C">
              <w:rPr>
                <w:rFonts w:eastAsia="Arial"/>
              </w:rPr>
              <w:t>Practical-15 Hrs</w:t>
            </w:r>
          </w:p>
          <w:p w14:paraId="37305C3D" w14:textId="77777777" w:rsidR="008406B8" w:rsidRPr="0047474C" w:rsidRDefault="008406B8" w:rsidP="00F652F6">
            <w:pPr>
              <w:spacing w:line="276" w:lineRule="auto"/>
              <w:ind w:left="720" w:hanging="718"/>
              <w:rPr>
                <w:rFonts w:eastAsia="Arial"/>
              </w:rPr>
            </w:pPr>
            <w:r w:rsidRPr="0047474C">
              <w:rPr>
                <w:rFonts w:eastAsia="Arial"/>
              </w:rPr>
              <w:t>Total- 17 Hrs</w:t>
            </w:r>
          </w:p>
        </w:tc>
        <w:tc>
          <w:tcPr>
            <w:tcW w:w="1620" w:type="dxa"/>
            <w:tcBorders>
              <w:top w:val="single" w:sz="4" w:space="0" w:color="000000"/>
              <w:left w:val="single" w:sz="4" w:space="0" w:color="000000"/>
              <w:bottom w:val="single" w:sz="4" w:space="0" w:color="000000"/>
              <w:right w:val="single" w:sz="4" w:space="0" w:color="000000"/>
            </w:tcBorders>
          </w:tcPr>
          <w:p w14:paraId="554F5A1D" w14:textId="3B01C341" w:rsidR="008406B8" w:rsidRPr="0047474C" w:rsidRDefault="008406B8" w:rsidP="00F652F6">
            <w:pPr>
              <w:spacing w:line="276" w:lineRule="auto"/>
              <w:ind w:left="-16" w:firstLine="16"/>
              <w:rPr>
                <w:rFonts w:eastAsia="Arial"/>
                <w:bCs/>
              </w:rPr>
            </w:pPr>
            <w:r w:rsidRPr="0047474C">
              <w:rPr>
                <w:rFonts w:eastAsia="Arial"/>
                <w:bCs/>
              </w:rPr>
              <w:t>Drawing sheet,</w:t>
            </w:r>
            <w:r w:rsidR="00ED2327" w:rsidRPr="0047474C">
              <w:rPr>
                <w:rFonts w:eastAsia="Arial"/>
                <w:bCs/>
              </w:rPr>
              <w:t xml:space="preserve"> </w:t>
            </w:r>
            <w:r w:rsidRPr="0047474C">
              <w:rPr>
                <w:rFonts w:eastAsia="Arial"/>
                <w:bCs/>
              </w:rPr>
              <w:t>A4 paper, lead pencil, eraser,</w:t>
            </w:r>
          </w:p>
          <w:p w14:paraId="6040EF16" w14:textId="77777777" w:rsidR="008406B8" w:rsidRPr="0047474C" w:rsidRDefault="008406B8" w:rsidP="00F652F6">
            <w:pPr>
              <w:spacing w:line="276" w:lineRule="auto"/>
              <w:ind w:left="-16" w:firstLine="16"/>
              <w:rPr>
                <w:rFonts w:eastAsia="Arial"/>
                <w:bCs/>
              </w:rPr>
            </w:pPr>
            <w:r w:rsidRPr="0047474C">
              <w:rPr>
                <w:rFonts w:eastAsia="Arial"/>
                <w:bCs/>
              </w:rPr>
              <w:t>Sharpener, set square, compass</w:t>
            </w:r>
          </w:p>
          <w:p w14:paraId="3621160E" w14:textId="77777777" w:rsidR="008406B8" w:rsidRPr="0047474C" w:rsidRDefault="008406B8" w:rsidP="00F652F6">
            <w:pPr>
              <w:spacing w:line="276" w:lineRule="auto"/>
              <w:ind w:left="357" w:hanging="10"/>
              <w:rPr>
                <w:rFonts w:eastAsia="Arial"/>
              </w:rPr>
            </w:pPr>
          </w:p>
        </w:tc>
        <w:tc>
          <w:tcPr>
            <w:tcW w:w="1440" w:type="dxa"/>
            <w:tcBorders>
              <w:top w:val="single" w:sz="4" w:space="0" w:color="000000"/>
              <w:left w:val="single" w:sz="4" w:space="0" w:color="000000"/>
              <w:bottom w:val="single" w:sz="4" w:space="0" w:color="000000"/>
              <w:right w:val="single" w:sz="4" w:space="0" w:color="000000"/>
            </w:tcBorders>
          </w:tcPr>
          <w:p w14:paraId="2E57E29D" w14:textId="77777777" w:rsidR="008406B8" w:rsidRPr="0047474C" w:rsidRDefault="008406B8" w:rsidP="00F652F6">
            <w:pPr>
              <w:spacing w:line="276" w:lineRule="auto"/>
              <w:ind w:left="2"/>
              <w:rPr>
                <w:rFonts w:eastAsia="Arial"/>
                <w:bCs/>
              </w:rPr>
            </w:pPr>
            <w:r w:rsidRPr="0047474C">
              <w:rPr>
                <w:rFonts w:eastAsia="Arial"/>
                <w:bCs/>
              </w:rPr>
              <w:t>Class Room and workshop</w:t>
            </w:r>
          </w:p>
        </w:tc>
      </w:tr>
      <w:tr w:rsidR="0047474C" w:rsidRPr="0047474C" w14:paraId="41CC7EE6" w14:textId="77777777" w:rsidTr="00F652F6">
        <w:trPr>
          <w:trHeight w:val="620"/>
        </w:trPr>
        <w:tc>
          <w:tcPr>
            <w:tcW w:w="2356" w:type="dxa"/>
            <w:tcBorders>
              <w:top w:val="single" w:sz="4" w:space="0" w:color="000000"/>
              <w:left w:val="single" w:sz="4" w:space="0" w:color="000000"/>
              <w:bottom w:val="single" w:sz="4" w:space="0" w:color="000000"/>
              <w:right w:val="single" w:sz="4" w:space="0" w:color="000000"/>
            </w:tcBorders>
          </w:tcPr>
          <w:p w14:paraId="4109AED7" w14:textId="77777777" w:rsidR="008406B8" w:rsidRPr="0047474C" w:rsidRDefault="008406B8" w:rsidP="00F652F6">
            <w:pPr>
              <w:numPr>
                <w:ilvl w:val="0"/>
                <w:numId w:val="85"/>
              </w:numPr>
              <w:spacing w:line="276" w:lineRule="auto"/>
              <w:ind w:left="75" w:hanging="75"/>
              <w:contextualSpacing/>
              <w:rPr>
                <w:b/>
                <w:bCs/>
              </w:rPr>
            </w:pPr>
            <w:r w:rsidRPr="0047474C">
              <w:rPr>
                <w:b/>
                <w:bCs/>
              </w:rPr>
              <w:t>Draw Section Lines</w:t>
            </w:r>
          </w:p>
        </w:tc>
        <w:tc>
          <w:tcPr>
            <w:tcW w:w="3129" w:type="dxa"/>
            <w:tcBorders>
              <w:top w:val="single" w:sz="4" w:space="0" w:color="000000"/>
              <w:left w:val="single" w:sz="4" w:space="0" w:color="000000"/>
              <w:bottom w:val="single" w:sz="4" w:space="0" w:color="000000"/>
              <w:right w:val="single" w:sz="4" w:space="0" w:color="000000"/>
            </w:tcBorders>
          </w:tcPr>
          <w:p w14:paraId="2B8541A7" w14:textId="77777777" w:rsidR="008406B8" w:rsidRPr="0047474C" w:rsidRDefault="008406B8" w:rsidP="00F652F6">
            <w:pPr>
              <w:pStyle w:val="Standard"/>
              <w:numPr>
                <w:ilvl w:val="0"/>
                <w:numId w:val="63"/>
              </w:numPr>
              <w:spacing w:line="360" w:lineRule="auto"/>
              <w:ind w:left="233" w:hanging="231"/>
              <w:rPr>
                <w:rFonts w:ascii="Arial" w:eastAsia="Arial" w:hAnsi="Arial" w:cs="Arial"/>
              </w:rPr>
            </w:pPr>
            <w:r w:rsidRPr="0047474C">
              <w:rPr>
                <w:rFonts w:ascii="Arial" w:eastAsia="Arial" w:hAnsi="Arial" w:cs="Arial"/>
              </w:rPr>
              <w:t>Prepare drawing sheet</w:t>
            </w:r>
          </w:p>
          <w:p w14:paraId="32346B73" w14:textId="77777777" w:rsidR="008406B8" w:rsidRPr="0047474C" w:rsidRDefault="008406B8" w:rsidP="00F652F6">
            <w:pPr>
              <w:pStyle w:val="Standard"/>
              <w:numPr>
                <w:ilvl w:val="0"/>
                <w:numId w:val="63"/>
              </w:numPr>
              <w:spacing w:line="360" w:lineRule="auto"/>
              <w:ind w:left="233" w:hanging="231"/>
              <w:rPr>
                <w:rFonts w:ascii="Arial" w:eastAsia="Arial" w:hAnsi="Arial" w:cs="Arial"/>
              </w:rPr>
            </w:pPr>
            <w:r w:rsidRPr="0047474C">
              <w:rPr>
                <w:rFonts w:ascii="Arial" w:eastAsia="Arial" w:hAnsi="Arial" w:cs="Arial"/>
              </w:rPr>
              <w:t xml:space="preserve">Draw boundaries </w:t>
            </w:r>
          </w:p>
          <w:p w14:paraId="200AF511" w14:textId="77777777" w:rsidR="008406B8" w:rsidRPr="0047474C" w:rsidRDefault="008406B8" w:rsidP="00F652F6">
            <w:pPr>
              <w:pStyle w:val="Standard"/>
              <w:numPr>
                <w:ilvl w:val="0"/>
                <w:numId w:val="63"/>
              </w:numPr>
              <w:spacing w:line="360" w:lineRule="auto"/>
              <w:ind w:left="233" w:hanging="231"/>
              <w:rPr>
                <w:rFonts w:ascii="Arial" w:eastAsia="Arial" w:hAnsi="Arial" w:cs="Arial"/>
              </w:rPr>
            </w:pPr>
            <w:r w:rsidRPr="0047474C">
              <w:rPr>
                <w:rFonts w:ascii="Arial" w:eastAsia="Arial" w:hAnsi="Arial" w:cs="Arial"/>
              </w:rPr>
              <w:t>Draw Sections of Machine Parts shows by Section lines</w:t>
            </w:r>
          </w:p>
          <w:p w14:paraId="5F68624B" w14:textId="77777777" w:rsidR="008406B8" w:rsidRPr="0047474C" w:rsidRDefault="008406B8" w:rsidP="00F652F6">
            <w:pPr>
              <w:pStyle w:val="Standard"/>
              <w:numPr>
                <w:ilvl w:val="0"/>
                <w:numId w:val="63"/>
              </w:numPr>
              <w:spacing w:line="360" w:lineRule="auto"/>
              <w:ind w:left="233" w:hanging="231"/>
              <w:rPr>
                <w:rFonts w:ascii="Arial" w:eastAsia="Arial" w:hAnsi="Arial" w:cs="Arial"/>
              </w:rPr>
            </w:pPr>
            <w:bookmarkStart w:id="43" w:name="_Hlk174803722"/>
            <w:r w:rsidRPr="0047474C">
              <w:rPr>
                <w:rFonts w:ascii="Arial" w:eastAsia="Arial" w:hAnsi="Arial" w:cs="Arial"/>
              </w:rPr>
              <w:t>Draw section of step Pulley</w:t>
            </w:r>
            <w:bookmarkEnd w:id="43"/>
          </w:p>
          <w:p w14:paraId="428FBE46" w14:textId="77777777" w:rsidR="008406B8" w:rsidRPr="0047474C" w:rsidRDefault="008406B8" w:rsidP="00F652F6">
            <w:pPr>
              <w:pStyle w:val="Standard"/>
              <w:numPr>
                <w:ilvl w:val="0"/>
                <w:numId w:val="63"/>
              </w:numPr>
              <w:spacing w:line="360" w:lineRule="auto"/>
              <w:ind w:left="233" w:hanging="231"/>
              <w:rPr>
                <w:rFonts w:ascii="Arial" w:eastAsia="Arial" w:hAnsi="Arial" w:cs="Arial"/>
              </w:rPr>
            </w:pPr>
            <w:r w:rsidRPr="0047474C">
              <w:rPr>
                <w:rFonts w:ascii="Arial" w:eastAsia="Arial" w:hAnsi="Arial" w:cs="Arial"/>
              </w:rPr>
              <w:t>Draw section of Valve</w:t>
            </w:r>
          </w:p>
        </w:tc>
        <w:tc>
          <w:tcPr>
            <w:tcW w:w="3891" w:type="dxa"/>
            <w:tcBorders>
              <w:top w:val="single" w:sz="4" w:space="0" w:color="000000"/>
              <w:left w:val="single" w:sz="4" w:space="0" w:color="000000"/>
              <w:bottom w:val="single" w:sz="4" w:space="0" w:color="000000"/>
              <w:right w:val="single" w:sz="4" w:space="0" w:color="000000"/>
            </w:tcBorders>
          </w:tcPr>
          <w:p w14:paraId="1F8353E8" w14:textId="6D428366" w:rsidR="008406B8" w:rsidRPr="0047474C" w:rsidRDefault="008406B8" w:rsidP="00F652F6">
            <w:pPr>
              <w:numPr>
                <w:ilvl w:val="0"/>
                <w:numId w:val="28"/>
              </w:numPr>
              <w:spacing w:line="360" w:lineRule="auto"/>
              <w:ind w:left="254" w:hanging="254"/>
              <w:contextualSpacing/>
              <w:rPr>
                <w:rFonts w:eastAsia="Arial"/>
              </w:rPr>
            </w:pPr>
            <w:r w:rsidRPr="0047474C">
              <w:t xml:space="preserve">Sectioning and describe its purposes </w:t>
            </w:r>
          </w:p>
          <w:p w14:paraId="1E6A9675" w14:textId="5808D73E" w:rsidR="00793504" w:rsidRPr="0047474C" w:rsidRDefault="008406B8" w:rsidP="00F652F6">
            <w:pPr>
              <w:numPr>
                <w:ilvl w:val="0"/>
                <w:numId w:val="28"/>
              </w:numPr>
              <w:spacing w:line="360" w:lineRule="auto"/>
              <w:ind w:left="254" w:hanging="254"/>
              <w:contextualSpacing/>
              <w:rPr>
                <w:rFonts w:eastAsia="Arial"/>
              </w:rPr>
            </w:pPr>
            <w:r w:rsidRPr="0047474C">
              <w:t xml:space="preserve"> Cutting Plane, Section Lines </w:t>
            </w:r>
          </w:p>
          <w:p w14:paraId="26EE04B8" w14:textId="6FF9B469" w:rsidR="008406B8" w:rsidRPr="0047474C" w:rsidRDefault="00793504" w:rsidP="00F652F6">
            <w:pPr>
              <w:numPr>
                <w:ilvl w:val="0"/>
                <w:numId w:val="28"/>
              </w:numPr>
              <w:spacing w:line="360" w:lineRule="auto"/>
              <w:ind w:left="254" w:hanging="254"/>
              <w:contextualSpacing/>
              <w:rPr>
                <w:rFonts w:eastAsia="Arial"/>
              </w:rPr>
            </w:pPr>
            <w:r w:rsidRPr="0047474C">
              <w:t>Type</w:t>
            </w:r>
            <w:r w:rsidR="008406B8" w:rsidRPr="0047474C">
              <w:t xml:space="preserve"> of sectional views </w:t>
            </w:r>
          </w:p>
          <w:p w14:paraId="3BB10DE8" w14:textId="555526BA" w:rsidR="008406B8" w:rsidRPr="0047474C" w:rsidRDefault="008406B8" w:rsidP="00F652F6">
            <w:pPr>
              <w:numPr>
                <w:ilvl w:val="0"/>
                <w:numId w:val="28"/>
              </w:numPr>
              <w:spacing w:line="360" w:lineRule="auto"/>
              <w:ind w:left="254" w:hanging="254"/>
              <w:contextualSpacing/>
              <w:rPr>
                <w:rFonts w:eastAsia="Arial"/>
              </w:rPr>
            </w:pPr>
            <w:r w:rsidRPr="0047474C">
              <w:t>Conventional Breaks</w:t>
            </w:r>
          </w:p>
          <w:p w14:paraId="126F4E95" w14:textId="77777777" w:rsidR="008406B8" w:rsidRPr="0047474C" w:rsidRDefault="008406B8" w:rsidP="00F652F6">
            <w:pPr>
              <w:spacing w:line="360" w:lineRule="auto"/>
              <w:ind w:left="254" w:hanging="254"/>
              <w:contextualSpacing/>
              <w:rPr>
                <w:rFonts w:eastAsia="Arial"/>
                <w:b/>
                <w:bCs/>
                <w:iCs/>
              </w:rPr>
            </w:pPr>
            <w:r w:rsidRPr="0047474C">
              <w:rPr>
                <w:rFonts w:eastAsia="Arial"/>
                <w:b/>
                <w:bCs/>
                <w:iCs/>
              </w:rPr>
              <w:t>Practical Activity:</w:t>
            </w:r>
          </w:p>
          <w:p w14:paraId="532660AD" w14:textId="35D382D7" w:rsidR="008406B8" w:rsidRPr="0047474C" w:rsidRDefault="008406B8" w:rsidP="00F652F6">
            <w:pPr>
              <w:pStyle w:val="ListParagraph"/>
              <w:numPr>
                <w:ilvl w:val="0"/>
                <w:numId w:val="77"/>
              </w:numPr>
              <w:spacing w:line="360" w:lineRule="auto"/>
              <w:ind w:left="254" w:hanging="254"/>
              <w:rPr>
                <w:rFonts w:eastAsia="Arial"/>
              </w:rPr>
            </w:pPr>
            <w:r w:rsidRPr="0047474C">
              <w:rPr>
                <w:rFonts w:eastAsia="Arial"/>
                <w:bCs/>
                <w:iCs/>
              </w:rPr>
              <w:t xml:space="preserve">Prepare a free hand sketch </w:t>
            </w:r>
            <w:r w:rsidR="00ED2327" w:rsidRPr="0047474C">
              <w:rPr>
                <w:rFonts w:eastAsia="Arial"/>
                <w:bCs/>
                <w:iCs/>
              </w:rPr>
              <w:t>of valve</w:t>
            </w:r>
            <w:r w:rsidRPr="0047474C">
              <w:rPr>
                <w:rFonts w:eastAsia="Arial"/>
                <w:bCs/>
                <w:iCs/>
              </w:rPr>
              <w:t xml:space="preserve">/pulley section and hatch it on A4 paper </w:t>
            </w:r>
          </w:p>
        </w:tc>
        <w:tc>
          <w:tcPr>
            <w:tcW w:w="2049" w:type="dxa"/>
            <w:tcBorders>
              <w:top w:val="single" w:sz="4" w:space="0" w:color="000000"/>
              <w:left w:val="single" w:sz="4" w:space="0" w:color="000000"/>
              <w:bottom w:val="single" w:sz="4" w:space="0" w:color="000000"/>
              <w:right w:val="single" w:sz="4" w:space="0" w:color="000000"/>
            </w:tcBorders>
          </w:tcPr>
          <w:p w14:paraId="0257AFAF" w14:textId="77777777" w:rsidR="008406B8" w:rsidRPr="0047474C" w:rsidRDefault="008406B8" w:rsidP="00F652F6">
            <w:pPr>
              <w:spacing w:line="276" w:lineRule="auto"/>
              <w:ind w:left="720" w:hanging="718"/>
              <w:rPr>
                <w:rFonts w:eastAsia="Arial"/>
              </w:rPr>
            </w:pPr>
            <w:r w:rsidRPr="0047474C">
              <w:rPr>
                <w:rFonts w:eastAsia="Arial"/>
              </w:rPr>
              <w:t>Theory-03 Hrs</w:t>
            </w:r>
          </w:p>
          <w:p w14:paraId="78FB7016" w14:textId="77777777" w:rsidR="008406B8" w:rsidRPr="0047474C" w:rsidRDefault="008406B8" w:rsidP="00F652F6">
            <w:pPr>
              <w:spacing w:line="276" w:lineRule="auto"/>
              <w:ind w:left="-34"/>
              <w:rPr>
                <w:rFonts w:eastAsia="Arial"/>
              </w:rPr>
            </w:pPr>
            <w:r w:rsidRPr="0047474C">
              <w:rPr>
                <w:rFonts w:eastAsia="Arial"/>
              </w:rPr>
              <w:t>Practical-15 Hrs</w:t>
            </w:r>
          </w:p>
          <w:p w14:paraId="6107FFF1" w14:textId="77777777" w:rsidR="008406B8" w:rsidRPr="0047474C" w:rsidRDefault="008406B8" w:rsidP="00F652F6">
            <w:pPr>
              <w:spacing w:line="276" w:lineRule="auto"/>
              <w:ind w:left="720" w:hanging="718"/>
              <w:rPr>
                <w:rFonts w:eastAsia="Arial"/>
              </w:rPr>
            </w:pPr>
            <w:r w:rsidRPr="0047474C">
              <w:rPr>
                <w:rFonts w:eastAsia="Arial"/>
              </w:rPr>
              <w:t>Total- 18 Hrs</w:t>
            </w:r>
          </w:p>
        </w:tc>
        <w:tc>
          <w:tcPr>
            <w:tcW w:w="1620" w:type="dxa"/>
            <w:tcBorders>
              <w:top w:val="single" w:sz="4" w:space="0" w:color="000000"/>
              <w:left w:val="single" w:sz="4" w:space="0" w:color="000000"/>
              <w:bottom w:val="single" w:sz="4" w:space="0" w:color="000000"/>
              <w:right w:val="single" w:sz="4" w:space="0" w:color="000000"/>
            </w:tcBorders>
          </w:tcPr>
          <w:p w14:paraId="0AF2AC60" w14:textId="3C1EE79C" w:rsidR="008406B8" w:rsidRPr="0047474C" w:rsidRDefault="008406B8" w:rsidP="00F652F6">
            <w:pPr>
              <w:spacing w:line="276" w:lineRule="auto"/>
              <w:ind w:left="-16" w:firstLine="16"/>
              <w:rPr>
                <w:rFonts w:eastAsia="Arial"/>
                <w:bCs/>
              </w:rPr>
            </w:pPr>
            <w:r w:rsidRPr="0047474C">
              <w:rPr>
                <w:rFonts w:eastAsia="Arial"/>
                <w:bCs/>
              </w:rPr>
              <w:t>Drawing sheet,</w:t>
            </w:r>
            <w:r w:rsidR="00ED2327" w:rsidRPr="0047474C">
              <w:rPr>
                <w:rFonts w:eastAsia="Arial"/>
                <w:bCs/>
              </w:rPr>
              <w:t xml:space="preserve"> </w:t>
            </w:r>
            <w:r w:rsidRPr="0047474C">
              <w:rPr>
                <w:rFonts w:eastAsia="Arial"/>
                <w:bCs/>
              </w:rPr>
              <w:t>A4 paper, lead pencil, eraser,</w:t>
            </w:r>
          </w:p>
          <w:p w14:paraId="1ACBA0F7" w14:textId="77777777" w:rsidR="008406B8" w:rsidRPr="0047474C" w:rsidRDefault="008406B8" w:rsidP="00F652F6">
            <w:pPr>
              <w:spacing w:line="276" w:lineRule="auto"/>
              <w:ind w:left="-16" w:firstLine="16"/>
              <w:rPr>
                <w:rFonts w:eastAsia="Arial"/>
                <w:bCs/>
              </w:rPr>
            </w:pPr>
            <w:r w:rsidRPr="0047474C">
              <w:rPr>
                <w:rFonts w:eastAsia="Arial"/>
                <w:bCs/>
              </w:rPr>
              <w:t>Sharpener, set square, compass</w:t>
            </w:r>
          </w:p>
          <w:p w14:paraId="10EADF27" w14:textId="77777777" w:rsidR="008406B8" w:rsidRPr="0047474C" w:rsidRDefault="008406B8" w:rsidP="00F652F6">
            <w:pPr>
              <w:spacing w:line="276" w:lineRule="auto"/>
              <w:ind w:left="357" w:hanging="10"/>
              <w:rPr>
                <w:rFonts w:eastAsia="Arial"/>
              </w:rPr>
            </w:pPr>
          </w:p>
        </w:tc>
        <w:tc>
          <w:tcPr>
            <w:tcW w:w="1440" w:type="dxa"/>
            <w:tcBorders>
              <w:top w:val="single" w:sz="4" w:space="0" w:color="000000"/>
              <w:left w:val="single" w:sz="4" w:space="0" w:color="000000"/>
              <w:bottom w:val="single" w:sz="4" w:space="0" w:color="000000"/>
              <w:right w:val="single" w:sz="4" w:space="0" w:color="000000"/>
            </w:tcBorders>
          </w:tcPr>
          <w:p w14:paraId="1D7F9038" w14:textId="77777777" w:rsidR="008406B8" w:rsidRPr="0047474C" w:rsidRDefault="008406B8" w:rsidP="00F652F6">
            <w:pPr>
              <w:spacing w:line="276" w:lineRule="auto"/>
              <w:ind w:left="2"/>
              <w:rPr>
                <w:rFonts w:eastAsia="Arial"/>
                <w:b/>
                <w:bCs/>
              </w:rPr>
            </w:pPr>
            <w:r w:rsidRPr="0047474C">
              <w:rPr>
                <w:rFonts w:eastAsia="Arial"/>
                <w:bCs/>
              </w:rPr>
              <w:t>Class Room and workshop</w:t>
            </w:r>
          </w:p>
        </w:tc>
      </w:tr>
      <w:tr w:rsidR="0047474C" w:rsidRPr="0047474C" w14:paraId="6B2A7152" w14:textId="77777777" w:rsidTr="00F652F6">
        <w:trPr>
          <w:trHeight w:val="620"/>
        </w:trPr>
        <w:tc>
          <w:tcPr>
            <w:tcW w:w="2356" w:type="dxa"/>
            <w:tcBorders>
              <w:top w:val="single" w:sz="4" w:space="0" w:color="000000"/>
              <w:left w:val="single" w:sz="4" w:space="0" w:color="000000"/>
              <w:bottom w:val="single" w:sz="4" w:space="0" w:color="000000"/>
              <w:right w:val="single" w:sz="4" w:space="0" w:color="000000"/>
            </w:tcBorders>
          </w:tcPr>
          <w:p w14:paraId="5D2D0D21" w14:textId="77777777" w:rsidR="008406B8" w:rsidRPr="0047474C" w:rsidRDefault="008406B8" w:rsidP="00F652F6">
            <w:pPr>
              <w:numPr>
                <w:ilvl w:val="0"/>
                <w:numId w:val="85"/>
              </w:numPr>
              <w:spacing w:line="276" w:lineRule="auto"/>
              <w:ind w:left="75" w:hanging="75"/>
              <w:contextualSpacing/>
              <w:rPr>
                <w:b/>
                <w:bCs/>
              </w:rPr>
            </w:pPr>
            <w:r w:rsidRPr="0047474C">
              <w:rPr>
                <w:b/>
                <w:bCs/>
              </w:rPr>
              <w:t>Draw Mechanical Fasteners</w:t>
            </w:r>
          </w:p>
        </w:tc>
        <w:tc>
          <w:tcPr>
            <w:tcW w:w="3129" w:type="dxa"/>
            <w:tcBorders>
              <w:top w:val="single" w:sz="4" w:space="0" w:color="000000"/>
              <w:left w:val="single" w:sz="4" w:space="0" w:color="000000"/>
              <w:bottom w:val="single" w:sz="4" w:space="0" w:color="000000"/>
              <w:right w:val="single" w:sz="4" w:space="0" w:color="000000"/>
            </w:tcBorders>
          </w:tcPr>
          <w:p w14:paraId="245D8115" w14:textId="77777777" w:rsidR="008406B8" w:rsidRPr="0047474C" w:rsidRDefault="008406B8" w:rsidP="00F652F6">
            <w:pPr>
              <w:pStyle w:val="Standard"/>
              <w:numPr>
                <w:ilvl w:val="0"/>
                <w:numId w:val="64"/>
              </w:numPr>
              <w:spacing w:line="360" w:lineRule="auto"/>
              <w:ind w:left="233" w:hanging="231"/>
              <w:rPr>
                <w:rFonts w:ascii="Arial" w:hAnsi="Arial" w:cs="Arial"/>
              </w:rPr>
            </w:pPr>
            <w:r w:rsidRPr="0047474C">
              <w:rPr>
                <w:rFonts w:ascii="Arial" w:eastAsia="Arial" w:hAnsi="Arial" w:cs="Arial"/>
              </w:rPr>
              <w:t>Prepare Drawing Sheet</w:t>
            </w:r>
          </w:p>
          <w:p w14:paraId="322DD128" w14:textId="77777777" w:rsidR="008406B8" w:rsidRPr="0047474C" w:rsidRDefault="008406B8" w:rsidP="00F652F6">
            <w:pPr>
              <w:pStyle w:val="Standard"/>
              <w:numPr>
                <w:ilvl w:val="0"/>
                <w:numId w:val="64"/>
              </w:numPr>
              <w:spacing w:line="360" w:lineRule="auto"/>
              <w:ind w:left="233" w:hanging="231"/>
              <w:rPr>
                <w:rFonts w:ascii="Arial" w:hAnsi="Arial" w:cs="Arial"/>
              </w:rPr>
            </w:pPr>
            <w:r w:rsidRPr="0047474C">
              <w:rPr>
                <w:rFonts w:ascii="Arial" w:eastAsia="Arial" w:hAnsi="Arial" w:cs="Arial"/>
              </w:rPr>
              <w:t>Draw Sketch of Screw</w:t>
            </w:r>
          </w:p>
          <w:p w14:paraId="22BDACCC" w14:textId="77777777" w:rsidR="008406B8" w:rsidRPr="0047474C" w:rsidRDefault="008406B8" w:rsidP="00F652F6">
            <w:pPr>
              <w:pStyle w:val="Standard"/>
              <w:numPr>
                <w:ilvl w:val="0"/>
                <w:numId w:val="64"/>
              </w:numPr>
              <w:spacing w:line="360" w:lineRule="auto"/>
              <w:ind w:left="233" w:hanging="231"/>
              <w:rPr>
                <w:rFonts w:ascii="Arial" w:hAnsi="Arial" w:cs="Arial"/>
              </w:rPr>
            </w:pPr>
            <w:r w:rsidRPr="0047474C">
              <w:rPr>
                <w:rFonts w:ascii="Arial" w:eastAsia="Arial" w:hAnsi="Arial" w:cs="Arial"/>
              </w:rPr>
              <w:t>Draw Sketch of Nut &amp; Bolts</w:t>
            </w:r>
          </w:p>
          <w:p w14:paraId="619AC99A" w14:textId="77777777" w:rsidR="008406B8" w:rsidRPr="0047474C" w:rsidRDefault="008406B8" w:rsidP="00F652F6">
            <w:pPr>
              <w:pStyle w:val="Standard"/>
              <w:numPr>
                <w:ilvl w:val="0"/>
                <w:numId w:val="64"/>
              </w:numPr>
              <w:spacing w:line="360" w:lineRule="auto"/>
              <w:ind w:left="233" w:hanging="231"/>
              <w:rPr>
                <w:rFonts w:ascii="Arial" w:hAnsi="Arial" w:cs="Arial"/>
              </w:rPr>
            </w:pPr>
            <w:r w:rsidRPr="0047474C">
              <w:rPr>
                <w:rFonts w:ascii="Arial" w:eastAsia="Arial" w:hAnsi="Arial" w:cs="Arial"/>
              </w:rPr>
              <w:t>Draw Sketch of Revit &amp; Revit Head</w:t>
            </w:r>
          </w:p>
          <w:p w14:paraId="0A34FB54" w14:textId="77777777" w:rsidR="008406B8" w:rsidRPr="0047474C" w:rsidRDefault="008406B8" w:rsidP="00F652F6">
            <w:pPr>
              <w:pStyle w:val="Standard"/>
              <w:numPr>
                <w:ilvl w:val="0"/>
                <w:numId w:val="64"/>
              </w:numPr>
              <w:spacing w:line="360" w:lineRule="auto"/>
              <w:ind w:left="233" w:hanging="231"/>
              <w:rPr>
                <w:rFonts w:ascii="Arial" w:hAnsi="Arial" w:cs="Arial"/>
              </w:rPr>
            </w:pPr>
            <w:r w:rsidRPr="0047474C">
              <w:rPr>
                <w:rFonts w:ascii="Arial" w:eastAsia="Arial" w:hAnsi="Arial" w:cs="Arial"/>
              </w:rPr>
              <w:lastRenderedPageBreak/>
              <w:t>Draw keys, cotters and pins</w:t>
            </w:r>
          </w:p>
          <w:p w14:paraId="2D9A8BF3" w14:textId="77777777" w:rsidR="008406B8" w:rsidRPr="0047474C" w:rsidRDefault="008406B8" w:rsidP="00F652F6">
            <w:pPr>
              <w:pStyle w:val="Standard"/>
              <w:numPr>
                <w:ilvl w:val="0"/>
                <w:numId w:val="64"/>
              </w:numPr>
              <w:spacing w:line="360" w:lineRule="auto"/>
              <w:ind w:left="233" w:hanging="231"/>
              <w:rPr>
                <w:rFonts w:ascii="Arial" w:eastAsia="Arial" w:hAnsi="Arial" w:cs="Arial"/>
              </w:rPr>
            </w:pPr>
            <w:r w:rsidRPr="0047474C">
              <w:rPr>
                <w:rFonts w:ascii="Arial" w:hAnsi="Arial" w:cs="Arial"/>
              </w:rPr>
              <w:t>Draw Couplings</w:t>
            </w:r>
          </w:p>
        </w:tc>
        <w:tc>
          <w:tcPr>
            <w:tcW w:w="3891" w:type="dxa"/>
            <w:tcBorders>
              <w:top w:val="single" w:sz="4" w:space="0" w:color="000000"/>
              <w:left w:val="single" w:sz="4" w:space="0" w:color="000000"/>
              <w:bottom w:val="single" w:sz="4" w:space="0" w:color="000000"/>
              <w:right w:val="single" w:sz="4" w:space="0" w:color="000000"/>
            </w:tcBorders>
          </w:tcPr>
          <w:p w14:paraId="1CF7B93A" w14:textId="0E4F4488" w:rsidR="008406B8" w:rsidRPr="0047474C" w:rsidRDefault="008406B8" w:rsidP="00F652F6">
            <w:pPr>
              <w:numPr>
                <w:ilvl w:val="0"/>
                <w:numId w:val="28"/>
              </w:numPr>
              <w:spacing w:line="360" w:lineRule="auto"/>
              <w:ind w:left="254" w:hanging="254"/>
              <w:contextualSpacing/>
              <w:rPr>
                <w:rFonts w:eastAsia="Arial"/>
              </w:rPr>
            </w:pPr>
            <w:r w:rsidRPr="0047474C">
              <w:lastRenderedPageBreak/>
              <w:t xml:space="preserve">Introduction to fasteners and their types </w:t>
            </w:r>
          </w:p>
          <w:p w14:paraId="6689B8A4" w14:textId="77777777" w:rsidR="008406B8" w:rsidRPr="0047474C" w:rsidRDefault="008406B8" w:rsidP="00F652F6">
            <w:pPr>
              <w:numPr>
                <w:ilvl w:val="0"/>
                <w:numId w:val="28"/>
              </w:numPr>
              <w:spacing w:line="360" w:lineRule="auto"/>
              <w:ind w:left="254" w:hanging="254"/>
              <w:contextualSpacing/>
              <w:rPr>
                <w:rFonts w:eastAsia="Arial"/>
              </w:rPr>
            </w:pPr>
            <w:r w:rsidRPr="0047474C">
              <w:t xml:space="preserve">State Threads, nomenclature </w:t>
            </w:r>
          </w:p>
          <w:p w14:paraId="4C7D4BDC" w14:textId="257277F2" w:rsidR="008406B8" w:rsidRPr="0047474C" w:rsidRDefault="008406B8" w:rsidP="00F652F6">
            <w:pPr>
              <w:numPr>
                <w:ilvl w:val="0"/>
                <w:numId w:val="28"/>
              </w:numPr>
              <w:spacing w:line="360" w:lineRule="auto"/>
              <w:ind w:left="254" w:hanging="254"/>
              <w:contextualSpacing/>
              <w:rPr>
                <w:rFonts w:eastAsia="Arial"/>
              </w:rPr>
            </w:pPr>
            <w:r w:rsidRPr="0047474C">
              <w:t xml:space="preserve">Screw Threads, their types </w:t>
            </w:r>
          </w:p>
          <w:p w14:paraId="7DD4206B" w14:textId="419373A2" w:rsidR="008406B8" w:rsidRPr="0047474C" w:rsidRDefault="008406B8" w:rsidP="00F652F6">
            <w:pPr>
              <w:numPr>
                <w:ilvl w:val="0"/>
                <w:numId w:val="28"/>
              </w:numPr>
              <w:spacing w:line="360" w:lineRule="auto"/>
              <w:ind w:left="254" w:hanging="254"/>
              <w:contextualSpacing/>
              <w:rPr>
                <w:rFonts w:eastAsia="Arial"/>
              </w:rPr>
            </w:pPr>
            <w:r w:rsidRPr="0047474C">
              <w:t xml:space="preserve"> Ri</w:t>
            </w:r>
            <w:r w:rsidR="003E1E8E" w:rsidRPr="0047474C">
              <w:t>vet, state Rivet heads,</w:t>
            </w:r>
            <w:r w:rsidR="00EC4F62" w:rsidRPr="0047474C">
              <w:t xml:space="preserve"> </w:t>
            </w:r>
            <w:r w:rsidRPr="0047474C">
              <w:t xml:space="preserve">riveted joints </w:t>
            </w:r>
          </w:p>
          <w:p w14:paraId="4DEC9F7B" w14:textId="77777777" w:rsidR="008406B8" w:rsidRPr="0047474C" w:rsidRDefault="008406B8" w:rsidP="00F652F6">
            <w:pPr>
              <w:numPr>
                <w:ilvl w:val="0"/>
                <w:numId w:val="28"/>
              </w:numPr>
              <w:spacing w:line="360" w:lineRule="auto"/>
              <w:ind w:left="254" w:hanging="254"/>
              <w:contextualSpacing/>
              <w:rPr>
                <w:rFonts w:eastAsia="Arial"/>
              </w:rPr>
            </w:pPr>
            <w:r w:rsidRPr="0047474C">
              <w:lastRenderedPageBreak/>
              <w:t xml:space="preserve">State Caulking and fullering process in riveting </w:t>
            </w:r>
          </w:p>
          <w:p w14:paraId="09AF2035" w14:textId="1B4335C9" w:rsidR="008406B8" w:rsidRPr="0047474C" w:rsidRDefault="003E1E8E" w:rsidP="00F652F6">
            <w:pPr>
              <w:numPr>
                <w:ilvl w:val="0"/>
                <w:numId w:val="28"/>
              </w:numPr>
              <w:spacing w:line="360" w:lineRule="auto"/>
              <w:ind w:left="254" w:hanging="254"/>
              <w:contextualSpacing/>
              <w:rPr>
                <w:rFonts w:eastAsia="Arial"/>
              </w:rPr>
            </w:pPr>
            <w:r w:rsidRPr="0047474C">
              <w:t xml:space="preserve">key and </w:t>
            </w:r>
            <w:r w:rsidR="008406B8" w:rsidRPr="0047474C">
              <w:t xml:space="preserve">its types </w:t>
            </w:r>
          </w:p>
          <w:p w14:paraId="1E7341A9" w14:textId="20B18106" w:rsidR="008406B8" w:rsidRPr="0047474C" w:rsidRDefault="003E1E8E" w:rsidP="00F652F6">
            <w:pPr>
              <w:numPr>
                <w:ilvl w:val="0"/>
                <w:numId w:val="28"/>
              </w:numPr>
              <w:spacing w:line="360" w:lineRule="auto"/>
              <w:ind w:left="254" w:hanging="254"/>
              <w:contextualSpacing/>
              <w:rPr>
                <w:rFonts w:eastAsia="Arial"/>
              </w:rPr>
            </w:pPr>
            <w:r w:rsidRPr="0047474C">
              <w:t>C</w:t>
            </w:r>
            <w:r w:rsidR="008406B8" w:rsidRPr="0047474C">
              <w:t xml:space="preserve">otters and its types </w:t>
            </w:r>
          </w:p>
          <w:p w14:paraId="46AAB0E8" w14:textId="14224C73" w:rsidR="008406B8" w:rsidRPr="0047474C" w:rsidRDefault="008406B8" w:rsidP="00F652F6">
            <w:pPr>
              <w:numPr>
                <w:ilvl w:val="0"/>
                <w:numId w:val="28"/>
              </w:numPr>
              <w:spacing w:line="360" w:lineRule="auto"/>
              <w:ind w:left="254" w:hanging="254"/>
              <w:contextualSpacing/>
              <w:rPr>
                <w:rFonts w:eastAsia="Arial"/>
              </w:rPr>
            </w:pPr>
            <w:r w:rsidRPr="0047474C">
              <w:t xml:space="preserve"> Bearing and its types </w:t>
            </w:r>
          </w:p>
          <w:p w14:paraId="1D519D2F" w14:textId="4A14BA9A" w:rsidR="008406B8" w:rsidRPr="0047474C" w:rsidRDefault="008406B8" w:rsidP="00F652F6">
            <w:pPr>
              <w:numPr>
                <w:ilvl w:val="0"/>
                <w:numId w:val="28"/>
              </w:numPr>
              <w:spacing w:line="360" w:lineRule="auto"/>
              <w:ind w:left="254" w:hanging="254"/>
              <w:contextualSpacing/>
              <w:rPr>
                <w:rFonts w:eastAsia="Arial"/>
              </w:rPr>
            </w:pPr>
            <w:r w:rsidRPr="0047474C">
              <w:t xml:space="preserve"> Shaft Coupling </w:t>
            </w:r>
          </w:p>
          <w:p w14:paraId="5F07D2F0" w14:textId="19D12D58" w:rsidR="008406B8" w:rsidRPr="0047474C" w:rsidRDefault="008406B8" w:rsidP="00F652F6">
            <w:pPr>
              <w:numPr>
                <w:ilvl w:val="0"/>
                <w:numId w:val="28"/>
              </w:numPr>
              <w:spacing w:line="360" w:lineRule="auto"/>
              <w:ind w:left="254" w:hanging="254"/>
              <w:contextualSpacing/>
              <w:rPr>
                <w:rFonts w:eastAsia="Arial"/>
              </w:rPr>
            </w:pPr>
            <w:r w:rsidRPr="0047474C">
              <w:t>Types of coupling</w:t>
            </w:r>
          </w:p>
          <w:p w14:paraId="4A342A3D" w14:textId="77777777" w:rsidR="008406B8" w:rsidRPr="0047474C" w:rsidRDefault="008406B8" w:rsidP="00F652F6">
            <w:pPr>
              <w:spacing w:line="360" w:lineRule="auto"/>
              <w:ind w:left="254" w:hanging="254"/>
              <w:contextualSpacing/>
              <w:rPr>
                <w:rFonts w:eastAsia="Arial"/>
                <w:b/>
                <w:bCs/>
                <w:iCs/>
              </w:rPr>
            </w:pPr>
            <w:r w:rsidRPr="0047474C">
              <w:rPr>
                <w:rFonts w:eastAsia="Arial"/>
                <w:b/>
                <w:bCs/>
                <w:iCs/>
              </w:rPr>
              <w:t>Practical Activity:</w:t>
            </w:r>
          </w:p>
          <w:p w14:paraId="4FC0E82D" w14:textId="7564A790" w:rsidR="008406B8" w:rsidRPr="0047474C" w:rsidRDefault="00BE1651" w:rsidP="00F652F6">
            <w:pPr>
              <w:pStyle w:val="ListParagraph"/>
              <w:numPr>
                <w:ilvl w:val="0"/>
                <w:numId w:val="78"/>
              </w:numPr>
              <w:spacing w:line="360" w:lineRule="auto"/>
              <w:ind w:left="254" w:hanging="254"/>
              <w:rPr>
                <w:rFonts w:eastAsia="Arial"/>
              </w:rPr>
            </w:pPr>
            <w:r w:rsidRPr="0047474C">
              <w:rPr>
                <w:rFonts w:eastAsia="Arial"/>
                <w:bCs/>
                <w:iCs/>
              </w:rPr>
              <w:t>Draw Hex nut bolt, snap head rivet, jib head key and cotter in the 04 equal parts of a drawing sheet with proper boundary lines as per standards.</w:t>
            </w:r>
          </w:p>
        </w:tc>
        <w:tc>
          <w:tcPr>
            <w:tcW w:w="2049" w:type="dxa"/>
            <w:tcBorders>
              <w:top w:val="single" w:sz="4" w:space="0" w:color="000000"/>
              <w:left w:val="single" w:sz="4" w:space="0" w:color="000000"/>
              <w:bottom w:val="single" w:sz="4" w:space="0" w:color="000000"/>
              <w:right w:val="single" w:sz="4" w:space="0" w:color="000000"/>
            </w:tcBorders>
          </w:tcPr>
          <w:p w14:paraId="3697D3E6" w14:textId="77777777" w:rsidR="008406B8" w:rsidRPr="0047474C" w:rsidRDefault="008406B8" w:rsidP="00F652F6">
            <w:pPr>
              <w:spacing w:line="276" w:lineRule="auto"/>
              <w:ind w:left="720" w:hanging="718"/>
              <w:rPr>
                <w:rFonts w:eastAsia="Arial"/>
              </w:rPr>
            </w:pPr>
            <w:r w:rsidRPr="0047474C">
              <w:rPr>
                <w:rFonts w:eastAsia="Arial"/>
              </w:rPr>
              <w:lastRenderedPageBreak/>
              <w:t>Theory-03 Hrs</w:t>
            </w:r>
          </w:p>
          <w:p w14:paraId="79A8F851" w14:textId="77777777" w:rsidR="008406B8" w:rsidRPr="0047474C" w:rsidRDefault="008406B8" w:rsidP="00F652F6">
            <w:pPr>
              <w:spacing w:line="276" w:lineRule="auto"/>
              <w:ind w:left="-34"/>
              <w:rPr>
                <w:rFonts w:eastAsia="Arial"/>
              </w:rPr>
            </w:pPr>
            <w:r w:rsidRPr="0047474C">
              <w:rPr>
                <w:rFonts w:eastAsia="Arial"/>
              </w:rPr>
              <w:t>Practical-15 Hrs</w:t>
            </w:r>
          </w:p>
          <w:p w14:paraId="624B2C7E" w14:textId="77777777" w:rsidR="008406B8" w:rsidRPr="0047474C" w:rsidRDefault="008406B8" w:rsidP="00F652F6">
            <w:pPr>
              <w:spacing w:line="276" w:lineRule="auto"/>
              <w:ind w:left="720" w:hanging="718"/>
              <w:rPr>
                <w:rFonts w:eastAsia="Arial"/>
              </w:rPr>
            </w:pPr>
            <w:r w:rsidRPr="0047474C">
              <w:rPr>
                <w:rFonts w:eastAsia="Arial"/>
              </w:rPr>
              <w:t>Total- 18 Hrs</w:t>
            </w:r>
          </w:p>
        </w:tc>
        <w:tc>
          <w:tcPr>
            <w:tcW w:w="1620" w:type="dxa"/>
            <w:tcBorders>
              <w:top w:val="single" w:sz="4" w:space="0" w:color="000000"/>
              <w:left w:val="single" w:sz="4" w:space="0" w:color="000000"/>
              <w:bottom w:val="single" w:sz="4" w:space="0" w:color="000000"/>
              <w:right w:val="single" w:sz="4" w:space="0" w:color="000000"/>
            </w:tcBorders>
          </w:tcPr>
          <w:p w14:paraId="78F6BB5B" w14:textId="1204C164" w:rsidR="008406B8" w:rsidRPr="0047474C" w:rsidRDefault="008406B8" w:rsidP="00F652F6">
            <w:pPr>
              <w:spacing w:line="276" w:lineRule="auto"/>
              <w:ind w:left="-16" w:firstLine="16"/>
              <w:rPr>
                <w:rFonts w:eastAsia="Arial"/>
                <w:bCs/>
              </w:rPr>
            </w:pPr>
            <w:r w:rsidRPr="0047474C">
              <w:rPr>
                <w:rFonts w:eastAsia="Arial"/>
                <w:bCs/>
              </w:rPr>
              <w:t>Drawing sheet,</w:t>
            </w:r>
            <w:r w:rsidR="00ED2327" w:rsidRPr="0047474C">
              <w:rPr>
                <w:rFonts w:eastAsia="Arial"/>
                <w:bCs/>
              </w:rPr>
              <w:t xml:space="preserve"> </w:t>
            </w:r>
            <w:r w:rsidRPr="0047474C">
              <w:rPr>
                <w:rFonts w:eastAsia="Arial"/>
                <w:bCs/>
              </w:rPr>
              <w:t>A4 paper, lead pencil, eraser,</w:t>
            </w:r>
          </w:p>
          <w:p w14:paraId="2C7E8D3E" w14:textId="77777777" w:rsidR="008406B8" w:rsidRPr="0047474C" w:rsidRDefault="008406B8" w:rsidP="00F652F6">
            <w:pPr>
              <w:spacing w:line="276" w:lineRule="auto"/>
              <w:ind w:left="-16" w:firstLine="16"/>
              <w:rPr>
                <w:rFonts w:eastAsia="Arial"/>
                <w:bCs/>
              </w:rPr>
            </w:pPr>
            <w:r w:rsidRPr="0047474C">
              <w:rPr>
                <w:rFonts w:eastAsia="Arial"/>
                <w:bCs/>
              </w:rPr>
              <w:t>Sharpener, set square, compass</w:t>
            </w:r>
          </w:p>
          <w:p w14:paraId="0DFD4EAE" w14:textId="77777777" w:rsidR="008406B8" w:rsidRPr="0047474C" w:rsidRDefault="008406B8" w:rsidP="00F652F6">
            <w:pPr>
              <w:spacing w:line="276" w:lineRule="auto"/>
              <w:ind w:left="357" w:hanging="10"/>
              <w:rPr>
                <w:rFonts w:eastAsia="Arial"/>
              </w:rPr>
            </w:pPr>
          </w:p>
        </w:tc>
        <w:tc>
          <w:tcPr>
            <w:tcW w:w="1440" w:type="dxa"/>
            <w:tcBorders>
              <w:top w:val="single" w:sz="4" w:space="0" w:color="000000"/>
              <w:left w:val="single" w:sz="4" w:space="0" w:color="000000"/>
              <w:bottom w:val="single" w:sz="4" w:space="0" w:color="000000"/>
              <w:right w:val="single" w:sz="4" w:space="0" w:color="000000"/>
            </w:tcBorders>
          </w:tcPr>
          <w:p w14:paraId="49C023CE" w14:textId="77777777" w:rsidR="008406B8" w:rsidRPr="0047474C" w:rsidRDefault="008406B8" w:rsidP="00F652F6">
            <w:pPr>
              <w:spacing w:line="276" w:lineRule="auto"/>
              <w:ind w:left="2"/>
              <w:rPr>
                <w:rFonts w:eastAsia="Arial"/>
                <w:bCs/>
              </w:rPr>
            </w:pPr>
            <w:r w:rsidRPr="0047474C">
              <w:rPr>
                <w:rFonts w:eastAsia="Arial"/>
                <w:bCs/>
              </w:rPr>
              <w:t>Class Room and workshop</w:t>
            </w:r>
          </w:p>
        </w:tc>
      </w:tr>
      <w:tr w:rsidR="0047474C" w:rsidRPr="0047474C" w14:paraId="00B19988" w14:textId="77777777" w:rsidTr="00F652F6">
        <w:trPr>
          <w:trHeight w:val="620"/>
        </w:trPr>
        <w:tc>
          <w:tcPr>
            <w:tcW w:w="2356" w:type="dxa"/>
            <w:tcBorders>
              <w:top w:val="single" w:sz="4" w:space="0" w:color="000000"/>
              <w:left w:val="single" w:sz="4" w:space="0" w:color="000000"/>
              <w:bottom w:val="single" w:sz="4" w:space="0" w:color="000000"/>
              <w:right w:val="single" w:sz="4" w:space="0" w:color="000000"/>
            </w:tcBorders>
          </w:tcPr>
          <w:p w14:paraId="564A4EAC" w14:textId="77777777" w:rsidR="008406B8" w:rsidRPr="0047474C" w:rsidRDefault="008406B8" w:rsidP="00F652F6">
            <w:pPr>
              <w:numPr>
                <w:ilvl w:val="0"/>
                <w:numId w:val="85"/>
              </w:numPr>
              <w:spacing w:line="276" w:lineRule="auto"/>
              <w:ind w:left="75" w:hanging="75"/>
              <w:contextualSpacing/>
              <w:rPr>
                <w:b/>
                <w:bCs/>
              </w:rPr>
            </w:pPr>
            <w:r w:rsidRPr="0047474C">
              <w:rPr>
                <w:b/>
                <w:bCs/>
              </w:rPr>
              <w:t>Draw production Lines</w:t>
            </w:r>
          </w:p>
        </w:tc>
        <w:tc>
          <w:tcPr>
            <w:tcW w:w="3129" w:type="dxa"/>
            <w:tcBorders>
              <w:top w:val="single" w:sz="4" w:space="0" w:color="000000"/>
              <w:left w:val="single" w:sz="4" w:space="0" w:color="000000"/>
              <w:bottom w:val="single" w:sz="4" w:space="0" w:color="000000"/>
              <w:right w:val="single" w:sz="4" w:space="0" w:color="000000"/>
            </w:tcBorders>
          </w:tcPr>
          <w:p w14:paraId="7BB90E4C" w14:textId="77777777" w:rsidR="008406B8" w:rsidRPr="0047474C" w:rsidRDefault="008406B8" w:rsidP="00F652F6">
            <w:pPr>
              <w:pStyle w:val="Standard"/>
              <w:numPr>
                <w:ilvl w:val="0"/>
                <w:numId w:val="65"/>
              </w:numPr>
              <w:spacing w:line="360" w:lineRule="auto"/>
              <w:ind w:left="331"/>
              <w:rPr>
                <w:rFonts w:ascii="Arial" w:hAnsi="Arial" w:cs="Arial"/>
              </w:rPr>
            </w:pPr>
            <w:r w:rsidRPr="0047474C">
              <w:rPr>
                <w:rFonts w:ascii="Arial" w:eastAsia="Arial" w:hAnsi="Arial" w:cs="Arial"/>
              </w:rPr>
              <w:t>Prepare Drawing Sheet</w:t>
            </w:r>
          </w:p>
          <w:p w14:paraId="05667672" w14:textId="77777777" w:rsidR="008406B8" w:rsidRPr="0047474C" w:rsidRDefault="008406B8" w:rsidP="00F652F6">
            <w:pPr>
              <w:pStyle w:val="Standard"/>
              <w:numPr>
                <w:ilvl w:val="0"/>
                <w:numId w:val="65"/>
              </w:numPr>
              <w:spacing w:line="360" w:lineRule="auto"/>
              <w:ind w:left="331"/>
              <w:rPr>
                <w:rFonts w:ascii="Arial" w:eastAsia="Arial" w:hAnsi="Arial" w:cs="Arial"/>
              </w:rPr>
            </w:pPr>
            <w:r w:rsidRPr="0047474C">
              <w:rPr>
                <w:rFonts w:ascii="Arial" w:eastAsia="Arial" w:hAnsi="Arial" w:cs="Arial"/>
              </w:rPr>
              <w:t>Draw Production Line of Assembling Screw Jack</w:t>
            </w:r>
          </w:p>
          <w:p w14:paraId="46DA9834" w14:textId="77777777" w:rsidR="008406B8" w:rsidRPr="0047474C" w:rsidRDefault="008406B8" w:rsidP="00F652F6">
            <w:pPr>
              <w:pStyle w:val="Standard"/>
              <w:numPr>
                <w:ilvl w:val="0"/>
                <w:numId w:val="65"/>
              </w:numPr>
              <w:spacing w:line="360" w:lineRule="auto"/>
              <w:ind w:left="331"/>
              <w:rPr>
                <w:rFonts w:ascii="Arial" w:eastAsia="Arial" w:hAnsi="Arial" w:cs="Arial"/>
              </w:rPr>
            </w:pPr>
            <w:r w:rsidRPr="0047474C">
              <w:rPr>
                <w:rFonts w:ascii="Arial" w:eastAsia="Arial" w:hAnsi="Arial" w:cs="Arial"/>
              </w:rPr>
              <w:t>Draw Production Lines/Assembly of Tail Stock</w:t>
            </w:r>
          </w:p>
        </w:tc>
        <w:tc>
          <w:tcPr>
            <w:tcW w:w="3891" w:type="dxa"/>
            <w:tcBorders>
              <w:top w:val="single" w:sz="4" w:space="0" w:color="000000"/>
              <w:left w:val="single" w:sz="4" w:space="0" w:color="000000"/>
              <w:bottom w:val="single" w:sz="4" w:space="0" w:color="000000"/>
              <w:right w:val="single" w:sz="4" w:space="0" w:color="000000"/>
            </w:tcBorders>
          </w:tcPr>
          <w:p w14:paraId="4B0DE3D9" w14:textId="194ECA92" w:rsidR="008406B8" w:rsidRPr="0047474C" w:rsidRDefault="008406B8" w:rsidP="00F652F6">
            <w:pPr>
              <w:numPr>
                <w:ilvl w:val="0"/>
                <w:numId w:val="28"/>
              </w:numPr>
              <w:spacing w:line="360" w:lineRule="auto"/>
              <w:ind w:left="254" w:hanging="254"/>
              <w:contextualSpacing/>
              <w:rPr>
                <w:rFonts w:eastAsia="Arial"/>
              </w:rPr>
            </w:pPr>
            <w:r w:rsidRPr="0047474C">
              <w:t xml:space="preserve">Working / production drawing  </w:t>
            </w:r>
          </w:p>
          <w:p w14:paraId="6EEAD751" w14:textId="66A471DB" w:rsidR="008406B8" w:rsidRPr="0047474C" w:rsidRDefault="008406B8" w:rsidP="00F652F6">
            <w:pPr>
              <w:numPr>
                <w:ilvl w:val="0"/>
                <w:numId w:val="28"/>
              </w:numPr>
              <w:spacing w:line="360" w:lineRule="auto"/>
              <w:ind w:left="254" w:hanging="254"/>
              <w:contextualSpacing/>
              <w:rPr>
                <w:rFonts w:eastAsia="Arial"/>
              </w:rPr>
            </w:pPr>
            <w:r w:rsidRPr="0047474C">
              <w:t xml:space="preserve">Types of production drawings </w:t>
            </w:r>
          </w:p>
          <w:p w14:paraId="42533650" w14:textId="2601C22E" w:rsidR="008406B8" w:rsidRPr="0047474C" w:rsidRDefault="00D2263C" w:rsidP="00F652F6">
            <w:pPr>
              <w:numPr>
                <w:ilvl w:val="0"/>
                <w:numId w:val="28"/>
              </w:numPr>
              <w:spacing w:line="360" w:lineRule="auto"/>
              <w:ind w:left="254" w:hanging="254"/>
              <w:contextualSpacing/>
              <w:rPr>
                <w:rFonts w:eastAsia="Arial"/>
              </w:rPr>
            </w:pPr>
            <w:r w:rsidRPr="0047474C">
              <w:t xml:space="preserve"> </w:t>
            </w:r>
            <w:r w:rsidR="008406B8" w:rsidRPr="0047474C">
              <w:t xml:space="preserve">Importance of detail and assembly drawings </w:t>
            </w:r>
          </w:p>
          <w:p w14:paraId="0D576685" w14:textId="6941AE89" w:rsidR="008406B8" w:rsidRPr="0047474C" w:rsidRDefault="008406B8" w:rsidP="00F652F6">
            <w:pPr>
              <w:numPr>
                <w:ilvl w:val="0"/>
                <w:numId w:val="28"/>
              </w:numPr>
              <w:spacing w:line="360" w:lineRule="auto"/>
              <w:ind w:left="254" w:hanging="254"/>
              <w:contextualSpacing/>
              <w:rPr>
                <w:rFonts w:eastAsia="Arial"/>
              </w:rPr>
            </w:pPr>
            <w:r w:rsidRPr="0047474C">
              <w:t xml:space="preserve">Title blocks </w:t>
            </w:r>
          </w:p>
          <w:p w14:paraId="6D04AC6B" w14:textId="6AB3E164" w:rsidR="008406B8" w:rsidRPr="0047474C" w:rsidRDefault="008406B8" w:rsidP="00F652F6">
            <w:pPr>
              <w:numPr>
                <w:ilvl w:val="0"/>
                <w:numId w:val="28"/>
              </w:numPr>
              <w:spacing w:line="360" w:lineRule="auto"/>
              <w:ind w:left="254" w:hanging="254"/>
              <w:contextualSpacing/>
              <w:rPr>
                <w:rFonts w:eastAsia="Arial"/>
              </w:rPr>
            </w:pPr>
            <w:r w:rsidRPr="0047474C">
              <w:t xml:space="preserve"> Essentials Requirements for making detail and assembly drawings</w:t>
            </w:r>
          </w:p>
          <w:p w14:paraId="6757763C" w14:textId="77777777" w:rsidR="008406B8" w:rsidRPr="0047474C" w:rsidRDefault="008406B8" w:rsidP="00F652F6">
            <w:pPr>
              <w:spacing w:line="360" w:lineRule="auto"/>
              <w:ind w:left="254" w:hanging="254"/>
              <w:contextualSpacing/>
              <w:rPr>
                <w:rFonts w:eastAsia="Arial"/>
                <w:b/>
                <w:bCs/>
                <w:iCs/>
              </w:rPr>
            </w:pPr>
            <w:r w:rsidRPr="0047474C">
              <w:rPr>
                <w:rFonts w:eastAsia="Arial"/>
                <w:b/>
                <w:bCs/>
                <w:iCs/>
              </w:rPr>
              <w:lastRenderedPageBreak/>
              <w:t xml:space="preserve">Practical Activity: </w:t>
            </w:r>
          </w:p>
          <w:p w14:paraId="215FD542" w14:textId="77777777" w:rsidR="008406B8" w:rsidRPr="0047474C" w:rsidRDefault="008406B8" w:rsidP="00F652F6">
            <w:pPr>
              <w:pStyle w:val="ListParagraph"/>
              <w:numPr>
                <w:ilvl w:val="0"/>
                <w:numId w:val="79"/>
              </w:numPr>
              <w:spacing w:line="360" w:lineRule="auto"/>
              <w:ind w:left="254" w:hanging="254"/>
              <w:rPr>
                <w:rFonts w:eastAsia="Arial"/>
              </w:rPr>
            </w:pPr>
            <w:r w:rsidRPr="0047474C">
              <w:rPr>
                <w:rFonts w:eastAsia="Arial"/>
                <w:bCs/>
                <w:iCs/>
              </w:rPr>
              <w:t xml:space="preserve">Prepare a flow chart diagram of production line  </w:t>
            </w:r>
          </w:p>
        </w:tc>
        <w:tc>
          <w:tcPr>
            <w:tcW w:w="2049" w:type="dxa"/>
            <w:tcBorders>
              <w:top w:val="single" w:sz="4" w:space="0" w:color="000000"/>
              <w:left w:val="single" w:sz="4" w:space="0" w:color="000000"/>
              <w:bottom w:val="single" w:sz="4" w:space="0" w:color="000000"/>
              <w:right w:val="single" w:sz="4" w:space="0" w:color="000000"/>
            </w:tcBorders>
          </w:tcPr>
          <w:p w14:paraId="7485094F" w14:textId="77777777" w:rsidR="008406B8" w:rsidRPr="0047474C" w:rsidRDefault="008406B8" w:rsidP="00F652F6">
            <w:pPr>
              <w:spacing w:line="276" w:lineRule="auto"/>
              <w:ind w:left="720" w:hanging="718"/>
              <w:rPr>
                <w:rFonts w:eastAsia="Arial"/>
              </w:rPr>
            </w:pPr>
            <w:r w:rsidRPr="0047474C">
              <w:rPr>
                <w:rFonts w:eastAsia="Arial"/>
              </w:rPr>
              <w:lastRenderedPageBreak/>
              <w:t>Theory-03 Hrs</w:t>
            </w:r>
          </w:p>
          <w:p w14:paraId="2EC30EB7" w14:textId="77777777" w:rsidR="008406B8" w:rsidRPr="0047474C" w:rsidRDefault="008406B8" w:rsidP="00F652F6">
            <w:pPr>
              <w:spacing w:line="276" w:lineRule="auto"/>
              <w:ind w:left="-34"/>
              <w:rPr>
                <w:rFonts w:eastAsia="Arial"/>
              </w:rPr>
            </w:pPr>
            <w:r w:rsidRPr="0047474C">
              <w:rPr>
                <w:rFonts w:eastAsia="Arial"/>
              </w:rPr>
              <w:t>Practical-12 Hrs</w:t>
            </w:r>
          </w:p>
          <w:p w14:paraId="0C18556E" w14:textId="77777777" w:rsidR="008406B8" w:rsidRPr="0047474C" w:rsidRDefault="008406B8" w:rsidP="00F652F6">
            <w:pPr>
              <w:spacing w:line="276" w:lineRule="auto"/>
              <w:ind w:left="720" w:hanging="718"/>
              <w:rPr>
                <w:rFonts w:eastAsia="Arial"/>
              </w:rPr>
            </w:pPr>
            <w:r w:rsidRPr="0047474C">
              <w:rPr>
                <w:rFonts w:eastAsia="Arial"/>
              </w:rPr>
              <w:t>Total- 15 Hrs</w:t>
            </w:r>
          </w:p>
        </w:tc>
        <w:tc>
          <w:tcPr>
            <w:tcW w:w="1620" w:type="dxa"/>
            <w:tcBorders>
              <w:top w:val="single" w:sz="4" w:space="0" w:color="000000"/>
              <w:left w:val="single" w:sz="4" w:space="0" w:color="000000"/>
              <w:bottom w:val="single" w:sz="4" w:space="0" w:color="000000"/>
              <w:right w:val="single" w:sz="4" w:space="0" w:color="000000"/>
            </w:tcBorders>
          </w:tcPr>
          <w:p w14:paraId="1C92135D" w14:textId="561AD93F" w:rsidR="008406B8" w:rsidRPr="0047474C" w:rsidRDefault="008406B8" w:rsidP="00F652F6">
            <w:pPr>
              <w:spacing w:line="276" w:lineRule="auto"/>
              <w:ind w:left="-16" w:firstLine="16"/>
              <w:rPr>
                <w:rFonts w:eastAsia="Arial"/>
                <w:bCs/>
              </w:rPr>
            </w:pPr>
            <w:r w:rsidRPr="0047474C">
              <w:rPr>
                <w:rFonts w:eastAsia="Arial"/>
                <w:bCs/>
              </w:rPr>
              <w:t>Drawing sheet,</w:t>
            </w:r>
            <w:r w:rsidR="008263BB" w:rsidRPr="0047474C">
              <w:rPr>
                <w:rFonts w:eastAsia="Arial"/>
                <w:bCs/>
              </w:rPr>
              <w:t xml:space="preserve"> </w:t>
            </w:r>
            <w:r w:rsidRPr="0047474C">
              <w:rPr>
                <w:rFonts w:eastAsia="Arial"/>
                <w:bCs/>
              </w:rPr>
              <w:t>A4 paper, lead pencil, eraser,</w:t>
            </w:r>
          </w:p>
          <w:p w14:paraId="2AFD8551" w14:textId="77777777" w:rsidR="008406B8" w:rsidRPr="0047474C" w:rsidRDefault="008406B8" w:rsidP="00F652F6">
            <w:pPr>
              <w:spacing w:line="276" w:lineRule="auto"/>
              <w:ind w:left="-16" w:firstLine="16"/>
              <w:rPr>
                <w:rFonts w:eastAsia="Arial"/>
                <w:bCs/>
              </w:rPr>
            </w:pPr>
            <w:r w:rsidRPr="0047474C">
              <w:rPr>
                <w:rFonts w:eastAsia="Arial"/>
                <w:bCs/>
              </w:rPr>
              <w:t>Sharpener, set square, compass</w:t>
            </w:r>
          </w:p>
          <w:p w14:paraId="5AF0468C" w14:textId="77777777" w:rsidR="008406B8" w:rsidRPr="0047474C" w:rsidRDefault="008406B8" w:rsidP="00F652F6">
            <w:pPr>
              <w:spacing w:line="276" w:lineRule="auto"/>
              <w:ind w:left="357" w:hanging="10"/>
              <w:rPr>
                <w:rFonts w:eastAsia="Arial"/>
              </w:rPr>
            </w:pPr>
          </w:p>
        </w:tc>
        <w:tc>
          <w:tcPr>
            <w:tcW w:w="1440" w:type="dxa"/>
            <w:tcBorders>
              <w:top w:val="single" w:sz="4" w:space="0" w:color="000000"/>
              <w:left w:val="single" w:sz="4" w:space="0" w:color="000000"/>
              <w:bottom w:val="single" w:sz="4" w:space="0" w:color="000000"/>
              <w:right w:val="single" w:sz="4" w:space="0" w:color="000000"/>
            </w:tcBorders>
          </w:tcPr>
          <w:p w14:paraId="4ECF45B2" w14:textId="77777777" w:rsidR="008406B8" w:rsidRPr="0047474C" w:rsidRDefault="008406B8" w:rsidP="00F652F6">
            <w:pPr>
              <w:spacing w:line="276" w:lineRule="auto"/>
              <w:ind w:left="2"/>
              <w:rPr>
                <w:rFonts w:eastAsia="Arial"/>
                <w:bCs/>
              </w:rPr>
            </w:pPr>
            <w:r w:rsidRPr="0047474C">
              <w:rPr>
                <w:rFonts w:eastAsia="Arial"/>
                <w:bCs/>
              </w:rPr>
              <w:t>Class Room and workshop</w:t>
            </w:r>
          </w:p>
        </w:tc>
      </w:tr>
      <w:tr w:rsidR="0047474C" w:rsidRPr="0047474C" w14:paraId="66EDA741" w14:textId="77777777" w:rsidTr="00F652F6">
        <w:trPr>
          <w:trHeight w:val="620"/>
        </w:trPr>
        <w:tc>
          <w:tcPr>
            <w:tcW w:w="2356" w:type="dxa"/>
            <w:tcBorders>
              <w:top w:val="single" w:sz="4" w:space="0" w:color="000000"/>
              <w:left w:val="single" w:sz="4" w:space="0" w:color="000000"/>
              <w:bottom w:val="single" w:sz="4" w:space="0" w:color="000000"/>
              <w:right w:val="single" w:sz="4" w:space="0" w:color="000000"/>
            </w:tcBorders>
          </w:tcPr>
          <w:p w14:paraId="385B9E0B" w14:textId="77777777" w:rsidR="008406B8" w:rsidRPr="0047474C" w:rsidRDefault="008406B8" w:rsidP="00F652F6">
            <w:pPr>
              <w:numPr>
                <w:ilvl w:val="0"/>
                <w:numId w:val="85"/>
              </w:numPr>
              <w:spacing w:line="276" w:lineRule="auto"/>
              <w:ind w:left="75" w:hanging="75"/>
              <w:contextualSpacing/>
              <w:rPr>
                <w:b/>
                <w:bCs/>
              </w:rPr>
            </w:pPr>
            <w:r w:rsidRPr="0047474C">
              <w:rPr>
                <w:b/>
                <w:bCs/>
              </w:rPr>
              <w:t>Categorize drawing Standards with related sheet examples</w:t>
            </w:r>
          </w:p>
        </w:tc>
        <w:tc>
          <w:tcPr>
            <w:tcW w:w="3129" w:type="dxa"/>
            <w:tcBorders>
              <w:top w:val="single" w:sz="4" w:space="0" w:color="000000"/>
              <w:left w:val="single" w:sz="4" w:space="0" w:color="000000"/>
              <w:bottom w:val="single" w:sz="4" w:space="0" w:color="000000"/>
              <w:right w:val="single" w:sz="4" w:space="0" w:color="000000"/>
            </w:tcBorders>
          </w:tcPr>
          <w:p w14:paraId="2DCAE936" w14:textId="77777777" w:rsidR="008406B8" w:rsidRPr="0047474C" w:rsidRDefault="008406B8" w:rsidP="00F652F6">
            <w:pPr>
              <w:pStyle w:val="Standard"/>
              <w:numPr>
                <w:ilvl w:val="0"/>
                <w:numId w:val="66"/>
              </w:numPr>
              <w:spacing w:line="276" w:lineRule="auto"/>
              <w:ind w:left="331"/>
              <w:rPr>
                <w:rFonts w:ascii="Arial" w:hAnsi="Arial" w:cs="Arial"/>
              </w:rPr>
            </w:pPr>
            <w:r w:rsidRPr="0047474C">
              <w:rPr>
                <w:rFonts w:ascii="Arial" w:eastAsia="Arial" w:hAnsi="Arial" w:cs="Arial"/>
              </w:rPr>
              <w:t>Prepare Drawing Sheet</w:t>
            </w:r>
          </w:p>
          <w:p w14:paraId="5C617A0F" w14:textId="77777777" w:rsidR="008406B8" w:rsidRPr="0047474C" w:rsidRDefault="008406B8" w:rsidP="00F652F6">
            <w:pPr>
              <w:pStyle w:val="Standard"/>
              <w:numPr>
                <w:ilvl w:val="0"/>
                <w:numId w:val="66"/>
              </w:numPr>
              <w:spacing w:line="276" w:lineRule="auto"/>
              <w:ind w:left="331"/>
              <w:rPr>
                <w:rFonts w:ascii="Arial" w:hAnsi="Arial" w:cs="Arial"/>
              </w:rPr>
            </w:pPr>
            <w:r w:rsidRPr="0047474C">
              <w:rPr>
                <w:rFonts w:ascii="Arial" w:eastAsia="Arial" w:hAnsi="Arial" w:cs="Arial"/>
              </w:rPr>
              <w:t>Practice Division of Drawing Sheet</w:t>
            </w:r>
          </w:p>
          <w:p w14:paraId="22946931" w14:textId="77777777" w:rsidR="008406B8" w:rsidRPr="0047474C" w:rsidRDefault="008406B8" w:rsidP="00F652F6">
            <w:pPr>
              <w:pStyle w:val="Standard"/>
              <w:numPr>
                <w:ilvl w:val="0"/>
                <w:numId w:val="66"/>
              </w:numPr>
              <w:spacing w:line="276" w:lineRule="auto"/>
              <w:ind w:left="331"/>
              <w:rPr>
                <w:rFonts w:ascii="Arial" w:eastAsia="Arial" w:hAnsi="Arial" w:cs="Arial"/>
              </w:rPr>
            </w:pPr>
            <w:r w:rsidRPr="0047474C">
              <w:rPr>
                <w:rFonts w:ascii="Arial" w:eastAsia="Arial" w:hAnsi="Arial" w:cs="Arial"/>
              </w:rPr>
              <w:t>Write First &amp; Third Angle Projection</w:t>
            </w:r>
          </w:p>
          <w:p w14:paraId="32944B2D" w14:textId="77777777" w:rsidR="008406B8" w:rsidRPr="0047474C" w:rsidRDefault="008406B8" w:rsidP="00F652F6">
            <w:pPr>
              <w:pStyle w:val="Standard"/>
              <w:numPr>
                <w:ilvl w:val="0"/>
                <w:numId w:val="66"/>
              </w:numPr>
              <w:spacing w:line="276" w:lineRule="auto"/>
              <w:ind w:left="331"/>
              <w:rPr>
                <w:rFonts w:ascii="Arial" w:eastAsia="Arial" w:hAnsi="Arial" w:cs="Arial"/>
              </w:rPr>
            </w:pPr>
            <w:r w:rsidRPr="0047474C">
              <w:rPr>
                <w:rFonts w:ascii="Arial" w:eastAsia="Arial" w:hAnsi="Arial" w:cs="Arial"/>
              </w:rPr>
              <w:t>Write names of front view, side view and top view</w:t>
            </w:r>
          </w:p>
          <w:p w14:paraId="7E14D709" w14:textId="77777777" w:rsidR="008406B8" w:rsidRPr="0047474C" w:rsidRDefault="008406B8" w:rsidP="00F652F6">
            <w:pPr>
              <w:pStyle w:val="Standard"/>
              <w:numPr>
                <w:ilvl w:val="0"/>
                <w:numId w:val="66"/>
              </w:numPr>
              <w:spacing w:line="276" w:lineRule="auto"/>
              <w:ind w:left="331"/>
              <w:rPr>
                <w:rFonts w:ascii="Arial" w:eastAsia="Arial" w:hAnsi="Arial" w:cs="Arial"/>
              </w:rPr>
            </w:pPr>
            <w:r w:rsidRPr="0047474C">
              <w:rPr>
                <w:rFonts w:ascii="Arial" w:eastAsia="Arial" w:hAnsi="Arial" w:cs="Arial"/>
              </w:rPr>
              <w:t>Practice Bill of Materials</w:t>
            </w:r>
          </w:p>
        </w:tc>
        <w:tc>
          <w:tcPr>
            <w:tcW w:w="3891" w:type="dxa"/>
            <w:tcBorders>
              <w:top w:val="single" w:sz="4" w:space="0" w:color="000000"/>
              <w:left w:val="single" w:sz="4" w:space="0" w:color="000000"/>
              <w:bottom w:val="single" w:sz="4" w:space="0" w:color="000000"/>
              <w:right w:val="single" w:sz="4" w:space="0" w:color="000000"/>
            </w:tcBorders>
          </w:tcPr>
          <w:p w14:paraId="688ED4E5" w14:textId="340063D0" w:rsidR="008406B8" w:rsidRPr="0047474C" w:rsidRDefault="00877D1F" w:rsidP="00F652F6">
            <w:pPr>
              <w:numPr>
                <w:ilvl w:val="0"/>
                <w:numId w:val="28"/>
              </w:numPr>
              <w:spacing w:line="360" w:lineRule="auto"/>
              <w:ind w:left="254" w:hanging="254"/>
              <w:contextualSpacing/>
              <w:rPr>
                <w:rFonts w:eastAsia="Arial"/>
              </w:rPr>
            </w:pPr>
            <w:r w:rsidRPr="0047474C">
              <w:t>Introduction to orthographic projection</w:t>
            </w:r>
          </w:p>
          <w:p w14:paraId="0E01FC68" w14:textId="2094C4BF" w:rsidR="00877D1F" w:rsidRPr="0047474C" w:rsidRDefault="00877D1F" w:rsidP="00F652F6">
            <w:pPr>
              <w:numPr>
                <w:ilvl w:val="0"/>
                <w:numId w:val="28"/>
              </w:numPr>
              <w:spacing w:line="360" w:lineRule="auto"/>
              <w:ind w:left="254" w:hanging="254"/>
              <w:contextualSpacing/>
              <w:rPr>
                <w:rFonts w:eastAsia="Arial"/>
              </w:rPr>
            </w:pPr>
            <w:r w:rsidRPr="0047474C">
              <w:t>First angle and third angle of projection</w:t>
            </w:r>
          </w:p>
          <w:p w14:paraId="064CA1B1" w14:textId="6DD6AE40" w:rsidR="00877D1F" w:rsidRPr="0047474C" w:rsidRDefault="00877D1F" w:rsidP="00F652F6">
            <w:pPr>
              <w:numPr>
                <w:ilvl w:val="0"/>
                <w:numId w:val="28"/>
              </w:numPr>
              <w:spacing w:line="360" w:lineRule="auto"/>
              <w:ind w:left="254" w:hanging="254"/>
              <w:contextualSpacing/>
              <w:rPr>
                <w:rFonts w:eastAsia="Arial"/>
              </w:rPr>
            </w:pPr>
            <w:r w:rsidRPr="0047474C">
              <w:t>Sheet division</w:t>
            </w:r>
          </w:p>
          <w:p w14:paraId="5FE7AE81" w14:textId="7C41487C" w:rsidR="00877D1F" w:rsidRPr="0047474C" w:rsidRDefault="00877D1F" w:rsidP="00F652F6">
            <w:pPr>
              <w:numPr>
                <w:ilvl w:val="0"/>
                <w:numId w:val="28"/>
              </w:numPr>
              <w:spacing w:line="360" w:lineRule="auto"/>
              <w:ind w:left="254" w:hanging="254"/>
              <w:contextualSpacing/>
              <w:rPr>
                <w:rFonts w:eastAsia="Arial"/>
              </w:rPr>
            </w:pPr>
            <w:r w:rsidRPr="0047474C">
              <w:t>Drawing Views</w:t>
            </w:r>
          </w:p>
          <w:p w14:paraId="6F86AB30" w14:textId="59DD42BC" w:rsidR="00877D1F" w:rsidRPr="0047474C" w:rsidRDefault="00877D1F" w:rsidP="00F652F6">
            <w:pPr>
              <w:numPr>
                <w:ilvl w:val="0"/>
                <w:numId w:val="28"/>
              </w:numPr>
              <w:spacing w:line="360" w:lineRule="auto"/>
              <w:ind w:left="254" w:hanging="254"/>
              <w:contextualSpacing/>
              <w:rPr>
                <w:rFonts w:eastAsia="Arial"/>
              </w:rPr>
            </w:pPr>
            <w:r w:rsidRPr="0047474C">
              <w:t>Bill of Material</w:t>
            </w:r>
          </w:p>
          <w:p w14:paraId="4A8A3985" w14:textId="77777777" w:rsidR="008406B8" w:rsidRPr="0047474C" w:rsidRDefault="008406B8" w:rsidP="00F652F6">
            <w:pPr>
              <w:spacing w:line="360" w:lineRule="auto"/>
              <w:ind w:left="254" w:hanging="254"/>
              <w:contextualSpacing/>
              <w:rPr>
                <w:rFonts w:eastAsia="Arial"/>
                <w:b/>
                <w:bCs/>
                <w:iCs/>
              </w:rPr>
            </w:pPr>
            <w:r w:rsidRPr="0047474C">
              <w:rPr>
                <w:rFonts w:eastAsia="Arial"/>
                <w:b/>
                <w:bCs/>
                <w:iCs/>
              </w:rPr>
              <w:t>Practical Activity:</w:t>
            </w:r>
          </w:p>
          <w:p w14:paraId="33CD8579" w14:textId="77777777" w:rsidR="008406B8" w:rsidRPr="0047474C" w:rsidRDefault="008406B8" w:rsidP="00F652F6">
            <w:pPr>
              <w:pStyle w:val="ListParagraph"/>
              <w:numPr>
                <w:ilvl w:val="0"/>
                <w:numId w:val="80"/>
              </w:numPr>
              <w:spacing w:line="360" w:lineRule="auto"/>
              <w:ind w:left="254" w:hanging="254"/>
              <w:rPr>
                <w:rFonts w:eastAsia="Arial"/>
              </w:rPr>
            </w:pPr>
            <w:r w:rsidRPr="0047474C">
              <w:rPr>
                <w:rFonts w:eastAsia="Arial"/>
                <w:bCs/>
                <w:iCs/>
              </w:rPr>
              <w:t>Create groups of 3-5 students</w:t>
            </w:r>
          </w:p>
          <w:p w14:paraId="6E864AD8" w14:textId="77777777" w:rsidR="008406B8" w:rsidRPr="0047474C" w:rsidRDefault="008406B8" w:rsidP="00F652F6">
            <w:pPr>
              <w:pStyle w:val="ListParagraph"/>
              <w:numPr>
                <w:ilvl w:val="0"/>
                <w:numId w:val="80"/>
              </w:numPr>
              <w:spacing w:line="360" w:lineRule="auto"/>
              <w:ind w:left="254" w:hanging="254"/>
              <w:rPr>
                <w:rFonts w:eastAsiaTheme="minorEastAsia"/>
              </w:rPr>
            </w:pPr>
            <w:r w:rsidRPr="0047474C">
              <w:rPr>
                <w:rFonts w:eastAsiaTheme="minorEastAsia"/>
              </w:rPr>
              <w:t>Perform an activity of discussion/debates on American drawing standards</w:t>
            </w:r>
          </w:p>
          <w:p w14:paraId="5906B3E3" w14:textId="5F0D2797" w:rsidR="008406B8" w:rsidRPr="0047474C" w:rsidRDefault="008406B8" w:rsidP="00F652F6">
            <w:pPr>
              <w:pStyle w:val="ListParagraph"/>
              <w:numPr>
                <w:ilvl w:val="0"/>
                <w:numId w:val="80"/>
              </w:numPr>
              <w:spacing w:line="360" w:lineRule="auto"/>
              <w:ind w:left="254" w:hanging="254"/>
              <w:rPr>
                <w:rFonts w:eastAsia="Arial"/>
              </w:rPr>
            </w:pPr>
            <w:r w:rsidRPr="0047474C">
              <w:rPr>
                <w:rFonts w:eastAsiaTheme="minorEastAsia"/>
              </w:rPr>
              <w:t xml:space="preserve">Use Google/meta and search various drawing standards </w:t>
            </w:r>
          </w:p>
        </w:tc>
        <w:tc>
          <w:tcPr>
            <w:tcW w:w="2049" w:type="dxa"/>
            <w:tcBorders>
              <w:top w:val="single" w:sz="4" w:space="0" w:color="000000"/>
              <w:left w:val="single" w:sz="4" w:space="0" w:color="000000"/>
              <w:bottom w:val="single" w:sz="4" w:space="0" w:color="000000"/>
              <w:right w:val="single" w:sz="4" w:space="0" w:color="000000"/>
            </w:tcBorders>
          </w:tcPr>
          <w:p w14:paraId="712FF64F" w14:textId="77777777" w:rsidR="008406B8" w:rsidRPr="0047474C" w:rsidRDefault="008406B8" w:rsidP="00F652F6">
            <w:pPr>
              <w:spacing w:line="276" w:lineRule="auto"/>
              <w:ind w:left="720" w:hanging="718"/>
              <w:rPr>
                <w:rFonts w:eastAsia="Arial"/>
              </w:rPr>
            </w:pPr>
            <w:r w:rsidRPr="0047474C">
              <w:rPr>
                <w:rFonts w:eastAsia="Arial"/>
              </w:rPr>
              <w:t>Theory-03 Hrs</w:t>
            </w:r>
          </w:p>
          <w:p w14:paraId="580935A6" w14:textId="77777777" w:rsidR="008406B8" w:rsidRPr="0047474C" w:rsidRDefault="008406B8" w:rsidP="00F652F6">
            <w:pPr>
              <w:spacing w:line="276" w:lineRule="auto"/>
              <w:ind w:left="-34"/>
              <w:rPr>
                <w:rFonts w:eastAsia="Arial"/>
              </w:rPr>
            </w:pPr>
            <w:r w:rsidRPr="0047474C">
              <w:rPr>
                <w:rFonts w:eastAsia="Arial"/>
              </w:rPr>
              <w:t>Practical-12 Hrs</w:t>
            </w:r>
          </w:p>
          <w:p w14:paraId="745C125E" w14:textId="77777777" w:rsidR="008406B8" w:rsidRPr="0047474C" w:rsidRDefault="008406B8" w:rsidP="00F652F6">
            <w:pPr>
              <w:spacing w:line="276" w:lineRule="auto"/>
              <w:ind w:left="720" w:hanging="718"/>
              <w:rPr>
                <w:rFonts w:eastAsia="Arial"/>
              </w:rPr>
            </w:pPr>
            <w:r w:rsidRPr="0047474C">
              <w:rPr>
                <w:rFonts w:eastAsia="Arial"/>
              </w:rPr>
              <w:t>Total- 15 Hrs</w:t>
            </w:r>
          </w:p>
        </w:tc>
        <w:tc>
          <w:tcPr>
            <w:tcW w:w="1620" w:type="dxa"/>
            <w:tcBorders>
              <w:top w:val="single" w:sz="4" w:space="0" w:color="000000"/>
              <w:left w:val="single" w:sz="4" w:space="0" w:color="000000"/>
              <w:bottom w:val="single" w:sz="4" w:space="0" w:color="000000"/>
              <w:right w:val="single" w:sz="4" w:space="0" w:color="000000"/>
            </w:tcBorders>
          </w:tcPr>
          <w:p w14:paraId="0B39A407" w14:textId="7FC2F161" w:rsidR="008406B8" w:rsidRPr="0047474C" w:rsidRDefault="008406B8" w:rsidP="00F652F6">
            <w:pPr>
              <w:spacing w:line="276" w:lineRule="auto"/>
              <w:ind w:left="-16" w:firstLine="16"/>
              <w:rPr>
                <w:rFonts w:eastAsia="Arial"/>
                <w:bCs/>
              </w:rPr>
            </w:pPr>
            <w:r w:rsidRPr="0047474C">
              <w:rPr>
                <w:rFonts w:eastAsia="Arial"/>
                <w:bCs/>
              </w:rPr>
              <w:t>Drawing sheet,</w:t>
            </w:r>
            <w:r w:rsidR="005E1BBB" w:rsidRPr="0047474C">
              <w:rPr>
                <w:rFonts w:eastAsia="Arial"/>
                <w:bCs/>
              </w:rPr>
              <w:t xml:space="preserve"> </w:t>
            </w:r>
            <w:r w:rsidRPr="0047474C">
              <w:rPr>
                <w:rFonts w:eastAsia="Arial"/>
                <w:bCs/>
              </w:rPr>
              <w:t>A4 paper, lead pencil, eraser,</w:t>
            </w:r>
          </w:p>
          <w:p w14:paraId="3D564808" w14:textId="77777777" w:rsidR="008406B8" w:rsidRPr="0047474C" w:rsidRDefault="008406B8" w:rsidP="00F652F6">
            <w:pPr>
              <w:spacing w:line="276" w:lineRule="auto"/>
              <w:ind w:left="-16" w:firstLine="16"/>
              <w:rPr>
                <w:rFonts w:eastAsia="Arial"/>
                <w:bCs/>
              </w:rPr>
            </w:pPr>
            <w:r w:rsidRPr="0047474C">
              <w:rPr>
                <w:rFonts w:eastAsia="Arial"/>
                <w:bCs/>
              </w:rPr>
              <w:t>Sharpener, set square, compass</w:t>
            </w:r>
          </w:p>
          <w:p w14:paraId="32162A2E" w14:textId="77777777" w:rsidR="008406B8" w:rsidRPr="0047474C" w:rsidRDefault="008406B8" w:rsidP="00F652F6">
            <w:pPr>
              <w:spacing w:line="276" w:lineRule="auto"/>
              <w:ind w:left="357" w:hanging="10"/>
              <w:rPr>
                <w:rFonts w:eastAsia="Arial"/>
              </w:rPr>
            </w:pPr>
          </w:p>
        </w:tc>
        <w:tc>
          <w:tcPr>
            <w:tcW w:w="1440" w:type="dxa"/>
            <w:tcBorders>
              <w:top w:val="single" w:sz="4" w:space="0" w:color="000000"/>
              <w:left w:val="single" w:sz="4" w:space="0" w:color="000000"/>
              <w:bottom w:val="single" w:sz="4" w:space="0" w:color="000000"/>
              <w:right w:val="single" w:sz="4" w:space="0" w:color="000000"/>
            </w:tcBorders>
          </w:tcPr>
          <w:p w14:paraId="175D074C" w14:textId="77777777" w:rsidR="008406B8" w:rsidRPr="0047474C" w:rsidRDefault="008406B8" w:rsidP="00F652F6">
            <w:pPr>
              <w:spacing w:line="276" w:lineRule="auto"/>
              <w:ind w:left="2"/>
              <w:rPr>
                <w:rFonts w:eastAsia="Arial"/>
                <w:bCs/>
              </w:rPr>
            </w:pPr>
            <w:r w:rsidRPr="0047474C">
              <w:rPr>
                <w:rFonts w:eastAsia="Arial"/>
                <w:bCs/>
              </w:rPr>
              <w:t>Class Room and workshop</w:t>
            </w:r>
          </w:p>
        </w:tc>
      </w:tr>
    </w:tbl>
    <w:p w14:paraId="46364EBE" w14:textId="1C62513E" w:rsidR="008406B8" w:rsidRPr="0047474C" w:rsidRDefault="008406B8" w:rsidP="008406B8"/>
    <w:p w14:paraId="3859F3A3" w14:textId="0F5C708E" w:rsidR="003100BB" w:rsidRPr="0047474C" w:rsidRDefault="003100BB">
      <w:pPr>
        <w:spacing w:after="160" w:line="259" w:lineRule="auto"/>
      </w:pPr>
      <w:r w:rsidRPr="0047474C">
        <w:br w:type="page"/>
      </w:r>
    </w:p>
    <w:p w14:paraId="1664AC13" w14:textId="77777777" w:rsidR="000F79AA" w:rsidRPr="0047474C" w:rsidRDefault="000F79AA" w:rsidP="00C03112">
      <w:pPr>
        <w:pStyle w:val="Heading1"/>
        <w:numPr>
          <w:ilvl w:val="0"/>
          <w:numId w:val="13"/>
        </w:numPr>
        <w:rPr>
          <w:color w:val="auto"/>
        </w:rPr>
      </w:pPr>
      <w:bookmarkStart w:id="44" w:name="_Toc180522918"/>
      <w:r w:rsidRPr="0047474C">
        <w:rPr>
          <w:color w:val="auto"/>
        </w:rPr>
        <w:lastRenderedPageBreak/>
        <w:t>Tools, Equipment and Consumables Required</w:t>
      </w:r>
      <w:bookmarkEnd w:id="44"/>
    </w:p>
    <w:p w14:paraId="2F2A0F1F" w14:textId="77777777" w:rsidR="000F79AA" w:rsidRPr="0047474C" w:rsidRDefault="000F79AA" w:rsidP="000F79AA"/>
    <w:p w14:paraId="1DC92488" w14:textId="77777777" w:rsidR="00E85340" w:rsidRPr="0047474C" w:rsidRDefault="00E85340" w:rsidP="00E85340">
      <w:pPr>
        <w:jc w:val="center"/>
        <w:rPr>
          <w:b/>
          <w:bCs/>
          <w:sz w:val="32"/>
          <w:szCs w:val="32"/>
        </w:rPr>
      </w:pPr>
      <w:r w:rsidRPr="0047474C">
        <w:rPr>
          <w:b/>
          <w:bCs/>
          <w:sz w:val="32"/>
          <w:szCs w:val="32"/>
        </w:rPr>
        <w:t>1</w:t>
      </w:r>
      <w:r w:rsidRPr="0047474C">
        <w:rPr>
          <w:b/>
          <w:bCs/>
          <w:sz w:val="32"/>
          <w:szCs w:val="32"/>
          <w:vertAlign w:val="superscript"/>
        </w:rPr>
        <w:t>st</w:t>
      </w:r>
      <w:r w:rsidRPr="0047474C">
        <w:rPr>
          <w:b/>
          <w:bCs/>
          <w:sz w:val="32"/>
          <w:szCs w:val="32"/>
        </w:rPr>
        <w:t xml:space="preserve"> Year Mechanical technology</w:t>
      </w:r>
    </w:p>
    <w:p w14:paraId="488B3229" w14:textId="77777777" w:rsidR="00E85340" w:rsidRPr="0047474C" w:rsidRDefault="00E85340" w:rsidP="00E85340">
      <w:pPr>
        <w:spacing w:after="240"/>
        <w:rPr>
          <w:b/>
          <w:bCs/>
          <w:sz w:val="28"/>
          <w:szCs w:val="28"/>
        </w:rPr>
      </w:pPr>
      <w:r w:rsidRPr="0047474C">
        <w:rPr>
          <w:b/>
          <w:bCs/>
          <w:sz w:val="28"/>
          <w:szCs w:val="28"/>
        </w:rPr>
        <w:t xml:space="preserve">(A). Metal Works Shop </w:t>
      </w:r>
    </w:p>
    <w:tbl>
      <w:tblPr>
        <w:tblStyle w:val="TableGrid"/>
        <w:tblW w:w="14575" w:type="dxa"/>
        <w:tblLook w:val="04A0" w:firstRow="1" w:lastRow="0" w:firstColumn="1" w:lastColumn="0" w:noHBand="0" w:noVBand="1"/>
      </w:tblPr>
      <w:tblGrid>
        <w:gridCol w:w="625"/>
        <w:gridCol w:w="2520"/>
        <w:gridCol w:w="9720"/>
        <w:gridCol w:w="1710"/>
      </w:tblGrid>
      <w:tr w:rsidR="0047474C" w:rsidRPr="0047474C" w14:paraId="40CF17C4" w14:textId="77777777" w:rsidTr="00ED3F18">
        <w:trPr>
          <w:trHeight w:val="377"/>
        </w:trPr>
        <w:tc>
          <w:tcPr>
            <w:tcW w:w="625" w:type="dxa"/>
            <w:shd w:val="clear" w:color="auto" w:fill="D9D9D9" w:themeFill="background1" w:themeFillShade="D9"/>
            <w:vAlign w:val="center"/>
          </w:tcPr>
          <w:p w14:paraId="1F102943" w14:textId="77777777" w:rsidR="00E85340" w:rsidRPr="0047474C" w:rsidRDefault="00E85340" w:rsidP="00635495">
            <w:pPr>
              <w:jc w:val="center"/>
              <w:rPr>
                <w:b/>
                <w:bCs/>
              </w:rPr>
            </w:pPr>
            <w:r w:rsidRPr="0047474C">
              <w:rPr>
                <w:b/>
                <w:bCs/>
              </w:rPr>
              <w:t>S#</w:t>
            </w:r>
          </w:p>
        </w:tc>
        <w:tc>
          <w:tcPr>
            <w:tcW w:w="2520" w:type="dxa"/>
            <w:shd w:val="clear" w:color="auto" w:fill="D9D9D9" w:themeFill="background1" w:themeFillShade="D9"/>
            <w:vAlign w:val="center"/>
          </w:tcPr>
          <w:p w14:paraId="4A0BA510" w14:textId="77777777" w:rsidR="00E85340" w:rsidRPr="0047474C" w:rsidRDefault="00E85340" w:rsidP="00635495">
            <w:pPr>
              <w:jc w:val="center"/>
              <w:rPr>
                <w:b/>
                <w:bCs/>
              </w:rPr>
            </w:pPr>
            <w:r w:rsidRPr="0047474C">
              <w:rPr>
                <w:b/>
                <w:bCs/>
              </w:rPr>
              <w:t>Name of Items</w:t>
            </w:r>
          </w:p>
        </w:tc>
        <w:tc>
          <w:tcPr>
            <w:tcW w:w="9720" w:type="dxa"/>
            <w:shd w:val="clear" w:color="auto" w:fill="D9D9D9" w:themeFill="background1" w:themeFillShade="D9"/>
            <w:vAlign w:val="center"/>
          </w:tcPr>
          <w:p w14:paraId="3BC839B8" w14:textId="77777777" w:rsidR="00E85340" w:rsidRPr="0047474C" w:rsidRDefault="00E85340" w:rsidP="00635495">
            <w:pPr>
              <w:jc w:val="center"/>
              <w:rPr>
                <w:b/>
                <w:bCs/>
              </w:rPr>
            </w:pPr>
            <w:r w:rsidRPr="0047474C">
              <w:rPr>
                <w:b/>
                <w:bCs/>
              </w:rPr>
              <w:t>Specification</w:t>
            </w:r>
          </w:p>
        </w:tc>
        <w:tc>
          <w:tcPr>
            <w:tcW w:w="1710" w:type="dxa"/>
            <w:shd w:val="clear" w:color="auto" w:fill="D9D9D9" w:themeFill="background1" w:themeFillShade="D9"/>
            <w:vAlign w:val="center"/>
          </w:tcPr>
          <w:p w14:paraId="0B5B18B2" w14:textId="77777777" w:rsidR="00E85340" w:rsidRPr="0047474C" w:rsidRDefault="00E85340" w:rsidP="00635495">
            <w:pPr>
              <w:jc w:val="center"/>
              <w:rPr>
                <w:b/>
                <w:bCs/>
              </w:rPr>
            </w:pPr>
            <w:r w:rsidRPr="0047474C">
              <w:rPr>
                <w:b/>
                <w:bCs/>
              </w:rPr>
              <w:t>Quantity</w:t>
            </w:r>
          </w:p>
        </w:tc>
      </w:tr>
      <w:tr w:rsidR="0047474C" w:rsidRPr="0047474C" w14:paraId="15486FCE" w14:textId="77777777" w:rsidTr="00ED3F18">
        <w:tc>
          <w:tcPr>
            <w:tcW w:w="625" w:type="dxa"/>
            <w:tcBorders>
              <w:top w:val="single" w:sz="4" w:space="0" w:color="auto"/>
              <w:left w:val="single" w:sz="4" w:space="0" w:color="auto"/>
              <w:bottom w:val="single" w:sz="4" w:space="0" w:color="auto"/>
              <w:right w:val="single" w:sz="4" w:space="0" w:color="auto"/>
            </w:tcBorders>
            <w:shd w:val="clear" w:color="auto" w:fill="auto"/>
            <w:vAlign w:val="center"/>
          </w:tcPr>
          <w:p w14:paraId="63CF8F65" w14:textId="77777777" w:rsidR="00E85340" w:rsidRPr="0047474C" w:rsidRDefault="00E85340" w:rsidP="00635495">
            <w:pPr>
              <w:rPr>
                <w:b/>
                <w:bCs/>
                <w:sz w:val="28"/>
                <w:szCs w:val="28"/>
              </w:rPr>
            </w:pPr>
            <w:r w:rsidRPr="0047474C">
              <w:t>1</w:t>
            </w:r>
          </w:p>
        </w:tc>
        <w:tc>
          <w:tcPr>
            <w:tcW w:w="2520" w:type="dxa"/>
            <w:tcBorders>
              <w:top w:val="single" w:sz="4" w:space="0" w:color="auto"/>
              <w:left w:val="nil"/>
              <w:bottom w:val="single" w:sz="4" w:space="0" w:color="auto"/>
              <w:right w:val="single" w:sz="4" w:space="0" w:color="auto"/>
            </w:tcBorders>
            <w:shd w:val="clear" w:color="auto" w:fill="auto"/>
            <w:vAlign w:val="center"/>
          </w:tcPr>
          <w:p w14:paraId="2CBD03B0" w14:textId="77777777" w:rsidR="00E85340" w:rsidRPr="0047474C" w:rsidRDefault="00E85340" w:rsidP="00635495">
            <w:pPr>
              <w:rPr>
                <w:b/>
                <w:bCs/>
                <w:sz w:val="28"/>
                <w:szCs w:val="28"/>
              </w:rPr>
            </w:pPr>
            <w:r w:rsidRPr="0047474C">
              <w:t>All Kind of Files</w:t>
            </w:r>
          </w:p>
        </w:tc>
        <w:tc>
          <w:tcPr>
            <w:tcW w:w="9720" w:type="dxa"/>
            <w:tcBorders>
              <w:top w:val="single" w:sz="4" w:space="0" w:color="auto"/>
              <w:left w:val="nil"/>
              <w:bottom w:val="single" w:sz="4" w:space="0" w:color="auto"/>
              <w:right w:val="single" w:sz="4" w:space="0" w:color="auto"/>
            </w:tcBorders>
            <w:shd w:val="clear" w:color="auto" w:fill="auto"/>
          </w:tcPr>
          <w:p w14:paraId="6A43434A" w14:textId="6184CE71" w:rsidR="00E85340" w:rsidRPr="0047474C" w:rsidRDefault="00E85340" w:rsidP="00635495">
            <w:pPr>
              <w:rPr>
                <w:b/>
                <w:bCs/>
                <w:sz w:val="28"/>
                <w:szCs w:val="28"/>
              </w:rPr>
            </w:pPr>
            <w:r w:rsidRPr="0047474C">
              <w:rPr>
                <w:b/>
                <w:bCs/>
              </w:rPr>
              <w:t>FLAT FILE</w:t>
            </w:r>
            <w:r w:rsidR="000F7235" w:rsidRPr="0047474C">
              <w:rPr>
                <w:b/>
                <w:bCs/>
              </w:rPr>
              <w:t xml:space="preserve">: </w:t>
            </w:r>
            <w:r w:rsidRPr="0047474C">
              <w:t>Length of file (mm) = 300, Type of cut = Double cut.</w:t>
            </w:r>
            <w:r w:rsidRPr="0047474C">
              <w:br/>
            </w:r>
            <w:r w:rsidRPr="0047474C">
              <w:rPr>
                <w:b/>
                <w:bCs/>
              </w:rPr>
              <w:t>FLAT FILE</w:t>
            </w:r>
            <w:r w:rsidR="000F7235" w:rsidRPr="0047474C">
              <w:rPr>
                <w:b/>
                <w:bCs/>
              </w:rPr>
              <w:t xml:space="preserve">: </w:t>
            </w:r>
            <w:r w:rsidRPr="0047474C">
              <w:t>Length of file (mm)= 300, Type of cut =   Single cut</w:t>
            </w:r>
            <w:r w:rsidRPr="0047474C">
              <w:br/>
            </w:r>
            <w:r w:rsidRPr="0047474C">
              <w:rPr>
                <w:b/>
                <w:bCs/>
              </w:rPr>
              <w:t>FLAT FILE</w:t>
            </w:r>
            <w:r w:rsidR="000F7235" w:rsidRPr="0047474C">
              <w:rPr>
                <w:b/>
                <w:bCs/>
              </w:rPr>
              <w:t xml:space="preserve">: </w:t>
            </w:r>
            <w:r w:rsidRPr="0047474C">
              <w:t>Length of file (mm) = 300, Type of cut=   Rasp cut</w:t>
            </w:r>
            <w:r w:rsidRPr="0047474C">
              <w:br/>
            </w:r>
            <w:r w:rsidRPr="0047474C">
              <w:rPr>
                <w:b/>
                <w:bCs/>
              </w:rPr>
              <w:t>HALF ROUND FILE</w:t>
            </w:r>
            <w:r w:rsidR="000F7235" w:rsidRPr="0047474C">
              <w:rPr>
                <w:b/>
                <w:bCs/>
              </w:rPr>
              <w:t xml:space="preserve">: </w:t>
            </w:r>
            <w:r w:rsidRPr="0047474C">
              <w:t>Length of file (mm)= 300, Type of cut =   Double cut</w:t>
            </w:r>
            <w:r w:rsidRPr="0047474C">
              <w:br/>
            </w:r>
            <w:r w:rsidRPr="0047474C">
              <w:rPr>
                <w:b/>
                <w:bCs/>
              </w:rPr>
              <w:t>ROUND FILE</w:t>
            </w:r>
            <w:r w:rsidR="000F7235" w:rsidRPr="0047474C">
              <w:rPr>
                <w:b/>
                <w:bCs/>
              </w:rPr>
              <w:t xml:space="preserve">: </w:t>
            </w:r>
            <w:r w:rsidRPr="0047474C">
              <w:t>Length of file (mm) = 200, Type of cut=   Double cut</w:t>
            </w:r>
            <w:r w:rsidRPr="0047474C">
              <w:br/>
            </w:r>
            <w:r w:rsidRPr="0047474C">
              <w:rPr>
                <w:b/>
                <w:bCs/>
              </w:rPr>
              <w:t>TRIANGULAR FILE</w:t>
            </w:r>
            <w:r w:rsidR="000F7235" w:rsidRPr="0047474C">
              <w:rPr>
                <w:b/>
                <w:bCs/>
              </w:rPr>
              <w:t xml:space="preserve">: </w:t>
            </w:r>
            <w:r w:rsidRPr="0047474C">
              <w:t>Length of file (mm)=150, Type of cut =   Double cut.</w:t>
            </w:r>
            <w:r w:rsidRPr="0047474C">
              <w:br/>
            </w:r>
            <w:r w:rsidRPr="0047474C">
              <w:rPr>
                <w:b/>
                <w:bCs/>
              </w:rPr>
              <w:t>SQUARE FILE</w:t>
            </w:r>
            <w:r w:rsidR="000F7235" w:rsidRPr="0047474C">
              <w:rPr>
                <w:b/>
                <w:bCs/>
              </w:rPr>
              <w:t xml:space="preserve">: </w:t>
            </w:r>
            <w:r w:rsidRPr="0047474C">
              <w:t>Length of file (mm) = 200, Type of cut = Double cut.</w:t>
            </w:r>
            <w:r w:rsidRPr="0047474C">
              <w:br/>
            </w:r>
            <w:r w:rsidRPr="0047474C">
              <w:rPr>
                <w:b/>
                <w:bCs/>
              </w:rPr>
              <w:t>KNIFE EDGE FILE</w:t>
            </w:r>
            <w:r w:rsidR="000F7235" w:rsidRPr="0047474C">
              <w:rPr>
                <w:b/>
                <w:bCs/>
              </w:rPr>
              <w:t xml:space="preserve">: </w:t>
            </w:r>
            <w:r w:rsidRPr="0047474C">
              <w:t>Length of file (mm) = 250, Type of cut = Double cut.</w:t>
            </w:r>
            <w:r w:rsidRPr="0047474C">
              <w:br/>
            </w:r>
            <w:r w:rsidRPr="0047474C">
              <w:rPr>
                <w:b/>
                <w:bCs/>
              </w:rPr>
              <w:t>NEEDLE FILE SET</w:t>
            </w:r>
            <w:r w:rsidR="007067D7" w:rsidRPr="0047474C">
              <w:rPr>
                <w:b/>
                <w:bCs/>
              </w:rPr>
              <w:t xml:space="preserve">: </w:t>
            </w:r>
            <w:r w:rsidRPr="0047474C">
              <w:t>(Set of 6 pieces)</w:t>
            </w:r>
            <w:r w:rsidR="007067D7" w:rsidRPr="0047474C">
              <w:t xml:space="preserve">: </w:t>
            </w:r>
            <w:r w:rsidRPr="0047474C">
              <w:t>Length of file (mm) = 200, Type of cut = Double cut.</w:t>
            </w:r>
            <w:r w:rsidRPr="0047474C">
              <w:br/>
              <w:t>All files made of alloy steel, hardened with wooden/Plastic file handle.</w:t>
            </w:r>
          </w:p>
        </w:tc>
        <w:tc>
          <w:tcPr>
            <w:tcW w:w="1710" w:type="dxa"/>
            <w:tcBorders>
              <w:top w:val="single" w:sz="4" w:space="0" w:color="auto"/>
              <w:left w:val="nil"/>
              <w:bottom w:val="single" w:sz="4" w:space="0" w:color="auto"/>
              <w:right w:val="single" w:sz="4" w:space="0" w:color="auto"/>
            </w:tcBorders>
            <w:shd w:val="clear" w:color="auto" w:fill="auto"/>
            <w:vAlign w:val="center"/>
          </w:tcPr>
          <w:p w14:paraId="31794B3F" w14:textId="77777777" w:rsidR="00E85340" w:rsidRPr="0047474C" w:rsidRDefault="00E85340" w:rsidP="00635495">
            <w:pPr>
              <w:rPr>
                <w:b/>
                <w:bCs/>
                <w:sz w:val="28"/>
                <w:szCs w:val="28"/>
              </w:rPr>
            </w:pPr>
            <w:r w:rsidRPr="0047474C">
              <w:t>25 each</w:t>
            </w:r>
          </w:p>
        </w:tc>
      </w:tr>
      <w:tr w:rsidR="0047474C" w:rsidRPr="0047474C" w14:paraId="52E36050"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16F5E2FE" w14:textId="77777777" w:rsidR="00E85340" w:rsidRPr="0047474C" w:rsidRDefault="00E85340" w:rsidP="00635495">
            <w:pPr>
              <w:rPr>
                <w:b/>
                <w:bCs/>
                <w:sz w:val="28"/>
                <w:szCs w:val="28"/>
              </w:rPr>
            </w:pPr>
            <w:r w:rsidRPr="0047474C">
              <w:t>2</w:t>
            </w:r>
          </w:p>
        </w:tc>
        <w:tc>
          <w:tcPr>
            <w:tcW w:w="2520" w:type="dxa"/>
            <w:tcBorders>
              <w:top w:val="nil"/>
              <w:left w:val="nil"/>
              <w:bottom w:val="single" w:sz="4" w:space="0" w:color="auto"/>
              <w:right w:val="single" w:sz="4" w:space="0" w:color="auto"/>
            </w:tcBorders>
            <w:shd w:val="clear" w:color="auto" w:fill="auto"/>
            <w:vAlign w:val="center"/>
          </w:tcPr>
          <w:p w14:paraId="7211E3BE" w14:textId="77777777" w:rsidR="00E85340" w:rsidRPr="0047474C" w:rsidRDefault="00E85340" w:rsidP="00635495">
            <w:pPr>
              <w:rPr>
                <w:b/>
                <w:bCs/>
                <w:sz w:val="28"/>
                <w:szCs w:val="28"/>
              </w:rPr>
            </w:pPr>
            <w:r w:rsidRPr="0047474C">
              <w:t>Anvil &amp; Hammers (Assorted Range)</w:t>
            </w:r>
          </w:p>
        </w:tc>
        <w:tc>
          <w:tcPr>
            <w:tcW w:w="9720" w:type="dxa"/>
            <w:tcBorders>
              <w:top w:val="nil"/>
              <w:left w:val="nil"/>
              <w:bottom w:val="single" w:sz="4" w:space="0" w:color="auto"/>
              <w:right w:val="single" w:sz="4" w:space="0" w:color="auto"/>
            </w:tcBorders>
            <w:shd w:val="clear" w:color="auto" w:fill="auto"/>
          </w:tcPr>
          <w:p w14:paraId="335AD614" w14:textId="21B160BE" w:rsidR="00E85340" w:rsidRPr="0047474C" w:rsidRDefault="00E85340" w:rsidP="00635495">
            <w:pPr>
              <w:rPr>
                <w:b/>
                <w:bCs/>
                <w:sz w:val="28"/>
                <w:szCs w:val="28"/>
              </w:rPr>
            </w:pPr>
            <w:r w:rsidRPr="0047474C">
              <w:rPr>
                <w:b/>
                <w:bCs/>
              </w:rPr>
              <w:t>ANVIL</w:t>
            </w:r>
            <w:r w:rsidR="007067D7" w:rsidRPr="0047474C">
              <w:rPr>
                <w:b/>
                <w:bCs/>
              </w:rPr>
              <w:t xml:space="preserve">: </w:t>
            </w:r>
            <w:r w:rsidRPr="0047474C">
              <w:t>Made of cast steel hardened face and horn, square hardy hole.</w:t>
            </w:r>
            <w:r w:rsidR="007067D7" w:rsidRPr="0047474C">
              <w:t xml:space="preserve"> </w:t>
            </w:r>
            <w:r w:rsidRPr="0047474C">
              <w:t>Weight (Kg) = 50</w:t>
            </w:r>
            <w:r w:rsidRPr="0047474C">
              <w:br/>
            </w:r>
            <w:r w:rsidRPr="0047474C">
              <w:rPr>
                <w:b/>
                <w:bCs/>
              </w:rPr>
              <w:t>HAMMER (BALL PEEN)</w:t>
            </w:r>
            <w:r w:rsidR="007067D7" w:rsidRPr="0047474C">
              <w:t xml:space="preserve">: </w:t>
            </w:r>
            <w:r w:rsidRPr="0047474C">
              <w:t>Weight of hammer (Kg) = 0.5</w:t>
            </w:r>
            <w:r w:rsidRPr="0047474C">
              <w:br/>
            </w:r>
            <w:r w:rsidRPr="0047474C">
              <w:rPr>
                <w:b/>
                <w:bCs/>
              </w:rPr>
              <w:t>HAMMER (CROSS PEEN)</w:t>
            </w:r>
            <w:r w:rsidR="00ED3F18" w:rsidRPr="0047474C">
              <w:t xml:space="preserve">: </w:t>
            </w:r>
            <w:r w:rsidRPr="0047474C">
              <w:t>Weight of hammer (Kg) = 0.5</w:t>
            </w:r>
            <w:r w:rsidRPr="0047474C">
              <w:br/>
            </w:r>
            <w:r w:rsidRPr="0047474C">
              <w:rPr>
                <w:b/>
                <w:bCs/>
              </w:rPr>
              <w:t>HAMMER (STRAIGHT PEEN)</w:t>
            </w:r>
            <w:r w:rsidR="00ED3F18" w:rsidRPr="0047474C">
              <w:t xml:space="preserve">: </w:t>
            </w:r>
            <w:r w:rsidRPr="0047474C">
              <w:t>Weight of hammer (Kg) = 0.5</w:t>
            </w:r>
            <w:r w:rsidRPr="0047474C">
              <w:br/>
              <w:t>All hammer made of Forged steel hardened and ground pein and face. Suitable wooden handle.</w:t>
            </w:r>
          </w:p>
        </w:tc>
        <w:tc>
          <w:tcPr>
            <w:tcW w:w="1710" w:type="dxa"/>
            <w:tcBorders>
              <w:top w:val="nil"/>
              <w:left w:val="nil"/>
              <w:bottom w:val="single" w:sz="4" w:space="0" w:color="auto"/>
              <w:right w:val="single" w:sz="4" w:space="0" w:color="auto"/>
            </w:tcBorders>
            <w:shd w:val="clear" w:color="auto" w:fill="auto"/>
            <w:vAlign w:val="center"/>
          </w:tcPr>
          <w:p w14:paraId="3ED38007" w14:textId="77777777" w:rsidR="00E85340" w:rsidRPr="0047474C" w:rsidRDefault="00E85340" w:rsidP="00635495">
            <w:pPr>
              <w:rPr>
                <w:b/>
                <w:bCs/>
                <w:sz w:val="28"/>
                <w:szCs w:val="28"/>
              </w:rPr>
            </w:pPr>
            <w:r w:rsidRPr="0047474C">
              <w:t>1 No. (Anvil)</w:t>
            </w:r>
            <w:r w:rsidRPr="0047474C">
              <w:br/>
              <w:t>25 each</w:t>
            </w:r>
          </w:p>
        </w:tc>
      </w:tr>
      <w:tr w:rsidR="0047474C" w:rsidRPr="0047474C" w14:paraId="29528A50"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77F2B9BF" w14:textId="77777777" w:rsidR="00E85340" w:rsidRPr="0047474C" w:rsidRDefault="00E85340" w:rsidP="00635495">
            <w:pPr>
              <w:rPr>
                <w:b/>
                <w:bCs/>
                <w:sz w:val="28"/>
                <w:szCs w:val="28"/>
              </w:rPr>
            </w:pPr>
            <w:r w:rsidRPr="0047474C">
              <w:t>3</w:t>
            </w:r>
          </w:p>
        </w:tc>
        <w:tc>
          <w:tcPr>
            <w:tcW w:w="2520" w:type="dxa"/>
            <w:tcBorders>
              <w:top w:val="nil"/>
              <w:left w:val="nil"/>
              <w:bottom w:val="single" w:sz="4" w:space="0" w:color="auto"/>
              <w:right w:val="single" w:sz="4" w:space="0" w:color="auto"/>
            </w:tcBorders>
            <w:shd w:val="clear" w:color="auto" w:fill="auto"/>
            <w:vAlign w:val="center"/>
          </w:tcPr>
          <w:p w14:paraId="35CCC8AD" w14:textId="77777777" w:rsidR="00E85340" w:rsidRPr="0047474C" w:rsidRDefault="00E85340" w:rsidP="00635495">
            <w:pPr>
              <w:rPr>
                <w:b/>
                <w:bCs/>
                <w:sz w:val="28"/>
                <w:szCs w:val="28"/>
                <w:lang w:val="fr-FR"/>
              </w:rPr>
            </w:pPr>
            <w:r w:rsidRPr="0047474C">
              <w:rPr>
                <w:lang w:val="fr-FR"/>
              </w:rPr>
              <w:t xml:space="preserve">Bench Vices, Machine Vices, C-Clamps, U-Clamps, </w:t>
            </w:r>
          </w:p>
        </w:tc>
        <w:tc>
          <w:tcPr>
            <w:tcW w:w="9720" w:type="dxa"/>
            <w:tcBorders>
              <w:top w:val="nil"/>
              <w:left w:val="nil"/>
              <w:bottom w:val="single" w:sz="4" w:space="0" w:color="auto"/>
              <w:right w:val="single" w:sz="4" w:space="0" w:color="auto"/>
            </w:tcBorders>
            <w:shd w:val="clear" w:color="auto" w:fill="auto"/>
          </w:tcPr>
          <w:p w14:paraId="0C3B6B18" w14:textId="77777777" w:rsidR="00E85340" w:rsidRPr="0047474C" w:rsidRDefault="00E85340" w:rsidP="00635495">
            <w:pPr>
              <w:rPr>
                <w:b/>
                <w:bCs/>
                <w:sz w:val="28"/>
                <w:szCs w:val="28"/>
              </w:rPr>
            </w:pPr>
            <w:r w:rsidRPr="0047474C">
              <w:rPr>
                <w:b/>
                <w:bCs/>
              </w:rPr>
              <w:t>BENCH VICE</w:t>
            </w:r>
            <w:r w:rsidRPr="0047474C">
              <w:rPr>
                <w:b/>
                <w:bCs/>
              </w:rPr>
              <w:br/>
            </w:r>
            <w:r w:rsidRPr="0047474C">
              <w:t>Made of cast steel/cast iron, hardened jaws, gun metal nut, square threaded spindle.</w:t>
            </w:r>
            <w:r w:rsidRPr="0047474C">
              <w:br/>
              <w:t>Width of jaws (mm) = 125.</w:t>
            </w:r>
            <w:r w:rsidRPr="0047474C">
              <w:br/>
              <w:t>Jaws opening (mm) = 150</w:t>
            </w:r>
            <w:r w:rsidRPr="0047474C">
              <w:br/>
            </w:r>
            <w:r w:rsidRPr="0047474C">
              <w:rPr>
                <w:b/>
                <w:bCs/>
              </w:rPr>
              <w:t>MACHINE VICE</w:t>
            </w:r>
            <w:r w:rsidRPr="0047474C">
              <w:rPr>
                <w:b/>
                <w:bCs/>
              </w:rPr>
              <w:br/>
            </w:r>
            <w:r w:rsidRPr="0047474C">
              <w:t>Material = Close grain cast Iron</w:t>
            </w:r>
            <w:r w:rsidRPr="0047474C">
              <w:br/>
              <w:t>Jaw width = 150 mm</w:t>
            </w:r>
            <w:r w:rsidRPr="0047474C">
              <w:br/>
              <w:t>Jaw Height = 50 mm</w:t>
            </w:r>
            <w:r w:rsidRPr="0047474C">
              <w:br/>
            </w:r>
            <w:r w:rsidRPr="0047474C">
              <w:lastRenderedPageBreak/>
              <w:t>Max. opening = 400 mm</w:t>
            </w:r>
            <w:r w:rsidRPr="0047474C">
              <w:br/>
            </w:r>
            <w:r w:rsidRPr="0047474C">
              <w:rPr>
                <w:b/>
                <w:bCs/>
              </w:rPr>
              <w:t>C-CLAMP</w:t>
            </w:r>
            <w:r w:rsidRPr="0047474C">
              <w:rPr>
                <w:b/>
                <w:bCs/>
              </w:rPr>
              <w:br/>
            </w:r>
            <w:r w:rsidRPr="0047474C">
              <w:t>Max. Opening = 8 in.</w:t>
            </w:r>
            <w:r w:rsidRPr="0047474C">
              <w:br/>
              <w:t>Body made of cast iron</w:t>
            </w:r>
            <w:r w:rsidRPr="0047474C">
              <w:br/>
            </w:r>
            <w:r w:rsidRPr="0047474C">
              <w:rPr>
                <w:b/>
                <w:bCs/>
              </w:rPr>
              <w:t>U-CLAMP</w:t>
            </w:r>
            <w:r w:rsidRPr="0047474C">
              <w:rPr>
                <w:b/>
                <w:bCs/>
              </w:rPr>
              <w:br/>
            </w:r>
            <w:r w:rsidRPr="0047474C">
              <w:t xml:space="preserve">Max. Opening = 8 in., Body made of cast iron, </w:t>
            </w:r>
          </w:p>
        </w:tc>
        <w:tc>
          <w:tcPr>
            <w:tcW w:w="1710" w:type="dxa"/>
            <w:tcBorders>
              <w:top w:val="nil"/>
              <w:left w:val="nil"/>
              <w:bottom w:val="single" w:sz="4" w:space="0" w:color="auto"/>
              <w:right w:val="single" w:sz="4" w:space="0" w:color="auto"/>
            </w:tcBorders>
            <w:shd w:val="clear" w:color="auto" w:fill="auto"/>
            <w:vAlign w:val="center"/>
          </w:tcPr>
          <w:p w14:paraId="5E882DD1" w14:textId="77777777" w:rsidR="00E85340" w:rsidRPr="0047474C" w:rsidRDefault="00E85340" w:rsidP="00635495">
            <w:pPr>
              <w:rPr>
                <w:b/>
                <w:bCs/>
                <w:sz w:val="28"/>
                <w:szCs w:val="28"/>
              </w:rPr>
            </w:pPr>
            <w:r w:rsidRPr="0047474C">
              <w:lastRenderedPageBreak/>
              <w:t>25 (bench vice)</w:t>
            </w:r>
            <w:r w:rsidRPr="0047474C">
              <w:br/>
              <w:t>02 (M/C Vice)</w:t>
            </w:r>
            <w:r w:rsidRPr="0047474C">
              <w:br/>
              <w:t>15 (C-Clamp)</w:t>
            </w:r>
            <w:r w:rsidRPr="0047474C">
              <w:br/>
              <w:t>15 (U-Clamp)</w:t>
            </w:r>
            <w:r w:rsidRPr="0047474C">
              <w:br/>
              <w:t>10 (Hand Vice)</w:t>
            </w:r>
          </w:p>
        </w:tc>
      </w:tr>
      <w:tr w:rsidR="0047474C" w:rsidRPr="0047474C" w14:paraId="270DE547"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5E90DB4E" w14:textId="77777777" w:rsidR="00E85340" w:rsidRPr="0047474C" w:rsidRDefault="00E85340" w:rsidP="00635495">
            <w:pPr>
              <w:rPr>
                <w:b/>
                <w:bCs/>
                <w:sz w:val="28"/>
                <w:szCs w:val="28"/>
              </w:rPr>
            </w:pPr>
            <w:r w:rsidRPr="0047474C">
              <w:t>4</w:t>
            </w:r>
          </w:p>
        </w:tc>
        <w:tc>
          <w:tcPr>
            <w:tcW w:w="2520" w:type="dxa"/>
            <w:tcBorders>
              <w:top w:val="nil"/>
              <w:left w:val="nil"/>
              <w:bottom w:val="single" w:sz="4" w:space="0" w:color="auto"/>
              <w:right w:val="single" w:sz="4" w:space="0" w:color="auto"/>
            </w:tcBorders>
            <w:shd w:val="clear" w:color="auto" w:fill="auto"/>
            <w:vAlign w:val="center"/>
          </w:tcPr>
          <w:p w14:paraId="763A1AAC" w14:textId="77777777" w:rsidR="00E85340" w:rsidRPr="0047474C" w:rsidRDefault="00E85340" w:rsidP="00635495">
            <w:pPr>
              <w:rPr>
                <w:b/>
                <w:bCs/>
                <w:sz w:val="28"/>
                <w:szCs w:val="28"/>
              </w:rPr>
            </w:pPr>
            <w:r w:rsidRPr="0047474C">
              <w:t>Diamond Disc Grinding Wheels for Carbide Materials (Assorted Range)</w:t>
            </w:r>
          </w:p>
        </w:tc>
        <w:tc>
          <w:tcPr>
            <w:tcW w:w="9720" w:type="dxa"/>
            <w:tcBorders>
              <w:top w:val="nil"/>
              <w:left w:val="nil"/>
              <w:bottom w:val="single" w:sz="4" w:space="0" w:color="auto"/>
              <w:right w:val="single" w:sz="4" w:space="0" w:color="auto"/>
            </w:tcBorders>
            <w:shd w:val="clear" w:color="auto" w:fill="auto"/>
          </w:tcPr>
          <w:p w14:paraId="2E1E226F" w14:textId="77777777" w:rsidR="00E85340" w:rsidRPr="0047474C" w:rsidRDefault="00E85340" w:rsidP="00635495">
            <w:pPr>
              <w:rPr>
                <w:b/>
                <w:bCs/>
                <w:sz w:val="28"/>
                <w:szCs w:val="28"/>
              </w:rPr>
            </w:pPr>
            <w:r w:rsidRPr="0047474C">
              <w:t>Resin or vitrified bond grinding wheel having diameter, thickness and bore totally compatible with grinding machine</w:t>
            </w:r>
          </w:p>
        </w:tc>
        <w:tc>
          <w:tcPr>
            <w:tcW w:w="1710" w:type="dxa"/>
            <w:tcBorders>
              <w:top w:val="nil"/>
              <w:left w:val="nil"/>
              <w:bottom w:val="single" w:sz="4" w:space="0" w:color="auto"/>
              <w:right w:val="single" w:sz="4" w:space="0" w:color="auto"/>
            </w:tcBorders>
            <w:shd w:val="clear" w:color="auto" w:fill="auto"/>
            <w:vAlign w:val="center"/>
          </w:tcPr>
          <w:p w14:paraId="551BD02B" w14:textId="77777777" w:rsidR="00E85340" w:rsidRPr="0047474C" w:rsidRDefault="00E85340" w:rsidP="00635495">
            <w:pPr>
              <w:rPr>
                <w:b/>
                <w:bCs/>
                <w:sz w:val="28"/>
                <w:szCs w:val="28"/>
              </w:rPr>
            </w:pPr>
            <w:r w:rsidRPr="0047474C">
              <w:t>10 Nos.</w:t>
            </w:r>
          </w:p>
        </w:tc>
      </w:tr>
      <w:tr w:rsidR="0047474C" w:rsidRPr="0047474C" w14:paraId="5EE305FD"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5B219E99" w14:textId="77777777" w:rsidR="00E85340" w:rsidRPr="0047474C" w:rsidRDefault="00E85340" w:rsidP="00635495">
            <w:pPr>
              <w:rPr>
                <w:b/>
                <w:bCs/>
                <w:sz w:val="28"/>
                <w:szCs w:val="28"/>
              </w:rPr>
            </w:pPr>
            <w:r w:rsidRPr="0047474C">
              <w:t>5</w:t>
            </w:r>
          </w:p>
        </w:tc>
        <w:tc>
          <w:tcPr>
            <w:tcW w:w="2520" w:type="dxa"/>
            <w:tcBorders>
              <w:top w:val="nil"/>
              <w:left w:val="nil"/>
              <w:bottom w:val="single" w:sz="4" w:space="0" w:color="auto"/>
              <w:right w:val="single" w:sz="4" w:space="0" w:color="auto"/>
            </w:tcBorders>
            <w:shd w:val="clear" w:color="auto" w:fill="auto"/>
            <w:vAlign w:val="center"/>
          </w:tcPr>
          <w:p w14:paraId="33CE2A33" w14:textId="77777777" w:rsidR="00E85340" w:rsidRPr="0047474C" w:rsidRDefault="00E85340" w:rsidP="00635495">
            <w:pPr>
              <w:rPr>
                <w:b/>
                <w:bCs/>
                <w:sz w:val="28"/>
                <w:szCs w:val="28"/>
              </w:rPr>
            </w:pPr>
            <w:r w:rsidRPr="0047474C">
              <w:t>Diamond Dressing Tip with Stand</w:t>
            </w:r>
          </w:p>
        </w:tc>
        <w:tc>
          <w:tcPr>
            <w:tcW w:w="9720" w:type="dxa"/>
            <w:tcBorders>
              <w:top w:val="nil"/>
              <w:left w:val="nil"/>
              <w:bottom w:val="single" w:sz="4" w:space="0" w:color="auto"/>
              <w:right w:val="single" w:sz="4" w:space="0" w:color="auto"/>
            </w:tcBorders>
            <w:shd w:val="clear" w:color="auto" w:fill="auto"/>
          </w:tcPr>
          <w:p w14:paraId="0735BF79" w14:textId="77777777" w:rsidR="00E85340" w:rsidRPr="0047474C" w:rsidRDefault="00E85340" w:rsidP="00635495">
            <w:pPr>
              <w:rPr>
                <w:b/>
                <w:bCs/>
                <w:sz w:val="28"/>
                <w:szCs w:val="28"/>
              </w:rPr>
            </w:pPr>
            <w:r w:rsidRPr="0047474C">
              <w:t>Length: 120 mm</w:t>
            </w:r>
            <w:r w:rsidRPr="0047474C">
              <w:br/>
              <w:t>Shank Type: Taper</w:t>
            </w:r>
            <w:r w:rsidRPr="0047474C">
              <w:br/>
              <w:t>Shank dia.: 9mm</w:t>
            </w:r>
          </w:p>
        </w:tc>
        <w:tc>
          <w:tcPr>
            <w:tcW w:w="1710" w:type="dxa"/>
            <w:tcBorders>
              <w:top w:val="nil"/>
              <w:left w:val="nil"/>
              <w:bottom w:val="single" w:sz="4" w:space="0" w:color="auto"/>
              <w:right w:val="single" w:sz="4" w:space="0" w:color="auto"/>
            </w:tcBorders>
            <w:shd w:val="clear" w:color="auto" w:fill="auto"/>
            <w:vAlign w:val="center"/>
          </w:tcPr>
          <w:p w14:paraId="33FF2960" w14:textId="77777777" w:rsidR="00E85340" w:rsidRPr="0047474C" w:rsidRDefault="00E85340" w:rsidP="00635495">
            <w:pPr>
              <w:rPr>
                <w:b/>
                <w:bCs/>
                <w:sz w:val="28"/>
                <w:szCs w:val="28"/>
              </w:rPr>
            </w:pPr>
            <w:r w:rsidRPr="0047474C">
              <w:t>5 Nos.</w:t>
            </w:r>
          </w:p>
        </w:tc>
      </w:tr>
      <w:tr w:rsidR="0047474C" w:rsidRPr="0047474C" w14:paraId="3FF9DC0A"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4669AB01" w14:textId="77777777" w:rsidR="00E85340" w:rsidRPr="0047474C" w:rsidRDefault="00E85340" w:rsidP="00635495">
            <w:pPr>
              <w:rPr>
                <w:b/>
                <w:bCs/>
                <w:sz w:val="28"/>
                <w:szCs w:val="28"/>
              </w:rPr>
            </w:pPr>
            <w:r w:rsidRPr="0047474C">
              <w:t>6</w:t>
            </w:r>
          </w:p>
        </w:tc>
        <w:tc>
          <w:tcPr>
            <w:tcW w:w="2520" w:type="dxa"/>
            <w:tcBorders>
              <w:top w:val="nil"/>
              <w:left w:val="nil"/>
              <w:bottom w:val="single" w:sz="4" w:space="0" w:color="auto"/>
              <w:right w:val="single" w:sz="4" w:space="0" w:color="auto"/>
            </w:tcBorders>
            <w:shd w:val="clear" w:color="auto" w:fill="auto"/>
            <w:vAlign w:val="center"/>
          </w:tcPr>
          <w:p w14:paraId="5ED21503" w14:textId="77777777" w:rsidR="00E85340" w:rsidRPr="0047474C" w:rsidRDefault="00E85340" w:rsidP="00635495">
            <w:pPr>
              <w:rPr>
                <w:b/>
                <w:bCs/>
                <w:sz w:val="28"/>
                <w:szCs w:val="28"/>
              </w:rPr>
            </w:pPr>
            <w:r w:rsidRPr="0047474C">
              <w:t>Dies &amp; Taps Set (Assorted Range)</w:t>
            </w:r>
          </w:p>
        </w:tc>
        <w:tc>
          <w:tcPr>
            <w:tcW w:w="9720" w:type="dxa"/>
            <w:tcBorders>
              <w:top w:val="nil"/>
              <w:left w:val="nil"/>
              <w:bottom w:val="single" w:sz="4" w:space="0" w:color="auto"/>
              <w:right w:val="single" w:sz="4" w:space="0" w:color="auto"/>
            </w:tcBorders>
            <w:shd w:val="clear" w:color="auto" w:fill="auto"/>
          </w:tcPr>
          <w:p w14:paraId="3C7CF127" w14:textId="77777777" w:rsidR="00E85340" w:rsidRPr="0047474C" w:rsidRDefault="00E85340" w:rsidP="00635495">
            <w:pPr>
              <w:rPr>
                <w:b/>
                <w:bCs/>
                <w:sz w:val="28"/>
                <w:szCs w:val="28"/>
              </w:rPr>
            </w:pPr>
            <w:r w:rsidRPr="0047474C">
              <w:rPr>
                <w:b/>
                <w:bCs/>
              </w:rPr>
              <w:t>TAP AND DIE SET: -</w:t>
            </w:r>
            <w:r w:rsidRPr="0047474C">
              <w:rPr>
                <w:b/>
                <w:bCs/>
              </w:rPr>
              <w:br/>
            </w:r>
            <w:r w:rsidRPr="0047474C">
              <w:t>Consist of suitable taps and dies with tap wrenches and die stokes.</w:t>
            </w:r>
            <w:r w:rsidRPr="0047474C">
              <w:br/>
              <w:t>System = metric.</w:t>
            </w:r>
            <w:r w:rsidRPr="0047474C">
              <w:br/>
              <w:t>Size/Capacity (mm)               =   4, 6, 8, 10, 12, 14, 16.</w:t>
            </w:r>
          </w:p>
        </w:tc>
        <w:tc>
          <w:tcPr>
            <w:tcW w:w="1710" w:type="dxa"/>
            <w:tcBorders>
              <w:top w:val="nil"/>
              <w:left w:val="nil"/>
              <w:bottom w:val="single" w:sz="4" w:space="0" w:color="auto"/>
              <w:right w:val="single" w:sz="4" w:space="0" w:color="auto"/>
            </w:tcBorders>
            <w:shd w:val="clear" w:color="auto" w:fill="auto"/>
            <w:vAlign w:val="center"/>
          </w:tcPr>
          <w:p w14:paraId="203C2F93" w14:textId="77777777" w:rsidR="00E85340" w:rsidRPr="0047474C" w:rsidRDefault="00E85340" w:rsidP="00635495">
            <w:pPr>
              <w:rPr>
                <w:b/>
                <w:bCs/>
                <w:sz w:val="28"/>
                <w:szCs w:val="28"/>
              </w:rPr>
            </w:pPr>
            <w:r w:rsidRPr="0047474C">
              <w:t>2 sets</w:t>
            </w:r>
          </w:p>
        </w:tc>
      </w:tr>
      <w:tr w:rsidR="0047474C" w:rsidRPr="0047474C" w14:paraId="6ACB0367"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6F7B49F7" w14:textId="77777777" w:rsidR="00E85340" w:rsidRPr="0047474C" w:rsidRDefault="00E85340" w:rsidP="00635495">
            <w:pPr>
              <w:rPr>
                <w:b/>
                <w:bCs/>
                <w:sz w:val="28"/>
                <w:szCs w:val="28"/>
              </w:rPr>
            </w:pPr>
            <w:r w:rsidRPr="0047474C">
              <w:t>7</w:t>
            </w:r>
          </w:p>
        </w:tc>
        <w:tc>
          <w:tcPr>
            <w:tcW w:w="2520" w:type="dxa"/>
            <w:tcBorders>
              <w:top w:val="nil"/>
              <w:left w:val="nil"/>
              <w:bottom w:val="single" w:sz="4" w:space="0" w:color="auto"/>
              <w:right w:val="single" w:sz="4" w:space="0" w:color="auto"/>
            </w:tcBorders>
            <w:shd w:val="clear" w:color="auto" w:fill="auto"/>
            <w:vAlign w:val="center"/>
          </w:tcPr>
          <w:p w14:paraId="67D17CDE" w14:textId="77777777" w:rsidR="00E85340" w:rsidRPr="0047474C" w:rsidRDefault="00E85340" w:rsidP="00635495">
            <w:pPr>
              <w:rPr>
                <w:b/>
                <w:bCs/>
                <w:sz w:val="28"/>
                <w:szCs w:val="28"/>
              </w:rPr>
            </w:pPr>
            <w:r w:rsidRPr="0047474C">
              <w:t>Drill Bits (Assorted Range)</w:t>
            </w:r>
          </w:p>
        </w:tc>
        <w:tc>
          <w:tcPr>
            <w:tcW w:w="9720" w:type="dxa"/>
            <w:tcBorders>
              <w:top w:val="nil"/>
              <w:left w:val="nil"/>
              <w:bottom w:val="single" w:sz="4" w:space="0" w:color="auto"/>
              <w:right w:val="single" w:sz="4" w:space="0" w:color="auto"/>
            </w:tcBorders>
            <w:shd w:val="clear" w:color="auto" w:fill="auto"/>
          </w:tcPr>
          <w:p w14:paraId="6AB03F77" w14:textId="77777777" w:rsidR="00E85340" w:rsidRPr="0047474C" w:rsidRDefault="00E85340" w:rsidP="00635495">
            <w:pPr>
              <w:rPr>
                <w:b/>
                <w:bCs/>
                <w:sz w:val="28"/>
                <w:szCs w:val="28"/>
              </w:rPr>
            </w:pPr>
            <w:r w:rsidRPr="0047474C">
              <w:rPr>
                <w:b/>
                <w:bCs/>
              </w:rPr>
              <w:t>TWIST DRILL SET: -</w:t>
            </w:r>
            <w:r w:rsidRPr="0047474C">
              <w:rPr>
                <w:b/>
                <w:bCs/>
              </w:rPr>
              <w:br/>
            </w:r>
            <w:r w:rsidRPr="0047474C">
              <w:t>Made of H.S.S 118° lip angle, hardened and ground set of twist drills in steel Box.</w:t>
            </w:r>
            <w:r w:rsidRPr="0047474C">
              <w:br/>
              <w:t>Twist drill range = 1 to 20 mm</w:t>
            </w:r>
            <w:r w:rsidRPr="0047474C">
              <w:br/>
              <w:t xml:space="preserve">Number of drills = 26 pcs </w:t>
            </w:r>
          </w:p>
        </w:tc>
        <w:tc>
          <w:tcPr>
            <w:tcW w:w="1710" w:type="dxa"/>
            <w:tcBorders>
              <w:top w:val="nil"/>
              <w:left w:val="nil"/>
              <w:bottom w:val="single" w:sz="4" w:space="0" w:color="auto"/>
              <w:right w:val="single" w:sz="4" w:space="0" w:color="auto"/>
            </w:tcBorders>
            <w:shd w:val="clear" w:color="auto" w:fill="auto"/>
            <w:vAlign w:val="center"/>
          </w:tcPr>
          <w:p w14:paraId="067FAAE0" w14:textId="77777777" w:rsidR="00E85340" w:rsidRPr="0047474C" w:rsidRDefault="00E85340" w:rsidP="00635495">
            <w:pPr>
              <w:rPr>
                <w:b/>
                <w:bCs/>
                <w:sz w:val="28"/>
                <w:szCs w:val="28"/>
              </w:rPr>
            </w:pPr>
            <w:r w:rsidRPr="0047474C">
              <w:t>3 sets</w:t>
            </w:r>
          </w:p>
        </w:tc>
      </w:tr>
      <w:tr w:rsidR="0047474C" w:rsidRPr="0047474C" w14:paraId="54255F21"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094E70D2" w14:textId="77777777" w:rsidR="00E85340" w:rsidRPr="0047474C" w:rsidRDefault="00E85340" w:rsidP="00635495">
            <w:pPr>
              <w:rPr>
                <w:b/>
                <w:bCs/>
                <w:sz w:val="28"/>
                <w:szCs w:val="28"/>
              </w:rPr>
            </w:pPr>
            <w:r w:rsidRPr="0047474C">
              <w:t>8</w:t>
            </w:r>
          </w:p>
        </w:tc>
        <w:tc>
          <w:tcPr>
            <w:tcW w:w="2520" w:type="dxa"/>
            <w:tcBorders>
              <w:top w:val="nil"/>
              <w:left w:val="nil"/>
              <w:bottom w:val="single" w:sz="4" w:space="0" w:color="auto"/>
              <w:right w:val="single" w:sz="4" w:space="0" w:color="auto"/>
            </w:tcBorders>
            <w:shd w:val="clear" w:color="auto" w:fill="auto"/>
            <w:vAlign w:val="center"/>
          </w:tcPr>
          <w:p w14:paraId="214AD912" w14:textId="77777777" w:rsidR="00E85340" w:rsidRPr="0047474C" w:rsidRDefault="00E85340" w:rsidP="00635495">
            <w:pPr>
              <w:rPr>
                <w:b/>
                <w:bCs/>
                <w:sz w:val="28"/>
                <w:szCs w:val="28"/>
              </w:rPr>
            </w:pPr>
            <w:r w:rsidRPr="0047474C">
              <w:t>Drill Chuck with Key</w:t>
            </w:r>
          </w:p>
        </w:tc>
        <w:tc>
          <w:tcPr>
            <w:tcW w:w="9720" w:type="dxa"/>
            <w:tcBorders>
              <w:top w:val="nil"/>
              <w:left w:val="nil"/>
              <w:bottom w:val="single" w:sz="4" w:space="0" w:color="auto"/>
              <w:right w:val="single" w:sz="4" w:space="0" w:color="auto"/>
            </w:tcBorders>
            <w:shd w:val="clear" w:color="auto" w:fill="auto"/>
          </w:tcPr>
          <w:p w14:paraId="4F764488" w14:textId="77777777" w:rsidR="00E85340" w:rsidRPr="0047474C" w:rsidRDefault="00E85340" w:rsidP="00635495">
            <w:pPr>
              <w:rPr>
                <w:b/>
                <w:bCs/>
                <w:sz w:val="28"/>
                <w:szCs w:val="28"/>
              </w:rPr>
            </w:pPr>
            <w:r w:rsidRPr="0047474C">
              <w:rPr>
                <w:b/>
                <w:bCs/>
              </w:rPr>
              <w:t>DRILL CHUCK</w:t>
            </w:r>
            <w:r w:rsidRPr="0047474C">
              <w:rPr>
                <w:b/>
                <w:bCs/>
              </w:rPr>
              <w:br/>
            </w:r>
            <w:r w:rsidRPr="0047474C">
              <w:t>Three jaws hardened and ground, Key holes hardened, with Key.</w:t>
            </w:r>
            <w:r w:rsidRPr="0047474C">
              <w:br/>
              <w:t>Capacity = 1-13 mm</w:t>
            </w:r>
          </w:p>
        </w:tc>
        <w:tc>
          <w:tcPr>
            <w:tcW w:w="1710" w:type="dxa"/>
            <w:tcBorders>
              <w:top w:val="nil"/>
              <w:left w:val="nil"/>
              <w:bottom w:val="single" w:sz="4" w:space="0" w:color="auto"/>
              <w:right w:val="single" w:sz="4" w:space="0" w:color="auto"/>
            </w:tcBorders>
            <w:shd w:val="clear" w:color="auto" w:fill="auto"/>
            <w:vAlign w:val="center"/>
          </w:tcPr>
          <w:p w14:paraId="072FE9B4" w14:textId="77777777" w:rsidR="00E85340" w:rsidRPr="0047474C" w:rsidRDefault="00E85340" w:rsidP="00635495">
            <w:pPr>
              <w:rPr>
                <w:b/>
                <w:bCs/>
                <w:sz w:val="28"/>
                <w:szCs w:val="28"/>
              </w:rPr>
            </w:pPr>
            <w:r w:rsidRPr="0047474C">
              <w:t>2 Nos.</w:t>
            </w:r>
          </w:p>
        </w:tc>
      </w:tr>
      <w:tr w:rsidR="0047474C" w:rsidRPr="0047474C" w14:paraId="3DA009F8"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38BF4C6E" w14:textId="77777777" w:rsidR="00E85340" w:rsidRPr="0047474C" w:rsidRDefault="00E85340" w:rsidP="00635495">
            <w:pPr>
              <w:rPr>
                <w:b/>
                <w:bCs/>
                <w:sz w:val="28"/>
                <w:szCs w:val="28"/>
              </w:rPr>
            </w:pPr>
            <w:r w:rsidRPr="0047474C">
              <w:t>9</w:t>
            </w:r>
          </w:p>
        </w:tc>
        <w:tc>
          <w:tcPr>
            <w:tcW w:w="2520" w:type="dxa"/>
            <w:tcBorders>
              <w:top w:val="nil"/>
              <w:left w:val="nil"/>
              <w:bottom w:val="single" w:sz="4" w:space="0" w:color="auto"/>
              <w:right w:val="single" w:sz="4" w:space="0" w:color="auto"/>
            </w:tcBorders>
            <w:shd w:val="clear" w:color="auto" w:fill="auto"/>
            <w:vAlign w:val="center"/>
          </w:tcPr>
          <w:p w14:paraId="1DE3F0D4" w14:textId="77777777" w:rsidR="00E85340" w:rsidRPr="0047474C" w:rsidRDefault="00E85340" w:rsidP="00635495">
            <w:pPr>
              <w:rPr>
                <w:b/>
                <w:bCs/>
                <w:sz w:val="28"/>
                <w:szCs w:val="28"/>
              </w:rPr>
            </w:pPr>
            <w:r w:rsidRPr="0047474C">
              <w:t>Fire Extinguisher</w:t>
            </w:r>
          </w:p>
        </w:tc>
        <w:tc>
          <w:tcPr>
            <w:tcW w:w="9720" w:type="dxa"/>
            <w:tcBorders>
              <w:top w:val="nil"/>
              <w:left w:val="nil"/>
              <w:bottom w:val="single" w:sz="4" w:space="0" w:color="auto"/>
              <w:right w:val="single" w:sz="4" w:space="0" w:color="auto"/>
            </w:tcBorders>
            <w:shd w:val="clear" w:color="auto" w:fill="auto"/>
          </w:tcPr>
          <w:p w14:paraId="4C9AB8D3" w14:textId="77777777" w:rsidR="00E85340" w:rsidRPr="0047474C" w:rsidRDefault="00E85340" w:rsidP="00635495">
            <w:pPr>
              <w:rPr>
                <w:b/>
                <w:bCs/>
                <w:sz w:val="28"/>
                <w:szCs w:val="28"/>
              </w:rPr>
            </w:pPr>
            <w:r w:rsidRPr="0047474C">
              <w:t>ABC dry powder/DCP, portable, wall mounted</w:t>
            </w:r>
            <w:r w:rsidRPr="0047474C">
              <w:br/>
              <w:t>Capacity = 8 Kg</w:t>
            </w:r>
          </w:p>
        </w:tc>
        <w:tc>
          <w:tcPr>
            <w:tcW w:w="1710" w:type="dxa"/>
            <w:tcBorders>
              <w:top w:val="nil"/>
              <w:left w:val="nil"/>
              <w:bottom w:val="single" w:sz="4" w:space="0" w:color="auto"/>
              <w:right w:val="single" w:sz="4" w:space="0" w:color="auto"/>
            </w:tcBorders>
            <w:shd w:val="clear" w:color="auto" w:fill="auto"/>
            <w:vAlign w:val="center"/>
          </w:tcPr>
          <w:p w14:paraId="66B15F40" w14:textId="77777777" w:rsidR="00E85340" w:rsidRPr="0047474C" w:rsidRDefault="00E85340" w:rsidP="00635495">
            <w:pPr>
              <w:rPr>
                <w:b/>
                <w:bCs/>
                <w:sz w:val="28"/>
                <w:szCs w:val="28"/>
              </w:rPr>
            </w:pPr>
            <w:r w:rsidRPr="0047474C">
              <w:t>2 Nos.</w:t>
            </w:r>
          </w:p>
        </w:tc>
      </w:tr>
      <w:tr w:rsidR="0047474C" w:rsidRPr="0047474C" w14:paraId="34F822FB"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3FAB4244" w14:textId="77777777" w:rsidR="00E85340" w:rsidRPr="0047474C" w:rsidRDefault="00E85340" w:rsidP="00635495">
            <w:pPr>
              <w:rPr>
                <w:b/>
                <w:bCs/>
                <w:sz w:val="28"/>
                <w:szCs w:val="28"/>
              </w:rPr>
            </w:pPr>
            <w:r w:rsidRPr="0047474C">
              <w:t>10</w:t>
            </w:r>
          </w:p>
        </w:tc>
        <w:tc>
          <w:tcPr>
            <w:tcW w:w="2520" w:type="dxa"/>
            <w:tcBorders>
              <w:top w:val="nil"/>
              <w:left w:val="nil"/>
              <w:bottom w:val="single" w:sz="4" w:space="0" w:color="auto"/>
              <w:right w:val="single" w:sz="4" w:space="0" w:color="auto"/>
            </w:tcBorders>
            <w:shd w:val="clear" w:color="auto" w:fill="auto"/>
            <w:vAlign w:val="center"/>
          </w:tcPr>
          <w:p w14:paraId="2819F602" w14:textId="77777777" w:rsidR="00E85340" w:rsidRPr="0047474C" w:rsidRDefault="00E85340" w:rsidP="00635495">
            <w:pPr>
              <w:rPr>
                <w:b/>
                <w:bCs/>
                <w:sz w:val="28"/>
                <w:szCs w:val="28"/>
              </w:rPr>
            </w:pPr>
            <w:r w:rsidRPr="0047474C">
              <w:t>First Aid Box</w:t>
            </w:r>
          </w:p>
        </w:tc>
        <w:tc>
          <w:tcPr>
            <w:tcW w:w="9720" w:type="dxa"/>
            <w:tcBorders>
              <w:top w:val="nil"/>
              <w:left w:val="nil"/>
              <w:bottom w:val="single" w:sz="4" w:space="0" w:color="auto"/>
              <w:right w:val="single" w:sz="4" w:space="0" w:color="auto"/>
            </w:tcBorders>
            <w:shd w:val="clear" w:color="auto" w:fill="auto"/>
          </w:tcPr>
          <w:p w14:paraId="06FF7343" w14:textId="77777777" w:rsidR="00E85340" w:rsidRPr="0047474C" w:rsidRDefault="00E85340" w:rsidP="00635495">
            <w:pPr>
              <w:rPr>
                <w:b/>
                <w:bCs/>
                <w:sz w:val="28"/>
                <w:szCs w:val="28"/>
              </w:rPr>
            </w:pPr>
            <w:r w:rsidRPr="0047474C">
              <w:t>Suitable size having large and small gauze pads, adhesive bandages, wound cleaning agent, scissors, tweezers, adhesive tape, latex gloves, pocket mask, elastic wraps, splints</w:t>
            </w:r>
          </w:p>
        </w:tc>
        <w:tc>
          <w:tcPr>
            <w:tcW w:w="1710" w:type="dxa"/>
            <w:tcBorders>
              <w:top w:val="nil"/>
              <w:left w:val="nil"/>
              <w:bottom w:val="single" w:sz="4" w:space="0" w:color="auto"/>
              <w:right w:val="single" w:sz="4" w:space="0" w:color="auto"/>
            </w:tcBorders>
            <w:shd w:val="clear" w:color="auto" w:fill="auto"/>
            <w:vAlign w:val="center"/>
          </w:tcPr>
          <w:p w14:paraId="10F57E3A" w14:textId="77777777" w:rsidR="00E85340" w:rsidRPr="0047474C" w:rsidRDefault="00E85340" w:rsidP="00635495">
            <w:pPr>
              <w:rPr>
                <w:b/>
                <w:bCs/>
                <w:sz w:val="28"/>
                <w:szCs w:val="28"/>
              </w:rPr>
            </w:pPr>
            <w:r w:rsidRPr="0047474C">
              <w:t>1 No.</w:t>
            </w:r>
          </w:p>
        </w:tc>
      </w:tr>
      <w:tr w:rsidR="0047474C" w:rsidRPr="0047474C" w14:paraId="0D29C311"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2E62BB98" w14:textId="77777777" w:rsidR="00E85340" w:rsidRPr="0047474C" w:rsidRDefault="00E85340" w:rsidP="00635495">
            <w:pPr>
              <w:rPr>
                <w:b/>
                <w:bCs/>
                <w:sz w:val="28"/>
                <w:szCs w:val="28"/>
              </w:rPr>
            </w:pPr>
            <w:r w:rsidRPr="0047474C">
              <w:t>11</w:t>
            </w:r>
          </w:p>
        </w:tc>
        <w:tc>
          <w:tcPr>
            <w:tcW w:w="2520" w:type="dxa"/>
            <w:tcBorders>
              <w:top w:val="nil"/>
              <w:left w:val="nil"/>
              <w:bottom w:val="single" w:sz="4" w:space="0" w:color="auto"/>
              <w:right w:val="single" w:sz="4" w:space="0" w:color="auto"/>
            </w:tcBorders>
            <w:shd w:val="clear" w:color="auto" w:fill="auto"/>
            <w:vAlign w:val="center"/>
          </w:tcPr>
          <w:p w14:paraId="1CC389D7" w14:textId="77777777" w:rsidR="00E85340" w:rsidRPr="0047474C" w:rsidRDefault="00E85340" w:rsidP="00635495">
            <w:pPr>
              <w:rPr>
                <w:b/>
                <w:bCs/>
                <w:sz w:val="28"/>
                <w:szCs w:val="28"/>
              </w:rPr>
            </w:pPr>
            <w:r w:rsidRPr="0047474C">
              <w:t xml:space="preserve">Grinding Wheel Balancing Stand with </w:t>
            </w:r>
            <w:r w:rsidRPr="0047474C">
              <w:lastRenderedPageBreak/>
              <w:t>Standard Accessories</w:t>
            </w:r>
          </w:p>
        </w:tc>
        <w:tc>
          <w:tcPr>
            <w:tcW w:w="9720" w:type="dxa"/>
            <w:tcBorders>
              <w:top w:val="nil"/>
              <w:left w:val="nil"/>
              <w:bottom w:val="single" w:sz="4" w:space="0" w:color="auto"/>
              <w:right w:val="single" w:sz="4" w:space="0" w:color="auto"/>
            </w:tcBorders>
            <w:shd w:val="clear" w:color="auto" w:fill="auto"/>
          </w:tcPr>
          <w:p w14:paraId="148BCBDC" w14:textId="77777777" w:rsidR="00E85340" w:rsidRPr="0047474C" w:rsidRDefault="00E85340" w:rsidP="00635495">
            <w:pPr>
              <w:rPr>
                <w:b/>
                <w:bCs/>
                <w:sz w:val="28"/>
                <w:szCs w:val="28"/>
              </w:rPr>
            </w:pPr>
            <w:r w:rsidRPr="0047474C">
              <w:lastRenderedPageBreak/>
              <w:t>Heavy duty ball screw and linear guide</w:t>
            </w:r>
            <w:r w:rsidRPr="0047474C">
              <w:br/>
              <w:t>Spindle motor: 1.1 kW (2800 rpm)</w:t>
            </w:r>
            <w:r w:rsidRPr="0047474C">
              <w:br/>
              <w:t>Wheel Grinding Range (Dia.): 75-190mm</w:t>
            </w:r>
            <w:r w:rsidRPr="0047474C">
              <w:br/>
            </w:r>
            <w:r w:rsidRPr="0047474C">
              <w:lastRenderedPageBreak/>
              <w:t>Wheel Grinding Range(thickness): 25mm</w:t>
            </w:r>
            <w:r w:rsidRPr="0047474C">
              <w:br/>
              <w:t>X-Y axes wheel stroke: 100mm</w:t>
            </w:r>
            <w:r w:rsidRPr="0047474C">
              <w:br/>
              <w:t>Grinding Wheel motor rating: 0.5 kW</w:t>
            </w:r>
          </w:p>
        </w:tc>
        <w:tc>
          <w:tcPr>
            <w:tcW w:w="1710" w:type="dxa"/>
            <w:tcBorders>
              <w:top w:val="nil"/>
              <w:left w:val="nil"/>
              <w:bottom w:val="single" w:sz="4" w:space="0" w:color="auto"/>
              <w:right w:val="single" w:sz="4" w:space="0" w:color="auto"/>
            </w:tcBorders>
            <w:shd w:val="clear" w:color="auto" w:fill="auto"/>
            <w:vAlign w:val="center"/>
          </w:tcPr>
          <w:p w14:paraId="521866BA" w14:textId="77777777" w:rsidR="00E85340" w:rsidRPr="0047474C" w:rsidRDefault="00E85340" w:rsidP="00635495">
            <w:pPr>
              <w:rPr>
                <w:b/>
                <w:bCs/>
                <w:sz w:val="28"/>
                <w:szCs w:val="28"/>
              </w:rPr>
            </w:pPr>
            <w:r w:rsidRPr="0047474C">
              <w:lastRenderedPageBreak/>
              <w:t>1 No.</w:t>
            </w:r>
          </w:p>
        </w:tc>
      </w:tr>
      <w:tr w:rsidR="0047474C" w:rsidRPr="0047474C" w14:paraId="06AD84A4"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162D2052" w14:textId="77777777" w:rsidR="00E85340" w:rsidRPr="0047474C" w:rsidRDefault="00E85340" w:rsidP="00635495">
            <w:pPr>
              <w:rPr>
                <w:b/>
                <w:bCs/>
                <w:sz w:val="28"/>
                <w:szCs w:val="28"/>
              </w:rPr>
            </w:pPr>
            <w:r w:rsidRPr="0047474C">
              <w:t>12</w:t>
            </w:r>
          </w:p>
        </w:tc>
        <w:tc>
          <w:tcPr>
            <w:tcW w:w="2520" w:type="dxa"/>
            <w:tcBorders>
              <w:top w:val="nil"/>
              <w:left w:val="nil"/>
              <w:bottom w:val="single" w:sz="4" w:space="0" w:color="auto"/>
              <w:right w:val="single" w:sz="4" w:space="0" w:color="auto"/>
            </w:tcBorders>
            <w:shd w:val="clear" w:color="auto" w:fill="auto"/>
            <w:vAlign w:val="center"/>
          </w:tcPr>
          <w:p w14:paraId="5C3DA5A8" w14:textId="77777777" w:rsidR="00E85340" w:rsidRPr="0047474C" w:rsidRDefault="00E85340" w:rsidP="00635495">
            <w:pPr>
              <w:rPr>
                <w:b/>
                <w:bCs/>
                <w:sz w:val="28"/>
                <w:szCs w:val="28"/>
              </w:rPr>
            </w:pPr>
            <w:r w:rsidRPr="0047474C">
              <w:t>Hammers &amp; Shaft Pullers</w:t>
            </w:r>
          </w:p>
        </w:tc>
        <w:tc>
          <w:tcPr>
            <w:tcW w:w="9720" w:type="dxa"/>
            <w:tcBorders>
              <w:top w:val="nil"/>
              <w:left w:val="nil"/>
              <w:bottom w:val="single" w:sz="4" w:space="0" w:color="auto"/>
              <w:right w:val="single" w:sz="4" w:space="0" w:color="auto"/>
            </w:tcBorders>
            <w:shd w:val="clear" w:color="auto" w:fill="auto"/>
          </w:tcPr>
          <w:p w14:paraId="4408FCE4" w14:textId="77777777" w:rsidR="00E85340" w:rsidRPr="0047474C" w:rsidRDefault="00E85340" w:rsidP="00635495">
            <w:pPr>
              <w:rPr>
                <w:b/>
                <w:bCs/>
                <w:sz w:val="28"/>
                <w:szCs w:val="28"/>
              </w:rPr>
            </w:pPr>
            <w:r w:rsidRPr="0047474C">
              <w:t>HAMMER</w:t>
            </w:r>
            <w:r w:rsidRPr="0047474C">
              <w:br/>
              <w:t>Made of Forged steel hardened and ground pein and face. Suitable wooden handle.</w:t>
            </w:r>
            <w:r w:rsidRPr="0047474C">
              <w:br/>
              <w:t>Weight of hammer (g) = 250, 500, 1000</w:t>
            </w:r>
            <w:r w:rsidRPr="0047474C">
              <w:br/>
              <w:t>Shaft Pullers</w:t>
            </w:r>
            <w:r w:rsidRPr="0047474C">
              <w:br/>
              <w:t>Sizes: 4, 6, 8 inches</w:t>
            </w:r>
            <w:r w:rsidRPr="0047474C">
              <w:br/>
              <w:t>made of cast iron/steel</w:t>
            </w:r>
          </w:p>
        </w:tc>
        <w:tc>
          <w:tcPr>
            <w:tcW w:w="1710" w:type="dxa"/>
            <w:tcBorders>
              <w:top w:val="nil"/>
              <w:left w:val="nil"/>
              <w:bottom w:val="single" w:sz="4" w:space="0" w:color="auto"/>
              <w:right w:val="single" w:sz="4" w:space="0" w:color="auto"/>
            </w:tcBorders>
            <w:shd w:val="clear" w:color="auto" w:fill="auto"/>
            <w:vAlign w:val="center"/>
          </w:tcPr>
          <w:p w14:paraId="27DA8F05" w14:textId="77777777" w:rsidR="00E85340" w:rsidRPr="0047474C" w:rsidRDefault="00E85340" w:rsidP="00635495">
            <w:pPr>
              <w:rPr>
                <w:b/>
                <w:bCs/>
                <w:sz w:val="28"/>
                <w:szCs w:val="28"/>
              </w:rPr>
            </w:pPr>
            <w:r w:rsidRPr="0047474C">
              <w:t>05 Nos.</w:t>
            </w:r>
            <w:r w:rsidRPr="0047474C">
              <w:br/>
              <w:t>5 Nos.</w:t>
            </w:r>
            <w:r w:rsidRPr="0047474C">
              <w:br/>
              <w:t>5 Nos</w:t>
            </w:r>
            <w:r w:rsidRPr="0047474C">
              <w:br/>
              <w:t>5 Nos.</w:t>
            </w:r>
            <w:r w:rsidRPr="0047474C">
              <w:br/>
              <w:t>5</w:t>
            </w:r>
            <w:r w:rsidRPr="0047474C">
              <w:br/>
              <w:t>5</w:t>
            </w:r>
          </w:p>
        </w:tc>
      </w:tr>
      <w:tr w:rsidR="0047474C" w:rsidRPr="0047474C" w14:paraId="7EC4958B"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49C6488A" w14:textId="77777777" w:rsidR="00E85340" w:rsidRPr="0047474C" w:rsidRDefault="00E85340" w:rsidP="00635495">
            <w:pPr>
              <w:rPr>
                <w:b/>
                <w:bCs/>
                <w:sz w:val="28"/>
                <w:szCs w:val="28"/>
              </w:rPr>
            </w:pPr>
            <w:r w:rsidRPr="0047474C">
              <w:t>13</w:t>
            </w:r>
          </w:p>
        </w:tc>
        <w:tc>
          <w:tcPr>
            <w:tcW w:w="2520" w:type="dxa"/>
            <w:tcBorders>
              <w:top w:val="nil"/>
              <w:left w:val="nil"/>
              <w:bottom w:val="single" w:sz="4" w:space="0" w:color="auto"/>
              <w:right w:val="single" w:sz="4" w:space="0" w:color="auto"/>
            </w:tcBorders>
            <w:shd w:val="clear" w:color="auto" w:fill="auto"/>
            <w:vAlign w:val="center"/>
          </w:tcPr>
          <w:p w14:paraId="56D9C27A" w14:textId="77777777" w:rsidR="00E85340" w:rsidRPr="0047474C" w:rsidRDefault="00E85340" w:rsidP="00635495">
            <w:pPr>
              <w:rPr>
                <w:b/>
                <w:bCs/>
                <w:sz w:val="28"/>
                <w:szCs w:val="28"/>
              </w:rPr>
            </w:pPr>
            <w:r w:rsidRPr="0047474C">
              <w:t>Hand Hacksaws with Blades, Complete Sets (Assorted Range) with Standard Accessories</w:t>
            </w:r>
          </w:p>
        </w:tc>
        <w:tc>
          <w:tcPr>
            <w:tcW w:w="9720" w:type="dxa"/>
            <w:tcBorders>
              <w:top w:val="nil"/>
              <w:left w:val="nil"/>
              <w:bottom w:val="single" w:sz="4" w:space="0" w:color="auto"/>
              <w:right w:val="single" w:sz="4" w:space="0" w:color="auto"/>
            </w:tcBorders>
            <w:shd w:val="clear" w:color="auto" w:fill="auto"/>
            <w:vAlign w:val="center"/>
          </w:tcPr>
          <w:p w14:paraId="7B06B52F" w14:textId="77777777" w:rsidR="00E85340" w:rsidRPr="0047474C" w:rsidRDefault="00E85340" w:rsidP="00635495">
            <w:pPr>
              <w:rPr>
                <w:b/>
                <w:bCs/>
                <w:sz w:val="28"/>
                <w:szCs w:val="28"/>
              </w:rPr>
            </w:pPr>
            <w:r w:rsidRPr="0047474C">
              <w:rPr>
                <w:b/>
                <w:bCs/>
              </w:rPr>
              <w:t>HAND HACKSAW FRAME</w:t>
            </w:r>
            <w:r w:rsidRPr="0047474C">
              <w:rPr>
                <w:b/>
                <w:bCs/>
              </w:rPr>
              <w:br/>
            </w:r>
            <w:r w:rsidRPr="0047474C">
              <w:t>Adjustable frame made of steel tube elliptical section.</w:t>
            </w:r>
            <w:r w:rsidRPr="0047474C">
              <w:br/>
              <w:t xml:space="preserve">Suitable for blade 300 mm </w:t>
            </w:r>
          </w:p>
        </w:tc>
        <w:tc>
          <w:tcPr>
            <w:tcW w:w="1710" w:type="dxa"/>
            <w:tcBorders>
              <w:top w:val="nil"/>
              <w:left w:val="nil"/>
              <w:bottom w:val="single" w:sz="4" w:space="0" w:color="auto"/>
              <w:right w:val="single" w:sz="4" w:space="0" w:color="auto"/>
            </w:tcBorders>
            <w:shd w:val="clear" w:color="auto" w:fill="auto"/>
            <w:vAlign w:val="center"/>
          </w:tcPr>
          <w:p w14:paraId="4B61B75F" w14:textId="77777777" w:rsidR="00E85340" w:rsidRPr="0047474C" w:rsidRDefault="00E85340" w:rsidP="00635495">
            <w:pPr>
              <w:rPr>
                <w:b/>
                <w:bCs/>
                <w:sz w:val="28"/>
                <w:szCs w:val="28"/>
              </w:rPr>
            </w:pPr>
            <w:r w:rsidRPr="0047474C">
              <w:t>25 Nos.</w:t>
            </w:r>
          </w:p>
        </w:tc>
      </w:tr>
      <w:tr w:rsidR="0047474C" w:rsidRPr="0047474C" w14:paraId="1637E07E"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56A9F420" w14:textId="77777777" w:rsidR="00E85340" w:rsidRPr="0047474C" w:rsidRDefault="00E85340" w:rsidP="00635495">
            <w:pPr>
              <w:rPr>
                <w:b/>
                <w:bCs/>
                <w:sz w:val="28"/>
                <w:szCs w:val="28"/>
              </w:rPr>
            </w:pPr>
            <w:r w:rsidRPr="0047474C">
              <w:t>14</w:t>
            </w:r>
          </w:p>
        </w:tc>
        <w:tc>
          <w:tcPr>
            <w:tcW w:w="2520" w:type="dxa"/>
            <w:tcBorders>
              <w:top w:val="nil"/>
              <w:left w:val="nil"/>
              <w:bottom w:val="single" w:sz="4" w:space="0" w:color="auto"/>
              <w:right w:val="single" w:sz="4" w:space="0" w:color="auto"/>
            </w:tcBorders>
            <w:shd w:val="clear" w:color="auto" w:fill="auto"/>
            <w:vAlign w:val="center"/>
          </w:tcPr>
          <w:p w14:paraId="51074890" w14:textId="77777777" w:rsidR="00E85340" w:rsidRPr="0047474C" w:rsidRDefault="00E85340" w:rsidP="00635495">
            <w:pPr>
              <w:rPr>
                <w:b/>
                <w:bCs/>
                <w:sz w:val="28"/>
                <w:szCs w:val="28"/>
              </w:rPr>
            </w:pPr>
            <w:r w:rsidRPr="0047474C">
              <w:t>Measuring Instruments, Marking Tools &amp; Gauges (Assorted Range)</w:t>
            </w:r>
          </w:p>
        </w:tc>
        <w:tc>
          <w:tcPr>
            <w:tcW w:w="9720" w:type="dxa"/>
            <w:tcBorders>
              <w:top w:val="nil"/>
              <w:left w:val="nil"/>
              <w:bottom w:val="single" w:sz="4" w:space="0" w:color="auto"/>
              <w:right w:val="single" w:sz="4" w:space="0" w:color="auto"/>
            </w:tcBorders>
            <w:shd w:val="clear" w:color="auto" w:fill="auto"/>
          </w:tcPr>
          <w:p w14:paraId="1F77AD75" w14:textId="77777777" w:rsidR="00E85340" w:rsidRPr="0047474C" w:rsidRDefault="00E85340" w:rsidP="00635495">
            <w:pPr>
              <w:rPr>
                <w:b/>
                <w:bCs/>
                <w:sz w:val="28"/>
                <w:szCs w:val="28"/>
              </w:rPr>
            </w:pPr>
            <w:r w:rsidRPr="0047474C">
              <w:t>Scribers (straight and off-set), punches, Try Square, Dividers, Spirit Level, Folding Rule, Measuring Tape, inside calipers, outside calipers, odd leg calipers, steel rule, Vernier Calipers, Digital Vernier Calipers, Micrometer, Thread Pitch Gauge, v-block with clamp, Bevel Protractor, surface gauge, Layout ink/dye, Tool Grinding Gauge, plug gauges, snap gauges, ring gauges.</w:t>
            </w:r>
          </w:p>
        </w:tc>
        <w:tc>
          <w:tcPr>
            <w:tcW w:w="1710" w:type="dxa"/>
            <w:tcBorders>
              <w:top w:val="nil"/>
              <w:left w:val="nil"/>
              <w:bottom w:val="single" w:sz="4" w:space="0" w:color="auto"/>
              <w:right w:val="single" w:sz="4" w:space="0" w:color="auto"/>
            </w:tcBorders>
            <w:shd w:val="clear" w:color="auto" w:fill="auto"/>
            <w:vAlign w:val="center"/>
          </w:tcPr>
          <w:p w14:paraId="4D461F9E" w14:textId="77777777" w:rsidR="00E85340" w:rsidRPr="0047474C" w:rsidRDefault="00E85340" w:rsidP="00635495">
            <w:pPr>
              <w:rPr>
                <w:b/>
                <w:bCs/>
                <w:sz w:val="28"/>
                <w:szCs w:val="28"/>
              </w:rPr>
            </w:pPr>
            <w:r w:rsidRPr="0047474C">
              <w:t>2 Sets</w:t>
            </w:r>
          </w:p>
        </w:tc>
      </w:tr>
      <w:tr w:rsidR="0047474C" w:rsidRPr="0047474C" w14:paraId="35304E58"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78AC116B" w14:textId="77777777" w:rsidR="00E85340" w:rsidRPr="0047474C" w:rsidRDefault="00E85340" w:rsidP="00635495">
            <w:pPr>
              <w:rPr>
                <w:b/>
                <w:bCs/>
                <w:sz w:val="28"/>
                <w:szCs w:val="28"/>
              </w:rPr>
            </w:pPr>
            <w:r w:rsidRPr="0047474C">
              <w:t>15</w:t>
            </w:r>
          </w:p>
        </w:tc>
        <w:tc>
          <w:tcPr>
            <w:tcW w:w="2520" w:type="dxa"/>
            <w:tcBorders>
              <w:top w:val="nil"/>
              <w:left w:val="nil"/>
              <w:bottom w:val="single" w:sz="4" w:space="0" w:color="auto"/>
              <w:right w:val="single" w:sz="4" w:space="0" w:color="auto"/>
            </w:tcBorders>
            <w:shd w:val="clear" w:color="auto" w:fill="auto"/>
            <w:vAlign w:val="center"/>
          </w:tcPr>
          <w:p w14:paraId="7C25394B" w14:textId="77777777" w:rsidR="00E85340" w:rsidRPr="0047474C" w:rsidRDefault="00E85340" w:rsidP="00635495">
            <w:pPr>
              <w:rPr>
                <w:b/>
                <w:bCs/>
                <w:sz w:val="28"/>
                <w:szCs w:val="28"/>
              </w:rPr>
            </w:pPr>
            <w:r w:rsidRPr="0047474C">
              <w:t>Multiple Hand Tools</w:t>
            </w:r>
          </w:p>
        </w:tc>
        <w:tc>
          <w:tcPr>
            <w:tcW w:w="9720" w:type="dxa"/>
            <w:tcBorders>
              <w:top w:val="nil"/>
              <w:left w:val="nil"/>
              <w:bottom w:val="single" w:sz="4" w:space="0" w:color="auto"/>
              <w:right w:val="single" w:sz="4" w:space="0" w:color="auto"/>
            </w:tcBorders>
            <w:shd w:val="clear" w:color="auto" w:fill="auto"/>
          </w:tcPr>
          <w:p w14:paraId="3B13E32A" w14:textId="77777777" w:rsidR="00E85340" w:rsidRPr="0047474C" w:rsidRDefault="00E85340" w:rsidP="00635495">
            <w:pPr>
              <w:rPr>
                <w:b/>
                <w:bCs/>
                <w:sz w:val="28"/>
                <w:szCs w:val="28"/>
              </w:rPr>
            </w:pPr>
            <w:r w:rsidRPr="0047474C">
              <w:t>Hand hack saw, utility knife, scissors, pliers, c-clamp, measuring tape, steel rule, hammers, mallets, screw drivers, level, adjustable wrench, pipe wrench, spanners, Allen keys, socket wrench.</w:t>
            </w:r>
          </w:p>
        </w:tc>
        <w:tc>
          <w:tcPr>
            <w:tcW w:w="1710" w:type="dxa"/>
            <w:tcBorders>
              <w:top w:val="nil"/>
              <w:left w:val="nil"/>
              <w:bottom w:val="single" w:sz="4" w:space="0" w:color="auto"/>
              <w:right w:val="single" w:sz="4" w:space="0" w:color="auto"/>
            </w:tcBorders>
            <w:shd w:val="clear" w:color="auto" w:fill="auto"/>
            <w:vAlign w:val="center"/>
          </w:tcPr>
          <w:p w14:paraId="04FE91E9" w14:textId="77777777" w:rsidR="00E85340" w:rsidRPr="0047474C" w:rsidRDefault="00E85340" w:rsidP="00635495">
            <w:pPr>
              <w:rPr>
                <w:b/>
                <w:bCs/>
                <w:sz w:val="28"/>
                <w:szCs w:val="28"/>
              </w:rPr>
            </w:pPr>
            <w:r w:rsidRPr="0047474C">
              <w:t>5 Sets</w:t>
            </w:r>
          </w:p>
        </w:tc>
      </w:tr>
      <w:tr w:rsidR="0047474C" w:rsidRPr="0047474C" w14:paraId="297E618E"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193A5060" w14:textId="77777777" w:rsidR="00E85340" w:rsidRPr="0047474C" w:rsidRDefault="00E85340" w:rsidP="00635495">
            <w:pPr>
              <w:rPr>
                <w:b/>
                <w:bCs/>
                <w:sz w:val="28"/>
                <w:szCs w:val="28"/>
              </w:rPr>
            </w:pPr>
            <w:r w:rsidRPr="0047474C">
              <w:t>16</w:t>
            </w:r>
          </w:p>
        </w:tc>
        <w:tc>
          <w:tcPr>
            <w:tcW w:w="2520" w:type="dxa"/>
            <w:tcBorders>
              <w:top w:val="nil"/>
              <w:left w:val="nil"/>
              <w:bottom w:val="single" w:sz="4" w:space="0" w:color="auto"/>
              <w:right w:val="single" w:sz="4" w:space="0" w:color="auto"/>
            </w:tcBorders>
            <w:shd w:val="clear" w:color="auto" w:fill="auto"/>
            <w:vAlign w:val="center"/>
          </w:tcPr>
          <w:p w14:paraId="6D2A3482" w14:textId="77777777" w:rsidR="00E85340" w:rsidRPr="0047474C" w:rsidRDefault="00E85340" w:rsidP="00635495">
            <w:pPr>
              <w:rPr>
                <w:b/>
                <w:bCs/>
                <w:sz w:val="28"/>
                <w:szCs w:val="28"/>
              </w:rPr>
            </w:pPr>
            <w:r w:rsidRPr="0047474C">
              <w:t>Personal Protective Equipment</w:t>
            </w:r>
          </w:p>
        </w:tc>
        <w:tc>
          <w:tcPr>
            <w:tcW w:w="9720" w:type="dxa"/>
            <w:tcBorders>
              <w:top w:val="nil"/>
              <w:left w:val="nil"/>
              <w:bottom w:val="single" w:sz="4" w:space="0" w:color="auto"/>
              <w:right w:val="single" w:sz="4" w:space="0" w:color="auto"/>
            </w:tcBorders>
            <w:shd w:val="clear" w:color="auto" w:fill="auto"/>
          </w:tcPr>
          <w:p w14:paraId="072D63EE" w14:textId="77777777" w:rsidR="00E85340" w:rsidRPr="0047474C" w:rsidRDefault="00E85340" w:rsidP="00635495">
            <w:pPr>
              <w:rPr>
                <w:b/>
                <w:bCs/>
                <w:sz w:val="28"/>
                <w:szCs w:val="28"/>
              </w:rPr>
            </w:pPr>
            <w:r w:rsidRPr="0047474C">
              <w:t>Overalls, safety helmet, wide brimmed hat, safety footwear, safety glasses and goggles, gloves, respirators, masks, earmuffs and earpieces.</w:t>
            </w:r>
          </w:p>
        </w:tc>
        <w:tc>
          <w:tcPr>
            <w:tcW w:w="1710" w:type="dxa"/>
            <w:tcBorders>
              <w:top w:val="nil"/>
              <w:left w:val="nil"/>
              <w:bottom w:val="single" w:sz="4" w:space="0" w:color="auto"/>
              <w:right w:val="single" w:sz="4" w:space="0" w:color="auto"/>
            </w:tcBorders>
            <w:shd w:val="clear" w:color="auto" w:fill="auto"/>
            <w:vAlign w:val="center"/>
          </w:tcPr>
          <w:p w14:paraId="735F48F2" w14:textId="77777777" w:rsidR="00E85340" w:rsidRPr="0047474C" w:rsidRDefault="00E85340" w:rsidP="00635495">
            <w:pPr>
              <w:rPr>
                <w:b/>
                <w:bCs/>
                <w:sz w:val="28"/>
                <w:szCs w:val="28"/>
              </w:rPr>
            </w:pPr>
            <w:r w:rsidRPr="0047474C">
              <w:t>30 Sets</w:t>
            </w:r>
          </w:p>
        </w:tc>
      </w:tr>
      <w:tr w:rsidR="0047474C" w:rsidRPr="0047474C" w14:paraId="42ABBDA4"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70713EF4" w14:textId="77777777" w:rsidR="00E85340" w:rsidRPr="0047474C" w:rsidRDefault="00E85340" w:rsidP="00635495">
            <w:pPr>
              <w:rPr>
                <w:b/>
                <w:bCs/>
                <w:sz w:val="28"/>
                <w:szCs w:val="28"/>
              </w:rPr>
            </w:pPr>
            <w:r w:rsidRPr="0047474C">
              <w:t>17</w:t>
            </w:r>
          </w:p>
        </w:tc>
        <w:tc>
          <w:tcPr>
            <w:tcW w:w="2520" w:type="dxa"/>
            <w:tcBorders>
              <w:top w:val="nil"/>
              <w:left w:val="nil"/>
              <w:bottom w:val="single" w:sz="4" w:space="0" w:color="auto"/>
              <w:right w:val="single" w:sz="4" w:space="0" w:color="auto"/>
            </w:tcBorders>
            <w:shd w:val="clear" w:color="auto" w:fill="auto"/>
            <w:vAlign w:val="center"/>
          </w:tcPr>
          <w:p w14:paraId="43890396" w14:textId="77777777" w:rsidR="00E85340" w:rsidRPr="0047474C" w:rsidRDefault="00E85340" w:rsidP="00635495">
            <w:pPr>
              <w:rPr>
                <w:b/>
                <w:bCs/>
                <w:sz w:val="28"/>
                <w:szCs w:val="28"/>
              </w:rPr>
            </w:pPr>
            <w:r w:rsidRPr="0047474C">
              <w:t>Surface Plate with Stand (Cast Iron / Graphite) 24 X 24 Inches</w:t>
            </w:r>
          </w:p>
        </w:tc>
        <w:tc>
          <w:tcPr>
            <w:tcW w:w="9720" w:type="dxa"/>
            <w:tcBorders>
              <w:top w:val="nil"/>
              <w:left w:val="nil"/>
              <w:bottom w:val="single" w:sz="4" w:space="0" w:color="auto"/>
              <w:right w:val="single" w:sz="4" w:space="0" w:color="auto"/>
            </w:tcBorders>
            <w:shd w:val="clear" w:color="auto" w:fill="auto"/>
            <w:vAlign w:val="center"/>
          </w:tcPr>
          <w:p w14:paraId="7A5B6F86" w14:textId="77777777" w:rsidR="00E85340" w:rsidRPr="0047474C" w:rsidRDefault="00E85340" w:rsidP="00635495">
            <w:pPr>
              <w:rPr>
                <w:b/>
                <w:bCs/>
                <w:sz w:val="28"/>
                <w:szCs w:val="28"/>
              </w:rPr>
            </w:pPr>
            <w:r w:rsidRPr="0047474C">
              <w:t>CAST IRON SURFACE PLATE</w:t>
            </w:r>
            <w:r w:rsidRPr="0047474C">
              <w:br/>
              <w:t xml:space="preserve">Made of close grain cast-iron high-quality finish. </w:t>
            </w:r>
            <w:r w:rsidRPr="0047474C">
              <w:br/>
              <w:t xml:space="preserve">Length x Width x Thickness(inch) = 24 x 24 x 1  </w:t>
            </w:r>
          </w:p>
        </w:tc>
        <w:tc>
          <w:tcPr>
            <w:tcW w:w="1710" w:type="dxa"/>
            <w:tcBorders>
              <w:top w:val="nil"/>
              <w:left w:val="nil"/>
              <w:bottom w:val="single" w:sz="4" w:space="0" w:color="auto"/>
              <w:right w:val="single" w:sz="4" w:space="0" w:color="auto"/>
            </w:tcBorders>
            <w:shd w:val="clear" w:color="auto" w:fill="auto"/>
            <w:vAlign w:val="center"/>
          </w:tcPr>
          <w:p w14:paraId="20D26650" w14:textId="77777777" w:rsidR="00E85340" w:rsidRPr="0047474C" w:rsidRDefault="00E85340" w:rsidP="00635495">
            <w:pPr>
              <w:rPr>
                <w:b/>
                <w:bCs/>
                <w:sz w:val="28"/>
                <w:szCs w:val="28"/>
              </w:rPr>
            </w:pPr>
            <w:r w:rsidRPr="0047474C">
              <w:t>2 Nos.</w:t>
            </w:r>
          </w:p>
        </w:tc>
      </w:tr>
      <w:tr w:rsidR="0047474C" w:rsidRPr="0047474C" w14:paraId="5D498FE2"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5197075B" w14:textId="77777777" w:rsidR="00E85340" w:rsidRPr="0047474C" w:rsidRDefault="00E85340" w:rsidP="00635495">
            <w:pPr>
              <w:rPr>
                <w:b/>
                <w:bCs/>
                <w:sz w:val="28"/>
                <w:szCs w:val="28"/>
              </w:rPr>
            </w:pPr>
            <w:r w:rsidRPr="0047474C">
              <w:t>18</w:t>
            </w:r>
          </w:p>
        </w:tc>
        <w:tc>
          <w:tcPr>
            <w:tcW w:w="2520" w:type="dxa"/>
            <w:tcBorders>
              <w:top w:val="nil"/>
              <w:left w:val="nil"/>
              <w:bottom w:val="single" w:sz="4" w:space="0" w:color="auto"/>
              <w:right w:val="single" w:sz="4" w:space="0" w:color="auto"/>
            </w:tcBorders>
            <w:shd w:val="clear" w:color="auto" w:fill="auto"/>
            <w:vAlign w:val="center"/>
          </w:tcPr>
          <w:p w14:paraId="2A02128A" w14:textId="77777777" w:rsidR="00E85340" w:rsidRPr="0047474C" w:rsidRDefault="00E85340" w:rsidP="00635495">
            <w:pPr>
              <w:rPr>
                <w:b/>
                <w:bCs/>
                <w:sz w:val="28"/>
                <w:szCs w:val="28"/>
              </w:rPr>
            </w:pPr>
            <w:r w:rsidRPr="0047474C">
              <w:t>Twist Drill Bits and Boring Bars (Assorted Range)</w:t>
            </w:r>
          </w:p>
        </w:tc>
        <w:tc>
          <w:tcPr>
            <w:tcW w:w="9720" w:type="dxa"/>
            <w:tcBorders>
              <w:top w:val="nil"/>
              <w:left w:val="nil"/>
              <w:bottom w:val="single" w:sz="4" w:space="0" w:color="auto"/>
              <w:right w:val="single" w:sz="4" w:space="0" w:color="auto"/>
            </w:tcBorders>
            <w:shd w:val="clear" w:color="auto" w:fill="auto"/>
          </w:tcPr>
          <w:p w14:paraId="2C8E01DD" w14:textId="77777777" w:rsidR="00E85340" w:rsidRPr="0047474C" w:rsidRDefault="00E85340" w:rsidP="00635495">
            <w:pPr>
              <w:rPr>
                <w:b/>
                <w:bCs/>
                <w:sz w:val="28"/>
                <w:szCs w:val="28"/>
              </w:rPr>
            </w:pPr>
            <w:r w:rsidRPr="0047474C">
              <w:t>TWIST DRILL SET: -</w:t>
            </w:r>
            <w:r w:rsidRPr="0047474C">
              <w:br/>
              <w:t>Made of H.S.S 118° lip angle, hardened and ground set of twist drills in steel Box.</w:t>
            </w:r>
            <w:r w:rsidRPr="0047474C">
              <w:br/>
              <w:t>Twist drill range = 1 to 20 mm</w:t>
            </w:r>
            <w:r w:rsidRPr="0047474C">
              <w:br/>
            </w:r>
            <w:r w:rsidRPr="0047474C">
              <w:lastRenderedPageBreak/>
              <w:t>Number of drills = 26 pcs</w:t>
            </w:r>
            <w:r w:rsidRPr="0047474C">
              <w:br/>
              <w:t>Boring Bars with holders</w:t>
            </w:r>
            <w:r w:rsidRPr="0047474C">
              <w:br/>
              <w:t>Sizes with H.S.S. tool bits = 6 mm</w:t>
            </w:r>
          </w:p>
        </w:tc>
        <w:tc>
          <w:tcPr>
            <w:tcW w:w="1710" w:type="dxa"/>
            <w:tcBorders>
              <w:top w:val="nil"/>
              <w:left w:val="nil"/>
              <w:bottom w:val="single" w:sz="4" w:space="0" w:color="auto"/>
              <w:right w:val="single" w:sz="4" w:space="0" w:color="auto"/>
            </w:tcBorders>
            <w:shd w:val="clear" w:color="auto" w:fill="auto"/>
            <w:vAlign w:val="center"/>
          </w:tcPr>
          <w:p w14:paraId="5EEA4AEF" w14:textId="77777777" w:rsidR="00E85340" w:rsidRPr="0047474C" w:rsidRDefault="00E85340" w:rsidP="00635495">
            <w:pPr>
              <w:rPr>
                <w:b/>
                <w:bCs/>
                <w:sz w:val="28"/>
                <w:szCs w:val="28"/>
              </w:rPr>
            </w:pPr>
            <w:r w:rsidRPr="0047474C">
              <w:lastRenderedPageBreak/>
              <w:t>3 Sets</w:t>
            </w:r>
            <w:r w:rsidRPr="0047474C">
              <w:br/>
              <w:t>10 Sets</w:t>
            </w:r>
          </w:p>
        </w:tc>
      </w:tr>
      <w:tr w:rsidR="0047474C" w:rsidRPr="0047474C" w14:paraId="2C79435E"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6A21C1DE" w14:textId="77777777" w:rsidR="00E85340" w:rsidRPr="0047474C" w:rsidRDefault="00E85340" w:rsidP="00635495">
            <w:pPr>
              <w:rPr>
                <w:b/>
                <w:bCs/>
                <w:sz w:val="28"/>
                <w:szCs w:val="28"/>
              </w:rPr>
            </w:pPr>
            <w:r w:rsidRPr="0047474C">
              <w:t>19</w:t>
            </w:r>
          </w:p>
        </w:tc>
        <w:tc>
          <w:tcPr>
            <w:tcW w:w="2520" w:type="dxa"/>
            <w:tcBorders>
              <w:top w:val="nil"/>
              <w:left w:val="nil"/>
              <w:bottom w:val="single" w:sz="4" w:space="0" w:color="auto"/>
              <w:right w:val="single" w:sz="4" w:space="0" w:color="auto"/>
            </w:tcBorders>
            <w:shd w:val="clear" w:color="auto" w:fill="auto"/>
            <w:vAlign w:val="center"/>
          </w:tcPr>
          <w:p w14:paraId="2C1749A7" w14:textId="77777777" w:rsidR="00E85340" w:rsidRPr="0047474C" w:rsidRDefault="00E85340" w:rsidP="00635495">
            <w:pPr>
              <w:rPr>
                <w:b/>
                <w:bCs/>
                <w:sz w:val="28"/>
                <w:szCs w:val="28"/>
              </w:rPr>
            </w:pPr>
            <w:r w:rsidRPr="0047474C">
              <w:t>Wooden Cabinet, Steel Almirah</w:t>
            </w:r>
          </w:p>
        </w:tc>
        <w:tc>
          <w:tcPr>
            <w:tcW w:w="9720" w:type="dxa"/>
            <w:tcBorders>
              <w:top w:val="nil"/>
              <w:left w:val="nil"/>
              <w:bottom w:val="single" w:sz="4" w:space="0" w:color="auto"/>
              <w:right w:val="single" w:sz="4" w:space="0" w:color="auto"/>
            </w:tcBorders>
            <w:shd w:val="clear" w:color="auto" w:fill="auto"/>
          </w:tcPr>
          <w:p w14:paraId="147143A4" w14:textId="77777777" w:rsidR="00E85340" w:rsidRPr="0047474C" w:rsidRDefault="00E85340" w:rsidP="00635495">
            <w:pPr>
              <w:rPr>
                <w:b/>
                <w:bCs/>
                <w:sz w:val="28"/>
                <w:szCs w:val="28"/>
              </w:rPr>
            </w:pPr>
            <w:r w:rsidRPr="0047474C">
              <w:t>Wooden Cabinet</w:t>
            </w:r>
            <w:r w:rsidRPr="0047474C">
              <w:br/>
              <w:t>No. of Door = 2</w:t>
            </w:r>
            <w:r w:rsidRPr="0047474C">
              <w:br/>
              <w:t>Dimension = 6 x 3.5 x 1.5</w:t>
            </w:r>
            <w:r w:rsidRPr="0047474C">
              <w:br/>
              <w:t>Material = Deodar wood</w:t>
            </w:r>
            <w:r w:rsidRPr="0047474C">
              <w:br/>
              <w:t>Steel Almirah</w:t>
            </w:r>
            <w:r w:rsidRPr="0047474C">
              <w:br/>
              <w:t>No. of Door = 2</w:t>
            </w:r>
            <w:r w:rsidRPr="0047474C">
              <w:br/>
              <w:t>Dimension = 6 x 3.5 x 1.5</w:t>
            </w:r>
            <w:r w:rsidRPr="0047474C">
              <w:br/>
              <w:t>Material = MS Sheet SWG 22</w:t>
            </w:r>
          </w:p>
        </w:tc>
        <w:tc>
          <w:tcPr>
            <w:tcW w:w="1710" w:type="dxa"/>
            <w:tcBorders>
              <w:top w:val="nil"/>
              <w:left w:val="nil"/>
              <w:bottom w:val="single" w:sz="4" w:space="0" w:color="auto"/>
              <w:right w:val="single" w:sz="4" w:space="0" w:color="auto"/>
            </w:tcBorders>
            <w:shd w:val="clear" w:color="auto" w:fill="auto"/>
            <w:vAlign w:val="center"/>
          </w:tcPr>
          <w:p w14:paraId="583CB85A" w14:textId="77777777" w:rsidR="00E85340" w:rsidRPr="0047474C" w:rsidRDefault="00E85340" w:rsidP="00635495">
            <w:pPr>
              <w:rPr>
                <w:b/>
                <w:bCs/>
                <w:sz w:val="28"/>
                <w:szCs w:val="28"/>
              </w:rPr>
            </w:pPr>
            <w:r w:rsidRPr="0047474C">
              <w:t>5 Each</w:t>
            </w:r>
          </w:p>
        </w:tc>
      </w:tr>
      <w:tr w:rsidR="0047474C" w:rsidRPr="0047474C" w14:paraId="10E34DD5"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431A2B7D" w14:textId="77777777" w:rsidR="00E85340" w:rsidRPr="0047474C" w:rsidRDefault="00E85340" w:rsidP="00635495">
            <w:pPr>
              <w:rPr>
                <w:b/>
                <w:bCs/>
                <w:sz w:val="28"/>
                <w:szCs w:val="28"/>
              </w:rPr>
            </w:pPr>
            <w:r w:rsidRPr="0047474C">
              <w:t>20</w:t>
            </w:r>
          </w:p>
        </w:tc>
        <w:tc>
          <w:tcPr>
            <w:tcW w:w="2520" w:type="dxa"/>
            <w:tcBorders>
              <w:top w:val="nil"/>
              <w:left w:val="nil"/>
              <w:bottom w:val="single" w:sz="4" w:space="0" w:color="auto"/>
              <w:right w:val="single" w:sz="4" w:space="0" w:color="auto"/>
            </w:tcBorders>
            <w:shd w:val="clear" w:color="auto" w:fill="auto"/>
            <w:vAlign w:val="center"/>
          </w:tcPr>
          <w:p w14:paraId="5E03390B" w14:textId="77777777" w:rsidR="00E85340" w:rsidRPr="0047474C" w:rsidRDefault="00E85340" w:rsidP="00635495">
            <w:pPr>
              <w:rPr>
                <w:b/>
                <w:bCs/>
                <w:sz w:val="28"/>
                <w:szCs w:val="28"/>
              </w:rPr>
            </w:pPr>
            <w:r w:rsidRPr="0047474C">
              <w:t>Work-Bench, Work-Table &amp; Stools</w:t>
            </w:r>
          </w:p>
        </w:tc>
        <w:tc>
          <w:tcPr>
            <w:tcW w:w="9720" w:type="dxa"/>
            <w:tcBorders>
              <w:top w:val="nil"/>
              <w:left w:val="nil"/>
              <w:bottom w:val="single" w:sz="4" w:space="0" w:color="auto"/>
              <w:right w:val="single" w:sz="4" w:space="0" w:color="auto"/>
            </w:tcBorders>
            <w:shd w:val="clear" w:color="auto" w:fill="auto"/>
          </w:tcPr>
          <w:p w14:paraId="3CB044A5" w14:textId="77777777" w:rsidR="00E85340" w:rsidRPr="0047474C" w:rsidRDefault="00E85340" w:rsidP="00635495">
            <w:pPr>
              <w:rPr>
                <w:b/>
                <w:bCs/>
                <w:sz w:val="28"/>
                <w:szCs w:val="28"/>
              </w:rPr>
            </w:pPr>
            <w:r w:rsidRPr="0047474C">
              <w:t>Work-Bench</w:t>
            </w:r>
            <w:r w:rsidRPr="0047474C">
              <w:br/>
              <w:t>L X W X H = 5 X 3 X 2.5 ft.</w:t>
            </w:r>
            <w:r w:rsidRPr="0047474C">
              <w:br/>
              <w:t>Angle Iron used for legs 64x5mm</w:t>
            </w:r>
            <w:r w:rsidRPr="0047474C">
              <w:br/>
              <w:t>Wooden Top 40mm thick</w:t>
            </w:r>
            <w:r w:rsidRPr="0047474C">
              <w:br/>
              <w:t>Work-Table</w:t>
            </w:r>
            <w:r w:rsidRPr="0047474C">
              <w:br/>
              <w:t>L X W X H = 8 X 4 X 2.5 ft.</w:t>
            </w:r>
            <w:r w:rsidRPr="0047474C">
              <w:br/>
              <w:t>Stools</w:t>
            </w:r>
            <w:r w:rsidRPr="0047474C">
              <w:br/>
              <w:t>Four legs made of MS pipe gauge 16SWG</w:t>
            </w:r>
            <w:r w:rsidRPr="0047474C">
              <w:br/>
              <w:t xml:space="preserve"> 2ft high, 1.25 x 1.25 ft square Wooden seat 25mm thick.</w:t>
            </w:r>
          </w:p>
        </w:tc>
        <w:tc>
          <w:tcPr>
            <w:tcW w:w="1710" w:type="dxa"/>
            <w:tcBorders>
              <w:top w:val="nil"/>
              <w:left w:val="nil"/>
              <w:bottom w:val="single" w:sz="4" w:space="0" w:color="auto"/>
              <w:right w:val="single" w:sz="4" w:space="0" w:color="auto"/>
            </w:tcBorders>
            <w:shd w:val="clear" w:color="auto" w:fill="auto"/>
            <w:vAlign w:val="center"/>
          </w:tcPr>
          <w:p w14:paraId="51464C20" w14:textId="77777777" w:rsidR="00E85340" w:rsidRPr="0047474C" w:rsidRDefault="00E85340" w:rsidP="00635495">
            <w:pPr>
              <w:rPr>
                <w:b/>
                <w:bCs/>
                <w:sz w:val="28"/>
                <w:szCs w:val="28"/>
              </w:rPr>
            </w:pPr>
            <w:r w:rsidRPr="0047474C">
              <w:t>25 Sets</w:t>
            </w:r>
          </w:p>
        </w:tc>
      </w:tr>
      <w:tr w:rsidR="0047474C" w:rsidRPr="0047474C" w14:paraId="202AE785"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7B2D8E8F" w14:textId="77777777" w:rsidR="00E85340" w:rsidRPr="0047474C" w:rsidRDefault="00E85340" w:rsidP="00635495">
            <w:pPr>
              <w:rPr>
                <w:b/>
                <w:bCs/>
                <w:sz w:val="28"/>
                <w:szCs w:val="28"/>
              </w:rPr>
            </w:pPr>
            <w:r w:rsidRPr="0047474C">
              <w:t>21</w:t>
            </w:r>
          </w:p>
        </w:tc>
        <w:tc>
          <w:tcPr>
            <w:tcW w:w="2520" w:type="dxa"/>
            <w:tcBorders>
              <w:top w:val="nil"/>
              <w:left w:val="nil"/>
              <w:bottom w:val="single" w:sz="4" w:space="0" w:color="auto"/>
              <w:right w:val="single" w:sz="4" w:space="0" w:color="auto"/>
            </w:tcBorders>
            <w:shd w:val="clear" w:color="auto" w:fill="auto"/>
            <w:vAlign w:val="center"/>
          </w:tcPr>
          <w:p w14:paraId="1DC30E45" w14:textId="77777777" w:rsidR="00E85340" w:rsidRPr="0047474C" w:rsidRDefault="00E85340" w:rsidP="00635495">
            <w:pPr>
              <w:rPr>
                <w:b/>
                <w:bCs/>
                <w:sz w:val="28"/>
                <w:szCs w:val="28"/>
              </w:rPr>
            </w:pPr>
            <w:r w:rsidRPr="0047474C">
              <w:t>File Brush</w:t>
            </w:r>
          </w:p>
        </w:tc>
        <w:tc>
          <w:tcPr>
            <w:tcW w:w="9720" w:type="dxa"/>
            <w:tcBorders>
              <w:top w:val="nil"/>
              <w:left w:val="nil"/>
              <w:bottom w:val="single" w:sz="4" w:space="0" w:color="auto"/>
              <w:right w:val="single" w:sz="4" w:space="0" w:color="auto"/>
            </w:tcBorders>
            <w:shd w:val="clear" w:color="auto" w:fill="auto"/>
          </w:tcPr>
          <w:p w14:paraId="5F072C87" w14:textId="77777777" w:rsidR="00E85340" w:rsidRPr="0047474C" w:rsidRDefault="00E85340" w:rsidP="00635495">
            <w:pPr>
              <w:rPr>
                <w:b/>
                <w:bCs/>
                <w:sz w:val="28"/>
                <w:szCs w:val="28"/>
              </w:rPr>
            </w:pPr>
            <w:r w:rsidRPr="0047474C">
              <w:t>3 inches</w:t>
            </w:r>
          </w:p>
        </w:tc>
        <w:tc>
          <w:tcPr>
            <w:tcW w:w="1710" w:type="dxa"/>
            <w:tcBorders>
              <w:top w:val="nil"/>
              <w:left w:val="nil"/>
              <w:bottom w:val="single" w:sz="4" w:space="0" w:color="auto"/>
              <w:right w:val="single" w:sz="4" w:space="0" w:color="auto"/>
            </w:tcBorders>
            <w:shd w:val="clear" w:color="auto" w:fill="auto"/>
            <w:vAlign w:val="center"/>
          </w:tcPr>
          <w:p w14:paraId="3144317A" w14:textId="77777777" w:rsidR="00E85340" w:rsidRPr="0047474C" w:rsidRDefault="00E85340" w:rsidP="00635495">
            <w:pPr>
              <w:rPr>
                <w:b/>
                <w:bCs/>
                <w:sz w:val="28"/>
                <w:szCs w:val="28"/>
              </w:rPr>
            </w:pPr>
            <w:r w:rsidRPr="0047474C">
              <w:t>25 Nos.</w:t>
            </w:r>
          </w:p>
        </w:tc>
      </w:tr>
      <w:tr w:rsidR="0047474C" w:rsidRPr="0047474C" w14:paraId="4ADCD181"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290096C2" w14:textId="77777777" w:rsidR="00E85340" w:rsidRPr="0047474C" w:rsidRDefault="00E85340" w:rsidP="00635495">
            <w:pPr>
              <w:rPr>
                <w:b/>
                <w:bCs/>
                <w:sz w:val="28"/>
                <w:szCs w:val="28"/>
              </w:rPr>
            </w:pPr>
            <w:r w:rsidRPr="0047474C">
              <w:t>22</w:t>
            </w:r>
          </w:p>
        </w:tc>
        <w:tc>
          <w:tcPr>
            <w:tcW w:w="2520" w:type="dxa"/>
            <w:tcBorders>
              <w:top w:val="nil"/>
              <w:left w:val="nil"/>
              <w:bottom w:val="single" w:sz="4" w:space="0" w:color="auto"/>
              <w:right w:val="single" w:sz="4" w:space="0" w:color="auto"/>
            </w:tcBorders>
            <w:shd w:val="clear" w:color="auto" w:fill="auto"/>
            <w:vAlign w:val="center"/>
          </w:tcPr>
          <w:p w14:paraId="16A46838" w14:textId="77777777" w:rsidR="00E85340" w:rsidRPr="0047474C" w:rsidRDefault="00E85340" w:rsidP="00635495">
            <w:pPr>
              <w:rPr>
                <w:b/>
                <w:bCs/>
                <w:sz w:val="28"/>
                <w:szCs w:val="28"/>
              </w:rPr>
            </w:pPr>
            <w:r w:rsidRPr="0047474C">
              <w:t xml:space="preserve">Digital Vernier Caliper </w:t>
            </w:r>
          </w:p>
        </w:tc>
        <w:tc>
          <w:tcPr>
            <w:tcW w:w="9720" w:type="dxa"/>
            <w:tcBorders>
              <w:top w:val="nil"/>
              <w:left w:val="nil"/>
              <w:bottom w:val="single" w:sz="4" w:space="0" w:color="auto"/>
              <w:right w:val="single" w:sz="4" w:space="0" w:color="auto"/>
            </w:tcBorders>
            <w:shd w:val="clear" w:color="auto" w:fill="auto"/>
            <w:vAlign w:val="center"/>
          </w:tcPr>
          <w:p w14:paraId="3C3EFAB8" w14:textId="77777777" w:rsidR="00E85340" w:rsidRPr="0047474C" w:rsidRDefault="00E85340" w:rsidP="00635495">
            <w:pPr>
              <w:rPr>
                <w:b/>
                <w:bCs/>
                <w:sz w:val="28"/>
                <w:szCs w:val="28"/>
              </w:rPr>
            </w:pPr>
            <w:r w:rsidRPr="0047474C">
              <w:t>160mm</w:t>
            </w:r>
          </w:p>
        </w:tc>
        <w:tc>
          <w:tcPr>
            <w:tcW w:w="1710" w:type="dxa"/>
            <w:tcBorders>
              <w:top w:val="nil"/>
              <w:left w:val="nil"/>
              <w:bottom w:val="single" w:sz="4" w:space="0" w:color="auto"/>
              <w:right w:val="single" w:sz="4" w:space="0" w:color="auto"/>
            </w:tcBorders>
            <w:shd w:val="clear" w:color="auto" w:fill="auto"/>
            <w:vAlign w:val="center"/>
          </w:tcPr>
          <w:p w14:paraId="57253E88" w14:textId="77777777" w:rsidR="00E85340" w:rsidRPr="0047474C" w:rsidRDefault="00E85340" w:rsidP="00635495">
            <w:pPr>
              <w:rPr>
                <w:b/>
                <w:bCs/>
                <w:sz w:val="28"/>
                <w:szCs w:val="28"/>
              </w:rPr>
            </w:pPr>
            <w:r w:rsidRPr="0047474C">
              <w:t>02 Nos</w:t>
            </w:r>
          </w:p>
        </w:tc>
      </w:tr>
      <w:tr w:rsidR="0047474C" w:rsidRPr="0047474C" w14:paraId="0028B6E7"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145E237F" w14:textId="77777777" w:rsidR="00E85340" w:rsidRPr="0047474C" w:rsidRDefault="00E85340" w:rsidP="00635495">
            <w:pPr>
              <w:rPr>
                <w:b/>
                <w:bCs/>
                <w:sz w:val="28"/>
                <w:szCs w:val="28"/>
              </w:rPr>
            </w:pPr>
            <w:r w:rsidRPr="0047474C">
              <w:t>23</w:t>
            </w:r>
          </w:p>
        </w:tc>
        <w:tc>
          <w:tcPr>
            <w:tcW w:w="2520" w:type="dxa"/>
            <w:tcBorders>
              <w:top w:val="nil"/>
              <w:left w:val="nil"/>
              <w:bottom w:val="single" w:sz="4" w:space="0" w:color="auto"/>
              <w:right w:val="single" w:sz="4" w:space="0" w:color="auto"/>
            </w:tcBorders>
            <w:shd w:val="clear" w:color="auto" w:fill="auto"/>
            <w:vAlign w:val="center"/>
          </w:tcPr>
          <w:p w14:paraId="7A848C9C" w14:textId="77777777" w:rsidR="00E85340" w:rsidRPr="0047474C" w:rsidRDefault="00E85340" w:rsidP="00635495">
            <w:pPr>
              <w:rPr>
                <w:b/>
                <w:bCs/>
                <w:sz w:val="28"/>
                <w:szCs w:val="28"/>
              </w:rPr>
            </w:pPr>
            <w:r w:rsidRPr="0047474C">
              <w:t xml:space="preserve">Counter sink </w:t>
            </w:r>
          </w:p>
        </w:tc>
        <w:tc>
          <w:tcPr>
            <w:tcW w:w="9720" w:type="dxa"/>
            <w:tcBorders>
              <w:top w:val="nil"/>
              <w:left w:val="nil"/>
              <w:bottom w:val="single" w:sz="4" w:space="0" w:color="auto"/>
              <w:right w:val="single" w:sz="4" w:space="0" w:color="auto"/>
            </w:tcBorders>
            <w:shd w:val="clear" w:color="auto" w:fill="auto"/>
            <w:vAlign w:val="center"/>
          </w:tcPr>
          <w:p w14:paraId="4A1335D5" w14:textId="77777777" w:rsidR="00E85340" w:rsidRPr="0047474C" w:rsidRDefault="00E85340" w:rsidP="00635495">
            <w:pPr>
              <w:rPr>
                <w:b/>
                <w:bCs/>
                <w:sz w:val="28"/>
                <w:szCs w:val="28"/>
              </w:rPr>
            </w:pPr>
            <w:r w:rsidRPr="0047474C">
              <w:t>18x60⁰, 12.5x50⁰</w:t>
            </w:r>
          </w:p>
        </w:tc>
        <w:tc>
          <w:tcPr>
            <w:tcW w:w="1710" w:type="dxa"/>
            <w:tcBorders>
              <w:top w:val="nil"/>
              <w:left w:val="nil"/>
              <w:bottom w:val="single" w:sz="4" w:space="0" w:color="auto"/>
              <w:right w:val="single" w:sz="4" w:space="0" w:color="auto"/>
            </w:tcBorders>
            <w:shd w:val="clear" w:color="auto" w:fill="auto"/>
            <w:vAlign w:val="center"/>
          </w:tcPr>
          <w:p w14:paraId="5E04FB47" w14:textId="77777777" w:rsidR="00E85340" w:rsidRPr="0047474C" w:rsidRDefault="00E85340" w:rsidP="00635495">
            <w:pPr>
              <w:rPr>
                <w:b/>
                <w:bCs/>
                <w:sz w:val="28"/>
                <w:szCs w:val="28"/>
              </w:rPr>
            </w:pPr>
            <w:r w:rsidRPr="0047474C">
              <w:t>5 set</w:t>
            </w:r>
          </w:p>
        </w:tc>
      </w:tr>
      <w:tr w:rsidR="0047474C" w:rsidRPr="0047474C" w14:paraId="4D72D80B"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34FD62CF" w14:textId="77777777" w:rsidR="00E85340" w:rsidRPr="0047474C" w:rsidRDefault="00E85340" w:rsidP="00635495">
            <w:pPr>
              <w:rPr>
                <w:b/>
                <w:bCs/>
                <w:sz w:val="28"/>
                <w:szCs w:val="28"/>
              </w:rPr>
            </w:pPr>
            <w:r w:rsidRPr="0047474C">
              <w:t>24</w:t>
            </w:r>
          </w:p>
        </w:tc>
        <w:tc>
          <w:tcPr>
            <w:tcW w:w="2520" w:type="dxa"/>
            <w:tcBorders>
              <w:top w:val="nil"/>
              <w:left w:val="nil"/>
              <w:bottom w:val="single" w:sz="4" w:space="0" w:color="auto"/>
              <w:right w:val="single" w:sz="4" w:space="0" w:color="auto"/>
            </w:tcBorders>
            <w:shd w:val="clear" w:color="auto" w:fill="auto"/>
            <w:vAlign w:val="center"/>
          </w:tcPr>
          <w:p w14:paraId="77C45D17" w14:textId="77777777" w:rsidR="00E85340" w:rsidRPr="0047474C" w:rsidRDefault="00E85340" w:rsidP="00635495">
            <w:pPr>
              <w:rPr>
                <w:b/>
                <w:bCs/>
                <w:sz w:val="28"/>
                <w:szCs w:val="28"/>
              </w:rPr>
            </w:pPr>
            <w:r w:rsidRPr="0047474C">
              <w:t>Counter Bore</w:t>
            </w:r>
          </w:p>
        </w:tc>
        <w:tc>
          <w:tcPr>
            <w:tcW w:w="9720" w:type="dxa"/>
            <w:tcBorders>
              <w:top w:val="nil"/>
              <w:left w:val="nil"/>
              <w:bottom w:val="single" w:sz="4" w:space="0" w:color="auto"/>
              <w:right w:val="single" w:sz="4" w:space="0" w:color="auto"/>
            </w:tcBorders>
            <w:shd w:val="clear" w:color="auto" w:fill="auto"/>
            <w:vAlign w:val="center"/>
          </w:tcPr>
          <w:p w14:paraId="433424EE" w14:textId="77777777" w:rsidR="00E85340" w:rsidRPr="0047474C" w:rsidRDefault="00E85340" w:rsidP="00635495">
            <w:pPr>
              <w:rPr>
                <w:b/>
                <w:bCs/>
                <w:sz w:val="28"/>
                <w:szCs w:val="28"/>
              </w:rPr>
            </w:pPr>
            <w:r w:rsidRPr="0047474C">
              <w:t>6, 10, 12 mm</w:t>
            </w:r>
          </w:p>
        </w:tc>
        <w:tc>
          <w:tcPr>
            <w:tcW w:w="1710" w:type="dxa"/>
            <w:tcBorders>
              <w:top w:val="nil"/>
              <w:left w:val="nil"/>
              <w:bottom w:val="single" w:sz="4" w:space="0" w:color="auto"/>
              <w:right w:val="single" w:sz="4" w:space="0" w:color="auto"/>
            </w:tcBorders>
            <w:shd w:val="clear" w:color="auto" w:fill="auto"/>
            <w:vAlign w:val="center"/>
          </w:tcPr>
          <w:p w14:paraId="427995C1" w14:textId="77777777" w:rsidR="00E85340" w:rsidRPr="0047474C" w:rsidRDefault="00E85340" w:rsidP="00635495">
            <w:pPr>
              <w:rPr>
                <w:b/>
                <w:bCs/>
                <w:sz w:val="28"/>
                <w:szCs w:val="28"/>
              </w:rPr>
            </w:pPr>
            <w:r w:rsidRPr="0047474C">
              <w:t>5 set</w:t>
            </w:r>
          </w:p>
        </w:tc>
      </w:tr>
      <w:tr w:rsidR="0047474C" w:rsidRPr="0047474C" w14:paraId="18B0F284"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49D6EA0C" w14:textId="77777777" w:rsidR="00E85340" w:rsidRPr="0047474C" w:rsidRDefault="00E85340" w:rsidP="00635495">
            <w:pPr>
              <w:rPr>
                <w:b/>
                <w:bCs/>
                <w:sz w:val="28"/>
                <w:szCs w:val="28"/>
              </w:rPr>
            </w:pPr>
            <w:r w:rsidRPr="0047474C">
              <w:t>25</w:t>
            </w:r>
          </w:p>
        </w:tc>
        <w:tc>
          <w:tcPr>
            <w:tcW w:w="2520" w:type="dxa"/>
            <w:tcBorders>
              <w:top w:val="nil"/>
              <w:left w:val="nil"/>
              <w:bottom w:val="single" w:sz="4" w:space="0" w:color="auto"/>
              <w:right w:val="single" w:sz="4" w:space="0" w:color="auto"/>
            </w:tcBorders>
            <w:shd w:val="clear" w:color="auto" w:fill="auto"/>
            <w:vAlign w:val="center"/>
          </w:tcPr>
          <w:p w14:paraId="54DDB636" w14:textId="77777777" w:rsidR="00E85340" w:rsidRPr="0047474C" w:rsidRDefault="00E85340" w:rsidP="00635495">
            <w:pPr>
              <w:rPr>
                <w:b/>
                <w:bCs/>
                <w:sz w:val="28"/>
                <w:szCs w:val="28"/>
              </w:rPr>
            </w:pPr>
            <w:r w:rsidRPr="0047474C">
              <w:t>Digital Micro Mete</w:t>
            </w:r>
          </w:p>
        </w:tc>
        <w:tc>
          <w:tcPr>
            <w:tcW w:w="9720" w:type="dxa"/>
            <w:tcBorders>
              <w:top w:val="nil"/>
              <w:left w:val="nil"/>
              <w:bottom w:val="single" w:sz="4" w:space="0" w:color="auto"/>
              <w:right w:val="single" w:sz="4" w:space="0" w:color="auto"/>
            </w:tcBorders>
            <w:shd w:val="clear" w:color="auto" w:fill="auto"/>
            <w:vAlign w:val="center"/>
          </w:tcPr>
          <w:p w14:paraId="58A40604" w14:textId="77777777" w:rsidR="00E85340" w:rsidRPr="0047474C" w:rsidRDefault="00E85340" w:rsidP="00635495">
            <w:pPr>
              <w:rPr>
                <w:b/>
                <w:bCs/>
                <w:sz w:val="28"/>
                <w:szCs w:val="28"/>
              </w:rPr>
            </w:pPr>
            <w:r w:rsidRPr="0047474C">
              <w:t>0-25 mm</w:t>
            </w:r>
          </w:p>
        </w:tc>
        <w:tc>
          <w:tcPr>
            <w:tcW w:w="1710" w:type="dxa"/>
            <w:tcBorders>
              <w:top w:val="nil"/>
              <w:left w:val="nil"/>
              <w:bottom w:val="single" w:sz="4" w:space="0" w:color="auto"/>
              <w:right w:val="single" w:sz="4" w:space="0" w:color="auto"/>
            </w:tcBorders>
            <w:shd w:val="clear" w:color="auto" w:fill="auto"/>
            <w:vAlign w:val="center"/>
          </w:tcPr>
          <w:p w14:paraId="27879D79" w14:textId="77777777" w:rsidR="00E85340" w:rsidRPr="0047474C" w:rsidRDefault="00E85340" w:rsidP="00635495">
            <w:pPr>
              <w:rPr>
                <w:b/>
                <w:bCs/>
                <w:sz w:val="28"/>
                <w:szCs w:val="28"/>
              </w:rPr>
            </w:pPr>
            <w:r w:rsidRPr="0047474C">
              <w:t>02 Nos</w:t>
            </w:r>
          </w:p>
        </w:tc>
      </w:tr>
      <w:tr w:rsidR="0047474C" w:rsidRPr="0047474C" w14:paraId="45F370C4"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57547756" w14:textId="77777777" w:rsidR="00E85340" w:rsidRPr="0047474C" w:rsidRDefault="00E85340" w:rsidP="00635495">
            <w:pPr>
              <w:rPr>
                <w:b/>
                <w:bCs/>
                <w:sz w:val="28"/>
                <w:szCs w:val="28"/>
              </w:rPr>
            </w:pPr>
            <w:r w:rsidRPr="0047474C">
              <w:t>26</w:t>
            </w:r>
          </w:p>
        </w:tc>
        <w:tc>
          <w:tcPr>
            <w:tcW w:w="2520" w:type="dxa"/>
            <w:tcBorders>
              <w:top w:val="nil"/>
              <w:left w:val="nil"/>
              <w:bottom w:val="single" w:sz="4" w:space="0" w:color="auto"/>
              <w:right w:val="single" w:sz="4" w:space="0" w:color="auto"/>
            </w:tcBorders>
            <w:shd w:val="clear" w:color="auto" w:fill="auto"/>
            <w:vAlign w:val="center"/>
          </w:tcPr>
          <w:p w14:paraId="5E72FFB9" w14:textId="77777777" w:rsidR="00E85340" w:rsidRPr="0047474C" w:rsidRDefault="00E85340" w:rsidP="00635495">
            <w:pPr>
              <w:rPr>
                <w:b/>
                <w:bCs/>
                <w:sz w:val="28"/>
                <w:szCs w:val="28"/>
              </w:rPr>
            </w:pPr>
            <w:r w:rsidRPr="0047474C">
              <w:t>Digital Micro Meter</w:t>
            </w:r>
          </w:p>
        </w:tc>
        <w:tc>
          <w:tcPr>
            <w:tcW w:w="9720" w:type="dxa"/>
            <w:tcBorders>
              <w:top w:val="nil"/>
              <w:left w:val="nil"/>
              <w:bottom w:val="single" w:sz="4" w:space="0" w:color="auto"/>
              <w:right w:val="single" w:sz="4" w:space="0" w:color="auto"/>
            </w:tcBorders>
            <w:shd w:val="clear" w:color="auto" w:fill="auto"/>
            <w:vAlign w:val="center"/>
          </w:tcPr>
          <w:p w14:paraId="7CC9421B" w14:textId="77777777" w:rsidR="00E85340" w:rsidRPr="0047474C" w:rsidRDefault="00E85340" w:rsidP="00635495">
            <w:pPr>
              <w:rPr>
                <w:b/>
                <w:bCs/>
                <w:sz w:val="28"/>
                <w:szCs w:val="28"/>
              </w:rPr>
            </w:pPr>
            <w:r w:rsidRPr="0047474C">
              <w:t>25-50 mm</w:t>
            </w:r>
          </w:p>
        </w:tc>
        <w:tc>
          <w:tcPr>
            <w:tcW w:w="1710" w:type="dxa"/>
            <w:tcBorders>
              <w:top w:val="nil"/>
              <w:left w:val="nil"/>
              <w:bottom w:val="single" w:sz="4" w:space="0" w:color="auto"/>
              <w:right w:val="single" w:sz="4" w:space="0" w:color="auto"/>
            </w:tcBorders>
            <w:shd w:val="clear" w:color="auto" w:fill="auto"/>
            <w:vAlign w:val="center"/>
          </w:tcPr>
          <w:p w14:paraId="4FFA0736" w14:textId="77777777" w:rsidR="00E85340" w:rsidRPr="0047474C" w:rsidRDefault="00E85340" w:rsidP="00635495">
            <w:pPr>
              <w:rPr>
                <w:b/>
                <w:bCs/>
                <w:sz w:val="28"/>
                <w:szCs w:val="28"/>
              </w:rPr>
            </w:pPr>
            <w:r w:rsidRPr="0047474C">
              <w:t>02 Nos</w:t>
            </w:r>
          </w:p>
        </w:tc>
      </w:tr>
      <w:tr w:rsidR="0047474C" w:rsidRPr="0047474C" w14:paraId="1D6153FE"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2739FA5A" w14:textId="77777777" w:rsidR="00E85340" w:rsidRPr="0047474C" w:rsidRDefault="00E85340" w:rsidP="00635495">
            <w:pPr>
              <w:rPr>
                <w:b/>
                <w:bCs/>
                <w:sz w:val="28"/>
                <w:szCs w:val="28"/>
              </w:rPr>
            </w:pPr>
            <w:r w:rsidRPr="0047474C">
              <w:t>27</w:t>
            </w:r>
          </w:p>
        </w:tc>
        <w:tc>
          <w:tcPr>
            <w:tcW w:w="2520" w:type="dxa"/>
            <w:tcBorders>
              <w:top w:val="nil"/>
              <w:left w:val="nil"/>
              <w:bottom w:val="single" w:sz="4" w:space="0" w:color="auto"/>
              <w:right w:val="single" w:sz="4" w:space="0" w:color="auto"/>
            </w:tcBorders>
            <w:shd w:val="clear" w:color="auto" w:fill="auto"/>
            <w:vAlign w:val="center"/>
          </w:tcPr>
          <w:p w14:paraId="76461ECA" w14:textId="77777777" w:rsidR="00E85340" w:rsidRPr="0047474C" w:rsidRDefault="00E85340" w:rsidP="00635495">
            <w:pPr>
              <w:rPr>
                <w:b/>
                <w:bCs/>
                <w:sz w:val="28"/>
                <w:szCs w:val="28"/>
              </w:rPr>
            </w:pPr>
            <w:r w:rsidRPr="0047474C">
              <w:t>Chisel Flat, Groove, Cross cut</w:t>
            </w:r>
          </w:p>
        </w:tc>
        <w:tc>
          <w:tcPr>
            <w:tcW w:w="9720" w:type="dxa"/>
            <w:tcBorders>
              <w:top w:val="nil"/>
              <w:left w:val="nil"/>
              <w:bottom w:val="single" w:sz="4" w:space="0" w:color="auto"/>
              <w:right w:val="single" w:sz="4" w:space="0" w:color="auto"/>
            </w:tcBorders>
            <w:shd w:val="clear" w:color="auto" w:fill="auto"/>
            <w:vAlign w:val="center"/>
          </w:tcPr>
          <w:p w14:paraId="7B183240" w14:textId="77777777" w:rsidR="00E85340" w:rsidRPr="0047474C" w:rsidRDefault="00E85340" w:rsidP="00635495">
            <w:pPr>
              <w:rPr>
                <w:b/>
                <w:bCs/>
                <w:sz w:val="28"/>
                <w:szCs w:val="28"/>
              </w:rPr>
            </w:pPr>
            <w:r w:rsidRPr="0047474C">
              <w:t>8 inches</w:t>
            </w:r>
          </w:p>
        </w:tc>
        <w:tc>
          <w:tcPr>
            <w:tcW w:w="1710" w:type="dxa"/>
            <w:tcBorders>
              <w:top w:val="nil"/>
              <w:left w:val="nil"/>
              <w:bottom w:val="single" w:sz="4" w:space="0" w:color="auto"/>
              <w:right w:val="single" w:sz="4" w:space="0" w:color="auto"/>
            </w:tcBorders>
            <w:shd w:val="clear" w:color="auto" w:fill="auto"/>
            <w:vAlign w:val="center"/>
          </w:tcPr>
          <w:p w14:paraId="6A4CBFA7" w14:textId="77777777" w:rsidR="00E85340" w:rsidRPr="0047474C" w:rsidRDefault="00E85340" w:rsidP="00635495">
            <w:pPr>
              <w:rPr>
                <w:b/>
                <w:bCs/>
                <w:sz w:val="28"/>
                <w:szCs w:val="28"/>
              </w:rPr>
            </w:pPr>
            <w:r w:rsidRPr="0047474C">
              <w:t>5 Each</w:t>
            </w:r>
          </w:p>
        </w:tc>
      </w:tr>
      <w:tr w:rsidR="0047474C" w:rsidRPr="0047474C" w14:paraId="1A386BDA"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39E00773" w14:textId="77777777" w:rsidR="00E85340" w:rsidRPr="0047474C" w:rsidRDefault="00E85340" w:rsidP="00635495">
            <w:pPr>
              <w:rPr>
                <w:b/>
                <w:bCs/>
                <w:sz w:val="28"/>
                <w:szCs w:val="28"/>
              </w:rPr>
            </w:pPr>
            <w:r w:rsidRPr="0047474C">
              <w:t>28</w:t>
            </w:r>
          </w:p>
        </w:tc>
        <w:tc>
          <w:tcPr>
            <w:tcW w:w="2520" w:type="dxa"/>
            <w:tcBorders>
              <w:top w:val="nil"/>
              <w:left w:val="nil"/>
              <w:bottom w:val="single" w:sz="4" w:space="0" w:color="auto"/>
              <w:right w:val="single" w:sz="4" w:space="0" w:color="auto"/>
            </w:tcBorders>
            <w:shd w:val="clear" w:color="auto" w:fill="auto"/>
            <w:vAlign w:val="center"/>
          </w:tcPr>
          <w:p w14:paraId="628A87E3" w14:textId="77777777" w:rsidR="00E85340" w:rsidRPr="0047474C" w:rsidRDefault="00E85340" w:rsidP="00635495">
            <w:pPr>
              <w:rPr>
                <w:b/>
                <w:bCs/>
                <w:sz w:val="28"/>
                <w:szCs w:val="28"/>
              </w:rPr>
            </w:pPr>
            <w:r w:rsidRPr="0047474C">
              <w:t>Number Punch</w:t>
            </w:r>
          </w:p>
        </w:tc>
        <w:tc>
          <w:tcPr>
            <w:tcW w:w="9720" w:type="dxa"/>
            <w:tcBorders>
              <w:top w:val="nil"/>
              <w:left w:val="nil"/>
              <w:bottom w:val="single" w:sz="4" w:space="0" w:color="auto"/>
              <w:right w:val="single" w:sz="4" w:space="0" w:color="auto"/>
            </w:tcBorders>
            <w:shd w:val="clear" w:color="auto" w:fill="auto"/>
          </w:tcPr>
          <w:p w14:paraId="778C09BF" w14:textId="77777777" w:rsidR="00E85340" w:rsidRPr="0047474C" w:rsidRDefault="00E85340" w:rsidP="00635495">
            <w:pPr>
              <w:rPr>
                <w:b/>
                <w:bCs/>
                <w:sz w:val="28"/>
                <w:szCs w:val="28"/>
              </w:rPr>
            </w:pPr>
            <w:r w:rsidRPr="0047474C">
              <w:t>4 mm</w:t>
            </w:r>
          </w:p>
        </w:tc>
        <w:tc>
          <w:tcPr>
            <w:tcW w:w="1710" w:type="dxa"/>
            <w:tcBorders>
              <w:top w:val="nil"/>
              <w:left w:val="nil"/>
              <w:bottom w:val="single" w:sz="4" w:space="0" w:color="auto"/>
              <w:right w:val="single" w:sz="4" w:space="0" w:color="auto"/>
            </w:tcBorders>
            <w:shd w:val="clear" w:color="auto" w:fill="auto"/>
            <w:vAlign w:val="center"/>
          </w:tcPr>
          <w:p w14:paraId="525ECF02" w14:textId="77777777" w:rsidR="00E85340" w:rsidRPr="0047474C" w:rsidRDefault="00E85340" w:rsidP="00635495">
            <w:pPr>
              <w:rPr>
                <w:b/>
                <w:bCs/>
                <w:sz w:val="28"/>
                <w:szCs w:val="28"/>
              </w:rPr>
            </w:pPr>
            <w:r w:rsidRPr="0047474C">
              <w:t>02 Sets</w:t>
            </w:r>
          </w:p>
        </w:tc>
      </w:tr>
      <w:tr w:rsidR="0047474C" w:rsidRPr="0047474C" w14:paraId="3A0AEDA1"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018E41CC" w14:textId="77777777" w:rsidR="00E85340" w:rsidRPr="0047474C" w:rsidRDefault="00E85340" w:rsidP="00635495">
            <w:pPr>
              <w:rPr>
                <w:b/>
                <w:bCs/>
                <w:sz w:val="28"/>
                <w:szCs w:val="28"/>
              </w:rPr>
            </w:pPr>
            <w:r w:rsidRPr="0047474C">
              <w:t>29</w:t>
            </w:r>
          </w:p>
        </w:tc>
        <w:tc>
          <w:tcPr>
            <w:tcW w:w="2520" w:type="dxa"/>
            <w:tcBorders>
              <w:top w:val="nil"/>
              <w:left w:val="nil"/>
              <w:bottom w:val="single" w:sz="4" w:space="0" w:color="auto"/>
              <w:right w:val="single" w:sz="4" w:space="0" w:color="auto"/>
            </w:tcBorders>
            <w:shd w:val="clear" w:color="auto" w:fill="auto"/>
            <w:vAlign w:val="center"/>
          </w:tcPr>
          <w:p w14:paraId="497EDA0B" w14:textId="77777777" w:rsidR="00E85340" w:rsidRPr="0047474C" w:rsidRDefault="00E85340" w:rsidP="00635495">
            <w:pPr>
              <w:rPr>
                <w:b/>
                <w:bCs/>
                <w:sz w:val="28"/>
                <w:szCs w:val="28"/>
              </w:rPr>
            </w:pPr>
            <w:r w:rsidRPr="0047474C">
              <w:t>Letter Punch</w:t>
            </w:r>
          </w:p>
        </w:tc>
        <w:tc>
          <w:tcPr>
            <w:tcW w:w="9720" w:type="dxa"/>
            <w:tcBorders>
              <w:top w:val="nil"/>
              <w:left w:val="nil"/>
              <w:bottom w:val="single" w:sz="4" w:space="0" w:color="auto"/>
              <w:right w:val="single" w:sz="4" w:space="0" w:color="auto"/>
            </w:tcBorders>
            <w:shd w:val="clear" w:color="auto" w:fill="auto"/>
          </w:tcPr>
          <w:p w14:paraId="227FB4E9" w14:textId="77777777" w:rsidR="00E85340" w:rsidRPr="0047474C" w:rsidRDefault="00E85340" w:rsidP="00635495">
            <w:pPr>
              <w:rPr>
                <w:b/>
                <w:bCs/>
                <w:sz w:val="28"/>
                <w:szCs w:val="28"/>
              </w:rPr>
            </w:pPr>
            <w:r w:rsidRPr="0047474C">
              <w:t>4 mm</w:t>
            </w:r>
          </w:p>
        </w:tc>
        <w:tc>
          <w:tcPr>
            <w:tcW w:w="1710" w:type="dxa"/>
            <w:tcBorders>
              <w:top w:val="nil"/>
              <w:left w:val="nil"/>
              <w:bottom w:val="single" w:sz="4" w:space="0" w:color="auto"/>
              <w:right w:val="single" w:sz="4" w:space="0" w:color="auto"/>
            </w:tcBorders>
            <w:shd w:val="clear" w:color="auto" w:fill="auto"/>
            <w:vAlign w:val="center"/>
          </w:tcPr>
          <w:p w14:paraId="184C1694" w14:textId="77777777" w:rsidR="00E85340" w:rsidRPr="0047474C" w:rsidRDefault="00E85340" w:rsidP="00635495">
            <w:pPr>
              <w:rPr>
                <w:b/>
                <w:bCs/>
                <w:sz w:val="28"/>
                <w:szCs w:val="28"/>
              </w:rPr>
            </w:pPr>
            <w:r w:rsidRPr="0047474C">
              <w:t>02 Sets</w:t>
            </w:r>
          </w:p>
        </w:tc>
      </w:tr>
      <w:tr w:rsidR="0047474C" w:rsidRPr="0047474C" w14:paraId="5C345770"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504B065D" w14:textId="77777777" w:rsidR="00E85340" w:rsidRPr="0047474C" w:rsidRDefault="00E85340" w:rsidP="00635495">
            <w:pPr>
              <w:rPr>
                <w:b/>
                <w:bCs/>
                <w:sz w:val="28"/>
                <w:szCs w:val="28"/>
              </w:rPr>
            </w:pPr>
            <w:r w:rsidRPr="0047474C">
              <w:lastRenderedPageBreak/>
              <w:t>30</w:t>
            </w:r>
          </w:p>
        </w:tc>
        <w:tc>
          <w:tcPr>
            <w:tcW w:w="2520" w:type="dxa"/>
            <w:tcBorders>
              <w:top w:val="nil"/>
              <w:left w:val="nil"/>
              <w:bottom w:val="single" w:sz="4" w:space="0" w:color="auto"/>
              <w:right w:val="single" w:sz="4" w:space="0" w:color="auto"/>
            </w:tcBorders>
            <w:shd w:val="clear" w:color="auto" w:fill="auto"/>
            <w:vAlign w:val="center"/>
          </w:tcPr>
          <w:p w14:paraId="6940058F" w14:textId="77777777" w:rsidR="00E85340" w:rsidRPr="0047474C" w:rsidRDefault="00E85340" w:rsidP="00635495">
            <w:pPr>
              <w:rPr>
                <w:b/>
                <w:bCs/>
                <w:sz w:val="28"/>
                <w:szCs w:val="28"/>
              </w:rPr>
            </w:pPr>
            <w:r w:rsidRPr="0047474C">
              <w:t>Pillar Drilling Machines</w:t>
            </w:r>
          </w:p>
        </w:tc>
        <w:tc>
          <w:tcPr>
            <w:tcW w:w="9720" w:type="dxa"/>
            <w:tcBorders>
              <w:top w:val="nil"/>
              <w:left w:val="nil"/>
              <w:bottom w:val="single" w:sz="4" w:space="0" w:color="auto"/>
              <w:right w:val="single" w:sz="4" w:space="0" w:color="auto"/>
            </w:tcBorders>
            <w:shd w:val="clear" w:color="auto" w:fill="auto"/>
          </w:tcPr>
          <w:p w14:paraId="58222EBE" w14:textId="77777777" w:rsidR="00E85340" w:rsidRPr="0047474C" w:rsidRDefault="00E85340" w:rsidP="00635495">
            <w:pPr>
              <w:rPr>
                <w:b/>
                <w:bCs/>
                <w:sz w:val="28"/>
                <w:szCs w:val="28"/>
              </w:rPr>
            </w:pPr>
            <w:r w:rsidRPr="0047474C">
              <w:rPr>
                <w:u w:val="single"/>
              </w:rPr>
              <w:t>PILLAR DRILL MACHINE: -</w:t>
            </w:r>
            <w:r w:rsidRPr="0047474C">
              <w:br/>
              <w:t>V-belt drive with 12 spindle speeds, table raise/lower by means of gear and rack.</w:t>
            </w:r>
            <w:r w:rsidRPr="0047474C">
              <w:br/>
              <w:t>Chuck capacity (mm) = 16</w:t>
            </w:r>
            <w:r w:rsidRPr="0047474C">
              <w:br/>
              <w:t>Depth of feed (mm) = 80</w:t>
            </w:r>
            <w:r w:rsidRPr="0047474C">
              <w:br/>
              <w:t>Distance pillar to spindle center(mm) = 300</w:t>
            </w:r>
            <w:r w:rsidRPr="0047474C">
              <w:br/>
              <w:t xml:space="preserve">Table size (mm) = 230 x 240. </w:t>
            </w:r>
            <w:r w:rsidRPr="0047474C">
              <w:br/>
              <w:t>Spindle speeds (rpm) =   220 – 3000.</w:t>
            </w:r>
            <w:r w:rsidRPr="0047474C">
              <w:br/>
              <w:t>Spindle Morse taper number = MT-2.</w:t>
            </w:r>
            <w:r w:rsidRPr="0047474C">
              <w:br/>
              <w:t>Motor 3-Ph./440V/50Hz = 0.75KW.</w:t>
            </w:r>
            <w:r w:rsidRPr="0047474C">
              <w:br/>
              <w:t>Drill Press Vice = 100 mm.</w:t>
            </w:r>
            <w:r w:rsidRPr="0047474C">
              <w:br/>
              <w:t>Drill chuck with arbor = 1-16mm.</w:t>
            </w:r>
            <w:r w:rsidRPr="0047474C">
              <w:br/>
              <w:t>Magnet stator switch of on/off</w:t>
            </w:r>
          </w:p>
        </w:tc>
        <w:tc>
          <w:tcPr>
            <w:tcW w:w="1710" w:type="dxa"/>
            <w:tcBorders>
              <w:top w:val="nil"/>
              <w:left w:val="nil"/>
              <w:bottom w:val="single" w:sz="4" w:space="0" w:color="auto"/>
              <w:right w:val="single" w:sz="4" w:space="0" w:color="auto"/>
            </w:tcBorders>
            <w:shd w:val="clear" w:color="auto" w:fill="auto"/>
            <w:vAlign w:val="center"/>
          </w:tcPr>
          <w:p w14:paraId="3268092A" w14:textId="77777777" w:rsidR="00E85340" w:rsidRPr="0047474C" w:rsidRDefault="00E85340" w:rsidP="00635495">
            <w:pPr>
              <w:rPr>
                <w:b/>
                <w:bCs/>
                <w:sz w:val="28"/>
                <w:szCs w:val="28"/>
              </w:rPr>
            </w:pPr>
            <w:r w:rsidRPr="0047474C">
              <w:t>1 No.</w:t>
            </w:r>
          </w:p>
        </w:tc>
      </w:tr>
      <w:tr w:rsidR="0047474C" w:rsidRPr="0047474C" w14:paraId="42537698" w14:textId="77777777" w:rsidTr="00ED3F18">
        <w:tc>
          <w:tcPr>
            <w:tcW w:w="625" w:type="dxa"/>
            <w:tcBorders>
              <w:top w:val="nil"/>
              <w:left w:val="single" w:sz="4" w:space="0" w:color="auto"/>
              <w:bottom w:val="single" w:sz="4" w:space="0" w:color="auto"/>
              <w:right w:val="single" w:sz="4" w:space="0" w:color="auto"/>
            </w:tcBorders>
            <w:shd w:val="clear" w:color="auto" w:fill="auto"/>
            <w:vAlign w:val="center"/>
          </w:tcPr>
          <w:p w14:paraId="5F0B52F4" w14:textId="77777777" w:rsidR="00E85340" w:rsidRPr="0047474C" w:rsidRDefault="00E85340" w:rsidP="00635495">
            <w:pPr>
              <w:rPr>
                <w:b/>
                <w:bCs/>
                <w:sz w:val="28"/>
                <w:szCs w:val="28"/>
              </w:rPr>
            </w:pPr>
            <w:r w:rsidRPr="0047474C">
              <w:t>31</w:t>
            </w:r>
          </w:p>
        </w:tc>
        <w:tc>
          <w:tcPr>
            <w:tcW w:w="2520" w:type="dxa"/>
            <w:tcBorders>
              <w:top w:val="nil"/>
              <w:left w:val="nil"/>
              <w:bottom w:val="single" w:sz="4" w:space="0" w:color="auto"/>
              <w:right w:val="single" w:sz="4" w:space="0" w:color="auto"/>
            </w:tcBorders>
            <w:shd w:val="clear" w:color="auto" w:fill="auto"/>
            <w:vAlign w:val="center"/>
          </w:tcPr>
          <w:p w14:paraId="507A50BA" w14:textId="77777777" w:rsidR="00E85340" w:rsidRPr="0047474C" w:rsidRDefault="00E85340" w:rsidP="00635495">
            <w:pPr>
              <w:rPr>
                <w:b/>
                <w:bCs/>
                <w:sz w:val="28"/>
                <w:szCs w:val="28"/>
              </w:rPr>
            </w:pPr>
            <w:r w:rsidRPr="0047474C">
              <w:t>Power Hacksaw Machine</w:t>
            </w:r>
          </w:p>
        </w:tc>
        <w:tc>
          <w:tcPr>
            <w:tcW w:w="9720" w:type="dxa"/>
            <w:tcBorders>
              <w:top w:val="nil"/>
              <w:left w:val="nil"/>
              <w:bottom w:val="single" w:sz="4" w:space="0" w:color="auto"/>
              <w:right w:val="single" w:sz="4" w:space="0" w:color="auto"/>
            </w:tcBorders>
            <w:shd w:val="clear" w:color="auto" w:fill="auto"/>
          </w:tcPr>
          <w:p w14:paraId="7F77D399" w14:textId="77777777" w:rsidR="00E85340" w:rsidRPr="0047474C" w:rsidRDefault="00E85340" w:rsidP="00635495">
            <w:pPr>
              <w:rPr>
                <w:b/>
                <w:bCs/>
                <w:sz w:val="28"/>
                <w:szCs w:val="28"/>
              </w:rPr>
            </w:pPr>
            <w:r w:rsidRPr="0047474C">
              <w:t>Hydraulic Power Hacksaw, variable cutting pressure, quick return of frame, cooling pump, Capacity Ø = 180-225 mm, Capacity◊ = 230 x 230 mm, Miter 450 = 190mm,Strokes/mint = 40-160,Blade size = 450 x 32 x 1.6mm,Motor rating 3 ph 1440v/50 Hz.=0.75-1.5 KW, Adjustable material stand = 450-650mm,Width of stand = 350mm,Separate motor operated  440v, 3Ph, 50Hz   2.5 to 3 Kw, coolant supply attachment motor operated, Complete in all respect and standard accessories, COMPLETE AND COMPATIBLE IN ALL RESPECTS, , OR EQUIVALENT OF BEST QUALITY.</w:t>
            </w:r>
          </w:p>
        </w:tc>
        <w:tc>
          <w:tcPr>
            <w:tcW w:w="1710" w:type="dxa"/>
            <w:tcBorders>
              <w:top w:val="nil"/>
              <w:left w:val="nil"/>
              <w:bottom w:val="single" w:sz="4" w:space="0" w:color="auto"/>
              <w:right w:val="single" w:sz="4" w:space="0" w:color="auto"/>
            </w:tcBorders>
            <w:shd w:val="clear" w:color="auto" w:fill="auto"/>
            <w:vAlign w:val="center"/>
          </w:tcPr>
          <w:p w14:paraId="32FD813B" w14:textId="77777777" w:rsidR="00E85340" w:rsidRPr="0047474C" w:rsidRDefault="00E85340" w:rsidP="00635495">
            <w:pPr>
              <w:rPr>
                <w:b/>
                <w:bCs/>
                <w:sz w:val="28"/>
                <w:szCs w:val="28"/>
              </w:rPr>
            </w:pPr>
            <w:r w:rsidRPr="0047474C">
              <w:t>2 No.</w:t>
            </w:r>
          </w:p>
        </w:tc>
      </w:tr>
    </w:tbl>
    <w:p w14:paraId="16F98DF9" w14:textId="77777777" w:rsidR="00E85340" w:rsidRPr="0047474C" w:rsidRDefault="00E85340" w:rsidP="007268F2">
      <w:pPr>
        <w:spacing w:before="240" w:after="240"/>
        <w:rPr>
          <w:b/>
          <w:bCs/>
          <w:sz w:val="28"/>
          <w:szCs w:val="28"/>
        </w:rPr>
      </w:pPr>
      <w:r w:rsidRPr="0047474C">
        <w:rPr>
          <w:b/>
          <w:bCs/>
          <w:sz w:val="28"/>
          <w:szCs w:val="28"/>
        </w:rPr>
        <w:t xml:space="preserve">(B). Wood Work Shop </w:t>
      </w:r>
    </w:p>
    <w:tbl>
      <w:tblPr>
        <w:tblW w:w="14575" w:type="dxa"/>
        <w:tblLook w:val="04A0" w:firstRow="1" w:lastRow="0" w:firstColumn="1" w:lastColumn="0" w:noHBand="0" w:noVBand="1"/>
      </w:tblPr>
      <w:tblGrid>
        <w:gridCol w:w="960"/>
        <w:gridCol w:w="11995"/>
        <w:gridCol w:w="1620"/>
      </w:tblGrid>
      <w:tr w:rsidR="0047474C" w:rsidRPr="0047474C" w14:paraId="3C8B7D60" w14:textId="77777777" w:rsidTr="007268F2">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EC83A62" w14:textId="77777777" w:rsidR="00E85340" w:rsidRPr="0047474C" w:rsidRDefault="00E85340" w:rsidP="00635495">
            <w:pPr>
              <w:jc w:val="center"/>
              <w:rPr>
                <w:b/>
                <w:bCs/>
              </w:rPr>
            </w:pPr>
            <w:r w:rsidRPr="0047474C">
              <w:rPr>
                <w:b/>
                <w:bCs/>
              </w:rPr>
              <w:t>S#</w:t>
            </w:r>
          </w:p>
        </w:tc>
        <w:tc>
          <w:tcPr>
            <w:tcW w:w="1199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74B2E4" w14:textId="77777777" w:rsidR="00E85340" w:rsidRPr="0047474C" w:rsidRDefault="00E85340" w:rsidP="00635495">
            <w:pPr>
              <w:jc w:val="center"/>
              <w:rPr>
                <w:b/>
                <w:bCs/>
              </w:rPr>
            </w:pPr>
            <w:r w:rsidRPr="0047474C">
              <w:rPr>
                <w:b/>
                <w:bCs/>
              </w:rPr>
              <w:t>Items</w:t>
            </w:r>
          </w:p>
        </w:tc>
        <w:tc>
          <w:tcPr>
            <w:tcW w:w="162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1FFC73F" w14:textId="77777777" w:rsidR="00E85340" w:rsidRPr="0047474C" w:rsidRDefault="00E85340" w:rsidP="00635495">
            <w:pPr>
              <w:jc w:val="center"/>
              <w:rPr>
                <w:b/>
                <w:bCs/>
              </w:rPr>
            </w:pPr>
            <w:r w:rsidRPr="0047474C">
              <w:rPr>
                <w:b/>
                <w:bCs/>
              </w:rPr>
              <w:t>Quantity</w:t>
            </w:r>
          </w:p>
        </w:tc>
      </w:tr>
      <w:tr w:rsidR="0047474C" w:rsidRPr="0047474C" w14:paraId="5195F6A0"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E559C46" w14:textId="77777777" w:rsidR="00E85340" w:rsidRPr="0047474C" w:rsidRDefault="00E85340" w:rsidP="00635495">
            <w:pPr>
              <w:jc w:val="center"/>
            </w:pPr>
            <w:r w:rsidRPr="0047474C">
              <w:t>1</w:t>
            </w:r>
          </w:p>
        </w:tc>
        <w:tc>
          <w:tcPr>
            <w:tcW w:w="11995" w:type="dxa"/>
            <w:tcBorders>
              <w:top w:val="nil"/>
              <w:left w:val="nil"/>
              <w:bottom w:val="single" w:sz="4" w:space="0" w:color="auto"/>
              <w:right w:val="single" w:sz="4" w:space="0" w:color="auto"/>
            </w:tcBorders>
            <w:shd w:val="clear" w:color="auto" w:fill="auto"/>
            <w:hideMark/>
          </w:tcPr>
          <w:p w14:paraId="4558FF73" w14:textId="77777777" w:rsidR="00E85340" w:rsidRPr="0047474C" w:rsidRDefault="00E85340" w:rsidP="00635495">
            <w:r w:rsidRPr="0047474C">
              <w:t>Hand Saw, Back Saw, Jigsaw</w:t>
            </w:r>
          </w:p>
        </w:tc>
        <w:tc>
          <w:tcPr>
            <w:tcW w:w="1620" w:type="dxa"/>
            <w:tcBorders>
              <w:top w:val="nil"/>
              <w:left w:val="nil"/>
              <w:bottom w:val="single" w:sz="4" w:space="0" w:color="auto"/>
              <w:right w:val="single" w:sz="4" w:space="0" w:color="auto"/>
            </w:tcBorders>
            <w:shd w:val="clear" w:color="auto" w:fill="auto"/>
            <w:noWrap/>
            <w:vAlign w:val="center"/>
            <w:hideMark/>
          </w:tcPr>
          <w:p w14:paraId="024CA657" w14:textId="77777777" w:rsidR="00E85340" w:rsidRPr="0047474C" w:rsidRDefault="00E85340" w:rsidP="00635495">
            <w:pPr>
              <w:jc w:val="center"/>
            </w:pPr>
            <w:r w:rsidRPr="0047474C">
              <w:t>25 each</w:t>
            </w:r>
          </w:p>
        </w:tc>
      </w:tr>
      <w:tr w:rsidR="0047474C" w:rsidRPr="0047474C" w14:paraId="2C542A01"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123399D" w14:textId="77777777" w:rsidR="00E85340" w:rsidRPr="0047474C" w:rsidRDefault="00E85340" w:rsidP="00635495">
            <w:pPr>
              <w:jc w:val="center"/>
            </w:pPr>
            <w:r w:rsidRPr="0047474C">
              <w:t>2</w:t>
            </w:r>
          </w:p>
        </w:tc>
        <w:tc>
          <w:tcPr>
            <w:tcW w:w="11995" w:type="dxa"/>
            <w:tcBorders>
              <w:top w:val="nil"/>
              <w:left w:val="nil"/>
              <w:bottom w:val="single" w:sz="4" w:space="0" w:color="auto"/>
              <w:right w:val="single" w:sz="4" w:space="0" w:color="auto"/>
            </w:tcBorders>
            <w:shd w:val="clear" w:color="auto" w:fill="auto"/>
            <w:hideMark/>
          </w:tcPr>
          <w:p w14:paraId="3F65EC37" w14:textId="77777777" w:rsidR="00E85340" w:rsidRPr="0047474C" w:rsidRDefault="00E85340" w:rsidP="00635495">
            <w:r w:rsidRPr="0047474C">
              <w:t>Jack Plane, Block Plane, Bench Plane</w:t>
            </w:r>
          </w:p>
        </w:tc>
        <w:tc>
          <w:tcPr>
            <w:tcW w:w="1620" w:type="dxa"/>
            <w:tcBorders>
              <w:top w:val="nil"/>
              <w:left w:val="nil"/>
              <w:bottom w:val="single" w:sz="4" w:space="0" w:color="auto"/>
              <w:right w:val="single" w:sz="4" w:space="0" w:color="auto"/>
            </w:tcBorders>
            <w:shd w:val="clear" w:color="auto" w:fill="auto"/>
            <w:noWrap/>
            <w:vAlign w:val="center"/>
            <w:hideMark/>
          </w:tcPr>
          <w:p w14:paraId="4423CBF4" w14:textId="77777777" w:rsidR="00E85340" w:rsidRPr="0047474C" w:rsidRDefault="00E85340" w:rsidP="00635495">
            <w:pPr>
              <w:jc w:val="center"/>
            </w:pPr>
            <w:r w:rsidRPr="0047474C">
              <w:t>25 each</w:t>
            </w:r>
          </w:p>
        </w:tc>
      </w:tr>
      <w:tr w:rsidR="0047474C" w:rsidRPr="0047474C" w14:paraId="51008CB3"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DC4474" w14:textId="77777777" w:rsidR="00E85340" w:rsidRPr="0047474C" w:rsidRDefault="00E85340" w:rsidP="00635495">
            <w:pPr>
              <w:jc w:val="center"/>
            </w:pPr>
            <w:r w:rsidRPr="0047474C">
              <w:t>3</w:t>
            </w:r>
          </w:p>
        </w:tc>
        <w:tc>
          <w:tcPr>
            <w:tcW w:w="11995" w:type="dxa"/>
            <w:tcBorders>
              <w:top w:val="nil"/>
              <w:left w:val="nil"/>
              <w:bottom w:val="single" w:sz="4" w:space="0" w:color="auto"/>
              <w:right w:val="single" w:sz="4" w:space="0" w:color="auto"/>
            </w:tcBorders>
            <w:shd w:val="clear" w:color="auto" w:fill="auto"/>
            <w:hideMark/>
          </w:tcPr>
          <w:p w14:paraId="243AD2AF" w14:textId="77777777" w:rsidR="00E85340" w:rsidRPr="0047474C" w:rsidRDefault="00E85340" w:rsidP="00635495">
            <w:r w:rsidRPr="0047474C">
              <w:t>Bevel-Edge Chisel, Mortise Chisel</w:t>
            </w:r>
          </w:p>
        </w:tc>
        <w:tc>
          <w:tcPr>
            <w:tcW w:w="1620" w:type="dxa"/>
            <w:tcBorders>
              <w:top w:val="nil"/>
              <w:left w:val="nil"/>
              <w:bottom w:val="single" w:sz="4" w:space="0" w:color="auto"/>
              <w:right w:val="single" w:sz="4" w:space="0" w:color="auto"/>
            </w:tcBorders>
            <w:shd w:val="clear" w:color="auto" w:fill="auto"/>
            <w:noWrap/>
            <w:vAlign w:val="center"/>
            <w:hideMark/>
          </w:tcPr>
          <w:p w14:paraId="7FB1546B" w14:textId="77777777" w:rsidR="00E85340" w:rsidRPr="0047474C" w:rsidRDefault="00E85340" w:rsidP="00635495">
            <w:pPr>
              <w:jc w:val="center"/>
            </w:pPr>
            <w:r w:rsidRPr="0047474C">
              <w:t>25 each</w:t>
            </w:r>
          </w:p>
        </w:tc>
      </w:tr>
      <w:tr w:rsidR="0047474C" w:rsidRPr="0047474C" w14:paraId="53DE8BC5"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D228460" w14:textId="77777777" w:rsidR="00E85340" w:rsidRPr="0047474C" w:rsidRDefault="00E85340" w:rsidP="00635495">
            <w:pPr>
              <w:jc w:val="center"/>
            </w:pPr>
            <w:r w:rsidRPr="0047474C">
              <w:t>4</w:t>
            </w:r>
          </w:p>
        </w:tc>
        <w:tc>
          <w:tcPr>
            <w:tcW w:w="11995" w:type="dxa"/>
            <w:tcBorders>
              <w:top w:val="nil"/>
              <w:left w:val="nil"/>
              <w:bottom w:val="single" w:sz="4" w:space="0" w:color="auto"/>
              <w:right w:val="single" w:sz="4" w:space="0" w:color="auto"/>
            </w:tcBorders>
            <w:shd w:val="clear" w:color="auto" w:fill="auto"/>
            <w:hideMark/>
          </w:tcPr>
          <w:p w14:paraId="503D0614" w14:textId="77777777" w:rsidR="00E85340" w:rsidRPr="0047474C" w:rsidRDefault="00E85340" w:rsidP="00635495">
            <w:pPr>
              <w:rPr>
                <w:sz w:val="20"/>
                <w:szCs w:val="20"/>
              </w:rPr>
            </w:pPr>
            <w:r w:rsidRPr="0047474C">
              <w:rPr>
                <w:sz w:val="14"/>
                <w:szCs w:val="14"/>
              </w:rPr>
              <w:t xml:space="preserve"> </w:t>
            </w:r>
            <w:r w:rsidRPr="0047474C">
              <w:t>Claw Hammer, Wood Mallet</w:t>
            </w:r>
          </w:p>
        </w:tc>
        <w:tc>
          <w:tcPr>
            <w:tcW w:w="1620" w:type="dxa"/>
            <w:tcBorders>
              <w:top w:val="nil"/>
              <w:left w:val="nil"/>
              <w:bottom w:val="single" w:sz="4" w:space="0" w:color="auto"/>
              <w:right w:val="single" w:sz="4" w:space="0" w:color="auto"/>
            </w:tcBorders>
            <w:shd w:val="clear" w:color="auto" w:fill="auto"/>
            <w:noWrap/>
            <w:vAlign w:val="center"/>
            <w:hideMark/>
          </w:tcPr>
          <w:p w14:paraId="501F17BD" w14:textId="77777777" w:rsidR="00E85340" w:rsidRPr="0047474C" w:rsidRDefault="00E85340" w:rsidP="00635495">
            <w:pPr>
              <w:jc w:val="center"/>
            </w:pPr>
            <w:r w:rsidRPr="0047474C">
              <w:t>25 each</w:t>
            </w:r>
          </w:p>
        </w:tc>
      </w:tr>
      <w:tr w:rsidR="0047474C" w:rsidRPr="0047474C" w14:paraId="4B55623B"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BA4E3CE" w14:textId="77777777" w:rsidR="00E85340" w:rsidRPr="0047474C" w:rsidRDefault="00E85340" w:rsidP="00635495">
            <w:pPr>
              <w:jc w:val="center"/>
            </w:pPr>
            <w:r w:rsidRPr="0047474C">
              <w:t>5</w:t>
            </w:r>
          </w:p>
        </w:tc>
        <w:tc>
          <w:tcPr>
            <w:tcW w:w="11995" w:type="dxa"/>
            <w:tcBorders>
              <w:top w:val="nil"/>
              <w:left w:val="nil"/>
              <w:bottom w:val="single" w:sz="4" w:space="0" w:color="auto"/>
              <w:right w:val="single" w:sz="4" w:space="0" w:color="auto"/>
            </w:tcBorders>
            <w:shd w:val="clear" w:color="auto" w:fill="auto"/>
            <w:hideMark/>
          </w:tcPr>
          <w:p w14:paraId="1FC40425" w14:textId="77777777" w:rsidR="00E85340" w:rsidRPr="0047474C" w:rsidRDefault="00E85340" w:rsidP="00635495">
            <w:r w:rsidRPr="0047474C">
              <w:t>Flathead and Phillips Screwdrivers</w:t>
            </w:r>
          </w:p>
        </w:tc>
        <w:tc>
          <w:tcPr>
            <w:tcW w:w="1620" w:type="dxa"/>
            <w:tcBorders>
              <w:top w:val="nil"/>
              <w:left w:val="nil"/>
              <w:bottom w:val="single" w:sz="4" w:space="0" w:color="auto"/>
              <w:right w:val="single" w:sz="4" w:space="0" w:color="auto"/>
            </w:tcBorders>
            <w:shd w:val="clear" w:color="auto" w:fill="auto"/>
            <w:noWrap/>
            <w:vAlign w:val="center"/>
            <w:hideMark/>
          </w:tcPr>
          <w:p w14:paraId="3DDFBCA9" w14:textId="77777777" w:rsidR="00E85340" w:rsidRPr="0047474C" w:rsidRDefault="00E85340" w:rsidP="00635495">
            <w:pPr>
              <w:jc w:val="center"/>
            </w:pPr>
            <w:r w:rsidRPr="0047474C">
              <w:t>25 each</w:t>
            </w:r>
          </w:p>
        </w:tc>
      </w:tr>
      <w:tr w:rsidR="0047474C" w:rsidRPr="0047474C" w14:paraId="77812679"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5A64C2C" w14:textId="77777777" w:rsidR="00E85340" w:rsidRPr="0047474C" w:rsidRDefault="00E85340" w:rsidP="00635495">
            <w:pPr>
              <w:jc w:val="center"/>
            </w:pPr>
            <w:r w:rsidRPr="0047474C">
              <w:t>6</w:t>
            </w:r>
          </w:p>
        </w:tc>
        <w:tc>
          <w:tcPr>
            <w:tcW w:w="11995" w:type="dxa"/>
            <w:tcBorders>
              <w:top w:val="nil"/>
              <w:left w:val="nil"/>
              <w:bottom w:val="single" w:sz="4" w:space="0" w:color="auto"/>
              <w:right w:val="single" w:sz="4" w:space="0" w:color="auto"/>
            </w:tcBorders>
            <w:shd w:val="clear" w:color="auto" w:fill="auto"/>
            <w:hideMark/>
          </w:tcPr>
          <w:p w14:paraId="77C50C8C" w14:textId="77777777" w:rsidR="00E85340" w:rsidRPr="0047474C" w:rsidRDefault="00E85340" w:rsidP="00635495">
            <w:r w:rsidRPr="0047474C">
              <w:t>Tape Measure, Square, Calipers, Marking Gauge, Scriber</w:t>
            </w:r>
          </w:p>
        </w:tc>
        <w:tc>
          <w:tcPr>
            <w:tcW w:w="1620" w:type="dxa"/>
            <w:tcBorders>
              <w:top w:val="nil"/>
              <w:left w:val="nil"/>
              <w:bottom w:val="single" w:sz="4" w:space="0" w:color="auto"/>
              <w:right w:val="single" w:sz="4" w:space="0" w:color="auto"/>
            </w:tcBorders>
            <w:shd w:val="clear" w:color="auto" w:fill="auto"/>
            <w:noWrap/>
            <w:vAlign w:val="center"/>
            <w:hideMark/>
          </w:tcPr>
          <w:p w14:paraId="5D7F4B85" w14:textId="77777777" w:rsidR="00E85340" w:rsidRPr="0047474C" w:rsidRDefault="00E85340" w:rsidP="00635495">
            <w:pPr>
              <w:jc w:val="center"/>
            </w:pPr>
            <w:r w:rsidRPr="0047474C">
              <w:t>25 each</w:t>
            </w:r>
          </w:p>
        </w:tc>
      </w:tr>
      <w:tr w:rsidR="0047474C" w:rsidRPr="0047474C" w14:paraId="262BE699"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0ADE525" w14:textId="77777777" w:rsidR="00E85340" w:rsidRPr="0047474C" w:rsidRDefault="00E85340" w:rsidP="00635495">
            <w:pPr>
              <w:jc w:val="center"/>
            </w:pPr>
            <w:r w:rsidRPr="0047474C">
              <w:t>7</w:t>
            </w:r>
          </w:p>
        </w:tc>
        <w:tc>
          <w:tcPr>
            <w:tcW w:w="11995" w:type="dxa"/>
            <w:tcBorders>
              <w:top w:val="nil"/>
              <w:left w:val="nil"/>
              <w:bottom w:val="single" w:sz="4" w:space="0" w:color="auto"/>
              <w:right w:val="single" w:sz="4" w:space="0" w:color="auto"/>
            </w:tcBorders>
            <w:shd w:val="clear" w:color="auto" w:fill="auto"/>
            <w:hideMark/>
          </w:tcPr>
          <w:p w14:paraId="1A3C9994" w14:textId="77777777" w:rsidR="00E85340" w:rsidRPr="0047474C" w:rsidRDefault="00E85340" w:rsidP="00635495">
            <w:r w:rsidRPr="0047474C">
              <w:t>Half-Round File, Rasp</w:t>
            </w:r>
          </w:p>
        </w:tc>
        <w:tc>
          <w:tcPr>
            <w:tcW w:w="1620" w:type="dxa"/>
            <w:tcBorders>
              <w:top w:val="nil"/>
              <w:left w:val="nil"/>
              <w:bottom w:val="single" w:sz="4" w:space="0" w:color="auto"/>
              <w:right w:val="single" w:sz="4" w:space="0" w:color="auto"/>
            </w:tcBorders>
            <w:shd w:val="clear" w:color="auto" w:fill="auto"/>
            <w:noWrap/>
            <w:vAlign w:val="center"/>
            <w:hideMark/>
          </w:tcPr>
          <w:p w14:paraId="21DC9424" w14:textId="77777777" w:rsidR="00E85340" w:rsidRPr="0047474C" w:rsidRDefault="00E85340" w:rsidP="00635495">
            <w:pPr>
              <w:jc w:val="center"/>
            </w:pPr>
            <w:r w:rsidRPr="0047474C">
              <w:t>25 each</w:t>
            </w:r>
          </w:p>
        </w:tc>
      </w:tr>
      <w:tr w:rsidR="0047474C" w:rsidRPr="0047474C" w14:paraId="10D41BF2" w14:textId="77777777" w:rsidTr="007268F2">
        <w:trPr>
          <w:trHeight w:val="57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D3A33ED" w14:textId="77777777" w:rsidR="00E85340" w:rsidRPr="0047474C" w:rsidRDefault="00E85340" w:rsidP="00635495">
            <w:pPr>
              <w:jc w:val="center"/>
            </w:pPr>
            <w:r w:rsidRPr="0047474C">
              <w:lastRenderedPageBreak/>
              <w:t>8</w:t>
            </w:r>
          </w:p>
        </w:tc>
        <w:tc>
          <w:tcPr>
            <w:tcW w:w="11995" w:type="dxa"/>
            <w:tcBorders>
              <w:top w:val="nil"/>
              <w:left w:val="nil"/>
              <w:bottom w:val="single" w:sz="4" w:space="0" w:color="auto"/>
              <w:right w:val="single" w:sz="4" w:space="0" w:color="auto"/>
            </w:tcBorders>
            <w:shd w:val="clear" w:color="auto" w:fill="auto"/>
            <w:vAlign w:val="center"/>
            <w:hideMark/>
          </w:tcPr>
          <w:p w14:paraId="3CE6FBB7" w14:textId="77777777" w:rsidR="00E85340" w:rsidRPr="0047474C" w:rsidRDefault="00E85340" w:rsidP="00635495">
            <w:r w:rsidRPr="0047474C">
              <w:t>Circular Saw, Table Saw, Band Saw, Jigsaw, Router, Drill and Drill Press, Belt Sander, Planer, Joiner, Dust Collector</w:t>
            </w:r>
          </w:p>
        </w:tc>
        <w:tc>
          <w:tcPr>
            <w:tcW w:w="1620" w:type="dxa"/>
            <w:tcBorders>
              <w:top w:val="nil"/>
              <w:left w:val="nil"/>
              <w:bottom w:val="single" w:sz="4" w:space="0" w:color="auto"/>
              <w:right w:val="single" w:sz="4" w:space="0" w:color="auto"/>
            </w:tcBorders>
            <w:shd w:val="clear" w:color="auto" w:fill="auto"/>
            <w:noWrap/>
            <w:vAlign w:val="center"/>
            <w:hideMark/>
          </w:tcPr>
          <w:p w14:paraId="045375A0" w14:textId="77777777" w:rsidR="00E85340" w:rsidRPr="0047474C" w:rsidRDefault="00E85340" w:rsidP="00635495">
            <w:pPr>
              <w:jc w:val="center"/>
            </w:pPr>
            <w:r w:rsidRPr="0047474C">
              <w:t>1 each</w:t>
            </w:r>
          </w:p>
        </w:tc>
      </w:tr>
      <w:tr w:rsidR="0047474C" w:rsidRPr="0047474C" w14:paraId="5A1CD58B"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440DBD2" w14:textId="77777777" w:rsidR="00E85340" w:rsidRPr="0047474C" w:rsidRDefault="00E85340" w:rsidP="00635495">
            <w:pPr>
              <w:jc w:val="center"/>
            </w:pPr>
            <w:r w:rsidRPr="0047474C">
              <w:t>9</w:t>
            </w:r>
          </w:p>
        </w:tc>
        <w:tc>
          <w:tcPr>
            <w:tcW w:w="11995" w:type="dxa"/>
            <w:tcBorders>
              <w:top w:val="nil"/>
              <w:left w:val="nil"/>
              <w:bottom w:val="single" w:sz="4" w:space="0" w:color="auto"/>
              <w:right w:val="single" w:sz="4" w:space="0" w:color="auto"/>
            </w:tcBorders>
            <w:shd w:val="clear" w:color="auto" w:fill="auto"/>
            <w:hideMark/>
          </w:tcPr>
          <w:p w14:paraId="373DD703" w14:textId="77777777" w:rsidR="00E85340" w:rsidRPr="0047474C" w:rsidRDefault="00E85340" w:rsidP="00635495">
            <w:r w:rsidRPr="0047474C">
              <w:t xml:space="preserve">Work bench, for (28 working station) </w:t>
            </w:r>
          </w:p>
        </w:tc>
        <w:tc>
          <w:tcPr>
            <w:tcW w:w="1620" w:type="dxa"/>
            <w:tcBorders>
              <w:top w:val="nil"/>
              <w:left w:val="nil"/>
              <w:bottom w:val="single" w:sz="4" w:space="0" w:color="auto"/>
              <w:right w:val="single" w:sz="4" w:space="0" w:color="auto"/>
            </w:tcBorders>
            <w:shd w:val="clear" w:color="auto" w:fill="auto"/>
            <w:noWrap/>
            <w:vAlign w:val="center"/>
            <w:hideMark/>
          </w:tcPr>
          <w:p w14:paraId="5A6E721E" w14:textId="77777777" w:rsidR="00E85340" w:rsidRPr="0047474C" w:rsidRDefault="00E85340" w:rsidP="00635495">
            <w:pPr>
              <w:jc w:val="center"/>
            </w:pPr>
            <w:r w:rsidRPr="0047474C">
              <w:t xml:space="preserve">7 Table </w:t>
            </w:r>
          </w:p>
        </w:tc>
      </w:tr>
      <w:tr w:rsidR="0047474C" w:rsidRPr="0047474C" w14:paraId="31FC7FB1"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391DE0" w14:textId="77777777" w:rsidR="00E85340" w:rsidRPr="0047474C" w:rsidRDefault="00E85340" w:rsidP="00635495">
            <w:pPr>
              <w:jc w:val="center"/>
            </w:pPr>
            <w:r w:rsidRPr="0047474C">
              <w:t>10</w:t>
            </w:r>
          </w:p>
        </w:tc>
        <w:tc>
          <w:tcPr>
            <w:tcW w:w="11995" w:type="dxa"/>
            <w:tcBorders>
              <w:top w:val="nil"/>
              <w:left w:val="nil"/>
              <w:bottom w:val="single" w:sz="4" w:space="0" w:color="auto"/>
              <w:right w:val="single" w:sz="4" w:space="0" w:color="auto"/>
            </w:tcBorders>
            <w:shd w:val="clear" w:color="auto" w:fill="auto"/>
            <w:hideMark/>
          </w:tcPr>
          <w:p w14:paraId="6D3BCED3" w14:textId="77777777" w:rsidR="00E85340" w:rsidRPr="0047474C" w:rsidRDefault="00E85340" w:rsidP="00635495">
            <w:r w:rsidRPr="0047474C">
              <w:t>Vise, Clamps,</w:t>
            </w:r>
          </w:p>
        </w:tc>
        <w:tc>
          <w:tcPr>
            <w:tcW w:w="1620" w:type="dxa"/>
            <w:tcBorders>
              <w:top w:val="nil"/>
              <w:left w:val="nil"/>
              <w:bottom w:val="single" w:sz="4" w:space="0" w:color="auto"/>
              <w:right w:val="single" w:sz="4" w:space="0" w:color="auto"/>
            </w:tcBorders>
            <w:shd w:val="clear" w:color="auto" w:fill="auto"/>
            <w:noWrap/>
            <w:vAlign w:val="center"/>
            <w:hideMark/>
          </w:tcPr>
          <w:p w14:paraId="2A7A5430" w14:textId="77777777" w:rsidR="00E85340" w:rsidRPr="0047474C" w:rsidRDefault="00E85340" w:rsidP="00635495">
            <w:pPr>
              <w:jc w:val="center"/>
            </w:pPr>
            <w:r w:rsidRPr="0047474C">
              <w:t>25 each</w:t>
            </w:r>
          </w:p>
        </w:tc>
      </w:tr>
      <w:tr w:rsidR="0047474C" w:rsidRPr="0047474C" w14:paraId="5EDBDBE9" w14:textId="77777777" w:rsidTr="007268F2">
        <w:trPr>
          <w:trHeight w:val="51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EBB835D" w14:textId="77777777" w:rsidR="00E85340" w:rsidRPr="0047474C" w:rsidRDefault="00E85340" w:rsidP="00635495">
            <w:pPr>
              <w:jc w:val="center"/>
            </w:pPr>
            <w:r w:rsidRPr="0047474C">
              <w:t>11</w:t>
            </w:r>
          </w:p>
        </w:tc>
        <w:tc>
          <w:tcPr>
            <w:tcW w:w="11995" w:type="dxa"/>
            <w:tcBorders>
              <w:top w:val="nil"/>
              <w:left w:val="nil"/>
              <w:bottom w:val="single" w:sz="4" w:space="0" w:color="auto"/>
              <w:right w:val="single" w:sz="4" w:space="0" w:color="auto"/>
            </w:tcBorders>
            <w:shd w:val="clear" w:color="auto" w:fill="auto"/>
            <w:hideMark/>
          </w:tcPr>
          <w:p w14:paraId="3AAB6D5D" w14:textId="77777777" w:rsidR="00E85340" w:rsidRPr="0047474C" w:rsidRDefault="00E85340" w:rsidP="00635495">
            <w:r w:rsidRPr="0047474C">
              <w:t>Safety Glasses, Hearing Protection, Dust Mask or Respirator, Work Gloves, First Aid Kit</w:t>
            </w:r>
          </w:p>
        </w:tc>
        <w:tc>
          <w:tcPr>
            <w:tcW w:w="1620" w:type="dxa"/>
            <w:tcBorders>
              <w:top w:val="nil"/>
              <w:left w:val="nil"/>
              <w:bottom w:val="single" w:sz="4" w:space="0" w:color="auto"/>
              <w:right w:val="single" w:sz="4" w:space="0" w:color="auto"/>
            </w:tcBorders>
            <w:shd w:val="clear" w:color="auto" w:fill="auto"/>
            <w:noWrap/>
            <w:vAlign w:val="center"/>
            <w:hideMark/>
          </w:tcPr>
          <w:p w14:paraId="5D8F55CF" w14:textId="77777777" w:rsidR="00E85340" w:rsidRPr="0047474C" w:rsidRDefault="00E85340" w:rsidP="00635495">
            <w:pPr>
              <w:jc w:val="center"/>
            </w:pPr>
            <w:r w:rsidRPr="0047474C">
              <w:t>25 each</w:t>
            </w:r>
          </w:p>
        </w:tc>
      </w:tr>
      <w:tr w:rsidR="0047474C" w:rsidRPr="0047474C" w14:paraId="13F91222"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906132" w14:textId="77777777" w:rsidR="00E85340" w:rsidRPr="0047474C" w:rsidRDefault="00E85340" w:rsidP="00635495">
            <w:pPr>
              <w:jc w:val="center"/>
            </w:pPr>
            <w:r w:rsidRPr="0047474C">
              <w:t>12</w:t>
            </w:r>
          </w:p>
        </w:tc>
        <w:tc>
          <w:tcPr>
            <w:tcW w:w="11995" w:type="dxa"/>
            <w:tcBorders>
              <w:top w:val="nil"/>
              <w:left w:val="nil"/>
              <w:bottom w:val="single" w:sz="4" w:space="0" w:color="auto"/>
              <w:right w:val="single" w:sz="4" w:space="0" w:color="auto"/>
            </w:tcBorders>
            <w:shd w:val="clear" w:color="auto" w:fill="auto"/>
            <w:hideMark/>
          </w:tcPr>
          <w:p w14:paraId="44ED960D" w14:textId="77777777" w:rsidR="00E85340" w:rsidRPr="0047474C" w:rsidRDefault="00E85340" w:rsidP="00635495">
            <w:r w:rsidRPr="0047474C">
              <w:t>Clamping Devices, Saw Blades, Router Bits</w:t>
            </w:r>
          </w:p>
        </w:tc>
        <w:tc>
          <w:tcPr>
            <w:tcW w:w="1620" w:type="dxa"/>
            <w:tcBorders>
              <w:top w:val="nil"/>
              <w:left w:val="nil"/>
              <w:bottom w:val="single" w:sz="4" w:space="0" w:color="auto"/>
              <w:right w:val="single" w:sz="4" w:space="0" w:color="auto"/>
            </w:tcBorders>
            <w:shd w:val="clear" w:color="auto" w:fill="auto"/>
            <w:noWrap/>
            <w:vAlign w:val="center"/>
            <w:hideMark/>
          </w:tcPr>
          <w:p w14:paraId="69A25739" w14:textId="77777777" w:rsidR="00E85340" w:rsidRPr="0047474C" w:rsidRDefault="00E85340" w:rsidP="00635495">
            <w:pPr>
              <w:jc w:val="center"/>
            </w:pPr>
            <w:r w:rsidRPr="0047474C">
              <w:t>25 each</w:t>
            </w:r>
          </w:p>
        </w:tc>
      </w:tr>
    </w:tbl>
    <w:p w14:paraId="55394F75" w14:textId="77777777" w:rsidR="00E85340" w:rsidRPr="0047474C" w:rsidRDefault="00E85340" w:rsidP="007268F2">
      <w:pPr>
        <w:spacing w:before="240" w:after="240"/>
        <w:rPr>
          <w:b/>
          <w:bCs/>
          <w:sz w:val="28"/>
          <w:szCs w:val="28"/>
        </w:rPr>
      </w:pPr>
      <w:r w:rsidRPr="0047474C">
        <w:rPr>
          <w:b/>
          <w:bCs/>
          <w:sz w:val="28"/>
          <w:szCs w:val="28"/>
        </w:rPr>
        <w:t xml:space="preserve">(C). Welding/Advance Welding Shop </w:t>
      </w:r>
    </w:p>
    <w:tbl>
      <w:tblPr>
        <w:tblW w:w="14575" w:type="dxa"/>
        <w:tblLook w:val="04A0" w:firstRow="1" w:lastRow="0" w:firstColumn="1" w:lastColumn="0" w:noHBand="0" w:noVBand="1"/>
      </w:tblPr>
      <w:tblGrid>
        <w:gridCol w:w="960"/>
        <w:gridCol w:w="11995"/>
        <w:gridCol w:w="1620"/>
      </w:tblGrid>
      <w:tr w:rsidR="0047474C" w:rsidRPr="0047474C" w14:paraId="16C42A6A" w14:textId="77777777" w:rsidTr="007268F2">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2AA22AF" w14:textId="77777777" w:rsidR="00E85340" w:rsidRPr="0047474C" w:rsidRDefault="00E85340" w:rsidP="00635495">
            <w:pPr>
              <w:jc w:val="center"/>
              <w:rPr>
                <w:b/>
                <w:bCs/>
              </w:rPr>
            </w:pPr>
            <w:r w:rsidRPr="0047474C">
              <w:rPr>
                <w:b/>
                <w:bCs/>
              </w:rPr>
              <w:t>S#</w:t>
            </w:r>
          </w:p>
        </w:tc>
        <w:tc>
          <w:tcPr>
            <w:tcW w:w="1199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4014B9F" w14:textId="77777777" w:rsidR="00E85340" w:rsidRPr="0047474C" w:rsidRDefault="00E85340" w:rsidP="00635495">
            <w:pPr>
              <w:jc w:val="center"/>
              <w:rPr>
                <w:b/>
                <w:bCs/>
              </w:rPr>
            </w:pPr>
            <w:r w:rsidRPr="0047474C">
              <w:rPr>
                <w:b/>
                <w:bCs/>
              </w:rPr>
              <w:t>Items</w:t>
            </w:r>
          </w:p>
        </w:tc>
        <w:tc>
          <w:tcPr>
            <w:tcW w:w="162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60BEE781" w14:textId="77777777" w:rsidR="00E85340" w:rsidRPr="0047474C" w:rsidRDefault="00E85340" w:rsidP="00635495">
            <w:pPr>
              <w:jc w:val="center"/>
              <w:rPr>
                <w:b/>
                <w:bCs/>
              </w:rPr>
            </w:pPr>
            <w:r w:rsidRPr="0047474C">
              <w:rPr>
                <w:b/>
                <w:bCs/>
              </w:rPr>
              <w:t>Quantity</w:t>
            </w:r>
          </w:p>
        </w:tc>
      </w:tr>
      <w:tr w:rsidR="0047474C" w:rsidRPr="0047474C" w14:paraId="536051F0"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E9BE338" w14:textId="77777777" w:rsidR="00E85340" w:rsidRPr="0047474C" w:rsidRDefault="00E85340" w:rsidP="00635495">
            <w:pPr>
              <w:jc w:val="center"/>
            </w:pPr>
            <w:r w:rsidRPr="0047474C">
              <w:t>1</w:t>
            </w:r>
          </w:p>
        </w:tc>
        <w:tc>
          <w:tcPr>
            <w:tcW w:w="11995" w:type="dxa"/>
            <w:tcBorders>
              <w:top w:val="nil"/>
              <w:left w:val="nil"/>
              <w:bottom w:val="single" w:sz="4" w:space="0" w:color="auto"/>
              <w:right w:val="single" w:sz="4" w:space="0" w:color="auto"/>
            </w:tcBorders>
            <w:shd w:val="clear" w:color="auto" w:fill="auto"/>
            <w:noWrap/>
            <w:vAlign w:val="center"/>
            <w:hideMark/>
          </w:tcPr>
          <w:p w14:paraId="3D68DCD2" w14:textId="77777777" w:rsidR="00E85340" w:rsidRPr="0047474C" w:rsidRDefault="00E85340" w:rsidP="00635495">
            <w:r w:rsidRPr="0047474C">
              <w:t xml:space="preserve">Layout tools. </w:t>
            </w:r>
          </w:p>
        </w:tc>
        <w:tc>
          <w:tcPr>
            <w:tcW w:w="1620" w:type="dxa"/>
            <w:tcBorders>
              <w:top w:val="nil"/>
              <w:left w:val="nil"/>
              <w:bottom w:val="single" w:sz="4" w:space="0" w:color="auto"/>
              <w:right w:val="single" w:sz="4" w:space="0" w:color="auto"/>
            </w:tcBorders>
            <w:shd w:val="clear" w:color="auto" w:fill="auto"/>
            <w:noWrap/>
            <w:vAlign w:val="bottom"/>
            <w:hideMark/>
          </w:tcPr>
          <w:p w14:paraId="7AEC3954" w14:textId="77777777" w:rsidR="00E85340" w:rsidRPr="0047474C" w:rsidRDefault="00E85340" w:rsidP="00635495">
            <w:r w:rsidRPr="0047474C">
              <w:t>25 Nos</w:t>
            </w:r>
          </w:p>
        </w:tc>
      </w:tr>
      <w:tr w:rsidR="0047474C" w:rsidRPr="0047474C" w14:paraId="30279BF3"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3438EF" w14:textId="77777777" w:rsidR="00E85340" w:rsidRPr="0047474C" w:rsidRDefault="00E85340" w:rsidP="00635495">
            <w:pPr>
              <w:jc w:val="center"/>
            </w:pPr>
            <w:r w:rsidRPr="0047474C">
              <w:t>2</w:t>
            </w:r>
          </w:p>
        </w:tc>
        <w:tc>
          <w:tcPr>
            <w:tcW w:w="11995" w:type="dxa"/>
            <w:tcBorders>
              <w:top w:val="nil"/>
              <w:left w:val="nil"/>
              <w:bottom w:val="single" w:sz="4" w:space="0" w:color="auto"/>
              <w:right w:val="single" w:sz="4" w:space="0" w:color="auto"/>
            </w:tcBorders>
            <w:shd w:val="clear" w:color="auto" w:fill="auto"/>
            <w:noWrap/>
            <w:vAlign w:val="center"/>
            <w:hideMark/>
          </w:tcPr>
          <w:p w14:paraId="3B78ED02" w14:textId="77777777" w:rsidR="00E85340" w:rsidRPr="0047474C" w:rsidRDefault="00E85340" w:rsidP="00635495">
            <w:r w:rsidRPr="0047474C">
              <w:t xml:space="preserve">Measuring devices. </w:t>
            </w:r>
          </w:p>
        </w:tc>
        <w:tc>
          <w:tcPr>
            <w:tcW w:w="1620" w:type="dxa"/>
            <w:tcBorders>
              <w:top w:val="nil"/>
              <w:left w:val="nil"/>
              <w:bottom w:val="single" w:sz="4" w:space="0" w:color="auto"/>
              <w:right w:val="single" w:sz="4" w:space="0" w:color="auto"/>
            </w:tcBorders>
            <w:shd w:val="clear" w:color="auto" w:fill="auto"/>
            <w:noWrap/>
            <w:vAlign w:val="bottom"/>
            <w:hideMark/>
          </w:tcPr>
          <w:p w14:paraId="29294ACE" w14:textId="77777777" w:rsidR="00E85340" w:rsidRPr="0047474C" w:rsidRDefault="00E85340" w:rsidP="00635495">
            <w:r w:rsidRPr="0047474C">
              <w:t>25 Nos</w:t>
            </w:r>
          </w:p>
        </w:tc>
      </w:tr>
      <w:tr w:rsidR="0047474C" w:rsidRPr="0047474C" w14:paraId="34B93E07"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A968E51" w14:textId="77777777" w:rsidR="00E85340" w:rsidRPr="0047474C" w:rsidRDefault="00E85340" w:rsidP="00635495">
            <w:pPr>
              <w:jc w:val="center"/>
            </w:pPr>
            <w:r w:rsidRPr="0047474C">
              <w:t>3</w:t>
            </w:r>
          </w:p>
        </w:tc>
        <w:tc>
          <w:tcPr>
            <w:tcW w:w="11995" w:type="dxa"/>
            <w:tcBorders>
              <w:top w:val="nil"/>
              <w:left w:val="nil"/>
              <w:bottom w:val="single" w:sz="4" w:space="0" w:color="auto"/>
              <w:right w:val="single" w:sz="4" w:space="0" w:color="auto"/>
            </w:tcBorders>
            <w:shd w:val="clear" w:color="auto" w:fill="auto"/>
            <w:noWrap/>
            <w:vAlign w:val="center"/>
            <w:hideMark/>
          </w:tcPr>
          <w:p w14:paraId="7CDEBFD8" w14:textId="77777777" w:rsidR="00E85340" w:rsidRPr="0047474C" w:rsidRDefault="00E85340" w:rsidP="00635495">
            <w:r w:rsidRPr="0047474C">
              <w:t xml:space="preserve">Hand held calculator. </w:t>
            </w:r>
          </w:p>
        </w:tc>
        <w:tc>
          <w:tcPr>
            <w:tcW w:w="1620" w:type="dxa"/>
            <w:tcBorders>
              <w:top w:val="nil"/>
              <w:left w:val="nil"/>
              <w:bottom w:val="single" w:sz="4" w:space="0" w:color="auto"/>
              <w:right w:val="single" w:sz="4" w:space="0" w:color="auto"/>
            </w:tcBorders>
            <w:shd w:val="clear" w:color="auto" w:fill="auto"/>
            <w:noWrap/>
            <w:vAlign w:val="bottom"/>
            <w:hideMark/>
          </w:tcPr>
          <w:p w14:paraId="0872BC94" w14:textId="77777777" w:rsidR="00E85340" w:rsidRPr="0047474C" w:rsidRDefault="00E85340" w:rsidP="00635495">
            <w:r w:rsidRPr="0047474C">
              <w:t>25 Nos</w:t>
            </w:r>
          </w:p>
        </w:tc>
      </w:tr>
      <w:tr w:rsidR="0047474C" w:rsidRPr="0047474C" w14:paraId="1032A2F9"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18D583A" w14:textId="77777777" w:rsidR="00E85340" w:rsidRPr="0047474C" w:rsidRDefault="00E85340" w:rsidP="00635495">
            <w:pPr>
              <w:jc w:val="center"/>
            </w:pPr>
            <w:r w:rsidRPr="0047474C">
              <w:t>4</w:t>
            </w:r>
          </w:p>
        </w:tc>
        <w:tc>
          <w:tcPr>
            <w:tcW w:w="11995" w:type="dxa"/>
            <w:tcBorders>
              <w:top w:val="nil"/>
              <w:left w:val="nil"/>
              <w:bottom w:val="single" w:sz="4" w:space="0" w:color="auto"/>
              <w:right w:val="single" w:sz="4" w:space="0" w:color="auto"/>
            </w:tcBorders>
            <w:shd w:val="clear" w:color="auto" w:fill="auto"/>
            <w:noWrap/>
            <w:vAlign w:val="center"/>
            <w:hideMark/>
          </w:tcPr>
          <w:p w14:paraId="667E800F" w14:textId="77777777" w:rsidR="00E85340" w:rsidRPr="0047474C" w:rsidRDefault="00E85340" w:rsidP="00635495">
            <w:r w:rsidRPr="0047474C">
              <w:t xml:space="preserve">Fabrication and welding equipment </w:t>
            </w:r>
          </w:p>
        </w:tc>
        <w:tc>
          <w:tcPr>
            <w:tcW w:w="1620" w:type="dxa"/>
            <w:tcBorders>
              <w:top w:val="nil"/>
              <w:left w:val="nil"/>
              <w:bottom w:val="single" w:sz="4" w:space="0" w:color="auto"/>
              <w:right w:val="single" w:sz="4" w:space="0" w:color="auto"/>
            </w:tcBorders>
            <w:shd w:val="clear" w:color="auto" w:fill="auto"/>
            <w:noWrap/>
            <w:vAlign w:val="bottom"/>
            <w:hideMark/>
          </w:tcPr>
          <w:p w14:paraId="1E03BB3C" w14:textId="77777777" w:rsidR="00E85340" w:rsidRPr="0047474C" w:rsidRDefault="00E85340" w:rsidP="00635495">
            <w:r w:rsidRPr="0047474C">
              <w:t>25 Nos</w:t>
            </w:r>
          </w:p>
        </w:tc>
      </w:tr>
      <w:tr w:rsidR="0047474C" w:rsidRPr="0047474C" w14:paraId="6283A698"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1A2EA73" w14:textId="77777777" w:rsidR="00E85340" w:rsidRPr="0047474C" w:rsidRDefault="00E85340" w:rsidP="00635495">
            <w:pPr>
              <w:jc w:val="center"/>
            </w:pPr>
            <w:r w:rsidRPr="0047474C">
              <w:t>5</w:t>
            </w:r>
          </w:p>
        </w:tc>
        <w:tc>
          <w:tcPr>
            <w:tcW w:w="11995" w:type="dxa"/>
            <w:tcBorders>
              <w:top w:val="nil"/>
              <w:left w:val="nil"/>
              <w:bottom w:val="single" w:sz="4" w:space="0" w:color="auto"/>
              <w:right w:val="single" w:sz="4" w:space="0" w:color="auto"/>
            </w:tcBorders>
            <w:shd w:val="clear" w:color="auto" w:fill="auto"/>
            <w:noWrap/>
            <w:vAlign w:val="center"/>
            <w:hideMark/>
          </w:tcPr>
          <w:p w14:paraId="6208F5E6" w14:textId="77777777" w:rsidR="00E85340" w:rsidRPr="0047474C" w:rsidRDefault="00E85340" w:rsidP="00635495">
            <w:r w:rsidRPr="0047474C">
              <w:t>Work bench</w:t>
            </w:r>
          </w:p>
        </w:tc>
        <w:tc>
          <w:tcPr>
            <w:tcW w:w="1620" w:type="dxa"/>
            <w:tcBorders>
              <w:top w:val="nil"/>
              <w:left w:val="nil"/>
              <w:bottom w:val="single" w:sz="4" w:space="0" w:color="auto"/>
              <w:right w:val="single" w:sz="4" w:space="0" w:color="auto"/>
            </w:tcBorders>
            <w:shd w:val="clear" w:color="auto" w:fill="auto"/>
            <w:noWrap/>
            <w:vAlign w:val="bottom"/>
            <w:hideMark/>
          </w:tcPr>
          <w:p w14:paraId="0CCE5446" w14:textId="77777777" w:rsidR="00E85340" w:rsidRPr="0047474C" w:rsidRDefault="00E85340" w:rsidP="00635495">
            <w:r w:rsidRPr="0047474C">
              <w:t>25 stations</w:t>
            </w:r>
          </w:p>
        </w:tc>
      </w:tr>
      <w:tr w:rsidR="0047474C" w:rsidRPr="0047474C" w14:paraId="6AA9685D"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F9AF2A7" w14:textId="77777777" w:rsidR="00E85340" w:rsidRPr="0047474C" w:rsidRDefault="00E85340" w:rsidP="00635495">
            <w:pPr>
              <w:jc w:val="center"/>
            </w:pPr>
            <w:r w:rsidRPr="0047474C">
              <w:t>6</w:t>
            </w:r>
          </w:p>
        </w:tc>
        <w:tc>
          <w:tcPr>
            <w:tcW w:w="11995" w:type="dxa"/>
            <w:tcBorders>
              <w:top w:val="nil"/>
              <w:left w:val="nil"/>
              <w:bottom w:val="single" w:sz="4" w:space="0" w:color="auto"/>
              <w:right w:val="single" w:sz="4" w:space="0" w:color="auto"/>
            </w:tcBorders>
            <w:shd w:val="clear" w:color="auto" w:fill="auto"/>
            <w:noWrap/>
            <w:vAlign w:val="center"/>
            <w:hideMark/>
          </w:tcPr>
          <w:p w14:paraId="265BDDEA" w14:textId="77777777" w:rsidR="00E85340" w:rsidRPr="0047474C" w:rsidRDefault="00E85340" w:rsidP="00635495">
            <w:r w:rsidRPr="0047474C">
              <w:t>Bench vice</w:t>
            </w:r>
          </w:p>
        </w:tc>
        <w:tc>
          <w:tcPr>
            <w:tcW w:w="1620" w:type="dxa"/>
            <w:tcBorders>
              <w:top w:val="nil"/>
              <w:left w:val="nil"/>
              <w:bottom w:val="single" w:sz="4" w:space="0" w:color="auto"/>
              <w:right w:val="single" w:sz="4" w:space="0" w:color="auto"/>
            </w:tcBorders>
            <w:shd w:val="clear" w:color="auto" w:fill="auto"/>
            <w:noWrap/>
            <w:vAlign w:val="bottom"/>
            <w:hideMark/>
          </w:tcPr>
          <w:p w14:paraId="2D5D2D8E" w14:textId="77777777" w:rsidR="00E85340" w:rsidRPr="0047474C" w:rsidRDefault="00E85340" w:rsidP="00635495">
            <w:r w:rsidRPr="0047474C">
              <w:t>25 Nos</w:t>
            </w:r>
          </w:p>
        </w:tc>
      </w:tr>
      <w:tr w:rsidR="0047474C" w:rsidRPr="0047474C" w14:paraId="63A86A65"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015B871" w14:textId="77777777" w:rsidR="00E85340" w:rsidRPr="0047474C" w:rsidRDefault="00E85340" w:rsidP="00635495">
            <w:pPr>
              <w:jc w:val="center"/>
            </w:pPr>
            <w:r w:rsidRPr="0047474C">
              <w:t>7</w:t>
            </w:r>
          </w:p>
        </w:tc>
        <w:tc>
          <w:tcPr>
            <w:tcW w:w="11995" w:type="dxa"/>
            <w:tcBorders>
              <w:top w:val="nil"/>
              <w:left w:val="nil"/>
              <w:bottom w:val="single" w:sz="4" w:space="0" w:color="auto"/>
              <w:right w:val="single" w:sz="4" w:space="0" w:color="auto"/>
            </w:tcBorders>
            <w:shd w:val="clear" w:color="auto" w:fill="auto"/>
            <w:noWrap/>
            <w:vAlign w:val="center"/>
            <w:hideMark/>
          </w:tcPr>
          <w:p w14:paraId="5C5175CE" w14:textId="77777777" w:rsidR="00E85340" w:rsidRPr="0047474C" w:rsidRDefault="00E85340" w:rsidP="00635495">
            <w:r w:rsidRPr="0047474C">
              <w:t>Hammer</w:t>
            </w:r>
          </w:p>
        </w:tc>
        <w:tc>
          <w:tcPr>
            <w:tcW w:w="1620" w:type="dxa"/>
            <w:tcBorders>
              <w:top w:val="nil"/>
              <w:left w:val="nil"/>
              <w:bottom w:val="single" w:sz="4" w:space="0" w:color="auto"/>
              <w:right w:val="single" w:sz="4" w:space="0" w:color="auto"/>
            </w:tcBorders>
            <w:shd w:val="clear" w:color="auto" w:fill="auto"/>
            <w:noWrap/>
            <w:vAlign w:val="bottom"/>
            <w:hideMark/>
          </w:tcPr>
          <w:p w14:paraId="3C2146DD" w14:textId="77777777" w:rsidR="00E85340" w:rsidRPr="0047474C" w:rsidRDefault="00E85340" w:rsidP="00635495">
            <w:r w:rsidRPr="0047474C">
              <w:t>25 Nos</w:t>
            </w:r>
          </w:p>
        </w:tc>
      </w:tr>
      <w:tr w:rsidR="0047474C" w:rsidRPr="0047474C" w14:paraId="0BB682DC"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F0683ED" w14:textId="77777777" w:rsidR="00E85340" w:rsidRPr="0047474C" w:rsidRDefault="00E85340" w:rsidP="00635495">
            <w:pPr>
              <w:jc w:val="center"/>
            </w:pPr>
            <w:r w:rsidRPr="0047474C">
              <w:t>8</w:t>
            </w:r>
          </w:p>
        </w:tc>
        <w:tc>
          <w:tcPr>
            <w:tcW w:w="11995" w:type="dxa"/>
            <w:tcBorders>
              <w:top w:val="nil"/>
              <w:left w:val="nil"/>
              <w:bottom w:val="single" w:sz="4" w:space="0" w:color="auto"/>
              <w:right w:val="single" w:sz="4" w:space="0" w:color="auto"/>
            </w:tcBorders>
            <w:shd w:val="clear" w:color="auto" w:fill="auto"/>
            <w:noWrap/>
            <w:vAlign w:val="center"/>
            <w:hideMark/>
          </w:tcPr>
          <w:p w14:paraId="47FFEFC4" w14:textId="77777777" w:rsidR="00E85340" w:rsidRPr="0047474C" w:rsidRDefault="00E85340" w:rsidP="00635495">
            <w:r w:rsidRPr="0047474C">
              <w:t>Tri-square</w:t>
            </w:r>
          </w:p>
        </w:tc>
        <w:tc>
          <w:tcPr>
            <w:tcW w:w="1620" w:type="dxa"/>
            <w:tcBorders>
              <w:top w:val="nil"/>
              <w:left w:val="nil"/>
              <w:bottom w:val="single" w:sz="4" w:space="0" w:color="auto"/>
              <w:right w:val="single" w:sz="4" w:space="0" w:color="auto"/>
            </w:tcBorders>
            <w:shd w:val="clear" w:color="auto" w:fill="auto"/>
            <w:noWrap/>
            <w:vAlign w:val="bottom"/>
            <w:hideMark/>
          </w:tcPr>
          <w:p w14:paraId="409E15C8" w14:textId="77777777" w:rsidR="00E85340" w:rsidRPr="0047474C" w:rsidRDefault="00E85340" w:rsidP="00635495">
            <w:r w:rsidRPr="0047474C">
              <w:t>25 Nos</w:t>
            </w:r>
          </w:p>
        </w:tc>
      </w:tr>
      <w:tr w:rsidR="0047474C" w:rsidRPr="0047474C" w14:paraId="7EF2E8C3"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3C6E64B" w14:textId="77777777" w:rsidR="00E85340" w:rsidRPr="0047474C" w:rsidRDefault="00E85340" w:rsidP="00635495">
            <w:pPr>
              <w:jc w:val="center"/>
            </w:pPr>
            <w:r w:rsidRPr="0047474C">
              <w:t>9</w:t>
            </w:r>
          </w:p>
        </w:tc>
        <w:tc>
          <w:tcPr>
            <w:tcW w:w="11995" w:type="dxa"/>
            <w:tcBorders>
              <w:top w:val="nil"/>
              <w:left w:val="nil"/>
              <w:bottom w:val="single" w:sz="4" w:space="0" w:color="auto"/>
              <w:right w:val="single" w:sz="4" w:space="0" w:color="auto"/>
            </w:tcBorders>
            <w:shd w:val="clear" w:color="auto" w:fill="auto"/>
            <w:noWrap/>
            <w:vAlign w:val="center"/>
            <w:hideMark/>
          </w:tcPr>
          <w:p w14:paraId="307DCA2D" w14:textId="77777777" w:rsidR="00E85340" w:rsidRPr="0047474C" w:rsidRDefault="00E85340" w:rsidP="00635495">
            <w:r w:rsidRPr="0047474C">
              <w:t>Hand hacksaw</w:t>
            </w:r>
          </w:p>
        </w:tc>
        <w:tc>
          <w:tcPr>
            <w:tcW w:w="1620" w:type="dxa"/>
            <w:tcBorders>
              <w:top w:val="nil"/>
              <w:left w:val="nil"/>
              <w:bottom w:val="single" w:sz="4" w:space="0" w:color="auto"/>
              <w:right w:val="single" w:sz="4" w:space="0" w:color="auto"/>
            </w:tcBorders>
            <w:shd w:val="clear" w:color="auto" w:fill="auto"/>
            <w:noWrap/>
            <w:vAlign w:val="bottom"/>
            <w:hideMark/>
          </w:tcPr>
          <w:p w14:paraId="64C1EECC" w14:textId="77777777" w:rsidR="00E85340" w:rsidRPr="0047474C" w:rsidRDefault="00E85340" w:rsidP="00635495">
            <w:r w:rsidRPr="0047474C">
              <w:t>25 Nos</w:t>
            </w:r>
          </w:p>
        </w:tc>
      </w:tr>
      <w:tr w:rsidR="0047474C" w:rsidRPr="0047474C" w14:paraId="46DA838E"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7D88D2E" w14:textId="77777777" w:rsidR="00E85340" w:rsidRPr="0047474C" w:rsidRDefault="00E85340" w:rsidP="00635495">
            <w:pPr>
              <w:jc w:val="center"/>
            </w:pPr>
            <w:r w:rsidRPr="0047474C">
              <w:t>10</w:t>
            </w:r>
          </w:p>
        </w:tc>
        <w:tc>
          <w:tcPr>
            <w:tcW w:w="11995" w:type="dxa"/>
            <w:tcBorders>
              <w:top w:val="nil"/>
              <w:left w:val="nil"/>
              <w:bottom w:val="single" w:sz="4" w:space="0" w:color="auto"/>
              <w:right w:val="single" w:sz="4" w:space="0" w:color="auto"/>
            </w:tcBorders>
            <w:shd w:val="clear" w:color="auto" w:fill="auto"/>
            <w:noWrap/>
            <w:vAlign w:val="center"/>
            <w:hideMark/>
          </w:tcPr>
          <w:p w14:paraId="59ACFFCA" w14:textId="77777777" w:rsidR="00E85340" w:rsidRPr="0047474C" w:rsidRDefault="00E85340" w:rsidP="00635495">
            <w:r w:rsidRPr="0047474C">
              <w:t>Vernier caliper</w:t>
            </w:r>
          </w:p>
        </w:tc>
        <w:tc>
          <w:tcPr>
            <w:tcW w:w="1620" w:type="dxa"/>
            <w:tcBorders>
              <w:top w:val="nil"/>
              <w:left w:val="nil"/>
              <w:bottom w:val="single" w:sz="4" w:space="0" w:color="auto"/>
              <w:right w:val="single" w:sz="4" w:space="0" w:color="auto"/>
            </w:tcBorders>
            <w:shd w:val="clear" w:color="auto" w:fill="auto"/>
            <w:noWrap/>
            <w:vAlign w:val="bottom"/>
            <w:hideMark/>
          </w:tcPr>
          <w:p w14:paraId="5CDDDFAB" w14:textId="77777777" w:rsidR="00E85340" w:rsidRPr="0047474C" w:rsidRDefault="00E85340" w:rsidP="00635495">
            <w:r w:rsidRPr="0047474C">
              <w:t>25 Nos</w:t>
            </w:r>
          </w:p>
        </w:tc>
      </w:tr>
      <w:tr w:rsidR="0047474C" w:rsidRPr="0047474C" w14:paraId="52055601"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7F5AFA8" w14:textId="77777777" w:rsidR="00E85340" w:rsidRPr="0047474C" w:rsidRDefault="00E85340" w:rsidP="00635495">
            <w:pPr>
              <w:jc w:val="center"/>
            </w:pPr>
            <w:r w:rsidRPr="0047474C">
              <w:t>11</w:t>
            </w:r>
          </w:p>
        </w:tc>
        <w:tc>
          <w:tcPr>
            <w:tcW w:w="11995" w:type="dxa"/>
            <w:tcBorders>
              <w:top w:val="nil"/>
              <w:left w:val="nil"/>
              <w:bottom w:val="single" w:sz="4" w:space="0" w:color="auto"/>
              <w:right w:val="single" w:sz="4" w:space="0" w:color="auto"/>
            </w:tcBorders>
            <w:shd w:val="clear" w:color="auto" w:fill="auto"/>
            <w:noWrap/>
            <w:vAlign w:val="center"/>
            <w:hideMark/>
          </w:tcPr>
          <w:p w14:paraId="3760AE67" w14:textId="77777777" w:rsidR="00E85340" w:rsidRPr="0047474C" w:rsidRDefault="00E85340" w:rsidP="00635495">
            <w:r w:rsidRPr="0047474C">
              <w:t>Flat File</w:t>
            </w:r>
          </w:p>
        </w:tc>
        <w:tc>
          <w:tcPr>
            <w:tcW w:w="1620" w:type="dxa"/>
            <w:tcBorders>
              <w:top w:val="nil"/>
              <w:left w:val="nil"/>
              <w:bottom w:val="single" w:sz="4" w:space="0" w:color="auto"/>
              <w:right w:val="single" w:sz="4" w:space="0" w:color="auto"/>
            </w:tcBorders>
            <w:shd w:val="clear" w:color="auto" w:fill="auto"/>
            <w:noWrap/>
            <w:vAlign w:val="bottom"/>
            <w:hideMark/>
          </w:tcPr>
          <w:p w14:paraId="130F6E40" w14:textId="77777777" w:rsidR="00E85340" w:rsidRPr="0047474C" w:rsidRDefault="00E85340" w:rsidP="00635495">
            <w:r w:rsidRPr="0047474C">
              <w:t>25 Nos</w:t>
            </w:r>
          </w:p>
        </w:tc>
      </w:tr>
      <w:tr w:rsidR="0047474C" w:rsidRPr="0047474C" w14:paraId="7257E957"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C14C84" w14:textId="77777777" w:rsidR="00E85340" w:rsidRPr="0047474C" w:rsidRDefault="00E85340" w:rsidP="00635495">
            <w:pPr>
              <w:jc w:val="center"/>
            </w:pPr>
            <w:r w:rsidRPr="0047474C">
              <w:t>12</w:t>
            </w:r>
          </w:p>
        </w:tc>
        <w:tc>
          <w:tcPr>
            <w:tcW w:w="11995" w:type="dxa"/>
            <w:tcBorders>
              <w:top w:val="nil"/>
              <w:left w:val="nil"/>
              <w:bottom w:val="single" w:sz="4" w:space="0" w:color="auto"/>
              <w:right w:val="single" w:sz="4" w:space="0" w:color="auto"/>
            </w:tcBorders>
            <w:shd w:val="clear" w:color="auto" w:fill="auto"/>
            <w:noWrap/>
            <w:vAlign w:val="center"/>
            <w:hideMark/>
          </w:tcPr>
          <w:p w14:paraId="5FA129DC" w14:textId="77777777" w:rsidR="00E85340" w:rsidRPr="0047474C" w:rsidRDefault="00E85340" w:rsidP="00635495">
            <w:r w:rsidRPr="0047474C">
              <w:t>Oxygen cylinder</w:t>
            </w:r>
          </w:p>
        </w:tc>
        <w:tc>
          <w:tcPr>
            <w:tcW w:w="1620" w:type="dxa"/>
            <w:tcBorders>
              <w:top w:val="nil"/>
              <w:left w:val="nil"/>
              <w:bottom w:val="single" w:sz="4" w:space="0" w:color="auto"/>
              <w:right w:val="single" w:sz="4" w:space="0" w:color="auto"/>
            </w:tcBorders>
            <w:shd w:val="clear" w:color="auto" w:fill="auto"/>
            <w:noWrap/>
            <w:vAlign w:val="bottom"/>
            <w:hideMark/>
          </w:tcPr>
          <w:p w14:paraId="44CFC8D2" w14:textId="77777777" w:rsidR="00E85340" w:rsidRPr="0047474C" w:rsidRDefault="00E85340" w:rsidP="00635495">
            <w:r w:rsidRPr="0047474C">
              <w:t>5 Nos</w:t>
            </w:r>
          </w:p>
        </w:tc>
      </w:tr>
      <w:tr w:rsidR="0047474C" w:rsidRPr="0047474C" w14:paraId="5C3B2BC4"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9FB2A1" w14:textId="77777777" w:rsidR="00E85340" w:rsidRPr="0047474C" w:rsidRDefault="00E85340" w:rsidP="00635495">
            <w:pPr>
              <w:jc w:val="center"/>
            </w:pPr>
            <w:r w:rsidRPr="0047474C">
              <w:t>13</w:t>
            </w:r>
          </w:p>
        </w:tc>
        <w:tc>
          <w:tcPr>
            <w:tcW w:w="11995" w:type="dxa"/>
            <w:tcBorders>
              <w:top w:val="nil"/>
              <w:left w:val="nil"/>
              <w:bottom w:val="single" w:sz="4" w:space="0" w:color="auto"/>
              <w:right w:val="single" w:sz="4" w:space="0" w:color="auto"/>
            </w:tcBorders>
            <w:shd w:val="clear" w:color="auto" w:fill="auto"/>
            <w:noWrap/>
            <w:vAlign w:val="center"/>
            <w:hideMark/>
          </w:tcPr>
          <w:p w14:paraId="5694A66D" w14:textId="77777777" w:rsidR="00E85340" w:rsidRPr="0047474C" w:rsidRDefault="00E85340" w:rsidP="00635495">
            <w:r w:rsidRPr="0047474C">
              <w:t>Acetylene gas cylinder</w:t>
            </w:r>
          </w:p>
        </w:tc>
        <w:tc>
          <w:tcPr>
            <w:tcW w:w="1620" w:type="dxa"/>
            <w:tcBorders>
              <w:top w:val="nil"/>
              <w:left w:val="nil"/>
              <w:bottom w:val="single" w:sz="4" w:space="0" w:color="auto"/>
              <w:right w:val="single" w:sz="4" w:space="0" w:color="auto"/>
            </w:tcBorders>
            <w:shd w:val="clear" w:color="auto" w:fill="auto"/>
            <w:noWrap/>
            <w:vAlign w:val="bottom"/>
            <w:hideMark/>
          </w:tcPr>
          <w:p w14:paraId="1FC17892" w14:textId="77777777" w:rsidR="00E85340" w:rsidRPr="0047474C" w:rsidRDefault="00E85340" w:rsidP="00635495">
            <w:r w:rsidRPr="0047474C">
              <w:t>5 Nos</w:t>
            </w:r>
          </w:p>
        </w:tc>
      </w:tr>
      <w:tr w:rsidR="0047474C" w:rsidRPr="0047474C" w14:paraId="2BC458ED"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50AD6EB" w14:textId="77777777" w:rsidR="00E85340" w:rsidRPr="0047474C" w:rsidRDefault="00E85340" w:rsidP="00635495">
            <w:pPr>
              <w:jc w:val="center"/>
            </w:pPr>
            <w:r w:rsidRPr="0047474C">
              <w:t>14</w:t>
            </w:r>
          </w:p>
        </w:tc>
        <w:tc>
          <w:tcPr>
            <w:tcW w:w="11995" w:type="dxa"/>
            <w:tcBorders>
              <w:top w:val="nil"/>
              <w:left w:val="nil"/>
              <w:bottom w:val="single" w:sz="4" w:space="0" w:color="auto"/>
              <w:right w:val="single" w:sz="4" w:space="0" w:color="auto"/>
            </w:tcBorders>
            <w:shd w:val="clear" w:color="auto" w:fill="auto"/>
            <w:noWrap/>
            <w:vAlign w:val="center"/>
            <w:hideMark/>
          </w:tcPr>
          <w:p w14:paraId="6BE3D19B" w14:textId="77777777" w:rsidR="00E85340" w:rsidRPr="0047474C" w:rsidRDefault="00E85340" w:rsidP="00635495">
            <w:r w:rsidRPr="0047474C">
              <w:t>Pressure regulators</w:t>
            </w:r>
          </w:p>
        </w:tc>
        <w:tc>
          <w:tcPr>
            <w:tcW w:w="1620" w:type="dxa"/>
            <w:tcBorders>
              <w:top w:val="nil"/>
              <w:left w:val="nil"/>
              <w:bottom w:val="single" w:sz="4" w:space="0" w:color="auto"/>
              <w:right w:val="single" w:sz="4" w:space="0" w:color="auto"/>
            </w:tcBorders>
            <w:shd w:val="clear" w:color="auto" w:fill="auto"/>
            <w:noWrap/>
            <w:vAlign w:val="bottom"/>
            <w:hideMark/>
          </w:tcPr>
          <w:p w14:paraId="1DED1827" w14:textId="77777777" w:rsidR="00E85340" w:rsidRPr="0047474C" w:rsidRDefault="00E85340" w:rsidP="00635495">
            <w:r w:rsidRPr="0047474C">
              <w:t>10 Nos</w:t>
            </w:r>
          </w:p>
        </w:tc>
      </w:tr>
      <w:tr w:rsidR="0047474C" w:rsidRPr="0047474C" w14:paraId="6C55D832"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6943DE3" w14:textId="77777777" w:rsidR="00E85340" w:rsidRPr="0047474C" w:rsidRDefault="00E85340" w:rsidP="00635495">
            <w:pPr>
              <w:jc w:val="center"/>
            </w:pPr>
            <w:r w:rsidRPr="0047474C">
              <w:t>15</w:t>
            </w:r>
          </w:p>
        </w:tc>
        <w:tc>
          <w:tcPr>
            <w:tcW w:w="11995" w:type="dxa"/>
            <w:tcBorders>
              <w:top w:val="nil"/>
              <w:left w:val="nil"/>
              <w:bottom w:val="single" w:sz="4" w:space="0" w:color="auto"/>
              <w:right w:val="single" w:sz="4" w:space="0" w:color="auto"/>
            </w:tcBorders>
            <w:shd w:val="clear" w:color="auto" w:fill="auto"/>
            <w:noWrap/>
            <w:vAlign w:val="center"/>
            <w:hideMark/>
          </w:tcPr>
          <w:p w14:paraId="2016F360" w14:textId="77777777" w:rsidR="00E85340" w:rsidRPr="0047474C" w:rsidRDefault="00E85340" w:rsidP="00635495">
            <w:r w:rsidRPr="0047474C">
              <w:t>Cylinder key</w:t>
            </w:r>
          </w:p>
        </w:tc>
        <w:tc>
          <w:tcPr>
            <w:tcW w:w="1620" w:type="dxa"/>
            <w:tcBorders>
              <w:top w:val="nil"/>
              <w:left w:val="nil"/>
              <w:bottom w:val="single" w:sz="4" w:space="0" w:color="auto"/>
              <w:right w:val="single" w:sz="4" w:space="0" w:color="auto"/>
            </w:tcBorders>
            <w:shd w:val="clear" w:color="auto" w:fill="auto"/>
            <w:noWrap/>
            <w:vAlign w:val="bottom"/>
            <w:hideMark/>
          </w:tcPr>
          <w:p w14:paraId="2B836F69" w14:textId="77777777" w:rsidR="00E85340" w:rsidRPr="0047474C" w:rsidRDefault="00E85340" w:rsidP="00635495">
            <w:r w:rsidRPr="0047474C">
              <w:t>5 Nos</w:t>
            </w:r>
          </w:p>
        </w:tc>
      </w:tr>
      <w:tr w:rsidR="0047474C" w:rsidRPr="0047474C" w14:paraId="7085498E"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453FA30" w14:textId="77777777" w:rsidR="00E85340" w:rsidRPr="0047474C" w:rsidRDefault="00E85340" w:rsidP="00635495">
            <w:pPr>
              <w:jc w:val="center"/>
            </w:pPr>
            <w:r w:rsidRPr="0047474C">
              <w:t>16</w:t>
            </w:r>
          </w:p>
        </w:tc>
        <w:tc>
          <w:tcPr>
            <w:tcW w:w="11995" w:type="dxa"/>
            <w:tcBorders>
              <w:top w:val="nil"/>
              <w:left w:val="nil"/>
              <w:bottom w:val="single" w:sz="4" w:space="0" w:color="auto"/>
              <w:right w:val="single" w:sz="4" w:space="0" w:color="auto"/>
            </w:tcBorders>
            <w:shd w:val="clear" w:color="auto" w:fill="auto"/>
            <w:noWrap/>
            <w:vAlign w:val="center"/>
            <w:hideMark/>
          </w:tcPr>
          <w:p w14:paraId="14B1DF61" w14:textId="77777777" w:rsidR="00E85340" w:rsidRPr="0047474C" w:rsidRDefault="00E85340" w:rsidP="00635495">
            <w:r w:rsidRPr="0047474C">
              <w:t>Welding torch</w:t>
            </w:r>
          </w:p>
        </w:tc>
        <w:tc>
          <w:tcPr>
            <w:tcW w:w="1620" w:type="dxa"/>
            <w:tcBorders>
              <w:top w:val="nil"/>
              <w:left w:val="nil"/>
              <w:bottom w:val="single" w:sz="4" w:space="0" w:color="auto"/>
              <w:right w:val="single" w:sz="4" w:space="0" w:color="auto"/>
            </w:tcBorders>
            <w:shd w:val="clear" w:color="auto" w:fill="auto"/>
            <w:noWrap/>
            <w:vAlign w:val="bottom"/>
            <w:hideMark/>
          </w:tcPr>
          <w:p w14:paraId="06D33AD9" w14:textId="77777777" w:rsidR="00E85340" w:rsidRPr="0047474C" w:rsidRDefault="00E85340" w:rsidP="00635495">
            <w:r w:rsidRPr="0047474C">
              <w:t>5 NOs</w:t>
            </w:r>
          </w:p>
        </w:tc>
      </w:tr>
      <w:tr w:rsidR="0047474C" w:rsidRPr="0047474C" w14:paraId="35235881"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63CBAA" w14:textId="77777777" w:rsidR="00E85340" w:rsidRPr="0047474C" w:rsidRDefault="00E85340" w:rsidP="00635495">
            <w:pPr>
              <w:jc w:val="center"/>
            </w:pPr>
            <w:r w:rsidRPr="0047474C">
              <w:t>17</w:t>
            </w:r>
          </w:p>
        </w:tc>
        <w:tc>
          <w:tcPr>
            <w:tcW w:w="11995" w:type="dxa"/>
            <w:tcBorders>
              <w:top w:val="nil"/>
              <w:left w:val="nil"/>
              <w:bottom w:val="single" w:sz="4" w:space="0" w:color="auto"/>
              <w:right w:val="single" w:sz="4" w:space="0" w:color="auto"/>
            </w:tcBorders>
            <w:shd w:val="clear" w:color="auto" w:fill="auto"/>
            <w:noWrap/>
            <w:vAlign w:val="center"/>
            <w:hideMark/>
          </w:tcPr>
          <w:p w14:paraId="438914FF" w14:textId="77777777" w:rsidR="00E85340" w:rsidRPr="0047474C" w:rsidRDefault="00E85340" w:rsidP="00635495">
            <w:r w:rsidRPr="0047474C">
              <w:t>Rubber house pipe</w:t>
            </w:r>
          </w:p>
        </w:tc>
        <w:tc>
          <w:tcPr>
            <w:tcW w:w="1620" w:type="dxa"/>
            <w:tcBorders>
              <w:top w:val="nil"/>
              <w:left w:val="nil"/>
              <w:bottom w:val="single" w:sz="4" w:space="0" w:color="auto"/>
              <w:right w:val="single" w:sz="4" w:space="0" w:color="auto"/>
            </w:tcBorders>
            <w:shd w:val="clear" w:color="auto" w:fill="auto"/>
            <w:noWrap/>
            <w:vAlign w:val="bottom"/>
            <w:hideMark/>
          </w:tcPr>
          <w:p w14:paraId="7CF7451D" w14:textId="77777777" w:rsidR="00E85340" w:rsidRPr="0047474C" w:rsidRDefault="00E85340" w:rsidP="00635495">
            <w:r w:rsidRPr="0047474C">
              <w:t>5 Set</w:t>
            </w:r>
          </w:p>
        </w:tc>
      </w:tr>
      <w:tr w:rsidR="0047474C" w:rsidRPr="0047474C" w14:paraId="1EB37E56"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8072727" w14:textId="77777777" w:rsidR="00E85340" w:rsidRPr="0047474C" w:rsidRDefault="00E85340" w:rsidP="00635495">
            <w:pPr>
              <w:jc w:val="center"/>
            </w:pPr>
            <w:r w:rsidRPr="0047474C">
              <w:t>18</w:t>
            </w:r>
          </w:p>
        </w:tc>
        <w:tc>
          <w:tcPr>
            <w:tcW w:w="11995" w:type="dxa"/>
            <w:tcBorders>
              <w:top w:val="nil"/>
              <w:left w:val="nil"/>
              <w:bottom w:val="single" w:sz="4" w:space="0" w:color="auto"/>
              <w:right w:val="single" w:sz="4" w:space="0" w:color="auto"/>
            </w:tcBorders>
            <w:shd w:val="clear" w:color="auto" w:fill="auto"/>
            <w:noWrap/>
            <w:vAlign w:val="center"/>
            <w:hideMark/>
          </w:tcPr>
          <w:p w14:paraId="3575D84A" w14:textId="77777777" w:rsidR="00E85340" w:rsidRPr="0047474C" w:rsidRDefault="00E85340" w:rsidP="00635495">
            <w:r w:rsidRPr="0047474C">
              <w:t>Back fire arrester</w:t>
            </w:r>
          </w:p>
        </w:tc>
        <w:tc>
          <w:tcPr>
            <w:tcW w:w="1620" w:type="dxa"/>
            <w:tcBorders>
              <w:top w:val="nil"/>
              <w:left w:val="nil"/>
              <w:bottom w:val="single" w:sz="4" w:space="0" w:color="auto"/>
              <w:right w:val="single" w:sz="4" w:space="0" w:color="auto"/>
            </w:tcBorders>
            <w:shd w:val="clear" w:color="auto" w:fill="auto"/>
            <w:noWrap/>
            <w:vAlign w:val="bottom"/>
            <w:hideMark/>
          </w:tcPr>
          <w:p w14:paraId="04F74F8D" w14:textId="77777777" w:rsidR="00E85340" w:rsidRPr="0047474C" w:rsidRDefault="00E85340" w:rsidP="00635495">
            <w:r w:rsidRPr="0047474C">
              <w:t>5 Nos</w:t>
            </w:r>
          </w:p>
        </w:tc>
      </w:tr>
      <w:tr w:rsidR="0047474C" w:rsidRPr="0047474C" w14:paraId="47D5F3B6"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7025FDD" w14:textId="77777777" w:rsidR="00E85340" w:rsidRPr="0047474C" w:rsidRDefault="00E85340" w:rsidP="00635495">
            <w:pPr>
              <w:jc w:val="center"/>
            </w:pPr>
            <w:r w:rsidRPr="0047474C">
              <w:lastRenderedPageBreak/>
              <w:t>19</w:t>
            </w:r>
          </w:p>
        </w:tc>
        <w:tc>
          <w:tcPr>
            <w:tcW w:w="11995" w:type="dxa"/>
            <w:tcBorders>
              <w:top w:val="nil"/>
              <w:left w:val="nil"/>
              <w:bottom w:val="single" w:sz="4" w:space="0" w:color="auto"/>
              <w:right w:val="single" w:sz="4" w:space="0" w:color="auto"/>
            </w:tcBorders>
            <w:shd w:val="clear" w:color="auto" w:fill="auto"/>
            <w:noWrap/>
            <w:vAlign w:val="center"/>
            <w:hideMark/>
          </w:tcPr>
          <w:p w14:paraId="61248B15" w14:textId="77777777" w:rsidR="00E85340" w:rsidRPr="0047474C" w:rsidRDefault="00E85340" w:rsidP="00635495">
            <w:r w:rsidRPr="0047474C">
              <w:t>Flash back arrester</w:t>
            </w:r>
          </w:p>
        </w:tc>
        <w:tc>
          <w:tcPr>
            <w:tcW w:w="1620" w:type="dxa"/>
            <w:tcBorders>
              <w:top w:val="nil"/>
              <w:left w:val="nil"/>
              <w:bottom w:val="single" w:sz="4" w:space="0" w:color="auto"/>
              <w:right w:val="single" w:sz="4" w:space="0" w:color="auto"/>
            </w:tcBorders>
            <w:shd w:val="clear" w:color="auto" w:fill="auto"/>
            <w:noWrap/>
            <w:vAlign w:val="bottom"/>
            <w:hideMark/>
          </w:tcPr>
          <w:p w14:paraId="51F890C0" w14:textId="77777777" w:rsidR="00E85340" w:rsidRPr="0047474C" w:rsidRDefault="00E85340" w:rsidP="00635495">
            <w:r w:rsidRPr="0047474C">
              <w:t>5 Nos</w:t>
            </w:r>
          </w:p>
        </w:tc>
      </w:tr>
      <w:tr w:rsidR="0047474C" w:rsidRPr="0047474C" w14:paraId="2C50EF45"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5F35E69" w14:textId="77777777" w:rsidR="00E85340" w:rsidRPr="0047474C" w:rsidRDefault="00E85340" w:rsidP="00635495">
            <w:pPr>
              <w:jc w:val="center"/>
            </w:pPr>
            <w:r w:rsidRPr="0047474C">
              <w:t>20</w:t>
            </w:r>
          </w:p>
        </w:tc>
        <w:tc>
          <w:tcPr>
            <w:tcW w:w="11995" w:type="dxa"/>
            <w:tcBorders>
              <w:top w:val="nil"/>
              <w:left w:val="nil"/>
              <w:bottom w:val="single" w:sz="4" w:space="0" w:color="auto"/>
              <w:right w:val="single" w:sz="4" w:space="0" w:color="auto"/>
            </w:tcBorders>
            <w:shd w:val="clear" w:color="auto" w:fill="auto"/>
            <w:noWrap/>
            <w:vAlign w:val="center"/>
            <w:hideMark/>
          </w:tcPr>
          <w:p w14:paraId="1479E56C" w14:textId="77777777" w:rsidR="00E85340" w:rsidRPr="0047474C" w:rsidRDefault="00E85340" w:rsidP="00635495">
            <w:r w:rsidRPr="0047474C">
              <w:t>Spark lighter</w:t>
            </w:r>
          </w:p>
        </w:tc>
        <w:tc>
          <w:tcPr>
            <w:tcW w:w="1620" w:type="dxa"/>
            <w:tcBorders>
              <w:top w:val="nil"/>
              <w:left w:val="nil"/>
              <w:bottom w:val="single" w:sz="4" w:space="0" w:color="auto"/>
              <w:right w:val="single" w:sz="4" w:space="0" w:color="auto"/>
            </w:tcBorders>
            <w:shd w:val="clear" w:color="auto" w:fill="auto"/>
            <w:noWrap/>
            <w:vAlign w:val="bottom"/>
            <w:hideMark/>
          </w:tcPr>
          <w:p w14:paraId="23631CB4" w14:textId="77777777" w:rsidR="00E85340" w:rsidRPr="0047474C" w:rsidRDefault="00E85340" w:rsidP="00635495">
            <w:r w:rsidRPr="0047474C">
              <w:t>5 Nos</w:t>
            </w:r>
          </w:p>
        </w:tc>
      </w:tr>
      <w:tr w:rsidR="0047474C" w:rsidRPr="0047474C" w14:paraId="6E323944"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7F807A7" w14:textId="77777777" w:rsidR="00E85340" w:rsidRPr="0047474C" w:rsidRDefault="00E85340" w:rsidP="00635495">
            <w:pPr>
              <w:jc w:val="center"/>
            </w:pPr>
            <w:r w:rsidRPr="0047474C">
              <w:t>21</w:t>
            </w:r>
          </w:p>
        </w:tc>
        <w:tc>
          <w:tcPr>
            <w:tcW w:w="11995" w:type="dxa"/>
            <w:tcBorders>
              <w:top w:val="nil"/>
              <w:left w:val="nil"/>
              <w:bottom w:val="single" w:sz="4" w:space="0" w:color="auto"/>
              <w:right w:val="single" w:sz="4" w:space="0" w:color="auto"/>
            </w:tcBorders>
            <w:shd w:val="clear" w:color="auto" w:fill="auto"/>
            <w:noWrap/>
            <w:vAlign w:val="center"/>
            <w:hideMark/>
          </w:tcPr>
          <w:p w14:paraId="414A667D" w14:textId="77777777" w:rsidR="00E85340" w:rsidRPr="0047474C" w:rsidRDefault="00E85340" w:rsidP="00635495">
            <w:r w:rsidRPr="0047474C">
              <w:t xml:space="preserve">Steel wire brush </w:t>
            </w:r>
          </w:p>
        </w:tc>
        <w:tc>
          <w:tcPr>
            <w:tcW w:w="1620" w:type="dxa"/>
            <w:tcBorders>
              <w:top w:val="nil"/>
              <w:left w:val="nil"/>
              <w:bottom w:val="single" w:sz="4" w:space="0" w:color="auto"/>
              <w:right w:val="single" w:sz="4" w:space="0" w:color="auto"/>
            </w:tcBorders>
            <w:shd w:val="clear" w:color="auto" w:fill="auto"/>
            <w:noWrap/>
            <w:vAlign w:val="bottom"/>
            <w:hideMark/>
          </w:tcPr>
          <w:p w14:paraId="5E4A9490" w14:textId="77777777" w:rsidR="00E85340" w:rsidRPr="0047474C" w:rsidRDefault="00E85340" w:rsidP="00635495">
            <w:r w:rsidRPr="0047474C">
              <w:t>5 Nos</w:t>
            </w:r>
          </w:p>
        </w:tc>
      </w:tr>
      <w:tr w:rsidR="0047474C" w:rsidRPr="0047474C" w14:paraId="2DD3477C"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7CBE78E" w14:textId="77777777" w:rsidR="00E85340" w:rsidRPr="0047474C" w:rsidRDefault="00E85340" w:rsidP="00635495">
            <w:pPr>
              <w:jc w:val="center"/>
            </w:pPr>
            <w:r w:rsidRPr="0047474C">
              <w:t>22</w:t>
            </w:r>
          </w:p>
        </w:tc>
        <w:tc>
          <w:tcPr>
            <w:tcW w:w="11995" w:type="dxa"/>
            <w:tcBorders>
              <w:top w:val="nil"/>
              <w:left w:val="nil"/>
              <w:bottom w:val="single" w:sz="4" w:space="0" w:color="auto"/>
              <w:right w:val="single" w:sz="4" w:space="0" w:color="auto"/>
            </w:tcBorders>
            <w:shd w:val="clear" w:color="auto" w:fill="auto"/>
            <w:noWrap/>
            <w:vAlign w:val="center"/>
            <w:hideMark/>
          </w:tcPr>
          <w:p w14:paraId="047F0430" w14:textId="77777777" w:rsidR="00E85340" w:rsidRPr="0047474C" w:rsidRDefault="00E85340" w:rsidP="00635495">
            <w:r w:rsidRPr="0047474C">
              <w:t>Scriber</w:t>
            </w:r>
          </w:p>
        </w:tc>
        <w:tc>
          <w:tcPr>
            <w:tcW w:w="1620" w:type="dxa"/>
            <w:tcBorders>
              <w:top w:val="nil"/>
              <w:left w:val="nil"/>
              <w:bottom w:val="single" w:sz="4" w:space="0" w:color="auto"/>
              <w:right w:val="single" w:sz="4" w:space="0" w:color="auto"/>
            </w:tcBorders>
            <w:shd w:val="clear" w:color="auto" w:fill="auto"/>
            <w:noWrap/>
            <w:vAlign w:val="bottom"/>
            <w:hideMark/>
          </w:tcPr>
          <w:p w14:paraId="17D05180" w14:textId="77777777" w:rsidR="00E85340" w:rsidRPr="0047474C" w:rsidRDefault="00E85340" w:rsidP="00635495">
            <w:r w:rsidRPr="0047474C">
              <w:t>25 Nos</w:t>
            </w:r>
          </w:p>
        </w:tc>
      </w:tr>
      <w:tr w:rsidR="0047474C" w:rsidRPr="0047474C" w14:paraId="440A3DE6"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D6A2B6D" w14:textId="77777777" w:rsidR="00E85340" w:rsidRPr="0047474C" w:rsidRDefault="00E85340" w:rsidP="00635495">
            <w:pPr>
              <w:jc w:val="center"/>
            </w:pPr>
            <w:r w:rsidRPr="0047474C">
              <w:t>23</w:t>
            </w:r>
          </w:p>
        </w:tc>
        <w:tc>
          <w:tcPr>
            <w:tcW w:w="11995" w:type="dxa"/>
            <w:tcBorders>
              <w:top w:val="nil"/>
              <w:left w:val="nil"/>
              <w:bottom w:val="single" w:sz="4" w:space="0" w:color="auto"/>
              <w:right w:val="single" w:sz="4" w:space="0" w:color="auto"/>
            </w:tcBorders>
            <w:shd w:val="clear" w:color="auto" w:fill="auto"/>
            <w:noWrap/>
            <w:vAlign w:val="center"/>
            <w:hideMark/>
          </w:tcPr>
          <w:p w14:paraId="0D10C41A" w14:textId="77777777" w:rsidR="00E85340" w:rsidRPr="0047474C" w:rsidRDefault="00E85340" w:rsidP="00635495">
            <w:r w:rsidRPr="0047474C">
              <w:t>Welding electrodes (10 No and 12 No)</w:t>
            </w:r>
          </w:p>
        </w:tc>
        <w:tc>
          <w:tcPr>
            <w:tcW w:w="1620" w:type="dxa"/>
            <w:tcBorders>
              <w:top w:val="nil"/>
              <w:left w:val="nil"/>
              <w:bottom w:val="single" w:sz="4" w:space="0" w:color="auto"/>
              <w:right w:val="single" w:sz="4" w:space="0" w:color="auto"/>
            </w:tcBorders>
            <w:shd w:val="clear" w:color="auto" w:fill="auto"/>
            <w:noWrap/>
            <w:vAlign w:val="bottom"/>
            <w:hideMark/>
          </w:tcPr>
          <w:p w14:paraId="573FC235" w14:textId="77777777" w:rsidR="00E85340" w:rsidRPr="0047474C" w:rsidRDefault="00E85340" w:rsidP="00635495">
            <w:r w:rsidRPr="0047474C">
              <w:t>10 Pak each</w:t>
            </w:r>
          </w:p>
        </w:tc>
      </w:tr>
      <w:tr w:rsidR="0047474C" w:rsidRPr="0047474C" w14:paraId="41329BDF"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7F587CE" w14:textId="77777777" w:rsidR="00E85340" w:rsidRPr="0047474C" w:rsidRDefault="00E85340" w:rsidP="00635495">
            <w:pPr>
              <w:jc w:val="center"/>
            </w:pPr>
            <w:r w:rsidRPr="0047474C">
              <w:t>24</w:t>
            </w:r>
          </w:p>
        </w:tc>
        <w:tc>
          <w:tcPr>
            <w:tcW w:w="11995" w:type="dxa"/>
            <w:tcBorders>
              <w:top w:val="nil"/>
              <w:left w:val="nil"/>
              <w:bottom w:val="single" w:sz="4" w:space="0" w:color="auto"/>
              <w:right w:val="single" w:sz="4" w:space="0" w:color="auto"/>
            </w:tcBorders>
            <w:shd w:val="clear" w:color="auto" w:fill="auto"/>
            <w:noWrap/>
            <w:vAlign w:val="center"/>
            <w:hideMark/>
          </w:tcPr>
          <w:p w14:paraId="0167CF38" w14:textId="77777777" w:rsidR="00E85340" w:rsidRPr="0047474C" w:rsidRDefault="00E85340" w:rsidP="00635495">
            <w:r w:rsidRPr="0047474C">
              <w:t>Metal Filler rod</w:t>
            </w:r>
          </w:p>
        </w:tc>
        <w:tc>
          <w:tcPr>
            <w:tcW w:w="1620" w:type="dxa"/>
            <w:tcBorders>
              <w:top w:val="nil"/>
              <w:left w:val="nil"/>
              <w:bottom w:val="single" w:sz="4" w:space="0" w:color="auto"/>
              <w:right w:val="single" w:sz="4" w:space="0" w:color="auto"/>
            </w:tcBorders>
            <w:shd w:val="clear" w:color="auto" w:fill="auto"/>
            <w:noWrap/>
            <w:vAlign w:val="bottom"/>
            <w:hideMark/>
          </w:tcPr>
          <w:p w14:paraId="0685419B" w14:textId="77777777" w:rsidR="00E85340" w:rsidRPr="0047474C" w:rsidRDefault="00E85340" w:rsidP="00635495">
            <w:r w:rsidRPr="0047474C">
              <w:t>20 Kg</w:t>
            </w:r>
          </w:p>
        </w:tc>
      </w:tr>
      <w:tr w:rsidR="0047474C" w:rsidRPr="0047474C" w14:paraId="21D19F22"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D9280B4" w14:textId="77777777" w:rsidR="00E85340" w:rsidRPr="0047474C" w:rsidRDefault="00E85340" w:rsidP="00635495">
            <w:pPr>
              <w:jc w:val="center"/>
            </w:pPr>
            <w:r w:rsidRPr="0047474C">
              <w:t>25</w:t>
            </w:r>
          </w:p>
        </w:tc>
        <w:tc>
          <w:tcPr>
            <w:tcW w:w="11995" w:type="dxa"/>
            <w:tcBorders>
              <w:top w:val="nil"/>
              <w:left w:val="nil"/>
              <w:bottom w:val="single" w:sz="4" w:space="0" w:color="auto"/>
              <w:right w:val="single" w:sz="4" w:space="0" w:color="auto"/>
            </w:tcBorders>
            <w:shd w:val="clear" w:color="auto" w:fill="auto"/>
            <w:noWrap/>
            <w:vAlign w:val="center"/>
            <w:hideMark/>
          </w:tcPr>
          <w:p w14:paraId="086046F2" w14:textId="77777777" w:rsidR="00E85340" w:rsidRPr="0047474C" w:rsidRDefault="00E85340" w:rsidP="00635495">
            <w:r w:rsidRPr="0047474C">
              <w:t>Welding flux</w:t>
            </w:r>
          </w:p>
        </w:tc>
        <w:tc>
          <w:tcPr>
            <w:tcW w:w="1620" w:type="dxa"/>
            <w:tcBorders>
              <w:top w:val="nil"/>
              <w:left w:val="nil"/>
              <w:bottom w:val="single" w:sz="4" w:space="0" w:color="auto"/>
              <w:right w:val="single" w:sz="4" w:space="0" w:color="auto"/>
            </w:tcBorders>
            <w:shd w:val="clear" w:color="auto" w:fill="auto"/>
            <w:noWrap/>
            <w:vAlign w:val="bottom"/>
            <w:hideMark/>
          </w:tcPr>
          <w:p w14:paraId="708E6550" w14:textId="77777777" w:rsidR="00E85340" w:rsidRPr="0047474C" w:rsidRDefault="00E85340" w:rsidP="00635495">
            <w:r w:rsidRPr="0047474C">
              <w:t>5 Pak</w:t>
            </w:r>
          </w:p>
        </w:tc>
      </w:tr>
      <w:tr w:rsidR="0047474C" w:rsidRPr="0047474C" w14:paraId="2C8366E0"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1D29294" w14:textId="77777777" w:rsidR="00E85340" w:rsidRPr="0047474C" w:rsidRDefault="00E85340" w:rsidP="00635495">
            <w:pPr>
              <w:jc w:val="center"/>
            </w:pPr>
            <w:r w:rsidRPr="0047474C">
              <w:t>26</w:t>
            </w:r>
          </w:p>
        </w:tc>
        <w:tc>
          <w:tcPr>
            <w:tcW w:w="11995" w:type="dxa"/>
            <w:tcBorders>
              <w:top w:val="nil"/>
              <w:left w:val="nil"/>
              <w:bottom w:val="single" w:sz="4" w:space="0" w:color="auto"/>
              <w:right w:val="single" w:sz="4" w:space="0" w:color="auto"/>
            </w:tcBorders>
            <w:shd w:val="clear" w:color="auto" w:fill="auto"/>
            <w:noWrap/>
            <w:vAlign w:val="center"/>
            <w:hideMark/>
          </w:tcPr>
          <w:p w14:paraId="064DE63A" w14:textId="77777777" w:rsidR="00E85340" w:rsidRPr="0047474C" w:rsidRDefault="00E85340" w:rsidP="00635495">
            <w:r w:rsidRPr="0047474C">
              <w:t>Magnifying glass</w:t>
            </w:r>
          </w:p>
        </w:tc>
        <w:tc>
          <w:tcPr>
            <w:tcW w:w="1620" w:type="dxa"/>
            <w:tcBorders>
              <w:top w:val="nil"/>
              <w:left w:val="nil"/>
              <w:bottom w:val="single" w:sz="4" w:space="0" w:color="auto"/>
              <w:right w:val="single" w:sz="4" w:space="0" w:color="auto"/>
            </w:tcBorders>
            <w:shd w:val="clear" w:color="auto" w:fill="auto"/>
            <w:noWrap/>
            <w:vAlign w:val="bottom"/>
            <w:hideMark/>
          </w:tcPr>
          <w:p w14:paraId="7585E3DC" w14:textId="77777777" w:rsidR="00E85340" w:rsidRPr="0047474C" w:rsidRDefault="00E85340" w:rsidP="00635495">
            <w:r w:rsidRPr="0047474C">
              <w:t>25 Nos</w:t>
            </w:r>
          </w:p>
        </w:tc>
      </w:tr>
      <w:tr w:rsidR="0047474C" w:rsidRPr="0047474C" w14:paraId="2576F484"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80E6296" w14:textId="77777777" w:rsidR="00E85340" w:rsidRPr="0047474C" w:rsidRDefault="00E85340" w:rsidP="00635495">
            <w:pPr>
              <w:jc w:val="center"/>
            </w:pPr>
            <w:r w:rsidRPr="0047474C">
              <w:t>27</w:t>
            </w:r>
          </w:p>
        </w:tc>
        <w:tc>
          <w:tcPr>
            <w:tcW w:w="11995" w:type="dxa"/>
            <w:tcBorders>
              <w:top w:val="nil"/>
              <w:left w:val="nil"/>
              <w:bottom w:val="single" w:sz="4" w:space="0" w:color="auto"/>
              <w:right w:val="single" w:sz="4" w:space="0" w:color="auto"/>
            </w:tcBorders>
            <w:shd w:val="clear" w:color="auto" w:fill="auto"/>
            <w:noWrap/>
            <w:vAlign w:val="center"/>
            <w:hideMark/>
          </w:tcPr>
          <w:p w14:paraId="6AE8EBB5" w14:textId="77777777" w:rsidR="00E85340" w:rsidRPr="0047474C" w:rsidRDefault="00E85340" w:rsidP="00635495">
            <w:r w:rsidRPr="0047474C">
              <w:t>Iron particles</w:t>
            </w:r>
          </w:p>
        </w:tc>
        <w:tc>
          <w:tcPr>
            <w:tcW w:w="1620" w:type="dxa"/>
            <w:tcBorders>
              <w:top w:val="nil"/>
              <w:left w:val="nil"/>
              <w:bottom w:val="single" w:sz="4" w:space="0" w:color="auto"/>
              <w:right w:val="single" w:sz="4" w:space="0" w:color="auto"/>
            </w:tcBorders>
            <w:shd w:val="clear" w:color="auto" w:fill="auto"/>
            <w:noWrap/>
            <w:vAlign w:val="bottom"/>
            <w:hideMark/>
          </w:tcPr>
          <w:p w14:paraId="04A76915" w14:textId="77777777" w:rsidR="00E85340" w:rsidRPr="0047474C" w:rsidRDefault="00E85340" w:rsidP="00635495">
            <w:r w:rsidRPr="0047474C">
              <w:t>5 Kg</w:t>
            </w:r>
          </w:p>
        </w:tc>
      </w:tr>
      <w:tr w:rsidR="0047474C" w:rsidRPr="0047474C" w14:paraId="1F2AF083"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F8F3408" w14:textId="77777777" w:rsidR="00E85340" w:rsidRPr="0047474C" w:rsidRDefault="00E85340" w:rsidP="00635495">
            <w:pPr>
              <w:jc w:val="center"/>
            </w:pPr>
            <w:r w:rsidRPr="0047474C">
              <w:t>28</w:t>
            </w:r>
          </w:p>
        </w:tc>
        <w:tc>
          <w:tcPr>
            <w:tcW w:w="11995" w:type="dxa"/>
            <w:tcBorders>
              <w:top w:val="nil"/>
              <w:left w:val="nil"/>
              <w:bottom w:val="single" w:sz="4" w:space="0" w:color="auto"/>
              <w:right w:val="single" w:sz="4" w:space="0" w:color="auto"/>
            </w:tcBorders>
            <w:shd w:val="clear" w:color="auto" w:fill="auto"/>
            <w:noWrap/>
            <w:vAlign w:val="center"/>
            <w:hideMark/>
          </w:tcPr>
          <w:p w14:paraId="13CC0D12" w14:textId="77777777" w:rsidR="00E85340" w:rsidRPr="0047474C" w:rsidRDefault="00E85340" w:rsidP="00635495">
            <w:r w:rsidRPr="0047474C">
              <w:t>x-ray machine</w:t>
            </w:r>
          </w:p>
        </w:tc>
        <w:tc>
          <w:tcPr>
            <w:tcW w:w="1620" w:type="dxa"/>
            <w:tcBorders>
              <w:top w:val="nil"/>
              <w:left w:val="nil"/>
              <w:bottom w:val="single" w:sz="4" w:space="0" w:color="auto"/>
              <w:right w:val="single" w:sz="4" w:space="0" w:color="auto"/>
            </w:tcBorders>
            <w:shd w:val="clear" w:color="auto" w:fill="auto"/>
            <w:noWrap/>
            <w:vAlign w:val="bottom"/>
            <w:hideMark/>
          </w:tcPr>
          <w:p w14:paraId="161E302D" w14:textId="77777777" w:rsidR="00E85340" w:rsidRPr="0047474C" w:rsidRDefault="00E85340" w:rsidP="00635495">
            <w:r w:rsidRPr="0047474C">
              <w:t> 1 No</w:t>
            </w:r>
          </w:p>
        </w:tc>
      </w:tr>
      <w:tr w:rsidR="0047474C" w:rsidRPr="0047474C" w14:paraId="52377548"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D5993FA" w14:textId="77777777" w:rsidR="00E85340" w:rsidRPr="0047474C" w:rsidRDefault="00E85340" w:rsidP="00635495">
            <w:pPr>
              <w:jc w:val="center"/>
            </w:pPr>
            <w:r w:rsidRPr="0047474C">
              <w:t>29</w:t>
            </w:r>
          </w:p>
        </w:tc>
        <w:tc>
          <w:tcPr>
            <w:tcW w:w="11995" w:type="dxa"/>
            <w:tcBorders>
              <w:top w:val="nil"/>
              <w:left w:val="nil"/>
              <w:bottom w:val="single" w:sz="4" w:space="0" w:color="auto"/>
              <w:right w:val="single" w:sz="4" w:space="0" w:color="auto"/>
            </w:tcBorders>
            <w:shd w:val="clear" w:color="auto" w:fill="auto"/>
            <w:noWrap/>
            <w:vAlign w:val="center"/>
            <w:hideMark/>
          </w:tcPr>
          <w:p w14:paraId="008EB51E" w14:textId="77777777" w:rsidR="00E85340" w:rsidRPr="0047474C" w:rsidRDefault="00E85340" w:rsidP="00635495">
            <w:r w:rsidRPr="0047474C">
              <w:t>TIG welding machine</w:t>
            </w:r>
          </w:p>
        </w:tc>
        <w:tc>
          <w:tcPr>
            <w:tcW w:w="1620" w:type="dxa"/>
            <w:tcBorders>
              <w:top w:val="nil"/>
              <w:left w:val="nil"/>
              <w:bottom w:val="single" w:sz="4" w:space="0" w:color="auto"/>
              <w:right w:val="single" w:sz="4" w:space="0" w:color="auto"/>
            </w:tcBorders>
            <w:shd w:val="clear" w:color="auto" w:fill="auto"/>
            <w:noWrap/>
            <w:hideMark/>
          </w:tcPr>
          <w:p w14:paraId="7DC6E476" w14:textId="77777777" w:rsidR="00E85340" w:rsidRPr="0047474C" w:rsidRDefault="00E85340" w:rsidP="00635495">
            <w:r w:rsidRPr="0047474C">
              <w:t>1 No</w:t>
            </w:r>
          </w:p>
        </w:tc>
      </w:tr>
      <w:tr w:rsidR="0047474C" w:rsidRPr="0047474C" w14:paraId="6C3C51ED"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49B3E9F" w14:textId="77777777" w:rsidR="00E85340" w:rsidRPr="0047474C" w:rsidRDefault="00E85340" w:rsidP="00635495">
            <w:pPr>
              <w:jc w:val="center"/>
            </w:pPr>
            <w:r w:rsidRPr="0047474C">
              <w:t>30</w:t>
            </w:r>
          </w:p>
        </w:tc>
        <w:tc>
          <w:tcPr>
            <w:tcW w:w="11995" w:type="dxa"/>
            <w:tcBorders>
              <w:top w:val="nil"/>
              <w:left w:val="nil"/>
              <w:bottom w:val="single" w:sz="4" w:space="0" w:color="auto"/>
              <w:right w:val="single" w:sz="4" w:space="0" w:color="auto"/>
            </w:tcBorders>
            <w:shd w:val="clear" w:color="auto" w:fill="auto"/>
            <w:noWrap/>
            <w:vAlign w:val="center"/>
            <w:hideMark/>
          </w:tcPr>
          <w:p w14:paraId="42BE3014" w14:textId="77777777" w:rsidR="00E85340" w:rsidRPr="0047474C" w:rsidRDefault="00E85340" w:rsidP="00635495">
            <w:r w:rsidRPr="0047474C">
              <w:t>MIG welding machine</w:t>
            </w:r>
          </w:p>
        </w:tc>
        <w:tc>
          <w:tcPr>
            <w:tcW w:w="1620" w:type="dxa"/>
            <w:tcBorders>
              <w:top w:val="nil"/>
              <w:left w:val="nil"/>
              <w:bottom w:val="single" w:sz="4" w:space="0" w:color="auto"/>
              <w:right w:val="single" w:sz="4" w:space="0" w:color="auto"/>
            </w:tcBorders>
            <w:shd w:val="clear" w:color="auto" w:fill="auto"/>
            <w:noWrap/>
            <w:hideMark/>
          </w:tcPr>
          <w:p w14:paraId="154752B3" w14:textId="77777777" w:rsidR="00E85340" w:rsidRPr="0047474C" w:rsidRDefault="00E85340" w:rsidP="00635495">
            <w:r w:rsidRPr="0047474C">
              <w:t>1 No</w:t>
            </w:r>
          </w:p>
        </w:tc>
      </w:tr>
      <w:tr w:rsidR="0047474C" w:rsidRPr="0047474C" w14:paraId="16CC54EB"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11FD414" w14:textId="77777777" w:rsidR="00E85340" w:rsidRPr="0047474C" w:rsidRDefault="00E85340" w:rsidP="00635495">
            <w:pPr>
              <w:jc w:val="center"/>
            </w:pPr>
            <w:r w:rsidRPr="0047474C">
              <w:t>31</w:t>
            </w:r>
          </w:p>
        </w:tc>
        <w:tc>
          <w:tcPr>
            <w:tcW w:w="11995" w:type="dxa"/>
            <w:tcBorders>
              <w:top w:val="nil"/>
              <w:left w:val="nil"/>
              <w:bottom w:val="single" w:sz="4" w:space="0" w:color="auto"/>
              <w:right w:val="single" w:sz="4" w:space="0" w:color="auto"/>
            </w:tcBorders>
            <w:shd w:val="clear" w:color="auto" w:fill="auto"/>
            <w:noWrap/>
            <w:vAlign w:val="center"/>
            <w:hideMark/>
          </w:tcPr>
          <w:p w14:paraId="1D17DB29" w14:textId="77777777" w:rsidR="00E85340" w:rsidRPr="0047474C" w:rsidRDefault="00E85340" w:rsidP="00635495">
            <w:r w:rsidRPr="0047474C">
              <w:t>Spot Resistance welding machine</w:t>
            </w:r>
          </w:p>
        </w:tc>
        <w:tc>
          <w:tcPr>
            <w:tcW w:w="1620" w:type="dxa"/>
            <w:tcBorders>
              <w:top w:val="nil"/>
              <w:left w:val="nil"/>
              <w:bottom w:val="single" w:sz="4" w:space="0" w:color="auto"/>
              <w:right w:val="single" w:sz="4" w:space="0" w:color="auto"/>
            </w:tcBorders>
            <w:shd w:val="clear" w:color="auto" w:fill="auto"/>
            <w:noWrap/>
            <w:hideMark/>
          </w:tcPr>
          <w:p w14:paraId="373F69D8" w14:textId="77777777" w:rsidR="00E85340" w:rsidRPr="0047474C" w:rsidRDefault="00E85340" w:rsidP="00635495">
            <w:r w:rsidRPr="0047474C">
              <w:t>1 No</w:t>
            </w:r>
          </w:p>
        </w:tc>
      </w:tr>
      <w:tr w:rsidR="0047474C" w:rsidRPr="0047474C" w14:paraId="49B90BDE" w14:textId="77777777" w:rsidTr="007268F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7E27FDB" w14:textId="77777777" w:rsidR="00E85340" w:rsidRPr="0047474C" w:rsidRDefault="00E85340" w:rsidP="00635495">
            <w:pPr>
              <w:jc w:val="center"/>
            </w:pPr>
            <w:r w:rsidRPr="0047474C">
              <w:t>32</w:t>
            </w:r>
          </w:p>
        </w:tc>
        <w:tc>
          <w:tcPr>
            <w:tcW w:w="11995" w:type="dxa"/>
            <w:tcBorders>
              <w:top w:val="nil"/>
              <w:left w:val="nil"/>
              <w:bottom w:val="single" w:sz="4" w:space="0" w:color="auto"/>
              <w:right w:val="single" w:sz="4" w:space="0" w:color="auto"/>
            </w:tcBorders>
            <w:shd w:val="clear" w:color="auto" w:fill="auto"/>
            <w:noWrap/>
            <w:vAlign w:val="center"/>
            <w:hideMark/>
          </w:tcPr>
          <w:p w14:paraId="074FCF27" w14:textId="77777777" w:rsidR="00E85340" w:rsidRPr="0047474C" w:rsidRDefault="00E85340" w:rsidP="00635495">
            <w:r w:rsidRPr="0047474C">
              <w:t>Seam Resistance welding machine</w:t>
            </w:r>
          </w:p>
        </w:tc>
        <w:tc>
          <w:tcPr>
            <w:tcW w:w="1620" w:type="dxa"/>
            <w:tcBorders>
              <w:top w:val="nil"/>
              <w:left w:val="nil"/>
              <w:bottom w:val="single" w:sz="4" w:space="0" w:color="auto"/>
              <w:right w:val="single" w:sz="4" w:space="0" w:color="auto"/>
            </w:tcBorders>
            <w:shd w:val="clear" w:color="auto" w:fill="auto"/>
            <w:noWrap/>
            <w:hideMark/>
          </w:tcPr>
          <w:p w14:paraId="1BCAAF70" w14:textId="77777777" w:rsidR="00E85340" w:rsidRPr="0047474C" w:rsidRDefault="00E85340" w:rsidP="00635495">
            <w:r w:rsidRPr="0047474C">
              <w:t>1 No</w:t>
            </w:r>
          </w:p>
        </w:tc>
      </w:tr>
    </w:tbl>
    <w:p w14:paraId="5B09159E" w14:textId="77777777" w:rsidR="00E85340" w:rsidRPr="0047474C" w:rsidRDefault="00E85340" w:rsidP="00CD733B">
      <w:pPr>
        <w:spacing w:before="240" w:after="240"/>
        <w:rPr>
          <w:b/>
          <w:bCs/>
          <w:sz w:val="28"/>
          <w:szCs w:val="28"/>
        </w:rPr>
      </w:pPr>
      <w:r w:rsidRPr="0047474C">
        <w:rPr>
          <w:b/>
          <w:bCs/>
          <w:sz w:val="28"/>
          <w:szCs w:val="28"/>
        </w:rPr>
        <w:t>(D). Drawing Lab</w:t>
      </w:r>
    </w:p>
    <w:tbl>
      <w:tblPr>
        <w:tblStyle w:val="TableGrid"/>
        <w:tblW w:w="14575" w:type="dxa"/>
        <w:tblLook w:val="04A0" w:firstRow="1" w:lastRow="0" w:firstColumn="1" w:lastColumn="0" w:noHBand="0" w:noVBand="1"/>
      </w:tblPr>
      <w:tblGrid>
        <w:gridCol w:w="895"/>
        <w:gridCol w:w="12060"/>
        <w:gridCol w:w="1620"/>
      </w:tblGrid>
      <w:tr w:rsidR="0047474C" w:rsidRPr="0047474C" w14:paraId="0BCA5702" w14:textId="77777777" w:rsidTr="00CD733B">
        <w:tc>
          <w:tcPr>
            <w:tcW w:w="895" w:type="dxa"/>
            <w:shd w:val="clear" w:color="auto" w:fill="D9D9D9" w:themeFill="background1" w:themeFillShade="D9"/>
            <w:vAlign w:val="bottom"/>
          </w:tcPr>
          <w:p w14:paraId="068F43AA" w14:textId="77777777" w:rsidR="00E85340" w:rsidRPr="0047474C" w:rsidRDefault="00E85340" w:rsidP="00635495">
            <w:pPr>
              <w:rPr>
                <w:b/>
                <w:bCs/>
                <w:sz w:val="28"/>
                <w:szCs w:val="28"/>
              </w:rPr>
            </w:pPr>
            <w:r w:rsidRPr="0047474C">
              <w:rPr>
                <w:b/>
                <w:bCs/>
              </w:rPr>
              <w:t>S#</w:t>
            </w:r>
          </w:p>
        </w:tc>
        <w:tc>
          <w:tcPr>
            <w:tcW w:w="12060" w:type="dxa"/>
            <w:shd w:val="clear" w:color="auto" w:fill="D9D9D9" w:themeFill="background1" w:themeFillShade="D9"/>
            <w:vAlign w:val="bottom"/>
          </w:tcPr>
          <w:p w14:paraId="41238E80" w14:textId="77777777" w:rsidR="00E85340" w:rsidRPr="0047474C" w:rsidRDefault="00E85340" w:rsidP="00635495">
            <w:pPr>
              <w:rPr>
                <w:b/>
                <w:bCs/>
                <w:sz w:val="28"/>
                <w:szCs w:val="28"/>
              </w:rPr>
            </w:pPr>
            <w:r w:rsidRPr="0047474C">
              <w:rPr>
                <w:b/>
                <w:bCs/>
              </w:rPr>
              <w:t>Items</w:t>
            </w:r>
          </w:p>
        </w:tc>
        <w:tc>
          <w:tcPr>
            <w:tcW w:w="1620" w:type="dxa"/>
            <w:shd w:val="clear" w:color="auto" w:fill="D9D9D9" w:themeFill="background1" w:themeFillShade="D9"/>
            <w:vAlign w:val="bottom"/>
          </w:tcPr>
          <w:p w14:paraId="0C1E91C1" w14:textId="77777777" w:rsidR="00E85340" w:rsidRPr="0047474C" w:rsidRDefault="00E85340" w:rsidP="00635495">
            <w:pPr>
              <w:rPr>
                <w:b/>
                <w:bCs/>
                <w:sz w:val="28"/>
                <w:szCs w:val="28"/>
              </w:rPr>
            </w:pPr>
            <w:r w:rsidRPr="0047474C">
              <w:rPr>
                <w:b/>
                <w:bCs/>
              </w:rPr>
              <w:t>Quantity</w:t>
            </w:r>
          </w:p>
        </w:tc>
      </w:tr>
      <w:tr w:rsidR="0047474C" w:rsidRPr="0047474C" w14:paraId="45028744" w14:textId="77777777" w:rsidTr="00CD733B">
        <w:tc>
          <w:tcPr>
            <w:tcW w:w="895" w:type="dxa"/>
          </w:tcPr>
          <w:p w14:paraId="6C789C8C" w14:textId="77777777" w:rsidR="00E85340" w:rsidRPr="0047474C" w:rsidRDefault="00E85340" w:rsidP="00C03112">
            <w:pPr>
              <w:pStyle w:val="ListParagraph"/>
              <w:numPr>
                <w:ilvl w:val="0"/>
                <w:numId w:val="94"/>
              </w:numPr>
              <w:jc w:val="center"/>
            </w:pPr>
          </w:p>
        </w:tc>
        <w:tc>
          <w:tcPr>
            <w:tcW w:w="12060" w:type="dxa"/>
            <w:tcBorders>
              <w:top w:val="nil"/>
              <w:left w:val="nil"/>
              <w:bottom w:val="single" w:sz="4" w:space="0" w:color="auto"/>
              <w:right w:val="single" w:sz="8" w:space="0" w:color="auto"/>
            </w:tcBorders>
            <w:shd w:val="clear" w:color="auto" w:fill="auto"/>
            <w:vAlign w:val="center"/>
          </w:tcPr>
          <w:p w14:paraId="6A1AA93B" w14:textId="77777777" w:rsidR="00E85340" w:rsidRPr="0047474C" w:rsidRDefault="00E85340" w:rsidP="00635495">
            <w:pPr>
              <w:rPr>
                <w:b/>
                <w:bCs/>
                <w:sz w:val="28"/>
                <w:szCs w:val="28"/>
              </w:rPr>
            </w:pPr>
            <w:r w:rsidRPr="0047474C">
              <w:t xml:space="preserve">Drawing table (half impairer size) </w:t>
            </w:r>
          </w:p>
        </w:tc>
        <w:tc>
          <w:tcPr>
            <w:tcW w:w="1620" w:type="dxa"/>
          </w:tcPr>
          <w:p w14:paraId="1BDB3EBD" w14:textId="77777777" w:rsidR="00E85340" w:rsidRPr="0047474C" w:rsidRDefault="00E85340" w:rsidP="00635495">
            <w:pPr>
              <w:jc w:val="center"/>
            </w:pPr>
            <w:r w:rsidRPr="0047474C">
              <w:t>25 Nos</w:t>
            </w:r>
          </w:p>
        </w:tc>
      </w:tr>
      <w:tr w:rsidR="0047474C" w:rsidRPr="0047474C" w14:paraId="2CD41D4A" w14:textId="77777777" w:rsidTr="00CD733B">
        <w:tc>
          <w:tcPr>
            <w:tcW w:w="895" w:type="dxa"/>
          </w:tcPr>
          <w:p w14:paraId="0D0C14CC" w14:textId="77777777" w:rsidR="00E85340" w:rsidRPr="0047474C" w:rsidRDefault="00E85340" w:rsidP="00C03112">
            <w:pPr>
              <w:pStyle w:val="ListParagraph"/>
              <w:numPr>
                <w:ilvl w:val="0"/>
                <w:numId w:val="94"/>
              </w:numPr>
              <w:jc w:val="center"/>
            </w:pPr>
          </w:p>
        </w:tc>
        <w:tc>
          <w:tcPr>
            <w:tcW w:w="12060" w:type="dxa"/>
            <w:tcBorders>
              <w:top w:val="single" w:sz="4" w:space="0" w:color="auto"/>
              <w:left w:val="nil"/>
              <w:bottom w:val="single" w:sz="4" w:space="0" w:color="auto"/>
              <w:right w:val="single" w:sz="8" w:space="0" w:color="auto"/>
            </w:tcBorders>
            <w:shd w:val="clear" w:color="auto" w:fill="auto"/>
            <w:vAlign w:val="center"/>
          </w:tcPr>
          <w:p w14:paraId="23868877" w14:textId="77777777" w:rsidR="00E85340" w:rsidRPr="0047474C" w:rsidRDefault="00E85340" w:rsidP="00635495">
            <w:r w:rsidRPr="0047474C">
              <w:t>Stool,</w:t>
            </w:r>
          </w:p>
        </w:tc>
        <w:tc>
          <w:tcPr>
            <w:tcW w:w="1620" w:type="dxa"/>
          </w:tcPr>
          <w:p w14:paraId="7B2DF31A" w14:textId="77777777" w:rsidR="00E85340" w:rsidRPr="0047474C" w:rsidRDefault="00E85340" w:rsidP="00635495">
            <w:pPr>
              <w:jc w:val="center"/>
            </w:pPr>
            <w:r w:rsidRPr="0047474C">
              <w:t>25 Nos</w:t>
            </w:r>
          </w:p>
        </w:tc>
      </w:tr>
      <w:tr w:rsidR="0047474C" w:rsidRPr="0047474C" w14:paraId="470FB60F" w14:textId="77777777" w:rsidTr="00CD733B">
        <w:tc>
          <w:tcPr>
            <w:tcW w:w="895" w:type="dxa"/>
          </w:tcPr>
          <w:p w14:paraId="607468A3" w14:textId="77777777" w:rsidR="00E85340" w:rsidRPr="0047474C" w:rsidRDefault="00E85340" w:rsidP="00C03112">
            <w:pPr>
              <w:pStyle w:val="ListParagraph"/>
              <w:numPr>
                <w:ilvl w:val="0"/>
                <w:numId w:val="94"/>
              </w:numPr>
              <w:jc w:val="center"/>
            </w:pPr>
          </w:p>
        </w:tc>
        <w:tc>
          <w:tcPr>
            <w:tcW w:w="12060" w:type="dxa"/>
            <w:tcBorders>
              <w:top w:val="single" w:sz="4" w:space="0" w:color="auto"/>
              <w:left w:val="nil"/>
              <w:bottom w:val="single" w:sz="4" w:space="0" w:color="auto"/>
              <w:right w:val="single" w:sz="8" w:space="0" w:color="auto"/>
            </w:tcBorders>
            <w:shd w:val="clear" w:color="auto" w:fill="auto"/>
            <w:vAlign w:val="center"/>
          </w:tcPr>
          <w:p w14:paraId="6CDF1D5D" w14:textId="77777777" w:rsidR="00E85340" w:rsidRPr="0047474C" w:rsidRDefault="00E85340" w:rsidP="00635495">
            <w:r w:rsidRPr="0047474C">
              <w:t>T-square (600mm),</w:t>
            </w:r>
          </w:p>
        </w:tc>
        <w:tc>
          <w:tcPr>
            <w:tcW w:w="1620" w:type="dxa"/>
          </w:tcPr>
          <w:p w14:paraId="4676650E" w14:textId="77777777" w:rsidR="00E85340" w:rsidRPr="0047474C" w:rsidRDefault="00E85340" w:rsidP="00635495">
            <w:pPr>
              <w:jc w:val="center"/>
            </w:pPr>
            <w:r w:rsidRPr="0047474C">
              <w:t>25 Nos</w:t>
            </w:r>
          </w:p>
        </w:tc>
      </w:tr>
      <w:tr w:rsidR="0047474C" w:rsidRPr="0047474C" w14:paraId="5F39157B" w14:textId="77777777" w:rsidTr="00CD733B">
        <w:tc>
          <w:tcPr>
            <w:tcW w:w="895" w:type="dxa"/>
          </w:tcPr>
          <w:p w14:paraId="40C82D79" w14:textId="77777777" w:rsidR="00E85340" w:rsidRPr="0047474C" w:rsidRDefault="00E85340" w:rsidP="00C03112">
            <w:pPr>
              <w:pStyle w:val="ListParagraph"/>
              <w:numPr>
                <w:ilvl w:val="0"/>
                <w:numId w:val="94"/>
              </w:numPr>
              <w:jc w:val="center"/>
            </w:pPr>
          </w:p>
        </w:tc>
        <w:tc>
          <w:tcPr>
            <w:tcW w:w="12060" w:type="dxa"/>
            <w:tcBorders>
              <w:top w:val="single" w:sz="4" w:space="0" w:color="auto"/>
              <w:left w:val="nil"/>
              <w:bottom w:val="single" w:sz="4" w:space="0" w:color="auto"/>
              <w:right w:val="single" w:sz="8" w:space="0" w:color="auto"/>
            </w:tcBorders>
            <w:shd w:val="clear" w:color="auto" w:fill="auto"/>
            <w:vAlign w:val="center"/>
          </w:tcPr>
          <w:p w14:paraId="5A85547F" w14:textId="77777777" w:rsidR="00E85340" w:rsidRPr="0047474C" w:rsidRDefault="00E85340" w:rsidP="00635495">
            <w:r w:rsidRPr="0047474C">
              <w:t>set square (45</w:t>
            </w:r>
            <w:r w:rsidRPr="0047474C">
              <w:rPr>
                <w:vertAlign w:val="superscript"/>
              </w:rPr>
              <w:t>0</w:t>
            </w:r>
            <w:r w:rsidRPr="0047474C">
              <w:t>, 30</w:t>
            </w:r>
            <w:r w:rsidRPr="0047474C">
              <w:rPr>
                <w:vertAlign w:val="superscript"/>
              </w:rPr>
              <w:t>0</w:t>
            </w:r>
            <w:r w:rsidRPr="0047474C">
              <w:t>-60</w:t>
            </w:r>
            <w:r w:rsidRPr="0047474C">
              <w:rPr>
                <w:vertAlign w:val="superscript"/>
              </w:rPr>
              <w:t>0</w:t>
            </w:r>
            <w:r w:rsidRPr="0047474C">
              <w:t>),</w:t>
            </w:r>
          </w:p>
        </w:tc>
        <w:tc>
          <w:tcPr>
            <w:tcW w:w="1620" w:type="dxa"/>
          </w:tcPr>
          <w:p w14:paraId="4807684C" w14:textId="77777777" w:rsidR="00E85340" w:rsidRPr="0047474C" w:rsidRDefault="00E85340" w:rsidP="00635495">
            <w:pPr>
              <w:jc w:val="center"/>
            </w:pPr>
            <w:r w:rsidRPr="0047474C">
              <w:t>25 Nos each</w:t>
            </w:r>
          </w:p>
        </w:tc>
      </w:tr>
      <w:tr w:rsidR="0047474C" w:rsidRPr="0047474C" w14:paraId="09670F8E" w14:textId="77777777" w:rsidTr="00CD733B">
        <w:tc>
          <w:tcPr>
            <w:tcW w:w="895" w:type="dxa"/>
          </w:tcPr>
          <w:p w14:paraId="2BFA02C6" w14:textId="77777777" w:rsidR="00E85340" w:rsidRPr="0047474C" w:rsidRDefault="00E85340" w:rsidP="00C03112">
            <w:pPr>
              <w:pStyle w:val="ListParagraph"/>
              <w:numPr>
                <w:ilvl w:val="0"/>
                <w:numId w:val="94"/>
              </w:numPr>
              <w:jc w:val="center"/>
            </w:pPr>
          </w:p>
        </w:tc>
        <w:tc>
          <w:tcPr>
            <w:tcW w:w="12060" w:type="dxa"/>
            <w:tcBorders>
              <w:top w:val="single" w:sz="4" w:space="0" w:color="auto"/>
              <w:left w:val="nil"/>
              <w:bottom w:val="single" w:sz="4" w:space="0" w:color="auto"/>
              <w:right w:val="single" w:sz="8" w:space="0" w:color="auto"/>
            </w:tcBorders>
            <w:shd w:val="clear" w:color="auto" w:fill="auto"/>
            <w:vAlign w:val="center"/>
          </w:tcPr>
          <w:p w14:paraId="31493FC5" w14:textId="77777777" w:rsidR="00E85340" w:rsidRPr="0047474C" w:rsidRDefault="00E85340" w:rsidP="00635495">
            <w:r w:rsidRPr="0047474C">
              <w:t>drawing pencils (1H, 2H, 3H, 4H two each),</w:t>
            </w:r>
          </w:p>
        </w:tc>
        <w:tc>
          <w:tcPr>
            <w:tcW w:w="1620" w:type="dxa"/>
          </w:tcPr>
          <w:p w14:paraId="62203A3D" w14:textId="77777777" w:rsidR="00E85340" w:rsidRPr="0047474C" w:rsidRDefault="00E85340" w:rsidP="00635495">
            <w:pPr>
              <w:jc w:val="center"/>
            </w:pPr>
            <w:r w:rsidRPr="0047474C">
              <w:t>100 each</w:t>
            </w:r>
          </w:p>
        </w:tc>
      </w:tr>
      <w:tr w:rsidR="0047474C" w:rsidRPr="0047474C" w14:paraId="1D23527C" w14:textId="77777777" w:rsidTr="00CD733B">
        <w:tc>
          <w:tcPr>
            <w:tcW w:w="895" w:type="dxa"/>
          </w:tcPr>
          <w:p w14:paraId="51CC6272" w14:textId="77777777" w:rsidR="00E85340" w:rsidRPr="0047474C" w:rsidRDefault="00E85340" w:rsidP="00C03112">
            <w:pPr>
              <w:pStyle w:val="ListParagraph"/>
              <w:numPr>
                <w:ilvl w:val="0"/>
                <w:numId w:val="94"/>
              </w:numPr>
              <w:jc w:val="center"/>
            </w:pPr>
          </w:p>
        </w:tc>
        <w:tc>
          <w:tcPr>
            <w:tcW w:w="12060" w:type="dxa"/>
            <w:tcBorders>
              <w:top w:val="single" w:sz="4" w:space="0" w:color="auto"/>
              <w:left w:val="nil"/>
              <w:bottom w:val="single" w:sz="4" w:space="0" w:color="auto"/>
              <w:right w:val="single" w:sz="8" w:space="0" w:color="auto"/>
            </w:tcBorders>
            <w:shd w:val="clear" w:color="auto" w:fill="auto"/>
            <w:vAlign w:val="center"/>
          </w:tcPr>
          <w:p w14:paraId="28E9A188" w14:textId="77777777" w:rsidR="00E85340" w:rsidRPr="0047474C" w:rsidRDefault="00E85340" w:rsidP="00635495">
            <w:r w:rsidRPr="0047474C">
              <w:t>Pencil eraser (pelican, saddler or best one),</w:t>
            </w:r>
          </w:p>
        </w:tc>
        <w:tc>
          <w:tcPr>
            <w:tcW w:w="1620" w:type="dxa"/>
          </w:tcPr>
          <w:p w14:paraId="25E6AA63" w14:textId="77777777" w:rsidR="00E85340" w:rsidRPr="0047474C" w:rsidRDefault="00E85340" w:rsidP="00635495">
            <w:pPr>
              <w:tabs>
                <w:tab w:val="left" w:pos="315"/>
                <w:tab w:val="center" w:pos="714"/>
              </w:tabs>
            </w:pPr>
            <w:r w:rsidRPr="0047474C">
              <w:tab/>
              <w:t xml:space="preserve"> </w:t>
            </w:r>
            <w:r w:rsidRPr="0047474C">
              <w:tab/>
              <w:t>100 Nos</w:t>
            </w:r>
          </w:p>
        </w:tc>
      </w:tr>
      <w:tr w:rsidR="0047474C" w:rsidRPr="0047474C" w14:paraId="4B315182" w14:textId="77777777" w:rsidTr="00CD733B">
        <w:tc>
          <w:tcPr>
            <w:tcW w:w="895" w:type="dxa"/>
          </w:tcPr>
          <w:p w14:paraId="6F203390" w14:textId="77777777" w:rsidR="00E85340" w:rsidRPr="0047474C" w:rsidRDefault="00E85340" w:rsidP="00C03112">
            <w:pPr>
              <w:pStyle w:val="ListParagraph"/>
              <w:numPr>
                <w:ilvl w:val="0"/>
                <w:numId w:val="94"/>
              </w:numPr>
              <w:jc w:val="center"/>
            </w:pPr>
          </w:p>
        </w:tc>
        <w:tc>
          <w:tcPr>
            <w:tcW w:w="12060" w:type="dxa"/>
            <w:tcBorders>
              <w:top w:val="single" w:sz="4" w:space="0" w:color="auto"/>
              <w:left w:val="nil"/>
              <w:bottom w:val="single" w:sz="8" w:space="0" w:color="auto"/>
              <w:right w:val="single" w:sz="8" w:space="0" w:color="auto"/>
            </w:tcBorders>
            <w:shd w:val="clear" w:color="auto" w:fill="auto"/>
            <w:vAlign w:val="center"/>
          </w:tcPr>
          <w:p w14:paraId="41671752" w14:textId="77777777" w:rsidR="00E85340" w:rsidRPr="0047474C" w:rsidRDefault="00E85340" w:rsidP="00635495">
            <w:r w:rsidRPr="0047474C">
              <w:t>Drawing sheets (scholar or equivalent 30 for every student),</w:t>
            </w:r>
          </w:p>
        </w:tc>
        <w:tc>
          <w:tcPr>
            <w:tcW w:w="1620" w:type="dxa"/>
          </w:tcPr>
          <w:p w14:paraId="2AF66FF2" w14:textId="77777777" w:rsidR="00E85340" w:rsidRPr="0047474C" w:rsidRDefault="00E85340" w:rsidP="00635495">
            <w:pPr>
              <w:jc w:val="center"/>
            </w:pPr>
            <w:r w:rsidRPr="0047474C">
              <w:t>2000 Nos</w:t>
            </w:r>
          </w:p>
        </w:tc>
      </w:tr>
    </w:tbl>
    <w:p w14:paraId="3E10C3B7" w14:textId="77777777" w:rsidR="00E85340" w:rsidRPr="0047474C" w:rsidRDefault="00E85340" w:rsidP="00CD733B">
      <w:pPr>
        <w:spacing w:before="240" w:after="240"/>
        <w:rPr>
          <w:b/>
          <w:bCs/>
          <w:sz w:val="28"/>
          <w:szCs w:val="28"/>
        </w:rPr>
      </w:pPr>
      <w:r w:rsidRPr="0047474C">
        <w:rPr>
          <w:b/>
          <w:bCs/>
          <w:sz w:val="28"/>
          <w:szCs w:val="28"/>
        </w:rPr>
        <w:t>(E). Machine Shop (Basic Machining-I &amp; II)</w:t>
      </w:r>
    </w:p>
    <w:tbl>
      <w:tblPr>
        <w:tblW w:w="14575" w:type="dxa"/>
        <w:tblLook w:val="04A0" w:firstRow="1" w:lastRow="0" w:firstColumn="1" w:lastColumn="0" w:noHBand="0" w:noVBand="1"/>
      </w:tblPr>
      <w:tblGrid>
        <w:gridCol w:w="960"/>
        <w:gridCol w:w="11995"/>
        <w:gridCol w:w="1620"/>
      </w:tblGrid>
      <w:tr w:rsidR="0047474C" w:rsidRPr="0047474C" w14:paraId="7E8A17B1" w14:textId="77777777" w:rsidTr="00CD733B">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4311501" w14:textId="77777777" w:rsidR="00E85340" w:rsidRPr="0047474C" w:rsidRDefault="00E85340" w:rsidP="00635495">
            <w:pPr>
              <w:jc w:val="center"/>
              <w:rPr>
                <w:rFonts w:ascii="Calibri" w:hAnsi="Calibri" w:cs="Calibri"/>
              </w:rPr>
            </w:pPr>
            <w:r w:rsidRPr="0047474C">
              <w:rPr>
                <w:b/>
                <w:bCs/>
              </w:rPr>
              <w:t>S#</w:t>
            </w:r>
          </w:p>
        </w:tc>
        <w:tc>
          <w:tcPr>
            <w:tcW w:w="1199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FF92D2" w14:textId="77777777" w:rsidR="00E85340" w:rsidRPr="0047474C" w:rsidRDefault="00E85340" w:rsidP="00635495">
            <w:pPr>
              <w:jc w:val="center"/>
              <w:rPr>
                <w:rFonts w:ascii="Calibri" w:hAnsi="Calibri" w:cs="Calibri"/>
              </w:rPr>
            </w:pPr>
            <w:r w:rsidRPr="0047474C">
              <w:rPr>
                <w:b/>
                <w:bCs/>
              </w:rPr>
              <w:t>Items</w:t>
            </w:r>
          </w:p>
        </w:tc>
        <w:tc>
          <w:tcPr>
            <w:tcW w:w="162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CB03265" w14:textId="77777777" w:rsidR="00E85340" w:rsidRPr="0047474C" w:rsidRDefault="00E85340" w:rsidP="00635495">
            <w:pPr>
              <w:jc w:val="center"/>
              <w:rPr>
                <w:rFonts w:ascii="Calibri" w:hAnsi="Calibri" w:cs="Calibri"/>
              </w:rPr>
            </w:pPr>
            <w:r w:rsidRPr="0047474C">
              <w:rPr>
                <w:b/>
                <w:bCs/>
              </w:rPr>
              <w:t>Quantity</w:t>
            </w:r>
          </w:p>
        </w:tc>
      </w:tr>
      <w:tr w:rsidR="0047474C" w:rsidRPr="0047474C" w14:paraId="3937E8AB"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2BBDAB0"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4BC14F4E" w14:textId="77777777" w:rsidR="00E85340" w:rsidRPr="0047474C" w:rsidRDefault="00E85340" w:rsidP="00635495">
            <w:r w:rsidRPr="0047474C">
              <w:t>Bench vice</w:t>
            </w:r>
          </w:p>
        </w:tc>
        <w:tc>
          <w:tcPr>
            <w:tcW w:w="1620" w:type="dxa"/>
            <w:tcBorders>
              <w:top w:val="nil"/>
              <w:left w:val="nil"/>
              <w:bottom w:val="single" w:sz="4" w:space="0" w:color="auto"/>
              <w:right w:val="single" w:sz="4" w:space="0" w:color="auto"/>
            </w:tcBorders>
            <w:shd w:val="clear" w:color="auto" w:fill="auto"/>
            <w:noWrap/>
            <w:vAlign w:val="bottom"/>
            <w:hideMark/>
          </w:tcPr>
          <w:p w14:paraId="520C341C" w14:textId="77777777" w:rsidR="00E85340" w:rsidRPr="0047474C" w:rsidRDefault="00E85340" w:rsidP="00635495">
            <w:pPr>
              <w:jc w:val="center"/>
            </w:pPr>
            <w:r w:rsidRPr="0047474C">
              <w:t>25 Nos</w:t>
            </w:r>
          </w:p>
        </w:tc>
      </w:tr>
      <w:tr w:rsidR="0047474C" w:rsidRPr="0047474C" w14:paraId="18DE0423"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0E5C170"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793AACF1" w14:textId="77777777" w:rsidR="00E85340" w:rsidRPr="0047474C" w:rsidRDefault="00E85340" w:rsidP="00635495">
            <w:r w:rsidRPr="0047474C">
              <w:t>Tri-square</w:t>
            </w:r>
          </w:p>
        </w:tc>
        <w:tc>
          <w:tcPr>
            <w:tcW w:w="1620" w:type="dxa"/>
            <w:tcBorders>
              <w:top w:val="nil"/>
              <w:left w:val="nil"/>
              <w:bottom w:val="single" w:sz="4" w:space="0" w:color="auto"/>
              <w:right w:val="single" w:sz="4" w:space="0" w:color="auto"/>
            </w:tcBorders>
            <w:shd w:val="clear" w:color="auto" w:fill="auto"/>
            <w:noWrap/>
            <w:hideMark/>
          </w:tcPr>
          <w:p w14:paraId="5B098FC9" w14:textId="77777777" w:rsidR="00E85340" w:rsidRPr="0047474C" w:rsidRDefault="00E85340" w:rsidP="00635495">
            <w:pPr>
              <w:jc w:val="center"/>
            </w:pPr>
            <w:r w:rsidRPr="0047474C">
              <w:t>25 Nos</w:t>
            </w:r>
          </w:p>
        </w:tc>
      </w:tr>
      <w:tr w:rsidR="0047474C" w:rsidRPr="0047474C" w14:paraId="2477F4DD"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8517EB2"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09762D30" w14:textId="77777777" w:rsidR="00E85340" w:rsidRPr="0047474C" w:rsidRDefault="00E85340" w:rsidP="00635495">
            <w:r w:rsidRPr="0047474C">
              <w:t>Hand hacksaw with blade</w:t>
            </w:r>
          </w:p>
        </w:tc>
        <w:tc>
          <w:tcPr>
            <w:tcW w:w="1620" w:type="dxa"/>
            <w:tcBorders>
              <w:top w:val="nil"/>
              <w:left w:val="nil"/>
              <w:bottom w:val="single" w:sz="4" w:space="0" w:color="auto"/>
              <w:right w:val="single" w:sz="4" w:space="0" w:color="auto"/>
            </w:tcBorders>
            <w:shd w:val="clear" w:color="auto" w:fill="auto"/>
            <w:noWrap/>
            <w:hideMark/>
          </w:tcPr>
          <w:p w14:paraId="15B03899" w14:textId="77777777" w:rsidR="00E85340" w:rsidRPr="0047474C" w:rsidRDefault="00E85340" w:rsidP="00635495">
            <w:pPr>
              <w:jc w:val="center"/>
            </w:pPr>
            <w:r w:rsidRPr="0047474C">
              <w:t>25 Nos</w:t>
            </w:r>
          </w:p>
        </w:tc>
      </w:tr>
      <w:tr w:rsidR="0047474C" w:rsidRPr="0047474C" w14:paraId="49AC9048"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F98D5D"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08B102C7" w14:textId="77777777" w:rsidR="00E85340" w:rsidRPr="0047474C" w:rsidRDefault="00E85340" w:rsidP="00635495">
            <w:r w:rsidRPr="0047474C">
              <w:t>Scriber</w:t>
            </w:r>
          </w:p>
        </w:tc>
        <w:tc>
          <w:tcPr>
            <w:tcW w:w="1620" w:type="dxa"/>
            <w:tcBorders>
              <w:top w:val="nil"/>
              <w:left w:val="nil"/>
              <w:bottom w:val="single" w:sz="4" w:space="0" w:color="auto"/>
              <w:right w:val="single" w:sz="4" w:space="0" w:color="auto"/>
            </w:tcBorders>
            <w:shd w:val="clear" w:color="auto" w:fill="auto"/>
            <w:noWrap/>
            <w:hideMark/>
          </w:tcPr>
          <w:p w14:paraId="09C4458B" w14:textId="77777777" w:rsidR="00E85340" w:rsidRPr="0047474C" w:rsidRDefault="00E85340" w:rsidP="00635495">
            <w:pPr>
              <w:jc w:val="center"/>
            </w:pPr>
            <w:r w:rsidRPr="0047474C">
              <w:t>25 Nos</w:t>
            </w:r>
          </w:p>
        </w:tc>
      </w:tr>
      <w:tr w:rsidR="0047474C" w:rsidRPr="0047474C" w14:paraId="2A8AAA0D"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C27E921"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22278210" w14:textId="77777777" w:rsidR="00E85340" w:rsidRPr="0047474C" w:rsidRDefault="00E85340" w:rsidP="00635495">
            <w:r w:rsidRPr="0047474C">
              <w:t>Lathe Machine</w:t>
            </w:r>
          </w:p>
        </w:tc>
        <w:tc>
          <w:tcPr>
            <w:tcW w:w="1620" w:type="dxa"/>
            <w:tcBorders>
              <w:top w:val="nil"/>
              <w:left w:val="nil"/>
              <w:bottom w:val="single" w:sz="4" w:space="0" w:color="auto"/>
              <w:right w:val="single" w:sz="4" w:space="0" w:color="auto"/>
            </w:tcBorders>
            <w:shd w:val="clear" w:color="auto" w:fill="auto"/>
            <w:noWrap/>
            <w:vAlign w:val="bottom"/>
            <w:hideMark/>
          </w:tcPr>
          <w:p w14:paraId="60B56904" w14:textId="77777777" w:rsidR="00E85340" w:rsidRPr="0047474C" w:rsidRDefault="00E85340" w:rsidP="00635495">
            <w:pPr>
              <w:jc w:val="center"/>
            </w:pPr>
            <w:r w:rsidRPr="0047474C">
              <w:t>20 Nos</w:t>
            </w:r>
          </w:p>
        </w:tc>
      </w:tr>
      <w:tr w:rsidR="0047474C" w:rsidRPr="0047474C" w14:paraId="78883361"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AA8845"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3D3A86D9" w14:textId="77777777" w:rsidR="00E85340" w:rsidRPr="0047474C" w:rsidRDefault="00E85340" w:rsidP="00635495">
            <w:r w:rsidRPr="0047474C">
              <w:t>Drilling Machines</w:t>
            </w:r>
          </w:p>
        </w:tc>
        <w:tc>
          <w:tcPr>
            <w:tcW w:w="1620" w:type="dxa"/>
            <w:tcBorders>
              <w:top w:val="nil"/>
              <w:left w:val="nil"/>
              <w:bottom w:val="single" w:sz="4" w:space="0" w:color="auto"/>
              <w:right w:val="single" w:sz="4" w:space="0" w:color="auto"/>
            </w:tcBorders>
            <w:shd w:val="clear" w:color="auto" w:fill="auto"/>
            <w:noWrap/>
            <w:vAlign w:val="bottom"/>
            <w:hideMark/>
          </w:tcPr>
          <w:p w14:paraId="09540D20" w14:textId="77777777" w:rsidR="00E85340" w:rsidRPr="0047474C" w:rsidRDefault="00E85340" w:rsidP="00635495">
            <w:pPr>
              <w:jc w:val="center"/>
            </w:pPr>
            <w:r w:rsidRPr="0047474C">
              <w:t>2 Nos</w:t>
            </w:r>
          </w:p>
        </w:tc>
      </w:tr>
      <w:tr w:rsidR="0047474C" w:rsidRPr="0047474C" w14:paraId="230DFB92"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C27F744"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4445BC40" w14:textId="77777777" w:rsidR="00E85340" w:rsidRPr="0047474C" w:rsidRDefault="00E85340" w:rsidP="00635495">
            <w:r w:rsidRPr="0047474C">
              <w:t>Drill chuck with Key</w:t>
            </w:r>
          </w:p>
        </w:tc>
        <w:tc>
          <w:tcPr>
            <w:tcW w:w="1620" w:type="dxa"/>
            <w:tcBorders>
              <w:top w:val="nil"/>
              <w:left w:val="nil"/>
              <w:bottom w:val="single" w:sz="4" w:space="0" w:color="auto"/>
              <w:right w:val="single" w:sz="4" w:space="0" w:color="auto"/>
            </w:tcBorders>
            <w:shd w:val="clear" w:color="auto" w:fill="auto"/>
            <w:noWrap/>
            <w:vAlign w:val="bottom"/>
            <w:hideMark/>
          </w:tcPr>
          <w:p w14:paraId="4253C734" w14:textId="77777777" w:rsidR="00E85340" w:rsidRPr="0047474C" w:rsidRDefault="00E85340" w:rsidP="00635495">
            <w:pPr>
              <w:jc w:val="center"/>
            </w:pPr>
            <w:r w:rsidRPr="0047474C">
              <w:t>5 Nos</w:t>
            </w:r>
          </w:p>
        </w:tc>
      </w:tr>
      <w:tr w:rsidR="0047474C" w:rsidRPr="0047474C" w14:paraId="4E4E2FAB"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78D62B"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38BD306C" w14:textId="77777777" w:rsidR="00E85340" w:rsidRPr="0047474C" w:rsidRDefault="00E85340" w:rsidP="00635495">
            <w:r w:rsidRPr="0047474C">
              <w:t>Machine Vice for Drill machines</w:t>
            </w:r>
          </w:p>
        </w:tc>
        <w:tc>
          <w:tcPr>
            <w:tcW w:w="1620" w:type="dxa"/>
            <w:tcBorders>
              <w:top w:val="nil"/>
              <w:left w:val="nil"/>
              <w:bottom w:val="single" w:sz="4" w:space="0" w:color="auto"/>
              <w:right w:val="single" w:sz="4" w:space="0" w:color="auto"/>
            </w:tcBorders>
            <w:shd w:val="clear" w:color="auto" w:fill="auto"/>
            <w:noWrap/>
            <w:vAlign w:val="bottom"/>
            <w:hideMark/>
          </w:tcPr>
          <w:p w14:paraId="4CF7824A" w14:textId="77777777" w:rsidR="00E85340" w:rsidRPr="0047474C" w:rsidRDefault="00E85340" w:rsidP="00635495">
            <w:pPr>
              <w:jc w:val="center"/>
            </w:pPr>
            <w:r w:rsidRPr="0047474C">
              <w:t>2 Nos</w:t>
            </w:r>
          </w:p>
        </w:tc>
      </w:tr>
      <w:tr w:rsidR="0047474C" w:rsidRPr="0047474C" w14:paraId="426D253D"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878458"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71ECF9E9" w14:textId="77777777" w:rsidR="00E85340" w:rsidRPr="0047474C" w:rsidRDefault="00E85340" w:rsidP="00635495">
            <w:r w:rsidRPr="0047474C">
              <w:t>Marking Tools</w:t>
            </w:r>
          </w:p>
        </w:tc>
        <w:tc>
          <w:tcPr>
            <w:tcW w:w="1620" w:type="dxa"/>
            <w:tcBorders>
              <w:top w:val="nil"/>
              <w:left w:val="nil"/>
              <w:bottom w:val="single" w:sz="4" w:space="0" w:color="auto"/>
              <w:right w:val="single" w:sz="4" w:space="0" w:color="auto"/>
            </w:tcBorders>
            <w:shd w:val="clear" w:color="auto" w:fill="auto"/>
            <w:noWrap/>
            <w:hideMark/>
          </w:tcPr>
          <w:p w14:paraId="2B3C4699" w14:textId="77777777" w:rsidR="00E85340" w:rsidRPr="0047474C" w:rsidRDefault="00E85340" w:rsidP="00635495">
            <w:pPr>
              <w:jc w:val="center"/>
            </w:pPr>
            <w:r w:rsidRPr="0047474C">
              <w:t>25 Nos</w:t>
            </w:r>
          </w:p>
        </w:tc>
      </w:tr>
      <w:tr w:rsidR="0047474C" w:rsidRPr="0047474C" w14:paraId="37C8880A"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03A5DD7"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0A2EE24B" w14:textId="77777777" w:rsidR="00E85340" w:rsidRPr="0047474C" w:rsidRDefault="00E85340" w:rsidP="00635495">
            <w:r w:rsidRPr="0047474C">
              <w:t>Measuring Tools</w:t>
            </w:r>
          </w:p>
        </w:tc>
        <w:tc>
          <w:tcPr>
            <w:tcW w:w="1620" w:type="dxa"/>
            <w:tcBorders>
              <w:top w:val="nil"/>
              <w:left w:val="nil"/>
              <w:bottom w:val="single" w:sz="4" w:space="0" w:color="auto"/>
              <w:right w:val="single" w:sz="4" w:space="0" w:color="auto"/>
            </w:tcBorders>
            <w:shd w:val="clear" w:color="auto" w:fill="auto"/>
            <w:noWrap/>
            <w:hideMark/>
          </w:tcPr>
          <w:p w14:paraId="43ABFAFD" w14:textId="77777777" w:rsidR="00E85340" w:rsidRPr="0047474C" w:rsidRDefault="00E85340" w:rsidP="00635495">
            <w:pPr>
              <w:jc w:val="center"/>
            </w:pPr>
            <w:r w:rsidRPr="0047474C">
              <w:t>25 Nos</w:t>
            </w:r>
          </w:p>
        </w:tc>
      </w:tr>
      <w:tr w:rsidR="0047474C" w:rsidRPr="0047474C" w14:paraId="3A5CDBEC"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17B017" w14:textId="77777777" w:rsidR="00E85340" w:rsidRPr="0047474C" w:rsidRDefault="00E85340" w:rsidP="00C03112">
            <w:pPr>
              <w:pStyle w:val="ListParagraph"/>
              <w:numPr>
                <w:ilvl w:val="0"/>
                <w:numId w:val="93"/>
              </w:numPr>
              <w:ind w:left="697" w:hanging="547"/>
            </w:pPr>
          </w:p>
        </w:tc>
        <w:tc>
          <w:tcPr>
            <w:tcW w:w="11995" w:type="dxa"/>
            <w:tcBorders>
              <w:top w:val="nil"/>
              <w:left w:val="nil"/>
              <w:bottom w:val="single" w:sz="4" w:space="0" w:color="auto"/>
              <w:right w:val="single" w:sz="4" w:space="0" w:color="auto"/>
            </w:tcBorders>
            <w:shd w:val="clear" w:color="auto" w:fill="auto"/>
            <w:noWrap/>
            <w:vAlign w:val="center"/>
            <w:hideMark/>
          </w:tcPr>
          <w:p w14:paraId="5ECB2EA2" w14:textId="77777777" w:rsidR="00E85340" w:rsidRPr="0047474C" w:rsidRDefault="00E85340" w:rsidP="00635495">
            <w:r w:rsidRPr="0047474C">
              <w:t>Drill Sleeve and Socket</w:t>
            </w:r>
          </w:p>
        </w:tc>
        <w:tc>
          <w:tcPr>
            <w:tcW w:w="1620" w:type="dxa"/>
            <w:tcBorders>
              <w:top w:val="nil"/>
              <w:left w:val="nil"/>
              <w:bottom w:val="single" w:sz="4" w:space="0" w:color="auto"/>
              <w:right w:val="single" w:sz="4" w:space="0" w:color="auto"/>
            </w:tcBorders>
            <w:shd w:val="clear" w:color="auto" w:fill="auto"/>
            <w:noWrap/>
            <w:vAlign w:val="bottom"/>
            <w:hideMark/>
          </w:tcPr>
          <w:p w14:paraId="33C8D33F" w14:textId="77777777" w:rsidR="00E85340" w:rsidRPr="0047474C" w:rsidRDefault="00E85340" w:rsidP="00635495">
            <w:pPr>
              <w:jc w:val="center"/>
            </w:pPr>
            <w:r w:rsidRPr="0047474C">
              <w:t>5 Sets</w:t>
            </w:r>
          </w:p>
        </w:tc>
      </w:tr>
      <w:tr w:rsidR="0047474C" w:rsidRPr="0047474C" w14:paraId="26E2AD2C"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76DC3E1"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69004BBA" w14:textId="77777777" w:rsidR="00E85340" w:rsidRPr="0047474C" w:rsidRDefault="00E85340" w:rsidP="00635495">
            <w:r w:rsidRPr="0047474C">
              <w:t>Personal Protective Equipment</w:t>
            </w:r>
          </w:p>
        </w:tc>
        <w:tc>
          <w:tcPr>
            <w:tcW w:w="1620" w:type="dxa"/>
            <w:tcBorders>
              <w:top w:val="nil"/>
              <w:left w:val="nil"/>
              <w:bottom w:val="single" w:sz="4" w:space="0" w:color="auto"/>
              <w:right w:val="single" w:sz="4" w:space="0" w:color="auto"/>
            </w:tcBorders>
            <w:shd w:val="clear" w:color="auto" w:fill="auto"/>
            <w:noWrap/>
            <w:vAlign w:val="bottom"/>
            <w:hideMark/>
          </w:tcPr>
          <w:p w14:paraId="4B66193A" w14:textId="77777777" w:rsidR="00E85340" w:rsidRPr="0047474C" w:rsidRDefault="00E85340" w:rsidP="00635495">
            <w:pPr>
              <w:jc w:val="center"/>
            </w:pPr>
            <w:r w:rsidRPr="0047474C">
              <w:t>25 Nos</w:t>
            </w:r>
          </w:p>
        </w:tc>
      </w:tr>
      <w:tr w:rsidR="0047474C" w:rsidRPr="0047474C" w14:paraId="6C84833B"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1A486D"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48595676" w14:textId="77777777" w:rsidR="00E85340" w:rsidRPr="0047474C" w:rsidRDefault="00E85340" w:rsidP="00635495">
            <w:r w:rsidRPr="0047474C">
              <w:t>Counter drill</w:t>
            </w:r>
          </w:p>
        </w:tc>
        <w:tc>
          <w:tcPr>
            <w:tcW w:w="1620" w:type="dxa"/>
            <w:tcBorders>
              <w:top w:val="nil"/>
              <w:left w:val="nil"/>
              <w:bottom w:val="single" w:sz="4" w:space="0" w:color="auto"/>
              <w:right w:val="single" w:sz="4" w:space="0" w:color="auto"/>
            </w:tcBorders>
            <w:shd w:val="clear" w:color="auto" w:fill="auto"/>
            <w:noWrap/>
            <w:vAlign w:val="bottom"/>
            <w:hideMark/>
          </w:tcPr>
          <w:p w14:paraId="2656D70B" w14:textId="77777777" w:rsidR="00E85340" w:rsidRPr="0047474C" w:rsidRDefault="00E85340" w:rsidP="00635495">
            <w:pPr>
              <w:jc w:val="center"/>
            </w:pPr>
            <w:r w:rsidRPr="0047474C">
              <w:t>5 Nos</w:t>
            </w:r>
          </w:p>
        </w:tc>
      </w:tr>
      <w:tr w:rsidR="0047474C" w:rsidRPr="0047474C" w14:paraId="2F003A38"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AB5E27"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7347D169" w14:textId="77777777" w:rsidR="00E85340" w:rsidRPr="0047474C" w:rsidRDefault="00E85340" w:rsidP="00635495">
            <w:r w:rsidRPr="0047474C">
              <w:t>Cutting oil</w:t>
            </w:r>
          </w:p>
        </w:tc>
        <w:tc>
          <w:tcPr>
            <w:tcW w:w="1620" w:type="dxa"/>
            <w:tcBorders>
              <w:top w:val="nil"/>
              <w:left w:val="nil"/>
              <w:bottom w:val="single" w:sz="4" w:space="0" w:color="auto"/>
              <w:right w:val="single" w:sz="4" w:space="0" w:color="auto"/>
            </w:tcBorders>
            <w:shd w:val="clear" w:color="auto" w:fill="auto"/>
            <w:noWrap/>
            <w:vAlign w:val="bottom"/>
            <w:hideMark/>
          </w:tcPr>
          <w:p w14:paraId="2539A1C8" w14:textId="77777777" w:rsidR="00E85340" w:rsidRPr="0047474C" w:rsidRDefault="00E85340" w:rsidP="00635495">
            <w:pPr>
              <w:jc w:val="center"/>
            </w:pPr>
            <w:r w:rsidRPr="0047474C">
              <w:t>50 L</w:t>
            </w:r>
          </w:p>
        </w:tc>
      </w:tr>
      <w:tr w:rsidR="0047474C" w:rsidRPr="0047474C" w14:paraId="5C826196"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6C6318A"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6C6741A3" w14:textId="77777777" w:rsidR="00E85340" w:rsidRPr="0047474C" w:rsidRDefault="00E85340" w:rsidP="00635495">
            <w:r w:rsidRPr="0047474C">
              <w:t>Shaper, Planar and Slotter</w:t>
            </w:r>
          </w:p>
        </w:tc>
        <w:tc>
          <w:tcPr>
            <w:tcW w:w="1620" w:type="dxa"/>
            <w:tcBorders>
              <w:top w:val="nil"/>
              <w:left w:val="nil"/>
              <w:bottom w:val="single" w:sz="4" w:space="0" w:color="auto"/>
              <w:right w:val="single" w:sz="4" w:space="0" w:color="auto"/>
            </w:tcBorders>
            <w:shd w:val="clear" w:color="auto" w:fill="auto"/>
            <w:noWrap/>
            <w:vAlign w:val="bottom"/>
            <w:hideMark/>
          </w:tcPr>
          <w:p w14:paraId="504E077F" w14:textId="77777777" w:rsidR="00E85340" w:rsidRPr="0047474C" w:rsidRDefault="00E85340" w:rsidP="00635495">
            <w:pPr>
              <w:jc w:val="center"/>
            </w:pPr>
            <w:r w:rsidRPr="0047474C">
              <w:t>1 each</w:t>
            </w:r>
          </w:p>
        </w:tc>
      </w:tr>
      <w:tr w:rsidR="0047474C" w:rsidRPr="0047474C" w14:paraId="3D67FCB6"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0E69827"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7967CFC7" w14:textId="77777777" w:rsidR="00E85340" w:rsidRPr="0047474C" w:rsidRDefault="00E85340" w:rsidP="00635495">
            <w:r w:rsidRPr="0047474C">
              <w:t>Machine Vice for Shaper and Slotter machines</w:t>
            </w:r>
          </w:p>
        </w:tc>
        <w:tc>
          <w:tcPr>
            <w:tcW w:w="1620" w:type="dxa"/>
            <w:tcBorders>
              <w:top w:val="nil"/>
              <w:left w:val="nil"/>
              <w:bottom w:val="single" w:sz="4" w:space="0" w:color="auto"/>
              <w:right w:val="single" w:sz="4" w:space="0" w:color="auto"/>
            </w:tcBorders>
            <w:shd w:val="clear" w:color="auto" w:fill="auto"/>
            <w:noWrap/>
            <w:vAlign w:val="bottom"/>
            <w:hideMark/>
          </w:tcPr>
          <w:p w14:paraId="1E9B0DAA" w14:textId="77777777" w:rsidR="00E85340" w:rsidRPr="0047474C" w:rsidRDefault="00E85340" w:rsidP="00635495">
            <w:pPr>
              <w:jc w:val="center"/>
            </w:pPr>
            <w:r w:rsidRPr="0047474C">
              <w:t>1 each</w:t>
            </w:r>
          </w:p>
        </w:tc>
      </w:tr>
      <w:tr w:rsidR="0047474C" w:rsidRPr="0047474C" w14:paraId="59C5CC61"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956B6AB"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6EAAB52E" w14:textId="77777777" w:rsidR="00E85340" w:rsidRPr="0047474C" w:rsidRDefault="00E85340" w:rsidP="00635495">
            <w:r w:rsidRPr="0047474C">
              <w:t>Vernier Caliper</w:t>
            </w:r>
          </w:p>
        </w:tc>
        <w:tc>
          <w:tcPr>
            <w:tcW w:w="1620" w:type="dxa"/>
            <w:tcBorders>
              <w:top w:val="nil"/>
              <w:left w:val="nil"/>
              <w:bottom w:val="single" w:sz="4" w:space="0" w:color="auto"/>
              <w:right w:val="single" w:sz="4" w:space="0" w:color="auto"/>
            </w:tcBorders>
            <w:shd w:val="clear" w:color="auto" w:fill="auto"/>
            <w:noWrap/>
            <w:vAlign w:val="bottom"/>
            <w:hideMark/>
          </w:tcPr>
          <w:p w14:paraId="25F5979B" w14:textId="77777777" w:rsidR="00E85340" w:rsidRPr="0047474C" w:rsidRDefault="00E85340" w:rsidP="00635495">
            <w:pPr>
              <w:jc w:val="center"/>
            </w:pPr>
            <w:r w:rsidRPr="0047474C">
              <w:t>25 Nos</w:t>
            </w:r>
          </w:p>
        </w:tc>
      </w:tr>
      <w:tr w:rsidR="0047474C" w:rsidRPr="0047474C" w14:paraId="125E7B83"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43E927D"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3F867271" w14:textId="77777777" w:rsidR="00E85340" w:rsidRPr="0047474C" w:rsidRDefault="00E85340" w:rsidP="00635495">
            <w:r w:rsidRPr="0047474C">
              <w:t>Dial indicator with magnet stand</w:t>
            </w:r>
          </w:p>
        </w:tc>
        <w:tc>
          <w:tcPr>
            <w:tcW w:w="1620" w:type="dxa"/>
            <w:tcBorders>
              <w:top w:val="nil"/>
              <w:left w:val="nil"/>
              <w:bottom w:val="single" w:sz="4" w:space="0" w:color="auto"/>
              <w:right w:val="single" w:sz="4" w:space="0" w:color="auto"/>
            </w:tcBorders>
            <w:shd w:val="clear" w:color="auto" w:fill="auto"/>
            <w:noWrap/>
            <w:hideMark/>
          </w:tcPr>
          <w:p w14:paraId="23E13943" w14:textId="77777777" w:rsidR="00E85340" w:rsidRPr="0047474C" w:rsidRDefault="00E85340" w:rsidP="00635495">
            <w:pPr>
              <w:jc w:val="center"/>
            </w:pPr>
            <w:r w:rsidRPr="0047474C">
              <w:t>25 Nos</w:t>
            </w:r>
          </w:p>
        </w:tc>
      </w:tr>
      <w:tr w:rsidR="0047474C" w:rsidRPr="0047474C" w14:paraId="7B23B920"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DB4FE98"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3397FB4A" w14:textId="77777777" w:rsidR="00E85340" w:rsidRPr="0047474C" w:rsidRDefault="00E85340" w:rsidP="00635495">
            <w:r w:rsidRPr="0047474C">
              <w:t>Point cutting tools</w:t>
            </w:r>
          </w:p>
        </w:tc>
        <w:tc>
          <w:tcPr>
            <w:tcW w:w="1620" w:type="dxa"/>
            <w:tcBorders>
              <w:top w:val="nil"/>
              <w:left w:val="nil"/>
              <w:bottom w:val="single" w:sz="4" w:space="0" w:color="auto"/>
              <w:right w:val="single" w:sz="4" w:space="0" w:color="auto"/>
            </w:tcBorders>
            <w:shd w:val="clear" w:color="auto" w:fill="auto"/>
            <w:noWrap/>
            <w:hideMark/>
          </w:tcPr>
          <w:p w14:paraId="68901933" w14:textId="77777777" w:rsidR="00E85340" w:rsidRPr="0047474C" w:rsidRDefault="00E85340" w:rsidP="00635495">
            <w:pPr>
              <w:jc w:val="center"/>
            </w:pPr>
            <w:r w:rsidRPr="0047474C">
              <w:t>25 Nos</w:t>
            </w:r>
          </w:p>
        </w:tc>
      </w:tr>
      <w:tr w:rsidR="0047474C" w:rsidRPr="0047474C" w14:paraId="4C9F4632"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820DA4"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2C5220B9" w14:textId="77777777" w:rsidR="00E85340" w:rsidRPr="0047474C" w:rsidRDefault="00E85340" w:rsidP="00635495">
            <w:r w:rsidRPr="0047474C">
              <w:t>Bevel protector</w:t>
            </w:r>
          </w:p>
        </w:tc>
        <w:tc>
          <w:tcPr>
            <w:tcW w:w="1620" w:type="dxa"/>
            <w:tcBorders>
              <w:top w:val="nil"/>
              <w:left w:val="nil"/>
              <w:bottom w:val="single" w:sz="4" w:space="0" w:color="auto"/>
              <w:right w:val="single" w:sz="4" w:space="0" w:color="auto"/>
            </w:tcBorders>
            <w:shd w:val="clear" w:color="auto" w:fill="auto"/>
            <w:noWrap/>
            <w:vAlign w:val="bottom"/>
            <w:hideMark/>
          </w:tcPr>
          <w:p w14:paraId="65BE325F" w14:textId="77777777" w:rsidR="00E85340" w:rsidRPr="0047474C" w:rsidRDefault="00E85340" w:rsidP="00635495">
            <w:pPr>
              <w:jc w:val="center"/>
            </w:pPr>
            <w:r w:rsidRPr="0047474C">
              <w:t>25 Nos</w:t>
            </w:r>
          </w:p>
        </w:tc>
      </w:tr>
      <w:tr w:rsidR="0047474C" w:rsidRPr="0047474C" w14:paraId="6E7DAD1A"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554C448"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6FFAC902" w14:textId="77777777" w:rsidR="00E85340" w:rsidRPr="0047474C" w:rsidRDefault="00E85340" w:rsidP="00635495">
            <w:r w:rsidRPr="0047474C">
              <w:t>Cutting Tools</w:t>
            </w:r>
          </w:p>
        </w:tc>
        <w:tc>
          <w:tcPr>
            <w:tcW w:w="1620" w:type="dxa"/>
            <w:tcBorders>
              <w:top w:val="nil"/>
              <w:left w:val="nil"/>
              <w:bottom w:val="single" w:sz="4" w:space="0" w:color="auto"/>
              <w:right w:val="single" w:sz="4" w:space="0" w:color="auto"/>
            </w:tcBorders>
            <w:shd w:val="clear" w:color="auto" w:fill="auto"/>
            <w:noWrap/>
            <w:hideMark/>
          </w:tcPr>
          <w:p w14:paraId="02FE3D2E" w14:textId="77777777" w:rsidR="00E85340" w:rsidRPr="0047474C" w:rsidRDefault="00E85340" w:rsidP="00635495">
            <w:pPr>
              <w:jc w:val="center"/>
            </w:pPr>
            <w:r w:rsidRPr="0047474C">
              <w:t>25 Nos</w:t>
            </w:r>
          </w:p>
        </w:tc>
      </w:tr>
      <w:tr w:rsidR="0047474C" w:rsidRPr="0047474C" w14:paraId="680F4651"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666C2C5"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0F4AE7F2" w14:textId="77777777" w:rsidR="00E85340" w:rsidRPr="0047474C" w:rsidRDefault="00E85340" w:rsidP="00635495">
            <w:r w:rsidRPr="0047474C">
              <w:t>Measuring Tools</w:t>
            </w:r>
          </w:p>
        </w:tc>
        <w:tc>
          <w:tcPr>
            <w:tcW w:w="1620" w:type="dxa"/>
            <w:tcBorders>
              <w:top w:val="nil"/>
              <w:left w:val="nil"/>
              <w:bottom w:val="single" w:sz="4" w:space="0" w:color="auto"/>
              <w:right w:val="single" w:sz="4" w:space="0" w:color="auto"/>
            </w:tcBorders>
            <w:shd w:val="clear" w:color="auto" w:fill="auto"/>
            <w:noWrap/>
            <w:hideMark/>
          </w:tcPr>
          <w:p w14:paraId="47B0E35D" w14:textId="77777777" w:rsidR="00E85340" w:rsidRPr="0047474C" w:rsidRDefault="00E85340" w:rsidP="00635495">
            <w:pPr>
              <w:jc w:val="center"/>
            </w:pPr>
            <w:r w:rsidRPr="0047474C">
              <w:t>25 Nos</w:t>
            </w:r>
          </w:p>
        </w:tc>
      </w:tr>
      <w:tr w:rsidR="0047474C" w:rsidRPr="0047474C" w14:paraId="1388615F"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D0981F8"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60CBDA30" w14:textId="77777777" w:rsidR="00E85340" w:rsidRPr="0047474C" w:rsidRDefault="00E85340" w:rsidP="00635495">
            <w:r w:rsidRPr="0047474C">
              <w:t>Files</w:t>
            </w:r>
          </w:p>
        </w:tc>
        <w:tc>
          <w:tcPr>
            <w:tcW w:w="1620" w:type="dxa"/>
            <w:tcBorders>
              <w:top w:val="nil"/>
              <w:left w:val="nil"/>
              <w:bottom w:val="single" w:sz="4" w:space="0" w:color="auto"/>
              <w:right w:val="single" w:sz="4" w:space="0" w:color="auto"/>
            </w:tcBorders>
            <w:shd w:val="clear" w:color="auto" w:fill="auto"/>
            <w:noWrap/>
            <w:hideMark/>
          </w:tcPr>
          <w:p w14:paraId="077E4E24" w14:textId="77777777" w:rsidR="00E85340" w:rsidRPr="0047474C" w:rsidRDefault="00E85340" w:rsidP="00635495">
            <w:pPr>
              <w:jc w:val="center"/>
            </w:pPr>
            <w:r w:rsidRPr="0047474C">
              <w:t>25 Nos</w:t>
            </w:r>
          </w:p>
        </w:tc>
      </w:tr>
      <w:tr w:rsidR="0047474C" w:rsidRPr="0047474C" w14:paraId="5160818E"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0C2604"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571B639C" w14:textId="77777777" w:rsidR="00E85340" w:rsidRPr="0047474C" w:rsidRDefault="00E85340" w:rsidP="00635495">
            <w:r w:rsidRPr="0047474C">
              <w:t>Checking gauges</w:t>
            </w:r>
          </w:p>
        </w:tc>
        <w:tc>
          <w:tcPr>
            <w:tcW w:w="1620" w:type="dxa"/>
            <w:tcBorders>
              <w:top w:val="nil"/>
              <w:left w:val="nil"/>
              <w:bottom w:val="single" w:sz="4" w:space="0" w:color="auto"/>
              <w:right w:val="single" w:sz="4" w:space="0" w:color="auto"/>
            </w:tcBorders>
            <w:shd w:val="clear" w:color="auto" w:fill="auto"/>
            <w:noWrap/>
            <w:hideMark/>
          </w:tcPr>
          <w:p w14:paraId="50C930C3" w14:textId="77777777" w:rsidR="00E85340" w:rsidRPr="0047474C" w:rsidRDefault="00E85340" w:rsidP="00635495">
            <w:pPr>
              <w:jc w:val="center"/>
            </w:pPr>
            <w:r w:rsidRPr="0047474C">
              <w:t>25 Nos</w:t>
            </w:r>
          </w:p>
        </w:tc>
      </w:tr>
      <w:tr w:rsidR="0047474C" w:rsidRPr="0047474C" w14:paraId="7E0C2208"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E5700D2"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6AC76921" w14:textId="77777777" w:rsidR="00E85340" w:rsidRPr="0047474C" w:rsidRDefault="00E85340" w:rsidP="00635495">
            <w:r w:rsidRPr="0047474C">
              <w:t>Threading Tools</w:t>
            </w:r>
          </w:p>
        </w:tc>
        <w:tc>
          <w:tcPr>
            <w:tcW w:w="1620" w:type="dxa"/>
            <w:tcBorders>
              <w:top w:val="nil"/>
              <w:left w:val="nil"/>
              <w:bottom w:val="single" w:sz="4" w:space="0" w:color="auto"/>
              <w:right w:val="single" w:sz="4" w:space="0" w:color="auto"/>
            </w:tcBorders>
            <w:shd w:val="clear" w:color="auto" w:fill="auto"/>
            <w:noWrap/>
            <w:hideMark/>
          </w:tcPr>
          <w:p w14:paraId="7F19061A" w14:textId="77777777" w:rsidR="00E85340" w:rsidRPr="0047474C" w:rsidRDefault="00E85340" w:rsidP="00635495">
            <w:pPr>
              <w:jc w:val="center"/>
            </w:pPr>
            <w:r w:rsidRPr="0047474C">
              <w:t>25 Nos</w:t>
            </w:r>
          </w:p>
        </w:tc>
      </w:tr>
      <w:tr w:rsidR="0047474C" w:rsidRPr="0047474C" w14:paraId="260C642A"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828039"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537DD329" w14:textId="77777777" w:rsidR="00E85340" w:rsidRPr="0047474C" w:rsidRDefault="00E85340" w:rsidP="00635495">
            <w:r w:rsidRPr="0047474C">
              <w:t>Flat File</w:t>
            </w:r>
          </w:p>
        </w:tc>
        <w:tc>
          <w:tcPr>
            <w:tcW w:w="1620" w:type="dxa"/>
            <w:tcBorders>
              <w:top w:val="nil"/>
              <w:left w:val="nil"/>
              <w:bottom w:val="single" w:sz="4" w:space="0" w:color="auto"/>
              <w:right w:val="single" w:sz="4" w:space="0" w:color="auto"/>
            </w:tcBorders>
            <w:shd w:val="clear" w:color="auto" w:fill="auto"/>
            <w:noWrap/>
            <w:hideMark/>
          </w:tcPr>
          <w:p w14:paraId="1D1ABE8A" w14:textId="77777777" w:rsidR="00E85340" w:rsidRPr="0047474C" w:rsidRDefault="00E85340" w:rsidP="00635495">
            <w:pPr>
              <w:jc w:val="center"/>
            </w:pPr>
            <w:r w:rsidRPr="0047474C">
              <w:t>25 Nos</w:t>
            </w:r>
          </w:p>
        </w:tc>
      </w:tr>
      <w:tr w:rsidR="0047474C" w:rsidRPr="0047474C" w14:paraId="5EBDF615"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46B634B"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66CD0B63" w14:textId="77777777" w:rsidR="00E85340" w:rsidRPr="0047474C" w:rsidRDefault="00E85340" w:rsidP="00635495">
            <w:r w:rsidRPr="0047474C">
              <w:t>Broaching Machine</w:t>
            </w:r>
          </w:p>
        </w:tc>
        <w:tc>
          <w:tcPr>
            <w:tcW w:w="1620" w:type="dxa"/>
            <w:tcBorders>
              <w:top w:val="nil"/>
              <w:left w:val="nil"/>
              <w:bottom w:val="single" w:sz="4" w:space="0" w:color="auto"/>
              <w:right w:val="single" w:sz="4" w:space="0" w:color="auto"/>
            </w:tcBorders>
            <w:shd w:val="clear" w:color="auto" w:fill="auto"/>
            <w:noWrap/>
            <w:vAlign w:val="bottom"/>
            <w:hideMark/>
          </w:tcPr>
          <w:p w14:paraId="633AB851" w14:textId="77777777" w:rsidR="00E85340" w:rsidRPr="0047474C" w:rsidRDefault="00E85340" w:rsidP="00635495">
            <w:pPr>
              <w:jc w:val="center"/>
            </w:pPr>
            <w:r w:rsidRPr="0047474C">
              <w:t>1 No</w:t>
            </w:r>
          </w:p>
        </w:tc>
      </w:tr>
      <w:tr w:rsidR="0047474C" w:rsidRPr="0047474C" w14:paraId="5BCE42FB" w14:textId="77777777" w:rsidTr="00627CDC">
        <w:trPr>
          <w:trHeight w:val="300"/>
        </w:trPr>
        <w:tc>
          <w:tcPr>
            <w:tcW w:w="14575" w:type="dxa"/>
            <w:gridSpan w:val="3"/>
            <w:tcBorders>
              <w:top w:val="nil"/>
              <w:left w:val="single" w:sz="4" w:space="0" w:color="auto"/>
              <w:bottom w:val="single" w:sz="4" w:space="0" w:color="auto"/>
              <w:right w:val="single" w:sz="4" w:space="0" w:color="auto"/>
            </w:tcBorders>
            <w:shd w:val="clear" w:color="auto" w:fill="auto"/>
            <w:noWrap/>
            <w:vAlign w:val="center"/>
            <w:hideMark/>
          </w:tcPr>
          <w:p w14:paraId="1A1CBEBE" w14:textId="2026CDC2" w:rsidR="00627CDC" w:rsidRPr="0047474C" w:rsidRDefault="00627CDC" w:rsidP="00627CDC">
            <w:r w:rsidRPr="0047474C">
              <w:rPr>
                <w:b/>
                <w:bCs/>
              </w:rPr>
              <w:t>Equipment:</w:t>
            </w:r>
          </w:p>
        </w:tc>
      </w:tr>
      <w:tr w:rsidR="0047474C" w:rsidRPr="0047474C" w14:paraId="4C361E60" w14:textId="77777777" w:rsidTr="00F41EBA">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2EC8DB9"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1805B353" w14:textId="77777777" w:rsidR="00E85340" w:rsidRPr="0047474C" w:rsidRDefault="00E85340" w:rsidP="00F41EBA">
            <w:r w:rsidRPr="0047474C">
              <w:t>Milling machine</w:t>
            </w:r>
          </w:p>
        </w:tc>
        <w:tc>
          <w:tcPr>
            <w:tcW w:w="1620" w:type="dxa"/>
            <w:tcBorders>
              <w:top w:val="nil"/>
              <w:left w:val="nil"/>
              <w:bottom w:val="single" w:sz="4" w:space="0" w:color="auto"/>
              <w:right w:val="single" w:sz="4" w:space="0" w:color="auto"/>
            </w:tcBorders>
            <w:shd w:val="clear" w:color="auto" w:fill="auto"/>
            <w:noWrap/>
            <w:vAlign w:val="bottom"/>
            <w:hideMark/>
          </w:tcPr>
          <w:p w14:paraId="2DBD24B6" w14:textId="77777777" w:rsidR="00E85340" w:rsidRPr="0047474C" w:rsidRDefault="00E85340" w:rsidP="00635495">
            <w:pPr>
              <w:jc w:val="center"/>
            </w:pPr>
            <w:r w:rsidRPr="0047474C">
              <w:t>2 Nos</w:t>
            </w:r>
          </w:p>
        </w:tc>
      </w:tr>
      <w:tr w:rsidR="0047474C" w:rsidRPr="0047474C" w14:paraId="23AA0273" w14:textId="77777777" w:rsidTr="00F41EBA">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33834EC"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2E5318BA" w14:textId="77777777" w:rsidR="00E85340" w:rsidRPr="0047474C" w:rsidRDefault="00E85340" w:rsidP="00F41EBA">
            <w:r w:rsidRPr="0047474C">
              <w:t>Gear Hobbing machine</w:t>
            </w:r>
          </w:p>
        </w:tc>
        <w:tc>
          <w:tcPr>
            <w:tcW w:w="1620" w:type="dxa"/>
            <w:tcBorders>
              <w:top w:val="nil"/>
              <w:left w:val="nil"/>
              <w:bottom w:val="single" w:sz="4" w:space="0" w:color="auto"/>
              <w:right w:val="single" w:sz="4" w:space="0" w:color="auto"/>
            </w:tcBorders>
            <w:shd w:val="clear" w:color="auto" w:fill="auto"/>
            <w:noWrap/>
            <w:vAlign w:val="bottom"/>
            <w:hideMark/>
          </w:tcPr>
          <w:p w14:paraId="44E86CFD" w14:textId="77777777" w:rsidR="00E85340" w:rsidRPr="0047474C" w:rsidRDefault="00E85340" w:rsidP="00635495">
            <w:pPr>
              <w:jc w:val="center"/>
            </w:pPr>
            <w:r w:rsidRPr="0047474C">
              <w:t>1 No</w:t>
            </w:r>
          </w:p>
        </w:tc>
      </w:tr>
      <w:tr w:rsidR="0047474C" w:rsidRPr="0047474C" w14:paraId="6AA2A3BB" w14:textId="77777777" w:rsidTr="00F41EBA">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C2CB5C4"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6A45FEAF" w14:textId="77777777" w:rsidR="00E85340" w:rsidRPr="0047474C" w:rsidRDefault="00E85340" w:rsidP="00F41EBA">
            <w:r w:rsidRPr="0047474C">
              <w:t>Cylindrical Grinding machine</w:t>
            </w:r>
          </w:p>
        </w:tc>
        <w:tc>
          <w:tcPr>
            <w:tcW w:w="1620" w:type="dxa"/>
            <w:tcBorders>
              <w:top w:val="nil"/>
              <w:left w:val="nil"/>
              <w:bottom w:val="single" w:sz="4" w:space="0" w:color="auto"/>
              <w:right w:val="single" w:sz="4" w:space="0" w:color="auto"/>
            </w:tcBorders>
            <w:shd w:val="clear" w:color="auto" w:fill="auto"/>
            <w:noWrap/>
            <w:vAlign w:val="bottom"/>
            <w:hideMark/>
          </w:tcPr>
          <w:p w14:paraId="1A4881A7" w14:textId="77777777" w:rsidR="00E85340" w:rsidRPr="0047474C" w:rsidRDefault="00E85340" w:rsidP="00635495">
            <w:pPr>
              <w:jc w:val="center"/>
            </w:pPr>
            <w:r w:rsidRPr="0047474C">
              <w:t>1 No</w:t>
            </w:r>
          </w:p>
        </w:tc>
      </w:tr>
      <w:tr w:rsidR="0047474C" w:rsidRPr="0047474C" w14:paraId="6291CCD7" w14:textId="77777777" w:rsidTr="00F41EBA">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C702262"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74E4078E" w14:textId="77777777" w:rsidR="00E85340" w:rsidRPr="0047474C" w:rsidRDefault="00E85340" w:rsidP="00F41EBA">
            <w:pPr>
              <w:ind w:left="360"/>
            </w:pPr>
            <w:r w:rsidRPr="0047474C">
              <w:t>Surface Grinding machine</w:t>
            </w:r>
          </w:p>
        </w:tc>
        <w:tc>
          <w:tcPr>
            <w:tcW w:w="1620" w:type="dxa"/>
            <w:tcBorders>
              <w:top w:val="nil"/>
              <w:left w:val="nil"/>
              <w:bottom w:val="single" w:sz="4" w:space="0" w:color="auto"/>
              <w:right w:val="single" w:sz="4" w:space="0" w:color="auto"/>
            </w:tcBorders>
            <w:shd w:val="clear" w:color="auto" w:fill="auto"/>
            <w:noWrap/>
            <w:vAlign w:val="bottom"/>
            <w:hideMark/>
          </w:tcPr>
          <w:p w14:paraId="6B02B976" w14:textId="77777777" w:rsidR="00E85340" w:rsidRPr="0047474C" w:rsidRDefault="00E85340" w:rsidP="00635495">
            <w:pPr>
              <w:jc w:val="center"/>
            </w:pPr>
            <w:r w:rsidRPr="0047474C">
              <w:t>1 No</w:t>
            </w:r>
          </w:p>
        </w:tc>
      </w:tr>
      <w:tr w:rsidR="0047474C" w:rsidRPr="0047474C" w14:paraId="03FA4336" w14:textId="77777777" w:rsidTr="00627CDC">
        <w:trPr>
          <w:trHeight w:val="300"/>
        </w:trPr>
        <w:tc>
          <w:tcPr>
            <w:tcW w:w="14575" w:type="dxa"/>
            <w:gridSpan w:val="3"/>
            <w:tcBorders>
              <w:top w:val="nil"/>
              <w:left w:val="single" w:sz="4" w:space="0" w:color="auto"/>
              <w:bottom w:val="single" w:sz="4" w:space="0" w:color="auto"/>
              <w:right w:val="single" w:sz="4" w:space="0" w:color="auto"/>
            </w:tcBorders>
            <w:shd w:val="clear" w:color="auto" w:fill="auto"/>
            <w:noWrap/>
            <w:vAlign w:val="center"/>
            <w:hideMark/>
          </w:tcPr>
          <w:p w14:paraId="7FE80AFB" w14:textId="6D01A78F" w:rsidR="00627CDC" w:rsidRPr="0047474C" w:rsidRDefault="00627CDC" w:rsidP="00627CDC">
            <w:r w:rsidRPr="0047474C">
              <w:rPr>
                <w:b/>
                <w:bCs/>
              </w:rPr>
              <w:t>Cutting Tools:</w:t>
            </w:r>
          </w:p>
        </w:tc>
      </w:tr>
      <w:tr w:rsidR="0047474C" w:rsidRPr="0047474C" w14:paraId="4DA66BBF"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F12431"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680640C4" w14:textId="77777777" w:rsidR="00E85340" w:rsidRPr="0047474C" w:rsidRDefault="00E85340" w:rsidP="00F41EBA">
            <w:r w:rsidRPr="0047474C">
              <w:t>End Mills</w:t>
            </w:r>
          </w:p>
        </w:tc>
        <w:tc>
          <w:tcPr>
            <w:tcW w:w="1620" w:type="dxa"/>
            <w:tcBorders>
              <w:top w:val="nil"/>
              <w:left w:val="nil"/>
              <w:bottom w:val="single" w:sz="4" w:space="0" w:color="auto"/>
              <w:right w:val="single" w:sz="4" w:space="0" w:color="auto"/>
            </w:tcBorders>
            <w:shd w:val="clear" w:color="auto" w:fill="auto"/>
            <w:noWrap/>
            <w:vAlign w:val="bottom"/>
            <w:hideMark/>
          </w:tcPr>
          <w:p w14:paraId="52EF9EA8" w14:textId="77777777" w:rsidR="00E85340" w:rsidRPr="0047474C" w:rsidRDefault="00E85340" w:rsidP="00635495">
            <w:pPr>
              <w:jc w:val="center"/>
            </w:pPr>
            <w:r w:rsidRPr="0047474C">
              <w:t>1 set</w:t>
            </w:r>
          </w:p>
        </w:tc>
      </w:tr>
      <w:tr w:rsidR="0047474C" w:rsidRPr="0047474C" w14:paraId="0AF44B3A"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4805AA1"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4B21769A" w14:textId="77777777" w:rsidR="00E85340" w:rsidRPr="0047474C" w:rsidRDefault="00E85340" w:rsidP="00F41EBA">
            <w:r w:rsidRPr="0047474C">
              <w:t>Face Mills</w:t>
            </w:r>
          </w:p>
        </w:tc>
        <w:tc>
          <w:tcPr>
            <w:tcW w:w="1620" w:type="dxa"/>
            <w:tcBorders>
              <w:top w:val="nil"/>
              <w:left w:val="nil"/>
              <w:bottom w:val="single" w:sz="4" w:space="0" w:color="auto"/>
              <w:right w:val="single" w:sz="4" w:space="0" w:color="auto"/>
            </w:tcBorders>
            <w:shd w:val="clear" w:color="auto" w:fill="auto"/>
            <w:noWrap/>
            <w:hideMark/>
          </w:tcPr>
          <w:p w14:paraId="5DCFE0EA" w14:textId="77777777" w:rsidR="00E85340" w:rsidRPr="0047474C" w:rsidRDefault="00E85340" w:rsidP="00635495">
            <w:pPr>
              <w:jc w:val="center"/>
            </w:pPr>
            <w:r w:rsidRPr="0047474C">
              <w:t>1 set</w:t>
            </w:r>
          </w:p>
        </w:tc>
      </w:tr>
      <w:tr w:rsidR="0047474C" w:rsidRPr="0047474C" w14:paraId="1CA6EDB5"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8F697DB"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072C97B6" w14:textId="77777777" w:rsidR="00E85340" w:rsidRPr="0047474C" w:rsidRDefault="00E85340" w:rsidP="00F41EBA">
            <w:r w:rsidRPr="0047474C">
              <w:t>Slot Drills</w:t>
            </w:r>
          </w:p>
        </w:tc>
        <w:tc>
          <w:tcPr>
            <w:tcW w:w="1620" w:type="dxa"/>
            <w:tcBorders>
              <w:top w:val="nil"/>
              <w:left w:val="nil"/>
              <w:bottom w:val="single" w:sz="4" w:space="0" w:color="auto"/>
              <w:right w:val="single" w:sz="4" w:space="0" w:color="auto"/>
            </w:tcBorders>
            <w:shd w:val="clear" w:color="auto" w:fill="auto"/>
            <w:noWrap/>
            <w:hideMark/>
          </w:tcPr>
          <w:p w14:paraId="54C4CADA" w14:textId="77777777" w:rsidR="00E85340" w:rsidRPr="0047474C" w:rsidRDefault="00E85340" w:rsidP="00635495">
            <w:pPr>
              <w:jc w:val="center"/>
            </w:pPr>
            <w:r w:rsidRPr="0047474C">
              <w:t>1 set</w:t>
            </w:r>
          </w:p>
        </w:tc>
      </w:tr>
      <w:tr w:rsidR="0047474C" w:rsidRPr="0047474C" w14:paraId="37166BF6"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AF9EA6E"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70A36835" w14:textId="77777777" w:rsidR="00E85340" w:rsidRPr="0047474C" w:rsidRDefault="00E85340" w:rsidP="00F41EBA">
            <w:r w:rsidRPr="0047474C">
              <w:t>Ball Nose Mills</w:t>
            </w:r>
          </w:p>
        </w:tc>
        <w:tc>
          <w:tcPr>
            <w:tcW w:w="1620" w:type="dxa"/>
            <w:tcBorders>
              <w:top w:val="nil"/>
              <w:left w:val="nil"/>
              <w:bottom w:val="single" w:sz="4" w:space="0" w:color="auto"/>
              <w:right w:val="single" w:sz="4" w:space="0" w:color="auto"/>
            </w:tcBorders>
            <w:shd w:val="clear" w:color="auto" w:fill="auto"/>
            <w:noWrap/>
            <w:hideMark/>
          </w:tcPr>
          <w:p w14:paraId="47E1A8D2" w14:textId="77777777" w:rsidR="00E85340" w:rsidRPr="0047474C" w:rsidRDefault="00E85340" w:rsidP="00635495">
            <w:pPr>
              <w:jc w:val="center"/>
            </w:pPr>
            <w:r w:rsidRPr="0047474C">
              <w:t>1 set</w:t>
            </w:r>
          </w:p>
        </w:tc>
      </w:tr>
      <w:tr w:rsidR="0047474C" w:rsidRPr="0047474C" w14:paraId="2E024455"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3896E1"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00011FC4" w14:textId="77777777" w:rsidR="00E85340" w:rsidRPr="0047474C" w:rsidRDefault="00E85340" w:rsidP="00F41EBA">
            <w:r w:rsidRPr="0047474C">
              <w:t>Shell Mills</w:t>
            </w:r>
          </w:p>
        </w:tc>
        <w:tc>
          <w:tcPr>
            <w:tcW w:w="1620" w:type="dxa"/>
            <w:tcBorders>
              <w:top w:val="nil"/>
              <w:left w:val="nil"/>
              <w:bottom w:val="single" w:sz="4" w:space="0" w:color="auto"/>
              <w:right w:val="single" w:sz="4" w:space="0" w:color="auto"/>
            </w:tcBorders>
            <w:shd w:val="clear" w:color="auto" w:fill="auto"/>
            <w:noWrap/>
            <w:hideMark/>
          </w:tcPr>
          <w:p w14:paraId="462C5694" w14:textId="77777777" w:rsidR="00E85340" w:rsidRPr="0047474C" w:rsidRDefault="00E85340" w:rsidP="00635495">
            <w:pPr>
              <w:jc w:val="center"/>
            </w:pPr>
            <w:r w:rsidRPr="0047474C">
              <w:t>1 set</w:t>
            </w:r>
          </w:p>
        </w:tc>
      </w:tr>
      <w:tr w:rsidR="0047474C" w:rsidRPr="0047474C" w14:paraId="1488277C"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044D0B"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480C6282" w14:textId="77777777" w:rsidR="00E85340" w:rsidRPr="0047474C" w:rsidRDefault="00E85340" w:rsidP="00F41EBA">
            <w:r w:rsidRPr="0047474C">
              <w:t>Tapered End Mills</w:t>
            </w:r>
          </w:p>
        </w:tc>
        <w:tc>
          <w:tcPr>
            <w:tcW w:w="1620" w:type="dxa"/>
            <w:tcBorders>
              <w:top w:val="nil"/>
              <w:left w:val="nil"/>
              <w:bottom w:val="single" w:sz="4" w:space="0" w:color="auto"/>
              <w:right w:val="single" w:sz="4" w:space="0" w:color="auto"/>
            </w:tcBorders>
            <w:shd w:val="clear" w:color="auto" w:fill="auto"/>
            <w:noWrap/>
            <w:hideMark/>
          </w:tcPr>
          <w:p w14:paraId="1E2BE1F5" w14:textId="77777777" w:rsidR="00E85340" w:rsidRPr="0047474C" w:rsidRDefault="00E85340" w:rsidP="00635495">
            <w:pPr>
              <w:jc w:val="center"/>
            </w:pPr>
            <w:r w:rsidRPr="0047474C">
              <w:t>1 set</w:t>
            </w:r>
          </w:p>
        </w:tc>
      </w:tr>
      <w:tr w:rsidR="0047474C" w:rsidRPr="0047474C" w14:paraId="603F071D"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65F6B5B"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55A65B72" w14:textId="77777777" w:rsidR="00E85340" w:rsidRPr="0047474C" w:rsidRDefault="00E85340" w:rsidP="00F41EBA">
            <w:r w:rsidRPr="0047474C">
              <w:t>Reamers</w:t>
            </w:r>
          </w:p>
        </w:tc>
        <w:tc>
          <w:tcPr>
            <w:tcW w:w="1620" w:type="dxa"/>
            <w:tcBorders>
              <w:top w:val="nil"/>
              <w:left w:val="nil"/>
              <w:bottom w:val="single" w:sz="4" w:space="0" w:color="auto"/>
              <w:right w:val="single" w:sz="4" w:space="0" w:color="auto"/>
            </w:tcBorders>
            <w:shd w:val="clear" w:color="auto" w:fill="auto"/>
            <w:noWrap/>
            <w:hideMark/>
          </w:tcPr>
          <w:p w14:paraId="6A0F1900" w14:textId="77777777" w:rsidR="00E85340" w:rsidRPr="0047474C" w:rsidRDefault="00E85340" w:rsidP="00635495">
            <w:pPr>
              <w:jc w:val="center"/>
            </w:pPr>
            <w:r w:rsidRPr="0047474C">
              <w:t>1 set</w:t>
            </w:r>
          </w:p>
        </w:tc>
      </w:tr>
      <w:tr w:rsidR="0047474C" w:rsidRPr="0047474C" w14:paraId="57C140A6" w14:textId="77777777" w:rsidTr="00627CDC">
        <w:trPr>
          <w:trHeight w:val="300"/>
        </w:trPr>
        <w:tc>
          <w:tcPr>
            <w:tcW w:w="14575" w:type="dxa"/>
            <w:gridSpan w:val="3"/>
            <w:tcBorders>
              <w:top w:val="nil"/>
              <w:left w:val="single" w:sz="4" w:space="0" w:color="auto"/>
              <w:bottom w:val="single" w:sz="4" w:space="0" w:color="auto"/>
              <w:right w:val="single" w:sz="4" w:space="0" w:color="auto"/>
            </w:tcBorders>
            <w:shd w:val="clear" w:color="auto" w:fill="auto"/>
            <w:noWrap/>
            <w:vAlign w:val="center"/>
            <w:hideMark/>
          </w:tcPr>
          <w:p w14:paraId="7DCA5F91" w14:textId="591FAE8A" w:rsidR="00627CDC" w:rsidRPr="0047474C" w:rsidRDefault="00627CDC" w:rsidP="00627CDC">
            <w:r w:rsidRPr="0047474C">
              <w:rPr>
                <w:b/>
                <w:bCs/>
              </w:rPr>
              <w:t>Tool Holders:</w:t>
            </w:r>
          </w:p>
        </w:tc>
      </w:tr>
      <w:tr w:rsidR="0047474C" w:rsidRPr="0047474C" w14:paraId="3EDC7B0B"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DA0DA0"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67498D7D" w14:textId="77777777" w:rsidR="00E85340" w:rsidRPr="0047474C" w:rsidRDefault="00E85340" w:rsidP="00F41EBA">
            <w:r w:rsidRPr="0047474C">
              <w:t>Collets</w:t>
            </w:r>
          </w:p>
        </w:tc>
        <w:tc>
          <w:tcPr>
            <w:tcW w:w="1620" w:type="dxa"/>
            <w:tcBorders>
              <w:top w:val="nil"/>
              <w:left w:val="nil"/>
              <w:bottom w:val="single" w:sz="4" w:space="0" w:color="auto"/>
              <w:right w:val="single" w:sz="4" w:space="0" w:color="auto"/>
            </w:tcBorders>
            <w:shd w:val="clear" w:color="auto" w:fill="auto"/>
            <w:noWrap/>
            <w:vAlign w:val="bottom"/>
            <w:hideMark/>
          </w:tcPr>
          <w:p w14:paraId="0BC5D080" w14:textId="77777777" w:rsidR="00E85340" w:rsidRPr="0047474C" w:rsidRDefault="00E85340" w:rsidP="00635495">
            <w:pPr>
              <w:jc w:val="center"/>
            </w:pPr>
            <w:r w:rsidRPr="0047474C">
              <w:t>2 set each</w:t>
            </w:r>
          </w:p>
        </w:tc>
      </w:tr>
      <w:tr w:rsidR="0047474C" w:rsidRPr="0047474C" w14:paraId="726EBD85"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6925D8"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7BDDA8EE" w14:textId="77777777" w:rsidR="00E85340" w:rsidRPr="0047474C" w:rsidRDefault="00E85340" w:rsidP="00F41EBA">
            <w:r w:rsidRPr="0047474C">
              <w:t>Mandrels</w:t>
            </w:r>
          </w:p>
        </w:tc>
        <w:tc>
          <w:tcPr>
            <w:tcW w:w="1620" w:type="dxa"/>
            <w:tcBorders>
              <w:top w:val="nil"/>
              <w:left w:val="nil"/>
              <w:bottom w:val="single" w:sz="4" w:space="0" w:color="auto"/>
              <w:right w:val="single" w:sz="4" w:space="0" w:color="auto"/>
            </w:tcBorders>
            <w:shd w:val="clear" w:color="auto" w:fill="auto"/>
            <w:noWrap/>
            <w:hideMark/>
          </w:tcPr>
          <w:p w14:paraId="01A6AE06" w14:textId="77777777" w:rsidR="00E85340" w:rsidRPr="0047474C" w:rsidRDefault="00E85340" w:rsidP="00635495">
            <w:pPr>
              <w:jc w:val="center"/>
            </w:pPr>
            <w:r w:rsidRPr="0047474C">
              <w:t>2 set each</w:t>
            </w:r>
          </w:p>
        </w:tc>
      </w:tr>
      <w:tr w:rsidR="0047474C" w:rsidRPr="0047474C" w14:paraId="3DA88AB8"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D699101"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75EC91C7" w14:textId="77777777" w:rsidR="00E85340" w:rsidRPr="0047474C" w:rsidRDefault="00E85340" w:rsidP="00F41EBA">
            <w:r w:rsidRPr="0047474C">
              <w:t>End mill holders</w:t>
            </w:r>
          </w:p>
        </w:tc>
        <w:tc>
          <w:tcPr>
            <w:tcW w:w="1620" w:type="dxa"/>
            <w:tcBorders>
              <w:top w:val="nil"/>
              <w:left w:val="nil"/>
              <w:bottom w:val="single" w:sz="4" w:space="0" w:color="auto"/>
              <w:right w:val="single" w:sz="4" w:space="0" w:color="auto"/>
            </w:tcBorders>
            <w:shd w:val="clear" w:color="auto" w:fill="auto"/>
            <w:noWrap/>
            <w:hideMark/>
          </w:tcPr>
          <w:p w14:paraId="0FA164E6" w14:textId="77777777" w:rsidR="00E85340" w:rsidRPr="0047474C" w:rsidRDefault="00E85340" w:rsidP="00635495">
            <w:pPr>
              <w:jc w:val="center"/>
            </w:pPr>
            <w:r w:rsidRPr="0047474C">
              <w:t>2 set each</w:t>
            </w:r>
          </w:p>
        </w:tc>
      </w:tr>
      <w:tr w:rsidR="0047474C" w:rsidRPr="0047474C" w14:paraId="710379CA"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5DE9368"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46C9B919" w14:textId="77777777" w:rsidR="00E85340" w:rsidRPr="0047474C" w:rsidRDefault="00E85340" w:rsidP="00F41EBA">
            <w:r w:rsidRPr="0047474C">
              <w:t>Tool Changers</w:t>
            </w:r>
          </w:p>
        </w:tc>
        <w:tc>
          <w:tcPr>
            <w:tcW w:w="1620" w:type="dxa"/>
            <w:tcBorders>
              <w:top w:val="nil"/>
              <w:left w:val="nil"/>
              <w:bottom w:val="single" w:sz="4" w:space="0" w:color="auto"/>
              <w:right w:val="single" w:sz="4" w:space="0" w:color="auto"/>
            </w:tcBorders>
            <w:shd w:val="clear" w:color="auto" w:fill="auto"/>
            <w:noWrap/>
            <w:hideMark/>
          </w:tcPr>
          <w:p w14:paraId="43CED663" w14:textId="77777777" w:rsidR="00E85340" w:rsidRPr="0047474C" w:rsidRDefault="00E85340" w:rsidP="00635495">
            <w:pPr>
              <w:jc w:val="center"/>
            </w:pPr>
            <w:r w:rsidRPr="0047474C">
              <w:t>2 set each</w:t>
            </w:r>
          </w:p>
        </w:tc>
      </w:tr>
      <w:tr w:rsidR="0047474C" w:rsidRPr="0047474C" w14:paraId="372244D9" w14:textId="77777777" w:rsidTr="00627CDC">
        <w:trPr>
          <w:trHeight w:val="300"/>
        </w:trPr>
        <w:tc>
          <w:tcPr>
            <w:tcW w:w="14575" w:type="dxa"/>
            <w:gridSpan w:val="3"/>
            <w:tcBorders>
              <w:top w:val="nil"/>
              <w:left w:val="single" w:sz="4" w:space="0" w:color="auto"/>
              <w:bottom w:val="single" w:sz="4" w:space="0" w:color="auto"/>
              <w:right w:val="single" w:sz="4" w:space="0" w:color="auto"/>
            </w:tcBorders>
            <w:shd w:val="clear" w:color="auto" w:fill="auto"/>
            <w:noWrap/>
            <w:vAlign w:val="center"/>
            <w:hideMark/>
          </w:tcPr>
          <w:p w14:paraId="718930CE" w14:textId="61A059E6" w:rsidR="00627CDC" w:rsidRPr="0047474C" w:rsidRDefault="00627CDC" w:rsidP="00627CDC">
            <w:r w:rsidRPr="0047474C">
              <w:rPr>
                <w:b/>
                <w:bCs/>
              </w:rPr>
              <w:t>Work holding Devices:</w:t>
            </w:r>
          </w:p>
        </w:tc>
      </w:tr>
      <w:tr w:rsidR="0047474C" w:rsidRPr="0047474C" w14:paraId="453DC1E2"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8B815F8"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092F9C78" w14:textId="77777777" w:rsidR="00E85340" w:rsidRPr="0047474C" w:rsidRDefault="00E85340" w:rsidP="00F41EBA">
            <w:r w:rsidRPr="0047474C">
              <w:t>Vices for Milling machine</w:t>
            </w:r>
          </w:p>
        </w:tc>
        <w:tc>
          <w:tcPr>
            <w:tcW w:w="1620" w:type="dxa"/>
            <w:tcBorders>
              <w:top w:val="nil"/>
              <w:left w:val="nil"/>
              <w:bottom w:val="single" w:sz="4" w:space="0" w:color="auto"/>
              <w:right w:val="single" w:sz="4" w:space="0" w:color="auto"/>
            </w:tcBorders>
            <w:shd w:val="clear" w:color="auto" w:fill="auto"/>
            <w:noWrap/>
            <w:vAlign w:val="bottom"/>
            <w:hideMark/>
          </w:tcPr>
          <w:p w14:paraId="0292651D" w14:textId="77777777" w:rsidR="00E85340" w:rsidRPr="0047474C" w:rsidRDefault="00E85340" w:rsidP="00635495">
            <w:pPr>
              <w:jc w:val="center"/>
            </w:pPr>
            <w:r w:rsidRPr="0047474C">
              <w:t>2 Nos</w:t>
            </w:r>
          </w:p>
        </w:tc>
      </w:tr>
      <w:tr w:rsidR="0047474C" w:rsidRPr="0047474C" w14:paraId="55F25E6F"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D43C55B"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5BF72520" w14:textId="77777777" w:rsidR="00E85340" w:rsidRPr="0047474C" w:rsidRDefault="00E85340" w:rsidP="00F41EBA">
            <w:r w:rsidRPr="0047474C">
              <w:t>Clamps &amp; T-slot Nuts</w:t>
            </w:r>
          </w:p>
        </w:tc>
        <w:tc>
          <w:tcPr>
            <w:tcW w:w="1620" w:type="dxa"/>
            <w:tcBorders>
              <w:top w:val="nil"/>
              <w:left w:val="nil"/>
              <w:bottom w:val="single" w:sz="4" w:space="0" w:color="auto"/>
              <w:right w:val="single" w:sz="4" w:space="0" w:color="auto"/>
            </w:tcBorders>
            <w:shd w:val="clear" w:color="auto" w:fill="auto"/>
            <w:noWrap/>
            <w:vAlign w:val="bottom"/>
            <w:hideMark/>
          </w:tcPr>
          <w:p w14:paraId="33581A36" w14:textId="77777777" w:rsidR="00E85340" w:rsidRPr="0047474C" w:rsidRDefault="00E85340" w:rsidP="00635495">
            <w:pPr>
              <w:jc w:val="center"/>
            </w:pPr>
            <w:r w:rsidRPr="0047474C">
              <w:t>2 Set each</w:t>
            </w:r>
          </w:p>
        </w:tc>
      </w:tr>
      <w:tr w:rsidR="0047474C" w:rsidRPr="0047474C" w14:paraId="3643367F"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E1DB9D7"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656F4E10" w14:textId="77777777" w:rsidR="00E85340" w:rsidRPr="0047474C" w:rsidRDefault="00E85340" w:rsidP="00F41EBA">
            <w:r w:rsidRPr="0047474C">
              <w:t>Rotary tables</w:t>
            </w:r>
          </w:p>
        </w:tc>
        <w:tc>
          <w:tcPr>
            <w:tcW w:w="1620" w:type="dxa"/>
            <w:tcBorders>
              <w:top w:val="nil"/>
              <w:left w:val="nil"/>
              <w:bottom w:val="single" w:sz="4" w:space="0" w:color="auto"/>
              <w:right w:val="single" w:sz="4" w:space="0" w:color="auto"/>
            </w:tcBorders>
            <w:shd w:val="clear" w:color="auto" w:fill="auto"/>
            <w:noWrap/>
            <w:vAlign w:val="bottom"/>
            <w:hideMark/>
          </w:tcPr>
          <w:p w14:paraId="7A12974C" w14:textId="77777777" w:rsidR="00E85340" w:rsidRPr="0047474C" w:rsidRDefault="00E85340" w:rsidP="00635495">
            <w:pPr>
              <w:jc w:val="center"/>
            </w:pPr>
            <w:r w:rsidRPr="0047474C">
              <w:t>2 Nos</w:t>
            </w:r>
          </w:p>
        </w:tc>
      </w:tr>
      <w:tr w:rsidR="0047474C" w:rsidRPr="0047474C" w14:paraId="5DC2E48D"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8E7197"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32A88453" w14:textId="77777777" w:rsidR="00E85340" w:rsidRPr="0047474C" w:rsidRDefault="00E85340" w:rsidP="00F41EBA">
            <w:r w:rsidRPr="0047474C">
              <w:t>Angle plates</w:t>
            </w:r>
          </w:p>
        </w:tc>
        <w:tc>
          <w:tcPr>
            <w:tcW w:w="1620" w:type="dxa"/>
            <w:tcBorders>
              <w:top w:val="nil"/>
              <w:left w:val="nil"/>
              <w:bottom w:val="single" w:sz="4" w:space="0" w:color="auto"/>
              <w:right w:val="single" w:sz="4" w:space="0" w:color="auto"/>
            </w:tcBorders>
            <w:shd w:val="clear" w:color="auto" w:fill="auto"/>
            <w:noWrap/>
            <w:vAlign w:val="bottom"/>
            <w:hideMark/>
          </w:tcPr>
          <w:p w14:paraId="05E92F29" w14:textId="77777777" w:rsidR="00E85340" w:rsidRPr="0047474C" w:rsidRDefault="00E85340" w:rsidP="00635495">
            <w:pPr>
              <w:jc w:val="center"/>
            </w:pPr>
            <w:r w:rsidRPr="0047474C">
              <w:t>2 Nos</w:t>
            </w:r>
          </w:p>
        </w:tc>
      </w:tr>
      <w:tr w:rsidR="0047474C" w:rsidRPr="0047474C" w14:paraId="415D21AE"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8C6D8F4"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1F7DD96A" w14:textId="77777777" w:rsidR="00E85340" w:rsidRPr="0047474C" w:rsidRDefault="00E85340" w:rsidP="00F41EBA">
            <w:r w:rsidRPr="0047474C">
              <w:t>Dividing heads</w:t>
            </w:r>
          </w:p>
        </w:tc>
        <w:tc>
          <w:tcPr>
            <w:tcW w:w="1620" w:type="dxa"/>
            <w:tcBorders>
              <w:top w:val="nil"/>
              <w:left w:val="nil"/>
              <w:bottom w:val="single" w:sz="4" w:space="0" w:color="auto"/>
              <w:right w:val="single" w:sz="4" w:space="0" w:color="auto"/>
            </w:tcBorders>
            <w:shd w:val="clear" w:color="auto" w:fill="auto"/>
            <w:noWrap/>
            <w:vAlign w:val="bottom"/>
            <w:hideMark/>
          </w:tcPr>
          <w:p w14:paraId="3A0A8A01" w14:textId="77777777" w:rsidR="00E85340" w:rsidRPr="0047474C" w:rsidRDefault="00E85340" w:rsidP="00635495">
            <w:pPr>
              <w:jc w:val="center"/>
            </w:pPr>
            <w:r w:rsidRPr="0047474C">
              <w:t>2 Nos</w:t>
            </w:r>
          </w:p>
        </w:tc>
      </w:tr>
      <w:tr w:rsidR="0047474C" w:rsidRPr="0047474C" w14:paraId="083A43A6"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2CE1D778"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tcPr>
          <w:p w14:paraId="6F13E677" w14:textId="77777777" w:rsidR="00E85340" w:rsidRPr="0047474C" w:rsidRDefault="00E85340" w:rsidP="00F41EBA">
            <w:r w:rsidRPr="0047474C">
              <w:t>Vertical head</w:t>
            </w:r>
          </w:p>
        </w:tc>
        <w:tc>
          <w:tcPr>
            <w:tcW w:w="1620" w:type="dxa"/>
            <w:tcBorders>
              <w:top w:val="nil"/>
              <w:left w:val="nil"/>
              <w:bottom w:val="single" w:sz="4" w:space="0" w:color="auto"/>
              <w:right w:val="single" w:sz="4" w:space="0" w:color="auto"/>
            </w:tcBorders>
            <w:shd w:val="clear" w:color="auto" w:fill="auto"/>
            <w:noWrap/>
            <w:vAlign w:val="bottom"/>
          </w:tcPr>
          <w:p w14:paraId="697D5532" w14:textId="77777777" w:rsidR="00E85340" w:rsidRPr="0047474C" w:rsidRDefault="00E85340" w:rsidP="00635495">
            <w:pPr>
              <w:jc w:val="center"/>
            </w:pPr>
            <w:r w:rsidRPr="0047474C">
              <w:t>2 Nos</w:t>
            </w:r>
          </w:p>
        </w:tc>
      </w:tr>
      <w:tr w:rsidR="0047474C" w:rsidRPr="0047474C" w14:paraId="2AA3B610" w14:textId="77777777" w:rsidTr="00627CDC">
        <w:trPr>
          <w:trHeight w:val="300"/>
        </w:trPr>
        <w:tc>
          <w:tcPr>
            <w:tcW w:w="14575" w:type="dxa"/>
            <w:gridSpan w:val="3"/>
            <w:tcBorders>
              <w:top w:val="nil"/>
              <w:left w:val="single" w:sz="4" w:space="0" w:color="auto"/>
              <w:bottom w:val="single" w:sz="4" w:space="0" w:color="auto"/>
              <w:right w:val="single" w:sz="4" w:space="0" w:color="auto"/>
            </w:tcBorders>
            <w:shd w:val="clear" w:color="auto" w:fill="auto"/>
            <w:noWrap/>
            <w:vAlign w:val="center"/>
            <w:hideMark/>
          </w:tcPr>
          <w:p w14:paraId="58009D69" w14:textId="2913F80A" w:rsidR="00627CDC" w:rsidRPr="0047474C" w:rsidRDefault="00627CDC" w:rsidP="00627CDC">
            <w:r w:rsidRPr="0047474C">
              <w:rPr>
                <w:b/>
                <w:bCs/>
              </w:rPr>
              <w:t>Measuring Instruments:</w:t>
            </w:r>
          </w:p>
        </w:tc>
      </w:tr>
      <w:tr w:rsidR="0047474C" w:rsidRPr="0047474C" w14:paraId="3BE39C15"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58C5362"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5367D30E" w14:textId="77777777" w:rsidR="00E85340" w:rsidRPr="0047474C" w:rsidRDefault="00E85340" w:rsidP="00F41EBA">
            <w:r w:rsidRPr="0047474C">
              <w:t>Steel Rule</w:t>
            </w:r>
          </w:p>
        </w:tc>
        <w:tc>
          <w:tcPr>
            <w:tcW w:w="1620" w:type="dxa"/>
            <w:tcBorders>
              <w:top w:val="nil"/>
              <w:left w:val="nil"/>
              <w:bottom w:val="single" w:sz="4" w:space="0" w:color="auto"/>
              <w:right w:val="single" w:sz="4" w:space="0" w:color="auto"/>
            </w:tcBorders>
            <w:shd w:val="clear" w:color="auto" w:fill="auto"/>
            <w:noWrap/>
            <w:hideMark/>
          </w:tcPr>
          <w:p w14:paraId="5118B4F9" w14:textId="77777777" w:rsidR="00E85340" w:rsidRPr="0047474C" w:rsidRDefault="00E85340" w:rsidP="00635495">
            <w:pPr>
              <w:jc w:val="center"/>
            </w:pPr>
            <w:r w:rsidRPr="0047474C">
              <w:t>25 Nos</w:t>
            </w:r>
          </w:p>
        </w:tc>
      </w:tr>
      <w:tr w:rsidR="0047474C" w:rsidRPr="0047474C" w14:paraId="6676DAA3"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5E7B37D"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44DD7E6E" w14:textId="77777777" w:rsidR="00E85340" w:rsidRPr="0047474C" w:rsidRDefault="00E85340" w:rsidP="00F41EBA">
            <w:r w:rsidRPr="0047474C">
              <w:t>Tri-square</w:t>
            </w:r>
          </w:p>
        </w:tc>
        <w:tc>
          <w:tcPr>
            <w:tcW w:w="1620" w:type="dxa"/>
            <w:tcBorders>
              <w:top w:val="nil"/>
              <w:left w:val="nil"/>
              <w:bottom w:val="single" w:sz="4" w:space="0" w:color="auto"/>
              <w:right w:val="single" w:sz="4" w:space="0" w:color="auto"/>
            </w:tcBorders>
            <w:shd w:val="clear" w:color="auto" w:fill="auto"/>
            <w:noWrap/>
            <w:hideMark/>
          </w:tcPr>
          <w:p w14:paraId="00480866" w14:textId="77777777" w:rsidR="00E85340" w:rsidRPr="0047474C" w:rsidRDefault="00E85340" w:rsidP="00635495">
            <w:pPr>
              <w:jc w:val="center"/>
            </w:pPr>
            <w:r w:rsidRPr="0047474C">
              <w:t>25 Nos</w:t>
            </w:r>
          </w:p>
        </w:tc>
      </w:tr>
      <w:tr w:rsidR="0047474C" w:rsidRPr="0047474C" w14:paraId="7C3AD7E5"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8AE9826"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5D0FD879" w14:textId="77777777" w:rsidR="00E85340" w:rsidRPr="0047474C" w:rsidRDefault="00E85340" w:rsidP="00F41EBA">
            <w:r w:rsidRPr="0047474C">
              <w:t>Surface gauge</w:t>
            </w:r>
          </w:p>
        </w:tc>
        <w:tc>
          <w:tcPr>
            <w:tcW w:w="1620" w:type="dxa"/>
            <w:tcBorders>
              <w:top w:val="nil"/>
              <w:left w:val="nil"/>
              <w:bottom w:val="single" w:sz="4" w:space="0" w:color="auto"/>
              <w:right w:val="single" w:sz="4" w:space="0" w:color="auto"/>
            </w:tcBorders>
            <w:shd w:val="clear" w:color="auto" w:fill="auto"/>
            <w:noWrap/>
            <w:hideMark/>
          </w:tcPr>
          <w:p w14:paraId="43F07EBC" w14:textId="77777777" w:rsidR="00E85340" w:rsidRPr="0047474C" w:rsidRDefault="00E85340" w:rsidP="00635495">
            <w:pPr>
              <w:jc w:val="center"/>
            </w:pPr>
            <w:r w:rsidRPr="0047474C">
              <w:t>25 Nos</w:t>
            </w:r>
          </w:p>
        </w:tc>
      </w:tr>
      <w:tr w:rsidR="0047474C" w:rsidRPr="0047474C" w14:paraId="11446AF8"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8797814"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67009C43" w14:textId="77777777" w:rsidR="00E85340" w:rsidRPr="0047474C" w:rsidRDefault="00E85340" w:rsidP="00F41EBA">
            <w:r w:rsidRPr="0047474C">
              <w:t>Vernier Calipers</w:t>
            </w:r>
          </w:p>
        </w:tc>
        <w:tc>
          <w:tcPr>
            <w:tcW w:w="1620" w:type="dxa"/>
            <w:tcBorders>
              <w:top w:val="nil"/>
              <w:left w:val="nil"/>
              <w:bottom w:val="single" w:sz="4" w:space="0" w:color="auto"/>
              <w:right w:val="single" w:sz="4" w:space="0" w:color="auto"/>
            </w:tcBorders>
            <w:shd w:val="clear" w:color="auto" w:fill="auto"/>
            <w:noWrap/>
            <w:hideMark/>
          </w:tcPr>
          <w:p w14:paraId="1D77A011" w14:textId="77777777" w:rsidR="00E85340" w:rsidRPr="0047474C" w:rsidRDefault="00E85340" w:rsidP="00635495">
            <w:pPr>
              <w:jc w:val="center"/>
            </w:pPr>
            <w:r w:rsidRPr="0047474C">
              <w:t>25 Nos</w:t>
            </w:r>
          </w:p>
        </w:tc>
      </w:tr>
      <w:tr w:rsidR="0047474C" w:rsidRPr="0047474C" w14:paraId="14E19FC2"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C867D1"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0B43677D" w14:textId="77777777" w:rsidR="00E85340" w:rsidRPr="0047474C" w:rsidRDefault="00E85340" w:rsidP="00F41EBA">
            <w:r w:rsidRPr="0047474C">
              <w:t>Dial Indicators</w:t>
            </w:r>
          </w:p>
        </w:tc>
        <w:tc>
          <w:tcPr>
            <w:tcW w:w="1620" w:type="dxa"/>
            <w:tcBorders>
              <w:top w:val="nil"/>
              <w:left w:val="nil"/>
              <w:bottom w:val="single" w:sz="4" w:space="0" w:color="auto"/>
              <w:right w:val="single" w:sz="4" w:space="0" w:color="auto"/>
            </w:tcBorders>
            <w:shd w:val="clear" w:color="auto" w:fill="auto"/>
            <w:noWrap/>
            <w:hideMark/>
          </w:tcPr>
          <w:p w14:paraId="33E5E07B" w14:textId="77777777" w:rsidR="00E85340" w:rsidRPr="0047474C" w:rsidRDefault="00E85340" w:rsidP="00635495">
            <w:pPr>
              <w:jc w:val="center"/>
            </w:pPr>
            <w:r w:rsidRPr="0047474C">
              <w:t>25 Nos</w:t>
            </w:r>
          </w:p>
        </w:tc>
      </w:tr>
      <w:tr w:rsidR="0047474C" w:rsidRPr="0047474C" w14:paraId="539A5FEC"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BA9D7C"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483866E1" w14:textId="77777777" w:rsidR="00E85340" w:rsidRPr="0047474C" w:rsidRDefault="00E85340" w:rsidP="00F41EBA">
            <w:r w:rsidRPr="0047474C">
              <w:t>Height Gauges</w:t>
            </w:r>
          </w:p>
        </w:tc>
        <w:tc>
          <w:tcPr>
            <w:tcW w:w="1620" w:type="dxa"/>
            <w:tcBorders>
              <w:top w:val="nil"/>
              <w:left w:val="nil"/>
              <w:bottom w:val="single" w:sz="4" w:space="0" w:color="auto"/>
              <w:right w:val="single" w:sz="4" w:space="0" w:color="auto"/>
            </w:tcBorders>
            <w:shd w:val="clear" w:color="auto" w:fill="auto"/>
            <w:noWrap/>
            <w:hideMark/>
          </w:tcPr>
          <w:p w14:paraId="36CF8E7F" w14:textId="77777777" w:rsidR="00E85340" w:rsidRPr="0047474C" w:rsidRDefault="00E85340" w:rsidP="00635495">
            <w:pPr>
              <w:jc w:val="center"/>
            </w:pPr>
            <w:r w:rsidRPr="0047474C">
              <w:t>25 Nos</w:t>
            </w:r>
          </w:p>
        </w:tc>
      </w:tr>
      <w:tr w:rsidR="0047474C" w:rsidRPr="0047474C" w14:paraId="2447CA5B" w14:textId="77777777" w:rsidTr="00627CDC">
        <w:trPr>
          <w:trHeight w:val="300"/>
        </w:trPr>
        <w:tc>
          <w:tcPr>
            <w:tcW w:w="14575" w:type="dxa"/>
            <w:gridSpan w:val="3"/>
            <w:tcBorders>
              <w:top w:val="nil"/>
              <w:left w:val="single" w:sz="4" w:space="0" w:color="auto"/>
              <w:bottom w:val="single" w:sz="4" w:space="0" w:color="auto"/>
              <w:right w:val="single" w:sz="4" w:space="0" w:color="auto"/>
            </w:tcBorders>
            <w:shd w:val="clear" w:color="auto" w:fill="auto"/>
            <w:noWrap/>
            <w:vAlign w:val="center"/>
            <w:hideMark/>
          </w:tcPr>
          <w:p w14:paraId="1E4A5266" w14:textId="01D6D616" w:rsidR="00627CDC" w:rsidRPr="0047474C" w:rsidRDefault="00627CDC" w:rsidP="00627CDC">
            <w:r w:rsidRPr="0047474C">
              <w:rPr>
                <w:b/>
                <w:bCs/>
              </w:rPr>
              <w:t>Safety Equipment:</w:t>
            </w:r>
          </w:p>
        </w:tc>
      </w:tr>
      <w:tr w:rsidR="0047474C" w:rsidRPr="0047474C" w14:paraId="46D9038C"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12ABA7B"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0F40EE15" w14:textId="77777777" w:rsidR="00E85340" w:rsidRPr="0047474C" w:rsidRDefault="00E85340" w:rsidP="00F41EBA">
            <w:r w:rsidRPr="0047474C">
              <w:t>Ear Protection</w:t>
            </w:r>
          </w:p>
        </w:tc>
        <w:tc>
          <w:tcPr>
            <w:tcW w:w="1620" w:type="dxa"/>
            <w:tcBorders>
              <w:top w:val="nil"/>
              <w:left w:val="nil"/>
              <w:bottom w:val="single" w:sz="4" w:space="0" w:color="auto"/>
              <w:right w:val="single" w:sz="4" w:space="0" w:color="auto"/>
            </w:tcBorders>
            <w:shd w:val="clear" w:color="auto" w:fill="auto"/>
            <w:noWrap/>
            <w:vAlign w:val="bottom"/>
            <w:hideMark/>
          </w:tcPr>
          <w:p w14:paraId="48FA5699" w14:textId="77777777" w:rsidR="00E85340" w:rsidRPr="0047474C" w:rsidRDefault="00E85340" w:rsidP="00635495">
            <w:pPr>
              <w:jc w:val="center"/>
            </w:pPr>
            <w:r w:rsidRPr="0047474C">
              <w:t>25 Nos</w:t>
            </w:r>
          </w:p>
        </w:tc>
      </w:tr>
      <w:tr w:rsidR="0047474C" w:rsidRPr="0047474C" w14:paraId="267B27A6"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E69F525"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11EE3368" w14:textId="77777777" w:rsidR="00E85340" w:rsidRPr="0047474C" w:rsidRDefault="00E85340" w:rsidP="00F41EBA">
            <w:r w:rsidRPr="0047474C">
              <w:t>Goggles</w:t>
            </w:r>
          </w:p>
        </w:tc>
        <w:tc>
          <w:tcPr>
            <w:tcW w:w="1620" w:type="dxa"/>
            <w:tcBorders>
              <w:top w:val="nil"/>
              <w:left w:val="nil"/>
              <w:bottom w:val="single" w:sz="4" w:space="0" w:color="auto"/>
              <w:right w:val="single" w:sz="4" w:space="0" w:color="auto"/>
            </w:tcBorders>
            <w:shd w:val="clear" w:color="auto" w:fill="auto"/>
            <w:noWrap/>
            <w:hideMark/>
          </w:tcPr>
          <w:p w14:paraId="7A36E1A3" w14:textId="77777777" w:rsidR="00E85340" w:rsidRPr="0047474C" w:rsidRDefault="00E85340" w:rsidP="00635495">
            <w:pPr>
              <w:jc w:val="center"/>
            </w:pPr>
            <w:r w:rsidRPr="0047474C">
              <w:t>25 Nos</w:t>
            </w:r>
          </w:p>
        </w:tc>
      </w:tr>
      <w:tr w:rsidR="0047474C" w:rsidRPr="0047474C" w14:paraId="352C7CCF"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DACC17A"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47874BAC" w14:textId="77777777" w:rsidR="00E85340" w:rsidRPr="0047474C" w:rsidRDefault="00E85340" w:rsidP="00F41EBA">
            <w:r w:rsidRPr="0047474C">
              <w:t>Gloves</w:t>
            </w:r>
          </w:p>
        </w:tc>
        <w:tc>
          <w:tcPr>
            <w:tcW w:w="1620" w:type="dxa"/>
            <w:tcBorders>
              <w:top w:val="nil"/>
              <w:left w:val="nil"/>
              <w:bottom w:val="single" w:sz="4" w:space="0" w:color="auto"/>
              <w:right w:val="single" w:sz="4" w:space="0" w:color="auto"/>
            </w:tcBorders>
            <w:shd w:val="clear" w:color="auto" w:fill="auto"/>
            <w:noWrap/>
            <w:hideMark/>
          </w:tcPr>
          <w:p w14:paraId="2C6EE3F8" w14:textId="77777777" w:rsidR="00E85340" w:rsidRPr="0047474C" w:rsidRDefault="00E85340" w:rsidP="00635495">
            <w:pPr>
              <w:jc w:val="center"/>
            </w:pPr>
            <w:r w:rsidRPr="0047474C">
              <w:t>25 Nos</w:t>
            </w:r>
          </w:p>
        </w:tc>
      </w:tr>
      <w:tr w:rsidR="0047474C" w:rsidRPr="0047474C" w14:paraId="522FDD0B"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6BCD144"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14B4DCCC" w14:textId="77777777" w:rsidR="00E85340" w:rsidRPr="0047474C" w:rsidRDefault="00E85340" w:rsidP="00F41EBA">
            <w:r w:rsidRPr="0047474C">
              <w:t>Apron</w:t>
            </w:r>
          </w:p>
        </w:tc>
        <w:tc>
          <w:tcPr>
            <w:tcW w:w="1620" w:type="dxa"/>
            <w:tcBorders>
              <w:top w:val="nil"/>
              <w:left w:val="nil"/>
              <w:bottom w:val="single" w:sz="4" w:space="0" w:color="auto"/>
              <w:right w:val="single" w:sz="4" w:space="0" w:color="auto"/>
            </w:tcBorders>
            <w:shd w:val="clear" w:color="auto" w:fill="auto"/>
            <w:noWrap/>
            <w:hideMark/>
          </w:tcPr>
          <w:p w14:paraId="79872F56" w14:textId="77777777" w:rsidR="00E85340" w:rsidRPr="0047474C" w:rsidRDefault="00E85340" w:rsidP="00635495">
            <w:pPr>
              <w:jc w:val="center"/>
            </w:pPr>
            <w:r w:rsidRPr="0047474C">
              <w:t>25 Nos</w:t>
            </w:r>
          </w:p>
        </w:tc>
      </w:tr>
      <w:tr w:rsidR="0047474C" w:rsidRPr="0047474C" w14:paraId="75E72DAD" w14:textId="77777777" w:rsidTr="00CD733B">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3FD0EE" w14:textId="77777777" w:rsidR="00E85340" w:rsidRPr="0047474C" w:rsidRDefault="00E85340" w:rsidP="00C03112">
            <w:pPr>
              <w:pStyle w:val="ListParagraph"/>
              <w:numPr>
                <w:ilvl w:val="0"/>
                <w:numId w:val="93"/>
              </w:numPr>
              <w:ind w:left="697" w:hanging="547"/>
              <w:jc w:val="center"/>
            </w:pPr>
          </w:p>
        </w:tc>
        <w:tc>
          <w:tcPr>
            <w:tcW w:w="11995" w:type="dxa"/>
            <w:tcBorders>
              <w:top w:val="nil"/>
              <w:left w:val="nil"/>
              <w:bottom w:val="single" w:sz="4" w:space="0" w:color="auto"/>
              <w:right w:val="single" w:sz="4" w:space="0" w:color="auto"/>
            </w:tcBorders>
            <w:shd w:val="clear" w:color="auto" w:fill="auto"/>
            <w:noWrap/>
            <w:vAlign w:val="center"/>
            <w:hideMark/>
          </w:tcPr>
          <w:p w14:paraId="583EFD72" w14:textId="77777777" w:rsidR="00E85340" w:rsidRPr="0047474C" w:rsidRDefault="00E85340" w:rsidP="00F41EBA">
            <w:r w:rsidRPr="0047474C">
              <w:t>Safety shoes</w:t>
            </w:r>
          </w:p>
        </w:tc>
        <w:tc>
          <w:tcPr>
            <w:tcW w:w="1620" w:type="dxa"/>
            <w:tcBorders>
              <w:top w:val="nil"/>
              <w:left w:val="nil"/>
              <w:bottom w:val="single" w:sz="4" w:space="0" w:color="auto"/>
              <w:right w:val="single" w:sz="4" w:space="0" w:color="auto"/>
            </w:tcBorders>
            <w:shd w:val="clear" w:color="auto" w:fill="auto"/>
            <w:noWrap/>
            <w:hideMark/>
          </w:tcPr>
          <w:p w14:paraId="038DE718" w14:textId="77777777" w:rsidR="00E85340" w:rsidRPr="0047474C" w:rsidRDefault="00E85340" w:rsidP="00635495">
            <w:pPr>
              <w:jc w:val="center"/>
            </w:pPr>
            <w:r w:rsidRPr="0047474C">
              <w:t>25 Nos</w:t>
            </w:r>
          </w:p>
        </w:tc>
      </w:tr>
    </w:tbl>
    <w:p w14:paraId="6B641668" w14:textId="77777777" w:rsidR="000F79AA" w:rsidRPr="0047474C" w:rsidRDefault="000F79AA" w:rsidP="000F79AA">
      <w:pPr>
        <w:rPr>
          <w:sz w:val="22"/>
          <w:szCs w:val="22"/>
        </w:rPr>
      </w:pPr>
    </w:p>
    <w:p w14:paraId="17FE6B3C" w14:textId="164C6BE3" w:rsidR="0047474C" w:rsidRPr="0047474C" w:rsidRDefault="0047474C">
      <w:pPr>
        <w:spacing w:after="160" w:line="259" w:lineRule="auto"/>
      </w:pPr>
      <w:r w:rsidRPr="0047474C">
        <w:br w:type="page"/>
      </w:r>
    </w:p>
    <w:p w14:paraId="6C3FBB16" w14:textId="77777777" w:rsidR="0047474C" w:rsidRPr="0047474C" w:rsidRDefault="0047474C" w:rsidP="0047474C">
      <w:pPr>
        <w:spacing w:after="160" w:line="259" w:lineRule="auto"/>
        <w:jc w:val="center"/>
        <w:rPr>
          <w:rFonts w:cstheme="minorHAnsi"/>
          <w:b/>
          <w:sz w:val="28"/>
          <w:szCs w:val="28"/>
          <w:lang w:eastAsia="ja-JP"/>
        </w:rPr>
      </w:pPr>
      <w:r w:rsidRPr="0047474C">
        <w:rPr>
          <w:rFonts w:cstheme="minorHAnsi"/>
          <w:b/>
          <w:sz w:val="28"/>
          <w:szCs w:val="28"/>
          <w:lang w:eastAsia="ja-JP"/>
        </w:rPr>
        <w:lastRenderedPageBreak/>
        <w:t>2</w:t>
      </w:r>
      <w:r w:rsidRPr="0047474C">
        <w:rPr>
          <w:rFonts w:cstheme="minorHAnsi"/>
          <w:b/>
          <w:sz w:val="28"/>
          <w:szCs w:val="28"/>
          <w:vertAlign w:val="superscript"/>
          <w:lang w:eastAsia="ja-JP"/>
        </w:rPr>
        <w:t>nd</w:t>
      </w:r>
      <w:r w:rsidRPr="0047474C">
        <w:rPr>
          <w:rFonts w:cstheme="minorHAnsi"/>
          <w:b/>
          <w:sz w:val="28"/>
          <w:szCs w:val="28"/>
          <w:lang w:eastAsia="ja-JP"/>
        </w:rPr>
        <w:t xml:space="preserve"> Year </w:t>
      </w:r>
    </w:p>
    <w:tbl>
      <w:tblPr>
        <w:tblStyle w:val="TableGrid"/>
        <w:tblW w:w="13365" w:type="dxa"/>
        <w:jc w:val="center"/>
        <w:tblLook w:val="04A0" w:firstRow="1" w:lastRow="0" w:firstColumn="1" w:lastColumn="0" w:noHBand="0" w:noVBand="1"/>
      </w:tblPr>
      <w:tblGrid>
        <w:gridCol w:w="2693"/>
        <w:gridCol w:w="7230"/>
        <w:gridCol w:w="1134"/>
        <w:gridCol w:w="993"/>
        <w:gridCol w:w="1315"/>
      </w:tblGrid>
      <w:tr w:rsidR="0047474C" w:rsidRPr="0047474C" w14:paraId="7F7DBDE5" w14:textId="77777777" w:rsidTr="00046C4E">
        <w:trPr>
          <w:jc w:val="center"/>
        </w:trPr>
        <w:tc>
          <w:tcPr>
            <w:tcW w:w="2693" w:type="dxa"/>
            <w:shd w:val="clear" w:color="auto" w:fill="auto"/>
            <w:vAlign w:val="center"/>
          </w:tcPr>
          <w:p w14:paraId="63F9277D" w14:textId="77777777" w:rsidR="0047474C" w:rsidRPr="0047474C" w:rsidRDefault="0047474C" w:rsidP="00046C4E">
            <w:pPr>
              <w:rPr>
                <w:rFonts w:asciiTheme="minorBidi" w:hAnsiTheme="minorBidi" w:cstheme="minorBidi"/>
                <w:b/>
                <w:bCs/>
                <w:lang w:val="en-AU"/>
              </w:rPr>
            </w:pPr>
            <w:r w:rsidRPr="0047474C">
              <w:rPr>
                <w:rFonts w:asciiTheme="minorBidi" w:hAnsiTheme="minorBidi" w:cstheme="minorBidi"/>
                <w:b/>
                <w:bCs/>
                <w:lang w:val="en-AU"/>
              </w:rPr>
              <w:t>Code</w:t>
            </w:r>
          </w:p>
        </w:tc>
        <w:tc>
          <w:tcPr>
            <w:tcW w:w="7230" w:type="dxa"/>
            <w:shd w:val="clear" w:color="auto" w:fill="auto"/>
            <w:vAlign w:val="center"/>
          </w:tcPr>
          <w:p w14:paraId="686CC0D9" w14:textId="77777777" w:rsidR="0047474C" w:rsidRPr="0047474C" w:rsidRDefault="0047474C" w:rsidP="00046C4E">
            <w:pPr>
              <w:rPr>
                <w:rFonts w:asciiTheme="minorBidi" w:hAnsiTheme="minorBidi" w:cstheme="minorBidi"/>
                <w:b/>
                <w:bCs/>
                <w:lang w:val="en-AU"/>
              </w:rPr>
            </w:pPr>
            <w:r w:rsidRPr="0047474C">
              <w:rPr>
                <w:rFonts w:asciiTheme="minorBidi" w:hAnsiTheme="minorBidi" w:cstheme="minorBidi"/>
                <w:b/>
                <w:bCs/>
                <w:lang w:val="en-AU"/>
              </w:rPr>
              <w:t>Subjects / Modules</w:t>
            </w:r>
          </w:p>
        </w:tc>
        <w:tc>
          <w:tcPr>
            <w:tcW w:w="1134" w:type="dxa"/>
            <w:shd w:val="clear" w:color="auto" w:fill="auto"/>
            <w:vAlign w:val="center"/>
          </w:tcPr>
          <w:p w14:paraId="2F2F27E3"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b/>
                <w:bCs/>
                <w:lang w:val="en-AU"/>
              </w:rPr>
              <w:t>T</w:t>
            </w:r>
          </w:p>
        </w:tc>
        <w:tc>
          <w:tcPr>
            <w:tcW w:w="993" w:type="dxa"/>
            <w:shd w:val="clear" w:color="auto" w:fill="auto"/>
            <w:vAlign w:val="center"/>
          </w:tcPr>
          <w:p w14:paraId="3F1A0E40"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b/>
                <w:bCs/>
                <w:lang w:val="en-AU"/>
              </w:rPr>
              <w:t>P</w:t>
            </w:r>
          </w:p>
        </w:tc>
        <w:tc>
          <w:tcPr>
            <w:tcW w:w="1315" w:type="dxa"/>
            <w:shd w:val="clear" w:color="auto" w:fill="auto"/>
            <w:vAlign w:val="center"/>
          </w:tcPr>
          <w:p w14:paraId="65A17E78"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b/>
                <w:bCs/>
                <w:lang w:val="en-AU"/>
              </w:rPr>
              <w:t>C</w:t>
            </w:r>
          </w:p>
        </w:tc>
      </w:tr>
      <w:tr w:rsidR="0047474C" w:rsidRPr="0047474C" w14:paraId="75242FA7" w14:textId="77777777" w:rsidTr="00046C4E">
        <w:trPr>
          <w:jc w:val="center"/>
        </w:trPr>
        <w:tc>
          <w:tcPr>
            <w:tcW w:w="2693" w:type="dxa"/>
            <w:shd w:val="clear" w:color="auto" w:fill="auto"/>
            <w:vAlign w:val="center"/>
          </w:tcPr>
          <w:p w14:paraId="15EB0782" w14:textId="77777777" w:rsidR="0047474C" w:rsidRPr="0047474C" w:rsidRDefault="0047474C" w:rsidP="00046C4E">
            <w:pPr>
              <w:rPr>
                <w:rFonts w:asciiTheme="minorBidi" w:hAnsiTheme="minorBidi" w:cstheme="minorBidi"/>
                <w:lang w:val="en-AU"/>
              </w:rPr>
            </w:pPr>
            <w:r w:rsidRPr="0047474C">
              <w:rPr>
                <w:rFonts w:asciiTheme="minorBidi" w:hAnsiTheme="minorBidi" w:cstheme="minorBidi"/>
              </w:rPr>
              <w:t>Gen-211</w:t>
            </w:r>
          </w:p>
        </w:tc>
        <w:tc>
          <w:tcPr>
            <w:tcW w:w="7230" w:type="dxa"/>
            <w:shd w:val="clear" w:color="auto" w:fill="auto"/>
            <w:vAlign w:val="center"/>
          </w:tcPr>
          <w:p w14:paraId="748BCFE1" w14:textId="77777777" w:rsidR="0047474C" w:rsidRPr="0047474C" w:rsidRDefault="0047474C" w:rsidP="00046C4E">
            <w:pPr>
              <w:rPr>
                <w:rFonts w:asciiTheme="minorBidi" w:hAnsiTheme="minorBidi" w:cstheme="minorBidi"/>
                <w:b/>
                <w:bCs/>
                <w:lang w:val="en-AU"/>
              </w:rPr>
            </w:pPr>
            <w:r w:rsidRPr="0047474C">
              <w:rPr>
                <w:rFonts w:asciiTheme="minorBidi" w:hAnsiTheme="minorBidi" w:cstheme="minorBidi"/>
              </w:rPr>
              <w:t>Islamyat and Pak Studies</w:t>
            </w:r>
          </w:p>
        </w:tc>
        <w:tc>
          <w:tcPr>
            <w:tcW w:w="1134" w:type="dxa"/>
            <w:shd w:val="clear" w:color="auto" w:fill="auto"/>
            <w:vAlign w:val="center"/>
          </w:tcPr>
          <w:p w14:paraId="32B2D9C8"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rPr>
              <w:t>1</w:t>
            </w:r>
          </w:p>
        </w:tc>
        <w:tc>
          <w:tcPr>
            <w:tcW w:w="993" w:type="dxa"/>
            <w:shd w:val="clear" w:color="auto" w:fill="auto"/>
            <w:vAlign w:val="center"/>
          </w:tcPr>
          <w:p w14:paraId="1259AEFE"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rPr>
              <w:t>0</w:t>
            </w:r>
          </w:p>
        </w:tc>
        <w:tc>
          <w:tcPr>
            <w:tcW w:w="1315" w:type="dxa"/>
            <w:shd w:val="clear" w:color="auto" w:fill="auto"/>
            <w:vAlign w:val="center"/>
          </w:tcPr>
          <w:p w14:paraId="159AF7E1"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rPr>
              <w:t>1</w:t>
            </w:r>
          </w:p>
        </w:tc>
      </w:tr>
      <w:tr w:rsidR="0047474C" w:rsidRPr="0047474C" w14:paraId="3E310714" w14:textId="77777777" w:rsidTr="00046C4E">
        <w:trPr>
          <w:jc w:val="center"/>
        </w:trPr>
        <w:tc>
          <w:tcPr>
            <w:tcW w:w="2693" w:type="dxa"/>
            <w:shd w:val="clear" w:color="auto" w:fill="auto"/>
            <w:vAlign w:val="center"/>
          </w:tcPr>
          <w:p w14:paraId="08450D5C" w14:textId="77777777" w:rsidR="0047474C" w:rsidRPr="0047474C" w:rsidRDefault="0047474C" w:rsidP="00046C4E">
            <w:pPr>
              <w:rPr>
                <w:rFonts w:asciiTheme="minorBidi" w:hAnsiTheme="minorBidi" w:cstheme="minorBidi"/>
              </w:rPr>
            </w:pPr>
            <w:r w:rsidRPr="0047474C">
              <w:t>TTQ-111</w:t>
            </w:r>
          </w:p>
        </w:tc>
        <w:tc>
          <w:tcPr>
            <w:tcW w:w="7230" w:type="dxa"/>
            <w:shd w:val="clear" w:color="auto" w:fill="auto"/>
            <w:vAlign w:val="center"/>
          </w:tcPr>
          <w:p w14:paraId="5C1E4748" w14:textId="77777777" w:rsidR="0047474C" w:rsidRPr="0047474C" w:rsidRDefault="0047474C" w:rsidP="00046C4E">
            <w:pPr>
              <w:rPr>
                <w:rFonts w:asciiTheme="minorBidi" w:hAnsiTheme="minorBidi" w:cstheme="minorBidi"/>
              </w:rPr>
            </w:pPr>
            <w:r w:rsidRPr="0047474C">
              <w:t>Tarjuma-tul-Quran</w:t>
            </w:r>
          </w:p>
        </w:tc>
        <w:tc>
          <w:tcPr>
            <w:tcW w:w="1134" w:type="dxa"/>
            <w:shd w:val="clear" w:color="auto" w:fill="auto"/>
            <w:vAlign w:val="center"/>
          </w:tcPr>
          <w:p w14:paraId="10A16C3A" w14:textId="77777777" w:rsidR="0047474C" w:rsidRPr="0047474C" w:rsidRDefault="0047474C" w:rsidP="00046C4E">
            <w:pPr>
              <w:jc w:val="center"/>
              <w:rPr>
                <w:rFonts w:asciiTheme="minorBidi" w:hAnsiTheme="minorBidi" w:cstheme="minorBidi"/>
              </w:rPr>
            </w:pPr>
            <w:r w:rsidRPr="0047474C">
              <w:t>1</w:t>
            </w:r>
          </w:p>
        </w:tc>
        <w:tc>
          <w:tcPr>
            <w:tcW w:w="993" w:type="dxa"/>
            <w:shd w:val="clear" w:color="auto" w:fill="auto"/>
            <w:vAlign w:val="center"/>
          </w:tcPr>
          <w:p w14:paraId="1BC1A319" w14:textId="77777777" w:rsidR="0047474C" w:rsidRPr="0047474C" w:rsidRDefault="0047474C" w:rsidP="00046C4E">
            <w:pPr>
              <w:jc w:val="center"/>
              <w:rPr>
                <w:rFonts w:asciiTheme="minorBidi" w:hAnsiTheme="minorBidi" w:cstheme="minorBidi"/>
              </w:rPr>
            </w:pPr>
            <w:r w:rsidRPr="0047474C">
              <w:t>0</w:t>
            </w:r>
          </w:p>
        </w:tc>
        <w:tc>
          <w:tcPr>
            <w:tcW w:w="1315" w:type="dxa"/>
            <w:shd w:val="clear" w:color="auto" w:fill="auto"/>
            <w:vAlign w:val="center"/>
          </w:tcPr>
          <w:p w14:paraId="6E9AA822" w14:textId="77777777" w:rsidR="0047474C" w:rsidRPr="0047474C" w:rsidRDefault="0047474C" w:rsidP="00046C4E">
            <w:pPr>
              <w:jc w:val="center"/>
              <w:rPr>
                <w:rFonts w:asciiTheme="minorBidi" w:hAnsiTheme="minorBidi" w:cstheme="minorBidi"/>
              </w:rPr>
            </w:pPr>
            <w:r w:rsidRPr="0047474C">
              <w:t>1</w:t>
            </w:r>
          </w:p>
        </w:tc>
      </w:tr>
      <w:tr w:rsidR="0047474C" w:rsidRPr="0047474C" w14:paraId="124E04A7" w14:textId="77777777" w:rsidTr="00046C4E">
        <w:trPr>
          <w:jc w:val="center"/>
        </w:trPr>
        <w:tc>
          <w:tcPr>
            <w:tcW w:w="2693" w:type="dxa"/>
            <w:shd w:val="clear" w:color="auto" w:fill="auto"/>
            <w:vAlign w:val="center"/>
          </w:tcPr>
          <w:p w14:paraId="79E9654D" w14:textId="77777777" w:rsidR="0047474C" w:rsidRPr="0047474C" w:rsidRDefault="0047474C" w:rsidP="00046C4E">
            <w:pPr>
              <w:rPr>
                <w:rFonts w:asciiTheme="minorBidi" w:hAnsiTheme="minorBidi" w:cstheme="minorBidi"/>
                <w:lang w:val="en-AU"/>
              </w:rPr>
            </w:pPr>
            <w:r w:rsidRPr="0047474C">
              <w:rPr>
                <w:rFonts w:asciiTheme="minorBidi" w:hAnsiTheme="minorBidi" w:cstheme="minorBidi"/>
              </w:rPr>
              <w:t>Phy-212</w:t>
            </w:r>
          </w:p>
        </w:tc>
        <w:tc>
          <w:tcPr>
            <w:tcW w:w="7230" w:type="dxa"/>
            <w:shd w:val="clear" w:color="auto" w:fill="auto"/>
            <w:vAlign w:val="center"/>
          </w:tcPr>
          <w:p w14:paraId="09E02F6A" w14:textId="77777777" w:rsidR="0047474C" w:rsidRPr="0047474C" w:rsidRDefault="0047474C" w:rsidP="00046C4E">
            <w:pPr>
              <w:rPr>
                <w:rFonts w:asciiTheme="minorBidi" w:hAnsiTheme="minorBidi" w:cstheme="minorBidi"/>
                <w:b/>
                <w:bCs/>
                <w:lang w:val="en-AU"/>
              </w:rPr>
            </w:pPr>
            <w:r w:rsidRPr="0047474C">
              <w:rPr>
                <w:rFonts w:asciiTheme="minorBidi" w:hAnsiTheme="minorBidi" w:cstheme="minorBidi"/>
              </w:rPr>
              <w:t>Applied Mechanics</w:t>
            </w:r>
          </w:p>
        </w:tc>
        <w:tc>
          <w:tcPr>
            <w:tcW w:w="1134" w:type="dxa"/>
            <w:shd w:val="clear" w:color="auto" w:fill="auto"/>
            <w:vAlign w:val="center"/>
          </w:tcPr>
          <w:p w14:paraId="7887B378"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rPr>
              <w:t>1</w:t>
            </w:r>
          </w:p>
        </w:tc>
        <w:tc>
          <w:tcPr>
            <w:tcW w:w="993" w:type="dxa"/>
            <w:shd w:val="clear" w:color="auto" w:fill="auto"/>
            <w:vAlign w:val="center"/>
          </w:tcPr>
          <w:p w14:paraId="08FD0B1E"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rPr>
              <w:t>3</w:t>
            </w:r>
          </w:p>
        </w:tc>
        <w:tc>
          <w:tcPr>
            <w:tcW w:w="1315" w:type="dxa"/>
            <w:shd w:val="clear" w:color="auto" w:fill="auto"/>
            <w:vAlign w:val="center"/>
          </w:tcPr>
          <w:p w14:paraId="6EA02F93"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rPr>
              <w:t>2</w:t>
            </w:r>
          </w:p>
        </w:tc>
      </w:tr>
      <w:tr w:rsidR="0047474C" w:rsidRPr="0047474C" w14:paraId="73A529F0" w14:textId="77777777" w:rsidTr="00046C4E">
        <w:trPr>
          <w:jc w:val="center"/>
        </w:trPr>
        <w:tc>
          <w:tcPr>
            <w:tcW w:w="2693" w:type="dxa"/>
            <w:shd w:val="clear" w:color="auto" w:fill="auto"/>
            <w:vAlign w:val="center"/>
          </w:tcPr>
          <w:p w14:paraId="56154406" w14:textId="77777777" w:rsidR="0047474C" w:rsidRPr="0047474C" w:rsidRDefault="0047474C" w:rsidP="00046C4E">
            <w:pPr>
              <w:rPr>
                <w:rFonts w:asciiTheme="minorBidi" w:hAnsiTheme="minorBidi" w:cstheme="minorBidi"/>
                <w:lang w:val="en-AU"/>
              </w:rPr>
            </w:pPr>
            <w:r w:rsidRPr="0047474C">
              <w:rPr>
                <w:rFonts w:asciiTheme="minorBidi" w:hAnsiTheme="minorBidi" w:cstheme="minorBidi"/>
              </w:rPr>
              <w:t>Math-212</w:t>
            </w:r>
          </w:p>
        </w:tc>
        <w:tc>
          <w:tcPr>
            <w:tcW w:w="7230" w:type="dxa"/>
            <w:shd w:val="clear" w:color="auto" w:fill="auto"/>
            <w:vAlign w:val="center"/>
          </w:tcPr>
          <w:p w14:paraId="08DF6D5B" w14:textId="77777777" w:rsidR="0047474C" w:rsidRPr="0047474C" w:rsidRDefault="0047474C" w:rsidP="00046C4E">
            <w:pPr>
              <w:rPr>
                <w:rFonts w:asciiTheme="minorBidi" w:hAnsiTheme="minorBidi" w:cstheme="minorBidi"/>
                <w:b/>
                <w:bCs/>
                <w:lang w:val="en-AU"/>
              </w:rPr>
            </w:pPr>
            <w:r w:rsidRPr="0047474C">
              <w:rPr>
                <w:rFonts w:asciiTheme="minorBidi" w:hAnsiTheme="minorBidi" w:cstheme="minorBidi"/>
              </w:rPr>
              <w:t>Applied Mathematics-II</w:t>
            </w:r>
          </w:p>
        </w:tc>
        <w:tc>
          <w:tcPr>
            <w:tcW w:w="1134" w:type="dxa"/>
            <w:shd w:val="clear" w:color="auto" w:fill="auto"/>
            <w:vAlign w:val="center"/>
          </w:tcPr>
          <w:p w14:paraId="7E72E0FF"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rPr>
              <w:t>2</w:t>
            </w:r>
          </w:p>
        </w:tc>
        <w:tc>
          <w:tcPr>
            <w:tcW w:w="993" w:type="dxa"/>
            <w:shd w:val="clear" w:color="auto" w:fill="auto"/>
            <w:vAlign w:val="center"/>
          </w:tcPr>
          <w:p w14:paraId="182E8589"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rPr>
              <w:t>0</w:t>
            </w:r>
          </w:p>
        </w:tc>
        <w:tc>
          <w:tcPr>
            <w:tcW w:w="1315" w:type="dxa"/>
            <w:shd w:val="clear" w:color="auto" w:fill="auto"/>
            <w:vAlign w:val="center"/>
          </w:tcPr>
          <w:p w14:paraId="4BC585A7"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rPr>
              <w:t>2</w:t>
            </w:r>
          </w:p>
        </w:tc>
      </w:tr>
      <w:tr w:rsidR="0047474C" w:rsidRPr="0047474C" w14:paraId="772985DB" w14:textId="77777777" w:rsidTr="00046C4E">
        <w:trPr>
          <w:jc w:val="center"/>
        </w:trPr>
        <w:tc>
          <w:tcPr>
            <w:tcW w:w="2693" w:type="dxa"/>
            <w:shd w:val="clear" w:color="auto" w:fill="auto"/>
            <w:vAlign w:val="center"/>
          </w:tcPr>
          <w:p w14:paraId="2246C6F6" w14:textId="77777777" w:rsidR="0047474C" w:rsidRPr="0047474C" w:rsidRDefault="0047474C" w:rsidP="00046C4E">
            <w:pPr>
              <w:rPr>
                <w:rFonts w:asciiTheme="minorBidi" w:hAnsiTheme="minorBidi" w:cstheme="minorBidi"/>
                <w:lang w:val="en-AU"/>
              </w:rPr>
            </w:pPr>
            <w:r w:rsidRPr="0047474C">
              <w:rPr>
                <w:rFonts w:asciiTheme="minorBidi" w:hAnsiTheme="minorBidi" w:cstheme="minorBidi"/>
              </w:rPr>
              <w:t>MGM-201</w:t>
            </w:r>
          </w:p>
        </w:tc>
        <w:tc>
          <w:tcPr>
            <w:tcW w:w="7230" w:type="dxa"/>
            <w:shd w:val="clear" w:color="auto" w:fill="auto"/>
            <w:vAlign w:val="center"/>
          </w:tcPr>
          <w:p w14:paraId="104B9F11" w14:textId="77777777" w:rsidR="0047474C" w:rsidRPr="0047474C" w:rsidRDefault="0047474C" w:rsidP="00046C4E">
            <w:pPr>
              <w:rPr>
                <w:rFonts w:asciiTheme="minorBidi" w:hAnsiTheme="minorBidi" w:cstheme="minorBidi"/>
                <w:b/>
                <w:bCs/>
                <w:lang w:val="en-AU"/>
              </w:rPr>
            </w:pPr>
            <w:r w:rsidRPr="0047474C">
              <w:rPr>
                <w:rFonts w:asciiTheme="minorBidi" w:hAnsiTheme="minorBidi" w:cstheme="minorBidi"/>
              </w:rPr>
              <w:t>Communication Skills &amp; Report Writing</w:t>
            </w:r>
          </w:p>
        </w:tc>
        <w:tc>
          <w:tcPr>
            <w:tcW w:w="1134" w:type="dxa"/>
            <w:shd w:val="clear" w:color="auto" w:fill="auto"/>
            <w:vAlign w:val="center"/>
          </w:tcPr>
          <w:p w14:paraId="4021FE88"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rPr>
              <w:t>1</w:t>
            </w:r>
          </w:p>
        </w:tc>
        <w:tc>
          <w:tcPr>
            <w:tcW w:w="993" w:type="dxa"/>
            <w:shd w:val="clear" w:color="auto" w:fill="auto"/>
            <w:vAlign w:val="center"/>
          </w:tcPr>
          <w:p w14:paraId="732E7973"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rPr>
              <w:t>0</w:t>
            </w:r>
          </w:p>
        </w:tc>
        <w:tc>
          <w:tcPr>
            <w:tcW w:w="1315" w:type="dxa"/>
            <w:shd w:val="clear" w:color="auto" w:fill="auto"/>
            <w:vAlign w:val="center"/>
          </w:tcPr>
          <w:p w14:paraId="58F62D02"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rPr>
              <w:t>1</w:t>
            </w:r>
          </w:p>
        </w:tc>
      </w:tr>
      <w:tr w:rsidR="0047474C" w:rsidRPr="0047474C" w14:paraId="48EC091E" w14:textId="77777777" w:rsidTr="00046C4E">
        <w:trPr>
          <w:jc w:val="center"/>
        </w:trPr>
        <w:tc>
          <w:tcPr>
            <w:tcW w:w="2693" w:type="dxa"/>
            <w:shd w:val="clear" w:color="auto" w:fill="auto"/>
            <w:vAlign w:val="center"/>
          </w:tcPr>
          <w:p w14:paraId="0F01247D" w14:textId="77777777" w:rsidR="0047474C" w:rsidRPr="0047474C" w:rsidRDefault="0047474C" w:rsidP="00046C4E">
            <w:pPr>
              <w:rPr>
                <w:rFonts w:asciiTheme="minorBidi" w:hAnsiTheme="minorBidi" w:cstheme="minorBidi"/>
                <w:lang w:val="en-AU"/>
              </w:rPr>
            </w:pPr>
            <w:r w:rsidRPr="0047474C">
              <w:rPr>
                <w:rFonts w:asciiTheme="minorBidi" w:hAnsiTheme="minorBidi" w:cstheme="minorBidi"/>
              </w:rPr>
              <w:t>MGM-221</w:t>
            </w:r>
          </w:p>
        </w:tc>
        <w:tc>
          <w:tcPr>
            <w:tcW w:w="7230" w:type="dxa"/>
            <w:shd w:val="clear" w:color="auto" w:fill="auto"/>
            <w:vAlign w:val="center"/>
          </w:tcPr>
          <w:p w14:paraId="39E181B0" w14:textId="77777777" w:rsidR="0047474C" w:rsidRPr="0047474C" w:rsidRDefault="0047474C" w:rsidP="00046C4E">
            <w:pPr>
              <w:rPr>
                <w:rFonts w:asciiTheme="minorBidi" w:hAnsiTheme="minorBidi" w:cstheme="minorBidi"/>
                <w:b/>
                <w:bCs/>
                <w:lang w:val="en-AU"/>
              </w:rPr>
            </w:pPr>
            <w:r w:rsidRPr="0047474C">
              <w:rPr>
                <w:rFonts w:asciiTheme="minorBidi" w:hAnsiTheme="minorBidi" w:cstheme="minorBidi"/>
              </w:rPr>
              <w:t>Business Management and Industrial Economics</w:t>
            </w:r>
          </w:p>
        </w:tc>
        <w:tc>
          <w:tcPr>
            <w:tcW w:w="1134" w:type="dxa"/>
            <w:shd w:val="clear" w:color="auto" w:fill="auto"/>
            <w:vAlign w:val="center"/>
          </w:tcPr>
          <w:p w14:paraId="1B391235"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rPr>
              <w:t>1</w:t>
            </w:r>
          </w:p>
        </w:tc>
        <w:tc>
          <w:tcPr>
            <w:tcW w:w="993" w:type="dxa"/>
            <w:shd w:val="clear" w:color="auto" w:fill="auto"/>
            <w:vAlign w:val="center"/>
          </w:tcPr>
          <w:p w14:paraId="777C49DA"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rPr>
              <w:t>0</w:t>
            </w:r>
          </w:p>
        </w:tc>
        <w:tc>
          <w:tcPr>
            <w:tcW w:w="1315" w:type="dxa"/>
            <w:shd w:val="clear" w:color="auto" w:fill="auto"/>
            <w:vAlign w:val="center"/>
          </w:tcPr>
          <w:p w14:paraId="762A1EC9"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rPr>
              <w:t>1</w:t>
            </w:r>
          </w:p>
        </w:tc>
      </w:tr>
      <w:tr w:rsidR="0047474C" w:rsidRPr="0047474C" w14:paraId="7A5825BF" w14:textId="77777777" w:rsidTr="00046C4E">
        <w:trPr>
          <w:jc w:val="center"/>
        </w:trPr>
        <w:tc>
          <w:tcPr>
            <w:tcW w:w="2693" w:type="dxa"/>
            <w:shd w:val="clear" w:color="auto" w:fill="auto"/>
            <w:vAlign w:val="center"/>
          </w:tcPr>
          <w:p w14:paraId="2226A6BB" w14:textId="77777777" w:rsidR="0047474C" w:rsidRPr="0047474C" w:rsidRDefault="0047474C" w:rsidP="00046C4E">
            <w:pPr>
              <w:rPr>
                <w:rFonts w:asciiTheme="minorBidi" w:hAnsiTheme="minorBidi" w:cstheme="minorBidi"/>
                <w:lang w:val="en-AU"/>
              </w:rPr>
            </w:pPr>
            <w:r w:rsidRPr="0047474C">
              <w:rPr>
                <w:rFonts w:asciiTheme="minorBidi" w:hAnsiTheme="minorBidi" w:cstheme="minorBidi"/>
                <w:lang w:val="en-AU"/>
              </w:rPr>
              <w:t>NQ-Elect-212.</w:t>
            </w:r>
          </w:p>
        </w:tc>
        <w:tc>
          <w:tcPr>
            <w:tcW w:w="7230" w:type="dxa"/>
            <w:shd w:val="clear" w:color="auto" w:fill="auto"/>
            <w:vAlign w:val="center"/>
          </w:tcPr>
          <w:p w14:paraId="3FD71DD0" w14:textId="77777777" w:rsidR="0047474C" w:rsidRPr="0047474C" w:rsidRDefault="0047474C" w:rsidP="00046C4E">
            <w:pPr>
              <w:spacing w:line="259" w:lineRule="auto"/>
              <w:rPr>
                <w:rFonts w:asciiTheme="minorBidi" w:hAnsiTheme="minorBidi" w:cstheme="minorBidi"/>
                <w:lang w:val="en-AU"/>
              </w:rPr>
            </w:pPr>
            <w:r w:rsidRPr="0047474C">
              <w:rPr>
                <w:rFonts w:asciiTheme="minorBidi" w:hAnsiTheme="minorBidi" w:cstheme="minorBidi"/>
                <w:lang w:val="en-AU"/>
              </w:rPr>
              <w:t>Applied Electricity and Electronics</w:t>
            </w:r>
          </w:p>
        </w:tc>
        <w:tc>
          <w:tcPr>
            <w:tcW w:w="1134" w:type="dxa"/>
            <w:shd w:val="clear" w:color="auto" w:fill="auto"/>
            <w:vAlign w:val="center"/>
          </w:tcPr>
          <w:p w14:paraId="3A9F9226"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1</w:t>
            </w:r>
          </w:p>
        </w:tc>
        <w:tc>
          <w:tcPr>
            <w:tcW w:w="993" w:type="dxa"/>
            <w:shd w:val="clear" w:color="auto" w:fill="auto"/>
            <w:vAlign w:val="center"/>
          </w:tcPr>
          <w:p w14:paraId="16B690A0"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3</w:t>
            </w:r>
          </w:p>
        </w:tc>
        <w:tc>
          <w:tcPr>
            <w:tcW w:w="1315" w:type="dxa"/>
            <w:shd w:val="clear" w:color="auto" w:fill="auto"/>
            <w:vAlign w:val="center"/>
          </w:tcPr>
          <w:p w14:paraId="74D71546"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2</w:t>
            </w:r>
          </w:p>
        </w:tc>
      </w:tr>
      <w:tr w:rsidR="0047474C" w:rsidRPr="0047474C" w14:paraId="7D9F31CA" w14:textId="77777777" w:rsidTr="00046C4E">
        <w:trPr>
          <w:jc w:val="center"/>
        </w:trPr>
        <w:tc>
          <w:tcPr>
            <w:tcW w:w="2693" w:type="dxa"/>
            <w:shd w:val="clear" w:color="auto" w:fill="auto"/>
            <w:vAlign w:val="center"/>
          </w:tcPr>
          <w:p w14:paraId="22AD1264" w14:textId="77777777" w:rsidR="0047474C" w:rsidRPr="0047474C" w:rsidRDefault="0047474C" w:rsidP="00046C4E">
            <w:pPr>
              <w:rPr>
                <w:rFonts w:asciiTheme="minorBidi" w:hAnsiTheme="minorBidi" w:cstheme="minorBidi"/>
                <w:lang w:val="en-AU"/>
              </w:rPr>
            </w:pPr>
            <w:r w:rsidRPr="0047474C">
              <w:rPr>
                <w:rFonts w:asciiTheme="minorBidi" w:hAnsiTheme="minorBidi" w:cstheme="minorBidi"/>
                <w:lang w:val="en-AU"/>
              </w:rPr>
              <w:t>NQ-Mech-233.</w:t>
            </w:r>
          </w:p>
        </w:tc>
        <w:tc>
          <w:tcPr>
            <w:tcW w:w="7230" w:type="dxa"/>
            <w:shd w:val="clear" w:color="auto" w:fill="auto"/>
            <w:vAlign w:val="center"/>
          </w:tcPr>
          <w:p w14:paraId="64A73F7F" w14:textId="77777777" w:rsidR="0047474C" w:rsidRPr="0047474C" w:rsidRDefault="0047474C" w:rsidP="00046C4E">
            <w:pPr>
              <w:spacing w:line="259" w:lineRule="auto"/>
              <w:rPr>
                <w:rFonts w:asciiTheme="minorBidi" w:hAnsiTheme="minorBidi" w:cstheme="minorBidi"/>
                <w:lang w:val="en-AU"/>
              </w:rPr>
            </w:pPr>
            <w:r w:rsidRPr="0047474C">
              <w:rPr>
                <w:rFonts w:asciiTheme="minorBidi" w:hAnsiTheme="minorBidi" w:cstheme="minorBidi"/>
                <w:lang w:val="en-AU"/>
              </w:rPr>
              <w:t>Computer Aided Designing (CAD)</w:t>
            </w:r>
          </w:p>
        </w:tc>
        <w:tc>
          <w:tcPr>
            <w:tcW w:w="1134" w:type="dxa"/>
            <w:shd w:val="clear" w:color="auto" w:fill="auto"/>
            <w:vAlign w:val="center"/>
          </w:tcPr>
          <w:p w14:paraId="7F3BDBAD"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1</w:t>
            </w:r>
          </w:p>
        </w:tc>
        <w:tc>
          <w:tcPr>
            <w:tcW w:w="993" w:type="dxa"/>
            <w:shd w:val="clear" w:color="auto" w:fill="auto"/>
            <w:vAlign w:val="center"/>
          </w:tcPr>
          <w:p w14:paraId="3667754F"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6</w:t>
            </w:r>
          </w:p>
        </w:tc>
        <w:tc>
          <w:tcPr>
            <w:tcW w:w="1315" w:type="dxa"/>
            <w:shd w:val="clear" w:color="auto" w:fill="auto"/>
            <w:vAlign w:val="center"/>
          </w:tcPr>
          <w:p w14:paraId="3A0C1C1C"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3</w:t>
            </w:r>
          </w:p>
        </w:tc>
      </w:tr>
      <w:tr w:rsidR="0047474C" w:rsidRPr="0047474C" w14:paraId="27604ED5" w14:textId="77777777" w:rsidTr="00046C4E">
        <w:trPr>
          <w:jc w:val="center"/>
        </w:trPr>
        <w:tc>
          <w:tcPr>
            <w:tcW w:w="2693" w:type="dxa"/>
            <w:vMerge w:val="restart"/>
            <w:shd w:val="clear" w:color="auto" w:fill="auto"/>
            <w:vAlign w:val="center"/>
          </w:tcPr>
          <w:p w14:paraId="5F46077F" w14:textId="77777777" w:rsidR="0047474C" w:rsidRPr="0047474C" w:rsidRDefault="0047474C" w:rsidP="00046C4E">
            <w:pPr>
              <w:rPr>
                <w:rFonts w:asciiTheme="minorBidi" w:hAnsiTheme="minorBidi" w:cstheme="minorBidi"/>
                <w:lang w:val="en-AU"/>
              </w:rPr>
            </w:pPr>
            <w:r w:rsidRPr="0047474C">
              <w:rPr>
                <w:rFonts w:asciiTheme="minorBidi" w:hAnsiTheme="minorBidi" w:cstheme="minorBidi"/>
                <w:lang w:val="en-AU"/>
              </w:rPr>
              <w:t>NQ-Mech-246</w:t>
            </w:r>
          </w:p>
          <w:p w14:paraId="1C9A6962" w14:textId="77777777" w:rsidR="0047474C" w:rsidRPr="0047474C" w:rsidRDefault="0047474C" w:rsidP="00046C4E">
            <w:pPr>
              <w:rPr>
                <w:rFonts w:asciiTheme="minorBidi" w:hAnsiTheme="minorBidi" w:cstheme="minorBidi"/>
                <w:lang w:val="en-AU"/>
              </w:rPr>
            </w:pPr>
            <w:r w:rsidRPr="0047474C">
              <w:rPr>
                <w:rFonts w:asciiTheme="minorBidi" w:hAnsiTheme="minorBidi" w:cstheme="minorBidi"/>
                <w:lang w:val="en-AU"/>
              </w:rPr>
              <w:t>Workshop Practice-II</w:t>
            </w:r>
          </w:p>
        </w:tc>
        <w:tc>
          <w:tcPr>
            <w:tcW w:w="7230" w:type="dxa"/>
            <w:shd w:val="clear" w:color="auto" w:fill="auto"/>
            <w:vAlign w:val="center"/>
          </w:tcPr>
          <w:p w14:paraId="6AC98AB3" w14:textId="77777777" w:rsidR="0047474C" w:rsidRPr="0047474C" w:rsidRDefault="0047474C" w:rsidP="00046C4E">
            <w:pPr>
              <w:spacing w:line="259" w:lineRule="auto"/>
              <w:rPr>
                <w:rFonts w:asciiTheme="minorBidi" w:hAnsiTheme="minorBidi" w:cstheme="minorBidi"/>
                <w:lang w:val="en-AU"/>
              </w:rPr>
            </w:pPr>
            <w:r w:rsidRPr="0047474C">
              <w:rPr>
                <w:rFonts w:asciiTheme="minorBidi" w:hAnsiTheme="minorBidi" w:cstheme="minorBidi"/>
                <w:lang w:val="en-AU"/>
              </w:rPr>
              <w:t>(A) Perform Basic Machining-II</w:t>
            </w:r>
          </w:p>
        </w:tc>
        <w:tc>
          <w:tcPr>
            <w:tcW w:w="1134" w:type="dxa"/>
            <w:shd w:val="clear" w:color="auto" w:fill="auto"/>
            <w:vAlign w:val="center"/>
          </w:tcPr>
          <w:p w14:paraId="50DAD469"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0</w:t>
            </w:r>
          </w:p>
        </w:tc>
        <w:tc>
          <w:tcPr>
            <w:tcW w:w="993" w:type="dxa"/>
            <w:shd w:val="clear" w:color="auto" w:fill="auto"/>
            <w:vAlign w:val="center"/>
          </w:tcPr>
          <w:p w14:paraId="7613A2D2"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6</w:t>
            </w:r>
          </w:p>
        </w:tc>
        <w:tc>
          <w:tcPr>
            <w:tcW w:w="1315" w:type="dxa"/>
            <w:shd w:val="clear" w:color="auto" w:fill="auto"/>
            <w:vAlign w:val="center"/>
          </w:tcPr>
          <w:p w14:paraId="6A5A5AF5"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2</w:t>
            </w:r>
          </w:p>
        </w:tc>
      </w:tr>
      <w:tr w:rsidR="0047474C" w:rsidRPr="0047474C" w14:paraId="01B9280E" w14:textId="77777777" w:rsidTr="00046C4E">
        <w:trPr>
          <w:jc w:val="center"/>
        </w:trPr>
        <w:tc>
          <w:tcPr>
            <w:tcW w:w="2693" w:type="dxa"/>
            <w:vMerge/>
            <w:shd w:val="clear" w:color="auto" w:fill="auto"/>
            <w:vAlign w:val="center"/>
          </w:tcPr>
          <w:p w14:paraId="34BD1573" w14:textId="77777777" w:rsidR="0047474C" w:rsidRPr="0047474C" w:rsidRDefault="0047474C" w:rsidP="00046C4E">
            <w:pPr>
              <w:rPr>
                <w:rFonts w:asciiTheme="minorBidi" w:hAnsiTheme="minorBidi" w:cstheme="minorBidi"/>
                <w:lang w:val="en-AU"/>
              </w:rPr>
            </w:pPr>
          </w:p>
        </w:tc>
        <w:tc>
          <w:tcPr>
            <w:tcW w:w="7230" w:type="dxa"/>
            <w:shd w:val="clear" w:color="auto" w:fill="auto"/>
            <w:vAlign w:val="center"/>
          </w:tcPr>
          <w:p w14:paraId="54ECAEF9" w14:textId="77777777" w:rsidR="0047474C" w:rsidRPr="0047474C" w:rsidRDefault="0047474C" w:rsidP="00046C4E">
            <w:pPr>
              <w:spacing w:line="259" w:lineRule="auto"/>
              <w:rPr>
                <w:rFonts w:asciiTheme="minorBidi" w:hAnsiTheme="minorBidi" w:cstheme="minorBidi"/>
                <w:lang w:val="en-AU"/>
              </w:rPr>
            </w:pPr>
            <w:r w:rsidRPr="0047474C">
              <w:rPr>
                <w:rFonts w:asciiTheme="minorBidi" w:hAnsiTheme="minorBidi" w:cstheme="minorBidi"/>
                <w:lang w:val="en-AU"/>
              </w:rPr>
              <w:t>(B) Perform Foundry and Casting</w:t>
            </w:r>
          </w:p>
        </w:tc>
        <w:tc>
          <w:tcPr>
            <w:tcW w:w="1134" w:type="dxa"/>
            <w:shd w:val="clear" w:color="auto" w:fill="auto"/>
            <w:vAlign w:val="center"/>
          </w:tcPr>
          <w:p w14:paraId="17016A44"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0</w:t>
            </w:r>
          </w:p>
        </w:tc>
        <w:tc>
          <w:tcPr>
            <w:tcW w:w="993" w:type="dxa"/>
            <w:shd w:val="clear" w:color="auto" w:fill="auto"/>
            <w:vAlign w:val="center"/>
          </w:tcPr>
          <w:p w14:paraId="2C566415"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3</w:t>
            </w:r>
          </w:p>
        </w:tc>
        <w:tc>
          <w:tcPr>
            <w:tcW w:w="1315" w:type="dxa"/>
            <w:shd w:val="clear" w:color="auto" w:fill="auto"/>
            <w:vAlign w:val="center"/>
          </w:tcPr>
          <w:p w14:paraId="094A4802"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1</w:t>
            </w:r>
          </w:p>
        </w:tc>
      </w:tr>
      <w:tr w:rsidR="0047474C" w:rsidRPr="0047474C" w14:paraId="18F0E357" w14:textId="77777777" w:rsidTr="00046C4E">
        <w:trPr>
          <w:jc w:val="center"/>
        </w:trPr>
        <w:tc>
          <w:tcPr>
            <w:tcW w:w="2693" w:type="dxa"/>
            <w:vMerge/>
            <w:shd w:val="clear" w:color="auto" w:fill="auto"/>
            <w:vAlign w:val="center"/>
          </w:tcPr>
          <w:p w14:paraId="374264D2" w14:textId="77777777" w:rsidR="0047474C" w:rsidRPr="0047474C" w:rsidRDefault="0047474C" w:rsidP="00046C4E">
            <w:pPr>
              <w:rPr>
                <w:rFonts w:asciiTheme="minorBidi" w:hAnsiTheme="minorBidi" w:cstheme="minorBidi"/>
              </w:rPr>
            </w:pPr>
          </w:p>
        </w:tc>
        <w:tc>
          <w:tcPr>
            <w:tcW w:w="7230" w:type="dxa"/>
            <w:shd w:val="clear" w:color="auto" w:fill="auto"/>
            <w:vAlign w:val="center"/>
          </w:tcPr>
          <w:p w14:paraId="0922ADED" w14:textId="77777777" w:rsidR="0047474C" w:rsidRPr="0047474C" w:rsidRDefault="0047474C" w:rsidP="00046C4E">
            <w:pPr>
              <w:spacing w:line="259" w:lineRule="auto"/>
              <w:rPr>
                <w:rFonts w:asciiTheme="minorBidi" w:hAnsiTheme="minorBidi" w:cstheme="minorBidi"/>
                <w:lang w:val="en-AU"/>
              </w:rPr>
            </w:pPr>
            <w:r w:rsidRPr="0047474C">
              <w:rPr>
                <w:rFonts w:asciiTheme="minorBidi" w:hAnsiTheme="minorBidi" w:cstheme="minorBidi"/>
                <w:lang w:val="en-AU"/>
              </w:rPr>
              <w:t>(C) Perform Advance Welding</w:t>
            </w:r>
          </w:p>
        </w:tc>
        <w:tc>
          <w:tcPr>
            <w:tcW w:w="1134" w:type="dxa"/>
            <w:shd w:val="clear" w:color="auto" w:fill="auto"/>
            <w:vAlign w:val="center"/>
          </w:tcPr>
          <w:p w14:paraId="12771B37"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0</w:t>
            </w:r>
          </w:p>
        </w:tc>
        <w:tc>
          <w:tcPr>
            <w:tcW w:w="993" w:type="dxa"/>
            <w:shd w:val="clear" w:color="auto" w:fill="auto"/>
            <w:vAlign w:val="center"/>
          </w:tcPr>
          <w:p w14:paraId="7E5BD6B5"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3</w:t>
            </w:r>
          </w:p>
        </w:tc>
        <w:tc>
          <w:tcPr>
            <w:tcW w:w="1315" w:type="dxa"/>
            <w:shd w:val="clear" w:color="auto" w:fill="auto"/>
            <w:vAlign w:val="center"/>
          </w:tcPr>
          <w:p w14:paraId="2448D3C5"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1</w:t>
            </w:r>
          </w:p>
        </w:tc>
      </w:tr>
      <w:tr w:rsidR="0047474C" w:rsidRPr="0047474C" w14:paraId="25F63052" w14:textId="77777777" w:rsidTr="00046C4E">
        <w:trPr>
          <w:jc w:val="center"/>
        </w:trPr>
        <w:tc>
          <w:tcPr>
            <w:tcW w:w="2693" w:type="dxa"/>
            <w:vMerge/>
            <w:shd w:val="clear" w:color="auto" w:fill="auto"/>
            <w:vAlign w:val="center"/>
          </w:tcPr>
          <w:p w14:paraId="6C4E51FA" w14:textId="77777777" w:rsidR="0047474C" w:rsidRPr="0047474C" w:rsidRDefault="0047474C" w:rsidP="00046C4E">
            <w:pPr>
              <w:rPr>
                <w:rFonts w:asciiTheme="minorBidi" w:hAnsiTheme="minorBidi" w:cstheme="minorBidi"/>
              </w:rPr>
            </w:pPr>
          </w:p>
        </w:tc>
        <w:tc>
          <w:tcPr>
            <w:tcW w:w="7230" w:type="dxa"/>
            <w:shd w:val="clear" w:color="auto" w:fill="auto"/>
            <w:vAlign w:val="center"/>
          </w:tcPr>
          <w:p w14:paraId="13ABC7B4" w14:textId="77777777" w:rsidR="0047474C" w:rsidRPr="0047474C" w:rsidRDefault="0047474C" w:rsidP="00046C4E">
            <w:pPr>
              <w:spacing w:line="259" w:lineRule="auto"/>
              <w:rPr>
                <w:rFonts w:asciiTheme="minorBidi" w:hAnsiTheme="minorBidi" w:cstheme="minorBidi"/>
                <w:lang w:val="en-AU"/>
              </w:rPr>
            </w:pPr>
            <w:r w:rsidRPr="0047474C">
              <w:rPr>
                <w:rFonts w:asciiTheme="minorBidi" w:hAnsiTheme="minorBidi" w:cstheme="minorBidi"/>
                <w:lang w:val="en-AU"/>
              </w:rPr>
              <w:t>Theory</w:t>
            </w:r>
          </w:p>
        </w:tc>
        <w:tc>
          <w:tcPr>
            <w:tcW w:w="1134" w:type="dxa"/>
            <w:shd w:val="clear" w:color="auto" w:fill="auto"/>
            <w:vAlign w:val="center"/>
          </w:tcPr>
          <w:p w14:paraId="4018FCD0"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2</w:t>
            </w:r>
          </w:p>
        </w:tc>
        <w:tc>
          <w:tcPr>
            <w:tcW w:w="993" w:type="dxa"/>
            <w:shd w:val="clear" w:color="auto" w:fill="auto"/>
            <w:vAlign w:val="center"/>
          </w:tcPr>
          <w:p w14:paraId="19A788CA"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0</w:t>
            </w:r>
          </w:p>
        </w:tc>
        <w:tc>
          <w:tcPr>
            <w:tcW w:w="1315" w:type="dxa"/>
            <w:shd w:val="clear" w:color="auto" w:fill="auto"/>
            <w:vAlign w:val="center"/>
          </w:tcPr>
          <w:p w14:paraId="4B375CF6"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2</w:t>
            </w:r>
          </w:p>
        </w:tc>
      </w:tr>
      <w:tr w:rsidR="0047474C" w:rsidRPr="0047474C" w14:paraId="072FE375" w14:textId="77777777" w:rsidTr="00046C4E">
        <w:trPr>
          <w:jc w:val="center"/>
        </w:trPr>
        <w:tc>
          <w:tcPr>
            <w:tcW w:w="2693" w:type="dxa"/>
            <w:shd w:val="clear" w:color="auto" w:fill="auto"/>
            <w:vAlign w:val="center"/>
          </w:tcPr>
          <w:p w14:paraId="70A8834B" w14:textId="77777777" w:rsidR="0047474C" w:rsidRPr="0047474C" w:rsidRDefault="0047474C" w:rsidP="00046C4E">
            <w:pPr>
              <w:rPr>
                <w:rFonts w:asciiTheme="minorBidi" w:hAnsiTheme="minorBidi" w:cstheme="minorBidi"/>
                <w:lang w:val="en-AU"/>
              </w:rPr>
            </w:pPr>
            <w:r w:rsidRPr="0047474C">
              <w:rPr>
                <w:rFonts w:asciiTheme="minorBidi" w:hAnsiTheme="minorBidi" w:cstheme="minorBidi"/>
                <w:lang w:val="en-AU"/>
              </w:rPr>
              <w:t>NQ-Mech-262.</w:t>
            </w:r>
          </w:p>
        </w:tc>
        <w:tc>
          <w:tcPr>
            <w:tcW w:w="7230" w:type="dxa"/>
            <w:shd w:val="clear" w:color="auto" w:fill="auto"/>
            <w:vAlign w:val="center"/>
          </w:tcPr>
          <w:p w14:paraId="0BC1B55B" w14:textId="77777777" w:rsidR="0047474C" w:rsidRPr="0047474C" w:rsidRDefault="0047474C" w:rsidP="00046C4E">
            <w:pPr>
              <w:spacing w:line="259" w:lineRule="auto"/>
              <w:rPr>
                <w:rFonts w:asciiTheme="minorBidi" w:hAnsiTheme="minorBidi" w:cstheme="minorBidi"/>
                <w:lang w:val="en-AU"/>
              </w:rPr>
            </w:pPr>
            <w:r w:rsidRPr="0047474C">
              <w:rPr>
                <w:rFonts w:asciiTheme="minorBidi" w:hAnsiTheme="minorBidi" w:cstheme="minorBidi"/>
                <w:lang w:val="en-AU"/>
              </w:rPr>
              <w:t>Metallurgy</w:t>
            </w:r>
          </w:p>
        </w:tc>
        <w:tc>
          <w:tcPr>
            <w:tcW w:w="1134" w:type="dxa"/>
            <w:shd w:val="clear" w:color="auto" w:fill="auto"/>
            <w:vAlign w:val="center"/>
          </w:tcPr>
          <w:p w14:paraId="2157271F"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2</w:t>
            </w:r>
          </w:p>
        </w:tc>
        <w:tc>
          <w:tcPr>
            <w:tcW w:w="993" w:type="dxa"/>
            <w:shd w:val="clear" w:color="auto" w:fill="auto"/>
            <w:vAlign w:val="center"/>
          </w:tcPr>
          <w:p w14:paraId="2784998B"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0</w:t>
            </w:r>
          </w:p>
        </w:tc>
        <w:tc>
          <w:tcPr>
            <w:tcW w:w="1315" w:type="dxa"/>
            <w:shd w:val="clear" w:color="auto" w:fill="auto"/>
            <w:vAlign w:val="center"/>
          </w:tcPr>
          <w:p w14:paraId="250335B3"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2</w:t>
            </w:r>
          </w:p>
        </w:tc>
      </w:tr>
      <w:tr w:rsidR="0047474C" w:rsidRPr="0047474C" w14:paraId="78D74D74" w14:textId="77777777" w:rsidTr="00046C4E">
        <w:trPr>
          <w:jc w:val="center"/>
        </w:trPr>
        <w:tc>
          <w:tcPr>
            <w:tcW w:w="2693" w:type="dxa"/>
            <w:shd w:val="clear" w:color="auto" w:fill="auto"/>
            <w:vAlign w:val="center"/>
          </w:tcPr>
          <w:p w14:paraId="5335A14C" w14:textId="77777777" w:rsidR="0047474C" w:rsidRPr="0047474C" w:rsidRDefault="0047474C" w:rsidP="00046C4E">
            <w:pPr>
              <w:rPr>
                <w:rFonts w:asciiTheme="minorBidi" w:hAnsiTheme="minorBidi" w:cstheme="minorBidi"/>
                <w:lang w:val="en-AU"/>
              </w:rPr>
            </w:pPr>
            <w:r w:rsidRPr="0047474C">
              <w:rPr>
                <w:rFonts w:asciiTheme="minorBidi" w:hAnsiTheme="minorBidi" w:cstheme="minorBidi"/>
                <w:lang w:val="en-AU"/>
              </w:rPr>
              <w:t>NQ-Mech-272.</w:t>
            </w:r>
          </w:p>
        </w:tc>
        <w:tc>
          <w:tcPr>
            <w:tcW w:w="7230" w:type="dxa"/>
            <w:shd w:val="clear" w:color="auto" w:fill="auto"/>
            <w:vAlign w:val="center"/>
          </w:tcPr>
          <w:p w14:paraId="4B79B760" w14:textId="77777777" w:rsidR="0047474C" w:rsidRPr="0047474C" w:rsidRDefault="0047474C" w:rsidP="00046C4E">
            <w:pPr>
              <w:spacing w:line="259" w:lineRule="auto"/>
              <w:rPr>
                <w:rFonts w:asciiTheme="minorBidi" w:hAnsiTheme="minorBidi" w:cstheme="minorBidi"/>
                <w:lang w:val="en-AU"/>
              </w:rPr>
            </w:pPr>
            <w:r w:rsidRPr="0047474C">
              <w:rPr>
                <w:rFonts w:asciiTheme="minorBidi" w:hAnsiTheme="minorBidi" w:cstheme="minorBidi"/>
                <w:lang w:val="en-AU"/>
              </w:rPr>
              <w:t>Metrology</w:t>
            </w:r>
          </w:p>
        </w:tc>
        <w:tc>
          <w:tcPr>
            <w:tcW w:w="1134" w:type="dxa"/>
            <w:shd w:val="clear" w:color="auto" w:fill="auto"/>
            <w:vAlign w:val="center"/>
          </w:tcPr>
          <w:p w14:paraId="177CC4C1"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1</w:t>
            </w:r>
          </w:p>
        </w:tc>
        <w:tc>
          <w:tcPr>
            <w:tcW w:w="993" w:type="dxa"/>
            <w:shd w:val="clear" w:color="auto" w:fill="auto"/>
            <w:vAlign w:val="center"/>
          </w:tcPr>
          <w:p w14:paraId="2894E2A7"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3</w:t>
            </w:r>
          </w:p>
        </w:tc>
        <w:tc>
          <w:tcPr>
            <w:tcW w:w="1315" w:type="dxa"/>
            <w:shd w:val="clear" w:color="auto" w:fill="auto"/>
            <w:vAlign w:val="center"/>
          </w:tcPr>
          <w:p w14:paraId="72C7DF88"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2</w:t>
            </w:r>
          </w:p>
        </w:tc>
      </w:tr>
      <w:tr w:rsidR="0047474C" w:rsidRPr="0047474C" w14:paraId="0414502C" w14:textId="77777777" w:rsidTr="00046C4E">
        <w:trPr>
          <w:jc w:val="center"/>
        </w:trPr>
        <w:tc>
          <w:tcPr>
            <w:tcW w:w="9923" w:type="dxa"/>
            <w:gridSpan w:val="2"/>
            <w:shd w:val="clear" w:color="auto" w:fill="auto"/>
            <w:vAlign w:val="center"/>
          </w:tcPr>
          <w:p w14:paraId="76C34E74" w14:textId="77777777" w:rsidR="0047474C" w:rsidRPr="0047474C" w:rsidRDefault="0047474C" w:rsidP="00046C4E">
            <w:pPr>
              <w:spacing w:line="259" w:lineRule="auto"/>
              <w:jc w:val="right"/>
              <w:rPr>
                <w:rFonts w:asciiTheme="minorBidi" w:hAnsiTheme="minorBidi" w:cstheme="minorBidi"/>
                <w:lang w:val="en-AU"/>
              </w:rPr>
            </w:pPr>
          </w:p>
        </w:tc>
        <w:tc>
          <w:tcPr>
            <w:tcW w:w="1134" w:type="dxa"/>
            <w:shd w:val="clear" w:color="auto" w:fill="auto"/>
            <w:vAlign w:val="center"/>
          </w:tcPr>
          <w:p w14:paraId="3DA5A6F6"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b/>
                <w:bCs/>
                <w:lang w:val="en-AU"/>
              </w:rPr>
              <w:t>14</w:t>
            </w:r>
          </w:p>
        </w:tc>
        <w:tc>
          <w:tcPr>
            <w:tcW w:w="993" w:type="dxa"/>
            <w:shd w:val="clear" w:color="auto" w:fill="auto"/>
            <w:vAlign w:val="center"/>
          </w:tcPr>
          <w:p w14:paraId="1702F7B9"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b/>
                <w:bCs/>
                <w:lang w:val="en-AU"/>
              </w:rPr>
              <w:t>27</w:t>
            </w:r>
          </w:p>
        </w:tc>
        <w:tc>
          <w:tcPr>
            <w:tcW w:w="1315" w:type="dxa"/>
            <w:shd w:val="clear" w:color="auto" w:fill="auto"/>
            <w:vAlign w:val="center"/>
          </w:tcPr>
          <w:p w14:paraId="67E62B34"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b/>
                <w:bCs/>
                <w:lang w:val="en-AU"/>
              </w:rPr>
              <w:t>23</w:t>
            </w:r>
          </w:p>
        </w:tc>
      </w:tr>
    </w:tbl>
    <w:p w14:paraId="1A545924" w14:textId="77777777" w:rsidR="0047474C" w:rsidRPr="0047474C" w:rsidRDefault="0047474C" w:rsidP="0047474C">
      <w:pPr>
        <w:spacing w:after="160" w:line="259" w:lineRule="auto"/>
        <w:jc w:val="center"/>
        <w:rPr>
          <w:rFonts w:cstheme="minorHAnsi"/>
          <w:b/>
          <w:sz w:val="28"/>
          <w:szCs w:val="28"/>
          <w:lang w:eastAsia="ja-JP"/>
        </w:rPr>
      </w:pPr>
    </w:p>
    <w:p w14:paraId="7FC16C66" w14:textId="77777777" w:rsidR="0047474C" w:rsidRPr="0047474C" w:rsidRDefault="0047474C">
      <w:pPr>
        <w:spacing w:after="160" w:line="259" w:lineRule="auto"/>
        <w:rPr>
          <w:rFonts w:cstheme="minorHAnsi"/>
          <w:b/>
          <w:sz w:val="28"/>
          <w:szCs w:val="28"/>
          <w:lang w:eastAsia="ja-JP"/>
        </w:rPr>
      </w:pPr>
      <w:r w:rsidRPr="0047474C">
        <w:rPr>
          <w:rFonts w:cstheme="minorHAnsi"/>
          <w:b/>
          <w:sz w:val="28"/>
          <w:szCs w:val="28"/>
          <w:lang w:eastAsia="ja-JP"/>
        </w:rPr>
        <w:br w:type="page"/>
      </w:r>
    </w:p>
    <w:p w14:paraId="66AB6A50" w14:textId="03698EB0" w:rsidR="00D778E1" w:rsidRDefault="00D778E1" w:rsidP="00D778E1">
      <w:pPr>
        <w:pStyle w:val="Heading2"/>
        <w:numPr>
          <w:ilvl w:val="0"/>
          <w:numId w:val="13"/>
        </w:numPr>
        <w:rPr>
          <w:rFonts w:asciiTheme="minorBidi" w:hAnsiTheme="minorBidi" w:cstheme="minorBidi"/>
          <w:color w:val="auto"/>
        </w:rPr>
      </w:pPr>
      <w:bookmarkStart w:id="45" w:name="_Toc180522919"/>
      <w:r w:rsidRPr="0047474C">
        <w:rPr>
          <w:rFonts w:asciiTheme="minorBidi" w:hAnsiTheme="minorBidi" w:cstheme="minorBidi"/>
          <w:color w:val="auto"/>
        </w:rPr>
        <w:lastRenderedPageBreak/>
        <w:t>Detail of Technical Modules</w:t>
      </w:r>
      <w:bookmarkEnd w:id="45"/>
    </w:p>
    <w:p w14:paraId="082C0925" w14:textId="7B6C1F11" w:rsidR="0047474C" w:rsidRPr="0047474C" w:rsidRDefault="0047474C" w:rsidP="0047474C">
      <w:pPr>
        <w:pStyle w:val="Heading2"/>
        <w:numPr>
          <w:ilvl w:val="1"/>
          <w:numId w:val="13"/>
        </w:numPr>
        <w:rPr>
          <w:rFonts w:asciiTheme="minorBidi" w:hAnsiTheme="minorBidi" w:cstheme="minorBidi"/>
          <w:i w:val="0"/>
          <w:iCs/>
          <w:color w:val="auto"/>
          <w:szCs w:val="24"/>
        </w:rPr>
      </w:pPr>
      <w:bookmarkStart w:id="46" w:name="_Toc179319014"/>
      <w:bookmarkStart w:id="47" w:name="_Toc180522920"/>
      <w:r w:rsidRPr="0047474C">
        <w:rPr>
          <w:rFonts w:asciiTheme="minorBidi" w:hAnsiTheme="minorBidi" w:cstheme="minorBidi"/>
          <w:i w:val="0"/>
          <w:iCs/>
          <w:color w:val="auto"/>
          <w:szCs w:val="24"/>
        </w:rPr>
        <w:t>Gen-211. Islamiat and Pak Studies</w:t>
      </w:r>
      <w:bookmarkEnd w:id="46"/>
      <w:bookmarkEnd w:id="47"/>
      <w:r w:rsidRPr="0047474C">
        <w:rPr>
          <w:rFonts w:asciiTheme="minorBidi" w:hAnsiTheme="minorBidi" w:cstheme="minorBidi"/>
          <w:i w:val="0"/>
          <w:iCs/>
          <w:color w:val="auto"/>
          <w:szCs w:val="24"/>
        </w:rPr>
        <w:tab/>
      </w:r>
    </w:p>
    <w:p w14:paraId="1C678245" w14:textId="77777777" w:rsidR="0047474C" w:rsidRPr="0047474C" w:rsidRDefault="0047474C" w:rsidP="0047474C">
      <w:pPr>
        <w:jc w:val="center"/>
        <w:rPr>
          <w:rFonts w:asciiTheme="minorBidi" w:hAnsiTheme="minorBidi" w:cstheme="minorBidi"/>
        </w:rPr>
      </w:pPr>
      <w:r w:rsidRPr="0047474C">
        <w:rPr>
          <w:rFonts w:asciiTheme="minorBidi" w:hAnsiTheme="minorBidi" w:cstheme="minorBidi"/>
          <w:noProof/>
        </w:rPr>
        <w:drawing>
          <wp:inline distT="0" distB="0" distL="0" distR="0" wp14:anchorId="58A80F48" wp14:editId="269DB828">
            <wp:extent cx="5837753" cy="4614203"/>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5859637" cy="4631500"/>
                    </a:xfrm>
                    <a:prstGeom prst="rect">
                      <a:avLst/>
                    </a:prstGeom>
                    <a:noFill/>
                    <a:ln w="9525">
                      <a:noFill/>
                      <a:miter lim="800000"/>
                      <a:headEnd/>
                      <a:tailEnd/>
                    </a:ln>
                  </pic:spPr>
                </pic:pic>
              </a:graphicData>
            </a:graphic>
          </wp:inline>
        </w:drawing>
      </w:r>
    </w:p>
    <w:p w14:paraId="49FD62E3" w14:textId="77777777" w:rsidR="0047474C" w:rsidRPr="0047474C" w:rsidRDefault="0047474C" w:rsidP="0047474C">
      <w:pPr>
        <w:rPr>
          <w:rFonts w:asciiTheme="minorBidi" w:hAnsiTheme="minorBidi" w:cstheme="minorBidi"/>
        </w:rPr>
      </w:pPr>
      <w:r w:rsidRPr="0047474C">
        <w:rPr>
          <w:rFonts w:asciiTheme="minorBidi" w:hAnsiTheme="minorBidi" w:cstheme="minorBidi"/>
          <w:noProof/>
        </w:rPr>
        <w:drawing>
          <wp:anchor distT="0" distB="0" distL="114300" distR="114300" simplePos="0" relativeHeight="251668480" behindDoc="0" locked="0" layoutInCell="1" allowOverlap="1" wp14:anchorId="582F81B5" wp14:editId="318FED26">
            <wp:simplePos x="0" y="0"/>
            <wp:positionH relativeFrom="column">
              <wp:posOffset>1223404</wp:posOffset>
            </wp:positionH>
            <wp:positionV relativeFrom="paragraph">
              <wp:posOffset>-269547</wp:posOffset>
            </wp:positionV>
            <wp:extent cx="7315200" cy="6464300"/>
            <wp:effectExtent l="0" t="0" r="0" b="0"/>
            <wp:wrapNone/>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7316226" cy="6465207"/>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18C785CB" w14:textId="77777777" w:rsidR="0047474C" w:rsidRPr="0047474C" w:rsidRDefault="0047474C" w:rsidP="0047474C">
      <w:pPr>
        <w:rPr>
          <w:rFonts w:asciiTheme="minorBidi" w:hAnsiTheme="minorBidi" w:cstheme="minorBidi"/>
        </w:rPr>
      </w:pPr>
    </w:p>
    <w:p w14:paraId="396482BB" w14:textId="77777777" w:rsidR="0047474C" w:rsidRPr="0047474C" w:rsidRDefault="0047474C" w:rsidP="0047474C">
      <w:pPr>
        <w:rPr>
          <w:rFonts w:asciiTheme="minorBidi" w:hAnsiTheme="minorBidi" w:cstheme="minorBidi"/>
        </w:rPr>
      </w:pPr>
    </w:p>
    <w:p w14:paraId="5FF80C6F" w14:textId="77777777" w:rsidR="0047474C" w:rsidRPr="0047474C" w:rsidRDefault="0047474C" w:rsidP="0047474C">
      <w:pPr>
        <w:jc w:val="center"/>
        <w:rPr>
          <w:rFonts w:asciiTheme="minorBidi" w:hAnsiTheme="minorBidi" w:cstheme="minorBidi"/>
        </w:rPr>
      </w:pPr>
    </w:p>
    <w:p w14:paraId="4A01E99F" w14:textId="77777777" w:rsidR="0047474C" w:rsidRPr="0047474C" w:rsidRDefault="0047474C" w:rsidP="0047474C">
      <w:pPr>
        <w:rPr>
          <w:rFonts w:asciiTheme="minorBidi" w:hAnsiTheme="minorBidi" w:cstheme="minorBidi"/>
        </w:rPr>
      </w:pPr>
    </w:p>
    <w:p w14:paraId="466C56CC" w14:textId="77777777" w:rsidR="0047474C" w:rsidRPr="0047474C" w:rsidRDefault="0047474C" w:rsidP="0047474C">
      <w:pPr>
        <w:rPr>
          <w:rFonts w:asciiTheme="minorBidi" w:hAnsiTheme="minorBidi" w:cstheme="minorBidi"/>
        </w:rPr>
      </w:pPr>
    </w:p>
    <w:p w14:paraId="454AA860" w14:textId="77777777" w:rsidR="0047474C" w:rsidRPr="0047474C" w:rsidRDefault="0047474C" w:rsidP="0047474C">
      <w:pPr>
        <w:rPr>
          <w:rFonts w:asciiTheme="minorBidi" w:hAnsiTheme="minorBidi" w:cstheme="minorBidi"/>
        </w:rPr>
      </w:pPr>
    </w:p>
    <w:p w14:paraId="5C2A43AA" w14:textId="77777777" w:rsidR="0047474C" w:rsidRPr="0047474C" w:rsidRDefault="0047474C" w:rsidP="0047474C">
      <w:pPr>
        <w:rPr>
          <w:rFonts w:asciiTheme="minorBidi" w:hAnsiTheme="minorBidi" w:cstheme="minorBidi"/>
        </w:rPr>
      </w:pPr>
    </w:p>
    <w:p w14:paraId="5C72B3F6" w14:textId="77777777" w:rsidR="0047474C" w:rsidRPr="0047474C" w:rsidRDefault="0047474C" w:rsidP="0047474C">
      <w:pPr>
        <w:rPr>
          <w:rFonts w:asciiTheme="minorBidi" w:hAnsiTheme="minorBidi" w:cstheme="minorBidi"/>
        </w:rPr>
      </w:pPr>
    </w:p>
    <w:p w14:paraId="376ED117" w14:textId="77777777" w:rsidR="0047474C" w:rsidRPr="0047474C" w:rsidRDefault="0047474C" w:rsidP="0047474C">
      <w:pPr>
        <w:rPr>
          <w:rFonts w:asciiTheme="minorBidi" w:hAnsiTheme="minorBidi" w:cstheme="minorBidi"/>
        </w:rPr>
      </w:pPr>
    </w:p>
    <w:p w14:paraId="31582856" w14:textId="77777777" w:rsidR="0047474C" w:rsidRPr="0047474C" w:rsidRDefault="0047474C" w:rsidP="0047474C">
      <w:pPr>
        <w:rPr>
          <w:rFonts w:asciiTheme="minorBidi" w:hAnsiTheme="minorBidi" w:cstheme="minorBidi"/>
        </w:rPr>
      </w:pPr>
    </w:p>
    <w:p w14:paraId="1E1041F0" w14:textId="77777777" w:rsidR="0047474C" w:rsidRPr="0047474C" w:rsidRDefault="0047474C" w:rsidP="0047474C">
      <w:pPr>
        <w:rPr>
          <w:rFonts w:asciiTheme="minorBidi" w:hAnsiTheme="minorBidi" w:cstheme="minorBidi"/>
        </w:rPr>
      </w:pPr>
    </w:p>
    <w:p w14:paraId="70BE4DBB" w14:textId="77777777" w:rsidR="0047474C" w:rsidRPr="0047474C" w:rsidRDefault="0047474C" w:rsidP="0047474C">
      <w:pPr>
        <w:rPr>
          <w:rFonts w:asciiTheme="minorBidi" w:hAnsiTheme="minorBidi" w:cstheme="minorBidi"/>
        </w:rPr>
      </w:pPr>
    </w:p>
    <w:p w14:paraId="4FB8EBF4" w14:textId="77777777" w:rsidR="0047474C" w:rsidRPr="0047474C" w:rsidRDefault="0047474C" w:rsidP="0047474C">
      <w:pPr>
        <w:rPr>
          <w:rFonts w:asciiTheme="minorBidi" w:hAnsiTheme="minorBidi" w:cstheme="minorBidi"/>
        </w:rPr>
      </w:pPr>
    </w:p>
    <w:p w14:paraId="0440D493" w14:textId="77777777" w:rsidR="0047474C" w:rsidRPr="0047474C" w:rsidRDefault="0047474C" w:rsidP="0047474C">
      <w:pPr>
        <w:rPr>
          <w:rFonts w:asciiTheme="minorBidi" w:hAnsiTheme="minorBidi" w:cstheme="minorBidi"/>
        </w:rPr>
      </w:pPr>
    </w:p>
    <w:p w14:paraId="4627B237" w14:textId="77777777" w:rsidR="0047474C" w:rsidRPr="0047474C" w:rsidRDefault="0047474C" w:rsidP="0047474C">
      <w:pPr>
        <w:rPr>
          <w:rFonts w:asciiTheme="minorBidi" w:hAnsiTheme="minorBidi" w:cstheme="minorBidi"/>
        </w:rPr>
      </w:pPr>
    </w:p>
    <w:p w14:paraId="7BECC543" w14:textId="77777777" w:rsidR="0047474C" w:rsidRPr="0047474C" w:rsidRDefault="0047474C" w:rsidP="0047474C">
      <w:pPr>
        <w:rPr>
          <w:rFonts w:asciiTheme="minorBidi" w:hAnsiTheme="minorBidi" w:cstheme="minorBidi"/>
        </w:rPr>
      </w:pPr>
    </w:p>
    <w:p w14:paraId="4558A103" w14:textId="77777777" w:rsidR="0047474C" w:rsidRPr="0047474C" w:rsidRDefault="0047474C" w:rsidP="0047474C">
      <w:pPr>
        <w:rPr>
          <w:rFonts w:asciiTheme="minorBidi" w:hAnsiTheme="minorBidi" w:cstheme="minorBidi"/>
        </w:rPr>
      </w:pPr>
    </w:p>
    <w:p w14:paraId="7425CBB9" w14:textId="77777777" w:rsidR="0047474C" w:rsidRPr="0047474C" w:rsidRDefault="0047474C" w:rsidP="0047474C">
      <w:pPr>
        <w:rPr>
          <w:rFonts w:asciiTheme="minorBidi" w:hAnsiTheme="minorBidi" w:cstheme="minorBidi"/>
        </w:rPr>
      </w:pPr>
    </w:p>
    <w:p w14:paraId="69057E07" w14:textId="77777777" w:rsidR="0047474C" w:rsidRPr="0047474C" w:rsidRDefault="0047474C" w:rsidP="0047474C">
      <w:pPr>
        <w:rPr>
          <w:rFonts w:asciiTheme="minorBidi" w:hAnsiTheme="minorBidi" w:cstheme="minorBidi"/>
        </w:rPr>
      </w:pPr>
    </w:p>
    <w:p w14:paraId="12C0BC45" w14:textId="77777777" w:rsidR="0047474C" w:rsidRPr="0047474C" w:rsidRDefault="0047474C" w:rsidP="0047474C">
      <w:pPr>
        <w:rPr>
          <w:rFonts w:asciiTheme="minorBidi" w:hAnsiTheme="minorBidi" w:cstheme="minorBidi"/>
        </w:rPr>
      </w:pPr>
    </w:p>
    <w:p w14:paraId="070361DC" w14:textId="77777777" w:rsidR="0047474C" w:rsidRPr="0047474C" w:rsidRDefault="0047474C" w:rsidP="0047474C">
      <w:pPr>
        <w:rPr>
          <w:rFonts w:asciiTheme="minorBidi" w:hAnsiTheme="minorBidi" w:cstheme="minorBidi"/>
        </w:rPr>
      </w:pPr>
    </w:p>
    <w:p w14:paraId="27CDF0A4" w14:textId="77777777" w:rsidR="0047474C" w:rsidRPr="0047474C" w:rsidRDefault="0047474C" w:rsidP="0047474C">
      <w:pPr>
        <w:rPr>
          <w:rFonts w:asciiTheme="minorBidi" w:hAnsiTheme="minorBidi" w:cstheme="minorBidi"/>
        </w:rPr>
      </w:pPr>
    </w:p>
    <w:p w14:paraId="22959481" w14:textId="77777777" w:rsidR="0047474C" w:rsidRPr="0047474C" w:rsidRDefault="0047474C" w:rsidP="0047474C">
      <w:pPr>
        <w:rPr>
          <w:rFonts w:asciiTheme="minorBidi" w:hAnsiTheme="minorBidi" w:cstheme="minorBidi"/>
        </w:rPr>
      </w:pPr>
    </w:p>
    <w:p w14:paraId="5F6ED2EE" w14:textId="77777777" w:rsidR="0047474C" w:rsidRPr="0047474C" w:rsidRDefault="0047474C" w:rsidP="0047474C">
      <w:pPr>
        <w:rPr>
          <w:rFonts w:asciiTheme="minorBidi" w:hAnsiTheme="minorBidi" w:cstheme="minorBidi"/>
        </w:rPr>
      </w:pPr>
    </w:p>
    <w:p w14:paraId="399EEBE6" w14:textId="77777777" w:rsidR="0047474C" w:rsidRPr="0047474C" w:rsidRDefault="0047474C" w:rsidP="0047474C">
      <w:pPr>
        <w:rPr>
          <w:rFonts w:asciiTheme="minorBidi" w:hAnsiTheme="minorBidi" w:cstheme="minorBidi"/>
        </w:rPr>
      </w:pPr>
    </w:p>
    <w:p w14:paraId="20CC9E90" w14:textId="77777777" w:rsidR="0047474C" w:rsidRPr="0047474C" w:rsidRDefault="0047474C" w:rsidP="0047474C">
      <w:pPr>
        <w:rPr>
          <w:rFonts w:asciiTheme="minorBidi" w:hAnsiTheme="minorBidi" w:cstheme="minorBidi"/>
        </w:rPr>
      </w:pPr>
    </w:p>
    <w:p w14:paraId="64EBC324" w14:textId="77777777" w:rsidR="0047474C" w:rsidRPr="0047474C" w:rsidRDefault="0047474C" w:rsidP="0047474C">
      <w:pPr>
        <w:rPr>
          <w:rFonts w:asciiTheme="minorBidi" w:hAnsiTheme="minorBidi" w:cstheme="minorBidi"/>
        </w:rPr>
      </w:pPr>
    </w:p>
    <w:p w14:paraId="43AA2B32" w14:textId="77777777" w:rsidR="0047474C" w:rsidRPr="0047474C" w:rsidRDefault="0047474C" w:rsidP="0047474C">
      <w:pPr>
        <w:rPr>
          <w:rFonts w:asciiTheme="minorBidi" w:hAnsiTheme="minorBidi" w:cstheme="minorBidi"/>
        </w:rPr>
      </w:pPr>
    </w:p>
    <w:p w14:paraId="72480550" w14:textId="77777777" w:rsidR="0047474C" w:rsidRPr="0047474C" w:rsidRDefault="0047474C" w:rsidP="0047474C">
      <w:pPr>
        <w:rPr>
          <w:rFonts w:asciiTheme="minorBidi" w:hAnsiTheme="minorBidi" w:cstheme="minorBidi"/>
        </w:rPr>
      </w:pPr>
    </w:p>
    <w:p w14:paraId="5000BA55" w14:textId="77777777" w:rsidR="0047474C" w:rsidRPr="0047474C" w:rsidRDefault="0047474C" w:rsidP="0047474C">
      <w:pPr>
        <w:spacing w:after="160" w:line="259" w:lineRule="auto"/>
        <w:rPr>
          <w:rFonts w:asciiTheme="minorBidi" w:hAnsiTheme="minorBidi" w:cstheme="minorBidi"/>
        </w:rPr>
      </w:pPr>
      <w:r w:rsidRPr="0047474C">
        <w:rPr>
          <w:rFonts w:asciiTheme="minorBidi" w:hAnsiTheme="minorBidi" w:cstheme="minorBidi"/>
        </w:rPr>
        <w:br w:type="page"/>
      </w:r>
      <w:r w:rsidRPr="0047474C">
        <w:rPr>
          <w:rFonts w:asciiTheme="minorBidi" w:hAnsiTheme="minorBidi" w:cstheme="minorBidi"/>
          <w:noProof/>
        </w:rPr>
        <w:lastRenderedPageBreak/>
        <w:drawing>
          <wp:anchor distT="0" distB="0" distL="114300" distR="114300" simplePos="0" relativeHeight="251673600" behindDoc="0" locked="0" layoutInCell="1" allowOverlap="1" wp14:anchorId="79898FF6" wp14:editId="2D64C34F">
            <wp:simplePos x="0" y="0"/>
            <wp:positionH relativeFrom="margin">
              <wp:posOffset>1396825</wp:posOffset>
            </wp:positionH>
            <wp:positionV relativeFrom="paragraph">
              <wp:posOffset>14233</wp:posOffset>
            </wp:positionV>
            <wp:extent cx="6731454" cy="6148551"/>
            <wp:effectExtent l="0" t="0" r="0" b="5080"/>
            <wp:wrapNone/>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6738801" cy="615526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47474C">
        <w:rPr>
          <w:rFonts w:asciiTheme="minorBidi" w:hAnsiTheme="minorBidi" w:cstheme="minorBidi"/>
        </w:rPr>
        <w:br w:type="page"/>
      </w:r>
    </w:p>
    <w:p w14:paraId="46F93ADA" w14:textId="77777777" w:rsidR="0047474C" w:rsidRPr="0047474C" w:rsidRDefault="0047474C" w:rsidP="0047474C">
      <w:pPr>
        <w:spacing w:after="160" w:line="259" w:lineRule="auto"/>
        <w:rPr>
          <w:rFonts w:asciiTheme="minorBidi" w:hAnsiTheme="minorBidi" w:cstheme="minorBidi"/>
        </w:rPr>
      </w:pPr>
      <w:r w:rsidRPr="0047474C">
        <w:rPr>
          <w:rFonts w:asciiTheme="minorBidi" w:hAnsiTheme="minorBidi" w:cstheme="minorBidi"/>
          <w:noProof/>
        </w:rPr>
        <w:lastRenderedPageBreak/>
        <w:drawing>
          <wp:anchor distT="0" distB="0" distL="114300" distR="114300" simplePos="0" relativeHeight="251672576" behindDoc="0" locked="0" layoutInCell="1" allowOverlap="1" wp14:anchorId="0DA579C1" wp14:editId="203CA29A">
            <wp:simplePos x="0" y="0"/>
            <wp:positionH relativeFrom="column">
              <wp:posOffset>0</wp:posOffset>
            </wp:positionH>
            <wp:positionV relativeFrom="paragraph">
              <wp:posOffset>-635</wp:posOffset>
            </wp:positionV>
            <wp:extent cx="5474970" cy="5812155"/>
            <wp:effectExtent l="19050" t="0" r="0" b="0"/>
            <wp:wrapNone/>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5474970" cy="5812155"/>
                    </a:xfrm>
                    <a:prstGeom prst="rect">
                      <a:avLst/>
                    </a:prstGeom>
                    <a:noFill/>
                    <a:ln w="9525">
                      <a:noFill/>
                      <a:miter lim="800000"/>
                      <a:headEnd/>
                      <a:tailEnd/>
                    </a:ln>
                  </pic:spPr>
                </pic:pic>
              </a:graphicData>
            </a:graphic>
          </wp:anchor>
        </w:drawing>
      </w:r>
    </w:p>
    <w:p w14:paraId="62538D38" w14:textId="77777777" w:rsidR="0047474C" w:rsidRPr="0047474C" w:rsidRDefault="0047474C" w:rsidP="0047474C">
      <w:pPr>
        <w:rPr>
          <w:rFonts w:asciiTheme="minorBidi" w:hAnsiTheme="minorBidi" w:cstheme="minorBidi"/>
        </w:rPr>
      </w:pPr>
      <w:r w:rsidRPr="0047474C">
        <w:rPr>
          <w:rFonts w:asciiTheme="minorBidi" w:hAnsiTheme="minorBidi" w:cstheme="minorBidi"/>
          <w:noProof/>
        </w:rPr>
        <w:drawing>
          <wp:anchor distT="0" distB="0" distL="114300" distR="114300" simplePos="0" relativeHeight="251669504" behindDoc="0" locked="0" layoutInCell="1" allowOverlap="1" wp14:anchorId="5136BE58" wp14:editId="3C310BFD">
            <wp:simplePos x="0" y="0"/>
            <wp:positionH relativeFrom="column">
              <wp:posOffset>1444121</wp:posOffset>
            </wp:positionH>
            <wp:positionV relativeFrom="paragraph">
              <wp:posOffset>14233</wp:posOffset>
            </wp:positionV>
            <wp:extent cx="6699885" cy="5659820"/>
            <wp:effectExtent l="0" t="0" r="5715" b="0"/>
            <wp:wrapNone/>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6707441" cy="5666203"/>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A5D76E2" w14:textId="77777777" w:rsidR="0047474C" w:rsidRPr="0047474C" w:rsidRDefault="0047474C" w:rsidP="0047474C">
      <w:pPr>
        <w:rPr>
          <w:rFonts w:asciiTheme="minorBidi" w:hAnsiTheme="minorBidi" w:cstheme="minorBidi"/>
        </w:rPr>
      </w:pPr>
    </w:p>
    <w:p w14:paraId="2EA69844" w14:textId="77777777" w:rsidR="0047474C" w:rsidRPr="0047474C" w:rsidRDefault="0047474C" w:rsidP="0047474C">
      <w:pPr>
        <w:rPr>
          <w:rFonts w:asciiTheme="minorBidi" w:hAnsiTheme="minorBidi" w:cstheme="minorBidi"/>
        </w:rPr>
      </w:pPr>
    </w:p>
    <w:p w14:paraId="482C2C37" w14:textId="77777777" w:rsidR="0047474C" w:rsidRPr="0047474C" w:rsidRDefault="0047474C" w:rsidP="0047474C">
      <w:pPr>
        <w:rPr>
          <w:rFonts w:asciiTheme="minorBidi" w:hAnsiTheme="minorBidi" w:cstheme="minorBidi"/>
        </w:rPr>
      </w:pPr>
    </w:p>
    <w:p w14:paraId="61A906B5" w14:textId="77777777" w:rsidR="0047474C" w:rsidRPr="0047474C" w:rsidRDefault="0047474C" w:rsidP="0047474C">
      <w:pPr>
        <w:rPr>
          <w:rFonts w:asciiTheme="minorBidi" w:hAnsiTheme="minorBidi" w:cstheme="minorBidi"/>
        </w:rPr>
      </w:pPr>
    </w:p>
    <w:p w14:paraId="2C732798" w14:textId="77777777" w:rsidR="0047474C" w:rsidRPr="0047474C" w:rsidRDefault="0047474C" w:rsidP="0047474C">
      <w:pPr>
        <w:rPr>
          <w:rFonts w:asciiTheme="minorBidi" w:hAnsiTheme="minorBidi" w:cstheme="minorBidi"/>
        </w:rPr>
      </w:pPr>
    </w:p>
    <w:p w14:paraId="58C2C3E4" w14:textId="77777777" w:rsidR="0047474C" w:rsidRPr="0047474C" w:rsidRDefault="0047474C" w:rsidP="0047474C">
      <w:pPr>
        <w:rPr>
          <w:rFonts w:asciiTheme="minorBidi" w:hAnsiTheme="minorBidi" w:cstheme="minorBidi"/>
        </w:rPr>
      </w:pPr>
    </w:p>
    <w:p w14:paraId="42E1DB38" w14:textId="77777777" w:rsidR="0047474C" w:rsidRPr="0047474C" w:rsidRDefault="0047474C" w:rsidP="0047474C">
      <w:pPr>
        <w:rPr>
          <w:rFonts w:asciiTheme="minorBidi" w:hAnsiTheme="minorBidi" w:cstheme="minorBidi"/>
        </w:rPr>
      </w:pPr>
    </w:p>
    <w:p w14:paraId="6DA3C191" w14:textId="77777777" w:rsidR="0047474C" w:rsidRPr="0047474C" w:rsidRDefault="0047474C" w:rsidP="0047474C">
      <w:pPr>
        <w:rPr>
          <w:rFonts w:asciiTheme="minorBidi" w:hAnsiTheme="minorBidi" w:cstheme="minorBidi"/>
        </w:rPr>
      </w:pPr>
    </w:p>
    <w:p w14:paraId="3E45C9CB" w14:textId="77777777" w:rsidR="0047474C" w:rsidRPr="0047474C" w:rsidRDefault="0047474C" w:rsidP="0047474C">
      <w:pPr>
        <w:rPr>
          <w:rFonts w:asciiTheme="minorBidi" w:hAnsiTheme="minorBidi" w:cstheme="minorBidi"/>
        </w:rPr>
      </w:pPr>
    </w:p>
    <w:p w14:paraId="165B3CCD" w14:textId="77777777" w:rsidR="0047474C" w:rsidRPr="0047474C" w:rsidRDefault="0047474C" w:rsidP="0047474C">
      <w:pPr>
        <w:rPr>
          <w:rFonts w:asciiTheme="minorBidi" w:hAnsiTheme="minorBidi" w:cstheme="minorBidi"/>
        </w:rPr>
      </w:pPr>
    </w:p>
    <w:p w14:paraId="453845F6" w14:textId="77777777" w:rsidR="0047474C" w:rsidRPr="0047474C" w:rsidRDefault="0047474C" w:rsidP="0047474C">
      <w:pPr>
        <w:rPr>
          <w:rFonts w:asciiTheme="minorBidi" w:hAnsiTheme="minorBidi" w:cstheme="minorBidi"/>
        </w:rPr>
      </w:pPr>
    </w:p>
    <w:p w14:paraId="1AE0BEC5" w14:textId="77777777" w:rsidR="0047474C" w:rsidRPr="0047474C" w:rsidRDefault="0047474C" w:rsidP="0047474C">
      <w:pPr>
        <w:rPr>
          <w:rFonts w:asciiTheme="minorBidi" w:hAnsiTheme="minorBidi" w:cstheme="minorBidi"/>
        </w:rPr>
      </w:pPr>
    </w:p>
    <w:p w14:paraId="3B033B39" w14:textId="77777777" w:rsidR="0047474C" w:rsidRPr="0047474C" w:rsidRDefault="0047474C" w:rsidP="0047474C">
      <w:pPr>
        <w:rPr>
          <w:rFonts w:asciiTheme="minorBidi" w:hAnsiTheme="minorBidi" w:cstheme="minorBidi"/>
        </w:rPr>
      </w:pPr>
    </w:p>
    <w:p w14:paraId="0603C144" w14:textId="77777777" w:rsidR="0047474C" w:rsidRPr="0047474C" w:rsidRDefault="0047474C" w:rsidP="0047474C">
      <w:pPr>
        <w:rPr>
          <w:rFonts w:asciiTheme="minorBidi" w:hAnsiTheme="minorBidi" w:cstheme="minorBidi"/>
        </w:rPr>
      </w:pPr>
    </w:p>
    <w:p w14:paraId="591A1316" w14:textId="77777777" w:rsidR="0047474C" w:rsidRPr="0047474C" w:rsidRDefault="0047474C" w:rsidP="0047474C">
      <w:pPr>
        <w:rPr>
          <w:rFonts w:asciiTheme="minorBidi" w:hAnsiTheme="minorBidi" w:cstheme="minorBidi"/>
        </w:rPr>
      </w:pPr>
    </w:p>
    <w:p w14:paraId="585B1479" w14:textId="77777777" w:rsidR="0047474C" w:rsidRPr="0047474C" w:rsidRDefault="0047474C" w:rsidP="0047474C">
      <w:pPr>
        <w:rPr>
          <w:rFonts w:asciiTheme="minorBidi" w:hAnsiTheme="minorBidi" w:cstheme="minorBidi"/>
        </w:rPr>
      </w:pPr>
    </w:p>
    <w:p w14:paraId="392D4BDC" w14:textId="77777777" w:rsidR="0047474C" w:rsidRPr="0047474C" w:rsidRDefault="0047474C" w:rsidP="0047474C">
      <w:pPr>
        <w:rPr>
          <w:rFonts w:asciiTheme="minorBidi" w:hAnsiTheme="minorBidi" w:cstheme="minorBidi"/>
        </w:rPr>
      </w:pPr>
    </w:p>
    <w:p w14:paraId="19C411F6" w14:textId="77777777" w:rsidR="0047474C" w:rsidRPr="0047474C" w:rsidRDefault="0047474C" w:rsidP="0047474C">
      <w:pPr>
        <w:rPr>
          <w:rFonts w:asciiTheme="minorBidi" w:hAnsiTheme="minorBidi" w:cstheme="minorBidi"/>
        </w:rPr>
      </w:pPr>
    </w:p>
    <w:p w14:paraId="11F1D872" w14:textId="77777777" w:rsidR="0047474C" w:rsidRPr="0047474C" w:rsidRDefault="0047474C" w:rsidP="0047474C">
      <w:pPr>
        <w:rPr>
          <w:rFonts w:asciiTheme="minorBidi" w:hAnsiTheme="minorBidi" w:cstheme="minorBidi"/>
        </w:rPr>
      </w:pPr>
    </w:p>
    <w:p w14:paraId="06094B3C" w14:textId="77777777" w:rsidR="0047474C" w:rsidRPr="0047474C" w:rsidRDefault="0047474C" w:rsidP="0047474C">
      <w:pPr>
        <w:rPr>
          <w:rFonts w:asciiTheme="minorBidi" w:hAnsiTheme="minorBidi" w:cstheme="minorBidi"/>
        </w:rPr>
      </w:pPr>
    </w:p>
    <w:p w14:paraId="2D97EAA8" w14:textId="77777777" w:rsidR="0047474C" w:rsidRPr="0047474C" w:rsidRDefault="0047474C" w:rsidP="0047474C">
      <w:pPr>
        <w:rPr>
          <w:rFonts w:asciiTheme="minorBidi" w:hAnsiTheme="minorBidi" w:cstheme="minorBidi"/>
        </w:rPr>
      </w:pPr>
    </w:p>
    <w:p w14:paraId="3811E8CD" w14:textId="77777777" w:rsidR="0047474C" w:rsidRPr="0047474C" w:rsidRDefault="0047474C" w:rsidP="0047474C">
      <w:pPr>
        <w:rPr>
          <w:rFonts w:asciiTheme="minorBidi" w:hAnsiTheme="minorBidi" w:cstheme="minorBidi"/>
        </w:rPr>
      </w:pPr>
    </w:p>
    <w:p w14:paraId="221CDC0A" w14:textId="77777777" w:rsidR="0047474C" w:rsidRPr="0047474C" w:rsidRDefault="0047474C" w:rsidP="0047474C">
      <w:pPr>
        <w:rPr>
          <w:rFonts w:asciiTheme="minorBidi" w:hAnsiTheme="minorBidi" w:cstheme="minorBidi"/>
        </w:rPr>
      </w:pPr>
    </w:p>
    <w:p w14:paraId="48321DC2" w14:textId="77777777" w:rsidR="0047474C" w:rsidRPr="0047474C" w:rsidRDefault="0047474C" w:rsidP="0047474C">
      <w:pPr>
        <w:rPr>
          <w:rFonts w:asciiTheme="minorBidi" w:hAnsiTheme="minorBidi" w:cstheme="minorBidi"/>
        </w:rPr>
      </w:pPr>
    </w:p>
    <w:p w14:paraId="45AC892C" w14:textId="77777777" w:rsidR="0047474C" w:rsidRPr="0047474C" w:rsidRDefault="0047474C" w:rsidP="0047474C">
      <w:pPr>
        <w:rPr>
          <w:rFonts w:asciiTheme="minorBidi" w:hAnsiTheme="minorBidi" w:cstheme="minorBidi"/>
        </w:rPr>
      </w:pPr>
    </w:p>
    <w:p w14:paraId="071733D4" w14:textId="77777777" w:rsidR="0047474C" w:rsidRPr="0047474C" w:rsidRDefault="0047474C" w:rsidP="0047474C">
      <w:pPr>
        <w:rPr>
          <w:rFonts w:asciiTheme="minorBidi" w:hAnsiTheme="minorBidi" w:cstheme="minorBidi"/>
        </w:rPr>
      </w:pPr>
    </w:p>
    <w:p w14:paraId="202C1380" w14:textId="77777777" w:rsidR="0047474C" w:rsidRPr="0047474C" w:rsidRDefault="0047474C" w:rsidP="0047474C">
      <w:pPr>
        <w:rPr>
          <w:rFonts w:asciiTheme="minorBidi" w:hAnsiTheme="minorBidi" w:cstheme="minorBidi"/>
        </w:rPr>
      </w:pPr>
    </w:p>
    <w:p w14:paraId="55F4D3EA" w14:textId="77777777" w:rsidR="0047474C" w:rsidRPr="0047474C" w:rsidRDefault="0047474C" w:rsidP="0047474C">
      <w:pPr>
        <w:rPr>
          <w:rFonts w:asciiTheme="minorBidi" w:hAnsiTheme="minorBidi" w:cstheme="minorBidi"/>
        </w:rPr>
      </w:pPr>
    </w:p>
    <w:p w14:paraId="2C729D9D" w14:textId="77777777" w:rsidR="0047474C" w:rsidRPr="0047474C" w:rsidRDefault="0047474C" w:rsidP="0047474C">
      <w:pPr>
        <w:rPr>
          <w:rFonts w:asciiTheme="minorBidi" w:hAnsiTheme="minorBidi" w:cstheme="minorBidi"/>
        </w:rPr>
      </w:pPr>
    </w:p>
    <w:p w14:paraId="44154F33" w14:textId="77777777" w:rsidR="0047474C" w:rsidRPr="0047474C" w:rsidRDefault="0047474C" w:rsidP="0047474C">
      <w:pPr>
        <w:rPr>
          <w:rFonts w:asciiTheme="minorBidi" w:hAnsiTheme="minorBidi" w:cstheme="minorBidi"/>
        </w:rPr>
      </w:pPr>
      <w:r w:rsidRPr="0047474C">
        <w:rPr>
          <w:rFonts w:asciiTheme="minorBidi" w:hAnsiTheme="minorBidi" w:cstheme="minorBidi"/>
          <w:noProof/>
        </w:rPr>
        <w:lastRenderedPageBreak/>
        <w:drawing>
          <wp:anchor distT="0" distB="0" distL="114300" distR="114300" simplePos="0" relativeHeight="251670528" behindDoc="0" locked="0" layoutInCell="1" allowOverlap="1" wp14:anchorId="40A5B078" wp14:editId="2F6FB0FB">
            <wp:simplePos x="0" y="0"/>
            <wp:positionH relativeFrom="column">
              <wp:posOffset>1034218</wp:posOffset>
            </wp:positionH>
            <wp:positionV relativeFrom="paragraph">
              <wp:posOffset>-111891</wp:posOffset>
            </wp:positionV>
            <wp:extent cx="7378262" cy="6000115"/>
            <wp:effectExtent l="0" t="0" r="0" b="635"/>
            <wp:wrapNone/>
            <wp:docPr id="21172934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7397928" cy="6016107"/>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08C3617" w14:textId="77777777" w:rsidR="0047474C" w:rsidRPr="0047474C" w:rsidRDefault="0047474C" w:rsidP="0047474C">
      <w:pPr>
        <w:rPr>
          <w:rFonts w:asciiTheme="minorBidi" w:hAnsiTheme="minorBidi" w:cstheme="minorBidi"/>
        </w:rPr>
      </w:pPr>
    </w:p>
    <w:p w14:paraId="1E03CCAD" w14:textId="77777777" w:rsidR="0047474C" w:rsidRPr="0047474C" w:rsidRDefault="0047474C" w:rsidP="0047474C">
      <w:pPr>
        <w:rPr>
          <w:rFonts w:asciiTheme="minorBidi" w:hAnsiTheme="minorBidi" w:cstheme="minorBidi"/>
        </w:rPr>
      </w:pPr>
    </w:p>
    <w:p w14:paraId="12CFC4CB" w14:textId="77777777" w:rsidR="0047474C" w:rsidRPr="0047474C" w:rsidRDefault="0047474C" w:rsidP="0047474C">
      <w:pPr>
        <w:rPr>
          <w:rFonts w:asciiTheme="minorBidi" w:hAnsiTheme="minorBidi" w:cstheme="minorBidi"/>
        </w:rPr>
      </w:pPr>
    </w:p>
    <w:p w14:paraId="47BD6AB6" w14:textId="77777777" w:rsidR="0047474C" w:rsidRPr="0047474C" w:rsidRDefault="0047474C" w:rsidP="0047474C">
      <w:pPr>
        <w:rPr>
          <w:rFonts w:asciiTheme="minorBidi" w:hAnsiTheme="minorBidi" w:cstheme="minorBidi"/>
        </w:rPr>
      </w:pPr>
    </w:p>
    <w:p w14:paraId="48B3AAD6" w14:textId="77777777" w:rsidR="0047474C" w:rsidRPr="0047474C" w:rsidRDefault="0047474C" w:rsidP="0047474C">
      <w:pPr>
        <w:rPr>
          <w:rFonts w:asciiTheme="minorBidi" w:hAnsiTheme="minorBidi" w:cstheme="minorBidi"/>
        </w:rPr>
      </w:pPr>
    </w:p>
    <w:p w14:paraId="2FADA651" w14:textId="77777777" w:rsidR="0047474C" w:rsidRPr="0047474C" w:rsidRDefault="0047474C" w:rsidP="0047474C">
      <w:pPr>
        <w:rPr>
          <w:rFonts w:asciiTheme="minorBidi" w:hAnsiTheme="minorBidi" w:cstheme="minorBidi"/>
        </w:rPr>
      </w:pPr>
    </w:p>
    <w:p w14:paraId="33D22B59" w14:textId="77777777" w:rsidR="0047474C" w:rsidRPr="0047474C" w:rsidRDefault="0047474C" w:rsidP="0047474C">
      <w:pPr>
        <w:rPr>
          <w:rFonts w:asciiTheme="minorBidi" w:hAnsiTheme="minorBidi" w:cstheme="minorBidi"/>
        </w:rPr>
      </w:pPr>
    </w:p>
    <w:p w14:paraId="20D5B878" w14:textId="77777777" w:rsidR="0047474C" w:rsidRPr="0047474C" w:rsidRDefault="0047474C" w:rsidP="0047474C">
      <w:pPr>
        <w:rPr>
          <w:rFonts w:asciiTheme="minorBidi" w:hAnsiTheme="minorBidi" w:cstheme="minorBidi"/>
        </w:rPr>
      </w:pPr>
    </w:p>
    <w:p w14:paraId="4212A3D8" w14:textId="77777777" w:rsidR="0047474C" w:rsidRPr="0047474C" w:rsidRDefault="0047474C" w:rsidP="0047474C">
      <w:pPr>
        <w:rPr>
          <w:rFonts w:asciiTheme="minorBidi" w:hAnsiTheme="minorBidi" w:cstheme="minorBidi"/>
        </w:rPr>
      </w:pPr>
    </w:p>
    <w:p w14:paraId="60245D8C" w14:textId="77777777" w:rsidR="0047474C" w:rsidRPr="0047474C" w:rsidRDefault="0047474C" w:rsidP="0047474C">
      <w:pPr>
        <w:rPr>
          <w:rFonts w:asciiTheme="minorBidi" w:hAnsiTheme="minorBidi" w:cstheme="minorBidi"/>
        </w:rPr>
      </w:pPr>
    </w:p>
    <w:p w14:paraId="6E25BA05" w14:textId="77777777" w:rsidR="0047474C" w:rsidRPr="0047474C" w:rsidRDefault="0047474C" w:rsidP="0047474C">
      <w:pPr>
        <w:rPr>
          <w:rFonts w:asciiTheme="minorBidi" w:hAnsiTheme="minorBidi" w:cstheme="minorBidi"/>
        </w:rPr>
      </w:pPr>
    </w:p>
    <w:p w14:paraId="385E3CD1" w14:textId="77777777" w:rsidR="0047474C" w:rsidRPr="0047474C" w:rsidRDefault="0047474C" w:rsidP="0047474C">
      <w:pPr>
        <w:rPr>
          <w:rFonts w:asciiTheme="minorBidi" w:hAnsiTheme="minorBidi" w:cstheme="minorBidi"/>
        </w:rPr>
      </w:pPr>
    </w:p>
    <w:p w14:paraId="124FE017" w14:textId="77777777" w:rsidR="0047474C" w:rsidRPr="0047474C" w:rsidRDefault="0047474C" w:rsidP="0047474C">
      <w:pPr>
        <w:rPr>
          <w:rFonts w:asciiTheme="minorBidi" w:hAnsiTheme="minorBidi" w:cstheme="minorBidi"/>
        </w:rPr>
      </w:pPr>
    </w:p>
    <w:p w14:paraId="1D5494BF" w14:textId="77777777" w:rsidR="0047474C" w:rsidRPr="0047474C" w:rsidRDefault="0047474C" w:rsidP="0047474C">
      <w:pPr>
        <w:rPr>
          <w:rFonts w:asciiTheme="minorBidi" w:hAnsiTheme="minorBidi" w:cstheme="minorBidi"/>
        </w:rPr>
      </w:pPr>
    </w:p>
    <w:p w14:paraId="50DB1450" w14:textId="77777777" w:rsidR="0047474C" w:rsidRPr="0047474C" w:rsidRDefault="0047474C" w:rsidP="0047474C">
      <w:pPr>
        <w:rPr>
          <w:rFonts w:asciiTheme="minorBidi" w:hAnsiTheme="minorBidi" w:cstheme="minorBidi"/>
        </w:rPr>
      </w:pPr>
    </w:p>
    <w:p w14:paraId="7FA7325A" w14:textId="77777777" w:rsidR="0047474C" w:rsidRPr="0047474C" w:rsidRDefault="0047474C" w:rsidP="0047474C">
      <w:pPr>
        <w:rPr>
          <w:rFonts w:asciiTheme="minorBidi" w:hAnsiTheme="minorBidi" w:cstheme="minorBidi"/>
        </w:rPr>
      </w:pPr>
    </w:p>
    <w:p w14:paraId="4C43991C" w14:textId="77777777" w:rsidR="0047474C" w:rsidRPr="0047474C" w:rsidRDefault="0047474C" w:rsidP="0047474C">
      <w:pPr>
        <w:rPr>
          <w:rFonts w:asciiTheme="minorBidi" w:hAnsiTheme="minorBidi" w:cstheme="minorBidi"/>
        </w:rPr>
      </w:pPr>
    </w:p>
    <w:p w14:paraId="5855AF19" w14:textId="77777777" w:rsidR="0047474C" w:rsidRPr="0047474C" w:rsidRDefault="0047474C" w:rsidP="0047474C">
      <w:pPr>
        <w:rPr>
          <w:rFonts w:asciiTheme="minorBidi" w:hAnsiTheme="minorBidi" w:cstheme="minorBidi"/>
        </w:rPr>
      </w:pPr>
    </w:p>
    <w:p w14:paraId="6A2B2972" w14:textId="77777777" w:rsidR="0047474C" w:rsidRPr="0047474C" w:rsidRDefault="0047474C" w:rsidP="0047474C">
      <w:pPr>
        <w:rPr>
          <w:rFonts w:asciiTheme="minorBidi" w:hAnsiTheme="minorBidi" w:cstheme="minorBidi"/>
        </w:rPr>
      </w:pPr>
    </w:p>
    <w:p w14:paraId="14E1F2AD" w14:textId="77777777" w:rsidR="0047474C" w:rsidRPr="0047474C" w:rsidRDefault="0047474C" w:rsidP="0047474C">
      <w:pPr>
        <w:rPr>
          <w:rFonts w:asciiTheme="minorBidi" w:hAnsiTheme="minorBidi" w:cstheme="minorBidi"/>
        </w:rPr>
      </w:pPr>
    </w:p>
    <w:p w14:paraId="3B279EC8" w14:textId="77777777" w:rsidR="0047474C" w:rsidRPr="0047474C" w:rsidRDefault="0047474C" w:rsidP="0047474C">
      <w:pPr>
        <w:rPr>
          <w:rFonts w:asciiTheme="minorBidi" w:hAnsiTheme="minorBidi" w:cstheme="minorBidi"/>
        </w:rPr>
      </w:pPr>
    </w:p>
    <w:p w14:paraId="7A032084" w14:textId="77777777" w:rsidR="0047474C" w:rsidRPr="0047474C" w:rsidRDefault="0047474C" w:rsidP="0047474C">
      <w:pPr>
        <w:rPr>
          <w:rFonts w:asciiTheme="minorBidi" w:hAnsiTheme="minorBidi" w:cstheme="minorBidi"/>
        </w:rPr>
      </w:pPr>
    </w:p>
    <w:p w14:paraId="65035B31" w14:textId="77777777" w:rsidR="0047474C" w:rsidRPr="0047474C" w:rsidRDefault="0047474C" w:rsidP="0047474C">
      <w:pPr>
        <w:rPr>
          <w:rFonts w:asciiTheme="minorBidi" w:hAnsiTheme="minorBidi" w:cstheme="minorBidi"/>
        </w:rPr>
      </w:pPr>
    </w:p>
    <w:p w14:paraId="4CCE4EBA" w14:textId="77777777" w:rsidR="0047474C" w:rsidRPr="0047474C" w:rsidRDefault="0047474C" w:rsidP="0047474C">
      <w:pPr>
        <w:rPr>
          <w:rFonts w:asciiTheme="minorBidi" w:hAnsiTheme="minorBidi" w:cstheme="minorBidi"/>
        </w:rPr>
      </w:pPr>
    </w:p>
    <w:p w14:paraId="21AF0CF0" w14:textId="77777777" w:rsidR="0047474C" w:rsidRPr="0047474C" w:rsidRDefault="0047474C" w:rsidP="0047474C">
      <w:pPr>
        <w:rPr>
          <w:rFonts w:asciiTheme="minorBidi" w:hAnsiTheme="minorBidi" w:cstheme="minorBidi"/>
        </w:rPr>
      </w:pPr>
    </w:p>
    <w:p w14:paraId="53902515" w14:textId="77777777" w:rsidR="0047474C" w:rsidRPr="0047474C" w:rsidRDefault="0047474C" w:rsidP="0047474C">
      <w:pPr>
        <w:rPr>
          <w:rFonts w:asciiTheme="minorBidi" w:hAnsiTheme="minorBidi" w:cstheme="minorBidi"/>
        </w:rPr>
      </w:pPr>
    </w:p>
    <w:p w14:paraId="5BEB84EC" w14:textId="77777777" w:rsidR="0047474C" w:rsidRPr="0047474C" w:rsidRDefault="0047474C" w:rsidP="0047474C">
      <w:pPr>
        <w:rPr>
          <w:rFonts w:asciiTheme="minorBidi" w:hAnsiTheme="minorBidi" w:cstheme="minorBidi"/>
        </w:rPr>
      </w:pPr>
    </w:p>
    <w:p w14:paraId="755739F5" w14:textId="77777777" w:rsidR="0047474C" w:rsidRPr="0047474C" w:rsidRDefault="0047474C" w:rsidP="0047474C">
      <w:pPr>
        <w:rPr>
          <w:rFonts w:asciiTheme="minorBidi" w:hAnsiTheme="minorBidi" w:cstheme="minorBidi"/>
        </w:rPr>
      </w:pPr>
    </w:p>
    <w:p w14:paraId="2E575F3F" w14:textId="77777777" w:rsidR="0047474C" w:rsidRPr="0047474C" w:rsidRDefault="0047474C" w:rsidP="0047474C">
      <w:pPr>
        <w:rPr>
          <w:rFonts w:asciiTheme="minorBidi" w:hAnsiTheme="minorBidi" w:cstheme="minorBidi"/>
        </w:rPr>
      </w:pPr>
    </w:p>
    <w:p w14:paraId="68EDB572" w14:textId="77777777" w:rsidR="0047474C" w:rsidRPr="0047474C" w:rsidRDefault="0047474C" w:rsidP="0047474C">
      <w:pPr>
        <w:spacing w:after="160" w:line="259" w:lineRule="auto"/>
        <w:rPr>
          <w:rFonts w:asciiTheme="minorBidi" w:hAnsiTheme="minorBidi" w:cstheme="minorBidi"/>
        </w:rPr>
      </w:pPr>
      <w:r w:rsidRPr="0047474C">
        <w:rPr>
          <w:rFonts w:asciiTheme="minorBidi" w:hAnsiTheme="minorBidi" w:cstheme="minorBidi"/>
          <w:noProof/>
        </w:rPr>
        <w:drawing>
          <wp:anchor distT="0" distB="0" distL="114300" distR="114300" simplePos="0" relativeHeight="251671552" behindDoc="0" locked="0" layoutInCell="1" allowOverlap="1" wp14:anchorId="6AE5484D" wp14:editId="791397DF">
            <wp:simplePos x="0" y="0"/>
            <wp:positionH relativeFrom="column">
              <wp:posOffset>1554480</wp:posOffset>
            </wp:positionH>
            <wp:positionV relativeFrom="paragraph">
              <wp:posOffset>-127657</wp:posOffset>
            </wp:positionV>
            <wp:extent cx="6195848" cy="6143719"/>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12910" cy="616063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7474C">
        <w:rPr>
          <w:rFonts w:asciiTheme="minorBidi" w:hAnsiTheme="minorBidi" w:cstheme="minorBidi"/>
        </w:rPr>
        <w:br w:type="page"/>
      </w:r>
    </w:p>
    <w:p w14:paraId="0256D426" w14:textId="77777777" w:rsidR="0047474C" w:rsidRPr="0047474C" w:rsidRDefault="0047474C" w:rsidP="0047474C">
      <w:pPr>
        <w:rPr>
          <w:rFonts w:asciiTheme="minorBidi" w:hAnsiTheme="minorBidi" w:cstheme="minorBidi"/>
        </w:rPr>
      </w:pPr>
    </w:p>
    <w:p w14:paraId="58156156" w14:textId="77777777" w:rsidR="0047474C" w:rsidRPr="0047474C" w:rsidRDefault="0047474C" w:rsidP="0047474C">
      <w:pPr>
        <w:rPr>
          <w:rFonts w:asciiTheme="minorBidi" w:hAnsiTheme="minorBidi" w:cstheme="minorBidi"/>
        </w:rPr>
      </w:pPr>
    </w:p>
    <w:p w14:paraId="47440E8A" w14:textId="77777777" w:rsidR="0047474C" w:rsidRPr="0047474C" w:rsidRDefault="0047474C" w:rsidP="0047474C">
      <w:pPr>
        <w:pStyle w:val="Heading2"/>
        <w:numPr>
          <w:ilvl w:val="1"/>
          <w:numId w:val="13"/>
        </w:numPr>
        <w:rPr>
          <w:rFonts w:asciiTheme="minorBidi" w:hAnsiTheme="minorBidi" w:cstheme="minorBidi"/>
          <w:i w:val="0"/>
          <w:iCs/>
          <w:color w:val="auto"/>
          <w:spacing w:val="-3"/>
          <w:szCs w:val="24"/>
          <w:lang w:val="es-ES"/>
        </w:rPr>
      </w:pPr>
      <w:bookmarkStart w:id="48" w:name="_Toc180522921"/>
      <w:bookmarkStart w:id="49" w:name="_Toc179319015"/>
      <w:r w:rsidRPr="0047474C">
        <w:rPr>
          <w:rFonts w:asciiTheme="minorBidi" w:hAnsiTheme="minorBidi" w:cstheme="minorBidi"/>
          <w:i w:val="0"/>
          <w:iCs/>
          <w:color w:val="auto"/>
          <w:spacing w:val="-3"/>
          <w:szCs w:val="24"/>
          <w:lang w:val="es-ES"/>
        </w:rPr>
        <w:t>TTQ 211</w:t>
      </w:r>
      <w:r w:rsidRPr="0047474C">
        <w:rPr>
          <w:rFonts w:asciiTheme="minorBidi" w:hAnsiTheme="minorBidi" w:cstheme="minorBidi"/>
          <w:i w:val="0"/>
          <w:iCs/>
          <w:color w:val="auto"/>
          <w:spacing w:val="-3"/>
          <w:szCs w:val="24"/>
          <w:lang w:val="es-ES"/>
        </w:rPr>
        <w:tab/>
        <w:t>TARJAMA TUL QURAN / CIVIC-211</w:t>
      </w:r>
      <w:bookmarkEnd w:id="48"/>
    </w:p>
    <w:p w14:paraId="18EE9D00" w14:textId="77777777" w:rsidR="0047474C" w:rsidRPr="0047474C" w:rsidRDefault="0047474C" w:rsidP="0047474C">
      <w:pPr>
        <w:pStyle w:val="Heading2"/>
        <w:numPr>
          <w:ilvl w:val="0"/>
          <w:numId w:val="0"/>
        </w:numPr>
        <w:ind w:left="1800"/>
        <w:rPr>
          <w:rFonts w:asciiTheme="minorBidi" w:hAnsiTheme="minorBidi" w:cstheme="minorBidi"/>
          <w:i w:val="0"/>
          <w:iCs/>
          <w:color w:val="auto"/>
          <w:spacing w:val="-3"/>
          <w:szCs w:val="24"/>
          <w:lang w:val="es-ES"/>
        </w:rPr>
      </w:pPr>
    </w:p>
    <w:p w14:paraId="1509CCD0" w14:textId="77777777" w:rsidR="0047474C" w:rsidRPr="00D778E1" w:rsidRDefault="0047474C" w:rsidP="00D778E1">
      <w:pPr>
        <w:suppressAutoHyphens/>
        <w:jc w:val="both"/>
        <w:rPr>
          <w:rFonts w:asciiTheme="minorBidi" w:hAnsiTheme="minorBidi" w:cstheme="minorBidi"/>
          <w:spacing w:val="-3"/>
        </w:rPr>
      </w:pPr>
      <w:r w:rsidRPr="00D778E1">
        <w:rPr>
          <w:rFonts w:asciiTheme="minorBidi" w:hAnsiTheme="minorBidi" w:cstheme="minorBidi"/>
          <w:spacing w:val="-3"/>
        </w:rPr>
        <w:t>Theory</w:t>
      </w:r>
      <w:r w:rsidRPr="00D778E1">
        <w:rPr>
          <w:rFonts w:asciiTheme="minorBidi" w:hAnsiTheme="minorBidi" w:cstheme="minorBidi"/>
          <w:spacing w:val="-3"/>
        </w:rPr>
        <w:tab/>
        <w:t>32</w:t>
      </w:r>
      <w:r w:rsidRPr="00D778E1">
        <w:rPr>
          <w:rFonts w:asciiTheme="minorBidi" w:hAnsiTheme="minorBidi" w:cstheme="minorBidi"/>
          <w:spacing w:val="-3"/>
        </w:rPr>
        <w:tab/>
      </w:r>
      <w:r w:rsidRPr="00D778E1">
        <w:rPr>
          <w:rFonts w:asciiTheme="minorBidi" w:hAnsiTheme="minorBidi" w:cstheme="minorBidi"/>
          <w:spacing w:val="-3"/>
        </w:rPr>
        <w:tab/>
      </w:r>
      <w:r w:rsidRPr="00D778E1">
        <w:rPr>
          <w:rFonts w:asciiTheme="minorBidi" w:hAnsiTheme="minorBidi" w:cstheme="minorBidi"/>
          <w:spacing w:val="-3"/>
        </w:rPr>
        <w:tab/>
      </w:r>
      <w:r w:rsidRPr="00D778E1">
        <w:rPr>
          <w:rFonts w:asciiTheme="minorBidi" w:hAnsiTheme="minorBidi" w:cstheme="minorBidi"/>
          <w:spacing w:val="-3"/>
        </w:rPr>
        <w:tab/>
      </w:r>
      <w:r w:rsidRPr="00D778E1">
        <w:rPr>
          <w:rFonts w:asciiTheme="minorBidi" w:hAnsiTheme="minorBidi" w:cstheme="minorBidi"/>
          <w:spacing w:val="-3"/>
        </w:rPr>
        <w:tab/>
      </w:r>
      <w:r w:rsidRPr="00D778E1">
        <w:rPr>
          <w:rFonts w:asciiTheme="minorBidi" w:hAnsiTheme="minorBidi" w:cstheme="minorBidi"/>
          <w:spacing w:val="-3"/>
        </w:rPr>
        <w:tab/>
      </w:r>
      <w:r w:rsidRPr="00D778E1">
        <w:rPr>
          <w:rFonts w:asciiTheme="minorBidi" w:hAnsiTheme="minorBidi" w:cstheme="minorBidi"/>
          <w:spacing w:val="-3"/>
        </w:rPr>
        <w:tab/>
        <w:t>T</w:t>
      </w:r>
      <w:r w:rsidRPr="00D778E1">
        <w:rPr>
          <w:rFonts w:asciiTheme="minorBidi" w:hAnsiTheme="minorBidi" w:cstheme="minorBidi"/>
          <w:spacing w:val="-3"/>
        </w:rPr>
        <w:tab/>
        <w:t>P</w:t>
      </w:r>
      <w:r w:rsidRPr="00D778E1">
        <w:rPr>
          <w:rFonts w:asciiTheme="minorBidi" w:hAnsiTheme="minorBidi" w:cstheme="minorBidi"/>
          <w:spacing w:val="-3"/>
        </w:rPr>
        <w:tab/>
        <w:t>C</w:t>
      </w:r>
    </w:p>
    <w:p w14:paraId="340309CD" w14:textId="77777777" w:rsidR="0047474C" w:rsidRPr="00D778E1" w:rsidRDefault="0047474C" w:rsidP="00D778E1">
      <w:pPr>
        <w:suppressAutoHyphens/>
        <w:jc w:val="both"/>
        <w:rPr>
          <w:rFonts w:asciiTheme="minorBidi" w:hAnsiTheme="minorBidi" w:cstheme="minorBidi"/>
          <w:spacing w:val="-3"/>
        </w:rPr>
      </w:pPr>
      <w:r w:rsidRPr="00D778E1">
        <w:rPr>
          <w:rFonts w:asciiTheme="minorBidi" w:hAnsiTheme="minorBidi" w:cstheme="minorBidi"/>
          <w:spacing w:val="-3"/>
        </w:rPr>
        <w:t>Practical</w:t>
      </w:r>
      <w:r w:rsidRPr="00D778E1">
        <w:rPr>
          <w:rFonts w:asciiTheme="minorBidi" w:hAnsiTheme="minorBidi" w:cstheme="minorBidi"/>
          <w:spacing w:val="-3"/>
        </w:rPr>
        <w:tab/>
        <w:t>00</w:t>
      </w:r>
      <w:r w:rsidRPr="00D778E1">
        <w:rPr>
          <w:rFonts w:asciiTheme="minorBidi" w:hAnsiTheme="minorBidi" w:cstheme="minorBidi"/>
          <w:spacing w:val="-3"/>
        </w:rPr>
        <w:tab/>
      </w:r>
      <w:r w:rsidRPr="00D778E1">
        <w:rPr>
          <w:rFonts w:asciiTheme="minorBidi" w:hAnsiTheme="minorBidi" w:cstheme="minorBidi"/>
          <w:spacing w:val="-3"/>
        </w:rPr>
        <w:tab/>
      </w:r>
      <w:r w:rsidRPr="00D778E1">
        <w:rPr>
          <w:rFonts w:asciiTheme="minorBidi" w:hAnsiTheme="minorBidi" w:cstheme="minorBidi"/>
          <w:spacing w:val="-3"/>
        </w:rPr>
        <w:tab/>
      </w:r>
      <w:r w:rsidRPr="00D778E1">
        <w:rPr>
          <w:rFonts w:asciiTheme="minorBidi" w:hAnsiTheme="minorBidi" w:cstheme="minorBidi"/>
          <w:spacing w:val="-3"/>
        </w:rPr>
        <w:tab/>
      </w:r>
      <w:r w:rsidRPr="00D778E1">
        <w:rPr>
          <w:rFonts w:asciiTheme="minorBidi" w:hAnsiTheme="minorBidi" w:cstheme="minorBidi"/>
          <w:spacing w:val="-3"/>
        </w:rPr>
        <w:tab/>
      </w:r>
      <w:r w:rsidRPr="00D778E1">
        <w:rPr>
          <w:rFonts w:asciiTheme="minorBidi" w:hAnsiTheme="minorBidi" w:cstheme="minorBidi"/>
          <w:spacing w:val="-3"/>
        </w:rPr>
        <w:tab/>
      </w:r>
      <w:r w:rsidRPr="00D778E1">
        <w:rPr>
          <w:rFonts w:asciiTheme="minorBidi" w:hAnsiTheme="minorBidi" w:cstheme="minorBidi"/>
          <w:spacing w:val="-3"/>
        </w:rPr>
        <w:tab/>
        <w:t>1</w:t>
      </w:r>
      <w:r w:rsidRPr="00D778E1">
        <w:rPr>
          <w:rFonts w:asciiTheme="minorBidi" w:hAnsiTheme="minorBidi" w:cstheme="minorBidi"/>
          <w:spacing w:val="-3"/>
        </w:rPr>
        <w:tab/>
        <w:t>0</w:t>
      </w:r>
      <w:r w:rsidRPr="00D778E1">
        <w:rPr>
          <w:rFonts w:asciiTheme="minorBidi" w:hAnsiTheme="minorBidi" w:cstheme="minorBidi"/>
          <w:spacing w:val="-3"/>
        </w:rPr>
        <w:tab/>
        <w:t>1</w:t>
      </w:r>
    </w:p>
    <w:p w14:paraId="739BC6D3" w14:textId="77777777" w:rsidR="0047474C" w:rsidRPr="00D778E1" w:rsidRDefault="0047474C" w:rsidP="00D778E1">
      <w:pPr>
        <w:suppressAutoHyphens/>
        <w:jc w:val="both"/>
        <w:rPr>
          <w:rFonts w:asciiTheme="minorBidi" w:hAnsiTheme="minorBidi" w:cstheme="minorBidi"/>
          <w:spacing w:val="-3"/>
        </w:rPr>
      </w:pPr>
    </w:p>
    <w:p w14:paraId="3A278630" w14:textId="77777777" w:rsidR="0047474C" w:rsidRPr="00D778E1" w:rsidRDefault="0047474C" w:rsidP="00D778E1">
      <w:pPr>
        <w:suppressAutoHyphens/>
        <w:jc w:val="both"/>
        <w:rPr>
          <w:rFonts w:asciiTheme="minorBidi" w:hAnsiTheme="minorBidi" w:cstheme="minorBidi"/>
          <w:spacing w:val="-3"/>
        </w:rPr>
      </w:pPr>
      <w:r w:rsidRPr="00D778E1">
        <w:rPr>
          <w:rFonts w:asciiTheme="minorBidi" w:hAnsiTheme="minorBidi" w:cstheme="minorBidi"/>
          <w:spacing w:val="-3"/>
        </w:rPr>
        <w:t>As per syllabus of BISE from PCTB Book</w:t>
      </w:r>
    </w:p>
    <w:p w14:paraId="1953AAE5" w14:textId="77777777" w:rsidR="0047474C" w:rsidRPr="0047474C" w:rsidRDefault="0047474C" w:rsidP="0047474C">
      <w:pPr>
        <w:spacing w:after="160" w:line="259" w:lineRule="auto"/>
        <w:rPr>
          <w:rFonts w:asciiTheme="minorBidi" w:hAnsiTheme="minorBidi" w:cstheme="minorBidi"/>
          <w:b/>
          <w:bCs/>
          <w:iCs/>
          <w:spacing w:val="-3"/>
        </w:rPr>
      </w:pPr>
      <w:r w:rsidRPr="0047474C">
        <w:rPr>
          <w:rFonts w:asciiTheme="minorBidi" w:hAnsiTheme="minorBidi" w:cstheme="minorBidi"/>
          <w:i/>
          <w:iCs/>
          <w:spacing w:val="-3"/>
        </w:rPr>
        <w:br w:type="page"/>
      </w:r>
    </w:p>
    <w:p w14:paraId="39CFC34C" w14:textId="77777777" w:rsidR="0047474C" w:rsidRPr="0047474C" w:rsidRDefault="0047474C" w:rsidP="0047474C">
      <w:pPr>
        <w:pStyle w:val="Heading2"/>
        <w:numPr>
          <w:ilvl w:val="0"/>
          <w:numId w:val="0"/>
        </w:numPr>
        <w:spacing w:before="0"/>
        <w:ind w:left="1800"/>
        <w:rPr>
          <w:rFonts w:asciiTheme="minorBidi" w:hAnsiTheme="minorBidi" w:cstheme="minorBidi"/>
          <w:i w:val="0"/>
          <w:iCs/>
          <w:color w:val="auto"/>
          <w:spacing w:val="-3"/>
          <w:szCs w:val="24"/>
        </w:rPr>
      </w:pPr>
    </w:p>
    <w:p w14:paraId="7284059C" w14:textId="77777777" w:rsidR="0047474C" w:rsidRPr="0047474C" w:rsidRDefault="0047474C" w:rsidP="0047474C">
      <w:pPr>
        <w:pStyle w:val="Heading2"/>
        <w:numPr>
          <w:ilvl w:val="1"/>
          <w:numId w:val="13"/>
        </w:numPr>
        <w:spacing w:before="0"/>
        <w:rPr>
          <w:rFonts w:asciiTheme="minorBidi" w:hAnsiTheme="minorBidi" w:cstheme="minorBidi"/>
          <w:color w:val="auto"/>
          <w:spacing w:val="-3"/>
          <w:szCs w:val="24"/>
        </w:rPr>
      </w:pPr>
      <w:bookmarkStart w:id="50" w:name="_Toc180522922"/>
      <w:r w:rsidRPr="0047474C">
        <w:rPr>
          <w:rFonts w:asciiTheme="minorBidi" w:hAnsiTheme="minorBidi" w:cstheme="minorBidi"/>
          <w:i w:val="0"/>
          <w:iCs/>
          <w:color w:val="auto"/>
          <w:szCs w:val="24"/>
        </w:rPr>
        <w:t xml:space="preserve">Phy-212. </w:t>
      </w:r>
      <w:r w:rsidRPr="0047474C">
        <w:rPr>
          <w:rFonts w:asciiTheme="minorBidi" w:hAnsiTheme="minorBidi" w:cstheme="minorBidi"/>
          <w:i w:val="0"/>
          <w:iCs/>
          <w:color w:val="auto"/>
          <w:szCs w:val="24"/>
        </w:rPr>
        <w:tab/>
        <w:t>Applied Mechanics</w:t>
      </w:r>
      <w:bookmarkEnd w:id="49"/>
      <w:bookmarkEnd w:id="50"/>
      <w:r w:rsidRPr="0047474C">
        <w:rPr>
          <w:rFonts w:asciiTheme="minorBidi" w:hAnsiTheme="minorBidi" w:cstheme="minorBidi"/>
          <w:color w:val="auto"/>
          <w:spacing w:val="-3"/>
          <w:szCs w:val="24"/>
        </w:rPr>
        <w:fldChar w:fldCharType="begin"/>
      </w:r>
      <w:r w:rsidRPr="0047474C">
        <w:rPr>
          <w:rFonts w:asciiTheme="minorBidi" w:hAnsiTheme="minorBidi" w:cstheme="minorBidi"/>
          <w:color w:val="auto"/>
          <w:spacing w:val="-3"/>
          <w:szCs w:val="24"/>
        </w:rPr>
        <w:instrText xml:space="preserve">PRIVATE </w:instrText>
      </w:r>
      <w:r w:rsidRPr="0047474C">
        <w:rPr>
          <w:rFonts w:asciiTheme="minorBidi" w:hAnsiTheme="minorBidi" w:cstheme="minorBidi"/>
          <w:color w:val="auto"/>
          <w:spacing w:val="-3"/>
          <w:szCs w:val="24"/>
        </w:rPr>
        <w:fldChar w:fldCharType="end"/>
      </w:r>
    </w:p>
    <w:p w14:paraId="4DD82B0E" w14:textId="77777777" w:rsidR="0047474C" w:rsidRPr="0047474C" w:rsidRDefault="0047474C" w:rsidP="0047474C">
      <w:pPr>
        <w:suppressAutoHyphens/>
        <w:jc w:val="both"/>
        <w:rPr>
          <w:rFonts w:asciiTheme="minorBidi" w:hAnsiTheme="minorBidi" w:cstheme="minorBidi"/>
          <w:spacing w:val="-3"/>
        </w:rPr>
      </w:pPr>
    </w:p>
    <w:p w14:paraId="78F89BD0" w14:textId="77777777" w:rsidR="0047474C" w:rsidRPr="0047474C" w:rsidRDefault="0047474C" w:rsidP="0047474C">
      <w:pPr>
        <w:suppressAutoHyphens/>
        <w:jc w:val="both"/>
        <w:rPr>
          <w:rFonts w:asciiTheme="minorBidi" w:hAnsiTheme="minorBidi" w:cstheme="minorBidi"/>
          <w:spacing w:val="-3"/>
        </w:rPr>
      </w:pPr>
      <w:r w:rsidRPr="0047474C">
        <w:rPr>
          <w:rFonts w:asciiTheme="minorBidi" w:hAnsiTheme="minorBidi" w:cstheme="minorBidi"/>
          <w:b/>
          <w:spacing w:val="-3"/>
        </w:rPr>
        <w:t>Total Contact Hours</w:t>
      </w:r>
      <w:r w:rsidRPr="0047474C">
        <w:rPr>
          <w:rFonts w:asciiTheme="minorBidi" w:hAnsiTheme="minorBidi" w:cstheme="minorBidi"/>
          <w:spacing w:val="-3"/>
        </w:rPr>
        <w:tab/>
        <w:t>128</w:t>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t>T</w:t>
      </w:r>
      <w:r w:rsidRPr="0047474C">
        <w:rPr>
          <w:rFonts w:asciiTheme="minorBidi" w:hAnsiTheme="minorBidi" w:cstheme="minorBidi"/>
          <w:spacing w:val="-3"/>
        </w:rPr>
        <w:tab/>
        <w:t>P</w:t>
      </w:r>
      <w:r w:rsidRPr="0047474C">
        <w:rPr>
          <w:rFonts w:asciiTheme="minorBidi" w:hAnsiTheme="minorBidi" w:cstheme="minorBidi"/>
          <w:spacing w:val="-3"/>
        </w:rPr>
        <w:tab/>
        <w:t>C</w:t>
      </w:r>
    </w:p>
    <w:p w14:paraId="747E71B2" w14:textId="77777777" w:rsidR="0047474C" w:rsidRPr="0047474C" w:rsidRDefault="0047474C" w:rsidP="0047474C">
      <w:pPr>
        <w:suppressAutoHyphens/>
        <w:jc w:val="both"/>
        <w:rPr>
          <w:rFonts w:asciiTheme="minorBidi" w:hAnsiTheme="minorBidi" w:cstheme="minorBidi"/>
          <w:spacing w:val="-3"/>
        </w:rPr>
      </w:pPr>
      <w:r w:rsidRPr="0047474C">
        <w:rPr>
          <w:rFonts w:asciiTheme="minorBidi" w:hAnsiTheme="minorBidi" w:cstheme="minorBidi"/>
          <w:spacing w:val="-3"/>
        </w:rPr>
        <w:tab/>
        <w:t xml:space="preserve">Theory </w:t>
      </w:r>
      <w:r w:rsidRPr="0047474C">
        <w:rPr>
          <w:rFonts w:asciiTheme="minorBidi" w:hAnsiTheme="minorBidi" w:cstheme="minorBidi"/>
          <w:spacing w:val="-3"/>
        </w:rPr>
        <w:tab/>
      </w:r>
      <w:r w:rsidRPr="0047474C">
        <w:rPr>
          <w:rFonts w:asciiTheme="minorBidi" w:hAnsiTheme="minorBidi" w:cstheme="minorBidi"/>
          <w:spacing w:val="-3"/>
        </w:rPr>
        <w:tab/>
        <w:t>32 Hours</w:t>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t>1</w:t>
      </w:r>
      <w:r w:rsidRPr="0047474C">
        <w:rPr>
          <w:rFonts w:asciiTheme="minorBidi" w:hAnsiTheme="minorBidi" w:cstheme="minorBidi"/>
          <w:spacing w:val="-3"/>
        </w:rPr>
        <w:tab/>
        <w:t>3</w:t>
      </w:r>
      <w:r w:rsidRPr="0047474C">
        <w:rPr>
          <w:rFonts w:asciiTheme="minorBidi" w:hAnsiTheme="minorBidi" w:cstheme="minorBidi"/>
          <w:spacing w:val="-3"/>
        </w:rPr>
        <w:tab/>
        <w:t>2</w:t>
      </w:r>
    </w:p>
    <w:p w14:paraId="31DCB2AD" w14:textId="77777777" w:rsidR="0047474C" w:rsidRPr="0047474C" w:rsidRDefault="0047474C" w:rsidP="0047474C">
      <w:pPr>
        <w:suppressAutoHyphens/>
        <w:jc w:val="both"/>
        <w:rPr>
          <w:rFonts w:asciiTheme="minorBidi" w:hAnsiTheme="minorBidi" w:cstheme="minorBidi"/>
          <w:spacing w:val="-3"/>
        </w:rPr>
      </w:pPr>
      <w:r w:rsidRPr="0047474C">
        <w:rPr>
          <w:rFonts w:asciiTheme="minorBidi" w:hAnsiTheme="minorBidi" w:cstheme="minorBidi"/>
          <w:spacing w:val="-3"/>
        </w:rPr>
        <w:tab/>
        <w:t xml:space="preserve">Practical </w:t>
      </w:r>
      <w:r w:rsidRPr="0047474C">
        <w:rPr>
          <w:rFonts w:asciiTheme="minorBidi" w:hAnsiTheme="minorBidi" w:cstheme="minorBidi"/>
          <w:spacing w:val="-3"/>
        </w:rPr>
        <w:tab/>
      </w:r>
      <w:r w:rsidRPr="0047474C">
        <w:rPr>
          <w:rFonts w:asciiTheme="minorBidi" w:hAnsiTheme="minorBidi" w:cstheme="minorBidi"/>
          <w:spacing w:val="-3"/>
        </w:rPr>
        <w:tab/>
        <w:t>96 Hours</w:t>
      </w:r>
    </w:p>
    <w:p w14:paraId="7ABF57CF" w14:textId="77777777" w:rsidR="0047474C" w:rsidRPr="0047474C" w:rsidRDefault="0047474C" w:rsidP="0047474C">
      <w:pPr>
        <w:suppressAutoHyphens/>
        <w:jc w:val="both"/>
        <w:rPr>
          <w:rFonts w:asciiTheme="minorBidi" w:hAnsiTheme="minorBidi" w:cstheme="minorBidi"/>
          <w:spacing w:val="-3"/>
        </w:rPr>
      </w:pPr>
    </w:p>
    <w:p w14:paraId="19988C8C" w14:textId="77777777" w:rsidR="0047474C" w:rsidRPr="0047474C" w:rsidRDefault="0047474C" w:rsidP="0047474C">
      <w:pPr>
        <w:suppressAutoHyphens/>
        <w:jc w:val="both"/>
        <w:rPr>
          <w:rFonts w:asciiTheme="minorBidi" w:hAnsiTheme="minorBidi" w:cstheme="minorBidi"/>
          <w:spacing w:val="-3"/>
        </w:rPr>
      </w:pPr>
      <w:r w:rsidRPr="0047474C">
        <w:rPr>
          <w:rFonts w:asciiTheme="minorBidi" w:hAnsiTheme="minorBidi" w:cstheme="minorBidi"/>
          <w:b/>
          <w:spacing w:val="-3"/>
        </w:rPr>
        <w:t>AIMS</w:t>
      </w:r>
      <w:r w:rsidRPr="0047474C">
        <w:rPr>
          <w:rFonts w:asciiTheme="minorBidi" w:hAnsiTheme="minorBidi" w:cstheme="minorBidi"/>
          <w:spacing w:val="-3"/>
        </w:rPr>
        <w:tab/>
        <w:t>1.</w:t>
      </w:r>
      <w:r w:rsidRPr="0047474C">
        <w:rPr>
          <w:rFonts w:asciiTheme="minorBidi" w:hAnsiTheme="minorBidi" w:cstheme="minorBidi"/>
          <w:spacing w:val="-3"/>
        </w:rPr>
        <w:tab/>
        <w:t>Apply the concepts of Applied Physics to understand Mechanics</w:t>
      </w:r>
    </w:p>
    <w:p w14:paraId="0C54A384" w14:textId="77777777" w:rsidR="0047474C" w:rsidRPr="0047474C" w:rsidRDefault="0047474C" w:rsidP="0047474C">
      <w:pPr>
        <w:suppressAutoHyphens/>
        <w:jc w:val="both"/>
        <w:rPr>
          <w:rFonts w:asciiTheme="minorBidi" w:hAnsiTheme="minorBidi" w:cstheme="minorBidi"/>
          <w:spacing w:val="-3"/>
        </w:rPr>
      </w:pPr>
      <w:r w:rsidRPr="0047474C">
        <w:rPr>
          <w:rFonts w:asciiTheme="minorBidi" w:hAnsiTheme="minorBidi" w:cstheme="minorBidi"/>
          <w:spacing w:val="-3"/>
        </w:rPr>
        <w:tab/>
        <w:t>2.</w:t>
      </w:r>
      <w:r w:rsidRPr="0047474C">
        <w:rPr>
          <w:rFonts w:asciiTheme="minorBidi" w:hAnsiTheme="minorBidi" w:cstheme="minorBidi"/>
          <w:spacing w:val="-3"/>
        </w:rPr>
        <w:tab/>
        <w:t xml:space="preserve">Apply laws and principles of Mechanics in solving technological problems </w:t>
      </w:r>
    </w:p>
    <w:p w14:paraId="2611AB76" w14:textId="77777777" w:rsidR="0047474C" w:rsidRPr="0047474C" w:rsidRDefault="0047474C" w:rsidP="0047474C">
      <w:pPr>
        <w:tabs>
          <w:tab w:val="left" w:pos="-720"/>
          <w:tab w:val="left" w:pos="0"/>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3.</w:t>
      </w:r>
      <w:r w:rsidRPr="0047474C">
        <w:rPr>
          <w:rFonts w:asciiTheme="minorBidi" w:hAnsiTheme="minorBidi" w:cstheme="minorBidi"/>
          <w:spacing w:val="-3"/>
        </w:rPr>
        <w:tab/>
        <w:t>Use the knowledge of App. Mechanics in learning advance technical courses.</w:t>
      </w:r>
    </w:p>
    <w:p w14:paraId="0EEBA3AA" w14:textId="77777777" w:rsidR="0047474C" w:rsidRPr="0047474C" w:rsidRDefault="0047474C" w:rsidP="0047474C">
      <w:pPr>
        <w:tabs>
          <w:tab w:val="left" w:pos="-720"/>
          <w:tab w:val="left" w:pos="0"/>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4.</w:t>
      </w:r>
      <w:r w:rsidRPr="0047474C">
        <w:rPr>
          <w:rFonts w:asciiTheme="minorBidi" w:hAnsiTheme="minorBidi" w:cstheme="minorBidi"/>
          <w:spacing w:val="-3"/>
        </w:rPr>
        <w:tab/>
        <w:t>Demonstrate efficient skill of practical work in Mechanics Lab.</w:t>
      </w:r>
    </w:p>
    <w:p w14:paraId="00F2636A" w14:textId="77777777" w:rsidR="0047474C" w:rsidRPr="0047474C" w:rsidRDefault="0047474C" w:rsidP="0047474C">
      <w:pPr>
        <w:tabs>
          <w:tab w:val="left" w:pos="-720"/>
        </w:tabs>
        <w:suppressAutoHyphens/>
        <w:jc w:val="both"/>
        <w:rPr>
          <w:rFonts w:asciiTheme="minorBidi" w:hAnsiTheme="minorBidi" w:cstheme="minorBidi"/>
          <w:spacing w:val="-3"/>
        </w:rPr>
      </w:pPr>
    </w:p>
    <w:p w14:paraId="6DDC84E4"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b/>
          <w:spacing w:val="-3"/>
        </w:rPr>
        <w:t>COURSE CONTENTS</w:t>
      </w:r>
    </w:p>
    <w:p w14:paraId="3FE2FF30" w14:textId="77777777" w:rsidR="0047474C" w:rsidRPr="0047474C" w:rsidRDefault="0047474C" w:rsidP="0047474C">
      <w:pPr>
        <w:tabs>
          <w:tab w:val="left" w:pos="-720"/>
        </w:tabs>
        <w:suppressAutoHyphens/>
        <w:jc w:val="both"/>
        <w:rPr>
          <w:rFonts w:asciiTheme="minorBidi" w:hAnsiTheme="minorBidi" w:cstheme="minorBidi"/>
          <w:spacing w:val="-3"/>
        </w:rPr>
      </w:pPr>
    </w:p>
    <w:p w14:paraId="0264AA16"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1.</w:t>
      </w:r>
      <w:r w:rsidRPr="0047474C">
        <w:rPr>
          <w:rFonts w:asciiTheme="minorBidi" w:hAnsiTheme="minorBidi" w:cstheme="minorBidi"/>
          <w:b/>
          <w:spacing w:val="-3"/>
        </w:rPr>
        <w:tab/>
        <w:t>MEASUREMENTS</w:t>
      </w:r>
      <w:r w:rsidRPr="0047474C">
        <w:rPr>
          <w:rFonts w:asciiTheme="minorBidi" w:hAnsiTheme="minorBidi" w:cstheme="minorBidi"/>
          <w:b/>
          <w:spacing w:val="-3"/>
        </w:rPr>
        <w:tab/>
        <w:t>2 Hours</w:t>
      </w:r>
    </w:p>
    <w:p w14:paraId="6ADDB2B4"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1.1</w:t>
      </w:r>
      <w:r w:rsidRPr="0047474C">
        <w:rPr>
          <w:rFonts w:asciiTheme="minorBidi" w:hAnsiTheme="minorBidi" w:cstheme="minorBidi"/>
          <w:spacing w:val="-3"/>
        </w:rPr>
        <w:tab/>
        <w:t>Review: Dimensional formula of Equations of Motion</w:t>
      </w:r>
    </w:p>
    <w:p w14:paraId="561DA3BE"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1.2</w:t>
      </w:r>
      <w:r w:rsidRPr="0047474C">
        <w:rPr>
          <w:rFonts w:asciiTheme="minorBidi" w:hAnsiTheme="minorBidi" w:cstheme="minorBidi"/>
          <w:spacing w:val="-3"/>
        </w:rPr>
        <w:tab/>
        <w:t>Review: Systems of measurement, S.I. Units, conversion</w:t>
      </w:r>
    </w:p>
    <w:p w14:paraId="4A1FA6A2"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1.3</w:t>
      </w:r>
      <w:r w:rsidRPr="0047474C">
        <w:rPr>
          <w:rFonts w:asciiTheme="minorBidi" w:hAnsiTheme="minorBidi" w:cstheme="minorBidi"/>
          <w:spacing w:val="-3"/>
        </w:rPr>
        <w:tab/>
        <w:t>Significant Figures</w:t>
      </w:r>
    </w:p>
    <w:p w14:paraId="3B48834C"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1.4</w:t>
      </w:r>
      <w:r w:rsidRPr="0047474C">
        <w:rPr>
          <w:rFonts w:asciiTheme="minorBidi" w:hAnsiTheme="minorBidi" w:cstheme="minorBidi"/>
          <w:spacing w:val="-3"/>
        </w:rPr>
        <w:tab/>
        <w:t>Degree of accuracy</w:t>
      </w:r>
    </w:p>
    <w:p w14:paraId="67E1CA68" w14:textId="77777777" w:rsidR="0047474C" w:rsidRPr="0047474C" w:rsidRDefault="0047474C" w:rsidP="0047474C">
      <w:pPr>
        <w:tabs>
          <w:tab w:val="left" w:pos="-720"/>
        </w:tabs>
        <w:suppressAutoHyphens/>
        <w:jc w:val="both"/>
        <w:rPr>
          <w:rFonts w:asciiTheme="minorBidi" w:hAnsiTheme="minorBidi" w:cstheme="minorBidi"/>
          <w:spacing w:val="-3"/>
        </w:rPr>
      </w:pPr>
    </w:p>
    <w:p w14:paraId="5C1EE2C7"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2.</w:t>
      </w:r>
      <w:r w:rsidRPr="0047474C">
        <w:rPr>
          <w:rFonts w:asciiTheme="minorBidi" w:hAnsiTheme="minorBidi" w:cstheme="minorBidi"/>
          <w:b/>
          <w:spacing w:val="-3"/>
        </w:rPr>
        <w:tab/>
        <w:t>EQUILIBRIUM OF CON-CURRENT FORCES</w:t>
      </w:r>
      <w:r w:rsidRPr="0047474C">
        <w:rPr>
          <w:rFonts w:asciiTheme="minorBidi" w:hAnsiTheme="minorBidi" w:cstheme="minorBidi"/>
          <w:b/>
          <w:spacing w:val="-3"/>
        </w:rPr>
        <w:tab/>
        <w:t>4 Hours</w:t>
      </w:r>
    </w:p>
    <w:p w14:paraId="27EED4D2"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2.1</w:t>
      </w:r>
      <w:r w:rsidRPr="0047474C">
        <w:rPr>
          <w:rFonts w:asciiTheme="minorBidi" w:hAnsiTheme="minorBidi" w:cstheme="minorBidi"/>
          <w:spacing w:val="-3"/>
        </w:rPr>
        <w:tab/>
        <w:t>Concurrent forces</w:t>
      </w:r>
    </w:p>
    <w:p w14:paraId="10673EAE"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2.2</w:t>
      </w:r>
      <w:r w:rsidRPr="0047474C">
        <w:rPr>
          <w:rFonts w:asciiTheme="minorBidi" w:hAnsiTheme="minorBidi" w:cstheme="minorBidi"/>
          <w:spacing w:val="-3"/>
        </w:rPr>
        <w:tab/>
        <w:t>Addition and Resolution of Vectors</w:t>
      </w:r>
    </w:p>
    <w:p w14:paraId="63DC4A23"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2.3</w:t>
      </w:r>
      <w:r w:rsidRPr="0047474C">
        <w:rPr>
          <w:rFonts w:asciiTheme="minorBidi" w:hAnsiTheme="minorBidi" w:cstheme="minorBidi"/>
          <w:spacing w:val="-3"/>
        </w:rPr>
        <w:tab/>
        <w:t>Toggle Joint, Hanging Chains</w:t>
      </w:r>
    </w:p>
    <w:p w14:paraId="15151202"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2.4</w:t>
      </w:r>
      <w:r w:rsidRPr="0047474C">
        <w:rPr>
          <w:rFonts w:asciiTheme="minorBidi" w:hAnsiTheme="minorBidi" w:cstheme="minorBidi"/>
          <w:spacing w:val="-3"/>
        </w:rPr>
        <w:tab/>
        <w:t>Roof Trusses, Cranes.</w:t>
      </w:r>
    </w:p>
    <w:p w14:paraId="6460A2C7"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2.5</w:t>
      </w:r>
      <w:r w:rsidRPr="0047474C">
        <w:rPr>
          <w:rFonts w:asciiTheme="minorBidi" w:hAnsiTheme="minorBidi" w:cstheme="minorBidi"/>
          <w:spacing w:val="-3"/>
        </w:rPr>
        <w:tab/>
        <w:t>Framed structures</w:t>
      </w:r>
    </w:p>
    <w:p w14:paraId="6A519424" w14:textId="77777777" w:rsidR="0047474C" w:rsidRPr="0047474C" w:rsidRDefault="0047474C" w:rsidP="0047474C">
      <w:pPr>
        <w:tabs>
          <w:tab w:val="left" w:pos="-720"/>
        </w:tabs>
        <w:suppressAutoHyphens/>
        <w:jc w:val="both"/>
        <w:rPr>
          <w:rFonts w:asciiTheme="minorBidi" w:hAnsiTheme="minorBidi" w:cstheme="minorBidi"/>
          <w:spacing w:val="-3"/>
        </w:rPr>
      </w:pPr>
    </w:p>
    <w:p w14:paraId="56AD1FD7"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3.</w:t>
      </w:r>
      <w:r w:rsidRPr="0047474C">
        <w:rPr>
          <w:rFonts w:asciiTheme="minorBidi" w:hAnsiTheme="minorBidi" w:cstheme="minorBidi"/>
          <w:b/>
          <w:spacing w:val="-3"/>
        </w:rPr>
        <w:tab/>
        <w:t>MOMENTS AND COUPLES:</w:t>
      </w:r>
      <w:r w:rsidRPr="0047474C">
        <w:rPr>
          <w:rFonts w:asciiTheme="minorBidi" w:hAnsiTheme="minorBidi" w:cstheme="minorBidi"/>
          <w:b/>
          <w:spacing w:val="-3"/>
        </w:rPr>
        <w:tab/>
        <w:t>3 Hours</w:t>
      </w:r>
    </w:p>
    <w:p w14:paraId="4AAB511F"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3.1</w:t>
      </w:r>
      <w:r w:rsidRPr="0047474C">
        <w:rPr>
          <w:rFonts w:asciiTheme="minorBidi" w:hAnsiTheme="minorBidi" w:cstheme="minorBidi"/>
          <w:spacing w:val="-3"/>
        </w:rPr>
        <w:tab/>
        <w:t>Principle of Moments - Review</w:t>
      </w:r>
    </w:p>
    <w:p w14:paraId="2954002F"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3.2</w:t>
      </w:r>
      <w:r w:rsidRPr="0047474C">
        <w:rPr>
          <w:rFonts w:asciiTheme="minorBidi" w:hAnsiTheme="minorBidi" w:cstheme="minorBidi"/>
          <w:spacing w:val="-3"/>
        </w:rPr>
        <w:tab/>
        <w:t>Levers</w:t>
      </w:r>
    </w:p>
    <w:p w14:paraId="1697D076"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3.3</w:t>
      </w:r>
      <w:r w:rsidRPr="0047474C">
        <w:rPr>
          <w:rFonts w:asciiTheme="minorBidi" w:hAnsiTheme="minorBidi" w:cstheme="minorBidi"/>
          <w:spacing w:val="-3"/>
        </w:rPr>
        <w:tab/>
        <w:t>Safety valve</w:t>
      </w:r>
    </w:p>
    <w:p w14:paraId="5924F9FC"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3.4</w:t>
      </w:r>
      <w:r w:rsidRPr="0047474C">
        <w:rPr>
          <w:rFonts w:asciiTheme="minorBidi" w:hAnsiTheme="minorBidi" w:cstheme="minorBidi"/>
          <w:spacing w:val="-3"/>
        </w:rPr>
        <w:tab/>
        <w:t>Steel yard</w:t>
      </w:r>
    </w:p>
    <w:p w14:paraId="7A971E72"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lastRenderedPageBreak/>
        <w:tab/>
        <w:t>3.5</w:t>
      </w:r>
      <w:r w:rsidRPr="0047474C">
        <w:rPr>
          <w:rFonts w:asciiTheme="minorBidi" w:hAnsiTheme="minorBidi" w:cstheme="minorBidi"/>
          <w:spacing w:val="-3"/>
        </w:rPr>
        <w:tab/>
        <w:t>Parallel forces, couple</w:t>
      </w:r>
    </w:p>
    <w:p w14:paraId="1277FCD1"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3.6</w:t>
      </w:r>
      <w:r w:rsidRPr="0047474C">
        <w:rPr>
          <w:rFonts w:asciiTheme="minorBidi" w:hAnsiTheme="minorBidi" w:cstheme="minorBidi"/>
          <w:spacing w:val="-3"/>
        </w:rPr>
        <w:tab/>
        <w:t>Torque</w:t>
      </w:r>
    </w:p>
    <w:p w14:paraId="202AAC14" w14:textId="77777777" w:rsidR="0047474C" w:rsidRPr="0047474C" w:rsidRDefault="0047474C" w:rsidP="0047474C">
      <w:pPr>
        <w:tabs>
          <w:tab w:val="left" w:pos="-720"/>
        </w:tabs>
        <w:suppressAutoHyphens/>
        <w:jc w:val="both"/>
        <w:rPr>
          <w:rFonts w:asciiTheme="minorBidi" w:hAnsiTheme="minorBidi" w:cstheme="minorBidi"/>
          <w:spacing w:val="-3"/>
        </w:rPr>
      </w:pPr>
    </w:p>
    <w:p w14:paraId="2018400D"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4.</w:t>
      </w:r>
      <w:r w:rsidRPr="0047474C">
        <w:rPr>
          <w:rFonts w:asciiTheme="minorBidi" w:hAnsiTheme="minorBidi" w:cstheme="minorBidi"/>
          <w:b/>
          <w:spacing w:val="-3"/>
        </w:rPr>
        <w:tab/>
        <w:t>EQUILIBRIUM OF NON-CONCURRENT FORCES:</w:t>
      </w:r>
      <w:r w:rsidRPr="0047474C">
        <w:rPr>
          <w:rFonts w:asciiTheme="minorBidi" w:hAnsiTheme="minorBidi" w:cstheme="minorBidi"/>
          <w:b/>
          <w:spacing w:val="-3"/>
        </w:rPr>
        <w:tab/>
        <w:t>4 Hours</w:t>
      </w:r>
    </w:p>
    <w:p w14:paraId="5D5E02D2"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4.1</w:t>
      </w:r>
      <w:r w:rsidRPr="0047474C">
        <w:rPr>
          <w:rFonts w:asciiTheme="minorBidi" w:hAnsiTheme="minorBidi" w:cstheme="minorBidi"/>
          <w:spacing w:val="-3"/>
        </w:rPr>
        <w:tab/>
        <w:t>non-concurrent forces</w:t>
      </w:r>
    </w:p>
    <w:p w14:paraId="7A9F12CB"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4.2</w:t>
      </w:r>
      <w:r w:rsidRPr="0047474C">
        <w:rPr>
          <w:rFonts w:asciiTheme="minorBidi" w:hAnsiTheme="minorBidi" w:cstheme="minorBidi"/>
          <w:spacing w:val="-3"/>
        </w:rPr>
        <w:tab/>
        <w:t>Free body diagram</w:t>
      </w:r>
    </w:p>
    <w:p w14:paraId="43A0F426"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4.3</w:t>
      </w:r>
      <w:r w:rsidRPr="0047474C">
        <w:rPr>
          <w:rFonts w:asciiTheme="minorBidi" w:hAnsiTheme="minorBidi" w:cstheme="minorBidi"/>
          <w:spacing w:val="-3"/>
        </w:rPr>
        <w:tab/>
        <w:t>Varignon's theorem</w:t>
      </w:r>
    </w:p>
    <w:p w14:paraId="10C34022"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4.4</w:t>
      </w:r>
      <w:r w:rsidRPr="0047474C">
        <w:rPr>
          <w:rFonts w:asciiTheme="minorBidi" w:hAnsiTheme="minorBidi" w:cstheme="minorBidi"/>
          <w:spacing w:val="-3"/>
        </w:rPr>
        <w:tab/>
        <w:t>Conditions of total Equilibrium (Review)</w:t>
      </w:r>
    </w:p>
    <w:p w14:paraId="2D80022A" w14:textId="77777777" w:rsidR="0047474C" w:rsidRPr="0047474C" w:rsidRDefault="0047474C" w:rsidP="0047474C">
      <w:pPr>
        <w:tabs>
          <w:tab w:val="left" w:pos="-720"/>
          <w:tab w:val="left" w:pos="0"/>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4.5</w:t>
      </w:r>
      <w:r w:rsidRPr="0047474C">
        <w:rPr>
          <w:rFonts w:asciiTheme="minorBidi" w:hAnsiTheme="minorBidi" w:cstheme="minorBidi"/>
          <w:spacing w:val="-3"/>
        </w:rPr>
        <w:tab/>
        <w:t>Ladders</w:t>
      </w:r>
    </w:p>
    <w:p w14:paraId="22DFC65F" w14:textId="77777777" w:rsidR="0047474C" w:rsidRPr="0047474C" w:rsidRDefault="0047474C" w:rsidP="0047474C">
      <w:pPr>
        <w:tabs>
          <w:tab w:val="left" w:pos="-720"/>
        </w:tabs>
        <w:suppressAutoHyphens/>
        <w:jc w:val="both"/>
        <w:rPr>
          <w:rFonts w:asciiTheme="minorBidi" w:hAnsiTheme="minorBidi" w:cstheme="minorBidi"/>
          <w:spacing w:val="-3"/>
        </w:rPr>
      </w:pPr>
    </w:p>
    <w:p w14:paraId="7DC9FE6E" w14:textId="77777777" w:rsidR="0047474C" w:rsidRPr="0047474C" w:rsidRDefault="0047474C" w:rsidP="0047474C">
      <w:pPr>
        <w:tabs>
          <w:tab w:val="left" w:pos="-720"/>
        </w:tabs>
        <w:suppressAutoHyphens/>
        <w:jc w:val="both"/>
        <w:rPr>
          <w:rFonts w:asciiTheme="minorBidi" w:hAnsiTheme="minorBidi" w:cstheme="minorBidi"/>
          <w:spacing w:val="-3"/>
        </w:rPr>
      </w:pPr>
    </w:p>
    <w:p w14:paraId="4932AC95"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5.</w:t>
      </w:r>
      <w:r w:rsidRPr="0047474C">
        <w:rPr>
          <w:rFonts w:asciiTheme="minorBidi" w:hAnsiTheme="minorBidi" w:cstheme="minorBidi"/>
          <w:b/>
          <w:spacing w:val="-3"/>
        </w:rPr>
        <w:tab/>
        <w:t>MOMENT OF INERTIA:</w:t>
      </w:r>
      <w:r w:rsidRPr="0047474C">
        <w:rPr>
          <w:rFonts w:asciiTheme="minorBidi" w:hAnsiTheme="minorBidi" w:cstheme="minorBidi"/>
          <w:b/>
          <w:spacing w:val="-3"/>
        </w:rPr>
        <w:tab/>
        <w:t>4 Hours</w:t>
      </w:r>
    </w:p>
    <w:p w14:paraId="3813BC40"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5.1</w:t>
      </w:r>
      <w:r w:rsidRPr="0047474C">
        <w:rPr>
          <w:rFonts w:asciiTheme="minorBidi" w:hAnsiTheme="minorBidi" w:cstheme="minorBidi"/>
          <w:spacing w:val="-3"/>
        </w:rPr>
        <w:tab/>
        <w:t>Review: Rotational Inertia</w:t>
      </w:r>
    </w:p>
    <w:p w14:paraId="6829C135"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5.2</w:t>
      </w:r>
      <w:r w:rsidRPr="0047474C">
        <w:rPr>
          <w:rFonts w:asciiTheme="minorBidi" w:hAnsiTheme="minorBidi" w:cstheme="minorBidi"/>
          <w:spacing w:val="-3"/>
        </w:rPr>
        <w:tab/>
        <w:t>Moment of Inertia, Theorems</w:t>
      </w:r>
    </w:p>
    <w:p w14:paraId="24E605EB"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5.3</w:t>
      </w:r>
      <w:r w:rsidRPr="0047474C">
        <w:rPr>
          <w:rFonts w:asciiTheme="minorBidi" w:hAnsiTheme="minorBidi" w:cstheme="minorBidi"/>
          <w:spacing w:val="-3"/>
        </w:rPr>
        <w:tab/>
        <w:t>Moment of Inertia of symmetrical bodies</w:t>
      </w:r>
    </w:p>
    <w:p w14:paraId="277DBEEC"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5.4</w:t>
      </w:r>
      <w:r w:rsidRPr="0047474C">
        <w:rPr>
          <w:rFonts w:asciiTheme="minorBidi" w:hAnsiTheme="minorBidi" w:cstheme="minorBidi"/>
          <w:spacing w:val="-3"/>
        </w:rPr>
        <w:tab/>
        <w:t>M.I. of Fly wheel with applications</w:t>
      </w:r>
    </w:p>
    <w:p w14:paraId="1E122034" w14:textId="77777777" w:rsidR="0047474C" w:rsidRPr="0047474C" w:rsidRDefault="0047474C" w:rsidP="0047474C">
      <w:pPr>
        <w:tabs>
          <w:tab w:val="left" w:pos="-720"/>
          <w:tab w:val="left" w:pos="0"/>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5.5</w:t>
      </w:r>
      <w:r w:rsidRPr="0047474C">
        <w:rPr>
          <w:rFonts w:asciiTheme="minorBidi" w:hAnsiTheme="minorBidi" w:cstheme="minorBidi"/>
          <w:spacing w:val="-3"/>
        </w:rPr>
        <w:tab/>
        <w:t>Energy stored by Fly wheel</w:t>
      </w:r>
    </w:p>
    <w:p w14:paraId="386A34C5" w14:textId="77777777" w:rsidR="0047474C" w:rsidRPr="0047474C" w:rsidRDefault="0047474C" w:rsidP="0047474C">
      <w:pPr>
        <w:tabs>
          <w:tab w:val="left" w:pos="-720"/>
        </w:tabs>
        <w:suppressAutoHyphens/>
        <w:jc w:val="both"/>
        <w:rPr>
          <w:rFonts w:asciiTheme="minorBidi" w:hAnsiTheme="minorBidi" w:cstheme="minorBidi"/>
          <w:spacing w:val="-3"/>
        </w:rPr>
      </w:pPr>
    </w:p>
    <w:p w14:paraId="5D774726"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6.</w:t>
      </w:r>
      <w:r w:rsidRPr="0047474C">
        <w:rPr>
          <w:rFonts w:asciiTheme="minorBidi" w:hAnsiTheme="minorBidi" w:cstheme="minorBidi"/>
          <w:b/>
          <w:spacing w:val="-3"/>
        </w:rPr>
        <w:tab/>
        <w:t>FRICTION:</w:t>
      </w:r>
      <w:r w:rsidRPr="0047474C">
        <w:rPr>
          <w:rFonts w:asciiTheme="minorBidi" w:hAnsiTheme="minorBidi" w:cstheme="minorBidi"/>
          <w:b/>
          <w:spacing w:val="-3"/>
        </w:rPr>
        <w:tab/>
        <w:t>4 Hours</w:t>
      </w:r>
    </w:p>
    <w:p w14:paraId="43F177FD"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6.1</w:t>
      </w:r>
      <w:r w:rsidRPr="0047474C">
        <w:rPr>
          <w:rFonts w:asciiTheme="minorBidi" w:hAnsiTheme="minorBidi" w:cstheme="minorBidi"/>
          <w:spacing w:val="-3"/>
        </w:rPr>
        <w:tab/>
        <w:t>Review: Laws of friction</w:t>
      </w:r>
    </w:p>
    <w:p w14:paraId="2194F011"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6.2</w:t>
      </w:r>
      <w:r w:rsidRPr="0047474C">
        <w:rPr>
          <w:rFonts w:asciiTheme="minorBidi" w:hAnsiTheme="minorBidi" w:cstheme="minorBidi"/>
          <w:spacing w:val="-3"/>
        </w:rPr>
        <w:tab/>
        <w:t>Motion of body along an inclined plane (up &amp; down)</w:t>
      </w:r>
    </w:p>
    <w:p w14:paraId="69CA76C4"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6.3</w:t>
      </w:r>
      <w:r w:rsidRPr="0047474C">
        <w:rPr>
          <w:rFonts w:asciiTheme="minorBidi" w:hAnsiTheme="minorBidi" w:cstheme="minorBidi"/>
          <w:spacing w:val="-3"/>
        </w:rPr>
        <w:tab/>
        <w:t>Rolling friction &amp; Ball Bearings</w:t>
      </w:r>
    </w:p>
    <w:p w14:paraId="173B3F0F"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6.4</w:t>
      </w:r>
      <w:r w:rsidRPr="0047474C">
        <w:rPr>
          <w:rFonts w:asciiTheme="minorBidi" w:hAnsiTheme="minorBidi" w:cstheme="minorBidi"/>
          <w:spacing w:val="-3"/>
        </w:rPr>
        <w:tab/>
        <w:t>Fluid Friction, Stokes' Law</w:t>
      </w:r>
    </w:p>
    <w:p w14:paraId="56EECD9B"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r>
    </w:p>
    <w:p w14:paraId="2252A520"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7.</w:t>
      </w:r>
      <w:r w:rsidRPr="0047474C">
        <w:rPr>
          <w:rFonts w:asciiTheme="minorBidi" w:hAnsiTheme="minorBidi" w:cstheme="minorBidi"/>
          <w:b/>
          <w:spacing w:val="-3"/>
        </w:rPr>
        <w:tab/>
        <w:t>WORK, ENERGY AND POWER</w:t>
      </w:r>
      <w:r w:rsidRPr="0047474C">
        <w:rPr>
          <w:rFonts w:asciiTheme="minorBidi" w:hAnsiTheme="minorBidi" w:cstheme="minorBidi"/>
          <w:b/>
          <w:spacing w:val="-3"/>
        </w:rPr>
        <w:tab/>
        <w:t>3 Hours</w:t>
      </w:r>
    </w:p>
    <w:p w14:paraId="57959317" w14:textId="77777777" w:rsidR="0047474C" w:rsidRPr="0047474C" w:rsidRDefault="0047474C">
      <w:pPr>
        <w:widowControl w:val="0"/>
        <w:numPr>
          <w:ilvl w:val="1"/>
          <w:numId w:val="162"/>
        </w:num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Work-Energy relationship</w:t>
      </w:r>
    </w:p>
    <w:p w14:paraId="2038CAB9" w14:textId="77777777" w:rsidR="0047474C" w:rsidRPr="0047474C" w:rsidRDefault="0047474C">
      <w:pPr>
        <w:widowControl w:val="0"/>
        <w:numPr>
          <w:ilvl w:val="1"/>
          <w:numId w:val="162"/>
        </w:num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Work done by variable.</w:t>
      </w:r>
    </w:p>
    <w:p w14:paraId="3DC5EE3A" w14:textId="77777777" w:rsidR="0047474C" w:rsidRPr="0047474C" w:rsidRDefault="0047474C">
      <w:pPr>
        <w:widowControl w:val="0"/>
        <w:numPr>
          <w:ilvl w:val="1"/>
          <w:numId w:val="162"/>
        </w:num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Power</w:t>
      </w:r>
    </w:p>
    <w:p w14:paraId="6D510ACC" w14:textId="77777777" w:rsidR="0047474C" w:rsidRPr="0047474C" w:rsidRDefault="0047474C">
      <w:pPr>
        <w:widowControl w:val="0"/>
        <w:numPr>
          <w:ilvl w:val="1"/>
          <w:numId w:val="162"/>
        </w:num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I.H.P, B.H.P and Efficiency</w:t>
      </w:r>
    </w:p>
    <w:p w14:paraId="59182B3F" w14:textId="77777777" w:rsidR="0047474C" w:rsidRPr="0047474C" w:rsidRDefault="0047474C">
      <w:pPr>
        <w:widowControl w:val="0"/>
        <w:numPr>
          <w:ilvl w:val="1"/>
          <w:numId w:val="162"/>
        </w:num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Dynamometer.</w:t>
      </w:r>
    </w:p>
    <w:p w14:paraId="0F3FE289" w14:textId="77777777" w:rsidR="0047474C" w:rsidRPr="0047474C" w:rsidRDefault="0047474C" w:rsidP="0047474C">
      <w:pPr>
        <w:tabs>
          <w:tab w:val="left" w:pos="720"/>
          <w:tab w:val="right" w:pos="9360"/>
        </w:tabs>
        <w:suppressAutoHyphens/>
        <w:jc w:val="both"/>
        <w:rPr>
          <w:rFonts w:asciiTheme="minorBidi" w:hAnsiTheme="minorBidi" w:cstheme="minorBidi"/>
          <w:b/>
          <w:spacing w:val="-3"/>
        </w:rPr>
      </w:pPr>
      <w:r w:rsidRPr="0047474C">
        <w:rPr>
          <w:rFonts w:asciiTheme="minorBidi" w:hAnsiTheme="minorBidi" w:cstheme="minorBidi"/>
          <w:spacing w:val="-3"/>
        </w:rPr>
        <w:t>8.</w:t>
      </w:r>
      <w:r w:rsidRPr="0047474C">
        <w:rPr>
          <w:rFonts w:asciiTheme="minorBidi" w:hAnsiTheme="minorBidi" w:cstheme="minorBidi"/>
          <w:spacing w:val="-3"/>
        </w:rPr>
        <w:tab/>
      </w:r>
      <w:r w:rsidRPr="0047474C">
        <w:rPr>
          <w:rFonts w:asciiTheme="minorBidi" w:hAnsiTheme="minorBidi" w:cstheme="minorBidi"/>
          <w:b/>
          <w:spacing w:val="-3"/>
        </w:rPr>
        <w:t>TRANSMISSION OF POWER</w:t>
      </w:r>
    </w:p>
    <w:p w14:paraId="20E262A9"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8.1    Belts, Ropes</w:t>
      </w:r>
    </w:p>
    <w:p w14:paraId="27EFAC69"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spacing w:val="-3"/>
        </w:rPr>
        <w:lastRenderedPageBreak/>
        <w:tab/>
        <w:t>8.2    Chains</w:t>
      </w:r>
    </w:p>
    <w:p w14:paraId="30B608C5"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8.3    Gears</w:t>
      </w:r>
    </w:p>
    <w:p w14:paraId="527B3220"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8.4    Clutches, functions and types with application.</w:t>
      </w:r>
    </w:p>
    <w:p w14:paraId="5B3ED72E" w14:textId="77777777" w:rsidR="0047474C" w:rsidRPr="0047474C" w:rsidRDefault="0047474C" w:rsidP="0047474C">
      <w:pPr>
        <w:tabs>
          <w:tab w:val="left" w:pos="-720"/>
        </w:tabs>
        <w:suppressAutoHyphens/>
        <w:jc w:val="both"/>
        <w:rPr>
          <w:rFonts w:asciiTheme="minorBidi" w:hAnsiTheme="minorBidi" w:cstheme="minorBidi"/>
          <w:spacing w:val="-3"/>
        </w:rPr>
      </w:pPr>
    </w:p>
    <w:p w14:paraId="14D1EC96"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9.</w:t>
      </w:r>
      <w:r w:rsidRPr="0047474C">
        <w:rPr>
          <w:rFonts w:asciiTheme="minorBidi" w:hAnsiTheme="minorBidi" w:cstheme="minorBidi"/>
          <w:b/>
          <w:spacing w:val="-3"/>
        </w:rPr>
        <w:tab/>
        <w:t>MACHINES:</w:t>
      </w:r>
      <w:r w:rsidRPr="0047474C">
        <w:rPr>
          <w:rFonts w:asciiTheme="minorBidi" w:hAnsiTheme="minorBidi" w:cstheme="minorBidi"/>
          <w:b/>
          <w:spacing w:val="-3"/>
        </w:rPr>
        <w:tab/>
        <w:t>3 Hours</w:t>
      </w:r>
    </w:p>
    <w:p w14:paraId="546DE70B"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9.1</w:t>
      </w:r>
      <w:r w:rsidRPr="0047474C">
        <w:rPr>
          <w:rFonts w:asciiTheme="minorBidi" w:hAnsiTheme="minorBidi" w:cstheme="minorBidi"/>
          <w:spacing w:val="-3"/>
        </w:rPr>
        <w:tab/>
        <w:t>Efficiency of machines</w:t>
      </w:r>
    </w:p>
    <w:p w14:paraId="174585D0"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9.2</w:t>
      </w:r>
      <w:r w:rsidRPr="0047474C">
        <w:rPr>
          <w:rFonts w:asciiTheme="minorBidi" w:hAnsiTheme="minorBidi" w:cstheme="minorBidi"/>
          <w:spacing w:val="-3"/>
        </w:rPr>
        <w:tab/>
        <w:t>Inclined plane - Review</w:t>
      </w:r>
    </w:p>
    <w:p w14:paraId="612B36DB"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9.3</w:t>
      </w:r>
      <w:r w:rsidRPr="0047474C">
        <w:rPr>
          <w:rFonts w:asciiTheme="minorBidi" w:hAnsiTheme="minorBidi" w:cstheme="minorBidi"/>
          <w:spacing w:val="-3"/>
        </w:rPr>
        <w:tab/>
        <w:t>Reversibility of machines</w:t>
      </w:r>
    </w:p>
    <w:p w14:paraId="51E45589"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9.4</w:t>
      </w:r>
      <w:r w:rsidRPr="0047474C">
        <w:rPr>
          <w:rFonts w:asciiTheme="minorBidi" w:hAnsiTheme="minorBidi" w:cstheme="minorBidi"/>
          <w:spacing w:val="-3"/>
        </w:rPr>
        <w:tab/>
        <w:t>Single purchase crab</w:t>
      </w:r>
    </w:p>
    <w:p w14:paraId="3FB24AC7"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9.5</w:t>
      </w:r>
      <w:r w:rsidRPr="0047474C">
        <w:rPr>
          <w:rFonts w:asciiTheme="minorBidi" w:hAnsiTheme="minorBidi" w:cstheme="minorBidi"/>
          <w:spacing w:val="-3"/>
        </w:rPr>
        <w:tab/>
        <w:t>Double purchase crab.</w:t>
      </w:r>
    </w:p>
    <w:p w14:paraId="35EB7E40"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9.6</w:t>
      </w:r>
      <w:r w:rsidRPr="0047474C">
        <w:rPr>
          <w:rFonts w:asciiTheme="minorBidi" w:hAnsiTheme="minorBidi" w:cstheme="minorBidi"/>
          <w:spacing w:val="-3"/>
        </w:rPr>
        <w:tab/>
        <w:t>Worm and worm wheel.</w:t>
      </w:r>
    </w:p>
    <w:p w14:paraId="26571B71"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9.7</w:t>
      </w:r>
      <w:r w:rsidRPr="0047474C">
        <w:rPr>
          <w:rFonts w:asciiTheme="minorBidi" w:hAnsiTheme="minorBidi" w:cstheme="minorBidi"/>
          <w:spacing w:val="-3"/>
        </w:rPr>
        <w:tab/>
        <w:t>Differential Screw Jack.</w:t>
      </w:r>
    </w:p>
    <w:p w14:paraId="76C48EBF" w14:textId="77777777" w:rsidR="0047474C" w:rsidRPr="0047474C" w:rsidRDefault="0047474C" w:rsidP="0047474C">
      <w:pPr>
        <w:tabs>
          <w:tab w:val="left" w:pos="-720"/>
          <w:tab w:val="left" w:pos="0"/>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 xml:space="preserve"> 9.8</w:t>
      </w:r>
      <w:r w:rsidRPr="0047474C">
        <w:rPr>
          <w:rFonts w:asciiTheme="minorBidi" w:hAnsiTheme="minorBidi" w:cstheme="minorBidi"/>
          <w:spacing w:val="-3"/>
        </w:rPr>
        <w:tab/>
        <w:t>Differential Pulley, Wheel and Axle</w:t>
      </w:r>
    </w:p>
    <w:p w14:paraId="6DA52746" w14:textId="77777777" w:rsidR="0047474C" w:rsidRPr="0047474C" w:rsidRDefault="0047474C" w:rsidP="0047474C">
      <w:pPr>
        <w:tabs>
          <w:tab w:val="left" w:pos="-720"/>
        </w:tabs>
        <w:suppressAutoHyphens/>
        <w:jc w:val="both"/>
        <w:rPr>
          <w:rFonts w:asciiTheme="minorBidi" w:hAnsiTheme="minorBidi" w:cstheme="minorBidi"/>
          <w:spacing w:val="-3"/>
        </w:rPr>
      </w:pPr>
    </w:p>
    <w:p w14:paraId="73E0AC3A"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10.</w:t>
      </w:r>
      <w:r w:rsidRPr="0047474C">
        <w:rPr>
          <w:rFonts w:asciiTheme="minorBidi" w:hAnsiTheme="minorBidi" w:cstheme="minorBidi"/>
          <w:b/>
          <w:spacing w:val="-3"/>
        </w:rPr>
        <w:tab/>
        <w:t>VIBRATORY MOTION:</w:t>
      </w:r>
      <w:r w:rsidRPr="0047474C">
        <w:rPr>
          <w:rFonts w:asciiTheme="minorBidi" w:hAnsiTheme="minorBidi" w:cstheme="minorBidi"/>
          <w:b/>
          <w:spacing w:val="-3"/>
        </w:rPr>
        <w:tab/>
        <w:t>2 Hours</w:t>
      </w:r>
    </w:p>
    <w:p w14:paraId="0D3C1A65"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10.1</w:t>
      </w:r>
      <w:r w:rsidRPr="0047474C">
        <w:rPr>
          <w:rFonts w:asciiTheme="minorBidi" w:hAnsiTheme="minorBidi" w:cstheme="minorBidi"/>
          <w:spacing w:val="-3"/>
        </w:rPr>
        <w:tab/>
        <w:t>S.H.M. - Review</w:t>
      </w:r>
    </w:p>
    <w:p w14:paraId="55CD48C4"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10.2</w:t>
      </w:r>
      <w:r w:rsidRPr="0047474C">
        <w:rPr>
          <w:rFonts w:asciiTheme="minorBidi" w:hAnsiTheme="minorBidi" w:cstheme="minorBidi"/>
          <w:spacing w:val="-3"/>
        </w:rPr>
        <w:tab/>
        <w:t>Pendulums</w:t>
      </w:r>
    </w:p>
    <w:p w14:paraId="3F6D6A42"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10.3</w:t>
      </w:r>
      <w:r w:rsidRPr="0047474C">
        <w:rPr>
          <w:rFonts w:asciiTheme="minorBidi" w:hAnsiTheme="minorBidi" w:cstheme="minorBidi"/>
          <w:spacing w:val="-3"/>
        </w:rPr>
        <w:tab/>
        <w:t>Speed Governors</w:t>
      </w:r>
    </w:p>
    <w:p w14:paraId="639244C2"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10.4</w:t>
      </w:r>
      <w:r w:rsidRPr="0047474C">
        <w:rPr>
          <w:rFonts w:asciiTheme="minorBidi" w:hAnsiTheme="minorBidi" w:cstheme="minorBidi"/>
          <w:spacing w:val="-3"/>
        </w:rPr>
        <w:tab/>
        <w:t>Helical Spring</w:t>
      </w:r>
    </w:p>
    <w:p w14:paraId="7D64BE0F"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10.5</w:t>
      </w:r>
      <w:r w:rsidRPr="0047474C">
        <w:rPr>
          <w:rFonts w:asciiTheme="minorBidi" w:hAnsiTheme="minorBidi" w:cstheme="minorBidi"/>
          <w:spacing w:val="-3"/>
        </w:rPr>
        <w:tab/>
        <w:t>Cams</w:t>
      </w:r>
    </w:p>
    <w:p w14:paraId="1CDC41C2"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10.6</w:t>
      </w:r>
      <w:r w:rsidRPr="0047474C">
        <w:rPr>
          <w:rFonts w:asciiTheme="minorBidi" w:hAnsiTheme="minorBidi" w:cstheme="minorBidi"/>
          <w:spacing w:val="-3"/>
        </w:rPr>
        <w:tab/>
        <w:t>Quick return motion</w:t>
      </w:r>
    </w:p>
    <w:p w14:paraId="48D37024" w14:textId="77777777" w:rsidR="0047474C" w:rsidRPr="0047474C" w:rsidRDefault="0047474C" w:rsidP="0047474C">
      <w:pPr>
        <w:tabs>
          <w:tab w:val="left" w:pos="-720"/>
        </w:tabs>
        <w:suppressAutoHyphens/>
        <w:jc w:val="both"/>
        <w:rPr>
          <w:rFonts w:asciiTheme="minorBidi" w:hAnsiTheme="minorBidi" w:cstheme="minorBidi"/>
          <w:spacing w:val="-3"/>
        </w:rPr>
      </w:pPr>
    </w:p>
    <w:p w14:paraId="7281E58C"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11.</w:t>
      </w:r>
      <w:r w:rsidRPr="0047474C">
        <w:rPr>
          <w:rFonts w:asciiTheme="minorBidi" w:hAnsiTheme="minorBidi" w:cstheme="minorBidi"/>
          <w:b/>
          <w:spacing w:val="-3"/>
        </w:rPr>
        <w:tab/>
        <w:t>ELASTICITY:</w:t>
      </w:r>
      <w:r w:rsidRPr="0047474C">
        <w:rPr>
          <w:rFonts w:asciiTheme="minorBidi" w:hAnsiTheme="minorBidi" w:cstheme="minorBidi"/>
          <w:b/>
          <w:spacing w:val="-3"/>
        </w:rPr>
        <w:tab/>
        <w:t>3 Hours</w:t>
      </w:r>
    </w:p>
    <w:p w14:paraId="7C502F35"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11.1</w:t>
      </w:r>
      <w:r w:rsidRPr="0047474C">
        <w:rPr>
          <w:rFonts w:asciiTheme="minorBidi" w:hAnsiTheme="minorBidi" w:cstheme="minorBidi"/>
          <w:spacing w:val="-3"/>
        </w:rPr>
        <w:tab/>
        <w:t>Three Moduli of Elasticity</w:t>
      </w:r>
    </w:p>
    <w:p w14:paraId="2B2FEE21"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11.2</w:t>
      </w:r>
      <w:r w:rsidRPr="0047474C">
        <w:rPr>
          <w:rFonts w:asciiTheme="minorBidi" w:hAnsiTheme="minorBidi" w:cstheme="minorBidi"/>
          <w:spacing w:val="-3"/>
        </w:rPr>
        <w:tab/>
        <w:t>Loaded Beams, Types of Beam &amp; Loads</w:t>
      </w:r>
    </w:p>
    <w:p w14:paraId="68CF34CA"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11.3</w:t>
      </w:r>
      <w:r w:rsidRPr="0047474C">
        <w:rPr>
          <w:rFonts w:asciiTheme="minorBidi" w:hAnsiTheme="minorBidi" w:cstheme="minorBidi"/>
          <w:spacing w:val="-3"/>
        </w:rPr>
        <w:tab/>
        <w:t>Bending Stress</w:t>
      </w:r>
    </w:p>
    <w:p w14:paraId="70290A30"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11.4</w:t>
      </w:r>
      <w:r w:rsidRPr="0047474C">
        <w:rPr>
          <w:rFonts w:asciiTheme="minorBidi" w:hAnsiTheme="minorBidi" w:cstheme="minorBidi"/>
          <w:spacing w:val="-3"/>
        </w:rPr>
        <w:tab/>
        <w:t>S.F &amp; B.M diagram</w:t>
      </w:r>
    </w:p>
    <w:p w14:paraId="7178C759"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11.5</w:t>
      </w:r>
      <w:r w:rsidRPr="0047474C">
        <w:rPr>
          <w:rFonts w:asciiTheme="minorBidi" w:hAnsiTheme="minorBidi" w:cstheme="minorBidi"/>
          <w:spacing w:val="-3"/>
        </w:rPr>
        <w:tab/>
        <w:t>Torsion and Torsional Stresses</w:t>
      </w:r>
    </w:p>
    <w:p w14:paraId="4184A189" w14:textId="77777777" w:rsidR="0047474C" w:rsidRPr="0047474C" w:rsidRDefault="0047474C" w:rsidP="0047474C">
      <w:pPr>
        <w:tabs>
          <w:tab w:val="left" w:pos="-720"/>
        </w:tabs>
        <w:suppressAutoHyphens/>
        <w:jc w:val="both"/>
        <w:rPr>
          <w:rFonts w:asciiTheme="minorBidi" w:hAnsiTheme="minorBidi" w:cstheme="minorBidi"/>
          <w:spacing w:val="-3"/>
        </w:rPr>
      </w:pPr>
    </w:p>
    <w:p w14:paraId="1835D685"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b/>
          <w:spacing w:val="-3"/>
        </w:rPr>
        <w:t>12</w:t>
      </w:r>
      <w:r w:rsidRPr="0047474C">
        <w:rPr>
          <w:rFonts w:asciiTheme="minorBidi" w:hAnsiTheme="minorBidi" w:cstheme="minorBidi"/>
          <w:spacing w:val="-3"/>
        </w:rPr>
        <w:t>.</w:t>
      </w:r>
      <w:r w:rsidRPr="0047474C">
        <w:rPr>
          <w:rFonts w:asciiTheme="minorBidi" w:hAnsiTheme="minorBidi" w:cstheme="minorBidi"/>
          <w:spacing w:val="-3"/>
        </w:rPr>
        <w:tab/>
      </w:r>
      <w:r w:rsidRPr="0047474C">
        <w:rPr>
          <w:rFonts w:asciiTheme="minorBidi" w:hAnsiTheme="minorBidi" w:cstheme="minorBidi"/>
          <w:b/>
          <w:spacing w:val="-3"/>
        </w:rPr>
        <w:t>Simple Mechanism</w:t>
      </w:r>
    </w:p>
    <w:p w14:paraId="6473664F"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 xml:space="preserve">12.1 </w:t>
      </w:r>
      <w:r w:rsidRPr="0047474C">
        <w:rPr>
          <w:rFonts w:asciiTheme="minorBidi" w:hAnsiTheme="minorBidi" w:cstheme="minorBidi"/>
          <w:spacing w:val="-3"/>
        </w:rPr>
        <w:tab/>
        <w:t>Introduction</w:t>
      </w:r>
    </w:p>
    <w:p w14:paraId="3A28D52B"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12.2</w:t>
      </w:r>
      <w:r w:rsidRPr="0047474C">
        <w:rPr>
          <w:rFonts w:asciiTheme="minorBidi" w:hAnsiTheme="minorBidi" w:cstheme="minorBidi"/>
          <w:spacing w:val="-3"/>
        </w:rPr>
        <w:tab/>
        <w:t>Kinematic link or element</w:t>
      </w:r>
    </w:p>
    <w:p w14:paraId="4B869EBF"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lastRenderedPageBreak/>
        <w:tab/>
        <w:t>12.3</w:t>
      </w:r>
      <w:r w:rsidRPr="0047474C">
        <w:rPr>
          <w:rFonts w:asciiTheme="minorBidi" w:hAnsiTheme="minorBidi" w:cstheme="minorBidi"/>
          <w:spacing w:val="-3"/>
        </w:rPr>
        <w:tab/>
        <w:t>Kinematic pair and types</w:t>
      </w:r>
    </w:p>
    <w:p w14:paraId="0684F436"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 xml:space="preserve">12.4 </w:t>
      </w:r>
      <w:r w:rsidRPr="0047474C">
        <w:rPr>
          <w:rFonts w:asciiTheme="minorBidi" w:hAnsiTheme="minorBidi" w:cstheme="minorBidi"/>
          <w:spacing w:val="-3"/>
        </w:rPr>
        <w:tab/>
        <w:t>Kinematic chains and types</w:t>
      </w:r>
    </w:p>
    <w:p w14:paraId="35996188" w14:textId="77777777" w:rsidR="0047474C" w:rsidRPr="0047474C" w:rsidRDefault="0047474C" w:rsidP="0047474C">
      <w:pPr>
        <w:tabs>
          <w:tab w:val="left" w:pos="-720"/>
        </w:tabs>
        <w:suppressAutoHyphens/>
        <w:jc w:val="both"/>
        <w:rPr>
          <w:rFonts w:asciiTheme="minorBidi" w:hAnsiTheme="minorBidi" w:cstheme="minorBidi"/>
          <w:spacing w:val="-3"/>
        </w:rPr>
      </w:pPr>
    </w:p>
    <w:p w14:paraId="583F74CC"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b/>
          <w:spacing w:val="-3"/>
        </w:rPr>
        <w:t>13.</w:t>
      </w:r>
      <w:r w:rsidRPr="0047474C">
        <w:rPr>
          <w:rFonts w:asciiTheme="minorBidi" w:hAnsiTheme="minorBidi" w:cstheme="minorBidi"/>
          <w:spacing w:val="-3"/>
        </w:rPr>
        <w:tab/>
      </w:r>
      <w:r w:rsidRPr="0047474C">
        <w:rPr>
          <w:rFonts w:asciiTheme="minorBidi" w:hAnsiTheme="minorBidi" w:cstheme="minorBidi"/>
          <w:b/>
          <w:spacing w:val="-3"/>
        </w:rPr>
        <w:t>Velocity in mechanism</w:t>
      </w:r>
    </w:p>
    <w:p w14:paraId="1570A083"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 xml:space="preserve">13.1 </w:t>
      </w:r>
      <w:r w:rsidRPr="0047474C">
        <w:rPr>
          <w:rFonts w:asciiTheme="minorBidi" w:hAnsiTheme="minorBidi" w:cstheme="minorBidi"/>
          <w:spacing w:val="-3"/>
        </w:rPr>
        <w:tab/>
        <w:t>Introduction</w:t>
      </w:r>
    </w:p>
    <w:p w14:paraId="1CCA725F"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13.2</w:t>
      </w:r>
      <w:r w:rsidRPr="0047474C">
        <w:rPr>
          <w:rFonts w:asciiTheme="minorBidi" w:hAnsiTheme="minorBidi" w:cstheme="minorBidi"/>
          <w:spacing w:val="-3"/>
        </w:rPr>
        <w:tab/>
        <w:t>Instantaneous center</w:t>
      </w:r>
    </w:p>
    <w:p w14:paraId="1D926381"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13.3</w:t>
      </w:r>
      <w:r w:rsidRPr="0047474C">
        <w:rPr>
          <w:rFonts w:asciiTheme="minorBidi" w:hAnsiTheme="minorBidi" w:cstheme="minorBidi"/>
          <w:spacing w:val="-3"/>
        </w:rPr>
        <w:tab/>
        <w:t>Instantaneous velocity</w:t>
      </w:r>
    </w:p>
    <w:p w14:paraId="14002029"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 xml:space="preserve">13.4 </w:t>
      </w:r>
      <w:r w:rsidRPr="0047474C">
        <w:rPr>
          <w:rFonts w:asciiTheme="minorBidi" w:hAnsiTheme="minorBidi" w:cstheme="minorBidi"/>
          <w:spacing w:val="-3"/>
        </w:rPr>
        <w:tab/>
        <w:t>Velocity of a link by Instantaneous center method</w:t>
      </w:r>
    </w:p>
    <w:p w14:paraId="63DE85A1"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 xml:space="preserve">13.5 </w:t>
      </w:r>
      <w:r w:rsidRPr="0047474C">
        <w:rPr>
          <w:rFonts w:asciiTheme="minorBidi" w:hAnsiTheme="minorBidi" w:cstheme="minorBidi"/>
          <w:spacing w:val="-3"/>
        </w:rPr>
        <w:tab/>
        <w:t>Relative velocity of two bodies in straight line</w:t>
      </w:r>
    </w:p>
    <w:p w14:paraId="6AB96F4A"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 xml:space="preserve">13.6 </w:t>
      </w:r>
      <w:r w:rsidRPr="0047474C">
        <w:rPr>
          <w:rFonts w:asciiTheme="minorBidi" w:hAnsiTheme="minorBidi" w:cstheme="minorBidi"/>
          <w:spacing w:val="-3"/>
        </w:rPr>
        <w:tab/>
        <w:t>Velocity of a link by relative velocity method</w:t>
      </w:r>
    </w:p>
    <w:p w14:paraId="66EF691C" w14:textId="77777777" w:rsidR="0047474C" w:rsidRPr="0047474C" w:rsidRDefault="0047474C" w:rsidP="0047474C">
      <w:pPr>
        <w:tabs>
          <w:tab w:val="left" w:pos="-720"/>
        </w:tabs>
        <w:suppressAutoHyphens/>
        <w:jc w:val="both"/>
        <w:rPr>
          <w:rFonts w:asciiTheme="minorBidi" w:hAnsiTheme="minorBidi" w:cstheme="minorBidi"/>
          <w:spacing w:val="-3"/>
        </w:rPr>
      </w:pPr>
    </w:p>
    <w:p w14:paraId="09A04159" w14:textId="77777777" w:rsidR="0047474C" w:rsidRPr="0047474C" w:rsidRDefault="0047474C" w:rsidP="0047474C">
      <w:pPr>
        <w:tabs>
          <w:tab w:val="left" w:pos="-720"/>
        </w:tabs>
        <w:suppressAutoHyphens/>
        <w:jc w:val="both"/>
        <w:rPr>
          <w:rFonts w:asciiTheme="minorBidi" w:hAnsiTheme="minorBidi" w:cstheme="minorBidi"/>
          <w:spacing w:val="-3"/>
        </w:rPr>
      </w:pPr>
    </w:p>
    <w:p w14:paraId="63F7B591"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b/>
          <w:spacing w:val="-3"/>
        </w:rPr>
        <w:t>BOOKS RECOMMENDED:</w:t>
      </w:r>
    </w:p>
    <w:p w14:paraId="30FD6B65" w14:textId="77777777" w:rsidR="0047474C" w:rsidRPr="0047474C" w:rsidRDefault="0047474C" w:rsidP="0047474C">
      <w:pPr>
        <w:tabs>
          <w:tab w:val="left" w:pos="-720"/>
        </w:tabs>
        <w:suppressAutoHyphens/>
        <w:jc w:val="both"/>
        <w:rPr>
          <w:rFonts w:asciiTheme="minorBidi" w:hAnsiTheme="minorBidi" w:cstheme="minorBidi"/>
          <w:spacing w:val="-3"/>
        </w:rPr>
      </w:pPr>
    </w:p>
    <w:p w14:paraId="050DD4DE"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1.</w:t>
      </w:r>
      <w:r w:rsidRPr="0047474C">
        <w:rPr>
          <w:rFonts w:asciiTheme="minorBidi" w:hAnsiTheme="minorBidi" w:cstheme="minorBidi"/>
          <w:spacing w:val="-3"/>
        </w:rPr>
        <w:tab/>
        <w:t>A Text Book of Applied Mechanics (Mech-212) of TEVTA, published by National Book Foundation</w:t>
      </w:r>
    </w:p>
    <w:p w14:paraId="7EABED96" w14:textId="77777777" w:rsidR="0047474C" w:rsidRPr="0047474C" w:rsidRDefault="0047474C" w:rsidP="0047474C">
      <w:pPr>
        <w:tabs>
          <w:tab w:val="left" w:pos="-720"/>
        </w:tabs>
        <w:suppressAutoHyphens/>
        <w:jc w:val="both"/>
        <w:rPr>
          <w:rFonts w:asciiTheme="minorBidi" w:hAnsiTheme="minorBidi" w:cstheme="minorBidi"/>
          <w:spacing w:val="-3"/>
          <w:lang w:eastAsia="ja-JP"/>
        </w:rPr>
      </w:pPr>
      <w:r w:rsidRPr="0047474C">
        <w:rPr>
          <w:rFonts w:asciiTheme="minorBidi" w:hAnsiTheme="minorBidi" w:cstheme="minorBidi"/>
          <w:spacing w:val="-3"/>
        </w:rPr>
        <w:t>2.</w:t>
      </w:r>
      <w:r w:rsidRPr="0047474C">
        <w:rPr>
          <w:rFonts w:asciiTheme="minorBidi" w:hAnsiTheme="minorBidi" w:cstheme="minorBidi"/>
          <w:spacing w:val="-3"/>
        </w:rPr>
        <w:tab/>
        <w:t>Applied Mechanics by R.S. Khurmi</w:t>
      </w:r>
    </w:p>
    <w:p w14:paraId="24C68263" w14:textId="77777777" w:rsidR="0047474C" w:rsidRPr="0047474C" w:rsidRDefault="0047474C" w:rsidP="0047474C">
      <w:pPr>
        <w:tabs>
          <w:tab w:val="left" w:pos="-720"/>
        </w:tabs>
        <w:suppressAutoHyphens/>
        <w:jc w:val="both"/>
        <w:rPr>
          <w:rFonts w:asciiTheme="minorBidi" w:hAnsiTheme="minorBidi" w:cstheme="minorBidi"/>
          <w:spacing w:val="-3"/>
          <w:lang w:eastAsia="ja-JP"/>
        </w:rPr>
      </w:pPr>
    </w:p>
    <w:p w14:paraId="6E84E335" w14:textId="77777777" w:rsidR="0047474C" w:rsidRPr="0047474C" w:rsidRDefault="0047474C" w:rsidP="0047474C">
      <w:pPr>
        <w:tabs>
          <w:tab w:val="left" w:pos="-720"/>
        </w:tabs>
        <w:suppressAutoHyphens/>
        <w:jc w:val="both"/>
        <w:rPr>
          <w:rFonts w:asciiTheme="minorBidi" w:hAnsiTheme="minorBidi" w:cstheme="minorBidi"/>
          <w:spacing w:val="-3"/>
          <w:lang w:eastAsia="ja-JP"/>
        </w:rPr>
      </w:pPr>
    </w:p>
    <w:p w14:paraId="7B0D60E3" w14:textId="77777777" w:rsidR="0047474C" w:rsidRPr="0047474C" w:rsidRDefault="0047474C" w:rsidP="0047474C">
      <w:pPr>
        <w:tabs>
          <w:tab w:val="left" w:pos="-720"/>
        </w:tabs>
        <w:suppressAutoHyphens/>
        <w:jc w:val="both"/>
        <w:rPr>
          <w:rFonts w:asciiTheme="minorBidi" w:hAnsiTheme="minorBidi" w:cstheme="minorBidi"/>
          <w:spacing w:val="-3"/>
          <w:lang w:eastAsia="ja-JP"/>
        </w:rPr>
      </w:pPr>
    </w:p>
    <w:p w14:paraId="4B4ACF63" w14:textId="77777777" w:rsidR="0047474C" w:rsidRPr="0047474C" w:rsidRDefault="0047474C" w:rsidP="0047474C">
      <w:pPr>
        <w:tabs>
          <w:tab w:val="left" w:pos="-720"/>
        </w:tabs>
        <w:suppressAutoHyphens/>
        <w:jc w:val="both"/>
        <w:rPr>
          <w:rFonts w:asciiTheme="minorBidi" w:hAnsiTheme="minorBidi" w:cstheme="minorBidi"/>
          <w:spacing w:val="-3"/>
          <w:lang w:eastAsia="ja-JP"/>
        </w:rPr>
      </w:pPr>
    </w:p>
    <w:p w14:paraId="1002EA9A" w14:textId="77777777" w:rsidR="0047474C" w:rsidRPr="0047474C" w:rsidRDefault="0047474C" w:rsidP="0047474C">
      <w:pPr>
        <w:tabs>
          <w:tab w:val="left" w:pos="-720"/>
        </w:tabs>
        <w:suppressAutoHyphens/>
        <w:jc w:val="both"/>
        <w:rPr>
          <w:rFonts w:asciiTheme="minorBidi" w:hAnsiTheme="minorBidi" w:cstheme="minorBidi"/>
          <w:spacing w:val="-3"/>
          <w:lang w:eastAsia="ja-JP"/>
        </w:rPr>
      </w:pPr>
    </w:p>
    <w:p w14:paraId="5AEEBD0E" w14:textId="77777777" w:rsidR="0047474C" w:rsidRPr="0047474C" w:rsidRDefault="0047474C" w:rsidP="0047474C">
      <w:pPr>
        <w:tabs>
          <w:tab w:val="left" w:pos="-720"/>
        </w:tabs>
        <w:suppressAutoHyphens/>
        <w:jc w:val="both"/>
        <w:rPr>
          <w:rFonts w:asciiTheme="minorBidi" w:hAnsiTheme="minorBidi" w:cstheme="minorBidi"/>
          <w:spacing w:val="-3"/>
          <w:lang w:eastAsia="ja-JP"/>
        </w:rPr>
      </w:pPr>
    </w:p>
    <w:p w14:paraId="13D7BB3F" w14:textId="77777777" w:rsidR="0047474C" w:rsidRPr="0047474C" w:rsidRDefault="0047474C" w:rsidP="0047474C">
      <w:pPr>
        <w:spacing w:after="160" w:line="259" w:lineRule="auto"/>
        <w:rPr>
          <w:rFonts w:asciiTheme="minorBidi" w:hAnsiTheme="minorBidi" w:cstheme="minorBidi"/>
          <w:spacing w:val="-3"/>
          <w:lang w:eastAsia="ja-JP"/>
        </w:rPr>
      </w:pPr>
      <w:r w:rsidRPr="0047474C">
        <w:rPr>
          <w:rFonts w:asciiTheme="minorBidi" w:hAnsiTheme="minorBidi" w:cstheme="minorBidi"/>
          <w:spacing w:val="-3"/>
          <w:lang w:eastAsia="ja-JP"/>
        </w:rPr>
        <w:br w:type="page"/>
      </w:r>
    </w:p>
    <w:p w14:paraId="56372EB6"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b/>
          <w:spacing w:val="-3"/>
        </w:rPr>
        <w:lastRenderedPageBreak/>
        <w:t>Phy. 212</w:t>
      </w:r>
      <w:r w:rsidRPr="0047474C">
        <w:rPr>
          <w:rFonts w:asciiTheme="minorBidi" w:hAnsiTheme="minorBidi" w:cstheme="minorBidi"/>
          <w:b/>
          <w:spacing w:val="-3"/>
        </w:rPr>
        <w:tab/>
        <w:t>APPLIED MECHANICS</w:t>
      </w:r>
    </w:p>
    <w:p w14:paraId="1E07D941" w14:textId="77777777" w:rsidR="0047474C" w:rsidRPr="0047474C" w:rsidRDefault="0047474C" w:rsidP="0047474C">
      <w:pPr>
        <w:tabs>
          <w:tab w:val="left" w:pos="-720"/>
        </w:tabs>
        <w:suppressAutoHyphens/>
        <w:jc w:val="both"/>
        <w:rPr>
          <w:rFonts w:asciiTheme="minorBidi" w:hAnsiTheme="minorBidi" w:cstheme="minorBidi"/>
          <w:b/>
          <w:spacing w:val="-3"/>
        </w:rPr>
      </w:pPr>
    </w:p>
    <w:p w14:paraId="2E2663FD" w14:textId="77777777" w:rsidR="0047474C" w:rsidRPr="0047474C" w:rsidRDefault="0047474C" w:rsidP="0047474C">
      <w:pPr>
        <w:tabs>
          <w:tab w:val="left" w:pos="-720"/>
        </w:tabs>
        <w:suppressAutoHyphens/>
        <w:jc w:val="both"/>
        <w:rPr>
          <w:rFonts w:asciiTheme="minorBidi" w:hAnsiTheme="minorBidi" w:cstheme="minorBidi"/>
          <w:b/>
          <w:spacing w:val="-3"/>
        </w:rPr>
      </w:pPr>
      <w:r w:rsidRPr="0047474C">
        <w:rPr>
          <w:rFonts w:asciiTheme="minorBidi" w:hAnsiTheme="minorBidi" w:cstheme="minorBidi"/>
          <w:b/>
          <w:spacing w:val="-3"/>
        </w:rPr>
        <w:t>INSTRUCTIONAL OBJECTIVES</w:t>
      </w:r>
    </w:p>
    <w:p w14:paraId="11D69E6E" w14:textId="77777777" w:rsidR="0047474C" w:rsidRPr="0047474C" w:rsidRDefault="0047474C" w:rsidP="0047474C">
      <w:pPr>
        <w:tabs>
          <w:tab w:val="left" w:pos="-720"/>
        </w:tabs>
        <w:suppressAutoHyphens/>
        <w:jc w:val="both"/>
        <w:rPr>
          <w:rFonts w:asciiTheme="minorBidi" w:hAnsiTheme="minorBidi" w:cstheme="minorBidi"/>
          <w:spacing w:val="-3"/>
        </w:rPr>
      </w:pPr>
    </w:p>
    <w:p w14:paraId="71889A4E" w14:textId="77777777" w:rsidR="0047474C" w:rsidRPr="0047474C" w:rsidRDefault="0047474C" w:rsidP="0047474C">
      <w:pPr>
        <w:tabs>
          <w:tab w:val="left" w:pos="-720"/>
          <w:tab w:val="left" w:pos="0"/>
        </w:tabs>
        <w:suppressAutoHyphens/>
        <w:jc w:val="both"/>
        <w:rPr>
          <w:rFonts w:asciiTheme="minorBidi" w:hAnsiTheme="minorBidi" w:cstheme="minorBidi"/>
          <w:spacing w:val="-3"/>
        </w:rPr>
      </w:pPr>
      <w:r w:rsidRPr="0047474C">
        <w:rPr>
          <w:rFonts w:asciiTheme="minorBidi" w:hAnsiTheme="minorBidi" w:cstheme="minorBidi"/>
          <w:b/>
          <w:spacing w:val="-3"/>
        </w:rPr>
        <w:t>1.</w:t>
      </w:r>
      <w:r w:rsidRPr="0047474C">
        <w:rPr>
          <w:rFonts w:asciiTheme="minorBidi" w:hAnsiTheme="minorBidi" w:cstheme="minorBidi"/>
          <w:b/>
          <w:spacing w:val="-3"/>
        </w:rPr>
        <w:tab/>
        <w:t>USE THE CONCEPTS OF MEASUREMENT IN PRACTICAL SITUATIONS/PROBLEMS</w:t>
      </w:r>
    </w:p>
    <w:p w14:paraId="209492F5"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1.1</w:t>
      </w:r>
      <w:r w:rsidRPr="0047474C">
        <w:rPr>
          <w:rFonts w:asciiTheme="minorBidi" w:hAnsiTheme="minorBidi" w:cstheme="minorBidi"/>
          <w:spacing w:val="-3"/>
        </w:rPr>
        <w:tab/>
        <w:t>Explain Dimensional formula</w:t>
      </w:r>
    </w:p>
    <w:p w14:paraId="7ED674C7"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1.2</w:t>
      </w:r>
      <w:r w:rsidRPr="0047474C">
        <w:rPr>
          <w:rFonts w:asciiTheme="minorBidi" w:hAnsiTheme="minorBidi" w:cstheme="minorBidi"/>
          <w:spacing w:val="-3"/>
        </w:rPr>
        <w:tab/>
        <w:t>Explain systems of measurement</w:t>
      </w:r>
    </w:p>
    <w:p w14:paraId="044AE3D8"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1.3</w:t>
      </w:r>
      <w:r w:rsidRPr="0047474C">
        <w:rPr>
          <w:rFonts w:asciiTheme="minorBidi" w:hAnsiTheme="minorBidi" w:cstheme="minorBidi"/>
          <w:spacing w:val="-3"/>
        </w:rPr>
        <w:tab/>
        <w:t>Use concept of significant figures and degree of accuracy to solve problems</w:t>
      </w:r>
    </w:p>
    <w:p w14:paraId="48137829" w14:textId="77777777" w:rsidR="0047474C" w:rsidRPr="0047474C" w:rsidRDefault="0047474C" w:rsidP="0047474C">
      <w:pPr>
        <w:tabs>
          <w:tab w:val="left" w:pos="-720"/>
        </w:tabs>
        <w:suppressAutoHyphens/>
        <w:jc w:val="both"/>
        <w:rPr>
          <w:rFonts w:asciiTheme="minorBidi" w:hAnsiTheme="minorBidi" w:cstheme="minorBidi"/>
          <w:b/>
          <w:spacing w:val="-3"/>
        </w:rPr>
      </w:pPr>
    </w:p>
    <w:p w14:paraId="2DF59A8E" w14:textId="77777777" w:rsidR="0047474C" w:rsidRPr="0047474C" w:rsidRDefault="0047474C" w:rsidP="0047474C">
      <w:pPr>
        <w:tabs>
          <w:tab w:val="left" w:pos="-720"/>
        </w:tabs>
        <w:suppressAutoHyphens/>
        <w:ind w:left="810" w:hanging="810"/>
        <w:jc w:val="both"/>
        <w:rPr>
          <w:rFonts w:asciiTheme="minorBidi" w:hAnsiTheme="minorBidi" w:cstheme="minorBidi"/>
          <w:spacing w:val="-3"/>
        </w:rPr>
      </w:pPr>
      <w:r w:rsidRPr="0047474C">
        <w:rPr>
          <w:rFonts w:asciiTheme="minorBidi" w:hAnsiTheme="minorBidi" w:cstheme="minorBidi"/>
          <w:b/>
          <w:spacing w:val="-3"/>
        </w:rPr>
        <w:t>2.</w:t>
      </w:r>
      <w:r w:rsidRPr="0047474C">
        <w:rPr>
          <w:rFonts w:asciiTheme="minorBidi" w:hAnsiTheme="minorBidi" w:cstheme="minorBidi"/>
          <w:b/>
          <w:spacing w:val="-3"/>
        </w:rPr>
        <w:tab/>
        <w:t>USE THE CONCEPT OF ADDITION AND RESOLUTION OF VECTORS TO PROBLEMS ON EQUILIBRIUM INVOLVING CONCURRENT FORCES</w:t>
      </w:r>
    </w:p>
    <w:p w14:paraId="42371560"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2.1</w:t>
      </w:r>
      <w:r w:rsidRPr="0047474C">
        <w:rPr>
          <w:rFonts w:asciiTheme="minorBidi" w:hAnsiTheme="minorBidi" w:cstheme="minorBidi"/>
          <w:spacing w:val="-3"/>
        </w:rPr>
        <w:tab/>
        <w:t>Describe concurrent forces</w:t>
      </w:r>
    </w:p>
    <w:p w14:paraId="563BCAE8"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2.2</w:t>
      </w:r>
      <w:r w:rsidRPr="0047474C">
        <w:rPr>
          <w:rFonts w:asciiTheme="minorBidi" w:hAnsiTheme="minorBidi" w:cstheme="minorBidi"/>
          <w:spacing w:val="-3"/>
        </w:rPr>
        <w:tab/>
        <w:t>Explain resolution of vectors</w:t>
      </w:r>
    </w:p>
    <w:p w14:paraId="4EE4079D"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2.3</w:t>
      </w:r>
      <w:r w:rsidRPr="0047474C">
        <w:rPr>
          <w:rFonts w:asciiTheme="minorBidi" w:hAnsiTheme="minorBidi" w:cstheme="minorBidi"/>
          <w:spacing w:val="-3"/>
        </w:rPr>
        <w:tab/>
        <w:t>Use the analytical method of addition of vectors for solving problems.</w:t>
      </w:r>
    </w:p>
    <w:p w14:paraId="1D04EA01"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2.4</w:t>
      </w:r>
      <w:r w:rsidRPr="0047474C">
        <w:rPr>
          <w:rFonts w:asciiTheme="minorBidi" w:hAnsiTheme="minorBidi" w:cstheme="minorBidi"/>
          <w:spacing w:val="-3"/>
        </w:rPr>
        <w:tab/>
        <w:t>Use the graphical method of addition of vectors for solving problems.</w:t>
      </w:r>
    </w:p>
    <w:p w14:paraId="6091E547" w14:textId="77777777" w:rsidR="0047474C" w:rsidRPr="0047474C" w:rsidRDefault="0047474C" w:rsidP="0047474C">
      <w:pPr>
        <w:tabs>
          <w:tab w:val="left" w:pos="-720"/>
          <w:tab w:val="left" w:pos="0"/>
          <w:tab w:val="left" w:pos="720"/>
        </w:tabs>
        <w:suppressAutoHyphens/>
        <w:ind w:left="1678" w:hanging="1678"/>
        <w:jc w:val="both"/>
        <w:rPr>
          <w:rFonts w:asciiTheme="minorBidi" w:hAnsiTheme="minorBidi" w:cstheme="minorBidi"/>
          <w:spacing w:val="-3"/>
        </w:rPr>
      </w:pPr>
      <w:r w:rsidRPr="0047474C">
        <w:rPr>
          <w:rFonts w:asciiTheme="minorBidi" w:hAnsiTheme="minorBidi" w:cstheme="minorBidi"/>
          <w:spacing w:val="-3"/>
        </w:rPr>
        <w:tab/>
        <w:t>2.5</w:t>
      </w:r>
      <w:r w:rsidRPr="0047474C">
        <w:rPr>
          <w:rFonts w:asciiTheme="minorBidi" w:hAnsiTheme="minorBidi" w:cstheme="minorBidi"/>
          <w:spacing w:val="-3"/>
        </w:rPr>
        <w:tab/>
        <w:t>Solve problems on forces with emphasis on roof trusses, cranes simple frames and framed structures.</w:t>
      </w:r>
    </w:p>
    <w:p w14:paraId="5815C87B" w14:textId="77777777" w:rsidR="0047474C" w:rsidRPr="0047474C" w:rsidRDefault="0047474C" w:rsidP="0047474C">
      <w:pPr>
        <w:tabs>
          <w:tab w:val="left" w:pos="-720"/>
        </w:tabs>
        <w:suppressAutoHyphens/>
        <w:jc w:val="both"/>
        <w:rPr>
          <w:rFonts w:asciiTheme="minorBidi" w:hAnsiTheme="minorBidi" w:cstheme="minorBidi"/>
          <w:spacing w:val="-3"/>
        </w:rPr>
      </w:pPr>
    </w:p>
    <w:p w14:paraId="56B901E8" w14:textId="77777777" w:rsidR="0047474C" w:rsidRPr="0047474C" w:rsidRDefault="0047474C" w:rsidP="0047474C">
      <w:pPr>
        <w:tabs>
          <w:tab w:val="left" w:pos="-720"/>
          <w:tab w:val="left" w:pos="0"/>
        </w:tabs>
        <w:suppressAutoHyphens/>
        <w:jc w:val="both"/>
        <w:rPr>
          <w:rFonts w:asciiTheme="minorBidi" w:hAnsiTheme="minorBidi" w:cstheme="minorBidi"/>
          <w:spacing w:val="-3"/>
        </w:rPr>
      </w:pPr>
      <w:r w:rsidRPr="0047474C">
        <w:rPr>
          <w:rFonts w:asciiTheme="minorBidi" w:hAnsiTheme="minorBidi" w:cstheme="minorBidi"/>
          <w:b/>
          <w:spacing w:val="-3"/>
        </w:rPr>
        <w:t>3.</w:t>
      </w:r>
      <w:r w:rsidRPr="0047474C">
        <w:rPr>
          <w:rFonts w:asciiTheme="minorBidi" w:hAnsiTheme="minorBidi" w:cstheme="minorBidi"/>
          <w:b/>
          <w:spacing w:val="-3"/>
        </w:rPr>
        <w:tab/>
        <w:t>USE THE PRINCIPLE OF MOMENTS AND CONCEPT OF COUPLE TO SOLVE PROBLEMS.</w:t>
      </w:r>
    </w:p>
    <w:p w14:paraId="128AF85A"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3.1</w:t>
      </w:r>
      <w:r w:rsidRPr="0047474C">
        <w:rPr>
          <w:rFonts w:asciiTheme="minorBidi" w:hAnsiTheme="minorBidi" w:cstheme="minorBidi"/>
          <w:spacing w:val="-3"/>
        </w:rPr>
        <w:tab/>
        <w:t>Describe the principle of moments.</w:t>
      </w:r>
    </w:p>
    <w:p w14:paraId="78664AB7" w14:textId="77777777" w:rsidR="0047474C" w:rsidRPr="0047474C" w:rsidRDefault="0047474C" w:rsidP="0047474C">
      <w:pPr>
        <w:tabs>
          <w:tab w:val="left" w:pos="-720"/>
          <w:tab w:val="left" w:pos="0"/>
          <w:tab w:val="left" w:pos="720"/>
        </w:tabs>
        <w:suppressAutoHyphens/>
        <w:ind w:left="1678" w:hanging="1678"/>
        <w:jc w:val="both"/>
        <w:rPr>
          <w:rFonts w:asciiTheme="minorBidi" w:hAnsiTheme="minorBidi" w:cstheme="minorBidi"/>
          <w:spacing w:val="-3"/>
        </w:rPr>
      </w:pPr>
      <w:r w:rsidRPr="0047474C">
        <w:rPr>
          <w:rFonts w:asciiTheme="minorBidi" w:hAnsiTheme="minorBidi" w:cstheme="minorBidi"/>
          <w:spacing w:val="-3"/>
        </w:rPr>
        <w:tab/>
        <w:t>3.2</w:t>
      </w:r>
      <w:r w:rsidRPr="0047474C">
        <w:rPr>
          <w:rFonts w:asciiTheme="minorBidi" w:hAnsiTheme="minorBidi" w:cstheme="minorBidi"/>
          <w:spacing w:val="-3"/>
        </w:rPr>
        <w:tab/>
        <w:t>Use the principle of moments to solve problems on compound levers, safety valve, steel-yard.</w:t>
      </w:r>
    </w:p>
    <w:p w14:paraId="074D4D43"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3.3</w:t>
      </w:r>
      <w:r w:rsidRPr="0047474C">
        <w:rPr>
          <w:rFonts w:asciiTheme="minorBidi" w:hAnsiTheme="minorBidi" w:cstheme="minorBidi"/>
          <w:spacing w:val="-3"/>
        </w:rPr>
        <w:tab/>
        <w:t>Describe couple and torque.</w:t>
      </w:r>
    </w:p>
    <w:p w14:paraId="3B99C3B4"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3.4</w:t>
      </w:r>
      <w:r w:rsidRPr="0047474C">
        <w:rPr>
          <w:rFonts w:asciiTheme="minorBidi" w:hAnsiTheme="minorBidi" w:cstheme="minorBidi"/>
          <w:spacing w:val="-3"/>
        </w:rPr>
        <w:tab/>
        <w:t>Use the concept to solve problems on torque.</w:t>
      </w:r>
    </w:p>
    <w:p w14:paraId="14F5AB5B" w14:textId="77777777" w:rsidR="0047474C" w:rsidRPr="0047474C" w:rsidRDefault="0047474C" w:rsidP="0047474C">
      <w:pPr>
        <w:tabs>
          <w:tab w:val="left" w:pos="-720"/>
        </w:tabs>
        <w:suppressAutoHyphens/>
        <w:jc w:val="both"/>
        <w:rPr>
          <w:rFonts w:asciiTheme="minorBidi" w:hAnsiTheme="minorBidi" w:cstheme="minorBidi"/>
          <w:spacing w:val="-3"/>
        </w:rPr>
      </w:pPr>
    </w:p>
    <w:p w14:paraId="2FBB892B" w14:textId="77777777" w:rsidR="0047474C" w:rsidRPr="0047474C" w:rsidRDefault="0047474C" w:rsidP="0047474C">
      <w:pPr>
        <w:tabs>
          <w:tab w:val="left" w:pos="-720"/>
          <w:tab w:val="left" w:pos="0"/>
        </w:tabs>
        <w:suppressAutoHyphens/>
        <w:ind w:left="839" w:hanging="839"/>
        <w:jc w:val="both"/>
        <w:rPr>
          <w:rFonts w:asciiTheme="minorBidi" w:hAnsiTheme="minorBidi" w:cstheme="minorBidi"/>
          <w:spacing w:val="-3"/>
        </w:rPr>
      </w:pPr>
      <w:r w:rsidRPr="0047474C">
        <w:rPr>
          <w:rFonts w:asciiTheme="minorBidi" w:hAnsiTheme="minorBidi" w:cstheme="minorBidi"/>
          <w:b/>
          <w:spacing w:val="-3"/>
        </w:rPr>
        <w:t>4.</w:t>
      </w:r>
      <w:r w:rsidRPr="0047474C">
        <w:rPr>
          <w:rFonts w:asciiTheme="minorBidi" w:hAnsiTheme="minorBidi" w:cstheme="minorBidi"/>
          <w:b/>
          <w:spacing w:val="-3"/>
        </w:rPr>
        <w:tab/>
        <w:t>USE THE LAWS OF TOTAL EQUILIBRIUM OF FORCES TO SOLVE PROBLEMS INVOLVING FORCES IN EQUILIBRIUM.</w:t>
      </w:r>
    </w:p>
    <w:p w14:paraId="4889F88F"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4.1</w:t>
      </w:r>
      <w:r w:rsidRPr="0047474C">
        <w:rPr>
          <w:rFonts w:asciiTheme="minorBidi" w:hAnsiTheme="minorBidi" w:cstheme="minorBidi"/>
          <w:spacing w:val="-3"/>
        </w:rPr>
        <w:tab/>
        <w:t>Distinguish between concurrent and non-concurrent forces.</w:t>
      </w:r>
    </w:p>
    <w:p w14:paraId="701159CB"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4.2</w:t>
      </w:r>
      <w:r w:rsidRPr="0047474C">
        <w:rPr>
          <w:rFonts w:asciiTheme="minorBidi" w:hAnsiTheme="minorBidi" w:cstheme="minorBidi"/>
          <w:spacing w:val="-3"/>
        </w:rPr>
        <w:tab/>
        <w:t>Prepare a free body diagram of an object or a structure.</w:t>
      </w:r>
    </w:p>
    <w:p w14:paraId="64AEA466"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4.3</w:t>
      </w:r>
      <w:r w:rsidRPr="0047474C">
        <w:rPr>
          <w:rFonts w:asciiTheme="minorBidi" w:hAnsiTheme="minorBidi" w:cstheme="minorBidi"/>
          <w:spacing w:val="-3"/>
        </w:rPr>
        <w:tab/>
        <w:t>Explain Varignon's theorem</w:t>
      </w:r>
    </w:p>
    <w:p w14:paraId="1AE5CD60"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4.4</w:t>
      </w:r>
      <w:r w:rsidRPr="0047474C">
        <w:rPr>
          <w:rFonts w:asciiTheme="minorBidi" w:hAnsiTheme="minorBidi" w:cstheme="minorBidi"/>
          <w:spacing w:val="-3"/>
        </w:rPr>
        <w:tab/>
        <w:t>Explain second condition of equilibrium</w:t>
      </w:r>
    </w:p>
    <w:p w14:paraId="7D049A10" w14:textId="77777777" w:rsidR="0047474C" w:rsidRPr="0047474C" w:rsidRDefault="0047474C" w:rsidP="0047474C">
      <w:pPr>
        <w:tabs>
          <w:tab w:val="left" w:pos="-720"/>
          <w:tab w:val="left" w:pos="720"/>
        </w:tabs>
        <w:suppressAutoHyphens/>
        <w:ind w:left="1678" w:hanging="1678"/>
        <w:rPr>
          <w:rFonts w:asciiTheme="minorBidi" w:hAnsiTheme="minorBidi" w:cstheme="minorBidi"/>
          <w:snapToGrid w:val="0"/>
        </w:rPr>
      </w:pPr>
      <w:r w:rsidRPr="0047474C">
        <w:rPr>
          <w:rFonts w:asciiTheme="minorBidi" w:hAnsiTheme="minorBidi" w:cstheme="minorBidi"/>
          <w:snapToGrid w:val="0"/>
        </w:rPr>
        <w:tab/>
        <w:t>4.5</w:t>
      </w:r>
      <w:r w:rsidRPr="0047474C">
        <w:rPr>
          <w:rFonts w:asciiTheme="minorBidi" w:hAnsiTheme="minorBidi" w:cstheme="minorBidi"/>
          <w:snapToGrid w:val="0"/>
        </w:rPr>
        <w:tab/>
        <w:t>Use laws of total equilibrium to solve problems on forces involving framed structure and ladders.</w:t>
      </w:r>
    </w:p>
    <w:p w14:paraId="34974EE0" w14:textId="77777777" w:rsidR="0047474C" w:rsidRPr="0047474C" w:rsidRDefault="0047474C" w:rsidP="0047474C">
      <w:pPr>
        <w:tabs>
          <w:tab w:val="left" w:pos="-720"/>
        </w:tabs>
        <w:suppressAutoHyphens/>
        <w:jc w:val="both"/>
        <w:rPr>
          <w:rFonts w:asciiTheme="minorBidi" w:hAnsiTheme="minorBidi" w:cstheme="minorBidi"/>
          <w:b/>
          <w:spacing w:val="-3"/>
        </w:rPr>
      </w:pPr>
    </w:p>
    <w:p w14:paraId="2BB9B2FB" w14:textId="77777777" w:rsidR="0047474C" w:rsidRPr="0047474C" w:rsidRDefault="0047474C" w:rsidP="0047474C">
      <w:pPr>
        <w:tabs>
          <w:tab w:val="left" w:pos="-720"/>
          <w:tab w:val="left" w:pos="0"/>
        </w:tabs>
        <w:suppressAutoHyphens/>
        <w:jc w:val="both"/>
        <w:rPr>
          <w:rFonts w:asciiTheme="minorBidi" w:hAnsiTheme="minorBidi" w:cstheme="minorBidi"/>
          <w:spacing w:val="-3"/>
        </w:rPr>
      </w:pPr>
      <w:r w:rsidRPr="0047474C">
        <w:rPr>
          <w:rFonts w:asciiTheme="minorBidi" w:hAnsiTheme="minorBidi" w:cstheme="minorBidi"/>
          <w:b/>
          <w:spacing w:val="-3"/>
        </w:rPr>
        <w:t>5.</w:t>
      </w:r>
      <w:r w:rsidRPr="0047474C">
        <w:rPr>
          <w:rFonts w:asciiTheme="minorBidi" w:hAnsiTheme="minorBidi" w:cstheme="minorBidi"/>
          <w:b/>
          <w:spacing w:val="-3"/>
        </w:rPr>
        <w:tab/>
        <w:t>USE CONCEPTS OF MOMENT OF INERTIA TO PRACTICAL SITUATIONS AND PROBLEMS.</w:t>
      </w:r>
    </w:p>
    <w:p w14:paraId="0E14053A"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5.1</w:t>
      </w:r>
      <w:r w:rsidRPr="0047474C">
        <w:rPr>
          <w:rFonts w:asciiTheme="minorBidi" w:hAnsiTheme="minorBidi" w:cstheme="minorBidi"/>
          <w:spacing w:val="-3"/>
        </w:rPr>
        <w:tab/>
        <w:t>Explain moment of inertia.</w:t>
      </w:r>
    </w:p>
    <w:p w14:paraId="311944D5"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lastRenderedPageBreak/>
        <w:tab/>
        <w:t>5.2</w:t>
      </w:r>
      <w:r w:rsidRPr="0047474C">
        <w:rPr>
          <w:rFonts w:asciiTheme="minorBidi" w:hAnsiTheme="minorBidi" w:cstheme="minorBidi"/>
          <w:spacing w:val="-3"/>
        </w:rPr>
        <w:tab/>
        <w:t>Explain the theorems of Parallel and perpendicular Axis.</w:t>
      </w:r>
    </w:p>
    <w:p w14:paraId="31727326"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5.3</w:t>
      </w:r>
      <w:r w:rsidRPr="0047474C">
        <w:rPr>
          <w:rFonts w:asciiTheme="minorBidi" w:hAnsiTheme="minorBidi" w:cstheme="minorBidi"/>
          <w:spacing w:val="-3"/>
        </w:rPr>
        <w:tab/>
        <w:t>Describe the M.I. of regular bodies</w:t>
      </w:r>
      <w:r w:rsidRPr="0047474C">
        <w:rPr>
          <w:rFonts w:asciiTheme="minorBidi" w:hAnsiTheme="minorBidi" w:cstheme="minorBidi"/>
          <w:spacing w:val="-3"/>
        </w:rPr>
        <w:tab/>
      </w:r>
    </w:p>
    <w:p w14:paraId="0EB8557F"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5.4</w:t>
      </w:r>
      <w:r w:rsidRPr="0047474C">
        <w:rPr>
          <w:rFonts w:asciiTheme="minorBidi" w:hAnsiTheme="minorBidi" w:cstheme="minorBidi"/>
          <w:spacing w:val="-3"/>
        </w:rPr>
        <w:tab/>
        <w:t>Explain M.I. of Fly wheel</w:t>
      </w:r>
    </w:p>
    <w:p w14:paraId="50B490B3"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5.5</w:t>
      </w:r>
      <w:r w:rsidRPr="0047474C">
        <w:rPr>
          <w:rFonts w:asciiTheme="minorBidi" w:hAnsiTheme="minorBidi" w:cstheme="minorBidi"/>
          <w:spacing w:val="-3"/>
        </w:rPr>
        <w:tab/>
        <w:t>Explain Energy stored by Fly Wheel</w:t>
      </w:r>
    </w:p>
    <w:p w14:paraId="3A1FF945" w14:textId="77777777" w:rsidR="0047474C" w:rsidRPr="0047474C" w:rsidRDefault="0047474C" w:rsidP="0047474C">
      <w:pPr>
        <w:tabs>
          <w:tab w:val="left" w:pos="-720"/>
          <w:tab w:val="left" w:pos="0"/>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5.6</w:t>
      </w:r>
      <w:r w:rsidRPr="0047474C">
        <w:rPr>
          <w:rFonts w:asciiTheme="minorBidi" w:hAnsiTheme="minorBidi" w:cstheme="minorBidi"/>
          <w:spacing w:val="-3"/>
        </w:rPr>
        <w:tab/>
        <w:t xml:space="preserve">Use these concepts to solve simple problems. </w:t>
      </w:r>
      <w:r w:rsidRPr="0047474C">
        <w:rPr>
          <w:rFonts w:asciiTheme="minorBidi" w:hAnsiTheme="minorBidi" w:cstheme="minorBidi"/>
          <w:spacing w:val="-3"/>
        </w:rPr>
        <w:tab/>
      </w:r>
    </w:p>
    <w:p w14:paraId="77AAA886" w14:textId="77777777" w:rsidR="0047474C" w:rsidRPr="0047474C" w:rsidRDefault="0047474C" w:rsidP="0047474C">
      <w:pPr>
        <w:tabs>
          <w:tab w:val="left" w:pos="-720"/>
        </w:tabs>
        <w:suppressAutoHyphens/>
        <w:jc w:val="both"/>
        <w:rPr>
          <w:rFonts w:asciiTheme="minorBidi" w:hAnsiTheme="minorBidi" w:cstheme="minorBidi"/>
          <w:spacing w:val="-3"/>
        </w:rPr>
      </w:pPr>
    </w:p>
    <w:p w14:paraId="6910226D" w14:textId="77777777" w:rsidR="0047474C" w:rsidRPr="0047474C" w:rsidRDefault="0047474C" w:rsidP="0047474C">
      <w:pPr>
        <w:tabs>
          <w:tab w:val="left" w:pos="-720"/>
          <w:tab w:val="left" w:pos="0"/>
        </w:tabs>
        <w:suppressAutoHyphens/>
        <w:jc w:val="both"/>
        <w:rPr>
          <w:rFonts w:asciiTheme="minorBidi" w:hAnsiTheme="minorBidi" w:cstheme="minorBidi"/>
          <w:spacing w:val="-3"/>
        </w:rPr>
      </w:pPr>
      <w:r w:rsidRPr="0047474C">
        <w:rPr>
          <w:rFonts w:asciiTheme="minorBidi" w:hAnsiTheme="minorBidi" w:cstheme="minorBidi"/>
          <w:b/>
          <w:spacing w:val="-3"/>
        </w:rPr>
        <w:t>6.</w:t>
      </w:r>
      <w:r w:rsidRPr="0047474C">
        <w:rPr>
          <w:rFonts w:asciiTheme="minorBidi" w:hAnsiTheme="minorBidi" w:cstheme="minorBidi"/>
          <w:b/>
          <w:spacing w:val="-3"/>
        </w:rPr>
        <w:tab/>
        <w:t>UNDERSTAND THE CONCEPTS AND LAWS OF SOLID AND FLUID FRICTION.</w:t>
      </w:r>
    </w:p>
    <w:p w14:paraId="2B059248" w14:textId="77777777" w:rsidR="0047474C" w:rsidRPr="0047474C" w:rsidRDefault="0047474C" w:rsidP="0047474C">
      <w:pPr>
        <w:tabs>
          <w:tab w:val="left" w:pos="-720"/>
          <w:tab w:val="left" w:pos="720"/>
        </w:tabs>
        <w:suppressAutoHyphens/>
        <w:ind w:left="1440" w:hanging="1440"/>
        <w:jc w:val="both"/>
        <w:rPr>
          <w:rFonts w:asciiTheme="minorBidi" w:hAnsiTheme="minorBidi" w:cstheme="minorBidi"/>
          <w:spacing w:val="-3"/>
        </w:rPr>
      </w:pPr>
      <w:r w:rsidRPr="0047474C">
        <w:rPr>
          <w:rFonts w:asciiTheme="minorBidi" w:hAnsiTheme="minorBidi" w:cstheme="minorBidi"/>
          <w:spacing w:val="-3"/>
        </w:rPr>
        <w:tab/>
        <w:t>6.1</w:t>
      </w:r>
      <w:r w:rsidRPr="0047474C">
        <w:rPr>
          <w:rFonts w:asciiTheme="minorBidi" w:hAnsiTheme="minorBidi" w:cstheme="minorBidi"/>
          <w:spacing w:val="-3"/>
        </w:rPr>
        <w:tab/>
        <w:t>Define Coefficient of friction between a body placed on an inclined plane and the surface.</w:t>
      </w:r>
    </w:p>
    <w:p w14:paraId="0FC9901A"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6.2</w:t>
      </w:r>
      <w:r w:rsidRPr="0047474C">
        <w:rPr>
          <w:rFonts w:asciiTheme="minorBidi" w:hAnsiTheme="minorBidi" w:cstheme="minorBidi"/>
          <w:spacing w:val="-3"/>
        </w:rPr>
        <w:tab/>
        <w:t xml:space="preserve">Explain motion of a body placed on an inclined plane </w:t>
      </w:r>
    </w:p>
    <w:p w14:paraId="42A9F4E9"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6.3</w:t>
      </w:r>
      <w:r w:rsidRPr="0047474C">
        <w:rPr>
          <w:rFonts w:asciiTheme="minorBidi" w:hAnsiTheme="minorBidi" w:cstheme="minorBidi"/>
          <w:spacing w:val="-3"/>
        </w:rPr>
        <w:tab/>
        <w:t>Calculate the force needed to move a body up and down an inclined plane.</w:t>
      </w:r>
    </w:p>
    <w:p w14:paraId="0D2562B8"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6.4</w:t>
      </w:r>
      <w:r w:rsidRPr="0047474C">
        <w:rPr>
          <w:rFonts w:asciiTheme="minorBidi" w:hAnsiTheme="minorBidi" w:cstheme="minorBidi"/>
          <w:spacing w:val="-3"/>
        </w:rPr>
        <w:tab/>
        <w:t>Explain rolling friction and use of ball bearings.</w:t>
      </w:r>
    </w:p>
    <w:p w14:paraId="6E48D8AD"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6.5</w:t>
      </w:r>
      <w:r w:rsidRPr="0047474C">
        <w:rPr>
          <w:rFonts w:asciiTheme="minorBidi" w:hAnsiTheme="minorBidi" w:cstheme="minorBidi"/>
          <w:spacing w:val="-3"/>
        </w:rPr>
        <w:tab/>
        <w:t>Describe fluid friction and Stoke's law.</w:t>
      </w:r>
    </w:p>
    <w:p w14:paraId="7BAD48A6" w14:textId="77777777" w:rsidR="0047474C" w:rsidRPr="0047474C" w:rsidRDefault="0047474C" w:rsidP="0047474C">
      <w:pPr>
        <w:tabs>
          <w:tab w:val="left" w:pos="-720"/>
        </w:tabs>
        <w:suppressAutoHyphens/>
        <w:jc w:val="both"/>
        <w:rPr>
          <w:rFonts w:asciiTheme="minorBidi" w:hAnsiTheme="minorBidi" w:cstheme="minorBidi"/>
          <w:b/>
          <w:spacing w:val="-3"/>
        </w:rPr>
      </w:pPr>
    </w:p>
    <w:p w14:paraId="41C90669"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b/>
          <w:spacing w:val="-3"/>
        </w:rPr>
        <w:t>7.</w:t>
      </w:r>
      <w:r w:rsidRPr="0047474C">
        <w:rPr>
          <w:rFonts w:asciiTheme="minorBidi" w:hAnsiTheme="minorBidi" w:cstheme="minorBidi"/>
          <w:b/>
          <w:spacing w:val="-3"/>
        </w:rPr>
        <w:tab/>
        <w:t>UNDERSTAND WORK, ENERGY AND POWER.</w:t>
      </w:r>
    </w:p>
    <w:p w14:paraId="5807B898"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7.1</w:t>
      </w:r>
      <w:r w:rsidRPr="0047474C">
        <w:rPr>
          <w:rFonts w:asciiTheme="minorBidi" w:hAnsiTheme="minorBidi" w:cstheme="minorBidi"/>
          <w:spacing w:val="-3"/>
        </w:rPr>
        <w:tab/>
        <w:t>Derive work-energy relationship</w:t>
      </w:r>
    </w:p>
    <w:p w14:paraId="3B417FE0"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7.2</w:t>
      </w:r>
      <w:r w:rsidRPr="0047474C">
        <w:rPr>
          <w:rFonts w:asciiTheme="minorBidi" w:hAnsiTheme="minorBidi" w:cstheme="minorBidi"/>
          <w:spacing w:val="-3"/>
        </w:rPr>
        <w:tab/>
        <w:t>Use formulae for work done by a variable force to solve problems.</w:t>
      </w:r>
    </w:p>
    <w:p w14:paraId="5AD39A5A"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7.3</w:t>
      </w:r>
      <w:r w:rsidRPr="0047474C">
        <w:rPr>
          <w:rFonts w:asciiTheme="minorBidi" w:hAnsiTheme="minorBidi" w:cstheme="minorBidi"/>
          <w:spacing w:val="-3"/>
        </w:rPr>
        <w:tab/>
        <w:t>Explain Power, I.H.P, B.H.P and efficiency.</w:t>
      </w:r>
    </w:p>
    <w:p w14:paraId="02D550B5"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7.4</w:t>
      </w:r>
      <w:r w:rsidRPr="0047474C">
        <w:rPr>
          <w:rFonts w:asciiTheme="minorBidi" w:hAnsiTheme="minorBidi" w:cstheme="minorBidi"/>
          <w:spacing w:val="-3"/>
        </w:rPr>
        <w:tab/>
        <w:t>Describe dynamometers.</w:t>
      </w:r>
    </w:p>
    <w:p w14:paraId="4C85D358"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7.5</w:t>
      </w:r>
      <w:r w:rsidRPr="0047474C">
        <w:rPr>
          <w:rFonts w:asciiTheme="minorBidi" w:hAnsiTheme="minorBidi" w:cstheme="minorBidi"/>
          <w:spacing w:val="-3"/>
        </w:rPr>
        <w:tab/>
        <w:t>Use the concepts to solve problems on power and work-energy</w:t>
      </w:r>
    </w:p>
    <w:p w14:paraId="4509BB86" w14:textId="77777777" w:rsidR="0047474C" w:rsidRPr="0047474C" w:rsidRDefault="0047474C" w:rsidP="0047474C">
      <w:pPr>
        <w:tabs>
          <w:tab w:val="left" w:pos="-720"/>
        </w:tabs>
        <w:suppressAutoHyphens/>
        <w:jc w:val="both"/>
        <w:rPr>
          <w:rFonts w:asciiTheme="minorBidi" w:hAnsiTheme="minorBidi" w:cstheme="minorBidi"/>
          <w:b/>
          <w:spacing w:val="-3"/>
        </w:rPr>
      </w:pPr>
    </w:p>
    <w:p w14:paraId="216BEB62" w14:textId="77777777" w:rsidR="0047474C" w:rsidRPr="0047474C" w:rsidRDefault="0047474C" w:rsidP="0047474C">
      <w:pPr>
        <w:tabs>
          <w:tab w:val="left" w:pos="-720"/>
        </w:tabs>
        <w:suppressAutoHyphens/>
        <w:jc w:val="both"/>
        <w:rPr>
          <w:rFonts w:asciiTheme="minorBidi" w:hAnsiTheme="minorBidi" w:cstheme="minorBidi"/>
          <w:b/>
          <w:spacing w:val="-3"/>
        </w:rPr>
      </w:pPr>
      <w:r w:rsidRPr="0047474C">
        <w:rPr>
          <w:rFonts w:asciiTheme="minorBidi" w:hAnsiTheme="minorBidi" w:cstheme="minorBidi"/>
          <w:b/>
          <w:spacing w:val="-3"/>
        </w:rPr>
        <w:t>8.</w:t>
      </w:r>
      <w:r w:rsidRPr="0047474C">
        <w:rPr>
          <w:rFonts w:asciiTheme="minorBidi" w:hAnsiTheme="minorBidi" w:cstheme="minorBidi"/>
          <w:b/>
          <w:spacing w:val="-3"/>
        </w:rPr>
        <w:tab/>
        <w:t>Understand transmission of power through ropes and belts</w:t>
      </w:r>
    </w:p>
    <w:p w14:paraId="4431D110"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b/>
          <w:spacing w:val="-3"/>
        </w:rPr>
        <w:tab/>
      </w:r>
      <w:r w:rsidRPr="0047474C">
        <w:rPr>
          <w:rFonts w:asciiTheme="minorBidi" w:hAnsiTheme="minorBidi" w:cstheme="minorBidi"/>
          <w:spacing w:val="-3"/>
        </w:rPr>
        <w:t>8.1 Describe the need for transmission of power</w:t>
      </w:r>
    </w:p>
    <w:p w14:paraId="462E3112"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8.2 Describe the method of transmission of power</w:t>
      </w:r>
    </w:p>
    <w:p w14:paraId="751D6CB5"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8.3Understand transmission of power through ropes and belts</w:t>
      </w:r>
    </w:p>
    <w:p w14:paraId="04E04E8C"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 xml:space="preserve">8.4 Write formula for power transmitted through ropes and belts </w:t>
      </w:r>
    </w:p>
    <w:p w14:paraId="2C320ED4"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8.5 Describe transmission of power through friction gears and write formula</w:t>
      </w:r>
    </w:p>
    <w:p w14:paraId="176F96D0"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8.6 Describe transmission of power through chains and toothed wheels/gears</w:t>
      </w:r>
    </w:p>
    <w:p w14:paraId="2EF95B17"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8.7 Use the formula to solve/problem on transmission of power</w:t>
      </w:r>
    </w:p>
    <w:p w14:paraId="2F285DAB"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8.8  Describe types and functions of clutches with applications</w:t>
      </w:r>
    </w:p>
    <w:p w14:paraId="3A9E3A92" w14:textId="77777777" w:rsidR="0047474C" w:rsidRPr="0047474C" w:rsidRDefault="0047474C" w:rsidP="0047474C">
      <w:pPr>
        <w:tabs>
          <w:tab w:val="left" w:pos="-720"/>
        </w:tabs>
        <w:suppressAutoHyphens/>
        <w:jc w:val="both"/>
        <w:rPr>
          <w:rFonts w:asciiTheme="minorBidi" w:hAnsiTheme="minorBidi" w:cstheme="minorBidi"/>
          <w:spacing w:val="-3"/>
        </w:rPr>
      </w:pPr>
    </w:p>
    <w:p w14:paraId="6339B786"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b/>
          <w:spacing w:val="-3"/>
        </w:rPr>
        <w:t>9.</w:t>
      </w:r>
      <w:r w:rsidRPr="0047474C">
        <w:rPr>
          <w:rFonts w:asciiTheme="minorBidi" w:hAnsiTheme="minorBidi" w:cstheme="minorBidi"/>
          <w:b/>
          <w:spacing w:val="-3"/>
        </w:rPr>
        <w:tab/>
        <w:t>USE THE CONCEPTS OF MACHINES TO PRACTICAL SITUATIONS.</w:t>
      </w:r>
    </w:p>
    <w:p w14:paraId="38426A45" w14:textId="77777777" w:rsidR="0047474C" w:rsidRPr="0047474C" w:rsidRDefault="0047474C" w:rsidP="0047474C">
      <w:pPr>
        <w:tabs>
          <w:tab w:val="left" w:pos="-720"/>
          <w:tab w:val="left" w:pos="0"/>
          <w:tab w:val="left" w:pos="720"/>
        </w:tabs>
        <w:suppressAutoHyphens/>
        <w:ind w:left="1440" w:hanging="1440"/>
        <w:jc w:val="both"/>
        <w:rPr>
          <w:rFonts w:asciiTheme="minorBidi" w:hAnsiTheme="minorBidi" w:cstheme="minorBidi"/>
          <w:spacing w:val="-3"/>
        </w:rPr>
      </w:pPr>
      <w:r w:rsidRPr="0047474C">
        <w:rPr>
          <w:rFonts w:asciiTheme="minorBidi" w:hAnsiTheme="minorBidi" w:cstheme="minorBidi"/>
          <w:spacing w:val="-3"/>
        </w:rPr>
        <w:tab/>
        <w:t>9.1</w:t>
      </w:r>
      <w:r w:rsidRPr="0047474C">
        <w:rPr>
          <w:rFonts w:asciiTheme="minorBidi" w:hAnsiTheme="minorBidi" w:cstheme="minorBidi"/>
          <w:spacing w:val="-3"/>
        </w:rPr>
        <w:tab/>
        <w:t>Explain theoretical, actual mechanical advantage and efficiency of simple machines.</w:t>
      </w:r>
    </w:p>
    <w:p w14:paraId="66F3A3B1"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lastRenderedPageBreak/>
        <w:tab/>
        <w:t>9.2</w:t>
      </w:r>
      <w:r w:rsidRPr="0047474C">
        <w:rPr>
          <w:rFonts w:asciiTheme="minorBidi" w:hAnsiTheme="minorBidi" w:cstheme="minorBidi"/>
          <w:spacing w:val="-3"/>
        </w:rPr>
        <w:tab/>
        <w:t>Use the concept to calculate efficiency of an inclined plane.</w:t>
      </w:r>
    </w:p>
    <w:p w14:paraId="2BDBBA35"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9.3</w:t>
      </w:r>
      <w:r w:rsidRPr="0047474C">
        <w:rPr>
          <w:rFonts w:asciiTheme="minorBidi" w:hAnsiTheme="minorBidi" w:cstheme="minorBidi"/>
          <w:spacing w:val="-3"/>
        </w:rPr>
        <w:tab/>
        <w:t>Describe reversibility of machines.</w:t>
      </w:r>
    </w:p>
    <w:p w14:paraId="2783553A"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9.4</w:t>
      </w:r>
      <w:r w:rsidRPr="0047474C">
        <w:rPr>
          <w:rFonts w:asciiTheme="minorBidi" w:hAnsiTheme="minorBidi" w:cstheme="minorBidi"/>
          <w:spacing w:val="-3"/>
        </w:rPr>
        <w:tab/>
        <w:t>Calculate the efficiency of:</w:t>
      </w:r>
    </w:p>
    <w:p w14:paraId="746960F8"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r>
      <w:r w:rsidRPr="0047474C">
        <w:rPr>
          <w:rFonts w:asciiTheme="minorBidi" w:hAnsiTheme="minorBidi" w:cstheme="minorBidi"/>
          <w:spacing w:val="-3"/>
        </w:rPr>
        <w:tab/>
        <w:t>i.</w:t>
      </w:r>
      <w:r w:rsidRPr="0047474C">
        <w:rPr>
          <w:rFonts w:asciiTheme="minorBidi" w:hAnsiTheme="minorBidi" w:cstheme="minorBidi"/>
          <w:spacing w:val="-3"/>
        </w:rPr>
        <w:tab/>
        <w:t>Single purchase crab.</w:t>
      </w:r>
    </w:p>
    <w:p w14:paraId="09B9EE34"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r>
      <w:r w:rsidRPr="0047474C">
        <w:rPr>
          <w:rFonts w:asciiTheme="minorBidi" w:hAnsiTheme="minorBidi" w:cstheme="minorBidi"/>
          <w:spacing w:val="-3"/>
        </w:rPr>
        <w:tab/>
        <w:t>ii.</w:t>
      </w:r>
      <w:r w:rsidRPr="0047474C">
        <w:rPr>
          <w:rFonts w:asciiTheme="minorBidi" w:hAnsiTheme="minorBidi" w:cstheme="minorBidi"/>
          <w:spacing w:val="-3"/>
        </w:rPr>
        <w:tab/>
        <w:t>Double purchase crab.</w:t>
      </w:r>
    </w:p>
    <w:p w14:paraId="3CF3E7C7"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r>
      <w:r w:rsidRPr="0047474C">
        <w:rPr>
          <w:rFonts w:asciiTheme="minorBidi" w:hAnsiTheme="minorBidi" w:cstheme="minorBidi"/>
          <w:spacing w:val="-3"/>
        </w:rPr>
        <w:tab/>
        <w:t>iii.</w:t>
      </w:r>
      <w:r w:rsidRPr="0047474C">
        <w:rPr>
          <w:rFonts w:asciiTheme="minorBidi" w:hAnsiTheme="minorBidi" w:cstheme="minorBidi"/>
          <w:spacing w:val="-3"/>
        </w:rPr>
        <w:tab/>
        <w:t>Worm and worm wheel.</w:t>
      </w:r>
    </w:p>
    <w:p w14:paraId="740FA18B"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r>
      <w:r w:rsidRPr="0047474C">
        <w:rPr>
          <w:rFonts w:asciiTheme="minorBidi" w:hAnsiTheme="minorBidi" w:cstheme="minorBidi"/>
          <w:spacing w:val="-3"/>
        </w:rPr>
        <w:tab/>
        <w:t>iv.</w:t>
      </w:r>
      <w:r w:rsidRPr="0047474C">
        <w:rPr>
          <w:rFonts w:asciiTheme="minorBidi" w:hAnsiTheme="minorBidi" w:cstheme="minorBidi"/>
          <w:spacing w:val="-3"/>
        </w:rPr>
        <w:tab/>
        <w:t>Differential screw jack, Diff. Pulley, Wheel and Axle.</w:t>
      </w:r>
    </w:p>
    <w:p w14:paraId="16B5530D" w14:textId="77777777" w:rsidR="0047474C" w:rsidRPr="0047474C" w:rsidRDefault="0047474C" w:rsidP="0047474C">
      <w:pPr>
        <w:tabs>
          <w:tab w:val="left" w:pos="-720"/>
          <w:tab w:val="left" w:pos="0"/>
          <w:tab w:val="left" w:pos="720"/>
        </w:tabs>
        <w:suppressAutoHyphens/>
        <w:ind w:left="1440" w:hanging="1440"/>
        <w:jc w:val="both"/>
        <w:rPr>
          <w:rFonts w:asciiTheme="minorBidi" w:hAnsiTheme="minorBidi" w:cstheme="minorBidi"/>
          <w:spacing w:val="-3"/>
        </w:rPr>
      </w:pPr>
      <w:r w:rsidRPr="0047474C">
        <w:rPr>
          <w:rFonts w:asciiTheme="minorBidi" w:hAnsiTheme="minorBidi" w:cstheme="minorBidi"/>
          <w:spacing w:val="-3"/>
        </w:rPr>
        <w:tab/>
        <w:t>9.5</w:t>
      </w:r>
      <w:r w:rsidRPr="0047474C">
        <w:rPr>
          <w:rFonts w:asciiTheme="minorBidi" w:hAnsiTheme="minorBidi" w:cstheme="minorBidi"/>
          <w:spacing w:val="-3"/>
        </w:rPr>
        <w:tab/>
        <w:t>Use the formulae to solve the problems involving efficiency, M.A of the above machines.</w:t>
      </w:r>
    </w:p>
    <w:p w14:paraId="453FCF72" w14:textId="77777777" w:rsidR="0047474C" w:rsidRPr="0047474C" w:rsidRDefault="0047474C" w:rsidP="0047474C">
      <w:pPr>
        <w:tabs>
          <w:tab w:val="left" w:pos="-720"/>
        </w:tabs>
        <w:suppressAutoHyphens/>
        <w:jc w:val="both"/>
        <w:rPr>
          <w:rFonts w:asciiTheme="minorBidi" w:hAnsiTheme="minorBidi" w:cstheme="minorBidi"/>
          <w:spacing w:val="-3"/>
        </w:rPr>
      </w:pPr>
    </w:p>
    <w:p w14:paraId="3C062B52"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b/>
          <w:spacing w:val="-3"/>
        </w:rPr>
        <w:t>10.</w:t>
      </w:r>
      <w:r w:rsidRPr="0047474C">
        <w:rPr>
          <w:rFonts w:asciiTheme="minorBidi" w:hAnsiTheme="minorBidi" w:cstheme="minorBidi"/>
          <w:b/>
          <w:spacing w:val="-3"/>
        </w:rPr>
        <w:tab/>
        <w:t>USE THE CONCEPTS OF VIBRATORY MOTION TO PRACTICAL SITUATIONS.</w:t>
      </w:r>
    </w:p>
    <w:p w14:paraId="53B8B9A3"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10.1</w:t>
      </w:r>
      <w:r w:rsidRPr="0047474C">
        <w:rPr>
          <w:rFonts w:asciiTheme="minorBidi" w:hAnsiTheme="minorBidi" w:cstheme="minorBidi"/>
          <w:spacing w:val="-3"/>
        </w:rPr>
        <w:tab/>
        <w:t>Define vibratory motion giving examples.</w:t>
      </w:r>
    </w:p>
    <w:p w14:paraId="70B67BAD"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10.2</w:t>
      </w:r>
      <w:r w:rsidRPr="0047474C">
        <w:rPr>
          <w:rFonts w:asciiTheme="minorBidi" w:hAnsiTheme="minorBidi" w:cstheme="minorBidi"/>
          <w:spacing w:val="-3"/>
        </w:rPr>
        <w:tab/>
        <w:t>Describe circular motion and its projection on diameter of the circular path.</w:t>
      </w:r>
    </w:p>
    <w:p w14:paraId="23B39768"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10.3</w:t>
      </w:r>
      <w:r w:rsidRPr="0047474C">
        <w:rPr>
          <w:rFonts w:asciiTheme="minorBidi" w:hAnsiTheme="minorBidi" w:cstheme="minorBidi"/>
          <w:spacing w:val="-3"/>
        </w:rPr>
        <w:tab/>
        <w:t>Relate rotatory motion to simple vibratory motion.</w:t>
      </w:r>
    </w:p>
    <w:p w14:paraId="3BC4387D" w14:textId="77777777" w:rsidR="0047474C" w:rsidRPr="0047474C" w:rsidRDefault="0047474C" w:rsidP="0047474C">
      <w:pPr>
        <w:tabs>
          <w:tab w:val="left" w:pos="-720"/>
          <w:tab w:val="left" w:pos="0"/>
          <w:tab w:val="left" w:pos="720"/>
        </w:tabs>
        <w:suppressAutoHyphens/>
        <w:ind w:left="1440" w:hanging="1440"/>
        <w:jc w:val="both"/>
        <w:rPr>
          <w:rFonts w:asciiTheme="minorBidi" w:hAnsiTheme="minorBidi" w:cstheme="minorBidi"/>
          <w:spacing w:val="-3"/>
        </w:rPr>
      </w:pPr>
      <w:r w:rsidRPr="0047474C">
        <w:rPr>
          <w:rFonts w:asciiTheme="minorBidi" w:hAnsiTheme="minorBidi" w:cstheme="minorBidi"/>
          <w:spacing w:val="-3"/>
        </w:rPr>
        <w:tab/>
        <w:t>10.4</w:t>
      </w:r>
      <w:r w:rsidRPr="0047474C">
        <w:rPr>
          <w:rFonts w:asciiTheme="minorBidi" w:hAnsiTheme="minorBidi" w:cstheme="minorBidi"/>
          <w:spacing w:val="-3"/>
        </w:rPr>
        <w:tab/>
        <w:t>State examples of conversion of rotatory motion to vibratory motion and vice versa.</w:t>
      </w:r>
    </w:p>
    <w:p w14:paraId="71B7E6BA" w14:textId="77777777" w:rsidR="0047474C" w:rsidRPr="0047474C" w:rsidRDefault="0047474C" w:rsidP="0047474C">
      <w:pPr>
        <w:tabs>
          <w:tab w:val="left" w:pos="-720"/>
          <w:tab w:val="left" w:pos="720"/>
        </w:tabs>
        <w:suppressAutoHyphens/>
        <w:ind w:left="1440" w:hanging="1440"/>
        <w:jc w:val="both"/>
        <w:rPr>
          <w:rFonts w:asciiTheme="minorBidi" w:hAnsiTheme="minorBidi" w:cstheme="minorBidi"/>
          <w:spacing w:val="-3"/>
        </w:rPr>
      </w:pPr>
      <w:r w:rsidRPr="0047474C">
        <w:rPr>
          <w:rFonts w:asciiTheme="minorBidi" w:hAnsiTheme="minorBidi" w:cstheme="minorBidi"/>
          <w:spacing w:val="-3"/>
        </w:rPr>
        <w:t>10.5</w:t>
      </w:r>
      <w:r w:rsidRPr="0047474C">
        <w:rPr>
          <w:rFonts w:asciiTheme="minorBidi" w:hAnsiTheme="minorBidi" w:cstheme="minorBidi"/>
          <w:spacing w:val="-3"/>
        </w:rPr>
        <w:tab/>
        <w:t>Derive formulae for position, velocity and acceleration of a body executing S.H.M.</w:t>
      </w:r>
    </w:p>
    <w:p w14:paraId="371B6D2D"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10.6</w:t>
      </w:r>
      <w:r w:rsidRPr="0047474C">
        <w:rPr>
          <w:rFonts w:asciiTheme="minorBidi" w:hAnsiTheme="minorBidi" w:cstheme="minorBidi"/>
          <w:spacing w:val="-3"/>
        </w:rPr>
        <w:tab/>
        <w:t>Use the concept of S.H.M to helical springs.</w:t>
      </w:r>
    </w:p>
    <w:p w14:paraId="323817B6"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10.7</w:t>
      </w:r>
      <w:r w:rsidRPr="0047474C">
        <w:rPr>
          <w:rFonts w:asciiTheme="minorBidi" w:hAnsiTheme="minorBidi" w:cstheme="minorBidi"/>
          <w:spacing w:val="-3"/>
        </w:rPr>
        <w:tab/>
        <w:t>Use the concept S.H.M to solve problems on pendulum.</w:t>
      </w:r>
    </w:p>
    <w:p w14:paraId="2CF27C15" w14:textId="77777777" w:rsidR="0047474C" w:rsidRPr="0047474C" w:rsidRDefault="0047474C" w:rsidP="0047474C">
      <w:pPr>
        <w:tabs>
          <w:tab w:val="left" w:pos="-720"/>
        </w:tabs>
        <w:suppressAutoHyphens/>
        <w:jc w:val="both"/>
        <w:rPr>
          <w:rFonts w:asciiTheme="minorBidi" w:hAnsiTheme="minorBidi" w:cstheme="minorBidi"/>
          <w:b/>
          <w:spacing w:val="-3"/>
        </w:rPr>
      </w:pPr>
    </w:p>
    <w:p w14:paraId="6D8EF8BC" w14:textId="77777777" w:rsidR="0047474C" w:rsidRPr="0047474C" w:rsidRDefault="0047474C" w:rsidP="0047474C">
      <w:pPr>
        <w:tabs>
          <w:tab w:val="left" w:pos="-720"/>
        </w:tabs>
        <w:suppressAutoHyphens/>
        <w:ind w:hanging="761"/>
        <w:jc w:val="both"/>
        <w:rPr>
          <w:rFonts w:asciiTheme="minorBidi" w:hAnsiTheme="minorBidi" w:cstheme="minorBidi"/>
          <w:spacing w:val="-3"/>
        </w:rPr>
      </w:pPr>
      <w:r w:rsidRPr="0047474C">
        <w:rPr>
          <w:rFonts w:asciiTheme="minorBidi" w:hAnsiTheme="minorBidi" w:cstheme="minorBidi"/>
          <w:b/>
          <w:spacing w:val="-3"/>
        </w:rPr>
        <w:t>11.</w:t>
      </w:r>
      <w:r w:rsidRPr="0047474C">
        <w:rPr>
          <w:rFonts w:asciiTheme="minorBidi" w:hAnsiTheme="minorBidi" w:cstheme="minorBidi"/>
          <w:b/>
          <w:spacing w:val="-3"/>
        </w:rPr>
        <w:tab/>
        <w:t>UNDERSTAND BENDING MOMENTS AND SHEARING FORCES.</w:t>
      </w:r>
    </w:p>
    <w:p w14:paraId="20E92C99"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11.1</w:t>
      </w:r>
      <w:r w:rsidRPr="0047474C">
        <w:rPr>
          <w:rFonts w:asciiTheme="minorBidi" w:hAnsiTheme="minorBidi" w:cstheme="minorBidi"/>
          <w:spacing w:val="-3"/>
        </w:rPr>
        <w:tab/>
        <w:t>Define three types of stresses and moduli of elasticity.</w:t>
      </w:r>
    </w:p>
    <w:p w14:paraId="2C60BD6E"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11.2</w:t>
      </w:r>
      <w:r w:rsidRPr="0047474C">
        <w:rPr>
          <w:rFonts w:asciiTheme="minorBidi" w:hAnsiTheme="minorBidi" w:cstheme="minorBidi"/>
          <w:spacing w:val="-3"/>
        </w:rPr>
        <w:tab/>
        <w:t>Describe types of beams and loads.</w:t>
      </w:r>
    </w:p>
    <w:p w14:paraId="164FE241"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11.3</w:t>
      </w:r>
      <w:r w:rsidRPr="0047474C">
        <w:rPr>
          <w:rFonts w:asciiTheme="minorBidi" w:hAnsiTheme="minorBidi" w:cstheme="minorBidi"/>
          <w:spacing w:val="-3"/>
        </w:rPr>
        <w:tab/>
        <w:t>Explain shearing force and bending moment.</w:t>
      </w:r>
    </w:p>
    <w:p w14:paraId="11A7A16C" w14:textId="77777777" w:rsidR="0047474C" w:rsidRPr="0047474C" w:rsidRDefault="0047474C" w:rsidP="0047474C">
      <w:pPr>
        <w:tabs>
          <w:tab w:val="left" w:pos="-720"/>
          <w:tab w:val="left" w:pos="0"/>
          <w:tab w:val="left" w:pos="720"/>
        </w:tabs>
        <w:suppressAutoHyphens/>
        <w:ind w:left="1440" w:hanging="1440"/>
        <w:jc w:val="both"/>
        <w:rPr>
          <w:rFonts w:asciiTheme="minorBidi" w:hAnsiTheme="minorBidi" w:cstheme="minorBidi"/>
          <w:spacing w:val="-3"/>
        </w:rPr>
      </w:pPr>
      <w:r w:rsidRPr="0047474C">
        <w:rPr>
          <w:rFonts w:asciiTheme="minorBidi" w:hAnsiTheme="minorBidi" w:cstheme="minorBidi"/>
          <w:spacing w:val="-3"/>
        </w:rPr>
        <w:tab/>
        <w:t>11.4</w:t>
      </w:r>
      <w:r w:rsidRPr="0047474C">
        <w:rPr>
          <w:rFonts w:asciiTheme="minorBidi" w:hAnsiTheme="minorBidi" w:cstheme="minorBidi"/>
          <w:spacing w:val="-3"/>
        </w:rPr>
        <w:tab/>
        <w:t>Use these concepts to calculate S.F and B.M in a given practical situation for point loads, uniformly distributed loads.</w:t>
      </w:r>
    </w:p>
    <w:p w14:paraId="66E85C7C"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11.5</w:t>
      </w:r>
      <w:r w:rsidRPr="0047474C">
        <w:rPr>
          <w:rFonts w:asciiTheme="minorBidi" w:hAnsiTheme="minorBidi" w:cstheme="minorBidi"/>
          <w:spacing w:val="-3"/>
        </w:rPr>
        <w:tab/>
        <w:t>Prepare S.F and B.M diagram for loaded cantilever and simply supported beams.</w:t>
      </w:r>
    </w:p>
    <w:p w14:paraId="7B310059" w14:textId="77777777" w:rsidR="0047474C" w:rsidRPr="0047474C" w:rsidRDefault="0047474C" w:rsidP="0047474C">
      <w:pPr>
        <w:tabs>
          <w:tab w:val="left" w:pos="-720"/>
          <w:tab w:val="left" w:pos="0"/>
          <w:tab w:val="left" w:pos="720"/>
        </w:tabs>
        <w:suppressAutoHyphens/>
        <w:ind w:left="1440" w:hanging="1440"/>
        <w:jc w:val="both"/>
        <w:rPr>
          <w:rFonts w:asciiTheme="minorBidi" w:hAnsiTheme="minorBidi" w:cstheme="minorBidi"/>
          <w:spacing w:val="-3"/>
        </w:rPr>
      </w:pPr>
      <w:r w:rsidRPr="0047474C">
        <w:rPr>
          <w:rFonts w:asciiTheme="minorBidi" w:hAnsiTheme="minorBidi" w:cstheme="minorBidi"/>
          <w:spacing w:val="-3"/>
        </w:rPr>
        <w:tab/>
        <w:t>11.6</w:t>
      </w:r>
      <w:r w:rsidRPr="0047474C">
        <w:rPr>
          <w:rFonts w:asciiTheme="minorBidi" w:hAnsiTheme="minorBidi" w:cstheme="minorBidi"/>
          <w:spacing w:val="-3"/>
        </w:rPr>
        <w:tab/>
        <w:t>Describe torsion and torsional stresses giving formula</w:t>
      </w:r>
    </w:p>
    <w:p w14:paraId="21E7477A" w14:textId="77777777" w:rsidR="0047474C" w:rsidRPr="0047474C" w:rsidRDefault="0047474C" w:rsidP="0047474C">
      <w:pPr>
        <w:tabs>
          <w:tab w:val="left" w:pos="-720"/>
        </w:tabs>
        <w:suppressAutoHyphens/>
        <w:jc w:val="both"/>
        <w:rPr>
          <w:rFonts w:asciiTheme="minorBidi" w:hAnsiTheme="minorBidi" w:cstheme="minorBidi"/>
          <w:b/>
          <w:spacing w:val="-3"/>
        </w:rPr>
      </w:pPr>
    </w:p>
    <w:p w14:paraId="40ADD196" w14:textId="77777777" w:rsidR="0047474C" w:rsidRPr="0047474C" w:rsidRDefault="0047474C" w:rsidP="0047474C">
      <w:pPr>
        <w:tabs>
          <w:tab w:val="left" w:pos="-720"/>
        </w:tabs>
        <w:suppressAutoHyphens/>
        <w:ind w:hanging="761"/>
        <w:jc w:val="both"/>
        <w:rPr>
          <w:rFonts w:asciiTheme="minorBidi" w:hAnsiTheme="minorBidi" w:cstheme="minorBidi"/>
          <w:b/>
          <w:spacing w:val="-3"/>
        </w:rPr>
      </w:pPr>
      <w:r w:rsidRPr="0047474C">
        <w:rPr>
          <w:rFonts w:asciiTheme="minorBidi" w:hAnsiTheme="minorBidi" w:cstheme="minorBidi"/>
          <w:b/>
          <w:spacing w:val="-3"/>
        </w:rPr>
        <w:t>12.</w:t>
      </w:r>
      <w:r w:rsidRPr="0047474C">
        <w:rPr>
          <w:rFonts w:asciiTheme="minorBidi" w:hAnsiTheme="minorBidi" w:cstheme="minorBidi"/>
          <w:b/>
          <w:spacing w:val="-3"/>
        </w:rPr>
        <w:tab/>
        <w:t>Understand Simple Mechanism</w:t>
      </w:r>
    </w:p>
    <w:p w14:paraId="674E3F28"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b/>
          <w:spacing w:val="-3"/>
        </w:rPr>
        <w:tab/>
      </w:r>
      <w:r w:rsidRPr="0047474C">
        <w:rPr>
          <w:rFonts w:asciiTheme="minorBidi" w:hAnsiTheme="minorBidi" w:cstheme="minorBidi"/>
          <w:spacing w:val="-3"/>
        </w:rPr>
        <w:t xml:space="preserve">12.1 </w:t>
      </w:r>
      <w:r w:rsidRPr="0047474C">
        <w:rPr>
          <w:rFonts w:asciiTheme="minorBidi" w:hAnsiTheme="minorBidi" w:cstheme="minorBidi"/>
          <w:spacing w:val="-3"/>
        </w:rPr>
        <w:tab/>
        <w:t>Define simple mechanism</w:t>
      </w:r>
    </w:p>
    <w:p w14:paraId="3FD9CF4D"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 xml:space="preserve">12.2 </w:t>
      </w:r>
      <w:r w:rsidRPr="0047474C">
        <w:rPr>
          <w:rFonts w:asciiTheme="minorBidi" w:hAnsiTheme="minorBidi" w:cstheme="minorBidi"/>
          <w:spacing w:val="-3"/>
        </w:rPr>
        <w:tab/>
        <w:t>Define kinematics</w:t>
      </w:r>
    </w:p>
    <w:p w14:paraId="21F29AC9"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 xml:space="preserve">12.3 </w:t>
      </w:r>
      <w:r w:rsidRPr="0047474C">
        <w:rPr>
          <w:rFonts w:asciiTheme="minorBidi" w:hAnsiTheme="minorBidi" w:cstheme="minorBidi"/>
          <w:spacing w:val="-3"/>
        </w:rPr>
        <w:tab/>
        <w:t>Explain kinematic links or elements</w:t>
      </w:r>
    </w:p>
    <w:p w14:paraId="7328D461"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12.4</w:t>
      </w:r>
      <w:r w:rsidRPr="0047474C">
        <w:rPr>
          <w:rFonts w:asciiTheme="minorBidi" w:hAnsiTheme="minorBidi" w:cstheme="minorBidi"/>
          <w:spacing w:val="-3"/>
        </w:rPr>
        <w:tab/>
        <w:t>Explain kinematic chains</w:t>
      </w:r>
    </w:p>
    <w:p w14:paraId="00687265"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 xml:space="preserve">12.5 </w:t>
      </w:r>
      <w:r w:rsidRPr="0047474C">
        <w:rPr>
          <w:rFonts w:asciiTheme="minorBidi" w:hAnsiTheme="minorBidi" w:cstheme="minorBidi"/>
          <w:spacing w:val="-3"/>
        </w:rPr>
        <w:tab/>
        <w:t>Distinguish between types of kinematic chains</w:t>
      </w:r>
    </w:p>
    <w:p w14:paraId="41F9488F" w14:textId="77777777" w:rsidR="0047474C" w:rsidRPr="0047474C" w:rsidRDefault="0047474C" w:rsidP="0047474C">
      <w:pPr>
        <w:tabs>
          <w:tab w:val="left" w:pos="-720"/>
        </w:tabs>
        <w:suppressAutoHyphens/>
        <w:jc w:val="both"/>
        <w:rPr>
          <w:rFonts w:asciiTheme="minorBidi" w:hAnsiTheme="minorBidi" w:cstheme="minorBidi"/>
          <w:spacing w:val="-3"/>
        </w:rPr>
      </w:pPr>
    </w:p>
    <w:p w14:paraId="136174D0" w14:textId="77777777" w:rsidR="0047474C" w:rsidRPr="0047474C" w:rsidRDefault="0047474C" w:rsidP="0047474C">
      <w:pPr>
        <w:tabs>
          <w:tab w:val="left" w:pos="-720"/>
        </w:tabs>
        <w:suppressAutoHyphens/>
        <w:jc w:val="both"/>
        <w:rPr>
          <w:rFonts w:asciiTheme="minorBidi" w:hAnsiTheme="minorBidi" w:cstheme="minorBidi"/>
          <w:b/>
          <w:spacing w:val="-3"/>
        </w:rPr>
      </w:pPr>
      <w:r w:rsidRPr="0047474C">
        <w:rPr>
          <w:rFonts w:asciiTheme="minorBidi" w:hAnsiTheme="minorBidi" w:cstheme="minorBidi"/>
          <w:b/>
          <w:spacing w:val="-3"/>
        </w:rPr>
        <w:t>13.</w:t>
      </w:r>
      <w:r w:rsidRPr="0047474C">
        <w:rPr>
          <w:rFonts w:asciiTheme="minorBidi" w:hAnsiTheme="minorBidi" w:cstheme="minorBidi"/>
          <w:b/>
          <w:spacing w:val="-3"/>
        </w:rPr>
        <w:tab/>
        <w:t>Understand the method of finding velocity in mechanisms</w:t>
      </w:r>
    </w:p>
    <w:p w14:paraId="1CCB0FC7"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b/>
          <w:spacing w:val="-3"/>
        </w:rPr>
        <w:tab/>
      </w:r>
      <w:r w:rsidRPr="0047474C">
        <w:rPr>
          <w:rFonts w:asciiTheme="minorBidi" w:hAnsiTheme="minorBidi" w:cstheme="minorBidi"/>
          <w:spacing w:val="-3"/>
        </w:rPr>
        <w:t>13.1 Explain relative velocity</w:t>
      </w:r>
    </w:p>
    <w:p w14:paraId="35291252"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13.2 Explain instantaneous center</w:t>
      </w:r>
    </w:p>
    <w:p w14:paraId="03B0A324"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13.3 Explain instantaneous velocity</w:t>
      </w:r>
    </w:p>
    <w:p w14:paraId="2A6F5D44"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13.4 Explain the method of finding velocity of a link by:</w:t>
      </w:r>
    </w:p>
    <w:p w14:paraId="0D59D498" w14:textId="77777777" w:rsidR="0047474C" w:rsidRPr="0047474C" w:rsidRDefault="0047474C" w:rsidP="0047474C">
      <w:pPr>
        <w:tabs>
          <w:tab w:val="left" w:pos="-720"/>
          <w:tab w:val="left" w:pos="0"/>
          <w:tab w:val="left" w:pos="720"/>
          <w:tab w:val="left" w:pos="1440"/>
          <w:tab w:val="left" w:pos="2160"/>
          <w:tab w:val="left" w:pos="2880"/>
          <w:tab w:val="left" w:pos="3600"/>
          <w:tab w:val="left" w:pos="6440"/>
        </w:tabs>
        <w:suppressAutoHyphens/>
        <w:jc w:val="both"/>
        <w:rPr>
          <w:rFonts w:asciiTheme="minorBidi" w:hAnsiTheme="minorBidi" w:cstheme="minorBidi"/>
          <w:spacing w:val="-3"/>
        </w:rPr>
      </w:pPr>
      <w:r w:rsidRPr="0047474C">
        <w:rPr>
          <w:rFonts w:asciiTheme="minorBidi" w:hAnsiTheme="minorBidi" w:cstheme="minorBidi"/>
          <w:spacing w:val="-3"/>
        </w:rPr>
        <w:tab/>
        <w:t xml:space="preserve">        i.</w:t>
      </w:r>
      <w:r w:rsidRPr="0047474C">
        <w:rPr>
          <w:rFonts w:asciiTheme="minorBidi" w:hAnsiTheme="minorBidi" w:cstheme="minorBidi"/>
          <w:spacing w:val="-3"/>
        </w:rPr>
        <w:tab/>
        <w:t>Relative velocity method</w:t>
      </w:r>
      <w:r w:rsidRPr="0047474C">
        <w:rPr>
          <w:rFonts w:asciiTheme="minorBidi" w:hAnsiTheme="minorBidi" w:cstheme="minorBidi"/>
          <w:spacing w:val="-3"/>
        </w:rPr>
        <w:tab/>
      </w:r>
    </w:p>
    <w:p w14:paraId="4A3D8B5B"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r>
      <w:r w:rsidRPr="0047474C">
        <w:rPr>
          <w:rFonts w:asciiTheme="minorBidi" w:hAnsiTheme="minorBidi" w:cstheme="minorBidi"/>
          <w:spacing w:val="-3"/>
        </w:rPr>
        <w:tab/>
        <w:t>ii.   Instantaneous center method</w:t>
      </w:r>
    </w:p>
    <w:p w14:paraId="36180E7B" w14:textId="77777777" w:rsidR="0047474C" w:rsidRPr="0047474C" w:rsidRDefault="0047474C" w:rsidP="0047474C">
      <w:pPr>
        <w:tabs>
          <w:tab w:val="left" w:pos="-720"/>
        </w:tabs>
        <w:suppressAutoHyphens/>
        <w:jc w:val="both"/>
        <w:rPr>
          <w:rFonts w:asciiTheme="minorBidi" w:hAnsiTheme="minorBidi" w:cstheme="minorBidi"/>
          <w:b/>
          <w:spacing w:val="-3"/>
          <w:lang w:eastAsia="ja-JP"/>
        </w:rPr>
      </w:pPr>
    </w:p>
    <w:p w14:paraId="53F05827" w14:textId="77777777" w:rsidR="0047474C" w:rsidRPr="0047474C" w:rsidRDefault="0047474C" w:rsidP="0047474C">
      <w:pPr>
        <w:tabs>
          <w:tab w:val="left" w:pos="-720"/>
        </w:tabs>
        <w:suppressAutoHyphens/>
        <w:jc w:val="both"/>
        <w:rPr>
          <w:rFonts w:asciiTheme="minorBidi" w:hAnsiTheme="minorBidi" w:cstheme="minorBidi"/>
          <w:b/>
          <w:spacing w:val="-3"/>
          <w:lang w:eastAsia="ja-JP"/>
        </w:rPr>
      </w:pPr>
    </w:p>
    <w:p w14:paraId="4672B758" w14:textId="77777777" w:rsidR="0047474C" w:rsidRPr="0047474C" w:rsidRDefault="0047474C" w:rsidP="0047474C">
      <w:pPr>
        <w:tabs>
          <w:tab w:val="left" w:pos="-720"/>
        </w:tabs>
        <w:suppressAutoHyphens/>
        <w:jc w:val="both"/>
        <w:rPr>
          <w:rFonts w:asciiTheme="minorBidi" w:hAnsiTheme="minorBidi" w:cstheme="minorBidi"/>
          <w:b/>
          <w:spacing w:val="-3"/>
          <w:lang w:eastAsia="ja-JP"/>
        </w:rPr>
      </w:pPr>
    </w:p>
    <w:p w14:paraId="39F08961" w14:textId="77777777" w:rsidR="0047474C" w:rsidRPr="0047474C" w:rsidRDefault="0047474C" w:rsidP="0047474C">
      <w:pPr>
        <w:tabs>
          <w:tab w:val="left" w:pos="-720"/>
        </w:tabs>
        <w:suppressAutoHyphens/>
        <w:jc w:val="both"/>
        <w:rPr>
          <w:rFonts w:asciiTheme="minorBidi" w:hAnsiTheme="minorBidi" w:cstheme="minorBidi"/>
          <w:b/>
          <w:spacing w:val="-3"/>
          <w:lang w:eastAsia="ja-JP"/>
        </w:rPr>
      </w:pPr>
    </w:p>
    <w:p w14:paraId="5BD322FB" w14:textId="77777777" w:rsidR="0047474C" w:rsidRPr="0047474C" w:rsidRDefault="0047474C" w:rsidP="0047474C">
      <w:pPr>
        <w:tabs>
          <w:tab w:val="left" w:pos="-720"/>
          <w:tab w:val="left" w:pos="0"/>
          <w:tab w:val="left" w:pos="720"/>
        </w:tabs>
        <w:suppressAutoHyphens/>
        <w:jc w:val="both"/>
        <w:rPr>
          <w:rFonts w:asciiTheme="minorBidi" w:hAnsiTheme="minorBidi" w:cstheme="minorBidi"/>
          <w:spacing w:val="-3"/>
        </w:rPr>
      </w:pPr>
    </w:p>
    <w:p w14:paraId="4DF1E1BB" w14:textId="77777777" w:rsidR="0047474C" w:rsidRPr="0047474C" w:rsidRDefault="0047474C" w:rsidP="0047474C">
      <w:pPr>
        <w:tabs>
          <w:tab w:val="left" w:pos="-720"/>
          <w:tab w:val="left" w:pos="0"/>
          <w:tab w:val="left" w:pos="720"/>
        </w:tabs>
        <w:suppressAutoHyphens/>
        <w:jc w:val="both"/>
        <w:rPr>
          <w:rFonts w:asciiTheme="minorBidi" w:hAnsiTheme="minorBidi" w:cstheme="minorBidi"/>
          <w:spacing w:val="-3"/>
        </w:rPr>
      </w:pPr>
    </w:p>
    <w:p w14:paraId="536DA803" w14:textId="77777777" w:rsidR="0047474C" w:rsidRPr="0047474C" w:rsidRDefault="0047474C" w:rsidP="0047474C">
      <w:pPr>
        <w:tabs>
          <w:tab w:val="left" w:pos="-720"/>
          <w:tab w:val="left" w:pos="0"/>
          <w:tab w:val="left" w:pos="720"/>
        </w:tabs>
        <w:suppressAutoHyphens/>
        <w:jc w:val="both"/>
        <w:rPr>
          <w:rFonts w:asciiTheme="minorBidi" w:hAnsiTheme="minorBidi" w:cstheme="minorBidi"/>
          <w:spacing w:val="-3"/>
        </w:rPr>
      </w:pPr>
    </w:p>
    <w:p w14:paraId="30D35634" w14:textId="77777777" w:rsidR="0047474C" w:rsidRPr="0047474C" w:rsidRDefault="0047474C" w:rsidP="0047474C">
      <w:pPr>
        <w:tabs>
          <w:tab w:val="left" w:pos="-720"/>
          <w:tab w:val="left" w:pos="0"/>
          <w:tab w:val="left" w:pos="720"/>
        </w:tabs>
        <w:suppressAutoHyphens/>
        <w:jc w:val="both"/>
        <w:rPr>
          <w:rFonts w:asciiTheme="minorBidi" w:hAnsiTheme="minorBidi" w:cstheme="minorBidi"/>
          <w:spacing w:val="-3"/>
        </w:rPr>
      </w:pPr>
    </w:p>
    <w:p w14:paraId="369EDDEF" w14:textId="77777777" w:rsidR="0047474C" w:rsidRPr="0047474C" w:rsidRDefault="0047474C" w:rsidP="0047474C">
      <w:pPr>
        <w:tabs>
          <w:tab w:val="left" w:pos="-720"/>
          <w:tab w:val="left" w:pos="0"/>
          <w:tab w:val="left" w:pos="720"/>
        </w:tabs>
        <w:suppressAutoHyphens/>
        <w:jc w:val="both"/>
        <w:rPr>
          <w:rFonts w:asciiTheme="minorBidi" w:hAnsiTheme="minorBidi" w:cstheme="minorBidi"/>
          <w:spacing w:val="-3"/>
        </w:rPr>
      </w:pPr>
    </w:p>
    <w:p w14:paraId="07B4F9E3" w14:textId="77777777" w:rsidR="0047474C" w:rsidRPr="0047474C" w:rsidRDefault="0047474C" w:rsidP="0047474C">
      <w:pPr>
        <w:tabs>
          <w:tab w:val="left" w:pos="-720"/>
          <w:tab w:val="left" w:pos="0"/>
          <w:tab w:val="left" w:pos="720"/>
        </w:tabs>
        <w:suppressAutoHyphens/>
        <w:jc w:val="both"/>
        <w:rPr>
          <w:rFonts w:asciiTheme="minorBidi" w:hAnsiTheme="minorBidi" w:cstheme="minorBidi"/>
          <w:spacing w:val="-3"/>
        </w:rPr>
      </w:pPr>
    </w:p>
    <w:p w14:paraId="44E327B2" w14:textId="77777777" w:rsidR="0047474C" w:rsidRPr="0047474C" w:rsidRDefault="0047474C" w:rsidP="0047474C">
      <w:pPr>
        <w:tabs>
          <w:tab w:val="left" w:pos="-720"/>
          <w:tab w:val="left" w:pos="0"/>
          <w:tab w:val="left" w:pos="720"/>
        </w:tabs>
        <w:suppressAutoHyphens/>
        <w:jc w:val="both"/>
        <w:rPr>
          <w:rFonts w:asciiTheme="minorBidi" w:hAnsiTheme="minorBidi" w:cstheme="minorBidi"/>
          <w:spacing w:val="-3"/>
        </w:rPr>
      </w:pPr>
    </w:p>
    <w:p w14:paraId="5976B446" w14:textId="77777777" w:rsidR="0047474C" w:rsidRPr="0047474C" w:rsidRDefault="0047474C" w:rsidP="0047474C">
      <w:pPr>
        <w:tabs>
          <w:tab w:val="left" w:pos="-720"/>
          <w:tab w:val="left" w:pos="0"/>
          <w:tab w:val="left" w:pos="720"/>
        </w:tabs>
        <w:suppressAutoHyphens/>
        <w:jc w:val="both"/>
        <w:rPr>
          <w:rFonts w:asciiTheme="minorBidi" w:hAnsiTheme="minorBidi" w:cstheme="minorBidi"/>
          <w:spacing w:val="-3"/>
        </w:rPr>
      </w:pPr>
    </w:p>
    <w:p w14:paraId="39EECEC0" w14:textId="77777777" w:rsidR="0047474C" w:rsidRPr="0047474C" w:rsidRDefault="0047474C" w:rsidP="0047474C">
      <w:pPr>
        <w:spacing w:after="160" w:line="259" w:lineRule="auto"/>
        <w:rPr>
          <w:rFonts w:asciiTheme="minorBidi" w:hAnsiTheme="minorBidi" w:cstheme="minorBidi"/>
          <w:b/>
          <w:spacing w:val="-3"/>
        </w:rPr>
      </w:pPr>
      <w:r w:rsidRPr="0047474C">
        <w:rPr>
          <w:rFonts w:asciiTheme="minorBidi" w:hAnsiTheme="minorBidi" w:cstheme="minorBidi"/>
          <w:b/>
          <w:spacing w:val="-3"/>
        </w:rPr>
        <w:br w:type="page"/>
      </w:r>
    </w:p>
    <w:p w14:paraId="197E761E"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b/>
          <w:spacing w:val="-3"/>
        </w:rPr>
        <w:lastRenderedPageBreak/>
        <w:t>Phy-212</w:t>
      </w:r>
      <w:r w:rsidRPr="0047474C">
        <w:rPr>
          <w:rFonts w:asciiTheme="minorBidi" w:hAnsiTheme="minorBidi" w:cstheme="minorBidi"/>
          <w:b/>
          <w:spacing w:val="-3"/>
        </w:rPr>
        <w:tab/>
      </w:r>
      <w:r w:rsidRPr="0047474C">
        <w:rPr>
          <w:rFonts w:asciiTheme="minorBidi" w:hAnsiTheme="minorBidi" w:cstheme="minorBidi"/>
          <w:b/>
          <w:spacing w:val="-3"/>
        </w:rPr>
        <w:tab/>
        <w:t>APPLIED MECHANICS</w:t>
      </w:r>
    </w:p>
    <w:p w14:paraId="238612A0" w14:textId="77777777" w:rsidR="0047474C" w:rsidRPr="0047474C" w:rsidRDefault="0047474C" w:rsidP="0047474C">
      <w:pPr>
        <w:tabs>
          <w:tab w:val="left" w:pos="-720"/>
        </w:tabs>
        <w:suppressAutoHyphens/>
        <w:jc w:val="both"/>
        <w:rPr>
          <w:rFonts w:asciiTheme="minorBidi" w:hAnsiTheme="minorBidi" w:cstheme="minorBidi"/>
          <w:b/>
          <w:spacing w:val="-3"/>
        </w:rPr>
      </w:pPr>
    </w:p>
    <w:p w14:paraId="698540AA"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b/>
          <w:spacing w:val="-3"/>
        </w:rPr>
        <w:t>LIST OF PRACTICAL</w:t>
      </w:r>
    </w:p>
    <w:p w14:paraId="380EB0F8" w14:textId="77777777" w:rsidR="0047474C" w:rsidRPr="0047474C" w:rsidRDefault="0047474C" w:rsidP="0047474C">
      <w:pPr>
        <w:tabs>
          <w:tab w:val="left" w:pos="-720"/>
        </w:tabs>
        <w:suppressAutoHyphens/>
        <w:jc w:val="both"/>
        <w:rPr>
          <w:rFonts w:asciiTheme="minorBidi" w:hAnsiTheme="minorBidi" w:cstheme="minorBidi"/>
          <w:spacing w:val="-3"/>
        </w:rPr>
      </w:pPr>
    </w:p>
    <w:p w14:paraId="26A7F38F"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1.</w:t>
      </w:r>
      <w:r w:rsidRPr="0047474C">
        <w:rPr>
          <w:rFonts w:asciiTheme="minorBidi" w:hAnsiTheme="minorBidi" w:cstheme="minorBidi"/>
          <w:spacing w:val="-3"/>
        </w:rPr>
        <w:tab/>
        <w:t>Find the weight of the given body using Law is theorem.</w:t>
      </w:r>
    </w:p>
    <w:p w14:paraId="14378A25"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2.</w:t>
      </w:r>
      <w:r w:rsidRPr="0047474C">
        <w:rPr>
          <w:rFonts w:asciiTheme="minorBidi" w:hAnsiTheme="minorBidi" w:cstheme="minorBidi"/>
          <w:spacing w:val="-3"/>
        </w:rPr>
        <w:tab/>
        <w:t>Find unknown forces in a given set of concurrent forces in equilibrium using Grave-sands apparatus</w:t>
      </w:r>
    </w:p>
    <w:p w14:paraId="31BB7513"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3.</w:t>
      </w:r>
      <w:r w:rsidRPr="0047474C">
        <w:rPr>
          <w:rFonts w:asciiTheme="minorBidi" w:hAnsiTheme="minorBidi" w:cstheme="minorBidi"/>
          <w:spacing w:val="-3"/>
        </w:rPr>
        <w:tab/>
        <w:t>Set a jib crane and analyze forces in its members</w:t>
      </w:r>
    </w:p>
    <w:p w14:paraId="7F872640"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4.</w:t>
      </w:r>
      <w:r w:rsidRPr="0047474C">
        <w:rPr>
          <w:rFonts w:asciiTheme="minorBidi" w:hAnsiTheme="minorBidi" w:cstheme="minorBidi"/>
          <w:spacing w:val="-3"/>
        </w:rPr>
        <w:tab/>
        <w:t>Set a Derrick Crane and analyze forces in its members</w:t>
      </w:r>
    </w:p>
    <w:p w14:paraId="7ED368F8"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5.</w:t>
      </w:r>
      <w:r w:rsidRPr="0047474C">
        <w:rPr>
          <w:rFonts w:asciiTheme="minorBidi" w:hAnsiTheme="minorBidi" w:cstheme="minorBidi"/>
          <w:spacing w:val="-3"/>
        </w:rPr>
        <w:tab/>
        <w:t>Study forces shared by each member of a Toggle Joint</w:t>
      </w:r>
    </w:p>
    <w:p w14:paraId="0F6EFEE3"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6.</w:t>
      </w:r>
      <w:r w:rsidRPr="0047474C">
        <w:rPr>
          <w:rFonts w:asciiTheme="minorBidi" w:hAnsiTheme="minorBidi" w:cstheme="minorBidi"/>
          <w:spacing w:val="-3"/>
        </w:rPr>
        <w:tab/>
        <w:t>Set a Roof Truss and find forces in its members</w:t>
      </w:r>
    </w:p>
    <w:p w14:paraId="303509A1"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7.</w:t>
      </w:r>
      <w:r w:rsidRPr="0047474C">
        <w:rPr>
          <w:rFonts w:asciiTheme="minorBidi" w:hAnsiTheme="minorBidi" w:cstheme="minorBidi"/>
          <w:spacing w:val="-3"/>
        </w:rPr>
        <w:tab/>
        <w:t>Verify Principle of Moments in a compound lever</w:t>
      </w:r>
    </w:p>
    <w:p w14:paraId="7DBF440B"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8.</w:t>
      </w:r>
      <w:r w:rsidRPr="0047474C">
        <w:rPr>
          <w:rFonts w:asciiTheme="minorBidi" w:hAnsiTheme="minorBidi" w:cstheme="minorBidi"/>
          <w:spacing w:val="-3"/>
        </w:rPr>
        <w:tab/>
        <w:t>Calibrate a steelyard</w:t>
      </w:r>
    </w:p>
    <w:p w14:paraId="2DA2630B"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9.</w:t>
      </w:r>
      <w:r w:rsidRPr="0047474C">
        <w:rPr>
          <w:rFonts w:asciiTheme="minorBidi" w:hAnsiTheme="minorBidi" w:cstheme="minorBidi"/>
          <w:spacing w:val="-3"/>
        </w:rPr>
        <w:tab/>
        <w:t>Find the Reactions at the ends of a loaded beam</w:t>
      </w:r>
    </w:p>
    <w:p w14:paraId="49BE5903"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10.</w:t>
      </w:r>
      <w:r w:rsidRPr="0047474C">
        <w:rPr>
          <w:rFonts w:asciiTheme="minorBidi" w:hAnsiTheme="minorBidi" w:cstheme="minorBidi"/>
          <w:spacing w:val="-3"/>
        </w:rPr>
        <w:tab/>
        <w:t>Use reaction of beams apparatus to study resultant of parallel forces</w:t>
      </w:r>
    </w:p>
    <w:p w14:paraId="2669B4E3"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10.</w:t>
      </w:r>
      <w:r w:rsidRPr="0047474C">
        <w:rPr>
          <w:rFonts w:asciiTheme="minorBidi" w:hAnsiTheme="minorBidi" w:cstheme="minorBidi"/>
          <w:spacing w:val="-3"/>
        </w:rPr>
        <w:tab/>
        <w:t>Find the Moment of Inertia of a Flywheel</w:t>
      </w:r>
    </w:p>
    <w:p w14:paraId="404D386A" w14:textId="77777777" w:rsidR="0047474C" w:rsidRPr="0047474C" w:rsidRDefault="0047474C" w:rsidP="0047474C">
      <w:pPr>
        <w:tabs>
          <w:tab w:val="left" w:pos="-720"/>
          <w:tab w:val="left" w:pos="0"/>
        </w:tabs>
        <w:suppressAutoHyphens/>
        <w:jc w:val="both"/>
        <w:rPr>
          <w:rFonts w:asciiTheme="minorBidi" w:hAnsiTheme="minorBidi" w:cstheme="minorBidi"/>
          <w:spacing w:val="-3"/>
        </w:rPr>
      </w:pPr>
      <w:r w:rsidRPr="0047474C">
        <w:rPr>
          <w:rFonts w:asciiTheme="minorBidi" w:hAnsiTheme="minorBidi" w:cstheme="minorBidi"/>
          <w:spacing w:val="-3"/>
        </w:rPr>
        <w:t>11.</w:t>
      </w:r>
      <w:r w:rsidRPr="0047474C">
        <w:rPr>
          <w:rFonts w:asciiTheme="minorBidi" w:hAnsiTheme="minorBidi" w:cstheme="minorBidi"/>
          <w:spacing w:val="-3"/>
        </w:rPr>
        <w:tab/>
        <w:t>Find the angle of reaction for a wooden block placed on an inclined plane</w:t>
      </w:r>
    </w:p>
    <w:p w14:paraId="6D7A0D14"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12.</w:t>
      </w:r>
      <w:r w:rsidRPr="0047474C">
        <w:rPr>
          <w:rFonts w:asciiTheme="minorBidi" w:hAnsiTheme="minorBidi" w:cstheme="minorBidi"/>
          <w:spacing w:val="-3"/>
        </w:rPr>
        <w:tab/>
        <w:t>Find the B.H.P. of a motor</w:t>
      </w:r>
    </w:p>
    <w:p w14:paraId="7E54988C"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13.</w:t>
      </w:r>
      <w:r w:rsidRPr="0047474C">
        <w:rPr>
          <w:rFonts w:asciiTheme="minorBidi" w:hAnsiTheme="minorBidi" w:cstheme="minorBidi"/>
          <w:spacing w:val="-3"/>
        </w:rPr>
        <w:tab/>
        <w:t>Find M.A. and Efficiency of worm and worm wheel</w:t>
      </w:r>
    </w:p>
    <w:p w14:paraId="0E6D1C70"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14.</w:t>
      </w:r>
      <w:r w:rsidRPr="0047474C">
        <w:rPr>
          <w:rFonts w:asciiTheme="minorBidi" w:hAnsiTheme="minorBidi" w:cstheme="minorBidi"/>
          <w:spacing w:val="-3"/>
        </w:rPr>
        <w:tab/>
        <w:t>Study the transmission of power through friction gears</w:t>
      </w:r>
    </w:p>
    <w:p w14:paraId="0AE8A59F"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15.</w:t>
      </w:r>
      <w:r w:rsidRPr="0047474C">
        <w:rPr>
          <w:rFonts w:asciiTheme="minorBidi" w:hAnsiTheme="minorBidi" w:cstheme="minorBidi"/>
          <w:spacing w:val="-3"/>
        </w:rPr>
        <w:tab/>
        <w:t>Study the transmission of power through belts</w:t>
      </w:r>
    </w:p>
    <w:p w14:paraId="1A266954"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16.</w:t>
      </w:r>
      <w:r w:rsidRPr="0047474C">
        <w:rPr>
          <w:rFonts w:asciiTheme="minorBidi" w:hAnsiTheme="minorBidi" w:cstheme="minorBidi"/>
          <w:spacing w:val="-3"/>
        </w:rPr>
        <w:tab/>
        <w:t>Study the transmission of power through toothed wheels</w:t>
      </w:r>
    </w:p>
    <w:p w14:paraId="4EA38791"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17.</w:t>
      </w:r>
      <w:r w:rsidRPr="0047474C">
        <w:rPr>
          <w:rFonts w:asciiTheme="minorBidi" w:hAnsiTheme="minorBidi" w:cstheme="minorBidi"/>
          <w:spacing w:val="-3"/>
        </w:rPr>
        <w:tab/>
        <w:t>Study the function of clutches</w:t>
      </w:r>
    </w:p>
    <w:p w14:paraId="7294AD86"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18.</w:t>
      </w:r>
      <w:r w:rsidRPr="0047474C">
        <w:rPr>
          <w:rFonts w:asciiTheme="minorBidi" w:hAnsiTheme="minorBidi" w:cstheme="minorBidi"/>
          <w:spacing w:val="-3"/>
        </w:rPr>
        <w:tab/>
        <w:t>Find M.A. and efficiency of differential wheel and axle</w:t>
      </w:r>
    </w:p>
    <w:p w14:paraId="4CD1E471"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19.</w:t>
      </w:r>
      <w:r w:rsidRPr="0047474C">
        <w:rPr>
          <w:rFonts w:asciiTheme="minorBidi" w:hAnsiTheme="minorBidi" w:cstheme="minorBidi"/>
          <w:spacing w:val="-3"/>
        </w:rPr>
        <w:tab/>
        <w:t>Find the efficiency of a screw</w:t>
      </w:r>
    </w:p>
    <w:p w14:paraId="2B359925"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20.</w:t>
      </w:r>
      <w:r w:rsidRPr="0047474C">
        <w:rPr>
          <w:rFonts w:asciiTheme="minorBidi" w:hAnsiTheme="minorBidi" w:cstheme="minorBidi"/>
          <w:spacing w:val="-3"/>
        </w:rPr>
        <w:tab/>
        <w:t>Find the efficiency of a differential pulley</w:t>
      </w:r>
    </w:p>
    <w:p w14:paraId="4240EEF7"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21.</w:t>
      </w:r>
      <w:r w:rsidRPr="0047474C">
        <w:rPr>
          <w:rFonts w:asciiTheme="minorBidi" w:hAnsiTheme="minorBidi" w:cstheme="minorBidi"/>
          <w:spacing w:val="-3"/>
        </w:rPr>
        <w:tab/>
        <w:t>Verify Hooke's Law using Helical Spring</w:t>
      </w:r>
    </w:p>
    <w:p w14:paraId="501C615B"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22.</w:t>
      </w:r>
      <w:r w:rsidRPr="0047474C">
        <w:rPr>
          <w:rFonts w:asciiTheme="minorBidi" w:hAnsiTheme="minorBidi" w:cstheme="minorBidi"/>
          <w:spacing w:val="-3"/>
        </w:rPr>
        <w:tab/>
        <w:t>Study conversion of rotatory motion to S.H.M using S.H.M Model/apparatus</w:t>
      </w:r>
    </w:p>
    <w:p w14:paraId="6BCFC1EA"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23.</w:t>
      </w:r>
      <w:r w:rsidRPr="0047474C">
        <w:rPr>
          <w:rFonts w:asciiTheme="minorBidi" w:hAnsiTheme="minorBidi" w:cstheme="minorBidi"/>
          <w:spacing w:val="-3"/>
        </w:rPr>
        <w:tab/>
        <w:t>Study conversion of rotatory motion to vibratory motion of piston in a cylinder</w:t>
      </w:r>
    </w:p>
    <w:p w14:paraId="1C4F1064"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24.</w:t>
      </w:r>
      <w:r w:rsidRPr="0047474C">
        <w:rPr>
          <w:rFonts w:asciiTheme="minorBidi" w:hAnsiTheme="minorBidi" w:cstheme="minorBidi"/>
          <w:spacing w:val="-3"/>
        </w:rPr>
        <w:tab/>
        <w:t>Study the reciprocating motion</w:t>
      </w:r>
    </w:p>
    <w:p w14:paraId="203492D7"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25.</w:t>
      </w:r>
      <w:r w:rsidRPr="0047474C">
        <w:rPr>
          <w:rFonts w:asciiTheme="minorBidi" w:hAnsiTheme="minorBidi" w:cstheme="minorBidi"/>
          <w:spacing w:val="-3"/>
        </w:rPr>
        <w:tab/>
        <w:t>Study the working of cams</w:t>
      </w:r>
    </w:p>
    <w:p w14:paraId="1BF1F2A9"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26.</w:t>
      </w:r>
      <w:r w:rsidRPr="0047474C">
        <w:rPr>
          <w:rFonts w:asciiTheme="minorBidi" w:hAnsiTheme="minorBidi" w:cstheme="minorBidi"/>
          <w:spacing w:val="-3"/>
        </w:rPr>
        <w:tab/>
        <w:t>Study the quick return motion</w:t>
      </w:r>
    </w:p>
    <w:p w14:paraId="2BF70BD9"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27.</w:t>
      </w:r>
      <w:r w:rsidRPr="0047474C">
        <w:rPr>
          <w:rFonts w:asciiTheme="minorBidi" w:hAnsiTheme="minorBidi" w:cstheme="minorBidi"/>
          <w:spacing w:val="-3"/>
        </w:rPr>
        <w:tab/>
        <w:t>Compare the Elastic constants of the given wires</w:t>
      </w:r>
    </w:p>
    <w:p w14:paraId="3F8E3E20"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lastRenderedPageBreak/>
        <w:t>28.</w:t>
      </w:r>
      <w:r w:rsidRPr="0047474C">
        <w:rPr>
          <w:rFonts w:asciiTheme="minorBidi" w:hAnsiTheme="minorBidi" w:cstheme="minorBidi"/>
          <w:spacing w:val="-3"/>
        </w:rPr>
        <w:tab/>
        <w:t>Verify Hooke’s Law using Helical Spring</w:t>
      </w:r>
    </w:p>
    <w:p w14:paraId="4EF2379A"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29.</w:t>
      </w:r>
      <w:r w:rsidRPr="0047474C">
        <w:rPr>
          <w:rFonts w:asciiTheme="minorBidi" w:hAnsiTheme="minorBidi" w:cstheme="minorBidi"/>
          <w:spacing w:val="-3"/>
        </w:rPr>
        <w:tab/>
        <w:t>Find the coefficient of Rigidity of a wire using Maxewell's needle</w:t>
      </w:r>
    </w:p>
    <w:p w14:paraId="3D4BF0F4" w14:textId="77777777" w:rsidR="0047474C" w:rsidRPr="0047474C" w:rsidRDefault="0047474C" w:rsidP="0047474C">
      <w:pPr>
        <w:tabs>
          <w:tab w:val="left" w:pos="-720"/>
          <w:tab w:val="left" w:pos="0"/>
          <w:tab w:val="left" w:pos="550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30.</w:t>
      </w:r>
      <w:r w:rsidRPr="0047474C">
        <w:rPr>
          <w:rFonts w:asciiTheme="minorBidi" w:hAnsiTheme="minorBidi" w:cstheme="minorBidi"/>
          <w:spacing w:val="-3"/>
        </w:rPr>
        <w:tab/>
        <w:t>Find the coefficient of rigidity of a round bar using torsion apparatus</w:t>
      </w:r>
    </w:p>
    <w:p w14:paraId="25678A99" w14:textId="77777777" w:rsidR="0047474C" w:rsidRPr="0047474C" w:rsidRDefault="0047474C" w:rsidP="0047474C">
      <w:pPr>
        <w:tabs>
          <w:tab w:val="left" w:pos="-720"/>
          <w:tab w:val="left" w:pos="0"/>
          <w:tab w:val="left" w:pos="550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31.</w:t>
      </w:r>
      <w:r w:rsidRPr="0047474C">
        <w:rPr>
          <w:rFonts w:asciiTheme="minorBidi" w:hAnsiTheme="minorBidi" w:cstheme="minorBidi"/>
          <w:spacing w:val="-3"/>
        </w:rPr>
        <w:tab/>
        <w:t>Find the coefficient of Rigidity of a rectangular bar using Deflection of Beam Apparatus</w:t>
      </w:r>
      <w:r w:rsidRPr="0047474C">
        <w:rPr>
          <w:rFonts w:asciiTheme="minorBidi" w:hAnsiTheme="minorBidi" w:cstheme="minorBidi"/>
          <w:spacing w:val="-3"/>
        </w:rPr>
        <w:tab/>
      </w:r>
    </w:p>
    <w:p w14:paraId="103CCDC7"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32.</w:t>
      </w:r>
      <w:r w:rsidRPr="0047474C">
        <w:rPr>
          <w:rFonts w:asciiTheme="minorBidi" w:hAnsiTheme="minorBidi" w:cstheme="minorBidi"/>
          <w:spacing w:val="-3"/>
        </w:rPr>
        <w:tab/>
        <w:t>Determine S.F. and B.M. in a loaded canti-lever (Point Loads)</w:t>
      </w:r>
    </w:p>
    <w:p w14:paraId="07AEF5A2"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33.</w:t>
      </w:r>
      <w:r w:rsidRPr="0047474C">
        <w:rPr>
          <w:rFonts w:asciiTheme="minorBidi" w:hAnsiTheme="minorBidi" w:cstheme="minorBidi"/>
          <w:spacing w:val="-3"/>
        </w:rPr>
        <w:tab/>
        <w:t>Determine S.F. and B.M. in a simply supported Beam (Point Loads)</w:t>
      </w:r>
    </w:p>
    <w:p w14:paraId="5E11ED04"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34.</w:t>
      </w:r>
      <w:r w:rsidRPr="0047474C">
        <w:rPr>
          <w:rFonts w:asciiTheme="minorBidi" w:hAnsiTheme="minorBidi" w:cstheme="minorBidi"/>
          <w:spacing w:val="-3"/>
        </w:rPr>
        <w:tab/>
        <w:t>Determine S.F. and B.M. in a simply supported Beam (Point loads and uniformly distributed load)</w:t>
      </w:r>
    </w:p>
    <w:p w14:paraId="70BE8FE3"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35.</w:t>
      </w:r>
      <w:r w:rsidRPr="0047474C">
        <w:rPr>
          <w:rFonts w:asciiTheme="minorBidi" w:hAnsiTheme="minorBidi" w:cstheme="minorBidi"/>
          <w:spacing w:val="-3"/>
        </w:rPr>
        <w:tab/>
        <w:t>Determine S.F. and B.M. in a simply supported Beam (Point loads and uniformly distributed)</w:t>
      </w:r>
    </w:p>
    <w:p w14:paraId="59A2E4B6" w14:textId="77777777" w:rsidR="0047474C" w:rsidRPr="0047474C" w:rsidRDefault="0047474C" w:rsidP="0047474C">
      <w:pPr>
        <w:tabs>
          <w:tab w:val="left" w:pos="-720"/>
          <w:tab w:val="left" w:pos="0"/>
        </w:tabs>
        <w:suppressAutoHyphens/>
        <w:ind w:left="720" w:hanging="720"/>
        <w:jc w:val="both"/>
        <w:rPr>
          <w:rFonts w:asciiTheme="minorBidi" w:hAnsiTheme="minorBidi" w:cstheme="minorBidi"/>
          <w:spacing w:val="-3"/>
        </w:rPr>
      </w:pPr>
      <w:r w:rsidRPr="0047474C">
        <w:rPr>
          <w:rFonts w:asciiTheme="minorBidi" w:hAnsiTheme="minorBidi" w:cstheme="minorBidi"/>
          <w:spacing w:val="-3"/>
        </w:rPr>
        <w:t>36.</w:t>
      </w:r>
      <w:r w:rsidRPr="0047474C">
        <w:rPr>
          <w:rFonts w:asciiTheme="minorBidi" w:hAnsiTheme="minorBidi" w:cstheme="minorBidi"/>
          <w:spacing w:val="-3"/>
        </w:rPr>
        <w:tab/>
        <w:t xml:space="preserve">Study working and function of link mechanism of different types  </w:t>
      </w:r>
    </w:p>
    <w:p w14:paraId="592CEDA9" w14:textId="77777777" w:rsidR="0047474C" w:rsidRPr="0047474C" w:rsidRDefault="0047474C" w:rsidP="0047474C">
      <w:pPr>
        <w:spacing w:after="160" w:line="259" w:lineRule="auto"/>
        <w:rPr>
          <w:rFonts w:asciiTheme="minorBidi" w:hAnsiTheme="minorBidi" w:cstheme="minorBidi"/>
          <w:spacing w:val="-3"/>
          <w:lang w:eastAsia="ja-JP"/>
        </w:rPr>
      </w:pPr>
      <w:r w:rsidRPr="0047474C">
        <w:rPr>
          <w:rFonts w:asciiTheme="minorBidi" w:hAnsiTheme="minorBidi" w:cstheme="minorBidi"/>
          <w:spacing w:val="-3"/>
          <w:lang w:eastAsia="ja-JP"/>
        </w:rPr>
        <w:br w:type="page"/>
      </w:r>
    </w:p>
    <w:p w14:paraId="2BA65A8A" w14:textId="77777777" w:rsidR="0047474C" w:rsidRPr="0047474C" w:rsidRDefault="0047474C" w:rsidP="0047474C">
      <w:pPr>
        <w:pStyle w:val="Heading2"/>
        <w:numPr>
          <w:ilvl w:val="1"/>
          <w:numId w:val="13"/>
        </w:numPr>
        <w:spacing w:before="0"/>
        <w:rPr>
          <w:rFonts w:asciiTheme="minorBidi" w:hAnsiTheme="minorBidi" w:cstheme="minorBidi"/>
          <w:i w:val="0"/>
          <w:iCs/>
          <w:color w:val="auto"/>
          <w:szCs w:val="24"/>
        </w:rPr>
      </w:pPr>
      <w:r w:rsidRPr="0047474C">
        <w:rPr>
          <w:rFonts w:asciiTheme="minorBidi" w:hAnsiTheme="minorBidi" w:cstheme="minorBidi"/>
          <w:i w:val="0"/>
          <w:iCs/>
          <w:color w:val="auto"/>
          <w:szCs w:val="24"/>
        </w:rPr>
        <w:lastRenderedPageBreak/>
        <w:t xml:space="preserve"> </w:t>
      </w:r>
      <w:bookmarkStart w:id="51" w:name="_Toc179319016"/>
      <w:bookmarkStart w:id="52" w:name="_Toc180522923"/>
      <w:r w:rsidRPr="0047474C">
        <w:rPr>
          <w:rFonts w:asciiTheme="minorBidi" w:hAnsiTheme="minorBidi" w:cstheme="minorBidi"/>
          <w:i w:val="0"/>
          <w:iCs/>
          <w:color w:val="auto"/>
          <w:szCs w:val="24"/>
        </w:rPr>
        <w:t>MATH-212. Applied Mathematics-II</w:t>
      </w:r>
      <w:bookmarkEnd w:id="51"/>
      <w:bookmarkEnd w:id="52"/>
    </w:p>
    <w:p w14:paraId="27EC3A6C" w14:textId="77777777" w:rsidR="0047474C" w:rsidRPr="0047474C" w:rsidRDefault="0047474C" w:rsidP="0047474C">
      <w:pPr>
        <w:rPr>
          <w:rFonts w:asciiTheme="minorBidi" w:hAnsiTheme="minorBidi" w:cstheme="minorBidi"/>
          <w:b/>
        </w:rPr>
      </w:pPr>
    </w:p>
    <w:p w14:paraId="2C8A165B" w14:textId="77777777" w:rsidR="0047474C" w:rsidRPr="0047474C" w:rsidRDefault="0047474C" w:rsidP="0047474C">
      <w:pPr>
        <w:rPr>
          <w:rFonts w:asciiTheme="minorBidi" w:hAnsiTheme="minorBidi" w:cstheme="minorBidi"/>
          <w:b/>
        </w:rPr>
      </w:pP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b/>
        </w:rPr>
        <w:t>T</w:t>
      </w:r>
      <w:r w:rsidRPr="0047474C">
        <w:rPr>
          <w:rFonts w:asciiTheme="minorBidi" w:hAnsiTheme="minorBidi" w:cstheme="minorBidi"/>
          <w:b/>
        </w:rPr>
        <w:tab/>
        <w:t>P</w:t>
      </w:r>
      <w:r w:rsidRPr="0047474C">
        <w:rPr>
          <w:rFonts w:asciiTheme="minorBidi" w:hAnsiTheme="minorBidi" w:cstheme="minorBidi"/>
          <w:b/>
        </w:rPr>
        <w:tab/>
        <w:t>C</w:t>
      </w:r>
    </w:p>
    <w:p w14:paraId="488861B9" w14:textId="77777777" w:rsidR="0047474C" w:rsidRPr="0047474C" w:rsidRDefault="0047474C" w:rsidP="0047474C">
      <w:pPr>
        <w:rPr>
          <w:rFonts w:asciiTheme="minorBidi" w:hAnsiTheme="minorBidi" w:cstheme="minorBidi"/>
        </w:rPr>
      </w:pPr>
      <w:r w:rsidRPr="0047474C">
        <w:rPr>
          <w:rFonts w:asciiTheme="minorBidi" w:hAnsiTheme="minorBidi" w:cstheme="minorBidi"/>
          <w:b/>
        </w:rPr>
        <w:t>Total Contact Hours:</w:t>
      </w:r>
      <w:r w:rsidRPr="0047474C">
        <w:rPr>
          <w:rFonts w:asciiTheme="minorBidi" w:hAnsiTheme="minorBidi" w:cstheme="minorBidi"/>
          <w:b/>
        </w:rPr>
        <w:tab/>
        <w:t>64</w:t>
      </w: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rPr>
        <w:tab/>
        <w:t>2</w:t>
      </w:r>
      <w:r w:rsidRPr="0047474C">
        <w:rPr>
          <w:rFonts w:asciiTheme="minorBidi" w:hAnsiTheme="minorBidi" w:cstheme="minorBidi"/>
        </w:rPr>
        <w:tab/>
        <w:t>0</w:t>
      </w:r>
      <w:r w:rsidRPr="0047474C">
        <w:rPr>
          <w:rFonts w:asciiTheme="minorBidi" w:hAnsiTheme="minorBidi" w:cstheme="minorBidi"/>
        </w:rPr>
        <w:tab/>
        <w:t>2</w:t>
      </w:r>
    </w:p>
    <w:p w14:paraId="3319C6AE" w14:textId="77777777" w:rsidR="0047474C" w:rsidRPr="0047474C" w:rsidRDefault="0047474C" w:rsidP="0047474C">
      <w:pPr>
        <w:rPr>
          <w:rFonts w:asciiTheme="minorBidi" w:hAnsiTheme="minorBidi" w:cstheme="minorBidi"/>
        </w:rPr>
      </w:pPr>
      <w:r w:rsidRPr="0047474C">
        <w:rPr>
          <w:rFonts w:asciiTheme="minorBidi" w:hAnsiTheme="minorBidi" w:cstheme="minorBidi"/>
        </w:rPr>
        <w:t>Theory:</w:t>
      </w: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rPr>
        <w:tab/>
        <w:t>64 Hours</w:t>
      </w:r>
    </w:p>
    <w:p w14:paraId="7EE7DE32" w14:textId="77777777" w:rsidR="0047474C" w:rsidRPr="0047474C" w:rsidRDefault="0047474C" w:rsidP="0047474C">
      <w:pPr>
        <w:rPr>
          <w:rFonts w:asciiTheme="minorBidi" w:hAnsiTheme="minorBidi" w:cstheme="minorBidi"/>
        </w:rPr>
      </w:pPr>
      <w:r w:rsidRPr="0047474C">
        <w:rPr>
          <w:rFonts w:asciiTheme="minorBidi" w:hAnsiTheme="minorBidi" w:cstheme="minorBidi"/>
        </w:rPr>
        <w:t>Practical:</w:t>
      </w:r>
      <w:r w:rsidRPr="0047474C">
        <w:rPr>
          <w:rFonts w:asciiTheme="minorBidi" w:hAnsiTheme="minorBidi" w:cstheme="minorBidi"/>
        </w:rPr>
        <w:tab/>
      </w:r>
      <w:r w:rsidRPr="0047474C">
        <w:rPr>
          <w:rFonts w:asciiTheme="minorBidi" w:hAnsiTheme="minorBidi" w:cstheme="minorBidi"/>
        </w:rPr>
        <w:tab/>
      </w:r>
      <w:r w:rsidRPr="0047474C">
        <w:rPr>
          <w:rFonts w:asciiTheme="minorBidi" w:hAnsiTheme="minorBidi" w:cstheme="minorBidi"/>
        </w:rPr>
        <w:tab/>
        <w:t>00</w:t>
      </w:r>
    </w:p>
    <w:p w14:paraId="20440DF7" w14:textId="77777777" w:rsidR="0047474C" w:rsidRPr="0047474C" w:rsidRDefault="0047474C" w:rsidP="0047474C">
      <w:pPr>
        <w:rPr>
          <w:rFonts w:asciiTheme="minorBidi" w:hAnsiTheme="minorBidi" w:cstheme="minorBidi"/>
        </w:rPr>
      </w:pPr>
      <w:r w:rsidRPr="0047474C">
        <w:rPr>
          <w:rFonts w:asciiTheme="minorBidi" w:hAnsiTheme="minorBidi" w:cstheme="minorBidi"/>
        </w:rPr>
        <w:tab/>
      </w:r>
    </w:p>
    <w:p w14:paraId="6DD8827C" w14:textId="77777777" w:rsidR="0047474C" w:rsidRPr="0047474C" w:rsidRDefault="0047474C" w:rsidP="0047474C">
      <w:pPr>
        <w:rPr>
          <w:rFonts w:asciiTheme="minorBidi" w:hAnsiTheme="minorBidi" w:cstheme="minorBidi"/>
          <w:b/>
        </w:rPr>
      </w:pPr>
      <w:r w:rsidRPr="0047474C">
        <w:rPr>
          <w:rFonts w:asciiTheme="minorBidi" w:hAnsiTheme="minorBidi" w:cstheme="minorBidi"/>
          <w:b/>
        </w:rPr>
        <w:t>Aims &amp; Objectives:</w:t>
      </w:r>
    </w:p>
    <w:p w14:paraId="2612D35F" w14:textId="77777777" w:rsidR="0047474C" w:rsidRPr="0047474C" w:rsidRDefault="0047474C" w:rsidP="0047474C">
      <w:pPr>
        <w:rPr>
          <w:rFonts w:asciiTheme="minorBidi" w:hAnsiTheme="minorBidi" w:cstheme="minorBidi"/>
          <w:b/>
        </w:rPr>
      </w:pPr>
    </w:p>
    <w:p w14:paraId="3B43B4F6" w14:textId="77777777" w:rsidR="0047474C" w:rsidRPr="0047474C" w:rsidRDefault="0047474C" w:rsidP="0047474C">
      <w:pPr>
        <w:ind w:left="810" w:hanging="810"/>
        <w:rPr>
          <w:rFonts w:asciiTheme="minorBidi" w:hAnsiTheme="minorBidi" w:cstheme="minorBidi"/>
        </w:rPr>
      </w:pPr>
      <w:r w:rsidRPr="0047474C">
        <w:rPr>
          <w:rFonts w:asciiTheme="minorBidi" w:hAnsiTheme="minorBidi" w:cstheme="minorBidi"/>
        </w:rPr>
        <w:tab/>
        <w:t>After completing the course the students will be able to solve the problems of calculus and analytical Geometry.</w:t>
      </w:r>
    </w:p>
    <w:p w14:paraId="2F8205DA" w14:textId="77777777" w:rsidR="0047474C" w:rsidRPr="0047474C" w:rsidRDefault="0047474C" w:rsidP="0047474C">
      <w:pPr>
        <w:rPr>
          <w:rFonts w:asciiTheme="minorBidi" w:hAnsiTheme="minorBidi" w:cstheme="minorBidi"/>
        </w:rPr>
      </w:pPr>
    </w:p>
    <w:p w14:paraId="2A2756C9" w14:textId="77777777" w:rsidR="0047474C" w:rsidRPr="0047474C" w:rsidRDefault="0047474C" w:rsidP="0047474C">
      <w:pPr>
        <w:rPr>
          <w:rFonts w:asciiTheme="minorBidi" w:hAnsiTheme="minorBidi" w:cstheme="minorBidi"/>
          <w:b/>
          <w:caps/>
        </w:rPr>
      </w:pPr>
      <w:r w:rsidRPr="0047474C">
        <w:rPr>
          <w:rFonts w:asciiTheme="minorBidi" w:hAnsiTheme="minorBidi" w:cstheme="minorBidi"/>
          <w:b/>
          <w:caps/>
        </w:rPr>
        <w:t>Course Contents:</w:t>
      </w:r>
    </w:p>
    <w:p w14:paraId="423927A6" w14:textId="77777777" w:rsidR="0047474C" w:rsidRPr="0047474C" w:rsidRDefault="0047474C" w:rsidP="0047474C">
      <w:pPr>
        <w:rPr>
          <w:rFonts w:asciiTheme="minorBidi" w:hAnsiTheme="minorBidi" w:cstheme="minorBidi"/>
          <w:b/>
        </w:rPr>
      </w:pPr>
    </w:p>
    <w:p w14:paraId="25B2E1D9" w14:textId="77777777" w:rsidR="0047474C" w:rsidRPr="0047474C" w:rsidRDefault="0047474C" w:rsidP="0047474C">
      <w:pPr>
        <w:tabs>
          <w:tab w:val="left" w:pos="720"/>
          <w:tab w:val="left" w:pos="1440"/>
          <w:tab w:val="right" w:pos="9360"/>
        </w:tabs>
        <w:rPr>
          <w:rFonts w:asciiTheme="minorBidi" w:hAnsiTheme="minorBidi" w:cstheme="minorBidi"/>
          <w:b/>
        </w:rPr>
      </w:pPr>
      <w:r w:rsidRPr="0047474C">
        <w:rPr>
          <w:rFonts w:asciiTheme="minorBidi" w:hAnsiTheme="minorBidi" w:cstheme="minorBidi"/>
          <w:b/>
        </w:rPr>
        <w:t>1.</w:t>
      </w:r>
      <w:r w:rsidRPr="0047474C">
        <w:rPr>
          <w:rFonts w:asciiTheme="minorBidi" w:hAnsiTheme="minorBidi" w:cstheme="minorBidi"/>
          <w:b/>
        </w:rPr>
        <w:tab/>
        <w:t>FUNCTIONS &amp; LIMITS.</w:t>
      </w:r>
      <w:r w:rsidRPr="0047474C">
        <w:rPr>
          <w:rFonts w:asciiTheme="minorBidi" w:hAnsiTheme="minorBidi" w:cstheme="minorBidi"/>
        </w:rPr>
        <w:tab/>
        <w:t>4</w:t>
      </w:r>
      <w:r w:rsidRPr="0047474C">
        <w:rPr>
          <w:rFonts w:asciiTheme="minorBidi" w:hAnsiTheme="minorBidi" w:cstheme="minorBidi"/>
          <w:b/>
        </w:rPr>
        <w:t xml:space="preserve"> Hours</w:t>
      </w:r>
    </w:p>
    <w:p w14:paraId="5A8F13CD" w14:textId="77777777" w:rsidR="0047474C" w:rsidRPr="0047474C" w:rsidRDefault="0047474C">
      <w:pPr>
        <w:widowControl w:val="0"/>
        <w:numPr>
          <w:ilvl w:val="1"/>
          <w:numId w:val="163"/>
        </w:numPr>
        <w:tabs>
          <w:tab w:val="left" w:pos="720"/>
          <w:tab w:val="right" w:pos="9360"/>
        </w:tabs>
        <w:rPr>
          <w:rFonts w:asciiTheme="minorBidi" w:hAnsiTheme="minorBidi" w:cstheme="minorBidi"/>
        </w:rPr>
      </w:pPr>
      <w:r w:rsidRPr="0047474C">
        <w:rPr>
          <w:rFonts w:asciiTheme="minorBidi" w:hAnsiTheme="minorBidi" w:cstheme="minorBidi"/>
        </w:rPr>
        <w:t>Constants and variables</w:t>
      </w:r>
    </w:p>
    <w:p w14:paraId="3DF794BC" w14:textId="77777777" w:rsidR="0047474C" w:rsidRPr="0047474C" w:rsidRDefault="0047474C">
      <w:pPr>
        <w:widowControl w:val="0"/>
        <w:numPr>
          <w:ilvl w:val="1"/>
          <w:numId w:val="163"/>
        </w:numPr>
        <w:tabs>
          <w:tab w:val="left" w:pos="720"/>
          <w:tab w:val="right" w:pos="9360"/>
        </w:tabs>
        <w:rPr>
          <w:rFonts w:asciiTheme="minorBidi" w:hAnsiTheme="minorBidi" w:cstheme="minorBidi"/>
        </w:rPr>
      </w:pPr>
      <w:r w:rsidRPr="0047474C">
        <w:rPr>
          <w:rFonts w:asciiTheme="minorBidi" w:hAnsiTheme="minorBidi" w:cstheme="minorBidi"/>
        </w:rPr>
        <w:t>Functions &amp; their types</w:t>
      </w:r>
    </w:p>
    <w:p w14:paraId="5E11D466" w14:textId="77777777" w:rsidR="0047474C" w:rsidRPr="0047474C" w:rsidRDefault="0047474C">
      <w:pPr>
        <w:widowControl w:val="0"/>
        <w:numPr>
          <w:ilvl w:val="1"/>
          <w:numId w:val="163"/>
        </w:numPr>
        <w:tabs>
          <w:tab w:val="left" w:pos="720"/>
          <w:tab w:val="right" w:pos="9360"/>
        </w:tabs>
        <w:rPr>
          <w:rFonts w:asciiTheme="minorBidi" w:hAnsiTheme="minorBidi" w:cstheme="minorBidi"/>
        </w:rPr>
      </w:pPr>
      <w:r w:rsidRPr="0047474C">
        <w:rPr>
          <w:rFonts w:asciiTheme="minorBidi" w:hAnsiTheme="minorBidi" w:cstheme="minorBidi"/>
        </w:rPr>
        <w:t>The concept of limit</w:t>
      </w:r>
    </w:p>
    <w:p w14:paraId="6D0E40AB" w14:textId="77777777" w:rsidR="0047474C" w:rsidRPr="0047474C" w:rsidRDefault="0047474C">
      <w:pPr>
        <w:widowControl w:val="0"/>
        <w:numPr>
          <w:ilvl w:val="1"/>
          <w:numId w:val="163"/>
        </w:numPr>
        <w:tabs>
          <w:tab w:val="left" w:pos="720"/>
          <w:tab w:val="right" w:pos="9360"/>
        </w:tabs>
        <w:rPr>
          <w:rFonts w:asciiTheme="minorBidi" w:hAnsiTheme="minorBidi" w:cstheme="minorBidi"/>
        </w:rPr>
      </w:pPr>
      <w:r w:rsidRPr="0047474C">
        <w:rPr>
          <w:rFonts w:asciiTheme="minorBidi" w:hAnsiTheme="minorBidi" w:cstheme="minorBidi"/>
        </w:rPr>
        <w:t>Limit of a function</w:t>
      </w:r>
    </w:p>
    <w:p w14:paraId="56D3C460" w14:textId="77777777" w:rsidR="0047474C" w:rsidRPr="0047474C" w:rsidRDefault="0047474C">
      <w:pPr>
        <w:widowControl w:val="0"/>
        <w:numPr>
          <w:ilvl w:val="1"/>
          <w:numId w:val="163"/>
        </w:numPr>
        <w:tabs>
          <w:tab w:val="left" w:pos="720"/>
          <w:tab w:val="right" w:pos="9360"/>
        </w:tabs>
        <w:rPr>
          <w:rFonts w:asciiTheme="minorBidi" w:hAnsiTheme="minorBidi" w:cstheme="minorBidi"/>
        </w:rPr>
      </w:pPr>
      <w:r w:rsidRPr="0047474C">
        <w:rPr>
          <w:rFonts w:asciiTheme="minorBidi" w:hAnsiTheme="minorBidi" w:cstheme="minorBidi"/>
        </w:rPr>
        <w:t>Fundamental theorems on limit</w:t>
      </w:r>
    </w:p>
    <w:p w14:paraId="15217237" w14:textId="77777777" w:rsidR="0047474C" w:rsidRPr="0047474C" w:rsidRDefault="0047474C">
      <w:pPr>
        <w:widowControl w:val="0"/>
        <w:numPr>
          <w:ilvl w:val="1"/>
          <w:numId w:val="163"/>
        </w:numPr>
        <w:tabs>
          <w:tab w:val="left" w:pos="720"/>
          <w:tab w:val="right" w:pos="9360"/>
        </w:tabs>
        <w:rPr>
          <w:rFonts w:asciiTheme="minorBidi" w:hAnsiTheme="minorBidi" w:cstheme="minorBidi"/>
        </w:rPr>
      </w:pPr>
      <w:r w:rsidRPr="0047474C">
        <w:rPr>
          <w:rFonts w:asciiTheme="minorBidi" w:hAnsiTheme="minorBidi" w:cstheme="minorBidi"/>
        </w:rPr>
        <w:t>Some important limits</w:t>
      </w:r>
    </w:p>
    <w:p w14:paraId="3F276B91" w14:textId="77777777" w:rsidR="0047474C" w:rsidRPr="0047474C" w:rsidRDefault="0047474C">
      <w:pPr>
        <w:widowControl w:val="0"/>
        <w:numPr>
          <w:ilvl w:val="1"/>
          <w:numId w:val="163"/>
        </w:numPr>
        <w:tabs>
          <w:tab w:val="left" w:pos="720"/>
          <w:tab w:val="right" w:pos="9360"/>
        </w:tabs>
        <w:rPr>
          <w:rFonts w:asciiTheme="minorBidi" w:hAnsiTheme="minorBidi" w:cstheme="minorBidi"/>
        </w:rPr>
      </w:pPr>
      <w:r w:rsidRPr="0047474C">
        <w:rPr>
          <w:rFonts w:asciiTheme="minorBidi" w:hAnsiTheme="minorBidi" w:cstheme="minorBidi"/>
        </w:rPr>
        <w:t>Problems</w:t>
      </w:r>
    </w:p>
    <w:p w14:paraId="66566D5E" w14:textId="77777777" w:rsidR="0047474C" w:rsidRPr="0047474C" w:rsidRDefault="0047474C" w:rsidP="0047474C">
      <w:pPr>
        <w:tabs>
          <w:tab w:val="left" w:pos="720"/>
          <w:tab w:val="left" w:pos="1440"/>
          <w:tab w:val="right" w:pos="9360"/>
        </w:tabs>
        <w:rPr>
          <w:rFonts w:asciiTheme="minorBidi" w:hAnsiTheme="minorBidi" w:cstheme="minorBidi"/>
          <w:b/>
        </w:rPr>
      </w:pPr>
      <w:r w:rsidRPr="0047474C">
        <w:rPr>
          <w:rFonts w:asciiTheme="minorBidi" w:hAnsiTheme="minorBidi" w:cstheme="minorBidi"/>
          <w:b/>
        </w:rPr>
        <w:t>2.</w:t>
      </w:r>
      <w:r w:rsidRPr="0047474C">
        <w:rPr>
          <w:rFonts w:asciiTheme="minorBidi" w:hAnsiTheme="minorBidi" w:cstheme="minorBidi"/>
          <w:b/>
        </w:rPr>
        <w:tab/>
        <w:t>DIFFERENTIATION.</w:t>
      </w:r>
      <w:r w:rsidRPr="0047474C">
        <w:rPr>
          <w:rFonts w:asciiTheme="minorBidi" w:hAnsiTheme="minorBidi" w:cstheme="minorBidi"/>
        </w:rPr>
        <w:tab/>
      </w:r>
      <w:r w:rsidRPr="0047474C">
        <w:rPr>
          <w:rFonts w:asciiTheme="minorBidi" w:hAnsiTheme="minorBidi" w:cstheme="minorBidi"/>
          <w:b/>
          <w:bCs/>
        </w:rPr>
        <w:t>4</w:t>
      </w:r>
      <w:r w:rsidRPr="0047474C">
        <w:rPr>
          <w:rFonts w:asciiTheme="minorBidi" w:hAnsiTheme="minorBidi" w:cstheme="minorBidi"/>
          <w:b/>
        </w:rPr>
        <w:t xml:space="preserve"> Hours</w:t>
      </w:r>
    </w:p>
    <w:p w14:paraId="1CAEAB3B" w14:textId="77777777" w:rsidR="0047474C" w:rsidRPr="0047474C" w:rsidRDefault="0047474C">
      <w:pPr>
        <w:widowControl w:val="0"/>
        <w:numPr>
          <w:ilvl w:val="1"/>
          <w:numId w:val="164"/>
        </w:numPr>
        <w:tabs>
          <w:tab w:val="left" w:pos="720"/>
          <w:tab w:val="right" w:pos="9360"/>
        </w:tabs>
        <w:rPr>
          <w:rFonts w:asciiTheme="minorBidi" w:hAnsiTheme="minorBidi" w:cstheme="minorBidi"/>
        </w:rPr>
      </w:pPr>
      <w:r w:rsidRPr="0047474C">
        <w:rPr>
          <w:rFonts w:asciiTheme="minorBidi" w:hAnsiTheme="minorBidi" w:cstheme="minorBidi"/>
        </w:rPr>
        <w:t>Increments</w:t>
      </w:r>
    </w:p>
    <w:p w14:paraId="73EBC87A" w14:textId="77777777" w:rsidR="0047474C" w:rsidRPr="0047474C" w:rsidRDefault="0047474C">
      <w:pPr>
        <w:widowControl w:val="0"/>
        <w:numPr>
          <w:ilvl w:val="1"/>
          <w:numId w:val="164"/>
        </w:numPr>
        <w:tabs>
          <w:tab w:val="left" w:pos="720"/>
          <w:tab w:val="right" w:pos="9360"/>
        </w:tabs>
        <w:rPr>
          <w:rFonts w:asciiTheme="minorBidi" w:hAnsiTheme="minorBidi" w:cstheme="minorBidi"/>
        </w:rPr>
      </w:pPr>
      <w:r w:rsidRPr="0047474C">
        <w:rPr>
          <w:rFonts w:asciiTheme="minorBidi" w:hAnsiTheme="minorBidi" w:cstheme="minorBidi"/>
        </w:rPr>
        <w:t xml:space="preserve">Different Coefficient or Derivative  </w:t>
      </w:r>
    </w:p>
    <w:p w14:paraId="3776EC8D" w14:textId="77777777" w:rsidR="0047474C" w:rsidRPr="0047474C" w:rsidRDefault="0047474C">
      <w:pPr>
        <w:widowControl w:val="0"/>
        <w:numPr>
          <w:ilvl w:val="1"/>
          <w:numId w:val="164"/>
        </w:numPr>
        <w:tabs>
          <w:tab w:val="left" w:pos="720"/>
          <w:tab w:val="right" w:pos="9360"/>
        </w:tabs>
        <w:rPr>
          <w:rFonts w:asciiTheme="minorBidi" w:hAnsiTheme="minorBidi" w:cstheme="minorBidi"/>
        </w:rPr>
      </w:pPr>
      <w:r w:rsidRPr="0047474C">
        <w:rPr>
          <w:rFonts w:asciiTheme="minorBidi" w:hAnsiTheme="minorBidi" w:cstheme="minorBidi"/>
        </w:rPr>
        <w:t xml:space="preserve">Differentiation ab-initio or by first principle </w:t>
      </w:r>
    </w:p>
    <w:p w14:paraId="685DBD5B" w14:textId="77777777" w:rsidR="0047474C" w:rsidRPr="0047474C" w:rsidRDefault="0047474C">
      <w:pPr>
        <w:widowControl w:val="0"/>
        <w:numPr>
          <w:ilvl w:val="1"/>
          <w:numId w:val="164"/>
        </w:numPr>
        <w:tabs>
          <w:tab w:val="left" w:pos="720"/>
          <w:tab w:val="right" w:pos="9360"/>
        </w:tabs>
        <w:rPr>
          <w:rFonts w:asciiTheme="minorBidi" w:hAnsiTheme="minorBidi" w:cstheme="minorBidi"/>
        </w:rPr>
      </w:pPr>
      <w:r w:rsidRPr="0047474C">
        <w:rPr>
          <w:rFonts w:asciiTheme="minorBidi" w:hAnsiTheme="minorBidi" w:cstheme="minorBidi"/>
        </w:rPr>
        <w:t xml:space="preserve">Geometrical Interpretation of Differential Coefficient </w:t>
      </w:r>
    </w:p>
    <w:p w14:paraId="6F36279E" w14:textId="77777777" w:rsidR="0047474C" w:rsidRPr="0047474C" w:rsidRDefault="0047474C">
      <w:pPr>
        <w:widowControl w:val="0"/>
        <w:numPr>
          <w:ilvl w:val="1"/>
          <w:numId w:val="164"/>
        </w:numPr>
        <w:tabs>
          <w:tab w:val="left" w:pos="720"/>
          <w:tab w:val="right" w:pos="9360"/>
        </w:tabs>
        <w:rPr>
          <w:rFonts w:asciiTheme="minorBidi" w:hAnsiTheme="minorBidi" w:cstheme="minorBidi"/>
        </w:rPr>
      </w:pPr>
      <w:r w:rsidRPr="0047474C">
        <w:rPr>
          <w:rFonts w:asciiTheme="minorBidi" w:hAnsiTheme="minorBidi" w:cstheme="minorBidi"/>
        </w:rPr>
        <w:t>Differential Coefficient of Xa, (ax + b)a</w:t>
      </w:r>
    </w:p>
    <w:p w14:paraId="0B9AD741" w14:textId="77777777" w:rsidR="0047474C" w:rsidRPr="0047474C" w:rsidRDefault="0047474C">
      <w:pPr>
        <w:widowControl w:val="0"/>
        <w:numPr>
          <w:ilvl w:val="1"/>
          <w:numId w:val="164"/>
        </w:numPr>
        <w:tabs>
          <w:tab w:val="left" w:pos="720"/>
          <w:tab w:val="right" w:pos="9360"/>
        </w:tabs>
        <w:rPr>
          <w:rFonts w:asciiTheme="minorBidi" w:hAnsiTheme="minorBidi" w:cstheme="minorBidi"/>
        </w:rPr>
      </w:pPr>
      <w:r w:rsidRPr="0047474C">
        <w:rPr>
          <w:rFonts w:asciiTheme="minorBidi" w:hAnsiTheme="minorBidi" w:cstheme="minorBidi"/>
        </w:rPr>
        <w:t xml:space="preserve">Three important rules  </w:t>
      </w:r>
    </w:p>
    <w:p w14:paraId="4E40A005" w14:textId="77777777" w:rsidR="0047474C" w:rsidRPr="0047474C" w:rsidRDefault="0047474C">
      <w:pPr>
        <w:widowControl w:val="0"/>
        <w:numPr>
          <w:ilvl w:val="1"/>
          <w:numId w:val="164"/>
        </w:numPr>
        <w:tabs>
          <w:tab w:val="left" w:pos="720"/>
          <w:tab w:val="right" w:pos="9360"/>
        </w:tabs>
        <w:rPr>
          <w:rFonts w:asciiTheme="minorBidi" w:hAnsiTheme="minorBidi" w:cstheme="minorBidi"/>
        </w:rPr>
      </w:pPr>
      <w:r w:rsidRPr="0047474C">
        <w:rPr>
          <w:rFonts w:asciiTheme="minorBidi" w:hAnsiTheme="minorBidi" w:cstheme="minorBidi"/>
        </w:rPr>
        <w:t>Problems.</w:t>
      </w:r>
    </w:p>
    <w:p w14:paraId="2047BDA1" w14:textId="77777777" w:rsidR="0047474C" w:rsidRPr="0047474C" w:rsidRDefault="0047474C">
      <w:pPr>
        <w:numPr>
          <w:ilvl w:val="0"/>
          <w:numId w:val="165"/>
        </w:numPr>
        <w:tabs>
          <w:tab w:val="left" w:pos="6660"/>
        </w:tabs>
        <w:ind w:left="720"/>
        <w:rPr>
          <w:rFonts w:asciiTheme="minorBidi" w:hAnsiTheme="minorBidi" w:cstheme="minorBidi"/>
          <w:b/>
        </w:rPr>
      </w:pPr>
      <w:r w:rsidRPr="0047474C">
        <w:rPr>
          <w:rFonts w:asciiTheme="minorBidi" w:hAnsiTheme="minorBidi" w:cstheme="minorBidi"/>
          <w:b/>
        </w:rPr>
        <w:t xml:space="preserve">DIFFERENTIATION OF ALGEBRAIC FUNCTION. </w:t>
      </w:r>
      <w:r w:rsidRPr="0047474C">
        <w:rPr>
          <w:rFonts w:asciiTheme="minorBidi" w:hAnsiTheme="minorBidi" w:cstheme="minorBidi"/>
          <w:b/>
        </w:rPr>
        <w:tab/>
      </w:r>
      <w:r w:rsidRPr="0047474C">
        <w:rPr>
          <w:rFonts w:asciiTheme="minorBidi" w:hAnsiTheme="minorBidi" w:cstheme="minorBidi"/>
          <w:b/>
        </w:rPr>
        <w:tab/>
      </w:r>
      <w:r w:rsidRPr="0047474C">
        <w:rPr>
          <w:rFonts w:asciiTheme="minorBidi" w:hAnsiTheme="minorBidi" w:cstheme="minorBidi"/>
          <w:b/>
        </w:rPr>
        <w:tab/>
      </w:r>
      <w:r w:rsidRPr="0047474C">
        <w:rPr>
          <w:rFonts w:asciiTheme="minorBidi" w:hAnsiTheme="minorBidi" w:cstheme="minorBidi"/>
          <w:b/>
        </w:rPr>
        <w:tab/>
      </w:r>
      <w:r w:rsidRPr="0047474C">
        <w:rPr>
          <w:rFonts w:asciiTheme="minorBidi" w:hAnsiTheme="minorBidi" w:cstheme="minorBidi"/>
          <w:b/>
        </w:rPr>
        <w:tab/>
      </w:r>
      <w:r w:rsidRPr="0047474C">
        <w:rPr>
          <w:rFonts w:asciiTheme="minorBidi" w:hAnsiTheme="minorBidi" w:cstheme="minorBidi"/>
          <w:b/>
        </w:rPr>
        <w:tab/>
      </w:r>
      <w:r w:rsidRPr="0047474C">
        <w:rPr>
          <w:rFonts w:asciiTheme="minorBidi" w:hAnsiTheme="minorBidi" w:cstheme="minorBidi"/>
          <w:b/>
        </w:rPr>
        <w:tab/>
      </w:r>
      <w:r w:rsidRPr="0047474C">
        <w:rPr>
          <w:rFonts w:asciiTheme="minorBidi" w:hAnsiTheme="minorBidi" w:cstheme="minorBidi"/>
          <w:b/>
        </w:rPr>
        <w:tab/>
      </w:r>
      <w:r w:rsidRPr="0047474C">
        <w:rPr>
          <w:rFonts w:asciiTheme="minorBidi" w:hAnsiTheme="minorBidi" w:cstheme="minorBidi"/>
          <w:b/>
        </w:rPr>
        <w:tab/>
      </w:r>
      <w:r w:rsidRPr="0047474C">
        <w:rPr>
          <w:rFonts w:asciiTheme="minorBidi" w:hAnsiTheme="minorBidi" w:cstheme="minorBidi"/>
          <w:b/>
        </w:rPr>
        <w:tab/>
        <w:t>4 Hours</w:t>
      </w:r>
    </w:p>
    <w:p w14:paraId="7B428CD8"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3.1    Explicit function </w:t>
      </w:r>
    </w:p>
    <w:p w14:paraId="432245FC"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3.2    Implicit function</w:t>
      </w:r>
    </w:p>
    <w:p w14:paraId="14E3B6C8"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lastRenderedPageBreak/>
        <w:t xml:space="preserve">      3.3    Parametric forms </w:t>
      </w:r>
    </w:p>
    <w:p w14:paraId="7EE7CF26"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3.4    Problems </w:t>
      </w:r>
    </w:p>
    <w:p w14:paraId="1E02E35C" w14:textId="77777777" w:rsidR="0047474C" w:rsidRPr="0047474C" w:rsidRDefault="0047474C" w:rsidP="0047474C">
      <w:pPr>
        <w:tabs>
          <w:tab w:val="left" w:pos="6660"/>
        </w:tabs>
        <w:rPr>
          <w:rFonts w:asciiTheme="minorBidi" w:hAnsiTheme="minorBidi" w:cstheme="minorBidi"/>
          <w:b/>
        </w:rPr>
      </w:pPr>
      <w:r w:rsidRPr="0047474C">
        <w:rPr>
          <w:rFonts w:asciiTheme="minorBidi" w:hAnsiTheme="minorBidi" w:cstheme="minorBidi"/>
          <w:b/>
        </w:rPr>
        <w:t xml:space="preserve">4.     DIFFERENTIATION OF TRIGONOMETRIC FUNCTION. </w:t>
      </w:r>
      <w:r w:rsidRPr="0047474C">
        <w:rPr>
          <w:rFonts w:asciiTheme="minorBidi" w:hAnsiTheme="minorBidi" w:cstheme="minorBidi"/>
          <w:b/>
        </w:rPr>
        <w:tab/>
      </w:r>
      <w:r w:rsidRPr="0047474C">
        <w:rPr>
          <w:rFonts w:asciiTheme="minorBidi" w:hAnsiTheme="minorBidi" w:cstheme="minorBidi"/>
          <w:b/>
        </w:rPr>
        <w:tab/>
      </w:r>
      <w:r w:rsidRPr="0047474C">
        <w:rPr>
          <w:rFonts w:asciiTheme="minorBidi" w:hAnsiTheme="minorBidi" w:cstheme="minorBidi"/>
          <w:b/>
        </w:rPr>
        <w:tab/>
      </w:r>
      <w:r w:rsidRPr="0047474C">
        <w:rPr>
          <w:rFonts w:asciiTheme="minorBidi" w:hAnsiTheme="minorBidi" w:cstheme="minorBidi"/>
          <w:b/>
        </w:rPr>
        <w:tab/>
      </w:r>
      <w:r w:rsidRPr="0047474C">
        <w:rPr>
          <w:rFonts w:asciiTheme="minorBidi" w:hAnsiTheme="minorBidi" w:cstheme="minorBidi"/>
          <w:b/>
        </w:rPr>
        <w:tab/>
      </w:r>
      <w:r w:rsidRPr="0047474C">
        <w:rPr>
          <w:rFonts w:asciiTheme="minorBidi" w:hAnsiTheme="minorBidi" w:cstheme="minorBidi"/>
          <w:b/>
        </w:rPr>
        <w:tab/>
      </w:r>
      <w:r w:rsidRPr="0047474C">
        <w:rPr>
          <w:rFonts w:asciiTheme="minorBidi" w:hAnsiTheme="minorBidi" w:cstheme="minorBidi"/>
          <w:b/>
        </w:rPr>
        <w:tab/>
      </w:r>
      <w:r w:rsidRPr="0047474C">
        <w:rPr>
          <w:rFonts w:asciiTheme="minorBidi" w:hAnsiTheme="minorBidi" w:cstheme="minorBidi"/>
          <w:b/>
        </w:rPr>
        <w:tab/>
      </w:r>
      <w:r w:rsidRPr="0047474C">
        <w:rPr>
          <w:rFonts w:asciiTheme="minorBidi" w:hAnsiTheme="minorBidi" w:cstheme="minorBidi"/>
          <w:b/>
        </w:rPr>
        <w:tab/>
        <w:t>4 Hours</w:t>
      </w:r>
    </w:p>
    <w:p w14:paraId="6FD91251"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4.1    Differential coefficient of sin x, cos x, tang x from first principle.</w:t>
      </w:r>
    </w:p>
    <w:p w14:paraId="75A09BB8"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4.2    Differential coefficient of Cosec x, Sec x, Cot x.</w:t>
      </w:r>
    </w:p>
    <w:p w14:paraId="2D82CA12"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4.3    Differentiation of inverse trigonometric function.</w:t>
      </w:r>
    </w:p>
    <w:p w14:paraId="0D8EE17E"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4.4    Problems.</w:t>
      </w:r>
    </w:p>
    <w:p w14:paraId="3D6D6728" w14:textId="77777777" w:rsidR="0047474C" w:rsidRPr="0047474C" w:rsidRDefault="0047474C" w:rsidP="0047474C">
      <w:pPr>
        <w:tabs>
          <w:tab w:val="left" w:pos="6660"/>
        </w:tabs>
        <w:rPr>
          <w:rFonts w:asciiTheme="minorBidi" w:hAnsiTheme="minorBidi" w:cstheme="minorBidi"/>
          <w:b/>
        </w:rPr>
      </w:pPr>
      <w:r w:rsidRPr="0047474C">
        <w:rPr>
          <w:rFonts w:asciiTheme="minorBidi" w:hAnsiTheme="minorBidi" w:cstheme="minorBidi"/>
          <w:b/>
        </w:rPr>
        <w:t xml:space="preserve">5.    DIFFERENTIATION OF LOGARITHMIC &amp; EXPONENTIAL FUNCTION. </w:t>
      </w:r>
      <w:r w:rsidRPr="0047474C">
        <w:rPr>
          <w:rFonts w:asciiTheme="minorBidi" w:hAnsiTheme="minorBidi" w:cstheme="minorBidi"/>
          <w:b/>
        </w:rPr>
        <w:tab/>
        <w:t>4 Hours</w:t>
      </w:r>
    </w:p>
    <w:p w14:paraId="291B2ED7"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5.1    Differentiation of In x </w:t>
      </w:r>
    </w:p>
    <w:p w14:paraId="12E0C89F"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5.2    Differentiation of log ax </w:t>
      </w:r>
    </w:p>
    <w:p w14:paraId="547D3F6C"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5.3    Differentiation of ax </w:t>
      </w:r>
    </w:p>
    <w:p w14:paraId="63F6ECE5"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5.4    Differentiation of ex </w:t>
      </w:r>
    </w:p>
    <w:p w14:paraId="12EB0528"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5.5    Problems.</w:t>
      </w:r>
    </w:p>
    <w:p w14:paraId="5D317B96" w14:textId="77777777" w:rsidR="0047474C" w:rsidRPr="0047474C" w:rsidRDefault="0047474C" w:rsidP="0047474C">
      <w:pPr>
        <w:tabs>
          <w:tab w:val="left" w:pos="6660"/>
        </w:tabs>
        <w:rPr>
          <w:rFonts w:asciiTheme="minorBidi" w:hAnsiTheme="minorBidi" w:cstheme="minorBidi"/>
          <w:b/>
        </w:rPr>
      </w:pPr>
      <w:r w:rsidRPr="0047474C">
        <w:rPr>
          <w:rFonts w:asciiTheme="minorBidi" w:hAnsiTheme="minorBidi" w:cstheme="minorBidi"/>
          <w:b/>
        </w:rPr>
        <w:t xml:space="preserve">6.     RATE OF CHANGE OF VARIABLE. </w:t>
      </w:r>
      <w:r w:rsidRPr="0047474C">
        <w:rPr>
          <w:rFonts w:asciiTheme="minorBidi" w:hAnsiTheme="minorBidi" w:cstheme="minorBidi"/>
          <w:b/>
        </w:rPr>
        <w:tab/>
      </w:r>
      <w:r w:rsidRPr="0047474C">
        <w:rPr>
          <w:rFonts w:asciiTheme="minorBidi" w:hAnsiTheme="minorBidi" w:cstheme="minorBidi"/>
          <w:b/>
        </w:rPr>
        <w:tab/>
      </w:r>
      <w:r w:rsidRPr="0047474C">
        <w:rPr>
          <w:rFonts w:asciiTheme="minorBidi" w:hAnsiTheme="minorBidi" w:cstheme="minorBidi"/>
          <w:b/>
        </w:rPr>
        <w:tab/>
        <w:t>4 Hours</w:t>
      </w:r>
    </w:p>
    <w:p w14:paraId="4E5F2233"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6.1    Increasing and decreasing function </w:t>
      </w:r>
    </w:p>
    <w:p w14:paraId="32AFF045"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6.2    Maxima and Minima values</w:t>
      </w:r>
    </w:p>
    <w:p w14:paraId="22A15691"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6.3    Criteria for maximum and minimum values.</w:t>
      </w:r>
    </w:p>
    <w:p w14:paraId="2282C7CD"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6.4    Method of finding maxima and minima.</w:t>
      </w:r>
    </w:p>
    <w:p w14:paraId="0E37D61F"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6.5    Problems.</w:t>
      </w:r>
    </w:p>
    <w:p w14:paraId="0F1E2427" w14:textId="77777777" w:rsidR="0047474C" w:rsidRPr="0047474C" w:rsidRDefault="0047474C" w:rsidP="0047474C">
      <w:pPr>
        <w:tabs>
          <w:tab w:val="left" w:pos="6660"/>
        </w:tabs>
        <w:rPr>
          <w:rFonts w:asciiTheme="minorBidi" w:hAnsiTheme="minorBidi" w:cstheme="minorBidi"/>
          <w:b/>
        </w:rPr>
      </w:pPr>
      <w:r w:rsidRPr="0047474C">
        <w:rPr>
          <w:rFonts w:asciiTheme="minorBidi" w:hAnsiTheme="minorBidi" w:cstheme="minorBidi"/>
          <w:b/>
        </w:rPr>
        <w:t>7.     INTEGRATION.</w:t>
      </w:r>
      <w:r w:rsidRPr="0047474C">
        <w:rPr>
          <w:rFonts w:asciiTheme="minorBidi" w:hAnsiTheme="minorBidi" w:cstheme="minorBidi"/>
          <w:b/>
        </w:rPr>
        <w:tab/>
      </w:r>
      <w:r w:rsidRPr="0047474C">
        <w:rPr>
          <w:rFonts w:asciiTheme="minorBidi" w:hAnsiTheme="minorBidi" w:cstheme="minorBidi"/>
          <w:b/>
        </w:rPr>
        <w:tab/>
      </w:r>
      <w:r w:rsidRPr="0047474C">
        <w:rPr>
          <w:rFonts w:asciiTheme="minorBidi" w:hAnsiTheme="minorBidi" w:cstheme="minorBidi"/>
          <w:b/>
        </w:rPr>
        <w:tab/>
        <w:t>8 Hours</w:t>
      </w:r>
      <w:r w:rsidRPr="0047474C">
        <w:rPr>
          <w:rFonts w:asciiTheme="minorBidi" w:hAnsiTheme="minorBidi" w:cstheme="minorBidi"/>
          <w:b/>
        </w:rPr>
        <w:tab/>
      </w:r>
      <w:r w:rsidRPr="0047474C">
        <w:rPr>
          <w:rFonts w:asciiTheme="minorBidi" w:hAnsiTheme="minorBidi" w:cstheme="minorBidi"/>
          <w:b/>
        </w:rPr>
        <w:tab/>
      </w:r>
    </w:p>
    <w:p w14:paraId="125DAB30"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7.1    Concept </w:t>
      </w:r>
    </w:p>
    <w:p w14:paraId="2E7CFAB3"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7.2    Fundamental Formulas </w:t>
      </w:r>
    </w:p>
    <w:p w14:paraId="0BAA6997"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7.3    Important Rules</w:t>
      </w:r>
    </w:p>
    <w:p w14:paraId="23A1810D"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7.4    Problems.</w:t>
      </w:r>
    </w:p>
    <w:p w14:paraId="05E0963C" w14:textId="77777777" w:rsidR="0047474C" w:rsidRPr="0047474C" w:rsidRDefault="0047474C" w:rsidP="0047474C">
      <w:pPr>
        <w:tabs>
          <w:tab w:val="left" w:pos="6660"/>
        </w:tabs>
        <w:rPr>
          <w:rFonts w:asciiTheme="minorBidi" w:hAnsiTheme="minorBidi" w:cstheme="minorBidi"/>
          <w:b/>
        </w:rPr>
      </w:pPr>
      <w:r w:rsidRPr="0047474C">
        <w:rPr>
          <w:rFonts w:asciiTheme="minorBidi" w:hAnsiTheme="minorBidi" w:cstheme="minorBidi"/>
          <w:b/>
        </w:rPr>
        <w:t xml:space="preserve">8.     METHOD FOR INTEGRATION. </w:t>
      </w:r>
      <w:r w:rsidRPr="0047474C">
        <w:rPr>
          <w:rFonts w:asciiTheme="minorBidi" w:hAnsiTheme="minorBidi" w:cstheme="minorBidi"/>
          <w:b/>
        </w:rPr>
        <w:tab/>
      </w:r>
      <w:r w:rsidRPr="0047474C">
        <w:rPr>
          <w:rFonts w:asciiTheme="minorBidi" w:hAnsiTheme="minorBidi" w:cstheme="minorBidi"/>
          <w:b/>
        </w:rPr>
        <w:tab/>
      </w:r>
      <w:r w:rsidRPr="0047474C">
        <w:rPr>
          <w:rFonts w:asciiTheme="minorBidi" w:hAnsiTheme="minorBidi" w:cstheme="minorBidi"/>
          <w:b/>
        </w:rPr>
        <w:tab/>
        <w:t>6 Hours</w:t>
      </w:r>
    </w:p>
    <w:p w14:paraId="13F02C5A"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8.1    Integration by substitution </w:t>
      </w:r>
    </w:p>
    <w:p w14:paraId="7FE24724"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8.2    Integration by parts </w:t>
      </w:r>
    </w:p>
    <w:p w14:paraId="26D0371A"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8.3    Problems.</w:t>
      </w:r>
    </w:p>
    <w:p w14:paraId="1CDEA036" w14:textId="77777777" w:rsidR="0047474C" w:rsidRPr="0047474C" w:rsidRDefault="0047474C" w:rsidP="0047474C">
      <w:pPr>
        <w:tabs>
          <w:tab w:val="left" w:pos="6660"/>
        </w:tabs>
        <w:rPr>
          <w:rFonts w:asciiTheme="minorBidi" w:hAnsiTheme="minorBidi" w:cstheme="minorBidi"/>
          <w:b/>
        </w:rPr>
      </w:pPr>
      <w:r w:rsidRPr="0047474C">
        <w:rPr>
          <w:rFonts w:asciiTheme="minorBidi" w:hAnsiTheme="minorBidi" w:cstheme="minorBidi"/>
          <w:b/>
        </w:rPr>
        <w:t xml:space="preserve">9.     DEFINITE INTEGRALS. </w:t>
      </w:r>
      <w:r w:rsidRPr="0047474C">
        <w:rPr>
          <w:rFonts w:asciiTheme="minorBidi" w:hAnsiTheme="minorBidi" w:cstheme="minorBidi"/>
          <w:b/>
        </w:rPr>
        <w:tab/>
      </w:r>
      <w:r w:rsidRPr="0047474C">
        <w:rPr>
          <w:rFonts w:asciiTheme="minorBidi" w:hAnsiTheme="minorBidi" w:cstheme="minorBidi"/>
          <w:b/>
        </w:rPr>
        <w:tab/>
      </w:r>
      <w:r w:rsidRPr="0047474C">
        <w:rPr>
          <w:rFonts w:asciiTheme="minorBidi" w:hAnsiTheme="minorBidi" w:cstheme="minorBidi"/>
          <w:b/>
        </w:rPr>
        <w:tab/>
        <w:t>6 Hours</w:t>
      </w:r>
    </w:p>
    <w:p w14:paraId="23B50133"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9.1    Properties</w:t>
      </w:r>
    </w:p>
    <w:p w14:paraId="71FBC33D"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9.2    Application to Area</w:t>
      </w:r>
    </w:p>
    <w:p w14:paraId="627DE076"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9.3   Problems </w:t>
      </w:r>
    </w:p>
    <w:p w14:paraId="1218FEE3" w14:textId="77777777" w:rsidR="0047474C" w:rsidRPr="0047474C" w:rsidRDefault="0047474C" w:rsidP="0047474C">
      <w:pPr>
        <w:tabs>
          <w:tab w:val="left" w:pos="6660"/>
        </w:tabs>
        <w:rPr>
          <w:rFonts w:asciiTheme="minorBidi" w:hAnsiTheme="minorBidi" w:cstheme="minorBidi"/>
          <w:b/>
        </w:rPr>
      </w:pPr>
      <w:r w:rsidRPr="0047474C">
        <w:rPr>
          <w:rFonts w:asciiTheme="minorBidi" w:hAnsiTheme="minorBidi" w:cstheme="minorBidi"/>
          <w:b/>
        </w:rPr>
        <w:lastRenderedPageBreak/>
        <w:t xml:space="preserve">10.    PLANE ANALYTIC GEOMETRY &amp; STRAIGHT LINE. </w:t>
      </w:r>
      <w:r w:rsidRPr="0047474C">
        <w:rPr>
          <w:rFonts w:asciiTheme="minorBidi" w:hAnsiTheme="minorBidi" w:cstheme="minorBidi"/>
          <w:b/>
        </w:rPr>
        <w:tab/>
      </w:r>
      <w:r w:rsidRPr="0047474C">
        <w:rPr>
          <w:rFonts w:asciiTheme="minorBidi" w:hAnsiTheme="minorBidi" w:cstheme="minorBidi"/>
          <w:b/>
        </w:rPr>
        <w:tab/>
      </w:r>
      <w:r w:rsidRPr="0047474C">
        <w:rPr>
          <w:rFonts w:asciiTheme="minorBidi" w:hAnsiTheme="minorBidi" w:cstheme="minorBidi"/>
          <w:b/>
        </w:rPr>
        <w:tab/>
        <w:t>6 Hours</w:t>
      </w:r>
    </w:p>
    <w:p w14:paraId="63F71325"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10.1   Coordinate System </w:t>
      </w:r>
    </w:p>
    <w:p w14:paraId="18A653A0"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10.2   Distance Formula </w:t>
      </w:r>
    </w:p>
    <w:p w14:paraId="3FE2EB28"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10.3   The Ratio Formulas </w:t>
      </w:r>
    </w:p>
    <w:p w14:paraId="7F6422B0"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10.4   Inclination and slope of a line </w:t>
      </w:r>
    </w:p>
    <w:p w14:paraId="3F93ACE1"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10.5   The Slope Formula </w:t>
      </w:r>
    </w:p>
    <w:p w14:paraId="1F5BFFCB"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10.6   Problems.</w:t>
      </w:r>
    </w:p>
    <w:p w14:paraId="2770D03C" w14:textId="77777777" w:rsidR="0047474C" w:rsidRPr="0047474C" w:rsidRDefault="0047474C" w:rsidP="0047474C">
      <w:pPr>
        <w:tabs>
          <w:tab w:val="left" w:pos="6660"/>
        </w:tabs>
        <w:rPr>
          <w:rFonts w:asciiTheme="minorBidi" w:hAnsiTheme="minorBidi" w:cstheme="minorBidi"/>
          <w:b/>
        </w:rPr>
      </w:pPr>
      <w:r w:rsidRPr="0047474C">
        <w:rPr>
          <w:rFonts w:asciiTheme="minorBidi" w:hAnsiTheme="minorBidi" w:cstheme="minorBidi"/>
          <w:b/>
        </w:rPr>
        <w:t xml:space="preserve">11.     EQUATION OF STRAIGHT LINE. </w:t>
      </w:r>
      <w:r w:rsidRPr="0047474C">
        <w:rPr>
          <w:rFonts w:asciiTheme="minorBidi" w:hAnsiTheme="minorBidi" w:cstheme="minorBidi"/>
          <w:b/>
        </w:rPr>
        <w:tab/>
      </w:r>
      <w:r w:rsidRPr="0047474C">
        <w:rPr>
          <w:rFonts w:asciiTheme="minorBidi" w:hAnsiTheme="minorBidi" w:cstheme="minorBidi"/>
          <w:b/>
        </w:rPr>
        <w:tab/>
      </w:r>
      <w:r w:rsidRPr="0047474C">
        <w:rPr>
          <w:rFonts w:asciiTheme="minorBidi" w:hAnsiTheme="minorBidi" w:cstheme="minorBidi"/>
          <w:b/>
        </w:rPr>
        <w:tab/>
        <w:t>6 Hours</w:t>
      </w:r>
    </w:p>
    <w:p w14:paraId="2DF15E32"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11.1   Some Important Forms </w:t>
      </w:r>
    </w:p>
    <w:p w14:paraId="1FB77A2F"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11.2   General form</w:t>
      </w:r>
    </w:p>
    <w:p w14:paraId="5CD724A1"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11.3   Angle formula </w:t>
      </w:r>
    </w:p>
    <w:p w14:paraId="44A5203C"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11.4   Parallelism and perpendicularity </w:t>
      </w:r>
    </w:p>
    <w:p w14:paraId="0DD27F48"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11.5   Problems </w:t>
      </w:r>
    </w:p>
    <w:p w14:paraId="5F69ACB2" w14:textId="77777777" w:rsidR="0047474C" w:rsidRPr="0047474C" w:rsidRDefault="0047474C" w:rsidP="0047474C">
      <w:pPr>
        <w:tabs>
          <w:tab w:val="left" w:pos="6660"/>
        </w:tabs>
        <w:rPr>
          <w:rFonts w:asciiTheme="minorBidi" w:hAnsiTheme="minorBidi" w:cstheme="minorBidi"/>
          <w:b/>
        </w:rPr>
      </w:pPr>
      <w:r w:rsidRPr="0047474C">
        <w:rPr>
          <w:rFonts w:asciiTheme="minorBidi" w:hAnsiTheme="minorBidi" w:cstheme="minorBidi"/>
          <w:b/>
        </w:rPr>
        <w:t xml:space="preserve">12.     THE EQUATION OF THE CIRCLE. </w:t>
      </w:r>
      <w:r w:rsidRPr="0047474C">
        <w:rPr>
          <w:rFonts w:asciiTheme="minorBidi" w:hAnsiTheme="minorBidi" w:cstheme="minorBidi"/>
          <w:b/>
        </w:rPr>
        <w:tab/>
      </w:r>
      <w:r w:rsidRPr="0047474C">
        <w:rPr>
          <w:rFonts w:asciiTheme="minorBidi" w:hAnsiTheme="minorBidi" w:cstheme="minorBidi"/>
          <w:b/>
        </w:rPr>
        <w:tab/>
      </w:r>
      <w:r w:rsidRPr="0047474C">
        <w:rPr>
          <w:rFonts w:asciiTheme="minorBidi" w:hAnsiTheme="minorBidi" w:cstheme="minorBidi"/>
          <w:b/>
        </w:rPr>
        <w:tab/>
        <w:t>8 Hours</w:t>
      </w:r>
    </w:p>
    <w:p w14:paraId="741303B3"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12.1   Standard form of equation </w:t>
      </w:r>
    </w:p>
    <w:p w14:paraId="1881DE78"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12.2   Central form of equation </w:t>
      </w:r>
    </w:p>
    <w:p w14:paraId="49405F8F"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12.3   General form of equation </w:t>
      </w:r>
    </w:p>
    <w:p w14:paraId="459ED31B"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12.4   Radius &amp; coordinate of the Centre</w:t>
      </w:r>
    </w:p>
    <w:p w14:paraId="79158AB2"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12.5   Problems </w:t>
      </w:r>
    </w:p>
    <w:p w14:paraId="4A76D157" w14:textId="77777777" w:rsidR="0047474C" w:rsidRPr="0047474C" w:rsidRDefault="0047474C" w:rsidP="0047474C">
      <w:pPr>
        <w:tabs>
          <w:tab w:val="left" w:pos="6660"/>
        </w:tabs>
        <w:rPr>
          <w:rFonts w:asciiTheme="minorBidi" w:hAnsiTheme="minorBidi" w:cstheme="minorBidi"/>
        </w:rPr>
      </w:pPr>
    </w:p>
    <w:p w14:paraId="4B49C80D" w14:textId="77777777" w:rsidR="0047474C" w:rsidRPr="0047474C" w:rsidRDefault="0047474C" w:rsidP="0047474C">
      <w:pPr>
        <w:tabs>
          <w:tab w:val="left" w:pos="6660"/>
        </w:tabs>
        <w:rPr>
          <w:rFonts w:asciiTheme="minorBidi" w:hAnsiTheme="minorBidi" w:cstheme="minorBidi"/>
          <w:b/>
        </w:rPr>
      </w:pPr>
      <w:r w:rsidRPr="0047474C">
        <w:rPr>
          <w:rFonts w:asciiTheme="minorBidi" w:hAnsiTheme="minorBidi" w:cstheme="minorBidi"/>
          <w:b/>
        </w:rPr>
        <w:t xml:space="preserve">REFERENCE BOOKS </w:t>
      </w:r>
    </w:p>
    <w:p w14:paraId="688C8591" w14:textId="77777777" w:rsidR="0047474C" w:rsidRPr="0047474C" w:rsidRDefault="0047474C" w:rsidP="0047474C">
      <w:pPr>
        <w:tabs>
          <w:tab w:val="left" w:pos="6660"/>
        </w:tabs>
        <w:rPr>
          <w:rFonts w:asciiTheme="minorBidi" w:hAnsiTheme="minorBidi" w:cstheme="minorBidi"/>
        </w:rPr>
      </w:pPr>
    </w:p>
    <w:p w14:paraId="71ED0CA0" w14:textId="77777777" w:rsidR="0047474C" w:rsidRPr="0047474C" w:rsidRDefault="0047474C">
      <w:pPr>
        <w:pStyle w:val="ListParagraph"/>
        <w:numPr>
          <w:ilvl w:val="0"/>
          <w:numId w:val="170"/>
        </w:numPr>
        <w:tabs>
          <w:tab w:val="left" w:pos="6660"/>
        </w:tabs>
        <w:spacing w:line="276" w:lineRule="auto"/>
        <w:rPr>
          <w:rFonts w:asciiTheme="minorBidi" w:hAnsiTheme="minorBidi" w:cstheme="minorBidi"/>
        </w:rPr>
      </w:pPr>
      <w:r w:rsidRPr="0047474C">
        <w:rPr>
          <w:rFonts w:asciiTheme="minorBidi" w:hAnsiTheme="minorBidi" w:cstheme="minorBidi"/>
        </w:rPr>
        <w:t xml:space="preserve">A Text Book of Applied Mathematics (Math-212) of TEVTA, published by National Book Foundation (NBF) </w:t>
      </w:r>
    </w:p>
    <w:p w14:paraId="2E0A471E" w14:textId="77777777" w:rsidR="0047474C" w:rsidRPr="0047474C" w:rsidRDefault="0047474C" w:rsidP="0047474C">
      <w:pPr>
        <w:tabs>
          <w:tab w:val="left" w:pos="6660"/>
        </w:tabs>
        <w:rPr>
          <w:rFonts w:asciiTheme="minorBidi" w:hAnsiTheme="minorBidi" w:cstheme="minorBidi"/>
        </w:rPr>
      </w:pPr>
    </w:p>
    <w:p w14:paraId="5B572070" w14:textId="77777777" w:rsidR="0047474C" w:rsidRPr="0047474C" w:rsidRDefault="0047474C" w:rsidP="0047474C">
      <w:pPr>
        <w:tabs>
          <w:tab w:val="left" w:pos="6660"/>
        </w:tabs>
        <w:rPr>
          <w:rFonts w:asciiTheme="minorBidi" w:hAnsiTheme="minorBidi" w:cstheme="minorBidi"/>
        </w:rPr>
      </w:pPr>
    </w:p>
    <w:p w14:paraId="38846106"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br w:type="page"/>
      </w:r>
    </w:p>
    <w:p w14:paraId="498AF214" w14:textId="77777777" w:rsidR="0047474C" w:rsidRPr="0047474C" w:rsidRDefault="0047474C" w:rsidP="0047474C">
      <w:pPr>
        <w:tabs>
          <w:tab w:val="left" w:pos="6660"/>
        </w:tabs>
        <w:rPr>
          <w:rFonts w:asciiTheme="minorBidi" w:hAnsiTheme="minorBidi" w:cstheme="minorBidi"/>
          <w:b/>
        </w:rPr>
      </w:pPr>
      <w:r w:rsidRPr="0047474C">
        <w:rPr>
          <w:rFonts w:asciiTheme="minorBidi" w:hAnsiTheme="minorBidi" w:cstheme="minorBidi"/>
          <w:b/>
        </w:rPr>
        <w:lastRenderedPageBreak/>
        <w:t>MATH -212                         APPLIED MATHEMATICS –II</w:t>
      </w:r>
    </w:p>
    <w:p w14:paraId="7275CD5E" w14:textId="77777777" w:rsidR="0047474C" w:rsidRPr="0047474C" w:rsidRDefault="0047474C" w:rsidP="0047474C">
      <w:pPr>
        <w:tabs>
          <w:tab w:val="left" w:pos="6660"/>
        </w:tabs>
        <w:rPr>
          <w:rFonts w:asciiTheme="minorBidi" w:hAnsiTheme="minorBidi" w:cstheme="minorBidi"/>
          <w:b/>
        </w:rPr>
      </w:pPr>
    </w:p>
    <w:p w14:paraId="2C5482C4" w14:textId="77777777" w:rsidR="0047474C" w:rsidRPr="0047474C" w:rsidRDefault="0047474C" w:rsidP="0047474C">
      <w:pPr>
        <w:tabs>
          <w:tab w:val="left" w:pos="6660"/>
        </w:tabs>
        <w:rPr>
          <w:rFonts w:asciiTheme="minorBidi" w:hAnsiTheme="minorBidi" w:cstheme="minorBidi"/>
          <w:b/>
        </w:rPr>
      </w:pPr>
      <w:r w:rsidRPr="0047474C">
        <w:rPr>
          <w:rFonts w:asciiTheme="minorBidi" w:hAnsiTheme="minorBidi" w:cstheme="minorBidi"/>
          <w:b/>
        </w:rPr>
        <w:t xml:space="preserve">INSTRUCTIONAL OBJECTIVES </w:t>
      </w:r>
    </w:p>
    <w:p w14:paraId="4129572B" w14:textId="77777777" w:rsidR="0047474C" w:rsidRPr="0047474C" w:rsidRDefault="0047474C" w:rsidP="0047474C">
      <w:pPr>
        <w:tabs>
          <w:tab w:val="left" w:pos="6660"/>
        </w:tabs>
        <w:rPr>
          <w:rFonts w:asciiTheme="minorBidi" w:hAnsiTheme="minorBidi" w:cstheme="minorBidi"/>
          <w:b/>
        </w:rPr>
      </w:pPr>
    </w:p>
    <w:p w14:paraId="6A01EEC6" w14:textId="77777777" w:rsidR="0047474C" w:rsidRPr="0047474C" w:rsidRDefault="0047474C">
      <w:pPr>
        <w:numPr>
          <w:ilvl w:val="0"/>
          <w:numId w:val="167"/>
        </w:numPr>
        <w:tabs>
          <w:tab w:val="clear" w:pos="720"/>
        </w:tabs>
        <w:ind w:left="1080"/>
        <w:rPr>
          <w:rFonts w:asciiTheme="minorBidi" w:hAnsiTheme="minorBidi" w:cstheme="minorBidi"/>
          <w:b/>
        </w:rPr>
      </w:pPr>
      <w:r w:rsidRPr="0047474C">
        <w:rPr>
          <w:rFonts w:asciiTheme="minorBidi" w:hAnsiTheme="minorBidi" w:cstheme="minorBidi"/>
          <w:b/>
        </w:rPr>
        <w:t xml:space="preserve">USE THE CONCEPT OF FUNCTION AND THEIR LIMITS IN SOLVING </w:t>
      </w:r>
    </w:p>
    <w:p w14:paraId="6732202F" w14:textId="77777777" w:rsidR="0047474C" w:rsidRPr="0047474C" w:rsidRDefault="0047474C" w:rsidP="0047474C">
      <w:pPr>
        <w:tabs>
          <w:tab w:val="left" w:pos="6660"/>
        </w:tabs>
        <w:rPr>
          <w:rFonts w:asciiTheme="minorBidi" w:hAnsiTheme="minorBidi" w:cstheme="minorBidi"/>
          <w:b/>
        </w:rPr>
      </w:pPr>
      <w:r w:rsidRPr="0047474C">
        <w:rPr>
          <w:rFonts w:asciiTheme="minorBidi" w:hAnsiTheme="minorBidi" w:cstheme="minorBidi"/>
          <w:b/>
        </w:rPr>
        <w:t xml:space="preserve">             SIMPLE PROBLEMS </w:t>
      </w:r>
    </w:p>
    <w:p w14:paraId="09098764" w14:textId="77777777" w:rsidR="0047474C" w:rsidRPr="0047474C" w:rsidRDefault="0047474C" w:rsidP="0047474C">
      <w:pPr>
        <w:tabs>
          <w:tab w:val="left" w:pos="1800"/>
        </w:tabs>
        <w:rPr>
          <w:rFonts w:asciiTheme="minorBidi" w:hAnsiTheme="minorBidi" w:cstheme="minorBidi"/>
        </w:rPr>
      </w:pPr>
      <w:r w:rsidRPr="0047474C">
        <w:rPr>
          <w:rFonts w:asciiTheme="minorBidi" w:hAnsiTheme="minorBidi" w:cstheme="minorBidi"/>
        </w:rPr>
        <w:t>1.1</w:t>
      </w:r>
      <w:r w:rsidRPr="0047474C">
        <w:rPr>
          <w:rFonts w:asciiTheme="minorBidi" w:hAnsiTheme="minorBidi" w:cstheme="minorBidi"/>
        </w:rPr>
        <w:tab/>
        <w:t xml:space="preserve">Define a function </w:t>
      </w:r>
    </w:p>
    <w:p w14:paraId="4D9BB269" w14:textId="77777777" w:rsidR="0047474C" w:rsidRPr="0047474C" w:rsidRDefault="0047474C" w:rsidP="0047474C">
      <w:pPr>
        <w:tabs>
          <w:tab w:val="left" w:pos="1260"/>
          <w:tab w:val="left" w:pos="1800"/>
        </w:tabs>
        <w:rPr>
          <w:rFonts w:asciiTheme="minorBidi" w:hAnsiTheme="minorBidi" w:cstheme="minorBidi"/>
        </w:rPr>
      </w:pPr>
      <w:r w:rsidRPr="0047474C">
        <w:rPr>
          <w:rFonts w:asciiTheme="minorBidi" w:hAnsiTheme="minorBidi" w:cstheme="minorBidi"/>
        </w:rPr>
        <w:t xml:space="preserve">             1.2</w:t>
      </w:r>
      <w:r w:rsidRPr="0047474C">
        <w:rPr>
          <w:rFonts w:asciiTheme="minorBidi" w:hAnsiTheme="minorBidi" w:cstheme="minorBidi"/>
        </w:rPr>
        <w:tab/>
        <w:t xml:space="preserve">List all types of function </w:t>
      </w:r>
    </w:p>
    <w:p w14:paraId="691850FD"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1.3      Explain the concept of limit and limit of a function </w:t>
      </w:r>
    </w:p>
    <w:p w14:paraId="64E7FADC"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1.4      Explain fundamental theorem on limits </w:t>
      </w:r>
      <w:r w:rsidRPr="0047474C">
        <w:rPr>
          <w:rFonts w:asciiTheme="minorBidi" w:hAnsiTheme="minorBidi" w:cstheme="minorBidi"/>
        </w:rPr>
        <w:tab/>
      </w:r>
    </w:p>
    <w:p w14:paraId="328FBAEA" w14:textId="77777777" w:rsidR="0047474C" w:rsidRPr="0047474C" w:rsidRDefault="0047474C" w:rsidP="0047474C">
      <w:pPr>
        <w:rPr>
          <w:rFonts w:asciiTheme="minorBidi" w:hAnsiTheme="minorBidi" w:cstheme="minorBidi"/>
        </w:rPr>
      </w:pPr>
      <w:r w:rsidRPr="0047474C">
        <w:rPr>
          <w:rFonts w:asciiTheme="minorBidi" w:hAnsiTheme="minorBidi" w:cstheme="minorBidi"/>
        </w:rPr>
        <w:t xml:space="preserve">             1.5      Derive some important limits </w:t>
      </w:r>
    </w:p>
    <w:p w14:paraId="4F02798D"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1.6      Solve simple problems on limits </w:t>
      </w:r>
    </w:p>
    <w:p w14:paraId="2CFDE832" w14:textId="77777777" w:rsidR="0047474C" w:rsidRPr="0047474C" w:rsidRDefault="0047474C" w:rsidP="0047474C">
      <w:pPr>
        <w:tabs>
          <w:tab w:val="left" w:pos="6660"/>
        </w:tabs>
        <w:rPr>
          <w:rFonts w:asciiTheme="minorBidi" w:hAnsiTheme="minorBidi" w:cstheme="minorBidi"/>
        </w:rPr>
      </w:pPr>
    </w:p>
    <w:p w14:paraId="23C19511" w14:textId="77777777" w:rsidR="0047474C" w:rsidRPr="0047474C" w:rsidRDefault="0047474C" w:rsidP="0047474C">
      <w:pPr>
        <w:tabs>
          <w:tab w:val="left" w:pos="6660"/>
        </w:tabs>
        <w:ind w:left="1530" w:hanging="810"/>
        <w:rPr>
          <w:rFonts w:asciiTheme="minorBidi" w:hAnsiTheme="minorBidi" w:cstheme="minorBidi"/>
          <w:b/>
        </w:rPr>
      </w:pPr>
      <w:r w:rsidRPr="0047474C">
        <w:rPr>
          <w:rFonts w:asciiTheme="minorBidi" w:hAnsiTheme="minorBidi" w:cstheme="minorBidi"/>
          <w:b/>
        </w:rPr>
        <w:t xml:space="preserve">2.     UNDERSTAND THE CONCEPT OF DIFFERENTIAL COEFFICIENT </w:t>
      </w:r>
    </w:p>
    <w:p w14:paraId="54806AEA"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2.1     Derive mathematics expression for a differential coefficient.</w:t>
      </w:r>
    </w:p>
    <w:p w14:paraId="5D92869F"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2.2     Explain geometrical interpretation of differential coefficient.</w:t>
      </w:r>
    </w:p>
    <w:p w14:paraId="59436604" w14:textId="77777777" w:rsidR="0047474C" w:rsidRPr="0047474C" w:rsidRDefault="0047474C" w:rsidP="0047474C">
      <w:pPr>
        <w:tabs>
          <w:tab w:val="left" w:pos="6660"/>
        </w:tabs>
        <w:ind w:left="2610" w:hanging="2610"/>
        <w:rPr>
          <w:rFonts w:asciiTheme="minorBidi" w:hAnsiTheme="minorBidi" w:cstheme="minorBidi"/>
        </w:rPr>
      </w:pPr>
      <w:r w:rsidRPr="0047474C">
        <w:rPr>
          <w:rFonts w:asciiTheme="minorBidi" w:hAnsiTheme="minorBidi" w:cstheme="minorBidi"/>
        </w:rPr>
        <w:t xml:space="preserve">              2.3     Differentiate a content, constant associated with a variable and the sum of finite number of function.</w:t>
      </w:r>
    </w:p>
    <w:p w14:paraId="09AD82A5" w14:textId="77777777" w:rsidR="0047474C" w:rsidRPr="0047474C" w:rsidRDefault="0047474C">
      <w:pPr>
        <w:numPr>
          <w:ilvl w:val="1"/>
          <w:numId w:val="168"/>
        </w:numPr>
        <w:tabs>
          <w:tab w:val="clear" w:pos="1800"/>
          <w:tab w:val="left" w:pos="6660"/>
        </w:tabs>
        <w:ind w:left="1620" w:hanging="720"/>
        <w:rPr>
          <w:rFonts w:asciiTheme="minorBidi" w:hAnsiTheme="minorBidi" w:cstheme="minorBidi"/>
        </w:rPr>
      </w:pPr>
      <w:r w:rsidRPr="0047474C">
        <w:rPr>
          <w:rFonts w:asciiTheme="minorBidi" w:hAnsiTheme="minorBidi" w:cstheme="minorBidi"/>
        </w:rPr>
        <w:t>Solved related problems.</w:t>
      </w:r>
    </w:p>
    <w:p w14:paraId="6079A997" w14:textId="77777777" w:rsidR="0047474C" w:rsidRPr="0047474C" w:rsidRDefault="0047474C" w:rsidP="0047474C">
      <w:pPr>
        <w:tabs>
          <w:tab w:val="left" w:pos="6660"/>
        </w:tabs>
        <w:rPr>
          <w:rFonts w:asciiTheme="minorBidi" w:hAnsiTheme="minorBidi" w:cstheme="minorBidi"/>
        </w:rPr>
      </w:pPr>
    </w:p>
    <w:p w14:paraId="366BE1CB" w14:textId="77777777" w:rsidR="0047474C" w:rsidRPr="0047474C" w:rsidRDefault="0047474C" w:rsidP="0047474C">
      <w:pPr>
        <w:tabs>
          <w:tab w:val="left" w:pos="6660"/>
        </w:tabs>
        <w:ind w:left="1530" w:hanging="810"/>
        <w:rPr>
          <w:rFonts w:asciiTheme="minorBidi" w:hAnsiTheme="minorBidi" w:cstheme="minorBidi"/>
          <w:b/>
        </w:rPr>
      </w:pPr>
      <w:r w:rsidRPr="0047474C">
        <w:rPr>
          <w:rFonts w:asciiTheme="minorBidi" w:hAnsiTheme="minorBidi" w:cstheme="minorBidi"/>
          <w:b/>
        </w:rPr>
        <w:t>3.     USE RULES OF DIFFERENTIAL TO SOLVE PROBLEMS OF ALGEBRAIC FUNCTIONS.</w:t>
      </w:r>
    </w:p>
    <w:p w14:paraId="63C1FDB7"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3.1      Differentiate ab-initio Xn and (ax+b)n</w:t>
      </w:r>
    </w:p>
    <w:p w14:paraId="242F2E92"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3.2      Derive product, quotient and chain rules.</w:t>
      </w:r>
    </w:p>
    <w:p w14:paraId="411A6FC1"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3.3      Find derivative of implicit function &amp; explicit function.</w:t>
      </w:r>
    </w:p>
    <w:p w14:paraId="2E3E1B5A"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3.4      Differentiate parametric forms; function w.r.t another function and by rationalization.</w:t>
      </w:r>
    </w:p>
    <w:p w14:paraId="1FAC162D" w14:textId="77777777" w:rsidR="0047474C" w:rsidRPr="0047474C" w:rsidRDefault="0047474C">
      <w:pPr>
        <w:numPr>
          <w:ilvl w:val="3"/>
          <w:numId w:val="165"/>
        </w:numPr>
        <w:tabs>
          <w:tab w:val="left" w:pos="6660"/>
        </w:tabs>
        <w:rPr>
          <w:rFonts w:asciiTheme="minorBidi" w:hAnsiTheme="minorBidi" w:cstheme="minorBidi"/>
        </w:rPr>
      </w:pPr>
      <w:r w:rsidRPr="0047474C">
        <w:rPr>
          <w:rFonts w:asciiTheme="minorBidi" w:hAnsiTheme="minorBidi" w:cstheme="minorBidi"/>
        </w:rPr>
        <w:t xml:space="preserve">       3.5      Solve problems using these formulas.</w:t>
      </w:r>
    </w:p>
    <w:p w14:paraId="27DB84F4" w14:textId="77777777" w:rsidR="0047474C" w:rsidRPr="0047474C" w:rsidRDefault="0047474C" w:rsidP="0047474C">
      <w:pPr>
        <w:tabs>
          <w:tab w:val="left" w:pos="6660"/>
        </w:tabs>
        <w:rPr>
          <w:rFonts w:asciiTheme="minorBidi" w:hAnsiTheme="minorBidi" w:cstheme="minorBidi"/>
        </w:rPr>
      </w:pPr>
    </w:p>
    <w:p w14:paraId="2B885EDB" w14:textId="77777777" w:rsidR="0047474C" w:rsidRPr="0047474C" w:rsidRDefault="0047474C" w:rsidP="0047474C">
      <w:pPr>
        <w:tabs>
          <w:tab w:val="left" w:pos="6660"/>
        </w:tabs>
        <w:ind w:left="1530" w:hanging="810"/>
        <w:rPr>
          <w:rFonts w:asciiTheme="minorBidi" w:hAnsiTheme="minorBidi" w:cstheme="minorBidi"/>
          <w:b/>
        </w:rPr>
      </w:pPr>
      <w:r w:rsidRPr="0047474C">
        <w:rPr>
          <w:rFonts w:asciiTheme="minorBidi" w:hAnsiTheme="minorBidi" w:cstheme="minorBidi"/>
          <w:b/>
        </w:rPr>
        <w:t>4.     USE RULES OF DIFFERENTIATION TO SOLVE PROBLEMS OF ALGEBRIC FUNCTIONS.</w:t>
      </w:r>
    </w:p>
    <w:p w14:paraId="29ABC5B6" w14:textId="77777777" w:rsidR="0047474C" w:rsidRPr="0047474C" w:rsidRDefault="0047474C" w:rsidP="0047474C">
      <w:pPr>
        <w:tabs>
          <w:tab w:val="left" w:pos="6660"/>
        </w:tabs>
        <w:rPr>
          <w:rFonts w:asciiTheme="minorBidi" w:hAnsiTheme="minorBidi" w:cstheme="minorBidi"/>
          <w:b/>
        </w:rPr>
      </w:pPr>
    </w:p>
    <w:p w14:paraId="3DCC9BE7" w14:textId="77777777" w:rsidR="0047474C" w:rsidRPr="0047474C" w:rsidRDefault="0047474C">
      <w:pPr>
        <w:numPr>
          <w:ilvl w:val="2"/>
          <w:numId w:val="166"/>
        </w:numPr>
        <w:tabs>
          <w:tab w:val="left" w:pos="6660"/>
        </w:tabs>
        <w:rPr>
          <w:rFonts w:asciiTheme="minorBidi" w:hAnsiTheme="minorBidi" w:cstheme="minorBidi"/>
        </w:rPr>
      </w:pPr>
      <w:r w:rsidRPr="0047474C">
        <w:rPr>
          <w:rFonts w:asciiTheme="minorBidi" w:hAnsiTheme="minorBidi" w:cstheme="minorBidi"/>
        </w:rPr>
        <w:t xml:space="preserve">          4.1      Differentiate from first principle sin x , cos x, tan x.</w:t>
      </w:r>
    </w:p>
    <w:p w14:paraId="6D85BD04" w14:textId="77777777" w:rsidR="0047474C" w:rsidRPr="0047474C" w:rsidRDefault="0047474C">
      <w:pPr>
        <w:numPr>
          <w:ilvl w:val="1"/>
          <w:numId w:val="166"/>
        </w:numPr>
        <w:tabs>
          <w:tab w:val="left" w:pos="6660"/>
        </w:tabs>
        <w:rPr>
          <w:rFonts w:asciiTheme="minorBidi" w:hAnsiTheme="minorBidi" w:cstheme="minorBidi"/>
        </w:rPr>
      </w:pPr>
      <w:r w:rsidRPr="0047474C">
        <w:rPr>
          <w:rFonts w:asciiTheme="minorBidi" w:hAnsiTheme="minorBidi" w:cstheme="minorBidi"/>
        </w:rPr>
        <w:t xml:space="preserve">          4.2      Derive formula for derivation of sec x, cosec x, cot x.</w:t>
      </w:r>
    </w:p>
    <w:p w14:paraId="3EB122F6" w14:textId="77777777" w:rsidR="0047474C" w:rsidRPr="0047474C" w:rsidRDefault="0047474C">
      <w:pPr>
        <w:numPr>
          <w:ilvl w:val="1"/>
          <w:numId w:val="166"/>
        </w:numPr>
        <w:tabs>
          <w:tab w:val="left" w:pos="6660"/>
        </w:tabs>
        <w:rPr>
          <w:rFonts w:asciiTheme="minorBidi" w:hAnsiTheme="minorBidi" w:cstheme="minorBidi"/>
        </w:rPr>
      </w:pPr>
      <w:r w:rsidRPr="0047474C">
        <w:rPr>
          <w:rFonts w:asciiTheme="minorBidi" w:hAnsiTheme="minorBidi" w:cstheme="minorBidi"/>
        </w:rPr>
        <w:t xml:space="preserve">          4.3      Find differential coefficient of inverse trigonometric functions.</w:t>
      </w:r>
    </w:p>
    <w:p w14:paraId="2C970F69" w14:textId="77777777" w:rsidR="0047474C" w:rsidRPr="0047474C" w:rsidRDefault="0047474C" w:rsidP="0047474C">
      <w:pPr>
        <w:tabs>
          <w:tab w:val="left" w:pos="6660"/>
        </w:tabs>
        <w:rPr>
          <w:rFonts w:asciiTheme="minorBidi" w:hAnsiTheme="minorBidi" w:cstheme="minorBidi"/>
        </w:rPr>
      </w:pPr>
    </w:p>
    <w:p w14:paraId="3A36F308" w14:textId="77777777" w:rsidR="0047474C" w:rsidRPr="0047474C" w:rsidRDefault="0047474C" w:rsidP="0047474C">
      <w:pPr>
        <w:tabs>
          <w:tab w:val="left" w:pos="6660"/>
        </w:tabs>
        <w:ind w:left="1530" w:hanging="810"/>
        <w:rPr>
          <w:rFonts w:asciiTheme="minorBidi" w:hAnsiTheme="minorBidi" w:cstheme="minorBidi"/>
          <w:b/>
        </w:rPr>
      </w:pPr>
      <w:r w:rsidRPr="0047474C">
        <w:rPr>
          <w:rFonts w:asciiTheme="minorBidi" w:hAnsiTheme="minorBidi" w:cstheme="minorBidi"/>
          <w:b/>
        </w:rPr>
        <w:lastRenderedPageBreak/>
        <w:t>5.     USE RULES OF DIFFERENTIATION TO LOGARITHMIC AND EXPONENTIAL FUNCTIONS.</w:t>
      </w:r>
    </w:p>
    <w:p w14:paraId="6916431C" w14:textId="77777777" w:rsidR="0047474C" w:rsidRPr="0047474C" w:rsidRDefault="0047474C">
      <w:pPr>
        <w:numPr>
          <w:ilvl w:val="1"/>
          <w:numId w:val="169"/>
        </w:numPr>
        <w:tabs>
          <w:tab w:val="clear" w:pos="1740"/>
          <w:tab w:val="num" w:pos="2610"/>
        </w:tabs>
        <w:ind w:left="2610" w:hanging="1110"/>
        <w:rPr>
          <w:rFonts w:asciiTheme="minorBidi" w:hAnsiTheme="minorBidi" w:cstheme="minorBidi"/>
        </w:rPr>
      </w:pPr>
      <w:r w:rsidRPr="0047474C">
        <w:rPr>
          <w:rFonts w:asciiTheme="minorBidi" w:hAnsiTheme="minorBidi" w:cstheme="minorBidi"/>
        </w:rPr>
        <w:t>Derive formulas for differential coefficient of logarithmic and exponential functions.</w:t>
      </w:r>
    </w:p>
    <w:p w14:paraId="161974C6" w14:textId="77777777" w:rsidR="0047474C" w:rsidRPr="0047474C" w:rsidRDefault="0047474C">
      <w:pPr>
        <w:numPr>
          <w:ilvl w:val="1"/>
          <w:numId w:val="169"/>
        </w:numPr>
        <w:tabs>
          <w:tab w:val="clear" w:pos="1740"/>
          <w:tab w:val="num" w:pos="2610"/>
        </w:tabs>
        <w:ind w:left="2610" w:hanging="1110"/>
        <w:rPr>
          <w:rFonts w:asciiTheme="minorBidi" w:hAnsiTheme="minorBidi" w:cstheme="minorBidi"/>
        </w:rPr>
      </w:pPr>
      <w:r w:rsidRPr="0047474C">
        <w:rPr>
          <w:rFonts w:asciiTheme="minorBidi" w:hAnsiTheme="minorBidi" w:cstheme="minorBidi"/>
        </w:rPr>
        <w:t>Solve problems using these formulas.</w:t>
      </w:r>
    </w:p>
    <w:p w14:paraId="69A17D1C" w14:textId="77777777" w:rsidR="0047474C" w:rsidRPr="0047474C" w:rsidRDefault="0047474C" w:rsidP="0047474C">
      <w:pPr>
        <w:tabs>
          <w:tab w:val="left" w:pos="6660"/>
        </w:tabs>
        <w:rPr>
          <w:rFonts w:asciiTheme="minorBidi" w:hAnsiTheme="minorBidi" w:cstheme="minorBidi"/>
        </w:rPr>
      </w:pPr>
    </w:p>
    <w:p w14:paraId="73498950" w14:textId="77777777" w:rsidR="0047474C" w:rsidRPr="0047474C" w:rsidRDefault="0047474C" w:rsidP="0047474C">
      <w:pPr>
        <w:tabs>
          <w:tab w:val="left" w:pos="6660"/>
        </w:tabs>
        <w:ind w:left="1530" w:hanging="810"/>
        <w:rPr>
          <w:rFonts w:asciiTheme="minorBidi" w:hAnsiTheme="minorBidi" w:cstheme="minorBidi"/>
          <w:b/>
        </w:rPr>
      </w:pPr>
      <w:r w:rsidRPr="0047474C">
        <w:rPr>
          <w:rFonts w:asciiTheme="minorBidi" w:hAnsiTheme="minorBidi" w:cstheme="minorBidi"/>
          <w:b/>
        </w:rPr>
        <w:t xml:space="preserve">6.     UNDERSTAND RATE OF CHANGE OF ONE VARIABLE WITH RESPECT TO ANOTHER. </w:t>
      </w:r>
    </w:p>
    <w:p w14:paraId="6725C2B6"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6.1    Write expression for velocity, acceleration, and slope of a line.</w:t>
      </w:r>
    </w:p>
    <w:p w14:paraId="2EABBBAD" w14:textId="77777777" w:rsidR="0047474C" w:rsidRPr="0047474C" w:rsidRDefault="0047474C" w:rsidP="0047474C">
      <w:pPr>
        <w:tabs>
          <w:tab w:val="left" w:pos="6660"/>
        </w:tabs>
        <w:ind w:left="2340" w:hanging="1440"/>
        <w:rPr>
          <w:rFonts w:asciiTheme="minorBidi" w:hAnsiTheme="minorBidi" w:cstheme="minorBidi"/>
        </w:rPr>
      </w:pPr>
      <w:r w:rsidRPr="0047474C">
        <w:rPr>
          <w:rFonts w:asciiTheme="minorBidi" w:hAnsiTheme="minorBidi" w:cstheme="minorBidi"/>
        </w:rPr>
        <w:t>6.2    Define an increasing and decreasing function, maxima and minima values, of inflection.</w:t>
      </w:r>
    </w:p>
    <w:p w14:paraId="0D4BA37C"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6.3    Explain criteria for maxima and minima values of a function.</w:t>
      </w:r>
    </w:p>
    <w:p w14:paraId="29CB720A"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6.4    Solve problems involving rate of change of variables.</w:t>
      </w:r>
    </w:p>
    <w:p w14:paraId="7CE2A0A0" w14:textId="77777777" w:rsidR="0047474C" w:rsidRPr="0047474C" w:rsidRDefault="0047474C" w:rsidP="0047474C">
      <w:pPr>
        <w:tabs>
          <w:tab w:val="left" w:pos="6660"/>
        </w:tabs>
        <w:ind w:left="1530" w:hanging="810"/>
        <w:rPr>
          <w:rFonts w:asciiTheme="minorBidi" w:hAnsiTheme="minorBidi" w:cstheme="minorBidi"/>
          <w:b/>
        </w:rPr>
      </w:pPr>
      <w:r w:rsidRPr="0047474C">
        <w:rPr>
          <w:rFonts w:asciiTheme="minorBidi" w:hAnsiTheme="minorBidi" w:cstheme="minorBidi"/>
          <w:b/>
        </w:rPr>
        <w:t>7.   APPLY CONCEPT OF INTEGRATION IN SOLVING TECHNOLOGICAL PROBLEMS</w:t>
      </w:r>
    </w:p>
    <w:p w14:paraId="1D3926C5"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7.1     Explain the concept of integration </w:t>
      </w:r>
    </w:p>
    <w:p w14:paraId="349104CC"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7.2     Write basic theorem of integration</w:t>
      </w:r>
    </w:p>
    <w:p w14:paraId="3A71C68C"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7.3     List some important rules of integration </w:t>
      </w:r>
    </w:p>
    <w:p w14:paraId="39DACACB"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7.4     Derive fundamental formulas of integration </w:t>
      </w:r>
    </w:p>
    <w:p w14:paraId="19A290BC"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7.5     Solve problems based on these formulas /rules.</w:t>
      </w:r>
    </w:p>
    <w:p w14:paraId="0C973E9D" w14:textId="77777777" w:rsidR="0047474C" w:rsidRPr="0047474C" w:rsidRDefault="0047474C" w:rsidP="0047474C">
      <w:pPr>
        <w:tabs>
          <w:tab w:val="left" w:pos="6660"/>
        </w:tabs>
        <w:ind w:left="1530" w:hanging="810"/>
        <w:rPr>
          <w:rFonts w:asciiTheme="minorBidi" w:hAnsiTheme="minorBidi" w:cstheme="minorBidi"/>
          <w:b/>
        </w:rPr>
      </w:pPr>
      <w:r w:rsidRPr="0047474C">
        <w:rPr>
          <w:rFonts w:asciiTheme="minorBidi" w:hAnsiTheme="minorBidi" w:cstheme="minorBidi"/>
          <w:b/>
        </w:rPr>
        <w:t xml:space="preserve">8.   UNDERSTAND DIFFERENT METHODS OF INTEGRATION. </w:t>
      </w:r>
    </w:p>
    <w:p w14:paraId="2149B6FF"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8.1      List standard formulas </w:t>
      </w:r>
    </w:p>
    <w:p w14:paraId="23FE23B0"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8.2      Integrate a function by substitution method</w:t>
      </w:r>
    </w:p>
    <w:p w14:paraId="67ABE29D"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8.3      Find integrals by the method of integration by parts </w:t>
      </w:r>
    </w:p>
    <w:p w14:paraId="48218C68"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8.4      Solve problems using these methods.</w:t>
      </w:r>
    </w:p>
    <w:p w14:paraId="4A1456C9" w14:textId="77777777" w:rsidR="0047474C" w:rsidRPr="0047474C" w:rsidRDefault="0047474C" w:rsidP="0047474C">
      <w:pPr>
        <w:tabs>
          <w:tab w:val="left" w:pos="6660"/>
        </w:tabs>
        <w:rPr>
          <w:rFonts w:asciiTheme="minorBidi" w:hAnsiTheme="minorBidi" w:cstheme="minorBidi"/>
        </w:rPr>
      </w:pPr>
    </w:p>
    <w:p w14:paraId="0952312B" w14:textId="77777777" w:rsidR="0047474C" w:rsidRPr="0047474C" w:rsidRDefault="0047474C" w:rsidP="0047474C">
      <w:pPr>
        <w:tabs>
          <w:tab w:val="left" w:pos="6660"/>
        </w:tabs>
        <w:ind w:left="1530" w:hanging="810"/>
        <w:rPr>
          <w:rFonts w:asciiTheme="minorBidi" w:hAnsiTheme="minorBidi" w:cstheme="minorBidi"/>
          <w:b/>
        </w:rPr>
      </w:pPr>
      <w:r w:rsidRPr="0047474C">
        <w:rPr>
          <w:rFonts w:asciiTheme="minorBidi" w:hAnsiTheme="minorBidi" w:cstheme="minorBidi"/>
          <w:b/>
        </w:rPr>
        <w:t xml:space="preserve">9.   UNDERSTAND THE METHOD OF SOLVING DEFINITE INTEGRALS. </w:t>
      </w:r>
    </w:p>
    <w:p w14:paraId="3134F16C"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9.1      Define definite integral </w:t>
      </w:r>
    </w:p>
    <w:p w14:paraId="571E9BEB"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9.2      List properties of definite integrals using definite integrals.</w:t>
      </w:r>
    </w:p>
    <w:p w14:paraId="4C505E7D"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9.3      Find areas under curves </w:t>
      </w:r>
    </w:p>
    <w:p w14:paraId="4245AC44"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9.4      Solve problems of definite integrals.</w:t>
      </w:r>
    </w:p>
    <w:p w14:paraId="05EE71CA" w14:textId="77777777" w:rsidR="0047474C" w:rsidRPr="0047474C" w:rsidRDefault="0047474C" w:rsidP="0047474C">
      <w:pPr>
        <w:tabs>
          <w:tab w:val="left" w:pos="6660"/>
        </w:tabs>
        <w:rPr>
          <w:rFonts w:asciiTheme="minorBidi" w:hAnsiTheme="minorBidi" w:cstheme="minorBidi"/>
        </w:rPr>
      </w:pPr>
    </w:p>
    <w:p w14:paraId="279017FE" w14:textId="77777777" w:rsidR="0047474C" w:rsidRPr="0047474C" w:rsidRDefault="0047474C" w:rsidP="0047474C">
      <w:pPr>
        <w:tabs>
          <w:tab w:val="left" w:pos="6660"/>
        </w:tabs>
        <w:ind w:left="1530" w:hanging="810"/>
        <w:rPr>
          <w:rFonts w:asciiTheme="minorBidi" w:hAnsiTheme="minorBidi" w:cstheme="minorBidi"/>
          <w:b/>
        </w:rPr>
      </w:pPr>
      <w:r w:rsidRPr="0047474C">
        <w:rPr>
          <w:rFonts w:asciiTheme="minorBidi" w:hAnsiTheme="minorBidi" w:cstheme="minorBidi"/>
          <w:b/>
        </w:rPr>
        <w:t>10.  UNDERSTAND THE CONCEPT OF PLANE ANALYTIC GEOMETRY.</w:t>
      </w:r>
    </w:p>
    <w:p w14:paraId="5DF53B4C"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10.1    Explain the rectangular coordinate system </w:t>
      </w:r>
    </w:p>
    <w:p w14:paraId="23F0AC27"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10.2    Locate points in different quadrants </w:t>
      </w:r>
    </w:p>
    <w:p w14:paraId="630909F7"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10.3    Derive distance formula </w:t>
      </w:r>
    </w:p>
    <w:p w14:paraId="6CD0329A"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10.4    Prove section formula </w:t>
      </w:r>
    </w:p>
    <w:p w14:paraId="0A32310A"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lastRenderedPageBreak/>
        <w:t xml:space="preserve">           10.5    Derive slope formula </w:t>
      </w:r>
    </w:p>
    <w:p w14:paraId="4290001C"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10.6    Solve problems using the above formulas.</w:t>
      </w:r>
    </w:p>
    <w:p w14:paraId="296103D8" w14:textId="77777777" w:rsidR="0047474C" w:rsidRPr="0047474C" w:rsidRDefault="0047474C" w:rsidP="0047474C">
      <w:pPr>
        <w:tabs>
          <w:tab w:val="left" w:pos="6660"/>
        </w:tabs>
        <w:rPr>
          <w:rFonts w:asciiTheme="minorBidi" w:hAnsiTheme="minorBidi" w:cstheme="minorBidi"/>
        </w:rPr>
      </w:pPr>
    </w:p>
    <w:p w14:paraId="09DD4EDD" w14:textId="77777777" w:rsidR="0047474C" w:rsidRPr="0047474C" w:rsidRDefault="0047474C" w:rsidP="0047474C">
      <w:pPr>
        <w:tabs>
          <w:tab w:val="left" w:pos="6660"/>
        </w:tabs>
        <w:ind w:left="1530" w:hanging="810"/>
        <w:rPr>
          <w:rFonts w:asciiTheme="minorBidi" w:hAnsiTheme="minorBidi" w:cstheme="minorBidi"/>
          <w:b/>
        </w:rPr>
      </w:pPr>
      <w:r w:rsidRPr="0047474C">
        <w:rPr>
          <w:rFonts w:asciiTheme="minorBidi" w:hAnsiTheme="minorBidi" w:cstheme="minorBidi"/>
          <w:b/>
        </w:rPr>
        <w:t xml:space="preserve">11.  USE EQUATIONS OF STRAIGHT LINE IN SOLVING PROBLEMS. </w:t>
      </w:r>
    </w:p>
    <w:p w14:paraId="0A271C27"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11.1    Define a straight line </w:t>
      </w:r>
    </w:p>
    <w:p w14:paraId="196FA98F"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11.2    State general form of equation of a straight line</w:t>
      </w:r>
    </w:p>
    <w:p w14:paraId="6BC89EED"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11.3    Derive slope intercept and intercept forms of equations.</w:t>
      </w:r>
    </w:p>
    <w:p w14:paraId="0A85CAFC"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11.4    Derive expression for angle between two straight lines</w:t>
      </w:r>
    </w:p>
    <w:p w14:paraId="49C8D3C7"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11.5    Derives conditions of perpendicularity and parallelism lines </w:t>
      </w:r>
    </w:p>
    <w:p w14:paraId="387155E8"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11.6    Solve problems involving these equations/formulas.</w:t>
      </w:r>
    </w:p>
    <w:p w14:paraId="6EF96C3C" w14:textId="77777777" w:rsidR="0047474C" w:rsidRPr="0047474C" w:rsidRDefault="0047474C" w:rsidP="0047474C">
      <w:pPr>
        <w:tabs>
          <w:tab w:val="left" w:pos="6660"/>
        </w:tabs>
        <w:rPr>
          <w:rFonts w:asciiTheme="minorBidi" w:hAnsiTheme="minorBidi" w:cstheme="minorBidi"/>
        </w:rPr>
      </w:pPr>
    </w:p>
    <w:p w14:paraId="71BA3A85" w14:textId="77777777" w:rsidR="0047474C" w:rsidRPr="0047474C" w:rsidRDefault="0047474C" w:rsidP="0047474C">
      <w:pPr>
        <w:tabs>
          <w:tab w:val="left" w:pos="6660"/>
        </w:tabs>
        <w:ind w:left="1530" w:hanging="810"/>
        <w:rPr>
          <w:rFonts w:asciiTheme="minorBidi" w:hAnsiTheme="minorBidi" w:cstheme="minorBidi"/>
          <w:b/>
        </w:rPr>
      </w:pPr>
      <w:r w:rsidRPr="0047474C">
        <w:rPr>
          <w:rFonts w:asciiTheme="minorBidi" w:hAnsiTheme="minorBidi" w:cstheme="minorBidi"/>
          <w:b/>
        </w:rPr>
        <w:t>12.  SOLVE TECHNOLOGICAL PROBLEMS USING EQUATION OF CIRCLE.</w:t>
      </w:r>
    </w:p>
    <w:p w14:paraId="106402EB"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12.1    Define a circle</w:t>
      </w:r>
    </w:p>
    <w:p w14:paraId="67D0BBEC"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12.2    Describe standards, central and general forms of  the equation of a circle.</w:t>
      </w:r>
    </w:p>
    <w:p w14:paraId="4DC642AC"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12.3    Convert general forms to the central forms of equation of a circle.</w:t>
      </w:r>
    </w:p>
    <w:p w14:paraId="49F89694" w14:textId="77777777" w:rsidR="0047474C" w:rsidRPr="0047474C" w:rsidRDefault="0047474C" w:rsidP="0047474C">
      <w:pPr>
        <w:tabs>
          <w:tab w:val="left" w:pos="6660"/>
        </w:tabs>
        <w:ind w:left="2250" w:hanging="2250"/>
        <w:rPr>
          <w:rFonts w:asciiTheme="minorBidi" w:hAnsiTheme="minorBidi" w:cstheme="minorBidi"/>
        </w:rPr>
      </w:pPr>
      <w:r w:rsidRPr="0047474C">
        <w:rPr>
          <w:rFonts w:asciiTheme="minorBidi" w:hAnsiTheme="minorBidi" w:cstheme="minorBidi"/>
        </w:rPr>
        <w:t xml:space="preserve">           12.4    Deduce formulas for the radius and the coordinates of the centre of a circle from the general form.</w:t>
      </w:r>
    </w:p>
    <w:p w14:paraId="60B57A4A"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12.5    Derive equation of the circle passing through three given points.</w:t>
      </w:r>
    </w:p>
    <w:p w14:paraId="2D215083" w14:textId="77777777" w:rsidR="0047474C" w:rsidRPr="0047474C" w:rsidRDefault="0047474C" w:rsidP="0047474C">
      <w:pPr>
        <w:tabs>
          <w:tab w:val="left" w:pos="6660"/>
        </w:tabs>
        <w:rPr>
          <w:rFonts w:asciiTheme="minorBidi" w:hAnsiTheme="minorBidi" w:cstheme="minorBidi"/>
        </w:rPr>
      </w:pPr>
      <w:r w:rsidRPr="0047474C">
        <w:rPr>
          <w:rFonts w:asciiTheme="minorBidi" w:hAnsiTheme="minorBidi" w:cstheme="minorBidi"/>
        </w:rPr>
        <w:t xml:space="preserve">           12.6    Solve problems involving these equations </w:t>
      </w:r>
    </w:p>
    <w:p w14:paraId="721A6D15" w14:textId="77777777" w:rsidR="0047474C" w:rsidRPr="0047474C" w:rsidRDefault="0047474C" w:rsidP="0047474C">
      <w:pPr>
        <w:tabs>
          <w:tab w:val="left" w:pos="6660"/>
        </w:tabs>
        <w:rPr>
          <w:rFonts w:asciiTheme="minorBidi" w:hAnsiTheme="minorBidi" w:cstheme="minorBidi"/>
        </w:rPr>
      </w:pPr>
    </w:p>
    <w:p w14:paraId="7AD7A102" w14:textId="77777777" w:rsidR="0047474C" w:rsidRPr="0047474C" w:rsidRDefault="0047474C" w:rsidP="0047474C">
      <w:pPr>
        <w:tabs>
          <w:tab w:val="left" w:pos="6660"/>
        </w:tabs>
        <w:rPr>
          <w:rFonts w:asciiTheme="minorBidi" w:hAnsiTheme="minorBidi" w:cstheme="minorBidi"/>
        </w:rPr>
      </w:pPr>
    </w:p>
    <w:p w14:paraId="3D48B699" w14:textId="77777777" w:rsidR="0047474C" w:rsidRPr="0047474C" w:rsidRDefault="0047474C" w:rsidP="0047474C">
      <w:pPr>
        <w:tabs>
          <w:tab w:val="left" w:pos="6660"/>
        </w:tabs>
        <w:rPr>
          <w:rFonts w:asciiTheme="minorBidi" w:hAnsiTheme="minorBidi" w:cstheme="minorBidi"/>
        </w:rPr>
      </w:pPr>
    </w:p>
    <w:p w14:paraId="2991E293" w14:textId="77777777" w:rsidR="0047474C" w:rsidRPr="0047474C" w:rsidRDefault="0047474C" w:rsidP="0047474C">
      <w:pPr>
        <w:tabs>
          <w:tab w:val="left" w:pos="6660"/>
        </w:tabs>
        <w:rPr>
          <w:rFonts w:asciiTheme="minorBidi" w:hAnsiTheme="minorBidi" w:cstheme="minorBidi"/>
        </w:rPr>
      </w:pPr>
    </w:p>
    <w:p w14:paraId="5CADF6D2" w14:textId="77777777" w:rsidR="0047474C" w:rsidRPr="0047474C" w:rsidRDefault="0047474C" w:rsidP="0047474C">
      <w:pPr>
        <w:spacing w:after="160" w:line="259" w:lineRule="auto"/>
        <w:rPr>
          <w:rFonts w:asciiTheme="minorBidi" w:hAnsiTheme="minorBidi" w:cstheme="minorBidi"/>
          <w:lang w:eastAsia="ja-JP"/>
        </w:rPr>
      </w:pPr>
      <w:r w:rsidRPr="0047474C">
        <w:rPr>
          <w:rFonts w:asciiTheme="minorBidi" w:hAnsiTheme="minorBidi" w:cstheme="minorBidi"/>
          <w:lang w:eastAsia="ja-JP"/>
        </w:rPr>
        <w:br w:type="page"/>
      </w:r>
    </w:p>
    <w:p w14:paraId="18E2B2D4" w14:textId="77777777" w:rsidR="0047474C" w:rsidRPr="0047474C" w:rsidRDefault="0047474C" w:rsidP="0047474C">
      <w:pPr>
        <w:tabs>
          <w:tab w:val="left" w:pos="6660"/>
        </w:tabs>
        <w:rPr>
          <w:rFonts w:asciiTheme="minorBidi" w:hAnsiTheme="minorBidi" w:cstheme="minorBidi"/>
          <w:lang w:eastAsia="ja-JP"/>
        </w:rPr>
      </w:pPr>
    </w:p>
    <w:p w14:paraId="4BF32F01" w14:textId="77777777" w:rsidR="0047474C" w:rsidRPr="0047474C" w:rsidRDefault="0047474C" w:rsidP="0047474C">
      <w:pPr>
        <w:pStyle w:val="Heading2"/>
        <w:numPr>
          <w:ilvl w:val="1"/>
          <w:numId w:val="13"/>
        </w:numPr>
        <w:spacing w:before="0"/>
        <w:rPr>
          <w:rFonts w:asciiTheme="minorBidi" w:hAnsiTheme="minorBidi" w:cstheme="minorBidi"/>
          <w:i w:val="0"/>
          <w:iCs/>
          <w:color w:val="auto"/>
          <w:szCs w:val="24"/>
        </w:rPr>
      </w:pPr>
      <w:bookmarkStart w:id="53" w:name="_Toc179319017"/>
      <w:bookmarkStart w:id="54" w:name="_Toc180522924"/>
      <w:r w:rsidRPr="0047474C">
        <w:rPr>
          <w:rFonts w:asciiTheme="minorBidi" w:hAnsiTheme="minorBidi" w:cstheme="minorBidi"/>
          <w:i w:val="0"/>
          <w:iCs/>
          <w:color w:val="auto"/>
          <w:szCs w:val="24"/>
        </w:rPr>
        <w:t>MGM-201. Communication Skills &amp; Report Writing</w:t>
      </w:r>
      <w:bookmarkEnd w:id="53"/>
      <w:bookmarkEnd w:id="54"/>
    </w:p>
    <w:p w14:paraId="4B5F17D9"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t>T</w:t>
      </w:r>
      <w:r w:rsidRPr="0047474C">
        <w:rPr>
          <w:rFonts w:asciiTheme="minorBidi" w:hAnsiTheme="minorBidi" w:cstheme="minorBidi"/>
          <w:spacing w:val="-3"/>
        </w:rPr>
        <w:tab/>
        <w:t>P</w:t>
      </w:r>
      <w:r w:rsidRPr="0047474C">
        <w:rPr>
          <w:rFonts w:asciiTheme="minorBidi" w:hAnsiTheme="minorBidi" w:cstheme="minorBidi"/>
          <w:spacing w:val="-3"/>
        </w:rPr>
        <w:tab/>
        <w:t>C</w:t>
      </w:r>
    </w:p>
    <w:p w14:paraId="1A22BB8C"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t>1</w:t>
      </w:r>
      <w:r w:rsidRPr="0047474C">
        <w:rPr>
          <w:rFonts w:asciiTheme="minorBidi" w:hAnsiTheme="minorBidi" w:cstheme="minorBidi"/>
          <w:spacing w:val="-3"/>
        </w:rPr>
        <w:tab/>
        <w:t>0</w:t>
      </w:r>
      <w:r w:rsidRPr="0047474C">
        <w:rPr>
          <w:rFonts w:asciiTheme="minorBidi" w:hAnsiTheme="minorBidi" w:cstheme="minorBidi"/>
          <w:spacing w:val="-3"/>
        </w:rPr>
        <w:tab/>
        <w:t>1</w:t>
      </w:r>
    </w:p>
    <w:p w14:paraId="4181A9EC"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b/>
          <w:spacing w:val="-3"/>
        </w:rPr>
        <w:t>Total contact hours</w:t>
      </w:r>
    </w:p>
    <w:p w14:paraId="2660A830"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Theory</w:t>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t>32 Hrs.</w:t>
      </w:r>
    </w:p>
    <w:p w14:paraId="65211107" w14:textId="77777777" w:rsidR="0047474C" w:rsidRPr="0047474C" w:rsidRDefault="0047474C" w:rsidP="0047474C">
      <w:pPr>
        <w:tabs>
          <w:tab w:val="left" w:pos="-720"/>
          <w:tab w:val="left" w:pos="0"/>
          <w:tab w:val="left" w:pos="720"/>
          <w:tab w:val="left" w:pos="1440"/>
        </w:tabs>
        <w:suppressAutoHyphens/>
        <w:jc w:val="both"/>
        <w:rPr>
          <w:rFonts w:asciiTheme="minorBidi" w:hAnsiTheme="minorBidi" w:cstheme="minorBidi"/>
          <w:b/>
          <w:spacing w:val="-3"/>
        </w:rPr>
      </w:pPr>
    </w:p>
    <w:p w14:paraId="40972058" w14:textId="77777777" w:rsidR="0047474C" w:rsidRPr="0047474C" w:rsidRDefault="0047474C" w:rsidP="0047474C">
      <w:pPr>
        <w:tabs>
          <w:tab w:val="left" w:pos="-720"/>
          <w:tab w:val="left" w:pos="0"/>
          <w:tab w:val="left" w:pos="720"/>
          <w:tab w:val="left" w:pos="1440"/>
        </w:tabs>
        <w:suppressAutoHyphens/>
        <w:jc w:val="both"/>
        <w:rPr>
          <w:rFonts w:asciiTheme="minorBidi" w:hAnsiTheme="minorBidi" w:cstheme="minorBidi"/>
          <w:spacing w:val="-3"/>
        </w:rPr>
      </w:pPr>
      <w:r w:rsidRPr="0047474C">
        <w:rPr>
          <w:rFonts w:asciiTheme="minorBidi" w:hAnsiTheme="minorBidi" w:cstheme="minorBidi"/>
          <w:b/>
          <w:spacing w:val="-3"/>
        </w:rPr>
        <w:t>Prerequisites</w:t>
      </w:r>
      <w:r w:rsidRPr="0047474C">
        <w:rPr>
          <w:rFonts w:asciiTheme="minorBidi" w:hAnsiTheme="minorBidi" w:cstheme="minorBidi"/>
          <w:spacing w:val="-3"/>
        </w:rPr>
        <w:t>:</w:t>
      </w:r>
      <w:r w:rsidRPr="0047474C">
        <w:rPr>
          <w:rFonts w:asciiTheme="minorBidi" w:hAnsiTheme="minorBidi" w:cstheme="minorBidi"/>
          <w:spacing w:val="-3"/>
        </w:rPr>
        <w:tab/>
        <w:t>The students shall already be familiar with the language concerned.</w:t>
      </w:r>
    </w:p>
    <w:p w14:paraId="00C0B1E7" w14:textId="77777777" w:rsidR="0047474C" w:rsidRPr="0047474C" w:rsidRDefault="0047474C" w:rsidP="0047474C">
      <w:pPr>
        <w:tabs>
          <w:tab w:val="left" w:pos="-720"/>
        </w:tabs>
        <w:suppressAutoHyphens/>
        <w:jc w:val="both"/>
        <w:rPr>
          <w:rFonts w:asciiTheme="minorBidi" w:hAnsiTheme="minorBidi" w:cstheme="minorBidi"/>
          <w:spacing w:val="-3"/>
        </w:rPr>
      </w:pPr>
    </w:p>
    <w:p w14:paraId="7B75ADE7" w14:textId="77777777" w:rsidR="0047474C" w:rsidRPr="0047474C" w:rsidRDefault="0047474C" w:rsidP="0047474C">
      <w:pPr>
        <w:tabs>
          <w:tab w:val="left" w:pos="-720"/>
          <w:tab w:val="left" w:pos="0"/>
        </w:tabs>
        <w:suppressAutoHyphens/>
        <w:jc w:val="both"/>
        <w:rPr>
          <w:rFonts w:asciiTheme="minorBidi" w:hAnsiTheme="minorBidi" w:cstheme="minorBidi"/>
          <w:spacing w:val="-3"/>
        </w:rPr>
      </w:pPr>
      <w:r w:rsidRPr="0047474C">
        <w:rPr>
          <w:rFonts w:asciiTheme="minorBidi" w:hAnsiTheme="minorBidi" w:cstheme="minorBidi"/>
          <w:b/>
          <w:spacing w:val="-3"/>
        </w:rPr>
        <w:t>AIMS</w:t>
      </w:r>
      <w:r w:rsidRPr="0047474C">
        <w:rPr>
          <w:rFonts w:asciiTheme="minorBidi" w:hAnsiTheme="minorBidi" w:cstheme="minorBidi"/>
          <w:spacing w:val="-3"/>
        </w:rPr>
        <w:tab/>
        <w:t xml:space="preserve">The course has been designed to enable the students to. </w:t>
      </w:r>
    </w:p>
    <w:p w14:paraId="6C9D5F97"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w:t>
      </w:r>
      <w:r w:rsidRPr="0047474C">
        <w:rPr>
          <w:rFonts w:asciiTheme="minorBidi" w:hAnsiTheme="minorBidi" w:cstheme="minorBidi"/>
          <w:spacing w:val="-3"/>
        </w:rPr>
        <w:tab/>
        <w:t>Develop communication skills.</w:t>
      </w:r>
    </w:p>
    <w:p w14:paraId="6C692627" w14:textId="77777777" w:rsidR="0047474C" w:rsidRPr="0047474C" w:rsidRDefault="0047474C" w:rsidP="0047474C">
      <w:pPr>
        <w:tabs>
          <w:tab w:val="left" w:pos="-720"/>
          <w:tab w:val="left" w:pos="720"/>
          <w:tab w:val="left" w:pos="1440"/>
        </w:tabs>
        <w:suppressAutoHyphens/>
        <w:ind w:left="1710" w:hanging="1710"/>
        <w:jc w:val="both"/>
        <w:rPr>
          <w:rFonts w:asciiTheme="minorBidi" w:hAnsiTheme="minorBidi" w:cstheme="minorBidi"/>
          <w:spacing w:val="-3"/>
        </w:rPr>
      </w:pPr>
      <w:r w:rsidRPr="0047474C">
        <w:rPr>
          <w:rFonts w:asciiTheme="minorBidi" w:hAnsiTheme="minorBidi" w:cstheme="minorBidi"/>
          <w:spacing w:val="-3"/>
        </w:rPr>
        <w:tab/>
        <w:t>2.</w:t>
      </w:r>
      <w:r w:rsidRPr="0047474C">
        <w:rPr>
          <w:rFonts w:asciiTheme="minorBidi" w:hAnsiTheme="minorBidi" w:cstheme="minorBidi"/>
          <w:spacing w:val="-3"/>
        </w:rPr>
        <w:tab/>
        <w:t>Understand basic principles of good and effective business writing in commercial and industrial fields.</w:t>
      </w:r>
    </w:p>
    <w:p w14:paraId="18E9A194" w14:textId="77777777" w:rsidR="0047474C" w:rsidRPr="0047474C" w:rsidRDefault="0047474C" w:rsidP="0047474C">
      <w:pPr>
        <w:tabs>
          <w:tab w:val="left" w:pos="-720"/>
          <w:tab w:val="left" w:pos="0"/>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3.</w:t>
      </w:r>
      <w:r w:rsidRPr="0047474C">
        <w:rPr>
          <w:rFonts w:asciiTheme="minorBidi" w:hAnsiTheme="minorBidi" w:cstheme="minorBidi"/>
          <w:spacing w:val="-3"/>
        </w:rPr>
        <w:tab/>
        <w:t>Develop knowledge and skill to write technical report with confidence and accuracy.</w:t>
      </w:r>
    </w:p>
    <w:p w14:paraId="55E86489" w14:textId="77777777" w:rsidR="0047474C" w:rsidRPr="0047474C" w:rsidRDefault="0047474C" w:rsidP="0047474C">
      <w:pPr>
        <w:tabs>
          <w:tab w:val="left" w:pos="-720"/>
        </w:tabs>
        <w:suppressAutoHyphens/>
        <w:jc w:val="both"/>
        <w:rPr>
          <w:rFonts w:asciiTheme="minorBidi" w:hAnsiTheme="minorBidi" w:cstheme="minorBidi"/>
          <w:spacing w:val="-3"/>
        </w:rPr>
      </w:pPr>
    </w:p>
    <w:p w14:paraId="4F65B755"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b/>
          <w:spacing w:val="-3"/>
        </w:rPr>
        <w:t>COURSE CONTENTS</w:t>
      </w:r>
    </w:p>
    <w:p w14:paraId="0C37105F" w14:textId="77777777" w:rsidR="0047474C" w:rsidRPr="0047474C" w:rsidRDefault="0047474C" w:rsidP="0047474C">
      <w:pPr>
        <w:tabs>
          <w:tab w:val="left" w:pos="-720"/>
        </w:tabs>
        <w:suppressAutoHyphens/>
        <w:jc w:val="both"/>
        <w:rPr>
          <w:rFonts w:asciiTheme="minorBidi" w:hAnsiTheme="minorBidi" w:cstheme="minorBidi"/>
          <w:spacing w:val="-3"/>
        </w:rPr>
      </w:pPr>
    </w:p>
    <w:p w14:paraId="377BD3D8"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1.</w:t>
      </w:r>
      <w:r w:rsidRPr="0047474C">
        <w:rPr>
          <w:rFonts w:asciiTheme="minorBidi" w:hAnsiTheme="minorBidi" w:cstheme="minorBidi"/>
          <w:b/>
          <w:spacing w:val="-3"/>
        </w:rPr>
        <w:tab/>
        <w:t xml:space="preserve">COMMUNICATION PROCESS &amp; ORAL COMMUNICATION SKILLS </w:t>
      </w:r>
      <w:r w:rsidRPr="0047474C">
        <w:rPr>
          <w:rFonts w:asciiTheme="minorBidi" w:hAnsiTheme="minorBidi" w:cstheme="minorBidi"/>
          <w:b/>
          <w:spacing w:val="-3"/>
        </w:rPr>
        <w:tab/>
        <w:t>8 Hours</w:t>
      </w:r>
    </w:p>
    <w:p w14:paraId="247ADC50"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1.1</w:t>
      </w:r>
      <w:r w:rsidRPr="0047474C">
        <w:rPr>
          <w:rFonts w:asciiTheme="minorBidi" w:hAnsiTheme="minorBidi" w:cstheme="minorBidi"/>
          <w:spacing w:val="-3"/>
        </w:rPr>
        <w:tab/>
        <w:t>Purposes of communication</w:t>
      </w:r>
      <w:r w:rsidRPr="0047474C">
        <w:rPr>
          <w:rFonts w:asciiTheme="minorBidi" w:hAnsiTheme="minorBidi" w:cstheme="minorBidi"/>
          <w:spacing w:val="-3"/>
        </w:rPr>
        <w:tab/>
      </w:r>
    </w:p>
    <w:p w14:paraId="1862B08C"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1.2</w:t>
      </w:r>
      <w:r w:rsidRPr="0047474C">
        <w:rPr>
          <w:rFonts w:asciiTheme="minorBidi" w:hAnsiTheme="minorBidi" w:cstheme="minorBidi"/>
          <w:spacing w:val="-3"/>
        </w:rPr>
        <w:tab/>
        <w:t>Communication process</w:t>
      </w:r>
      <w:r w:rsidRPr="0047474C">
        <w:rPr>
          <w:rFonts w:asciiTheme="minorBidi" w:hAnsiTheme="minorBidi" w:cstheme="minorBidi"/>
          <w:spacing w:val="-3"/>
        </w:rPr>
        <w:tab/>
      </w:r>
    </w:p>
    <w:p w14:paraId="1D1BA947"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1.3</w:t>
      </w:r>
      <w:r w:rsidRPr="0047474C">
        <w:rPr>
          <w:rFonts w:asciiTheme="minorBidi" w:hAnsiTheme="minorBidi" w:cstheme="minorBidi"/>
          <w:spacing w:val="-3"/>
        </w:rPr>
        <w:tab/>
        <w:t>Distortions in communication</w:t>
      </w:r>
      <w:r w:rsidRPr="0047474C">
        <w:rPr>
          <w:rFonts w:asciiTheme="minorBidi" w:hAnsiTheme="minorBidi" w:cstheme="minorBidi"/>
          <w:spacing w:val="-3"/>
        </w:rPr>
        <w:tab/>
      </w:r>
    </w:p>
    <w:p w14:paraId="4939C808"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1.4</w:t>
      </w:r>
      <w:r w:rsidRPr="0047474C">
        <w:rPr>
          <w:rFonts w:asciiTheme="minorBidi" w:hAnsiTheme="minorBidi" w:cstheme="minorBidi"/>
          <w:spacing w:val="-3"/>
        </w:rPr>
        <w:tab/>
        <w:t>Consolidation of communiqué</w:t>
      </w:r>
      <w:r w:rsidRPr="0047474C">
        <w:rPr>
          <w:rFonts w:asciiTheme="minorBidi" w:hAnsiTheme="minorBidi" w:cstheme="minorBidi"/>
          <w:spacing w:val="-3"/>
        </w:rPr>
        <w:tab/>
      </w:r>
    </w:p>
    <w:p w14:paraId="48BBC06F"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1.5</w:t>
      </w:r>
      <w:r w:rsidRPr="0047474C">
        <w:rPr>
          <w:rFonts w:asciiTheme="minorBidi" w:hAnsiTheme="minorBidi" w:cstheme="minorBidi"/>
          <w:spacing w:val="-3"/>
        </w:rPr>
        <w:tab/>
        <w:t>Communication flow</w:t>
      </w:r>
      <w:r w:rsidRPr="0047474C">
        <w:rPr>
          <w:rFonts w:asciiTheme="minorBidi" w:hAnsiTheme="minorBidi" w:cstheme="minorBidi"/>
          <w:spacing w:val="-3"/>
        </w:rPr>
        <w:tab/>
      </w:r>
    </w:p>
    <w:p w14:paraId="65D240E2"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1.6</w:t>
      </w:r>
      <w:r w:rsidRPr="0047474C">
        <w:rPr>
          <w:rFonts w:asciiTheme="minorBidi" w:hAnsiTheme="minorBidi" w:cstheme="minorBidi"/>
          <w:spacing w:val="-3"/>
        </w:rPr>
        <w:tab/>
        <w:t>Communication for self-development</w:t>
      </w:r>
    </w:p>
    <w:p w14:paraId="4E1000C8"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 xml:space="preserve">1.7 </w:t>
      </w:r>
      <w:r w:rsidRPr="0047474C">
        <w:rPr>
          <w:rFonts w:asciiTheme="minorBidi" w:hAnsiTheme="minorBidi" w:cstheme="minorBidi"/>
          <w:spacing w:val="-3"/>
        </w:rPr>
        <w:tab/>
        <w:t>Significance of speaking.</w:t>
      </w:r>
      <w:r w:rsidRPr="0047474C">
        <w:rPr>
          <w:rFonts w:asciiTheme="minorBidi" w:hAnsiTheme="minorBidi" w:cstheme="minorBidi"/>
          <w:spacing w:val="-3"/>
        </w:rPr>
        <w:tab/>
      </w:r>
    </w:p>
    <w:p w14:paraId="56FADAF6"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1.8</w:t>
      </w:r>
      <w:r w:rsidRPr="0047474C">
        <w:rPr>
          <w:rFonts w:asciiTheme="minorBidi" w:hAnsiTheme="minorBidi" w:cstheme="minorBidi"/>
          <w:spacing w:val="-3"/>
        </w:rPr>
        <w:tab/>
        <w:t>Verbal and non-verbal messages.</w:t>
      </w:r>
      <w:r w:rsidRPr="0047474C">
        <w:rPr>
          <w:rFonts w:asciiTheme="minorBidi" w:hAnsiTheme="minorBidi" w:cstheme="minorBidi"/>
          <w:spacing w:val="-3"/>
        </w:rPr>
        <w:tab/>
      </w:r>
    </w:p>
    <w:p w14:paraId="70AEF531"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1.9</w:t>
      </w:r>
      <w:r w:rsidRPr="0047474C">
        <w:rPr>
          <w:rFonts w:asciiTheme="minorBidi" w:hAnsiTheme="minorBidi" w:cstheme="minorBidi"/>
          <w:spacing w:val="-3"/>
        </w:rPr>
        <w:tab/>
        <w:t>Strategic steps of speaking.</w:t>
      </w:r>
      <w:r w:rsidRPr="0047474C">
        <w:rPr>
          <w:rFonts w:asciiTheme="minorBidi" w:hAnsiTheme="minorBidi" w:cstheme="minorBidi"/>
          <w:spacing w:val="-3"/>
        </w:rPr>
        <w:tab/>
      </w:r>
    </w:p>
    <w:p w14:paraId="0301533D"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1.10</w:t>
      </w:r>
      <w:r w:rsidRPr="0047474C">
        <w:rPr>
          <w:rFonts w:asciiTheme="minorBidi" w:hAnsiTheme="minorBidi" w:cstheme="minorBidi"/>
          <w:spacing w:val="-3"/>
        </w:rPr>
        <w:tab/>
        <w:t>Characteristics of effective oral messages.</w:t>
      </w:r>
      <w:r w:rsidRPr="0047474C">
        <w:rPr>
          <w:rFonts w:asciiTheme="minorBidi" w:hAnsiTheme="minorBidi" w:cstheme="minorBidi"/>
          <w:spacing w:val="-3"/>
        </w:rPr>
        <w:tab/>
      </w:r>
    </w:p>
    <w:p w14:paraId="64E2F724"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1.11</w:t>
      </w:r>
      <w:r w:rsidRPr="0047474C">
        <w:rPr>
          <w:rFonts w:asciiTheme="minorBidi" w:hAnsiTheme="minorBidi" w:cstheme="minorBidi"/>
          <w:spacing w:val="-3"/>
        </w:rPr>
        <w:tab/>
        <w:t>Communication Trafficking.</w:t>
      </w:r>
      <w:r w:rsidRPr="0047474C">
        <w:rPr>
          <w:rFonts w:asciiTheme="minorBidi" w:hAnsiTheme="minorBidi" w:cstheme="minorBidi"/>
          <w:spacing w:val="-3"/>
        </w:rPr>
        <w:tab/>
      </w:r>
    </w:p>
    <w:p w14:paraId="723011D2"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1.12</w:t>
      </w:r>
      <w:r w:rsidRPr="0047474C">
        <w:rPr>
          <w:rFonts w:asciiTheme="minorBidi" w:hAnsiTheme="minorBidi" w:cstheme="minorBidi"/>
          <w:spacing w:val="-3"/>
        </w:rPr>
        <w:tab/>
        <w:t>Oral presentation.</w:t>
      </w:r>
      <w:r w:rsidRPr="0047474C">
        <w:rPr>
          <w:rFonts w:asciiTheme="minorBidi" w:hAnsiTheme="minorBidi" w:cstheme="minorBidi"/>
          <w:spacing w:val="-3"/>
        </w:rPr>
        <w:tab/>
      </w:r>
    </w:p>
    <w:p w14:paraId="39288BCB" w14:textId="77777777" w:rsidR="0047474C" w:rsidRPr="0047474C" w:rsidRDefault="0047474C" w:rsidP="0047474C">
      <w:pPr>
        <w:tabs>
          <w:tab w:val="left" w:pos="-720"/>
        </w:tabs>
        <w:suppressAutoHyphens/>
        <w:jc w:val="both"/>
        <w:rPr>
          <w:rFonts w:asciiTheme="minorBidi" w:hAnsiTheme="minorBidi" w:cstheme="minorBidi"/>
          <w:spacing w:val="-3"/>
        </w:rPr>
      </w:pPr>
    </w:p>
    <w:p w14:paraId="6387B0CD"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2.</w:t>
      </w:r>
      <w:r w:rsidRPr="0047474C">
        <w:rPr>
          <w:rFonts w:asciiTheme="minorBidi" w:hAnsiTheme="minorBidi" w:cstheme="minorBidi"/>
          <w:b/>
          <w:spacing w:val="-3"/>
        </w:rPr>
        <w:tab/>
        <w:t>QUESTIONING SKILLS. &amp; INTERVIEWING SKILLS</w:t>
      </w:r>
      <w:r w:rsidRPr="0047474C">
        <w:rPr>
          <w:rFonts w:asciiTheme="minorBidi" w:hAnsiTheme="minorBidi" w:cstheme="minorBidi"/>
          <w:b/>
          <w:spacing w:val="-3"/>
        </w:rPr>
        <w:tab/>
        <w:t>7 Hours</w:t>
      </w:r>
    </w:p>
    <w:p w14:paraId="6796A24E"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2.1</w:t>
      </w:r>
      <w:r w:rsidRPr="0047474C">
        <w:rPr>
          <w:rFonts w:asciiTheme="minorBidi" w:hAnsiTheme="minorBidi" w:cstheme="minorBidi"/>
          <w:spacing w:val="-3"/>
        </w:rPr>
        <w:tab/>
        <w:t>Nature of question.</w:t>
      </w:r>
      <w:r w:rsidRPr="0047474C">
        <w:rPr>
          <w:rFonts w:asciiTheme="minorBidi" w:hAnsiTheme="minorBidi" w:cstheme="minorBidi"/>
          <w:spacing w:val="-3"/>
        </w:rPr>
        <w:tab/>
      </w:r>
    </w:p>
    <w:p w14:paraId="18DD7184"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lastRenderedPageBreak/>
        <w:tab/>
        <w:t>2.2</w:t>
      </w:r>
      <w:r w:rsidRPr="0047474C">
        <w:rPr>
          <w:rFonts w:asciiTheme="minorBidi" w:hAnsiTheme="minorBidi" w:cstheme="minorBidi"/>
          <w:spacing w:val="-3"/>
        </w:rPr>
        <w:tab/>
        <w:t>Types of questions.</w:t>
      </w:r>
      <w:r w:rsidRPr="0047474C">
        <w:rPr>
          <w:rFonts w:asciiTheme="minorBidi" w:hAnsiTheme="minorBidi" w:cstheme="minorBidi"/>
          <w:spacing w:val="-3"/>
        </w:rPr>
        <w:tab/>
      </w:r>
    </w:p>
    <w:p w14:paraId="02588D01"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2.3</w:t>
      </w:r>
      <w:r w:rsidRPr="0047474C">
        <w:rPr>
          <w:rFonts w:asciiTheme="minorBidi" w:hAnsiTheme="minorBidi" w:cstheme="minorBidi"/>
          <w:spacing w:val="-3"/>
        </w:rPr>
        <w:tab/>
        <w:t>Characteristics of a good question.</w:t>
      </w:r>
      <w:r w:rsidRPr="0047474C">
        <w:rPr>
          <w:rFonts w:asciiTheme="minorBidi" w:hAnsiTheme="minorBidi" w:cstheme="minorBidi"/>
          <w:spacing w:val="-3"/>
        </w:rPr>
        <w:tab/>
      </w:r>
    </w:p>
    <w:p w14:paraId="1A260DBF"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2.4</w:t>
      </w:r>
      <w:r w:rsidRPr="0047474C">
        <w:rPr>
          <w:rFonts w:asciiTheme="minorBidi" w:hAnsiTheme="minorBidi" w:cstheme="minorBidi"/>
          <w:spacing w:val="-3"/>
        </w:rPr>
        <w:tab/>
        <w:t>Questioning strategy</w:t>
      </w:r>
    </w:p>
    <w:p w14:paraId="40EA1C93"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 xml:space="preserve">2.5 </w:t>
      </w:r>
      <w:r w:rsidRPr="0047474C">
        <w:rPr>
          <w:rFonts w:asciiTheme="minorBidi" w:hAnsiTheme="minorBidi" w:cstheme="minorBidi"/>
          <w:spacing w:val="-3"/>
        </w:rPr>
        <w:tab/>
        <w:t>Significance of interviews.</w:t>
      </w:r>
      <w:r w:rsidRPr="0047474C">
        <w:rPr>
          <w:rFonts w:asciiTheme="minorBidi" w:hAnsiTheme="minorBidi" w:cstheme="minorBidi"/>
          <w:spacing w:val="-3"/>
        </w:rPr>
        <w:tab/>
      </w:r>
    </w:p>
    <w:p w14:paraId="7057091E"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2.2</w:t>
      </w:r>
      <w:r w:rsidRPr="0047474C">
        <w:rPr>
          <w:rFonts w:asciiTheme="minorBidi" w:hAnsiTheme="minorBidi" w:cstheme="minorBidi"/>
          <w:spacing w:val="-3"/>
        </w:rPr>
        <w:tab/>
        <w:t>Characteristics of interviews.</w:t>
      </w:r>
    </w:p>
    <w:p w14:paraId="5605BC4F"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2.3</w:t>
      </w:r>
      <w:r w:rsidRPr="0047474C">
        <w:rPr>
          <w:rFonts w:asciiTheme="minorBidi" w:hAnsiTheme="minorBidi" w:cstheme="minorBidi"/>
          <w:spacing w:val="-3"/>
        </w:rPr>
        <w:tab/>
        <w:t>Activities in an interviewing situation</w:t>
      </w:r>
      <w:r w:rsidRPr="0047474C">
        <w:rPr>
          <w:rFonts w:asciiTheme="minorBidi" w:hAnsiTheme="minorBidi" w:cstheme="minorBidi"/>
          <w:spacing w:val="-3"/>
        </w:rPr>
        <w:tab/>
      </w:r>
    </w:p>
    <w:p w14:paraId="3515F8A5"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2.4</w:t>
      </w:r>
      <w:r w:rsidRPr="0047474C">
        <w:rPr>
          <w:rFonts w:asciiTheme="minorBidi" w:hAnsiTheme="minorBidi" w:cstheme="minorBidi"/>
          <w:spacing w:val="-3"/>
        </w:rPr>
        <w:tab/>
        <w:t>Types of interviews.</w:t>
      </w:r>
      <w:r w:rsidRPr="0047474C">
        <w:rPr>
          <w:rFonts w:asciiTheme="minorBidi" w:hAnsiTheme="minorBidi" w:cstheme="minorBidi"/>
          <w:spacing w:val="-3"/>
        </w:rPr>
        <w:tab/>
      </w:r>
    </w:p>
    <w:p w14:paraId="26F09288"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2.5</w:t>
      </w:r>
      <w:r w:rsidRPr="0047474C">
        <w:rPr>
          <w:rFonts w:asciiTheme="minorBidi" w:hAnsiTheme="minorBidi" w:cstheme="minorBidi"/>
          <w:spacing w:val="-3"/>
        </w:rPr>
        <w:tab/>
        <w:t>Interviewing strategy.</w:t>
      </w:r>
    </w:p>
    <w:p w14:paraId="763234E8" w14:textId="77777777" w:rsidR="0047474C" w:rsidRPr="0047474C" w:rsidRDefault="0047474C" w:rsidP="0047474C">
      <w:pPr>
        <w:tabs>
          <w:tab w:val="left" w:pos="-720"/>
        </w:tabs>
        <w:suppressAutoHyphens/>
        <w:jc w:val="both"/>
        <w:rPr>
          <w:rFonts w:asciiTheme="minorBidi" w:hAnsiTheme="minorBidi" w:cstheme="minorBidi"/>
          <w:spacing w:val="-3"/>
        </w:rPr>
      </w:pPr>
    </w:p>
    <w:p w14:paraId="7F24AFC0"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3.</w:t>
      </w:r>
      <w:r w:rsidRPr="0047474C">
        <w:rPr>
          <w:rFonts w:asciiTheme="minorBidi" w:hAnsiTheme="minorBidi" w:cstheme="minorBidi"/>
          <w:b/>
          <w:spacing w:val="-3"/>
        </w:rPr>
        <w:tab/>
        <w:t xml:space="preserve">LISTENING SKILLS &amp; READING COMPREHENSION </w:t>
      </w:r>
      <w:r w:rsidRPr="0047474C">
        <w:rPr>
          <w:rFonts w:asciiTheme="minorBidi" w:hAnsiTheme="minorBidi" w:cstheme="minorBidi"/>
          <w:b/>
          <w:spacing w:val="-3"/>
        </w:rPr>
        <w:tab/>
        <w:t>6 Hours</w:t>
      </w:r>
    </w:p>
    <w:p w14:paraId="3D77422D"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3.1</w:t>
      </w:r>
      <w:r w:rsidRPr="0047474C">
        <w:rPr>
          <w:rFonts w:asciiTheme="minorBidi" w:hAnsiTheme="minorBidi" w:cstheme="minorBidi"/>
          <w:spacing w:val="-3"/>
        </w:rPr>
        <w:tab/>
        <w:t>Principles of active listening.</w:t>
      </w:r>
      <w:r w:rsidRPr="0047474C">
        <w:rPr>
          <w:rFonts w:asciiTheme="minorBidi" w:hAnsiTheme="minorBidi" w:cstheme="minorBidi"/>
          <w:spacing w:val="-3"/>
        </w:rPr>
        <w:tab/>
      </w:r>
    </w:p>
    <w:p w14:paraId="233281B4"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3.2</w:t>
      </w:r>
      <w:r w:rsidRPr="0047474C">
        <w:rPr>
          <w:rFonts w:asciiTheme="minorBidi" w:hAnsiTheme="minorBidi" w:cstheme="minorBidi"/>
          <w:spacing w:val="-3"/>
        </w:rPr>
        <w:tab/>
        <w:t>Skills of active listening.</w:t>
      </w:r>
      <w:r w:rsidRPr="0047474C">
        <w:rPr>
          <w:rFonts w:asciiTheme="minorBidi" w:hAnsiTheme="minorBidi" w:cstheme="minorBidi"/>
          <w:spacing w:val="-3"/>
        </w:rPr>
        <w:tab/>
      </w:r>
    </w:p>
    <w:p w14:paraId="63A6A98F"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3.3</w:t>
      </w:r>
      <w:r w:rsidRPr="0047474C">
        <w:rPr>
          <w:rFonts w:asciiTheme="minorBidi" w:hAnsiTheme="minorBidi" w:cstheme="minorBidi"/>
          <w:spacing w:val="-3"/>
        </w:rPr>
        <w:tab/>
        <w:t>Barriers to listening.</w:t>
      </w:r>
      <w:r w:rsidRPr="0047474C">
        <w:rPr>
          <w:rFonts w:asciiTheme="minorBidi" w:hAnsiTheme="minorBidi" w:cstheme="minorBidi"/>
          <w:spacing w:val="-3"/>
        </w:rPr>
        <w:tab/>
      </w:r>
    </w:p>
    <w:p w14:paraId="0BC3C49E"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3.4</w:t>
      </w:r>
      <w:r w:rsidRPr="0047474C">
        <w:rPr>
          <w:rFonts w:asciiTheme="minorBidi" w:hAnsiTheme="minorBidi" w:cstheme="minorBidi"/>
          <w:spacing w:val="-3"/>
        </w:rPr>
        <w:tab/>
        <w:t>Reasons of poor listening.</w:t>
      </w:r>
      <w:r w:rsidRPr="0047474C">
        <w:rPr>
          <w:rFonts w:asciiTheme="minorBidi" w:hAnsiTheme="minorBidi" w:cstheme="minorBidi"/>
          <w:spacing w:val="-3"/>
        </w:rPr>
        <w:tab/>
      </w:r>
    </w:p>
    <w:p w14:paraId="705AA9ED"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3.5</w:t>
      </w:r>
      <w:r w:rsidRPr="0047474C">
        <w:rPr>
          <w:rFonts w:asciiTheme="minorBidi" w:hAnsiTheme="minorBidi" w:cstheme="minorBidi"/>
          <w:spacing w:val="-3"/>
        </w:rPr>
        <w:tab/>
        <w:t>Giving Feedback.</w:t>
      </w:r>
    </w:p>
    <w:p w14:paraId="6135E2B4"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 xml:space="preserve">3.6 </w:t>
      </w:r>
      <w:r w:rsidRPr="0047474C">
        <w:rPr>
          <w:rFonts w:asciiTheme="minorBidi" w:hAnsiTheme="minorBidi" w:cstheme="minorBidi"/>
          <w:spacing w:val="-3"/>
        </w:rPr>
        <w:tab/>
        <w:t>Reading problems.</w:t>
      </w:r>
      <w:r w:rsidRPr="0047474C">
        <w:rPr>
          <w:rFonts w:asciiTheme="minorBidi" w:hAnsiTheme="minorBidi" w:cstheme="minorBidi"/>
          <w:spacing w:val="-3"/>
        </w:rPr>
        <w:tab/>
      </w:r>
    </w:p>
    <w:p w14:paraId="6B470C19"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3.7</w:t>
      </w:r>
      <w:r w:rsidRPr="0047474C">
        <w:rPr>
          <w:rFonts w:asciiTheme="minorBidi" w:hAnsiTheme="minorBidi" w:cstheme="minorBidi"/>
          <w:spacing w:val="-3"/>
        </w:rPr>
        <w:tab/>
        <w:t>Four Reading skills.</w:t>
      </w:r>
      <w:r w:rsidRPr="0047474C">
        <w:rPr>
          <w:rFonts w:asciiTheme="minorBidi" w:hAnsiTheme="minorBidi" w:cstheme="minorBidi"/>
          <w:spacing w:val="-3"/>
        </w:rPr>
        <w:tab/>
      </w:r>
    </w:p>
    <w:p w14:paraId="1FA80CD3"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4.</w:t>
      </w:r>
      <w:r w:rsidRPr="0047474C">
        <w:rPr>
          <w:rFonts w:asciiTheme="minorBidi" w:hAnsiTheme="minorBidi" w:cstheme="minorBidi"/>
          <w:b/>
          <w:spacing w:val="-3"/>
        </w:rPr>
        <w:tab/>
        <w:t xml:space="preserve">REPORT WRITING. </w:t>
      </w:r>
      <w:r w:rsidRPr="0047474C">
        <w:rPr>
          <w:rFonts w:asciiTheme="minorBidi" w:hAnsiTheme="minorBidi" w:cstheme="minorBidi"/>
          <w:b/>
          <w:spacing w:val="-3"/>
        </w:rPr>
        <w:tab/>
        <w:t>5 Hours</w:t>
      </w:r>
    </w:p>
    <w:p w14:paraId="0D00CA4E"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4.1</w:t>
      </w:r>
      <w:r w:rsidRPr="0047474C">
        <w:rPr>
          <w:rFonts w:asciiTheme="minorBidi" w:hAnsiTheme="minorBidi" w:cstheme="minorBidi"/>
          <w:spacing w:val="-3"/>
        </w:rPr>
        <w:tab/>
        <w:t>Goals of report writing</w:t>
      </w:r>
      <w:r w:rsidRPr="0047474C">
        <w:rPr>
          <w:rFonts w:asciiTheme="minorBidi" w:hAnsiTheme="minorBidi" w:cstheme="minorBidi"/>
          <w:spacing w:val="-3"/>
        </w:rPr>
        <w:tab/>
      </w:r>
    </w:p>
    <w:p w14:paraId="725DC908"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4.2</w:t>
      </w:r>
      <w:r w:rsidRPr="0047474C">
        <w:rPr>
          <w:rFonts w:asciiTheme="minorBidi" w:hAnsiTheme="minorBidi" w:cstheme="minorBidi"/>
          <w:spacing w:val="-3"/>
        </w:rPr>
        <w:tab/>
        <w:t>Report format.</w:t>
      </w:r>
    </w:p>
    <w:p w14:paraId="12F628AD"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4.3</w:t>
      </w:r>
      <w:r w:rsidRPr="0047474C">
        <w:rPr>
          <w:rFonts w:asciiTheme="minorBidi" w:hAnsiTheme="minorBidi" w:cstheme="minorBidi"/>
          <w:spacing w:val="-3"/>
        </w:rPr>
        <w:tab/>
        <w:t>Types of reports.</w:t>
      </w:r>
      <w:r w:rsidRPr="0047474C">
        <w:rPr>
          <w:rFonts w:asciiTheme="minorBidi" w:hAnsiTheme="minorBidi" w:cstheme="minorBidi"/>
          <w:spacing w:val="-3"/>
        </w:rPr>
        <w:tab/>
      </w:r>
    </w:p>
    <w:p w14:paraId="08833690"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4.4</w:t>
      </w:r>
      <w:r w:rsidRPr="0047474C">
        <w:rPr>
          <w:rFonts w:asciiTheme="minorBidi" w:hAnsiTheme="minorBidi" w:cstheme="minorBidi"/>
          <w:spacing w:val="-3"/>
        </w:rPr>
        <w:tab/>
        <w:t>Report writing strategy.</w:t>
      </w:r>
    </w:p>
    <w:p w14:paraId="2CD0F141"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r>
      <w:r w:rsidRPr="0047474C">
        <w:rPr>
          <w:rFonts w:asciiTheme="minorBidi" w:hAnsiTheme="minorBidi" w:cstheme="minorBidi"/>
          <w:spacing w:val="-3"/>
        </w:rPr>
        <w:tab/>
        <w:t>4.4.1 Graphs/ Charts and their Analysis</w:t>
      </w:r>
    </w:p>
    <w:p w14:paraId="66C41444"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4.5</w:t>
      </w:r>
      <w:r w:rsidRPr="0047474C">
        <w:rPr>
          <w:rFonts w:asciiTheme="minorBidi" w:hAnsiTheme="minorBidi" w:cstheme="minorBidi"/>
          <w:spacing w:val="-3"/>
        </w:rPr>
        <w:tab/>
        <w:t>Technical Reports:</w:t>
      </w:r>
    </w:p>
    <w:p w14:paraId="0B4A63C0" w14:textId="77777777" w:rsidR="0047474C" w:rsidRPr="0047474C" w:rsidRDefault="0047474C" w:rsidP="0047474C">
      <w:pPr>
        <w:ind w:left="1350"/>
        <w:jc w:val="both"/>
        <w:rPr>
          <w:rFonts w:asciiTheme="minorBidi" w:hAnsiTheme="minorBidi" w:cstheme="minorBidi"/>
          <w:bCs/>
        </w:rPr>
      </w:pPr>
      <w:r w:rsidRPr="0047474C">
        <w:rPr>
          <w:rFonts w:asciiTheme="minorBidi" w:hAnsiTheme="minorBidi" w:cstheme="minorBidi"/>
          <w:bCs/>
        </w:rPr>
        <w:t>4.5.1Meaning &amp; Classification.</w:t>
      </w:r>
    </w:p>
    <w:p w14:paraId="3FE17792" w14:textId="77777777" w:rsidR="0047474C" w:rsidRPr="0047474C" w:rsidRDefault="0047474C" w:rsidP="0047474C">
      <w:pPr>
        <w:ind w:left="1350"/>
        <w:jc w:val="both"/>
        <w:rPr>
          <w:rFonts w:asciiTheme="minorBidi" w:hAnsiTheme="minorBidi" w:cstheme="minorBidi"/>
          <w:bCs/>
        </w:rPr>
      </w:pPr>
      <w:r w:rsidRPr="0047474C">
        <w:rPr>
          <w:rFonts w:asciiTheme="minorBidi" w:hAnsiTheme="minorBidi" w:cstheme="minorBidi"/>
          <w:bCs/>
        </w:rPr>
        <w:t>4.5.2Main Parts of the report.</w:t>
      </w:r>
    </w:p>
    <w:p w14:paraId="47B4E611" w14:textId="77777777" w:rsidR="0047474C" w:rsidRPr="0047474C" w:rsidRDefault="0047474C" w:rsidP="0047474C">
      <w:pPr>
        <w:ind w:left="1350"/>
        <w:jc w:val="both"/>
        <w:rPr>
          <w:rFonts w:asciiTheme="minorBidi" w:hAnsiTheme="minorBidi" w:cstheme="minorBidi"/>
          <w:bCs/>
        </w:rPr>
      </w:pPr>
      <w:r w:rsidRPr="0047474C">
        <w:rPr>
          <w:rFonts w:asciiTheme="minorBidi" w:hAnsiTheme="minorBidi" w:cstheme="minorBidi"/>
          <w:bCs/>
        </w:rPr>
        <w:t>4.5.3Organizational &amp; outline of the report.</w:t>
      </w:r>
    </w:p>
    <w:p w14:paraId="01EB05B4" w14:textId="77777777" w:rsidR="0047474C" w:rsidRPr="0047474C" w:rsidRDefault="0047474C" w:rsidP="0047474C">
      <w:pPr>
        <w:ind w:left="1350"/>
        <w:jc w:val="both"/>
        <w:rPr>
          <w:rFonts w:asciiTheme="minorBidi" w:hAnsiTheme="minorBidi" w:cstheme="minorBidi"/>
          <w:bCs/>
        </w:rPr>
      </w:pPr>
      <w:r w:rsidRPr="0047474C">
        <w:rPr>
          <w:rFonts w:asciiTheme="minorBidi" w:hAnsiTheme="minorBidi" w:cstheme="minorBidi"/>
          <w:bCs/>
        </w:rPr>
        <w:t>4.5.4 Sources of information</w:t>
      </w:r>
    </w:p>
    <w:p w14:paraId="3046709B"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 xml:space="preserve">4.6 </w:t>
      </w:r>
      <w:r w:rsidRPr="0047474C">
        <w:rPr>
          <w:rFonts w:asciiTheme="minorBidi" w:hAnsiTheme="minorBidi" w:cstheme="minorBidi"/>
          <w:spacing w:val="-3"/>
        </w:rPr>
        <w:tab/>
        <w:t>Business &amp; Market Reports:</w:t>
      </w:r>
    </w:p>
    <w:p w14:paraId="195AB637" w14:textId="77777777" w:rsidR="0047474C" w:rsidRPr="0047474C" w:rsidRDefault="0047474C" w:rsidP="0047474C">
      <w:pPr>
        <w:tabs>
          <w:tab w:val="left" w:pos="764"/>
        </w:tabs>
        <w:spacing w:line="240" w:lineRule="exact"/>
        <w:ind w:left="900" w:hanging="90"/>
        <w:jc w:val="both"/>
        <w:rPr>
          <w:rFonts w:asciiTheme="minorBidi" w:hAnsiTheme="minorBidi" w:cstheme="minorBidi"/>
          <w:bCs/>
        </w:rPr>
      </w:pPr>
      <w:r w:rsidRPr="0047474C">
        <w:rPr>
          <w:rFonts w:asciiTheme="minorBidi" w:hAnsiTheme="minorBidi" w:cstheme="minorBidi"/>
          <w:bCs/>
        </w:rPr>
        <w:t xml:space="preserve">          4.6.1Definition.</w:t>
      </w:r>
    </w:p>
    <w:p w14:paraId="480D2689" w14:textId="77777777" w:rsidR="0047474C" w:rsidRPr="0047474C" w:rsidRDefault="0047474C" w:rsidP="0047474C">
      <w:pPr>
        <w:tabs>
          <w:tab w:val="left" w:pos="764"/>
        </w:tabs>
        <w:spacing w:line="240" w:lineRule="exact"/>
        <w:ind w:left="900" w:hanging="90"/>
        <w:jc w:val="both"/>
        <w:rPr>
          <w:rFonts w:asciiTheme="minorBidi" w:hAnsiTheme="minorBidi" w:cstheme="minorBidi"/>
          <w:bCs/>
        </w:rPr>
      </w:pPr>
      <w:r w:rsidRPr="0047474C">
        <w:rPr>
          <w:rFonts w:asciiTheme="minorBidi" w:hAnsiTheme="minorBidi" w:cstheme="minorBidi"/>
          <w:bCs/>
        </w:rPr>
        <w:tab/>
      </w:r>
      <w:r w:rsidRPr="0047474C">
        <w:rPr>
          <w:rFonts w:asciiTheme="minorBidi" w:hAnsiTheme="minorBidi" w:cstheme="minorBidi"/>
          <w:bCs/>
        </w:rPr>
        <w:tab/>
        <w:t>4.6.2Scope.</w:t>
      </w:r>
    </w:p>
    <w:p w14:paraId="3B8C2558" w14:textId="77777777" w:rsidR="0047474C" w:rsidRPr="0047474C" w:rsidRDefault="0047474C" w:rsidP="0047474C">
      <w:pPr>
        <w:tabs>
          <w:tab w:val="left" w:pos="764"/>
        </w:tabs>
        <w:spacing w:line="240" w:lineRule="exact"/>
        <w:ind w:left="900" w:hanging="90"/>
        <w:jc w:val="both"/>
        <w:rPr>
          <w:rFonts w:asciiTheme="minorBidi" w:hAnsiTheme="minorBidi" w:cstheme="minorBidi"/>
          <w:bCs/>
        </w:rPr>
      </w:pPr>
      <w:r w:rsidRPr="0047474C">
        <w:rPr>
          <w:rFonts w:asciiTheme="minorBidi" w:hAnsiTheme="minorBidi" w:cstheme="minorBidi"/>
          <w:bCs/>
        </w:rPr>
        <w:t xml:space="preserve">           4.6.3Importance.</w:t>
      </w:r>
    </w:p>
    <w:p w14:paraId="0A817711" w14:textId="77777777" w:rsidR="0047474C" w:rsidRPr="0047474C" w:rsidRDefault="0047474C" w:rsidP="0047474C">
      <w:pPr>
        <w:tabs>
          <w:tab w:val="left" w:pos="764"/>
        </w:tabs>
        <w:spacing w:line="240" w:lineRule="exact"/>
        <w:ind w:left="900" w:hanging="90"/>
        <w:jc w:val="both"/>
        <w:rPr>
          <w:rFonts w:asciiTheme="minorBidi" w:hAnsiTheme="minorBidi" w:cstheme="minorBidi"/>
          <w:bCs/>
        </w:rPr>
      </w:pPr>
      <w:r w:rsidRPr="0047474C">
        <w:rPr>
          <w:rFonts w:asciiTheme="minorBidi" w:hAnsiTheme="minorBidi" w:cstheme="minorBidi"/>
          <w:bCs/>
        </w:rPr>
        <w:t xml:space="preserve">           4.6.4 Contents.</w:t>
      </w:r>
    </w:p>
    <w:p w14:paraId="23C16F57" w14:textId="77777777" w:rsidR="0047474C" w:rsidRPr="0047474C" w:rsidRDefault="0047474C" w:rsidP="0047474C">
      <w:pPr>
        <w:tabs>
          <w:tab w:val="left" w:pos="720"/>
          <w:tab w:val="left" w:pos="1440"/>
          <w:tab w:val="right" w:pos="9360"/>
        </w:tabs>
        <w:suppressAutoHyphens/>
        <w:spacing w:line="240" w:lineRule="exact"/>
        <w:ind w:left="900" w:hanging="90"/>
        <w:jc w:val="both"/>
        <w:rPr>
          <w:rFonts w:asciiTheme="minorBidi" w:hAnsiTheme="minorBidi" w:cstheme="minorBidi"/>
          <w:spacing w:val="-3"/>
        </w:rPr>
      </w:pPr>
      <w:r w:rsidRPr="0047474C">
        <w:rPr>
          <w:rFonts w:asciiTheme="minorBidi" w:hAnsiTheme="minorBidi" w:cstheme="minorBidi"/>
          <w:bCs/>
        </w:rPr>
        <w:lastRenderedPageBreak/>
        <w:t xml:space="preserve">           4.6.5 Market Terms</w:t>
      </w:r>
    </w:p>
    <w:p w14:paraId="4ED91DDE"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5.</w:t>
      </w:r>
      <w:r w:rsidRPr="0047474C">
        <w:rPr>
          <w:rFonts w:asciiTheme="minorBidi" w:hAnsiTheme="minorBidi" w:cstheme="minorBidi"/>
          <w:b/>
          <w:spacing w:val="-3"/>
        </w:rPr>
        <w:tab/>
        <w:t xml:space="preserve">GROUP COMMUNICATION. </w:t>
      </w:r>
      <w:r w:rsidRPr="0047474C">
        <w:rPr>
          <w:rFonts w:asciiTheme="minorBidi" w:hAnsiTheme="minorBidi" w:cstheme="minorBidi"/>
          <w:b/>
          <w:spacing w:val="-3"/>
        </w:rPr>
        <w:tab/>
        <w:t>4 Hours</w:t>
      </w:r>
    </w:p>
    <w:p w14:paraId="7A5BAF80"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5.1</w:t>
      </w:r>
      <w:r w:rsidRPr="0047474C">
        <w:rPr>
          <w:rFonts w:asciiTheme="minorBidi" w:hAnsiTheme="minorBidi" w:cstheme="minorBidi"/>
          <w:spacing w:val="-3"/>
        </w:rPr>
        <w:tab/>
        <w:t>Purposes of conducting meetings.</w:t>
      </w:r>
      <w:r w:rsidRPr="0047474C">
        <w:rPr>
          <w:rFonts w:asciiTheme="minorBidi" w:hAnsiTheme="minorBidi" w:cstheme="minorBidi"/>
          <w:spacing w:val="-3"/>
        </w:rPr>
        <w:tab/>
      </w:r>
    </w:p>
    <w:p w14:paraId="2A68CA3F"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5.2</w:t>
      </w:r>
      <w:r w:rsidRPr="0047474C">
        <w:rPr>
          <w:rFonts w:asciiTheme="minorBidi" w:hAnsiTheme="minorBidi" w:cstheme="minorBidi"/>
          <w:spacing w:val="-3"/>
        </w:rPr>
        <w:tab/>
        <w:t>Planning a meeting.</w:t>
      </w:r>
      <w:r w:rsidRPr="0047474C">
        <w:rPr>
          <w:rFonts w:asciiTheme="minorBidi" w:hAnsiTheme="minorBidi" w:cstheme="minorBidi"/>
          <w:spacing w:val="-3"/>
        </w:rPr>
        <w:tab/>
      </w:r>
    </w:p>
    <w:p w14:paraId="11239966"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5.3</w:t>
      </w:r>
      <w:r w:rsidRPr="0047474C">
        <w:rPr>
          <w:rFonts w:asciiTheme="minorBidi" w:hAnsiTheme="minorBidi" w:cstheme="minorBidi"/>
          <w:spacing w:val="-3"/>
        </w:rPr>
        <w:tab/>
        <w:t>Types of meetings.</w:t>
      </w:r>
    </w:p>
    <w:p w14:paraId="1DC08E9C"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5.4</w:t>
      </w:r>
      <w:r w:rsidRPr="0047474C">
        <w:rPr>
          <w:rFonts w:asciiTheme="minorBidi" w:hAnsiTheme="minorBidi" w:cstheme="minorBidi"/>
          <w:spacing w:val="-3"/>
        </w:rPr>
        <w:tab/>
        <w:t>Selection of a group for meeting.</w:t>
      </w:r>
      <w:r w:rsidRPr="0047474C">
        <w:rPr>
          <w:rFonts w:asciiTheme="minorBidi" w:hAnsiTheme="minorBidi" w:cstheme="minorBidi"/>
          <w:spacing w:val="-3"/>
        </w:rPr>
        <w:tab/>
      </w:r>
    </w:p>
    <w:p w14:paraId="7F2BC51E"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5.5</w:t>
      </w:r>
      <w:r w:rsidRPr="0047474C">
        <w:rPr>
          <w:rFonts w:asciiTheme="minorBidi" w:hAnsiTheme="minorBidi" w:cstheme="minorBidi"/>
          <w:spacing w:val="-3"/>
        </w:rPr>
        <w:tab/>
        <w:t>Group leadership skills.</w:t>
      </w:r>
    </w:p>
    <w:p w14:paraId="4D3616EB"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5.6</w:t>
      </w:r>
      <w:r w:rsidRPr="0047474C">
        <w:rPr>
          <w:rFonts w:asciiTheme="minorBidi" w:hAnsiTheme="minorBidi" w:cstheme="minorBidi"/>
          <w:spacing w:val="-3"/>
        </w:rPr>
        <w:tab/>
        <w:t>Running a successful meeting.</w:t>
      </w:r>
      <w:r w:rsidRPr="0047474C">
        <w:rPr>
          <w:rFonts w:asciiTheme="minorBidi" w:hAnsiTheme="minorBidi" w:cstheme="minorBidi"/>
          <w:spacing w:val="-3"/>
        </w:rPr>
        <w:tab/>
      </w:r>
    </w:p>
    <w:p w14:paraId="2F1A1B80"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spacing w:val="-3"/>
        </w:rPr>
      </w:pPr>
      <w:r w:rsidRPr="0047474C">
        <w:rPr>
          <w:rFonts w:asciiTheme="minorBidi" w:hAnsiTheme="minorBidi" w:cstheme="minorBidi"/>
          <w:spacing w:val="-3"/>
        </w:rPr>
        <w:tab/>
        <w:t>5.7</w:t>
      </w:r>
      <w:r w:rsidRPr="0047474C">
        <w:rPr>
          <w:rFonts w:asciiTheme="minorBidi" w:hAnsiTheme="minorBidi" w:cstheme="minorBidi"/>
          <w:spacing w:val="-3"/>
        </w:rPr>
        <w:tab/>
        <w:t>Active participation techniques.</w:t>
      </w:r>
    </w:p>
    <w:p w14:paraId="179DC715" w14:textId="77777777" w:rsidR="0047474C" w:rsidRPr="0047474C" w:rsidRDefault="0047474C" w:rsidP="0047474C">
      <w:pPr>
        <w:tabs>
          <w:tab w:val="left" w:pos="720"/>
          <w:tab w:val="left" w:pos="1440"/>
          <w:tab w:val="right" w:pos="9360"/>
        </w:tabs>
        <w:suppressAutoHyphens/>
        <w:jc w:val="both"/>
        <w:rPr>
          <w:rFonts w:asciiTheme="minorBidi" w:hAnsiTheme="minorBidi" w:cstheme="minorBidi"/>
          <w:b/>
          <w:spacing w:val="-3"/>
        </w:rPr>
      </w:pPr>
      <w:r w:rsidRPr="0047474C">
        <w:rPr>
          <w:rFonts w:asciiTheme="minorBidi" w:hAnsiTheme="minorBidi" w:cstheme="minorBidi"/>
          <w:spacing w:val="-3"/>
        </w:rPr>
        <w:t>6.</w:t>
      </w:r>
      <w:r w:rsidRPr="0047474C">
        <w:rPr>
          <w:rFonts w:asciiTheme="minorBidi" w:hAnsiTheme="minorBidi" w:cstheme="minorBidi"/>
          <w:spacing w:val="-3"/>
        </w:rPr>
        <w:tab/>
      </w:r>
      <w:r w:rsidRPr="0047474C">
        <w:rPr>
          <w:rFonts w:asciiTheme="minorBidi" w:hAnsiTheme="minorBidi" w:cstheme="minorBidi"/>
          <w:b/>
          <w:spacing w:val="-3"/>
        </w:rPr>
        <w:t>INTERPERSONAL &amp; INTRAPERSONAL SKILLS</w:t>
      </w:r>
      <w:r w:rsidRPr="0047474C">
        <w:rPr>
          <w:rFonts w:asciiTheme="minorBidi" w:hAnsiTheme="minorBidi" w:cstheme="minorBidi"/>
          <w:b/>
          <w:spacing w:val="-3"/>
        </w:rPr>
        <w:tab/>
        <w:t>2 Hours</w:t>
      </w:r>
    </w:p>
    <w:p w14:paraId="1AEB3258"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b/>
          <w:spacing w:val="-3"/>
        </w:rPr>
        <w:tab/>
      </w:r>
      <w:r w:rsidRPr="0047474C">
        <w:rPr>
          <w:rFonts w:asciiTheme="minorBidi" w:hAnsiTheme="minorBidi" w:cstheme="minorBidi"/>
          <w:spacing w:val="-3"/>
        </w:rPr>
        <w:t>6.1</w:t>
      </w:r>
      <w:r w:rsidRPr="0047474C">
        <w:rPr>
          <w:rFonts w:asciiTheme="minorBidi" w:hAnsiTheme="minorBidi" w:cstheme="minorBidi"/>
          <w:b/>
          <w:spacing w:val="-3"/>
        </w:rPr>
        <w:t xml:space="preserve"> </w:t>
      </w:r>
      <w:r w:rsidRPr="0047474C">
        <w:rPr>
          <w:rFonts w:asciiTheme="minorBidi" w:hAnsiTheme="minorBidi" w:cstheme="minorBidi"/>
          <w:b/>
          <w:spacing w:val="-3"/>
        </w:rPr>
        <w:tab/>
      </w:r>
      <w:r w:rsidRPr="0047474C">
        <w:rPr>
          <w:rFonts w:asciiTheme="minorBidi" w:hAnsiTheme="minorBidi" w:cstheme="minorBidi"/>
          <w:spacing w:val="-3"/>
        </w:rPr>
        <w:t>Interpersonal Skills</w:t>
      </w:r>
    </w:p>
    <w:p w14:paraId="4BF718E8"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 xml:space="preserve">6.2 </w:t>
      </w:r>
      <w:r w:rsidRPr="0047474C">
        <w:rPr>
          <w:rFonts w:asciiTheme="minorBidi" w:hAnsiTheme="minorBidi" w:cstheme="minorBidi"/>
          <w:spacing w:val="-3"/>
        </w:rPr>
        <w:tab/>
        <w:t>Intrapersonal Skills</w:t>
      </w:r>
    </w:p>
    <w:p w14:paraId="61836C4C"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b/>
          <w:spacing w:val="-3"/>
        </w:rPr>
        <w:t>RECOMMENDED BOOKS</w:t>
      </w:r>
    </w:p>
    <w:p w14:paraId="09DE8EA8"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1.</w:t>
      </w:r>
      <w:r w:rsidRPr="0047474C">
        <w:rPr>
          <w:rFonts w:asciiTheme="minorBidi" w:hAnsiTheme="minorBidi" w:cstheme="minorBidi"/>
          <w:spacing w:val="-3"/>
        </w:rPr>
        <w:tab/>
        <w:t>Sh. Ata-ur-Rehman Effective Business Communication &amp; Report Writing.</w:t>
      </w:r>
    </w:p>
    <w:p w14:paraId="3A137DDA"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2.</w:t>
      </w:r>
      <w:r w:rsidRPr="0047474C">
        <w:rPr>
          <w:rFonts w:asciiTheme="minorBidi" w:hAnsiTheme="minorBidi" w:cstheme="minorBidi"/>
          <w:spacing w:val="-3"/>
        </w:rPr>
        <w:tab/>
        <w:t>Ulman J.N. Could JR. Technical Reporting.</w:t>
      </w:r>
    </w:p>
    <w:p w14:paraId="18CFDE3A" w14:textId="77777777" w:rsidR="0047474C" w:rsidRPr="0047474C" w:rsidRDefault="0047474C" w:rsidP="0047474C">
      <w:pPr>
        <w:tabs>
          <w:tab w:val="left" w:pos="-720"/>
        </w:tabs>
        <w:suppressAutoHyphens/>
        <w:jc w:val="both"/>
        <w:rPr>
          <w:rFonts w:asciiTheme="minorBidi" w:hAnsiTheme="minorBidi" w:cstheme="minorBidi"/>
          <w:spacing w:val="-3"/>
        </w:rPr>
      </w:pPr>
    </w:p>
    <w:p w14:paraId="798D1C3A" w14:textId="77777777" w:rsidR="0047474C" w:rsidRPr="0047474C" w:rsidRDefault="0047474C" w:rsidP="0047474C">
      <w:pPr>
        <w:tabs>
          <w:tab w:val="left" w:pos="-720"/>
        </w:tabs>
        <w:suppressAutoHyphens/>
        <w:jc w:val="both"/>
        <w:rPr>
          <w:rFonts w:asciiTheme="minorBidi" w:hAnsiTheme="minorBidi" w:cstheme="minorBidi"/>
          <w:i/>
          <w:iCs/>
        </w:rPr>
      </w:pPr>
      <w:r w:rsidRPr="0047474C">
        <w:rPr>
          <w:rFonts w:asciiTheme="minorBidi" w:hAnsiTheme="minorBidi" w:cstheme="minorBidi"/>
          <w:spacing w:val="-3"/>
        </w:rPr>
        <w:br w:type="page"/>
      </w:r>
      <w:bookmarkStart w:id="55" w:name="_Toc179319018"/>
      <w:r w:rsidRPr="0047474C">
        <w:rPr>
          <w:rFonts w:asciiTheme="minorBidi" w:hAnsiTheme="minorBidi" w:cstheme="minorBidi"/>
          <w:i/>
          <w:iCs/>
        </w:rPr>
        <w:lastRenderedPageBreak/>
        <w:t xml:space="preserve"> </w:t>
      </w:r>
    </w:p>
    <w:p w14:paraId="3580D003" w14:textId="77777777" w:rsidR="0047474C" w:rsidRPr="0047474C" w:rsidRDefault="0047474C" w:rsidP="0047474C">
      <w:pPr>
        <w:pStyle w:val="Heading2"/>
        <w:numPr>
          <w:ilvl w:val="1"/>
          <w:numId w:val="13"/>
        </w:numPr>
        <w:spacing w:before="0"/>
        <w:rPr>
          <w:rFonts w:asciiTheme="minorBidi" w:hAnsiTheme="minorBidi" w:cstheme="minorBidi"/>
          <w:color w:val="auto"/>
          <w:spacing w:val="-3"/>
          <w:szCs w:val="24"/>
        </w:rPr>
      </w:pPr>
      <w:bookmarkStart w:id="56" w:name="_Toc180522925"/>
      <w:r w:rsidRPr="0047474C">
        <w:rPr>
          <w:rFonts w:asciiTheme="minorBidi" w:hAnsiTheme="minorBidi" w:cstheme="minorBidi"/>
          <w:i w:val="0"/>
          <w:iCs/>
          <w:color w:val="auto"/>
          <w:szCs w:val="24"/>
        </w:rPr>
        <w:t>MGM-221. Business Management and Industrial Economics</w:t>
      </w:r>
      <w:bookmarkEnd w:id="55"/>
      <w:bookmarkEnd w:id="56"/>
      <w:r w:rsidRPr="0047474C">
        <w:rPr>
          <w:rFonts w:asciiTheme="minorBidi" w:hAnsiTheme="minorBidi" w:cstheme="minorBidi"/>
          <w:color w:val="auto"/>
          <w:spacing w:val="-3"/>
          <w:szCs w:val="24"/>
        </w:rPr>
        <w:t xml:space="preserve"> </w:t>
      </w:r>
    </w:p>
    <w:p w14:paraId="29B8CF25" w14:textId="77777777" w:rsidR="0047474C" w:rsidRPr="0047474C" w:rsidRDefault="0047474C" w:rsidP="0047474C">
      <w:pPr>
        <w:tabs>
          <w:tab w:val="left" w:pos="-720"/>
        </w:tabs>
        <w:suppressAutoHyphens/>
        <w:jc w:val="both"/>
        <w:rPr>
          <w:rFonts w:asciiTheme="minorBidi" w:hAnsiTheme="minorBidi" w:cstheme="minorBidi"/>
          <w:spacing w:val="-3"/>
        </w:rPr>
      </w:pPr>
    </w:p>
    <w:p w14:paraId="31EF7FEE"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b/>
          <w:spacing w:val="-3"/>
        </w:rPr>
        <w:t>Total Contact Hours</w:t>
      </w:r>
      <w:r w:rsidRPr="0047474C">
        <w:rPr>
          <w:rFonts w:asciiTheme="minorBidi" w:hAnsiTheme="minorBidi" w:cstheme="minorBidi"/>
          <w:b/>
          <w:spacing w:val="-3"/>
        </w:rPr>
        <w:tab/>
        <w:t>32</w:t>
      </w:r>
    </w:p>
    <w:p w14:paraId="4C0B9DDC" w14:textId="77777777" w:rsidR="0047474C" w:rsidRPr="0047474C" w:rsidRDefault="0047474C" w:rsidP="0047474C">
      <w:pPr>
        <w:tabs>
          <w:tab w:val="left" w:pos="-720"/>
          <w:tab w:val="left" w:pos="0"/>
          <w:tab w:val="left" w:pos="720"/>
          <w:tab w:val="left" w:pos="1440"/>
          <w:tab w:val="left" w:pos="2160"/>
        </w:tabs>
        <w:suppressAutoHyphens/>
        <w:jc w:val="both"/>
        <w:rPr>
          <w:rFonts w:asciiTheme="minorBidi" w:hAnsiTheme="minorBidi" w:cstheme="minorBidi"/>
          <w:spacing w:val="-3"/>
        </w:rPr>
      </w:pPr>
      <w:r w:rsidRPr="0047474C">
        <w:rPr>
          <w:rFonts w:asciiTheme="minorBidi" w:hAnsiTheme="minorBidi" w:cstheme="minorBidi"/>
          <w:spacing w:val="-3"/>
        </w:rPr>
        <w:tab/>
        <w:t xml:space="preserve">Theory </w:t>
      </w:r>
      <w:r w:rsidRPr="0047474C">
        <w:rPr>
          <w:rFonts w:asciiTheme="minorBidi" w:hAnsiTheme="minorBidi" w:cstheme="minorBidi"/>
          <w:spacing w:val="-3"/>
        </w:rPr>
        <w:tab/>
      </w:r>
      <w:r w:rsidRPr="0047474C">
        <w:rPr>
          <w:rFonts w:asciiTheme="minorBidi" w:hAnsiTheme="minorBidi" w:cstheme="minorBidi"/>
          <w:spacing w:val="-3"/>
        </w:rPr>
        <w:tab/>
        <w:t>32</w:t>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t xml:space="preserve">T </w:t>
      </w:r>
      <w:r w:rsidRPr="0047474C">
        <w:rPr>
          <w:rFonts w:asciiTheme="minorBidi" w:hAnsiTheme="minorBidi" w:cstheme="minorBidi"/>
          <w:spacing w:val="-3"/>
        </w:rPr>
        <w:tab/>
        <w:t xml:space="preserve">P </w:t>
      </w:r>
      <w:r w:rsidRPr="0047474C">
        <w:rPr>
          <w:rFonts w:asciiTheme="minorBidi" w:hAnsiTheme="minorBidi" w:cstheme="minorBidi"/>
          <w:spacing w:val="-3"/>
        </w:rPr>
        <w:tab/>
        <w:t>C</w:t>
      </w:r>
    </w:p>
    <w:p w14:paraId="74B3D6F0" w14:textId="77777777" w:rsidR="0047474C" w:rsidRPr="0047474C" w:rsidRDefault="0047474C" w:rsidP="0047474C">
      <w:pPr>
        <w:tabs>
          <w:tab w:val="left" w:pos="-720"/>
          <w:tab w:val="left" w:pos="0"/>
          <w:tab w:val="left" w:pos="720"/>
          <w:tab w:val="left" w:pos="1440"/>
          <w:tab w:val="left" w:pos="2160"/>
        </w:tabs>
        <w:suppressAutoHyphens/>
        <w:jc w:val="both"/>
        <w:rPr>
          <w:rFonts w:asciiTheme="minorBidi" w:hAnsiTheme="minorBidi" w:cstheme="minorBidi"/>
          <w:spacing w:val="-3"/>
        </w:rPr>
      </w:pPr>
      <w:r w:rsidRPr="0047474C">
        <w:rPr>
          <w:rFonts w:asciiTheme="minorBidi" w:hAnsiTheme="minorBidi" w:cstheme="minorBidi"/>
          <w:spacing w:val="-3"/>
        </w:rPr>
        <w:tab/>
        <w:t xml:space="preserve">Practical </w:t>
      </w:r>
      <w:r w:rsidRPr="0047474C">
        <w:rPr>
          <w:rFonts w:asciiTheme="minorBidi" w:hAnsiTheme="minorBidi" w:cstheme="minorBidi"/>
          <w:spacing w:val="-3"/>
        </w:rPr>
        <w:tab/>
      </w:r>
      <w:r w:rsidRPr="0047474C">
        <w:rPr>
          <w:rFonts w:asciiTheme="minorBidi" w:hAnsiTheme="minorBidi" w:cstheme="minorBidi"/>
          <w:spacing w:val="-3"/>
        </w:rPr>
        <w:tab/>
        <w:t>0</w:t>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r>
      <w:r w:rsidRPr="0047474C">
        <w:rPr>
          <w:rFonts w:asciiTheme="minorBidi" w:hAnsiTheme="minorBidi" w:cstheme="minorBidi"/>
          <w:spacing w:val="-3"/>
        </w:rPr>
        <w:tab/>
        <w:t xml:space="preserve">1 </w:t>
      </w:r>
      <w:r w:rsidRPr="0047474C">
        <w:rPr>
          <w:rFonts w:asciiTheme="minorBidi" w:hAnsiTheme="minorBidi" w:cstheme="minorBidi"/>
          <w:spacing w:val="-3"/>
        </w:rPr>
        <w:tab/>
        <w:t xml:space="preserve">0 </w:t>
      </w:r>
      <w:r w:rsidRPr="0047474C">
        <w:rPr>
          <w:rFonts w:asciiTheme="minorBidi" w:hAnsiTheme="minorBidi" w:cstheme="minorBidi"/>
          <w:spacing w:val="-3"/>
        </w:rPr>
        <w:tab/>
        <w:t>1</w:t>
      </w:r>
    </w:p>
    <w:p w14:paraId="3249A31C"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r>
    </w:p>
    <w:p w14:paraId="4E032EA1" w14:textId="77777777" w:rsidR="0047474C" w:rsidRPr="0047474C" w:rsidRDefault="0047474C" w:rsidP="0047474C">
      <w:pPr>
        <w:tabs>
          <w:tab w:val="left" w:pos="-720"/>
          <w:tab w:val="left" w:pos="0"/>
        </w:tabs>
        <w:suppressAutoHyphens/>
        <w:jc w:val="both"/>
        <w:rPr>
          <w:rFonts w:asciiTheme="minorBidi" w:hAnsiTheme="minorBidi" w:cstheme="minorBidi"/>
          <w:spacing w:val="-3"/>
        </w:rPr>
      </w:pPr>
      <w:r w:rsidRPr="0047474C">
        <w:rPr>
          <w:rFonts w:asciiTheme="minorBidi" w:hAnsiTheme="minorBidi" w:cstheme="minorBidi"/>
          <w:b/>
          <w:spacing w:val="-3"/>
        </w:rPr>
        <w:t>AIMS</w:t>
      </w:r>
      <w:r w:rsidRPr="0047474C">
        <w:rPr>
          <w:rFonts w:asciiTheme="minorBidi" w:hAnsiTheme="minorBidi" w:cstheme="minorBidi"/>
          <w:spacing w:val="-3"/>
        </w:rPr>
        <w:tab/>
        <w:t>The students will be able to develop management skills, get acquainted the learner with the principles of management and economic relations and develop commercial/economic approach to solve the problems in the industrial set-up.</w:t>
      </w:r>
    </w:p>
    <w:p w14:paraId="6B20BEF0" w14:textId="77777777" w:rsidR="0047474C" w:rsidRPr="0047474C" w:rsidRDefault="0047474C" w:rsidP="0047474C">
      <w:pPr>
        <w:tabs>
          <w:tab w:val="left" w:pos="-720"/>
        </w:tabs>
        <w:suppressAutoHyphens/>
        <w:jc w:val="both"/>
        <w:rPr>
          <w:rFonts w:asciiTheme="minorBidi" w:hAnsiTheme="minorBidi" w:cstheme="minorBidi"/>
          <w:spacing w:val="-3"/>
        </w:rPr>
      </w:pPr>
    </w:p>
    <w:p w14:paraId="6249DEF8"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b/>
          <w:spacing w:val="-3"/>
        </w:rPr>
        <w:t>COURSE CONTENTS</w:t>
      </w:r>
    </w:p>
    <w:p w14:paraId="46FBAB95" w14:textId="77777777" w:rsidR="0047474C" w:rsidRPr="0047474C" w:rsidRDefault="0047474C" w:rsidP="0047474C">
      <w:pPr>
        <w:tabs>
          <w:tab w:val="left" w:pos="-720"/>
        </w:tabs>
        <w:suppressAutoHyphens/>
        <w:jc w:val="both"/>
        <w:rPr>
          <w:rFonts w:asciiTheme="minorBidi" w:hAnsiTheme="minorBidi" w:cstheme="minorBidi"/>
          <w:spacing w:val="-3"/>
        </w:rPr>
      </w:pPr>
    </w:p>
    <w:p w14:paraId="3FF244A7"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1.</w:t>
      </w:r>
      <w:r w:rsidRPr="0047474C">
        <w:rPr>
          <w:rFonts w:asciiTheme="minorBidi" w:hAnsiTheme="minorBidi" w:cstheme="minorBidi"/>
          <w:b/>
          <w:spacing w:val="-3"/>
        </w:rPr>
        <w:tab/>
        <w:t>ECONOMICS</w:t>
      </w:r>
      <w:r w:rsidRPr="0047474C">
        <w:rPr>
          <w:rFonts w:asciiTheme="minorBidi" w:hAnsiTheme="minorBidi" w:cstheme="minorBidi"/>
          <w:b/>
          <w:spacing w:val="-3"/>
        </w:rPr>
        <w:tab/>
        <w:t>2 Hours</w:t>
      </w:r>
    </w:p>
    <w:p w14:paraId="4C40861F"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1.1</w:t>
      </w:r>
      <w:r w:rsidRPr="0047474C">
        <w:rPr>
          <w:rFonts w:asciiTheme="minorBidi" w:hAnsiTheme="minorBidi" w:cstheme="minorBidi"/>
          <w:spacing w:val="-3"/>
        </w:rPr>
        <w:tab/>
        <w:t>Definition: Adam Smith, Alfred Marshall, Prof. Robins.</w:t>
      </w:r>
    </w:p>
    <w:p w14:paraId="626629BA"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1.2</w:t>
      </w:r>
      <w:r w:rsidRPr="0047474C">
        <w:rPr>
          <w:rFonts w:asciiTheme="minorBidi" w:hAnsiTheme="minorBidi" w:cstheme="minorBidi"/>
          <w:spacing w:val="-3"/>
        </w:rPr>
        <w:tab/>
        <w:t>Nature and scope</w:t>
      </w:r>
    </w:p>
    <w:p w14:paraId="045BB5F1"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1.3</w:t>
      </w:r>
      <w:r w:rsidRPr="0047474C">
        <w:rPr>
          <w:rFonts w:asciiTheme="minorBidi" w:hAnsiTheme="minorBidi" w:cstheme="minorBidi"/>
          <w:spacing w:val="-3"/>
        </w:rPr>
        <w:tab/>
        <w:t>Importance for technicians.</w:t>
      </w:r>
    </w:p>
    <w:p w14:paraId="4D5F8B35"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2.</w:t>
      </w:r>
      <w:r w:rsidRPr="0047474C">
        <w:rPr>
          <w:rFonts w:asciiTheme="minorBidi" w:hAnsiTheme="minorBidi" w:cstheme="minorBidi"/>
          <w:b/>
          <w:spacing w:val="-3"/>
        </w:rPr>
        <w:tab/>
        <w:t>BASIC CONCEPTS OF ECONOMICS</w:t>
      </w:r>
      <w:r w:rsidRPr="0047474C">
        <w:rPr>
          <w:rFonts w:asciiTheme="minorBidi" w:hAnsiTheme="minorBidi" w:cstheme="minorBidi"/>
          <w:b/>
          <w:spacing w:val="-3"/>
        </w:rPr>
        <w:tab/>
        <w:t>1 Hou</w:t>
      </w:r>
      <w:r w:rsidRPr="0047474C">
        <w:rPr>
          <w:rFonts w:asciiTheme="minorBidi" w:hAnsiTheme="minorBidi" w:cstheme="minorBidi"/>
          <w:spacing w:val="-3"/>
        </w:rPr>
        <w:t>r</w:t>
      </w:r>
    </w:p>
    <w:p w14:paraId="656C53FB"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2.1</w:t>
      </w:r>
      <w:r w:rsidRPr="0047474C">
        <w:rPr>
          <w:rFonts w:asciiTheme="minorBidi" w:hAnsiTheme="minorBidi" w:cstheme="minorBidi"/>
          <w:spacing w:val="-3"/>
        </w:rPr>
        <w:tab/>
        <w:t>Utility</w:t>
      </w:r>
    </w:p>
    <w:p w14:paraId="07DEBB53"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2.2</w:t>
      </w:r>
      <w:r w:rsidRPr="0047474C">
        <w:rPr>
          <w:rFonts w:asciiTheme="minorBidi" w:hAnsiTheme="minorBidi" w:cstheme="minorBidi"/>
          <w:spacing w:val="-3"/>
        </w:rPr>
        <w:tab/>
        <w:t>Income</w:t>
      </w:r>
    </w:p>
    <w:p w14:paraId="06C50B4A"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2.3</w:t>
      </w:r>
      <w:r w:rsidRPr="0047474C">
        <w:rPr>
          <w:rFonts w:asciiTheme="minorBidi" w:hAnsiTheme="minorBidi" w:cstheme="minorBidi"/>
          <w:spacing w:val="-3"/>
        </w:rPr>
        <w:tab/>
        <w:t>Wealth</w:t>
      </w:r>
    </w:p>
    <w:p w14:paraId="504EC8D5"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2.4</w:t>
      </w:r>
      <w:r w:rsidRPr="0047474C">
        <w:rPr>
          <w:rFonts w:asciiTheme="minorBidi" w:hAnsiTheme="minorBidi" w:cstheme="minorBidi"/>
          <w:spacing w:val="-3"/>
        </w:rPr>
        <w:tab/>
        <w:t>Saving</w:t>
      </w:r>
    </w:p>
    <w:p w14:paraId="797B80FF"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2.5</w:t>
      </w:r>
      <w:r w:rsidRPr="0047474C">
        <w:rPr>
          <w:rFonts w:asciiTheme="minorBidi" w:hAnsiTheme="minorBidi" w:cstheme="minorBidi"/>
          <w:spacing w:val="-3"/>
        </w:rPr>
        <w:tab/>
        <w:t>Investment</w:t>
      </w:r>
    </w:p>
    <w:p w14:paraId="1210ACE0"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2.6</w:t>
      </w:r>
      <w:r w:rsidRPr="0047474C">
        <w:rPr>
          <w:rFonts w:asciiTheme="minorBidi" w:hAnsiTheme="minorBidi" w:cstheme="minorBidi"/>
          <w:spacing w:val="-3"/>
        </w:rPr>
        <w:tab/>
        <w:t>Value.</w:t>
      </w:r>
    </w:p>
    <w:p w14:paraId="24C4D921"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3.</w:t>
      </w:r>
      <w:r w:rsidRPr="0047474C">
        <w:rPr>
          <w:rFonts w:asciiTheme="minorBidi" w:hAnsiTheme="minorBidi" w:cstheme="minorBidi"/>
          <w:b/>
          <w:spacing w:val="-3"/>
        </w:rPr>
        <w:tab/>
        <w:t>DEMAND AND SUPPLY.</w:t>
      </w:r>
      <w:r w:rsidRPr="0047474C">
        <w:rPr>
          <w:rFonts w:asciiTheme="minorBidi" w:hAnsiTheme="minorBidi" w:cstheme="minorBidi"/>
          <w:b/>
          <w:spacing w:val="-3"/>
        </w:rPr>
        <w:tab/>
        <w:t>2 Hours</w:t>
      </w:r>
    </w:p>
    <w:p w14:paraId="2ECA92F8"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3.1</w:t>
      </w:r>
      <w:r w:rsidRPr="0047474C">
        <w:rPr>
          <w:rFonts w:asciiTheme="minorBidi" w:hAnsiTheme="minorBidi" w:cstheme="minorBidi"/>
          <w:spacing w:val="-3"/>
        </w:rPr>
        <w:tab/>
        <w:t>Definition of demand.</w:t>
      </w:r>
    </w:p>
    <w:p w14:paraId="2C74EE9D"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3.2</w:t>
      </w:r>
      <w:r w:rsidRPr="0047474C">
        <w:rPr>
          <w:rFonts w:asciiTheme="minorBidi" w:hAnsiTheme="minorBidi" w:cstheme="minorBidi"/>
          <w:spacing w:val="-3"/>
        </w:rPr>
        <w:tab/>
        <w:t>Law of demand.</w:t>
      </w:r>
    </w:p>
    <w:p w14:paraId="1CF2D18F"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3.3</w:t>
      </w:r>
      <w:r w:rsidRPr="0047474C">
        <w:rPr>
          <w:rFonts w:asciiTheme="minorBidi" w:hAnsiTheme="minorBidi" w:cstheme="minorBidi"/>
          <w:spacing w:val="-3"/>
        </w:rPr>
        <w:tab/>
        <w:t>Definition of supply.</w:t>
      </w:r>
    </w:p>
    <w:p w14:paraId="2A5E0A3B"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3.4</w:t>
      </w:r>
      <w:r w:rsidRPr="0047474C">
        <w:rPr>
          <w:rFonts w:asciiTheme="minorBidi" w:hAnsiTheme="minorBidi" w:cstheme="minorBidi"/>
          <w:spacing w:val="-3"/>
        </w:rPr>
        <w:tab/>
        <w:t>Law of supply.</w:t>
      </w:r>
    </w:p>
    <w:p w14:paraId="74BB4482"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4.</w:t>
      </w:r>
      <w:r w:rsidRPr="0047474C">
        <w:rPr>
          <w:rFonts w:asciiTheme="minorBidi" w:hAnsiTheme="minorBidi" w:cstheme="minorBidi"/>
          <w:b/>
          <w:spacing w:val="-3"/>
        </w:rPr>
        <w:tab/>
        <w:t>FACTORS OF PRODUCTION.</w:t>
      </w:r>
      <w:r w:rsidRPr="0047474C">
        <w:rPr>
          <w:rFonts w:asciiTheme="minorBidi" w:hAnsiTheme="minorBidi" w:cstheme="minorBidi"/>
          <w:b/>
          <w:spacing w:val="-3"/>
        </w:rPr>
        <w:tab/>
        <w:t>2 Hours</w:t>
      </w:r>
    </w:p>
    <w:p w14:paraId="4F402F94"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4.1</w:t>
      </w:r>
      <w:r w:rsidRPr="0047474C">
        <w:rPr>
          <w:rFonts w:asciiTheme="minorBidi" w:hAnsiTheme="minorBidi" w:cstheme="minorBidi"/>
          <w:spacing w:val="-3"/>
        </w:rPr>
        <w:tab/>
        <w:t>Land</w:t>
      </w:r>
    </w:p>
    <w:p w14:paraId="6C6E2072"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4.2</w:t>
      </w:r>
      <w:r w:rsidRPr="0047474C">
        <w:rPr>
          <w:rFonts w:asciiTheme="minorBidi" w:hAnsiTheme="minorBidi" w:cstheme="minorBidi"/>
          <w:spacing w:val="-3"/>
        </w:rPr>
        <w:tab/>
        <w:t>Labour</w:t>
      </w:r>
    </w:p>
    <w:p w14:paraId="57DFB3E4"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4.3</w:t>
      </w:r>
      <w:r w:rsidRPr="0047474C">
        <w:rPr>
          <w:rFonts w:asciiTheme="minorBidi" w:hAnsiTheme="minorBidi" w:cstheme="minorBidi"/>
          <w:spacing w:val="-3"/>
        </w:rPr>
        <w:tab/>
        <w:t>Capital</w:t>
      </w:r>
    </w:p>
    <w:p w14:paraId="3C05230C"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lastRenderedPageBreak/>
        <w:tab/>
        <w:t>4.4</w:t>
      </w:r>
      <w:r w:rsidRPr="0047474C">
        <w:rPr>
          <w:rFonts w:asciiTheme="minorBidi" w:hAnsiTheme="minorBidi" w:cstheme="minorBidi"/>
          <w:spacing w:val="-3"/>
        </w:rPr>
        <w:tab/>
        <w:t>Organization.</w:t>
      </w:r>
    </w:p>
    <w:p w14:paraId="2C1E4872"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5.</w:t>
      </w:r>
      <w:r w:rsidRPr="0047474C">
        <w:rPr>
          <w:rFonts w:asciiTheme="minorBidi" w:hAnsiTheme="minorBidi" w:cstheme="minorBidi"/>
          <w:b/>
          <w:spacing w:val="-3"/>
        </w:rPr>
        <w:tab/>
        <w:t>BUSINESS ORGANIZATION.</w:t>
      </w:r>
      <w:r w:rsidRPr="0047474C">
        <w:rPr>
          <w:rFonts w:asciiTheme="minorBidi" w:hAnsiTheme="minorBidi" w:cstheme="minorBidi"/>
          <w:b/>
          <w:spacing w:val="-3"/>
        </w:rPr>
        <w:tab/>
        <w:t>3 Hours</w:t>
      </w:r>
    </w:p>
    <w:p w14:paraId="20CE0306"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5.1</w:t>
      </w:r>
      <w:r w:rsidRPr="0047474C">
        <w:rPr>
          <w:rFonts w:asciiTheme="minorBidi" w:hAnsiTheme="minorBidi" w:cstheme="minorBidi"/>
          <w:spacing w:val="-3"/>
        </w:rPr>
        <w:tab/>
        <w:t>Sole proprietorship.</w:t>
      </w:r>
    </w:p>
    <w:p w14:paraId="1A56CD35"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5.2</w:t>
      </w:r>
      <w:r w:rsidRPr="0047474C">
        <w:rPr>
          <w:rFonts w:asciiTheme="minorBidi" w:hAnsiTheme="minorBidi" w:cstheme="minorBidi"/>
          <w:spacing w:val="-3"/>
        </w:rPr>
        <w:tab/>
        <w:t>Partnership</w:t>
      </w:r>
    </w:p>
    <w:p w14:paraId="0F0B1D6F"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5.3</w:t>
      </w:r>
      <w:r w:rsidRPr="0047474C">
        <w:rPr>
          <w:rFonts w:asciiTheme="minorBidi" w:hAnsiTheme="minorBidi" w:cstheme="minorBidi"/>
          <w:spacing w:val="-3"/>
        </w:rPr>
        <w:tab/>
        <w:t>Joint stock company.</w:t>
      </w:r>
    </w:p>
    <w:p w14:paraId="3874E120"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6.</w:t>
      </w:r>
      <w:r w:rsidRPr="0047474C">
        <w:rPr>
          <w:rFonts w:asciiTheme="minorBidi" w:hAnsiTheme="minorBidi" w:cstheme="minorBidi"/>
          <w:b/>
          <w:spacing w:val="-3"/>
        </w:rPr>
        <w:tab/>
        <w:t>ENTREPRENEURIAL SKILLS</w:t>
      </w:r>
      <w:r w:rsidRPr="0047474C">
        <w:rPr>
          <w:rFonts w:asciiTheme="minorBidi" w:hAnsiTheme="minorBidi" w:cstheme="minorBidi"/>
          <w:b/>
          <w:spacing w:val="-3"/>
        </w:rPr>
        <w:tab/>
        <w:t>4 Hours</w:t>
      </w:r>
    </w:p>
    <w:p w14:paraId="76ED4C22" w14:textId="77777777" w:rsidR="0047474C" w:rsidRPr="0047474C" w:rsidRDefault="0047474C" w:rsidP="0047474C">
      <w:pPr>
        <w:tabs>
          <w:tab w:val="left" w:pos="-720"/>
          <w:tab w:val="left" w:pos="720"/>
          <w:tab w:val="left" w:pos="1710"/>
        </w:tabs>
        <w:suppressAutoHyphens/>
        <w:ind w:left="1710" w:hanging="1710"/>
        <w:jc w:val="both"/>
        <w:rPr>
          <w:rFonts w:asciiTheme="minorBidi" w:hAnsiTheme="minorBidi" w:cstheme="minorBidi"/>
          <w:spacing w:val="-3"/>
        </w:rPr>
      </w:pPr>
      <w:r w:rsidRPr="0047474C">
        <w:rPr>
          <w:rFonts w:asciiTheme="minorBidi" w:hAnsiTheme="minorBidi" w:cstheme="minorBidi"/>
          <w:spacing w:val="-3"/>
        </w:rPr>
        <w:tab/>
        <w:t>6.1</w:t>
      </w:r>
      <w:r w:rsidRPr="0047474C">
        <w:rPr>
          <w:rFonts w:asciiTheme="minorBidi" w:hAnsiTheme="minorBidi" w:cstheme="minorBidi"/>
          <w:spacing w:val="-3"/>
        </w:rPr>
        <w:tab/>
        <w:t xml:space="preserve">Preparing, planning, establishing, managing, operating and evaluating relevant resources in small business. </w:t>
      </w:r>
    </w:p>
    <w:p w14:paraId="088EA772" w14:textId="77777777" w:rsidR="0047474C" w:rsidRPr="0047474C" w:rsidRDefault="0047474C" w:rsidP="0047474C">
      <w:pPr>
        <w:tabs>
          <w:tab w:val="left" w:pos="-720"/>
          <w:tab w:val="left" w:pos="0"/>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6.2</w:t>
      </w:r>
      <w:r w:rsidRPr="0047474C">
        <w:rPr>
          <w:rFonts w:asciiTheme="minorBidi" w:hAnsiTheme="minorBidi" w:cstheme="minorBidi"/>
          <w:spacing w:val="-3"/>
        </w:rPr>
        <w:tab/>
        <w:t xml:space="preserve">Business opportunities, goal setting. </w:t>
      </w:r>
    </w:p>
    <w:p w14:paraId="63BA73E3" w14:textId="77777777" w:rsidR="0047474C" w:rsidRPr="0047474C" w:rsidRDefault="0047474C" w:rsidP="0047474C">
      <w:pPr>
        <w:tabs>
          <w:tab w:val="left" w:pos="-720"/>
          <w:tab w:val="left" w:pos="0"/>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6.3</w:t>
      </w:r>
      <w:r w:rsidRPr="0047474C">
        <w:rPr>
          <w:rFonts w:asciiTheme="minorBidi" w:hAnsiTheme="minorBidi" w:cstheme="minorBidi"/>
          <w:spacing w:val="-3"/>
        </w:rPr>
        <w:tab/>
        <w:t>Organizing, evaluating and analyzing opportunity and risk tasks.</w:t>
      </w:r>
    </w:p>
    <w:p w14:paraId="02FCC381"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7.</w:t>
      </w:r>
      <w:r w:rsidRPr="0047474C">
        <w:rPr>
          <w:rFonts w:asciiTheme="minorBidi" w:hAnsiTheme="minorBidi" w:cstheme="minorBidi"/>
          <w:b/>
          <w:spacing w:val="-3"/>
        </w:rPr>
        <w:tab/>
        <w:t>SCALE OF PRODUCTION.</w:t>
      </w:r>
      <w:r w:rsidRPr="0047474C">
        <w:rPr>
          <w:rFonts w:asciiTheme="minorBidi" w:hAnsiTheme="minorBidi" w:cstheme="minorBidi"/>
          <w:b/>
          <w:spacing w:val="-3"/>
        </w:rPr>
        <w:tab/>
        <w:t>2 Hours</w:t>
      </w:r>
    </w:p>
    <w:p w14:paraId="35E4DEE4"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7.1</w:t>
      </w:r>
      <w:r w:rsidRPr="0047474C">
        <w:rPr>
          <w:rFonts w:asciiTheme="minorBidi" w:hAnsiTheme="minorBidi" w:cstheme="minorBidi"/>
          <w:spacing w:val="-3"/>
        </w:rPr>
        <w:tab/>
        <w:t>Meaning and its determination.</w:t>
      </w:r>
    </w:p>
    <w:p w14:paraId="28479F0F"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7.2</w:t>
      </w:r>
      <w:r w:rsidRPr="0047474C">
        <w:rPr>
          <w:rFonts w:asciiTheme="minorBidi" w:hAnsiTheme="minorBidi" w:cstheme="minorBidi"/>
          <w:spacing w:val="-3"/>
        </w:rPr>
        <w:tab/>
        <w:t>Large scale production.</w:t>
      </w:r>
    </w:p>
    <w:p w14:paraId="5EADBED7"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7.3</w:t>
      </w:r>
      <w:r w:rsidRPr="0047474C">
        <w:rPr>
          <w:rFonts w:asciiTheme="minorBidi" w:hAnsiTheme="minorBidi" w:cstheme="minorBidi"/>
          <w:spacing w:val="-3"/>
        </w:rPr>
        <w:tab/>
        <w:t>Small scale production.</w:t>
      </w:r>
    </w:p>
    <w:p w14:paraId="4A7F2761"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8.</w:t>
      </w:r>
      <w:r w:rsidRPr="0047474C">
        <w:rPr>
          <w:rFonts w:asciiTheme="minorBidi" w:hAnsiTheme="minorBidi" w:cstheme="minorBidi"/>
          <w:b/>
          <w:spacing w:val="-3"/>
        </w:rPr>
        <w:tab/>
        <w:t>ECONOMIC SYSTEM</w:t>
      </w:r>
      <w:r w:rsidRPr="0047474C">
        <w:rPr>
          <w:rFonts w:asciiTheme="minorBidi" w:hAnsiTheme="minorBidi" w:cstheme="minorBidi"/>
          <w:b/>
          <w:spacing w:val="-3"/>
        </w:rPr>
        <w:tab/>
        <w:t>3 Hours</w:t>
      </w:r>
    </w:p>
    <w:p w14:paraId="0B1695F3"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8.1</w:t>
      </w:r>
      <w:r w:rsidRPr="0047474C">
        <w:rPr>
          <w:rFonts w:asciiTheme="minorBidi" w:hAnsiTheme="minorBidi" w:cstheme="minorBidi"/>
          <w:spacing w:val="-3"/>
        </w:rPr>
        <w:tab/>
        <w:t>Free economic system.</w:t>
      </w:r>
    </w:p>
    <w:p w14:paraId="7C83395B"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8.2</w:t>
      </w:r>
      <w:r w:rsidRPr="0047474C">
        <w:rPr>
          <w:rFonts w:asciiTheme="minorBidi" w:hAnsiTheme="minorBidi" w:cstheme="minorBidi"/>
          <w:spacing w:val="-3"/>
        </w:rPr>
        <w:tab/>
        <w:t>Centrally planned economy.</w:t>
      </w:r>
    </w:p>
    <w:p w14:paraId="513C4D19"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8.3</w:t>
      </w:r>
      <w:r w:rsidRPr="0047474C">
        <w:rPr>
          <w:rFonts w:asciiTheme="minorBidi" w:hAnsiTheme="minorBidi" w:cstheme="minorBidi"/>
          <w:spacing w:val="-3"/>
        </w:rPr>
        <w:tab/>
        <w:t>Mixed economic system.</w:t>
      </w:r>
    </w:p>
    <w:p w14:paraId="1166876F"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9.</w:t>
      </w:r>
      <w:r w:rsidRPr="0047474C">
        <w:rPr>
          <w:rFonts w:asciiTheme="minorBidi" w:hAnsiTheme="minorBidi" w:cstheme="minorBidi"/>
          <w:b/>
          <w:spacing w:val="-3"/>
        </w:rPr>
        <w:tab/>
        <w:t>MONEY.</w:t>
      </w:r>
      <w:r w:rsidRPr="0047474C">
        <w:rPr>
          <w:rFonts w:asciiTheme="minorBidi" w:hAnsiTheme="minorBidi" w:cstheme="minorBidi"/>
          <w:b/>
          <w:spacing w:val="-3"/>
        </w:rPr>
        <w:tab/>
        <w:t>1 Hour</w:t>
      </w:r>
    </w:p>
    <w:p w14:paraId="25666E84"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9.1</w:t>
      </w:r>
      <w:r w:rsidRPr="0047474C">
        <w:rPr>
          <w:rFonts w:asciiTheme="minorBidi" w:hAnsiTheme="minorBidi" w:cstheme="minorBidi"/>
          <w:spacing w:val="-3"/>
        </w:rPr>
        <w:tab/>
        <w:t>Barter system and its inconveniences.</w:t>
      </w:r>
    </w:p>
    <w:p w14:paraId="65AA727A"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9.2</w:t>
      </w:r>
      <w:r w:rsidRPr="0047474C">
        <w:rPr>
          <w:rFonts w:asciiTheme="minorBidi" w:hAnsiTheme="minorBidi" w:cstheme="minorBidi"/>
          <w:spacing w:val="-3"/>
        </w:rPr>
        <w:tab/>
        <w:t>Definition of money and its functions.</w:t>
      </w:r>
    </w:p>
    <w:p w14:paraId="56F698D2"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10.</w:t>
      </w:r>
      <w:r w:rsidRPr="0047474C">
        <w:rPr>
          <w:rFonts w:asciiTheme="minorBidi" w:hAnsiTheme="minorBidi" w:cstheme="minorBidi"/>
          <w:b/>
          <w:spacing w:val="-3"/>
        </w:rPr>
        <w:tab/>
        <w:t>BANK.</w:t>
      </w:r>
      <w:r w:rsidRPr="0047474C">
        <w:rPr>
          <w:rFonts w:asciiTheme="minorBidi" w:hAnsiTheme="minorBidi" w:cstheme="minorBidi"/>
          <w:b/>
          <w:spacing w:val="-3"/>
        </w:rPr>
        <w:tab/>
        <w:t>1 Hour</w:t>
      </w:r>
    </w:p>
    <w:p w14:paraId="4D519CB6"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10.1</w:t>
      </w:r>
      <w:r w:rsidRPr="0047474C">
        <w:rPr>
          <w:rFonts w:asciiTheme="minorBidi" w:hAnsiTheme="minorBidi" w:cstheme="minorBidi"/>
          <w:spacing w:val="-3"/>
        </w:rPr>
        <w:tab/>
        <w:t>Definition</w:t>
      </w:r>
    </w:p>
    <w:p w14:paraId="4EF5C596"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10.2</w:t>
      </w:r>
      <w:r w:rsidRPr="0047474C">
        <w:rPr>
          <w:rFonts w:asciiTheme="minorBidi" w:hAnsiTheme="minorBidi" w:cstheme="minorBidi"/>
          <w:spacing w:val="-3"/>
        </w:rPr>
        <w:tab/>
        <w:t>Functions of a commercial bank.</w:t>
      </w:r>
    </w:p>
    <w:p w14:paraId="45A9F2AB"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10.3</w:t>
      </w:r>
      <w:r w:rsidRPr="0047474C">
        <w:rPr>
          <w:rFonts w:asciiTheme="minorBidi" w:hAnsiTheme="minorBidi" w:cstheme="minorBidi"/>
          <w:spacing w:val="-3"/>
        </w:rPr>
        <w:tab/>
        <w:t>Central bank and its functions.</w:t>
      </w:r>
    </w:p>
    <w:p w14:paraId="23CF6888"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11.</w:t>
      </w:r>
      <w:r w:rsidRPr="0047474C">
        <w:rPr>
          <w:rFonts w:asciiTheme="minorBidi" w:hAnsiTheme="minorBidi" w:cstheme="minorBidi"/>
          <w:b/>
          <w:spacing w:val="-3"/>
        </w:rPr>
        <w:tab/>
        <w:t>CHEQUE</w:t>
      </w:r>
      <w:r w:rsidRPr="0047474C">
        <w:rPr>
          <w:rFonts w:asciiTheme="minorBidi" w:hAnsiTheme="minorBidi" w:cstheme="minorBidi"/>
          <w:b/>
          <w:spacing w:val="-3"/>
        </w:rPr>
        <w:tab/>
        <w:t>1 Hour</w:t>
      </w:r>
    </w:p>
    <w:p w14:paraId="66E9FE26"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11.1</w:t>
      </w:r>
      <w:r w:rsidRPr="0047474C">
        <w:rPr>
          <w:rFonts w:asciiTheme="minorBidi" w:hAnsiTheme="minorBidi" w:cstheme="minorBidi"/>
          <w:spacing w:val="-3"/>
        </w:rPr>
        <w:tab/>
        <w:t>Definition</w:t>
      </w:r>
    </w:p>
    <w:p w14:paraId="39C7E25A"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11.2</w:t>
      </w:r>
      <w:r w:rsidRPr="0047474C">
        <w:rPr>
          <w:rFonts w:asciiTheme="minorBidi" w:hAnsiTheme="minorBidi" w:cstheme="minorBidi"/>
          <w:spacing w:val="-3"/>
        </w:rPr>
        <w:tab/>
        <w:t>Characteristics and kinds of cheque.</w:t>
      </w:r>
    </w:p>
    <w:p w14:paraId="44437BC6"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11.3</w:t>
      </w:r>
      <w:r w:rsidRPr="0047474C">
        <w:rPr>
          <w:rFonts w:asciiTheme="minorBidi" w:hAnsiTheme="minorBidi" w:cstheme="minorBidi"/>
          <w:spacing w:val="-3"/>
        </w:rPr>
        <w:tab/>
        <w:t>Dishonor of cheque.</w:t>
      </w:r>
    </w:p>
    <w:p w14:paraId="6BF0360A"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12.</w:t>
      </w:r>
      <w:r w:rsidRPr="0047474C">
        <w:rPr>
          <w:rFonts w:asciiTheme="minorBidi" w:hAnsiTheme="minorBidi" w:cstheme="minorBidi"/>
          <w:b/>
          <w:spacing w:val="-3"/>
        </w:rPr>
        <w:tab/>
        <w:t>FINANCIAL INSTITUTIONS</w:t>
      </w:r>
      <w:r w:rsidRPr="0047474C">
        <w:rPr>
          <w:rFonts w:asciiTheme="minorBidi" w:hAnsiTheme="minorBidi" w:cstheme="minorBidi"/>
          <w:b/>
          <w:spacing w:val="-3"/>
        </w:rPr>
        <w:tab/>
        <w:t>2 Hours</w:t>
      </w:r>
    </w:p>
    <w:p w14:paraId="79561909"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12.1</w:t>
      </w:r>
      <w:r w:rsidRPr="0047474C">
        <w:rPr>
          <w:rFonts w:asciiTheme="minorBidi" w:hAnsiTheme="minorBidi" w:cstheme="minorBidi"/>
          <w:spacing w:val="-3"/>
        </w:rPr>
        <w:tab/>
        <w:t>IMF</w:t>
      </w:r>
    </w:p>
    <w:p w14:paraId="770B74C3"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12.2</w:t>
      </w:r>
      <w:r w:rsidRPr="0047474C">
        <w:rPr>
          <w:rFonts w:asciiTheme="minorBidi" w:hAnsiTheme="minorBidi" w:cstheme="minorBidi"/>
          <w:spacing w:val="-3"/>
        </w:rPr>
        <w:tab/>
        <w:t>IDBP</w:t>
      </w:r>
    </w:p>
    <w:p w14:paraId="0D8B5ED8"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12.3</w:t>
      </w:r>
      <w:r w:rsidRPr="0047474C">
        <w:rPr>
          <w:rFonts w:asciiTheme="minorBidi" w:hAnsiTheme="minorBidi" w:cstheme="minorBidi"/>
          <w:spacing w:val="-3"/>
        </w:rPr>
        <w:tab/>
        <w:t>PIDC</w:t>
      </w:r>
    </w:p>
    <w:p w14:paraId="36C23DA4"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lastRenderedPageBreak/>
        <w:t>13.</w:t>
      </w:r>
      <w:r w:rsidRPr="0047474C">
        <w:rPr>
          <w:rFonts w:asciiTheme="minorBidi" w:hAnsiTheme="minorBidi" w:cstheme="minorBidi"/>
          <w:b/>
          <w:spacing w:val="-3"/>
        </w:rPr>
        <w:tab/>
        <w:t>TRADE UNION</w:t>
      </w:r>
      <w:r w:rsidRPr="0047474C">
        <w:rPr>
          <w:rFonts w:asciiTheme="minorBidi" w:hAnsiTheme="minorBidi" w:cstheme="minorBidi"/>
          <w:b/>
          <w:spacing w:val="-3"/>
        </w:rPr>
        <w:tab/>
        <w:t>2 Hour</w:t>
      </w:r>
      <w:r w:rsidRPr="0047474C">
        <w:rPr>
          <w:rFonts w:asciiTheme="minorBidi" w:hAnsiTheme="minorBidi" w:cstheme="minorBidi"/>
          <w:spacing w:val="-3"/>
        </w:rPr>
        <w:t>s</w:t>
      </w:r>
    </w:p>
    <w:p w14:paraId="54C386C2"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13.1</w:t>
      </w:r>
      <w:r w:rsidRPr="0047474C">
        <w:rPr>
          <w:rFonts w:asciiTheme="minorBidi" w:hAnsiTheme="minorBidi" w:cstheme="minorBidi"/>
          <w:spacing w:val="-3"/>
        </w:rPr>
        <w:tab/>
        <w:t>Introduction and brief history.</w:t>
      </w:r>
    </w:p>
    <w:p w14:paraId="6C159392"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13.2</w:t>
      </w:r>
      <w:r w:rsidRPr="0047474C">
        <w:rPr>
          <w:rFonts w:asciiTheme="minorBidi" w:hAnsiTheme="minorBidi" w:cstheme="minorBidi"/>
          <w:spacing w:val="-3"/>
        </w:rPr>
        <w:tab/>
        <w:t>Objectives, merits and demerits.</w:t>
      </w:r>
    </w:p>
    <w:p w14:paraId="12CB32BD"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13.3</w:t>
      </w:r>
      <w:r w:rsidRPr="0047474C">
        <w:rPr>
          <w:rFonts w:asciiTheme="minorBidi" w:hAnsiTheme="minorBidi" w:cstheme="minorBidi"/>
          <w:spacing w:val="-3"/>
        </w:rPr>
        <w:tab/>
        <w:t>Problems of industrial labor.</w:t>
      </w:r>
    </w:p>
    <w:p w14:paraId="18664951"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14.</w:t>
      </w:r>
      <w:r w:rsidRPr="0047474C">
        <w:rPr>
          <w:rFonts w:asciiTheme="minorBidi" w:hAnsiTheme="minorBidi" w:cstheme="minorBidi"/>
          <w:b/>
          <w:spacing w:val="-3"/>
        </w:rPr>
        <w:tab/>
        <w:t>INTERNATIONAL TRADE.</w:t>
      </w:r>
      <w:r w:rsidRPr="0047474C">
        <w:rPr>
          <w:rFonts w:asciiTheme="minorBidi" w:hAnsiTheme="minorBidi" w:cstheme="minorBidi"/>
          <w:b/>
          <w:spacing w:val="-3"/>
        </w:rPr>
        <w:tab/>
        <w:t>2 Hours</w:t>
      </w:r>
    </w:p>
    <w:p w14:paraId="271754EF"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14.1</w:t>
      </w:r>
      <w:r w:rsidRPr="0047474C">
        <w:rPr>
          <w:rFonts w:asciiTheme="minorBidi" w:hAnsiTheme="minorBidi" w:cstheme="minorBidi"/>
          <w:spacing w:val="-3"/>
        </w:rPr>
        <w:tab/>
        <w:t>Introduction</w:t>
      </w:r>
    </w:p>
    <w:p w14:paraId="45222A9E"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14.2</w:t>
      </w:r>
      <w:r w:rsidRPr="0047474C">
        <w:rPr>
          <w:rFonts w:asciiTheme="minorBidi" w:hAnsiTheme="minorBidi" w:cstheme="minorBidi"/>
          <w:spacing w:val="-3"/>
        </w:rPr>
        <w:tab/>
        <w:t>Advantages and disadvantages.</w:t>
      </w:r>
    </w:p>
    <w:p w14:paraId="4AC9C86A"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15.</w:t>
      </w:r>
      <w:r w:rsidRPr="0047474C">
        <w:rPr>
          <w:rFonts w:asciiTheme="minorBidi" w:hAnsiTheme="minorBidi" w:cstheme="minorBidi"/>
          <w:b/>
          <w:spacing w:val="-3"/>
        </w:rPr>
        <w:tab/>
        <w:t>MANAGEMENT</w:t>
      </w:r>
      <w:r w:rsidRPr="0047474C">
        <w:rPr>
          <w:rFonts w:asciiTheme="minorBidi" w:hAnsiTheme="minorBidi" w:cstheme="minorBidi"/>
          <w:b/>
          <w:spacing w:val="-3"/>
        </w:rPr>
        <w:tab/>
        <w:t>1 Hour</w:t>
      </w:r>
    </w:p>
    <w:p w14:paraId="3A1A5C41"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15.1</w:t>
      </w:r>
      <w:r w:rsidRPr="0047474C">
        <w:rPr>
          <w:rFonts w:asciiTheme="minorBidi" w:hAnsiTheme="minorBidi" w:cstheme="minorBidi"/>
          <w:spacing w:val="-3"/>
        </w:rPr>
        <w:tab/>
        <w:t>Meaning</w:t>
      </w:r>
    </w:p>
    <w:p w14:paraId="205209F9"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15.2</w:t>
      </w:r>
      <w:r w:rsidRPr="0047474C">
        <w:rPr>
          <w:rFonts w:asciiTheme="minorBidi" w:hAnsiTheme="minorBidi" w:cstheme="minorBidi"/>
          <w:spacing w:val="-3"/>
        </w:rPr>
        <w:tab/>
        <w:t>Functions</w:t>
      </w:r>
    </w:p>
    <w:p w14:paraId="06555F91"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16.</w:t>
      </w:r>
      <w:r w:rsidRPr="0047474C">
        <w:rPr>
          <w:rFonts w:asciiTheme="minorBidi" w:hAnsiTheme="minorBidi" w:cstheme="minorBidi"/>
          <w:b/>
          <w:spacing w:val="-3"/>
        </w:rPr>
        <w:tab/>
        <w:t>ADVERTISEMENT</w:t>
      </w:r>
      <w:r w:rsidRPr="0047474C">
        <w:rPr>
          <w:rFonts w:asciiTheme="minorBidi" w:hAnsiTheme="minorBidi" w:cstheme="minorBidi"/>
          <w:b/>
          <w:spacing w:val="-3"/>
        </w:rPr>
        <w:tab/>
        <w:t>2 Hours</w:t>
      </w:r>
    </w:p>
    <w:p w14:paraId="143FE371"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16.1</w:t>
      </w:r>
      <w:r w:rsidRPr="0047474C">
        <w:rPr>
          <w:rFonts w:asciiTheme="minorBidi" w:hAnsiTheme="minorBidi" w:cstheme="minorBidi"/>
          <w:spacing w:val="-3"/>
        </w:rPr>
        <w:tab/>
        <w:t>The concept, benefits and draw-backs.</w:t>
      </w:r>
    </w:p>
    <w:p w14:paraId="72052E81"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16.2</w:t>
      </w:r>
      <w:r w:rsidRPr="0047474C">
        <w:rPr>
          <w:rFonts w:asciiTheme="minorBidi" w:hAnsiTheme="minorBidi" w:cstheme="minorBidi"/>
          <w:spacing w:val="-3"/>
        </w:rPr>
        <w:tab/>
        <w:t>Principal media used in business world.</w:t>
      </w:r>
    </w:p>
    <w:p w14:paraId="4BD5FD81" w14:textId="77777777" w:rsidR="0047474C" w:rsidRPr="0047474C" w:rsidRDefault="0047474C" w:rsidP="0047474C">
      <w:pPr>
        <w:tabs>
          <w:tab w:val="left" w:pos="720"/>
          <w:tab w:val="right" w:pos="9360"/>
        </w:tabs>
        <w:suppressAutoHyphens/>
        <w:jc w:val="both"/>
        <w:rPr>
          <w:rFonts w:asciiTheme="minorBidi" w:hAnsiTheme="minorBidi" w:cstheme="minorBidi"/>
          <w:spacing w:val="-3"/>
        </w:rPr>
      </w:pPr>
      <w:r w:rsidRPr="0047474C">
        <w:rPr>
          <w:rFonts w:asciiTheme="minorBidi" w:hAnsiTheme="minorBidi" w:cstheme="minorBidi"/>
          <w:b/>
          <w:spacing w:val="-3"/>
        </w:rPr>
        <w:t>17.</w:t>
      </w:r>
      <w:r w:rsidRPr="0047474C">
        <w:rPr>
          <w:rFonts w:asciiTheme="minorBidi" w:hAnsiTheme="minorBidi" w:cstheme="minorBidi"/>
          <w:b/>
          <w:spacing w:val="-3"/>
        </w:rPr>
        <w:tab/>
        <w:t>ECONOMY OF PAKISTAN</w:t>
      </w:r>
      <w:r w:rsidRPr="0047474C">
        <w:rPr>
          <w:rFonts w:asciiTheme="minorBidi" w:hAnsiTheme="minorBidi" w:cstheme="minorBidi"/>
          <w:b/>
          <w:spacing w:val="-3"/>
        </w:rPr>
        <w:tab/>
        <w:t>1 Hour</w:t>
      </w:r>
    </w:p>
    <w:p w14:paraId="6B6B1467"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17.1</w:t>
      </w:r>
      <w:r w:rsidRPr="0047474C">
        <w:rPr>
          <w:rFonts w:asciiTheme="minorBidi" w:hAnsiTheme="minorBidi" w:cstheme="minorBidi"/>
          <w:spacing w:val="-3"/>
        </w:rPr>
        <w:tab/>
        <w:t>Introduction</w:t>
      </w:r>
    </w:p>
    <w:p w14:paraId="05FAABC2"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ab/>
        <w:t>17.2</w:t>
      </w:r>
      <w:r w:rsidRPr="0047474C">
        <w:rPr>
          <w:rFonts w:asciiTheme="minorBidi" w:hAnsiTheme="minorBidi" w:cstheme="minorBidi"/>
          <w:spacing w:val="-3"/>
        </w:rPr>
        <w:tab/>
        <w:t>Economic problems and remedies.</w:t>
      </w:r>
    </w:p>
    <w:p w14:paraId="7C9BDA29" w14:textId="77777777" w:rsidR="0047474C" w:rsidRPr="0047474C" w:rsidRDefault="0047474C" w:rsidP="0047474C">
      <w:pPr>
        <w:tabs>
          <w:tab w:val="left" w:pos="-720"/>
        </w:tabs>
        <w:suppressAutoHyphens/>
        <w:jc w:val="both"/>
        <w:rPr>
          <w:rFonts w:asciiTheme="minorBidi" w:hAnsiTheme="minorBidi" w:cstheme="minorBidi"/>
          <w:spacing w:val="-3"/>
        </w:rPr>
      </w:pPr>
    </w:p>
    <w:p w14:paraId="020D48F1"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b/>
          <w:spacing w:val="-3"/>
        </w:rPr>
        <w:t>BOOKS RECOMMENDED</w:t>
      </w:r>
    </w:p>
    <w:p w14:paraId="52B3E458" w14:textId="77777777" w:rsidR="0047474C" w:rsidRPr="0047474C" w:rsidRDefault="0047474C" w:rsidP="0047474C">
      <w:pPr>
        <w:tabs>
          <w:tab w:val="left" w:pos="-720"/>
          <w:tab w:val="left" w:pos="0"/>
        </w:tabs>
        <w:suppressAutoHyphens/>
        <w:jc w:val="both"/>
        <w:rPr>
          <w:rFonts w:asciiTheme="minorBidi" w:hAnsiTheme="minorBidi" w:cstheme="minorBidi"/>
          <w:spacing w:val="-3"/>
        </w:rPr>
      </w:pPr>
      <w:r w:rsidRPr="0047474C">
        <w:rPr>
          <w:rFonts w:asciiTheme="minorBidi" w:hAnsiTheme="minorBidi" w:cstheme="minorBidi"/>
          <w:spacing w:val="-3"/>
        </w:rPr>
        <w:t>1.</w:t>
      </w:r>
      <w:r w:rsidRPr="0047474C">
        <w:rPr>
          <w:rFonts w:asciiTheme="minorBidi" w:hAnsiTheme="minorBidi" w:cstheme="minorBidi"/>
          <w:spacing w:val="-3"/>
        </w:rPr>
        <w:tab/>
        <w:t>Nisar-ud-Din, Business Organization, Aziz Publisher, Lahore</w:t>
      </w:r>
    </w:p>
    <w:p w14:paraId="5A4BF6E9" w14:textId="77777777" w:rsidR="0047474C" w:rsidRPr="0047474C" w:rsidRDefault="0047474C" w:rsidP="0047474C">
      <w:pPr>
        <w:tabs>
          <w:tab w:val="left" w:pos="-720"/>
          <w:tab w:val="left" w:pos="0"/>
        </w:tabs>
        <w:suppressAutoHyphens/>
        <w:jc w:val="both"/>
        <w:rPr>
          <w:rFonts w:asciiTheme="minorBidi" w:hAnsiTheme="minorBidi" w:cstheme="minorBidi"/>
          <w:spacing w:val="-3"/>
        </w:rPr>
      </w:pPr>
      <w:r w:rsidRPr="0047474C">
        <w:rPr>
          <w:rFonts w:asciiTheme="minorBidi" w:hAnsiTheme="minorBidi" w:cstheme="minorBidi"/>
          <w:spacing w:val="-3"/>
        </w:rPr>
        <w:t>2.</w:t>
      </w:r>
      <w:r w:rsidRPr="0047474C">
        <w:rPr>
          <w:rFonts w:asciiTheme="minorBidi" w:hAnsiTheme="minorBidi" w:cstheme="minorBidi"/>
          <w:spacing w:val="-3"/>
        </w:rPr>
        <w:tab/>
        <w:t>M. Saeed Nasir, Introduction to Business, Ilmi Kitab Khana, Lahore.</w:t>
      </w:r>
    </w:p>
    <w:p w14:paraId="2F4C2B8D" w14:textId="77777777" w:rsidR="0047474C" w:rsidRPr="0047474C" w:rsidRDefault="0047474C" w:rsidP="0047474C">
      <w:pPr>
        <w:tabs>
          <w:tab w:val="left" w:pos="-720"/>
        </w:tabs>
        <w:suppressAutoHyphens/>
        <w:jc w:val="both"/>
        <w:rPr>
          <w:rFonts w:asciiTheme="minorBidi" w:hAnsiTheme="minorBidi" w:cstheme="minorBidi"/>
          <w:spacing w:val="-3"/>
        </w:rPr>
      </w:pPr>
      <w:r w:rsidRPr="0047474C">
        <w:rPr>
          <w:rFonts w:asciiTheme="minorBidi" w:hAnsiTheme="minorBidi" w:cstheme="minorBidi"/>
          <w:spacing w:val="-3"/>
        </w:rPr>
        <w:t>3.</w:t>
      </w:r>
      <w:r w:rsidRPr="0047474C">
        <w:rPr>
          <w:rFonts w:asciiTheme="minorBidi" w:hAnsiTheme="minorBidi" w:cstheme="minorBidi"/>
          <w:spacing w:val="-3"/>
        </w:rPr>
        <w:tab/>
        <w:t>S.M. Akhtar, An Introduction to Modern Economics, United Limited, Lahore.</w:t>
      </w:r>
    </w:p>
    <w:p w14:paraId="182F9113" w14:textId="77777777" w:rsidR="0047474C" w:rsidRPr="0047474C" w:rsidRDefault="0047474C" w:rsidP="0047474C">
      <w:pPr>
        <w:tabs>
          <w:tab w:val="left" w:pos="-720"/>
        </w:tabs>
        <w:suppressAutoHyphens/>
        <w:ind w:firstLine="720"/>
        <w:jc w:val="both"/>
        <w:rPr>
          <w:rFonts w:asciiTheme="minorBidi" w:hAnsiTheme="minorBidi" w:cstheme="minorBidi"/>
          <w:b/>
          <w:spacing w:val="-3"/>
          <w:lang w:eastAsia="ja-JP"/>
        </w:rPr>
      </w:pPr>
      <w:r w:rsidRPr="0047474C">
        <w:rPr>
          <w:rFonts w:asciiTheme="minorBidi" w:hAnsiTheme="minorBidi" w:cstheme="minorBidi"/>
          <w:spacing w:val="-3"/>
        </w:rPr>
        <w:br w:type="page"/>
      </w:r>
    </w:p>
    <w:p w14:paraId="73DD3900" w14:textId="77777777" w:rsidR="0047474C" w:rsidRPr="0047474C" w:rsidRDefault="0047474C" w:rsidP="0047474C">
      <w:pPr>
        <w:pStyle w:val="Heading1"/>
        <w:numPr>
          <w:ilvl w:val="0"/>
          <w:numId w:val="13"/>
        </w:numPr>
        <w:rPr>
          <w:rFonts w:asciiTheme="minorBidi" w:hAnsiTheme="minorBidi" w:cstheme="minorBidi"/>
          <w:color w:val="auto"/>
        </w:rPr>
      </w:pPr>
      <w:bookmarkStart w:id="57" w:name="_Toc179319019"/>
      <w:bookmarkStart w:id="58" w:name="_Toc180522926"/>
      <w:r w:rsidRPr="0047474C">
        <w:rPr>
          <w:rFonts w:asciiTheme="minorBidi" w:hAnsiTheme="minorBidi" w:cstheme="minorBidi"/>
          <w:color w:val="auto"/>
        </w:rPr>
        <w:lastRenderedPageBreak/>
        <w:t>Detail of Technical Modules</w:t>
      </w:r>
      <w:bookmarkEnd w:id="57"/>
      <w:bookmarkEnd w:id="58"/>
    </w:p>
    <w:p w14:paraId="08E0B08F" w14:textId="77777777" w:rsidR="0047474C" w:rsidRPr="0047474C" w:rsidRDefault="0047474C" w:rsidP="0047474C">
      <w:pPr>
        <w:pStyle w:val="Heading2"/>
        <w:numPr>
          <w:ilvl w:val="1"/>
          <w:numId w:val="13"/>
        </w:numPr>
        <w:spacing w:after="240"/>
        <w:rPr>
          <w:rFonts w:asciiTheme="minorBidi" w:hAnsiTheme="minorBidi" w:cstheme="minorBidi"/>
          <w:b w:val="0"/>
          <w:bCs w:val="0"/>
          <w:i w:val="0"/>
          <w:iCs/>
          <w:color w:val="auto"/>
          <w:szCs w:val="24"/>
        </w:rPr>
      </w:pPr>
      <w:bookmarkStart w:id="59" w:name="_Toc176860687"/>
      <w:bookmarkStart w:id="60" w:name="_Toc179319020"/>
      <w:bookmarkStart w:id="61" w:name="_Toc180522927"/>
      <w:r w:rsidRPr="0047474C">
        <w:rPr>
          <w:rFonts w:asciiTheme="minorBidi" w:hAnsiTheme="minorBidi" w:cstheme="minorBidi"/>
          <w:i w:val="0"/>
          <w:iCs/>
          <w:color w:val="auto"/>
          <w:szCs w:val="24"/>
        </w:rPr>
        <w:t>NQ-Elect-212. Applied Electricity and Electronics</w:t>
      </w:r>
      <w:bookmarkEnd w:id="59"/>
      <w:bookmarkEnd w:id="60"/>
      <w:bookmarkEnd w:id="61"/>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7474C" w:rsidRPr="0047474C" w14:paraId="041FC987" w14:textId="77777777" w:rsidTr="00046C4E">
        <w:tc>
          <w:tcPr>
            <w:tcW w:w="2830" w:type="dxa"/>
            <w:tcBorders>
              <w:top w:val="single" w:sz="4" w:space="0" w:color="auto"/>
              <w:left w:val="single" w:sz="4" w:space="0" w:color="auto"/>
              <w:bottom w:val="single" w:sz="4" w:space="0" w:color="auto"/>
              <w:right w:val="single" w:sz="4" w:space="0" w:color="auto"/>
            </w:tcBorders>
          </w:tcPr>
          <w:p w14:paraId="2EE225A8"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 xml:space="preserve">Theory </w:t>
            </w:r>
          </w:p>
        </w:tc>
        <w:tc>
          <w:tcPr>
            <w:tcW w:w="2830" w:type="dxa"/>
            <w:tcBorders>
              <w:top w:val="single" w:sz="4" w:space="0" w:color="auto"/>
              <w:left w:val="single" w:sz="4" w:space="0" w:color="auto"/>
              <w:bottom w:val="single" w:sz="4" w:space="0" w:color="auto"/>
              <w:right w:val="single" w:sz="4" w:space="0" w:color="auto"/>
            </w:tcBorders>
          </w:tcPr>
          <w:p w14:paraId="34CB715A"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32Hours</w:t>
            </w:r>
          </w:p>
        </w:tc>
        <w:tc>
          <w:tcPr>
            <w:tcW w:w="5817" w:type="dxa"/>
            <w:tcBorders>
              <w:left w:val="single" w:sz="4" w:space="0" w:color="auto"/>
              <w:right w:val="single" w:sz="4" w:space="0" w:color="auto"/>
            </w:tcBorders>
          </w:tcPr>
          <w:p w14:paraId="7BC862EE"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5188517A"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T</w:t>
            </w:r>
          </w:p>
        </w:tc>
        <w:tc>
          <w:tcPr>
            <w:tcW w:w="708" w:type="dxa"/>
            <w:tcBorders>
              <w:top w:val="single" w:sz="4" w:space="0" w:color="auto"/>
              <w:left w:val="single" w:sz="4" w:space="0" w:color="auto"/>
              <w:bottom w:val="single" w:sz="4" w:space="0" w:color="auto"/>
              <w:right w:val="single" w:sz="4" w:space="0" w:color="auto"/>
            </w:tcBorders>
          </w:tcPr>
          <w:p w14:paraId="75AA8976"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P</w:t>
            </w:r>
          </w:p>
        </w:tc>
        <w:tc>
          <w:tcPr>
            <w:tcW w:w="851" w:type="dxa"/>
            <w:tcBorders>
              <w:top w:val="single" w:sz="4" w:space="0" w:color="auto"/>
              <w:left w:val="single" w:sz="4" w:space="0" w:color="auto"/>
              <w:bottom w:val="single" w:sz="4" w:space="0" w:color="auto"/>
              <w:right w:val="single" w:sz="4" w:space="0" w:color="auto"/>
            </w:tcBorders>
          </w:tcPr>
          <w:p w14:paraId="2A687366"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C</w:t>
            </w:r>
          </w:p>
        </w:tc>
      </w:tr>
      <w:tr w:rsidR="0047474C" w:rsidRPr="0047474C" w14:paraId="7EC83968" w14:textId="77777777" w:rsidTr="00046C4E">
        <w:tc>
          <w:tcPr>
            <w:tcW w:w="2830" w:type="dxa"/>
            <w:tcBorders>
              <w:top w:val="single" w:sz="4" w:space="0" w:color="auto"/>
              <w:left w:val="single" w:sz="4" w:space="0" w:color="auto"/>
              <w:bottom w:val="single" w:sz="4" w:space="0" w:color="auto"/>
              <w:right w:val="single" w:sz="4" w:space="0" w:color="auto"/>
            </w:tcBorders>
          </w:tcPr>
          <w:p w14:paraId="5282FFBB"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Practice</w:t>
            </w:r>
          </w:p>
        </w:tc>
        <w:tc>
          <w:tcPr>
            <w:tcW w:w="2830" w:type="dxa"/>
            <w:tcBorders>
              <w:top w:val="single" w:sz="4" w:space="0" w:color="auto"/>
              <w:left w:val="single" w:sz="4" w:space="0" w:color="auto"/>
              <w:bottom w:val="single" w:sz="4" w:space="0" w:color="auto"/>
              <w:right w:val="single" w:sz="4" w:space="0" w:color="auto"/>
            </w:tcBorders>
          </w:tcPr>
          <w:p w14:paraId="069991E9"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96Hours</w:t>
            </w:r>
          </w:p>
        </w:tc>
        <w:tc>
          <w:tcPr>
            <w:tcW w:w="5817" w:type="dxa"/>
            <w:tcBorders>
              <w:left w:val="single" w:sz="4" w:space="0" w:color="auto"/>
              <w:right w:val="single" w:sz="4" w:space="0" w:color="auto"/>
            </w:tcBorders>
          </w:tcPr>
          <w:p w14:paraId="4C7F5D7A"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4D31F640"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1</w:t>
            </w:r>
          </w:p>
        </w:tc>
        <w:tc>
          <w:tcPr>
            <w:tcW w:w="708" w:type="dxa"/>
            <w:tcBorders>
              <w:top w:val="single" w:sz="4" w:space="0" w:color="auto"/>
              <w:left w:val="single" w:sz="4" w:space="0" w:color="auto"/>
              <w:bottom w:val="single" w:sz="4" w:space="0" w:color="auto"/>
              <w:right w:val="single" w:sz="4" w:space="0" w:color="auto"/>
            </w:tcBorders>
          </w:tcPr>
          <w:p w14:paraId="10C0C26E"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3</w:t>
            </w:r>
          </w:p>
        </w:tc>
        <w:tc>
          <w:tcPr>
            <w:tcW w:w="851" w:type="dxa"/>
            <w:tcBorders>
              <w:top w:val="single" w:sz="4" w:space="0" w:color="auto"/>
              <w:left w:val="single" w:sz="4" w:space="0" w:color="auto"/>
              <w:bottom w:val="single" w:sz="4" w:space="0" w:color="auto"/>
              <w:right w:val="single" w:sz="4" w:space="0" w:color="auto"/>
            </w:tcBorders>
          </w:tcPr>
          <w:p w14:paraId="4DEFACE2"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2</w:t>
            </w:r>
          </w:p>
        </w:tc>
      </w:tr>
      <w:tr w:rsidR="0047474C" w:rsidRPr="0047474C" w14:paraId="49C26178" w14:textId="77777777" w:rsidTr="00046C4E">
        <w:tc>
          <w:tcPr>
            <w:tcW w:w="2830" w:type="dxa"/>
            <w:tcBorders>
              <w:top w:val="single" w:sz="4" w:space="0" w:color="auto"/>
              <w:left w:val="single" w:sz="4" w:space="0" w:color="auto"/>
              <w:bottom w:val="single" w:sz="4" w:space="0" w:color="auto"/>
              <w:right w:val="single" w:sz="4" w:space="0" w:color="auto"/>
            </w:tcBorders>
          </w:tcPr>
          <w:p w14:paraId="624F4CC8"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Total Contact</w:t>
            </w:r>
          </w:p>
        </w:tc>
        <w:tc>
          <w:tcPr>
            <w:tcW w:w="2830" w:type="dxa"/>
            <w:tcBorders>
              <w:top w:val="single" w:sz="4" w:space="0" w:color="auto"/>
              <w:left w:val="single" w:sz="4" w:space="0" w:color="auto"/>
              <w:bottom w:val="single" w:sz="4" w:space="0" w:color="auto"/>
              <w:right w:val="single" w:sz="4" w:space="0" w:color="auto"/>
            </w:tcBorders>
          </w:tcPr>
          <w:p w14:paraId="17417431"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128Hours</w:t>
            </w:r>
          </w:p>
        </w:tc>
        <w:tc>
          <w:tcPr>
            <w:tcW w:w="5817" w:type="dxa"/>
            <w:tcBorders>
              <w:left w:val="single" w:sz="4" w:space="0" w:color="auto"/>
            </w:tcBorders>
          </w:tcPr>
          <w:p w14:paraId="451345FB"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0F708148" w14:textId="77777777" w:rsidR="0047474C" w:rsidRPr="0047474C" w:rsidRDefault="0047474C" w:rsidP="00046C4E">
            <w:pPr>
              <w:rPr>
                <w:rFonts w:asciiTheme="minorBidi" w:hAnsiTheme="minorBidi" w:cstheme="minorBidi"/>
                <w:bCs/>
                <w:lang w:val="fr-FR"/>
              </w:rPr>
            </w:pPr>
          </w:p>
        </w:tc>
        <w:tc>
          <w:tcPr>
            <w:tcW w:w="708" w:type="dxa"/>
            <w:tcBorders>
              <w:top w:val="single" w:sz="4" w:space="0" w:color="auto"/>
            </w:tcBorders>
          </w:tcPr>
          <w:p w14:paraId="6A1C6B7D"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5F548D6C" w14:textId="77777777" w:rsidR="0047474C" w:rsidRPr="0047474C" w:rsidRDefault="0047474C" w:rsidP="00046C4E">
            <w:pPr>
              <w:rPr>
                <w:rFonts w:asciiTheme="minorBidi" w:hAnsiTheme="minorBidi" w:cstheme="minorBidi"/>
                <w:bCs/>
                <w:lang w:val="fr-FR"/>
              </w:rPr>
            </w:pPr>
          </w:p>
        </w:tc>
      </w:tr>
    </w:tbl>
    <w:p w14:paraId="41220E63" w14:textId="77777777" w:rsidR="0047474C" w:rsidRPr="0047474C" w:rsidRDefault="0047474C" w:rsidP="0047474C">
      <w:pPr>
        <w:rPr>
          <w:rFonts w:asciiTheme="minorBidi" w:eastAsia="Arial" w:hAnsiTheme="minorBidi" w:cstheme="minorBidi"/>
          <w:b/>
        </w:rPr>
      </w:pPr>
    </w:p>
    <w:p w14:paraId="528EC4FB" w14:textId="77777777" w:rsidR="0047474C" w:rsidRPr="0047474C" w:rsidRDefault="0047474C" w:rsidP="0047474C">
      <w:pPr>
        <w:pStyle w:val="Standard"/>
        <w:spacing w:after="240" w:line="360" w:lineRule="auto"/>
        <w:ind w:right="26"/>
        <w:jc w:val="both"/>
        <w:rPr>
          <w:rFonts w:asciiTheme="minorBidi" w:hAnsiTheme="minorBidi" w:cstheme="minorBidi"/>
        </w:rPr>
      </w:pPr>
      <w:r w:rsidRPr="0047474C">
        <w:rPr>
          <w:rFonts w:asciiTheme="minorBidi" w:eastAsia="Arial" w:hAnsiTheme="minorBidi" w:cstheme="minorBidi"/>
          <w:b/>
          <w:lang w:val="pt-PT"/>
        </w:rPr>
        <w:t xml:space="preserve">Objective: </w:t>
      </w:r>
      <w:r w:rsidRPr="0047474C">
        <w:rPr>
          <w:rFonts w:asciiTheme="minorBidi" w:eastAsia="Calibri" w:hAnsiTheme="minorBidi" w:cstheme="minorBidi"/>
        </w:rPr>
        <w:t xml:space="preserve">This module covers the knowledge and  skills required to </w:t>
      </w:r>
      <w:r w:rsidRPr="0047474C">
        <w:rPr>
          <w:rFonts w:asciiTheme="minorBidi" w:eastAsia="Arial" w:hAnsiTheme="minorBidi" w:cstheme="minorBidi"/>
        </w:rPr>
        <w:t>Distinguish Fundamentals of Electricity, Install Protection Devices and Apply Electrical Safety, Make connection to Motors, Generators and Transformers, Categorize Electrical Instruments and carryout Wiring, Distinguish Fundamentals of Electronics, Analyse Transistors and Special Diodes, Illustrate Programable Logic Controller (PLC) and Logic Gates</w:t>
      </w:r>
    </w:p>
    <w:tbl>
      <w:tblPr>
        <w:tblStyle w:val="TableGrid0"/>
        <w:tblpPr w:leftFromText="180" w:rightFromText="180" w:vertAnchor="text" w:tblpX="53" w:tblpY="1"/>
        <w:tblOverlap w:val="never"/>
        <w:tblW w:w="14485" w:type="dxa"/>
        <w:tblInd w:w="0" w:type="dxa"/>
        <w:tblLayout w:type="fixed"/>
        <w:tblCellMar>
          <w:left w:w="106" w:type="dxa"/>
          <w:right w:w="49" w:type="dxa"/>
        </w:tblCellMar>
        <w:tblLook w:val="04A0" w:firstRow="1" w:lastRow="0" w:firstColumn="1" w:lastColumn="0" w:noHBand="0" w:noVBand="1"/>
      </w:tblPr>
      <w:tblGrid>
        <w:gridCol w:w="2245"/>
        <w:gridCol w:w="3240"/>
        <w:gridCol w:w="4230"/>
        <w:gridCol w:w="1980"/>
        <w:gridCol w:w="1350"/>
        <w:gridCol w:w="1440"/>
      </w:tblGrid>
      <w:tr w:rsidR="0047474C" w:rsidRPr="0047474C" w14:paraId="3995B3F0" w14:textId="77777777" w:rsidTr="00046C4E">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7A2EE" w14:textId="77777777" w:rsidR="0047474C" w:rsidRPr="0047474C" w:rsidRDefault="0047474C" w:rsidP="00046C4E">
            <w:pPr>
              <w:spacing w:line="276" w:lineRule="auto"/>
              <w:jc w:val="center"/>
              <w:rPr>
                <w:rFonts w:asciiTheme="minorBidi" w:eastAsia="Arial" w:hAnsiTheme="minorBidi" w:cstheme="minorBidi"/>
              </w:rPr>
            </w:pPr>
            <w:r w:rsidRPr="0047474C">
              <w:rPr>
                <w:rFonts w:asciiTheme="minorBidi" w:eastAsia="Arial" w:hAnsiTheme="minorBidi" w:cs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264D1" w14:textId="77777777" w:rsidR="0047474C" w:rsidRPr="0047474C" w:rsidRDefault="0047474C" w:rsidP="00046C4E">
            <w:pPr>
              <w:spacing w:line="276" w:lineRule="auto"/>
              <w:ind w:left="2"/>
              <w:jc w:val="center"/>
              <w:rPr>
                <w:rFonts w:asciiTheme="minorBidi" w:eastAsia="Arial" w:hAnsiTheme="minorBidi" w:cstheme="minorBidi"/>
              </w:rPr>
            </w:pPr>
            <w:r w:rsidRPr="0047474C">
              <w:rPr>
                <w:rFonts w:asciiTheme="minorBidi" w:eastAsia="Arial" w:hAnsiTheme="minorBidi" w:cstheme="minorBidi"/>
                <w:b/>
              </w:rPr>
              <w:t>Learning Outcomes</w:t>
            </w:r>
          </w:p>
        </w:tc>
        <w:tc>
          <w:tcPr>
            <w:tcW w:w="42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029666" w14:textId="77777777" w:rsidR="0047474C" w:rsidRPr="0047474C" w:rsidRDefault="0047474C" w:rsidP="00046C4E">
            <w:pPr>
              <w:spacing w:line="276" w:lineRule="auto"/>
              <w:ind w:left="2"/>
              <w:jc w:val="center"/>
              <w:rPr>
                <w:rFonts w:asciiTheme="minorBidi" w:eastAsia="Arial" w:hAnsiTheme="minorBidi" w:cstheme="minorBidi"/>
              </w:rPr>
            </w:pPr>
            <w:r w:rsidRPr="0047474C">
              <w:rPr>
                <w:rFonts w:asciiTheme="minorBidi" w:eastAsia="Arial" w:hAnsiTheme="minorBidi" w:cstheme="minorBidi"/>
                <w:b/>
              </w:rPr>
              <w:t>Learning Elements</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06CE5" w14:textId="77777777" w:rsidR="0047474C" w:rsidRPr="0047474C" w:rsidRDefault="0047474C" w:rsidP="00046C4E">
            <w:pPr>
              <w:spacing w:line="276" w:lineRule="auto"/>
              <w:ind w:left="2"/>
              <w:jc w:val="center"/>
              <w:rPr>
                <w:rFonts w:asciiTheme="minorBidi" w:eastAsia="Arial" w:hAnsiTheme="minorBidi" w:cstheme="minorBidi"/>
              </w:rPr>
            </w:pPr>
            <w:r w:rsidRPr="0047474C">
              <w:rPr>
                <w:rFonts w:asciiTheme="minorBidi" w:eastAsia="Arial" w:hAnsiTheme="minorBidi" w:cstheme="minorBidi"/>
                <w:b/>
              </w:rPr>
              <w:t>Duration</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E5C9D"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Materials</w:t>
            </w:r>
          </w:p>
          <w:p w14:paraId="4CE3E18E" w14:textId="77777777" w:rsidR="0047474C" w:rsidRPr="0047474C" w:rsidRDefault="0047474C" w:rsidP="00046C4E">
            <w:pPr>
              <w:spacing w:line="276" w:lineRule="auto"/>
              <w:ind w:left="2"/>
              <w:jc w:val="center"/>
              <w:rPr>
                <w:rFonts w:asciiTheme="minorBidi" w:eastAsia="Arial" w:hAnsiTheme="minorBidi" w:cstheme="minorBidi"/>
              </w:rPr>
            </w:pPr>
            <w:r w:rsidRPr="0047474C">
              <w:rPr>
                <w:rFonts w:asciiTheme="minorBidi" w:eastAsia="Arial" w:hAnsiTheme="minorBidi" w:cstheme="minorBidi"/>
                <w:b/>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0DB5A"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w:t>
            </w:r>
          </w:p>
          <w:p w14:paraId="01FBF293" w14:textId="77777777" w:rsidR="0047474C" w:rsidRPr="0047474C" w:rsidRDefault="0047474C" w:rsidP="00046C4E">
            <w:pPr>
              <w:spacing w:line="276" w:lineRule="auto"/>
              <w:ind w:left="2"/>
              <w:jc w:val="center"/>
              <w:rPr>
                <w:rFonts w:asciiTheme="minorBidi" w:eastAsia="Arial" w:hAnsiTheme="minorBidi" w:cstheme="minorBidi"/>
              </w:rPr>
            </w:pPr>
            <w:r w:rsidRPr="0047474C">
              <w:rPr>
                <w:rFonts w:asciiTheme="minorBidi" w:eastAsia="Arial" w:hAnsiTheme="minorBidi" w:cstheme="minorBidi"/>
                <w:b/>
              </w:rPr>
              <w:t>Place</w:t>
            </w:r>
          </w:p>
        </w:tc>
      </w:tr>
      <w:tr w:rsidR="0047474C" w:rsidRPr="0047474C" w14:paraId="5AB778D0" w14:textId="77777777" w:rsidTr="00046C4E">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F24E36B" w14:textId="77777777" w:rsidR="0047474C" w:rsidRPr="0047474C" w:rsidRDefault="0047474C" w:rsidP="00046C4E">
            <w:pPr>
              <w:numPr>
                <w:ilvl w:val="0"/>
                <w:numId w:val="14"/>
              </w:numPr>
              <w:spacing w:line="243" w:lineRule="auto"/>
              <w:ind w:left="0" w:firstLine="0"/>
              <w:contextualSpacing/>
              <w:rPr>
                <w:rFonts w:asciiTheme="minorBidi" w:eastAsia="Arial" w:hAnsiTheme="minorBidi" w:cstheme="minorBidi"/>
                <w:b/>
                <w:bCs/>
              </w:rPr>
            </w:pPr>
            <w:r w:rsidRPr="0047474C">
              <w:rPr>
                <w:rFonts w:asciiTheme="minorBidi" w:eastAsia="Arial" w:hAnsiTheme="minorBidi" w:cstheme="minorBidi"/>
                <w:b/>
                <w:bCs/>
              </w:rPr>
              <w:t>Apply Fundamentals of Electricity</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5355990"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Identify basic electrical components and their functions</w:t>
            </w:r>
          </w:p>
          <w:p w14:paraId="6AB9AD0C"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 xml:space="preserve">Measure electric current </w:t>
            </w:r>
          </w:p>
          <w:p w14:paraId="703086FD"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 xml:space="preserve">Measure voltage and resistance </w:t>
            </w:r>
          </w:p>
          <w:p w14:paraId="10B78BC1"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Draw Series circuit diagrams</w:t>
            </w:r>
          </w:p>
          <w:p w14:paraId="6C7917B1"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Draw Parallel circuit diagrams</w:t>
            </w:r>
          </w:p>
          <w:p w14:paraId="7C8EE46C"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lastRenderedPageBreak/>
              <w:t>Make series circuit and measure voltage</w:t>
            </w:r>
          </w:p>
          <w:p w14:paraId="10DDFEA5"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 xml:space="preserve">Make parallel circuit and measure current </w:t>
            </w:r>
          </w:p>
          <w:p w14:paraId="2F7EB9B6" w14:textId="77777777" w:rsidR="0047474C" w:rsidRPr="0047474C" w:rsidRDefault="0047474C" w:rsidP="0047474C">
            <w:pPr>
              <w:pStyle w:val="Standard"/>
              <w:keepNext/>
              <w:keepLines/>
              <w:numPr>
                <w:ilvl w:val="0"/>
                <w:numId w:val="33"/>
              </w:numPr>
              <w:spacing w:line="360" w:lineRule="auto"/>
              <w:ind w:left="254" w:hanging="252"/>
              <w:rPr>
                <w:rFonts w:asciiTheme="minorBidi" w:eastAsia="Arial" w:hAnsiTheme="minorBidi" w:cstheme="minorBidi"/>
              </w:rPr>
            </w:pPr>
            <w:r w:rsidRPr="0047474C">
              <w:rPr>
                <w:rFonts w:asciiTheme="minorBidi" w:eastAsiaTheme="minorEastAsia" w:hAnsiTheme="minorBidi" w:cstheme="minorBidi"/>
              </w:rPr>
              <w:t>Adopt safety precautions related to electrical circuits</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2BA756AE"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Arial" w:hAnsiTheme="minorBidi" w:cstheme="minorBidi"/>
              </w:rPr>
              <w:lastRenderedPageBreak/>
              <w:t xml:space="preserve"> </w:t>
            </w:r>
            <w:r w:rsidRPr="0047474C">
              <w:rPr>
                <w:rFonts w:asciiTheme="minorBidi" w:eastAsiaTheme="minorEastAsia" w:hAnsiTheme="minorBidi" w:cstheme="minorBidi"/>
              </w:rPr>
              <w:t>Basic Concepts of Electricity</w:t>
            </w:r>
          </w:p>
          <w:p w14:paraId="4DB529B3"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Voltage and Potential Difference</w:t>
            </w:r>
          </w:p>
          <w:p w14:paraId="3A0DA5B9"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Resistance and Ohm’s Law</w:t>
            </w:r>
          </w:p>
          <w:p w14:paraId="389B810D"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Circuit Components and Their Functions</w:t>
            </w:r>
          </w:p>
          <w:p w14:paraId="40B29734"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Resistors, Capacitors, and Inductors</w:t>
            </w:r>
          </w:p>
          <w:p w14:paraId="1E5F8AAC"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Switches, Fuses, and Circuit Breakers</w:t>
            </w:r>
          </w:p>
          <w:p w14:paraId="5257A7B9"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Series and Parallel Circuits</w:t>
            </w:r>
          </w:p>
          <w:p w14:paraId="07CA49BD"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lastRenderedPageBreak/>
              <w:t>AC and DC Circuits</w:t>
            </w:r>
          </w:p>
          <w:p w14:paraId="767B8FDA"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AC Circuit Analysis</w:t>
            </w:r>
          </w:p>
          <w:p w14:paraId="7D4AA73C"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Electrical Measurement Instruments</w:t>
            </w:r>
          </w:p>
          <w:p w14:paraId="33FEB18B"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b/>
                <w:bCs/>
              </w:rPr>
            </w:pPr>
            <w:r w:rsidRPr="0047474C">
              <w:rPr>
                <w:rFonts w:asciiTheme="minorBidi" w:eastAsiaTheme="minorEastAsia" w:hAnsiTheme="minorBidi" w:cstheme="minorBidi"/>
                <w:b/>
                <w:bCs/>
              </w:rPr>
              <w:t>Practical activities</w:t>
            </w:r>
          </w:p>
          <w:p w14:paraId="4CEDE801"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Calculation of total resistance, current, and voltage in series circuits</w:t>
            </w:r>
          </w:p>
          <w:p w14:paraId="5DEA4547"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Calculation of total resistance, current distribution, and voltage in parallel</w:t>
            </w:r>
          </w:p>
          <w:p w14:paraId="7F70A99A" w14:textId="77777777" w:rsidR="0047474C" w:rsidRPr="0047474C" w:rsidRDefault="0047474C" w:rsidP="0047474C">
            <w:pPr>
              <w:pStyle w:val="Standard"/>
              <w:keepNext/>
              <w:keepLines/>
              <w:numPr>
                <w:ilvl w:val="0"/>
                <w:numId w:val="33"/>
              </w:numPr>
              <w:spacing w:line="360" w:lineRule="auto"/>
              <w:ind w:left="256" w:hanging="254"/>
              <w:rPr>
                <w:rFonts w:asciiTheme="minorBidi" w:eastAsia="Arial" w:hAnsiTheme="minorBidi" w:cstheme="minorBidi"/>
              </w:rPr>
            </w:pPr>
            <w:r w:rsidRPr="0047474C">
              <w:rPr>
                <w:rFonts w:asciiTheme="minorBidi" w:eastAsiaTheme="minorEastAsia" w:hAnsiTheme="minorBidi" w:cstheme="minorBidi"/>
              </w:rPr>
              <w:t>construct a basic electrical circuit to observe and</w:t>
            </w:r>
            <w:r w:rsidRPr="0047474C">
              <w:rPr>
                <w:rFonts w:asciiTheme="minorBidi" w:eastAsiaTheme="minorEastAsia" w:hAnsiTheme="minorBidi" w:cstheme="minorBidi"/>
                <w:b/>
                <w:bCs/>
              </w:rPr>
              <w:t xml:space="preserve"> </w:t>
            </w:r>
            <w:r w:rsidRPr="0047474C">
              <w:rPr>
                <w:rFonts w:asciiTheme="minorBidi" w:eastAsiaTheme="minorEastAsia" w:hAnsiTheme="minorBidi" w:cstheme="minorBidi"/>
              </w:rPr>
              <w:t>measure voltage</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20277FF8"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Theory-4 Hrs</w:t>
            </w:r>
          </w:p>
          <w:p w14:paraId="26650CDC"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Practical-12 Hrs</w:t>
            </w:r>
          </w:p>
          <w:p w14:paraId="0DAB1D81"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Total- 16 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78979F93"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Testing circuits</w:t>
            </w:r>
          </w:p>
          <w:p w14:paraId="6BD1AFB4"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Various gauge wires</w:t>
            </w:r>
          </w:p>
          <w:p w14:paraId="664E7C68"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Resistors</w:t>
            </w:r>
          </w:p>
          <w:p w14:paraId="6C0790E6"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Capacitors Inductors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94EAFB4" w14:textId="77777777" w:rsidR="0047474C" w:rsidRPr="0047474C" w:rsidRDefault="0047474C" w:rsidP="00046C4E">
            <w:pPr>
              <w:spacing w:line="360" w:lineRule="auto"/>
              <w:ind w:left="2"/>
              <w:rPr>
                <w:rFonts w:asciiTheme="minorBidi" w:eastAsia="Arial" w:hAnsiTheme="minorBidi" w:cstheme="minorBidi"/>
                <w:b/>
              </w:rPr>
            </w:pPr>
            <w:r w:rsidRPr="0047474C">
              <w:rPr>
                <w:rFonts w:asciiTheme="minorBidi" w:eastAsia="Arial" w:hAnsiTheme="minorBidi" w:cstheme="minorBidi"/>
                <w:bCs/>
              </w:rPr>
              <w:t>Class Room and workshop</w:t>
            </w:r>
          </w:p>
        </w:tc>
      </w:tr>
      <w:tr w:rsidR="0047474C" w:rsidRPr="0047474C" w14:paraId="7617ECA9" w14:textId="77777777" w:rsidTr="00046C4E">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BA2971B" w14:textId="77777777" w:rsidR="0047474C" w:rsidRPr="0047474C" w:rsidRDefault="0047474C" w:rsidP="00046C4E">
            <w:pPr>
              <w:numPr>
                <w:ilvl w:val="0"/>
                <w:numId w:val="14"/>
              </w:numPr>
              <w:spacing w:line="243" w:lineRule="auto"/>
              <w:ind w:left="0" w:firstLine="0"/>
              <w:contextualSpacing/>
              <w:rPr>
                <w:rFonts w:asciiTheme="minorBidi" w:eastAsia="Arial" w:hAnsiTheme="minorBidi" w:cstheme="minorBidi"/>
                <w:b/>
                <w:bCs/>
              </w:rPr>
            </w:pPr>
            <w:r w:rsidRPr="0047474C">
              <w:rPr>
                <w:rFonts w:asciiTheme="minorBidi" w:hAnsiTheme="minorBidi" w:cstheme="minorBidi"/>
                <w:b/>
                <w:bCs/>
              </w:rPr>
              <w:t>Install Protection Devices and Apply Electrical Safety</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78BD4F4" w14:textId="77777777" w:rsidR="0047474C" w:rsidRPr="0047474C" w:rsidRDefault="0047474C" w:rsidP="0047474C">
            <w:pPr>
              <w:pStyle w:val="Standard"/>
              <w:keepNext/>
              <w:keepLines/>
              <w:numPr>
                <w:ilvl w:val="0"/>
                <w:numId w:val="33"/>
              </w:numPr>
              <w:spacing w:line="360" w:lineRule="auto"/>
              <w:ind w:left="254" w:hanging="252"/>
              <w:rPr>
                <w:rFonts w:asciiTheme="minorBidi" w:eastAsia="Arial" w:hAnsiTheme="minorBidi" w:cstheme="minorBidi"/>
              </w:rPr>
            </w:pPr>
            <w:r w:rsidRPr="0047474C">
              <w:rPr>
                <w:rFonts w:asciiTheme="minorBidi" w:eastAsiaTheme="minorEastAsia" w:hAnsiTheme="minorBidi" w:cstheme="minorBidi"/>
              </w:rPr>
              <w:t xml:space="preserve">Install circuit breakers and fuses </w:t>
            </w:r>
          </w:p>
          <w:p w14:paraId="0A756EEF" w14:textId="77777777" w:rsidR="0047474C" w:rsidRPr="0047474C" w:rsidRDefault="0047474C" w:rsidP="0047474C">
            <w:pPr>
              <w:pStyle w:val="Standard"/>
              <w:keepNext/>
              <w:keepLines/>
              <w:numPr>
                <w:ilvl w:val="0"/>
                <w:numId w:val="33"/>
              </w:numPr>
              <w:spacing w:line="360" w:lineRule="auto"/>
              <w:ind w:left="254" w:hanging="252"/>
              <w:rPr>
                <w:rFonts w:asciiTheme="minorBidi" w:eastAsia="Arial" w:hAnsiTheme="minorBidi" w:cstheme="minorBidi"/>
              </w:rPr>
            </w:pPr>
            <w:r w:rsidRPr="0047474C">
              <w:rPr>
                <w:rFonts w:asciiTheme="minorBidi" w:eastAsiaTheme="minorEastAsia" w:hAnsiTheme="minorBidi" w:cstheme="minorBidi"/>
              </w:rPr>
              <w:t>Ground electrical systems Correctly</w:t>
            </w:r>
            <w:r w:rsidRPr="0047474C">
              <w:rPr>
                <w:rFonts w:asciiTheme="minorBidi" w:eastAsia="Arial" w:hAnsiTheme="minorBidi" w:cstheme="minorBidi"/>
              </w:rPr>
              <w:t xml:space="preserve"> </w:t>
            </w:r>
          </w:p>
          <w:p w14:paraId="562D7594" w14:textId="77777777" w:rsidR="0047474C" w:rsidRPr="0047474C" w:rsidRDefault="0047474C" w:rsidP="0047474C">
            <w:pPr>
              <w:pStyle w:val="Standard"/>
              <w:keepNext/>
              <w:keepLines/>
              <w:numPr>
                <w:ilvl w:val="0"/>
                <w:numId w:val="33"/>
              </w:numPr>
              <w:spacing w:line="360" w:lineRule="auto"/>
              <w:ind w:left="254" w:hanging="252"/>
              <w:rPr>
                <w:rFonts w:asciiTheme="minorBidi" w:eastAsia="Arial" w:hAnsiTheme="minorBidi" w:cstheme="minorBidi"/>
              </w:rPr>
            </w:pPr>
            <w:r w:rsidRPr="0047474C">
              <w:rPr>
                <w:rFonts w:asciiTheme="minorBidi" w:eastAsiaTheme="minorEastAsia" w:hAnsiTheme="minorBidi" w:cstheme="minorBidi"/>
              </w:rPr>
              <w:t xml:space="preserve">Inspect and test protection devices </w:t>
            </w:r>
          </w:p>
          <w:p w14:paraId="290495CB" w14:textId="77777777" w:rsidR="0047474C" w:rsidRPr="0047474C" w:rsidRDefault="0047474C" w:rsidP="0047474C">
            <w:pPr>
              <w:numPr>
                <w:ilvl w:val="0"/>
                <w:numId w:val="33"/>
              </w:numPr>
              <w:ind w:left="254" w:hanging="252"/>
              <w:contextualSpacing/>
              <w:rPr>
                <w:rFonts w:asciiTheme="minorBidi" w:eastAsia="Arial" w:hAnsiTheme="minorBidi" w:cstheme="minorBidi"/>
                <w:b/>
              </w:rPr>
            </w:pPr>
            <w:r w:rsidRPr="0047474C">
              <w:rPr>
                <w:rFonts w:asciiTheme="minorBidi" w:eastAsia="Arial" w:hAnsiTheme="minorBidi" w:cstheme="minorBidi"/>
              </w:rPr>
              <w:t>Wear personal protective equipment (PPE)</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2FF35D38"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Protection Devices</w:t>
            </w:r>
          </w:p>
          <w:p w14:paraId="264C0A55"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Circuit breakers</w:t>
            </w:r>
          </w:p>
          <w:p w14:paraId="4E352250"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Fuses</w:t>
            </w:r>
          </w:p>
          <w:p w14:paraId="6772432F"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Ground Fault Circuit Interrupters (GFCIs)</w:t>
            </w:r>
          </w:p>
          <w:p w14:paraId="25884009"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Surge protectors</w:t>
            </w:r>
          </w:p>
          <w:p w14:paraId="770D6A90"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Relays and contactors</w:t>
            </w:r>
          </w:p>
          <w:p w14:paraId="58BE1996"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Function and Operation</w:t>
            </w:r>
          </w:p>
          <w:p w14:paraId="0FE87253"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lastRenderedPageBreak/>
              <w:t>Installation Procedures</w:t>
            </w:r>
          </w:p>
          <w:p w14:paraId="6376A408"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installation methods for different types of protection devices</w:t>
            </w:r>
          </w:p>
          <w:p w14:paraId="597FA47E"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Tools and equipment required for installation</w:t>
            </w:r>
          </w:p>
          <w:p w14:paraId="10D64A98"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Electrical Safety</w:t>
            </w:r>
          </w:p>
          <w:p w14:paraId="07F87460"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Personal Safety</w:t>
            </w:r>
          </w:p>
          <w:p w14:paraId="61954178"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Safety Protocols</w:t>
            </w:r>
          </w:p>
          <w:p w14:paraId="35FD7415"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Risk Assessment</w:t>
            </w:r>
          </w:p>
          <w:p w14:paraId="575B1B26"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Testing and Maintenance</w:t>
            </w:r>
          </w:p>
          <w:p w14:paraId="5D2D729F"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Testing Methods</w:t>
            </w:r>
          </w:p>
          <w:p w14:paraId="3393143B"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Routine Maintenance</w:t>
            </w:r>
          </w:p>
          <w:p w14:paraId="2C7BE670"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Regular inspection</w:t>
            </w:r>
          </w:p>
          <w:p w14:paraId="284429B6"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common issues with protection devices</w:t>
            </w:r>
          </w:p>
          <w:p w14:paraId="5A00E87B" w14:textId="77777777" w:rsidR="0047474C" w:rsidRPr="0047474C" w:rsidRDefault="0047474C" w:rsidP="00046C4E">
            <w:pPr>
              <w:pStyle w:val="Standard"/>
              <w:ind w:left="256" w:hanging="254"/>
              <w:rPr>
                <w:rFonts w:asciiTheme="minorBidi" w:eastAsiaTheme="minorEastAsia" w:hAnsiTheme="minorBidi" w:cstheme="minorBidi"/>
                <w:b/>
                <w:bCs/>
              </w:rPr>
            </w:pPr>
            <w:r w:rsidRPr="0047474C">
              <w:rPr>
                <w:rFonts w:asciiTheme="minorBidi" w:eastAsiaTheme="minorEastAsia" w:hAnsiTheme="minorBidi" w:cstheme="minorBidi"/>
                <w:b/>
                <w:bCs/>
              </w:rPr>
              <w:t>Practical activities</w:t>
            </w:r>
          </w:p>
          <w:p w14:paraId="6FE3ADD1" w14:textId="77777777" w:rsidR="0047474C" w:rsidRPr="0047474C" w:rsidRDefault="0047474C" w:rsidP="00046C4E">
            <w:pPr>
              <w:pStyle w:val="Standard"/>
              <w:ind w:left="256" w:hanging="254"/>
              <w:rPr>
                <w:rFonts w:asciiTheme="minorBidi" w:eastAsiaTheme="minorEastAsia" w:hAnsiTheme="minorBidi" w:cstheme="minorBidi"/>
              </w:rPr>
            </w:pPr>
          </w:p>
          <w:p w14:paraId="0C9023CA"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Installing Circuit Breakers</w:t>
            </w:r>
          </w:p>
          <w:p w14:paraId="10B9AF6A"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Practice installing single-pole and multi-pole circuit breakers in a distribution board</w:t>
            </w:r>
          </w:p>
          <w:p w14:paraId="3E8B1D5F"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lastRenderedPageBreak/>
              <w:t>Install RCDs/RCCBs in appropriate locations</w:t>
            </w:r>
          </w:p>
          <w:p w14:paraId="79F29143"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RCDs/RCCBs wiring and testing of these devices</w:t>
            </w:r>
          </w:p>
          <w:p w14:paraId="69BBA9AE"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Practice for Installation SPDs at the main distribution board or specific circuits</w:t>
            </w:r>
          </w:p>
          <w:p w14:paraId="5F69593E"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Practice for Test and verify the correct operation of SPDs</w:t>
            </w:r>
          </w:p>
          <w:p w14:paraId="679181FA"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Practice for Installation earth rods, bonding conductors, and check continuity</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54344795"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Theory-4 Hrs</w:t>
            </w:r>
          </w:p>
          <w:p w14:paraId="74AB1151"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Practical-12 Hrs</w:t>
            </w:r>
          </w:p>
          <w:p w14:paraId="61C449BC"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Total- 16 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424D8E22"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Fuses</w:t>
            </w:r>
          </w:p>
          <w:p w14:paraId="34528A37"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Circuit Breakers</w:t>
            </w:r>
          </w:p>
          <w:p w14:paraId="5D8D2DFB"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Insulation Tape</w:t>
            </w:r>
          </w:p>
          <w:p w14:paraId="0C29D366"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Cable Glands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3B9FA208" w14:textId="77777777" w:rsidR="0047474C" w:rsidRPr="0047474C" w:rsidRDefault="0047474C" w:rsidP="00046C4E">
            <w:pPr>
              <w:spacing w:line="360" w:lineRule="auto"/>
              <w:ind w:left="2"/>
              <w:rPr>
                <w:rFonts w:asciiTheme="minorBidi" w:eastAsia="Arial" w:hAnsiTheme="minorBidi" w:cstheme="minorBidi"/>
                <w:b/>
              </w:rPr>
            </w:pPr>
            <w:r w:rsidRPr="0047474C">
              <w:rPr>
                <w:rFonts w:asciiTheme="minorBidi" w:eastAsia="Arial" w:hAnsiTheme="minorBidi" w:cstheme="minorBidi"/>
                <w:bCs/>
              </w:rPr>
              <w:t>Class Room and workshop</w:t>
            </w:r>
          </w:p>
        </w:tc>
      </w:tr>
      <w:tr w:rsidR="0047474C" w:rsidRPr="0047474C" w14:paraId="0B620462" w14:textId="77777777" w:rsidTr="00046C4E">
        <w:trPr>
          <w:trHeight w:val="1610"/>
        </w:trPr>
        <w:tc>
          <w:tcPr>
            <w:tcW w:w="2245" w:type="dxa"/>
            <w:tcBorders>
              <w:top w:val="single" w:sz="4" w:space="0" w:color="000000"/>
              <w:left w:val="single" w:sz="4" w:space="0" w:color="000000"/>
              <w:bottom w:val="single" w:sz="4" w:space="0" w:color="000000"/>
              <w:right w:val="single" w:sz="4" w:space="0" w:color="000000"/>
            </w:tcBorders>
          </w:tcPr>
          <w:p w14:paraId="0EDF14D8" w14:textId="77777777" w:rsidR="0047474C" w:rsidRPr="0047474C" w:rsidRDefault="0047474C" w:rsidP="00046C4E">
            <w:pPr>
              <w:numPr>
                <w:ilvl w:val="0"/>
                <w:numId w:val="14"/>
              </w:numPr>
              <w:spacing w:line="243" w:lineRule="auto"/>
              <w:ind w:left="0" w:firstLine="0"/>
              <w:contextualSpacing/>
              <w:rPr>
                <w:rFonts w:asciiTheme="minorBidi" w:eastAsia="Arial" w:hAnsiTheme="minorBidi" w:cstheme="minorBidi"/>
                <w:b/>
                <w:bCs/>
              </w:rPr>
            </w:pPr>
            <w:r w:rsidRPr="0047474C">
              <w:rPr>
                <w:rFonts w:asciiTheme="minorBidi" w:hAnsiTheme="minorBidi" w:cstheme="minorBidi"/>
                <w:b/>
                <w:bCs/>
              </w:rPr>
              <w:lastRenderedPageBreak/>
              <w:t>Make Electrical Connections</w:t>
            </w:r>
          </w:p>
        </w:tc>
        <w:tc>
          <w:tcPr>
            <w:tcW w:w="3240" w:type="dxa"/>
            <w:tcBorders>
              <w:top w:val="single" w:sz="4" w:space="0" w:color="000000"/>
              <w:left w:val="single" w:sz="4" w:space="0" w:color="000000"/>
              <w:bottom w:val="single" w:sz="4" w:space="0" w:color="000000"/>
              <w:right w:val="single" w:sz="4" w:space="0" w:color="000000"/>
            </w:tcBorders>
          </w:tcPr>
          <w:p w14:paraId="1F2F6947"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Identify and match connection terminals</w:t>
            </w:r>
          </w:p>
          <w:p w14:paraId="78E69537"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 xml:space="preserve">Practice wiring diagrams precisely </w:t>
            </w:r>
          </w:p>
          <w:p w14:paraId="40F769AC"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 xml:space="preserve">Make connection to Motors, Generators and Transformers </w:t>
            </w:r>
          </w:p>
          <w:p w14:paraId="6E9DCDB6"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 xml:space="preserve">Check connections to prevent looseness </w:t>
            </w:r>
          </w:p>
          <w:p w14:paraId="36E9C457"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lastRenderedPageBreak/>
              <w:t xml:space="preserve">Verify polarity and phase alignment </w:t>
            </w:r>
          </w:p>
          <w:p w14:paraId="411E15F2" w14:textId="77777777" w:rsidR="0047474C" w:rsidRPr="0047474C" w:rsidRDefault="0047474C" w:rsidP="0047474C">
            <w:pPr>
              <w:keepNext/>
              <w:keepLines/>
              <w:numPr>
                <w:ilvl w:val="0"/>
                <w:numId w:val="33"/>
              </w:numPr>
              <w:spacing w:line="360" w:lineRule="auto"/>
              <w:ind w:left="254" w:hanging="252"/>
              <w:contextualSpacing/>
              <w:rPr>
                <w:rFonts w:asciiTheme="minorBidi" w:hAnsiTheme="minorBidi" w:cstheme="minorBidi"/>
                <w:lang w:val="en-GB" w:eastAsia="zh-CN" w:bidi="hi-IN"/>
              </w:rPr>
            </w:pPr>
            <w:r w:rsidRPr="0047474C">
              <w:rPr>
                <w:rFonts w:asciiTheme="minorBidi" w:hAnsiTheme="minorBidi" w:cstheme="minorBidi"/>
                <w:lang w:val="en-GB" w:eastAsia="zh-CN" w:bidi="hi-IN"/>
              </w:rPr>
              <w:t xml:space="preserve">Test equipment for proper operation and safety  </w:t>
            </w:r>
          </w:p>
        </w:tc>
        <w:tc>
          <w:tcPr>
            <w:tcW w:w="4230" w:type="dxa"/>
            <w:tcBorders>
              <w:top w:val="single" w:sz="4" w:space="0" w:color="000000"/>
              <w:left w:val="single" w:sz="4" w:space="0" w:color="000000"/>
              <w:bottom w:val="single" w:sz="4" w:space="0" w:color="000000"/>
              <w:right w:val="single" w:sz="4" w:space="0" w:color="000000"/>
            </w:tcBorders>
          </w:tcPr>
          <w:p w14:paraId="3A3CC4AC"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lastRenderedPageBreak/>
              <w:t>Understanding Electrical Systems</w:t>
            </w:r>
          </w:p>
          <w:p w14:paraId="4851D991"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Electrical Symbols and Diagrams</w:t>
            </w:r>
          </w:p>
          <w:p w14:paraId="07147CC6"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Cable Management</w:t>
            </w:r>
          </w:p>
          <w:p w14:paraId="38037D64"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Wire Insulation</w:t>
            </w:r>
          </w:p>
          <w:p w14:paraId="78EE2769"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Making Electrical Connections</w:t>
            </w:r>
          </w:p>
          <w:p w14:paraId="636AEF4A"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Soldering</w:t>
            </w:r>
          </w:p>
          <w:p w14:paraId="186AC55F"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Crimping</w:t>
            </w:r>
          </w:p>
          <w:p w14:paraId="53229F08"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Connecting Devices</w:t>
            </w:r>
          </w:p>
          <w:p w14:paraId="723BE7B8"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Safety Practices</w:t>
            </w:r>
          </w:p>
          <w:p w14:paraId="7F357AAC"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lastRenderedPageBreak/>
              <w:t>Personal Protective Equipment (PPE)</w:t>
            </w:r>
          </w:p>
          <w:p w14:paraId="41B00A00"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Testing and Troubleshooting</w:t>
            </w:r>
          </w:p>
          <w:p w14:paraId="197C8309"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Testing Electrical Connections</w:t>
            </w:r>
          </w:p>
          <w:p w14:paraId="58BBAC5C"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 xml:space="preserve">Practice </w:t>
            </w:r>
          </w:p>
          <w:p w14:paraId="32D03930" w14:textId="77777777" w:rsidR="0047474C" w:rsidRPr="0047474C" w:rsidRDefault="0047474C" w:rsidP="00046C4E">
            <w:pPr>
              <w:pStyle w:val="Standard"/>
              <w:ind w:left="256" w:hanging="254"/>
              <w:rPr>
                <w:rFonts w:asciiTheme="minorBidi" w:hAnsiTheme="minorBidi" w:cstheme="minorBidi"/>
                <w:b/>
                <w:bCs/>
              </w:rPr>
            </w:pPr>
            <w:r w:rsidRPr="0047474C">
              <w:rPr>
                <w:rFonts w:asciiTheme="minorBidi" w:hAnsiTheme="minorBidi" w:cstheme="minorBidi"/>
                <w:b/>
                <w:bCs/>
              </w:rPr>
              <w:t>Practical activities</w:t>
            </w:r>
          </w:p>
          <w:p w14:paraId="792EB243"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Practice for identification of electrical components (e.g., resistors, capacitors, switches) and tools (e.g., wire strippers, pliers, screwdrivers).</w:t>
            </w:r>
          </w:p>
          <w:p w14:paraId="0F79ADA7"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 xml:space="preserve">Practice for </w:t>
            </w:r>
            <w:r w:rsidRPr="0047474C">
              <w:rPr>
                <w:rFonts w:asciiTheme="minorBidi" w:hAnsiTheme="minorBidi" w:cstheme="minorBidi"/>
              </w:rPr>
              <w:t>striping</w:t>
            </w:r>
            <w:r w:rsidRPr="0047474C">
              <w:rPr>
                <w:rFonts w:asciiTheme="minorBidi" w:eastAsiaTheme="minorEastAsia" w:hAnsiTheme="minorBidi" w:cstheme="minorBidi"/>
              </w:rPr>
              <w:t xml:space="preserve"> the right amount of insulation without damaging the wire strands.</w:t>
            </w:r>
          </w:p>
          <w:p w14:paraId="4A079624"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 xml:space="preserve">Practice for </w:t>
            </w:r>
            <w:r w:rsidRPr="0047474C">
              <w:rPr>
                <w:rFonts w:asciiTheme="minorBidi" w:hAnsiTheme="minorBidi" w:cstheme="minorBidi"/>
              </w:rPr>
              <w:t>Create</w:t>
            </w:r>
            <w:r w:rsidRPr="0047474C">
              <w:rPr>
                <w:rFonts w:asciiTheme="minorBidi" w:eastAsiaTheme="minorEastAsia" w:hAnsiTheme="minorBidi" w:cstheme="minorBidi"/>
              </w:rPr>
              <w:t xml:space="preserve"> a simple circuit on a breadboard or PCB (printed circuit board) and solder the connections.</w:t>
            </w:r>
          </w:p>
          <w:p w14:paraId="2017BEF1"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 xml:space="preserve">Connect wires using various types of connectors (e.g., crimp </w:t>
            </w:r>
            <w:r w:rsidRPr="0047474C">
              <w:rPr>
                <w:rFonts w:asciiTheme="minorBidi" w:eastAsiaTheme="minorEastAsia" w:hAnsiTheme="minorBidi" w:cstheme="minorBidi"/>
              </w:rPr>
              <w:lastRenderedPageBreak/>
              <w:t>connectors, terminal blocks, wire nuts)</w:t>
            </w:r>
          </w:p>
          <w:p w14:paraId="4A04F18D"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Build circuits that require series and parallel wiring on a breadboard</w:t>
            </w:r>
          </w:p>
          <w:p w14:paraId="3AB38B6F"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Draw a wiring diagram for a simple circuit and then build the circuit according to your diagram.</w:t>
            </w:r>
          </w:p>
          <w:p w14:paraId="14F8F9AB"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Review and practice electrical safety procedures, such as turning off power before working on a circuit and using insulated tools.</w:t>
            </w:r>
          </w:p>
        </w:tc>
        <w:tc>
          <w:tcPr>
            <w:tcW w:w="1980" w:type="dxa"/>
            <w:tcBorders>
              <w:top w:val="single" w:sz="4" w:space="0" w:color="000000"/>
              <w:left w:val="single" w:sz="4" w:space="0" w:color="000000"/>
              <w:bottom w:val="single" w:sz="4" w:space="0" w:color="000000"/>
              <w:right w:val="single" w:sz="4" w:space="0" w:color="000000"/>
            </w:tcBorders>
          </w:tcPr>
          <w:p w14:paraId="2E8ECE84"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Theory-5 Hrs</w:t>
            </w:r>
          </w:p>
          <w:p w14:paraId="37957D0A"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Practical-15 Hrs</w:t>
            </w:r>
          </w:p>
          <w:p w14:paraId="7CEAAF5D"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Total- 20 Hrs</w:t>
            </w:r>
          </w:p>
        </w:tc>
        <w:tc>
          <w:tcPr>
            <w:tcW w:w="1350" w:type="dxa"/>
            <w:tcBorders>
              <w:top w:val="single" w:sz="4" w:space="0" w:color="000000"/>
              <w:left w:val="single" w:sz="4" w:space="0" w:color="000000"/>
              <w:bottom w:val="single" w:sz="4" w:space="0" w:color="000000"/>
              <w:right w:val="single" w:sz="4" w:space="0" w:color="000000"/>
            </w:tcBorders>
          </w:tcPr>
          <w:p w14:paraId="52566E9B"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Various types of insulated and non-insulated wires</w:t>
            </w:r>
          </w:p>
          <w:p w14:paraId="58DE18D5"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Various Connectors</w:t>
            </w:r>
          </w:p>
          <w:p w14:paraId="5B6B8C21"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Electrical Tape</w:t>
            </w:r>
          </w:p>
          <w:p w14:paraId="47EBA548"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Wire Nuts</w:t>
            </w:r>
          </w:p>
          <w:p w14:paraId="36308616"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Solder</w:t>
            </w:r>
          </w:p>
          <w:p w14:paraId="7E94C60A" w14:textId="77777777" w:rsidR="0047474C" w:rsidRPr="0047474C" w:rsidRDefault="0047474C" w:rsidP="00046C4E">
            <w:pPr>
              <w:rPr>
                <w:rFonts w:asciiTheme="minorBidi" w:eastAsia="Arial" w:hAnsiTheme="minorBidi" w:cstheme="minorBidi"/>
              </w:rPr>
            </w:pPr>
          </w:p>
        </w:tc>
        <w:tc>
          <w:tcPr>
            <w:tcW w:w="1440" w:type="dxa"/>
            <w:tcBorders>
              <w:top w:val="single" w:sz="4" w:space="0" w:color="000000"/>
              <w:left w:val="single" w:sz="4" w:space="0" w:color="000000"/>
              <w:bottom w:val="single" w:sz="4" w:space="0" w:color="000000"/>
              <w:right w:val="single" w:sz="4" w:space="0" w:color="000000"/>
            </w:tcBorders>
          </w:tcPr>
          <w:p w14:paraId="2C7E7BD9" w14:textId="77777777" w:rsidR="0047474C" w:rsidRPr="0047474C" w:rsidRDefault="0047474C" w:rsidP="00046C4E">
            <w:pPr>
              <w:spacing w:line="360" w:lineRule="auto"/>
              <w:ind w:left="2"/>
              <w:rPr>
                <w:rFonts w:asciiTheme="minorBidi" w:eastAsia="Arial" w:hAnsiTheme="minorBidi" w:cstheme="minorBidi"/>
              </w:rPr>
            </w:pPr>
            <w:r w:rsidRPr="0047474C">
              <w:rPr>
                <w:rFonts w:asciiTheme="minorBidi" w:eastAsia="Arial" w:hAnsiTheme="minorBidi" w:cstheme="minorBidi"/>
                <w:bCs/>
              </w:rPr>
              <w:t>Class Room and workshop</w:t>
            </w:r>
          </w:p>
        </w:tc>
      </w:tr>
      <w:tr w:rsidR="0047474C" w:rsidRPr="0047474C" w14:paraId="0FC7A279" w14:textId="77777777" w:rsidTr="00046C4E">
        <w:trPr>
          <w:trHeight w:val="530"/>
        </w:trPr>
        <w:tc>
          <w:tcPr>
            <w:tcW w:w="2245" w:type="dxa"/>
            <w:tcBorders>
              <w:top w:val="single" w:sz="4" w:space="0" w:color="000000"/>
              <w:left w:val="single" w:sz="4" w:space="0" w:color="000000"/>
              <w:bottom w:val="single" w:sz="4" w:space="0" w:color="000000"/>
              <w:right w:val="single" w:sz="4" w:space="0" w:color="000000"/>
            </w:tcBorders>
          </w:tcPr>
          <w:p w14:paraId="4A4EE131" w14:textId="77777777" w:rsidR="0047474C" w:rsidRPr="0047474C" w:rsidRDefault="0047474C" w:rsidP="00046C4E">
            <w:pPr>
              <w:numPr>
                <w:ilvl w:val="0"/>
                <w:numId w:val="14"/>
              </w:numPr>
              <w:spacing w:line="243" w:lineRule="auto"/>
              <w:ind w:left="0" w:firstLine="0"/>
              <w:contextualSpacing/>
              <w:rPr>
                <w:rFonts w:asciiTheme="minorBidi" w:eastAsia="Arial" w:hAnsiTheme="minorBidi" w:cstheme="minorBidi"/>
                <w:b/>
                <w:bCs/>
              </w:rPr>
            </w:pPr>
            <w:r w:rsidRPr="0047474C">
              <w:rPr>
                <w:rFonts w:asciiTheme="minorBidi" w:eastAsia="Arial" w:hAnsiTheme="minorBidi" w:cstheme="minorBidi"/>
                <w:b/>
                <w:bCs/>
              </w:rPr>
              <w:lastRenderedPageBreak/>
              <w:t>Apply Electrical Instruments and carryout Wiring</w:t>
            </w:r>
          </w:p>
        </w:tc>
        <w:tc>
          <w:tcPr>
            <w:tcW w:w="3240" w:type="dxa"/>
            <w:tcBorders>
              <w:top w:val="single" w:sz="4" w:space="0" w:color="000000"/>
              <w:left w:val="single" w:sz="4" w:space="0" w:color="000000"/>
              <w:bottom w:val="single" w:sz="4" w:space="0" w:color="000000"/>
              <w:right w:val="single" w:sz="4" w:space="0" w:color="000000"/>
            </w:tcBorders>
          </w:tcPr>
          <w:p w14:paraId="4F21FA7A"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 xml:space="preserve">Identify and classify electrical instruments  </w:t>
            </w:r>
          </w:p>
          <w:p w14:paraId="659306D1"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Perform calibration of Analog and digital instruments</w:t>
            </w:r>
          </w:p>
          <w:p w14:paraId="54795A5D"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Select wire types and sizes as per requirement</w:t>
            </w:r>
          </w:p>
          <w:p w14:paraId="4E8C84D7"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Draw Singal Phase wiring diagrams</w:t>
            </w:r>
          </w:p>
          <w:p w14:paraId="7FD10AE3"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lastRenderedPageBreak/>
              <w:t>Carry out Singal Phase wiring</w:t>
            </w:r>
          </w:p>
          <w:p w14:paraId="119B9E0E"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Test wiring continuity and functionality</w:t>
            </w:r>
          </w:p>
          <w:p w14:paraId="1A0B2EAB"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p>
        </w:tc>
        <w:tc>
          <w:tcPr>
            <w:tcW w:w="4230" w:type="dxa"/>
            <w:tcBorders>
              <w:top w:val="single" w:sz="4" w:space="0" w:color="000000"/>
              <w:left w:val="single" w:sz="4" w:space="0" w:color="000000"/>
              <w:bottom w:val="single" w:sz="4" w:space="0" w:color="000000"/>
              <w:right w:val="single" w:sz="4" w:space="0" w:color="000000"/>
            </w:tcBorders>
          </w:tcPr>
          <w:p w14:paraId="3A0A16B6"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lastRenderedPageBreak/>
              <w:t>Electrical Instruments</w:t>
            </w:r>
          </w:p>
          <w:p w14:paraId="30160DA0"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Types of Electrical Instruments</w:t>
            </w:r>
          </w:p>
          <w:p w14:paraId="59156DDE"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Measuring Instruments</w:t>
            </w:r>
          </w:p>
          <w:p w14:paraId="2624C713"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Testing Instruments</w:t>
            </w:r>
          </w:p>
          <w:p w14:paraId="6BF5ED2E"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AC vs. DC: Characteristics, differences, and applications</w:t>
            </w:r>
          </w:p>
          <w:p w14:paraId="5498F046"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Electrical Wiring</w:t>
            </w:r>
          </w:p>
          <w:p w14:paraId="0A46A34C"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Wiring Components</w:t>
            </w:r>
          </w:p>
          <w:p w14:paraId="52F3435F"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Conductors</w:t>
            </w:r>
          </w:p>
          <w:p w14:paraId="596C6628"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Insulators and Connectors</w:t>
            </w:r>
          </w:p>
          <w:p w14:paraId="2E97F3C9"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lastRenderedPageBreak/>
              <w:t>Installation Techniques</w:t>
            </w:r>
          </w:p>
          <w:p w14:paraId="16702509"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Techniques for wiring in various settings</w:t>
            </w:r>
          </w:p>
          <w:p w14:paraId="67499AE4"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Electrical Safety Standards</w:t>
            </w:r>
          </w:p>
          <w:p w14:paraId="0DC807C1" w14:textId="77777777" w:rsidR="0047474C" w:rsidRPr="0047474C" w:rsidRDefault="0047474C" w:rsidP="00046C4E">
            <w:pPr>
              <w:pStyle w:val="Standard"/>
              <w:ind w:left="256" w:hanging="254"/>
              <w:rPr>
                <w:rFonts w:asciiTheme="minorBidi" w:hAnsiTheme="minorBidi" w:cstheme="minorBidi"/>
                <w:b/>
                <w:bCs/>
              </w:rPr>
            </w:pPr>
            <w:r w:rsidRPr="0047474C">
              <w:rPr>
                <w:rFonts w:asciiTheme="minorBidi" w:hAnsiTheme="minorBidi" w:cstheme="minorBidi"/>
                <w:b/>
                <w:bCs/>
              </w:rPr>
              <w:t>Practical activities</w:t>
            </w:r>
          </w:p>
          <w:p w14:paraId="4DDE324E"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Measure AC and DC voltage across different components or sections of a circuit using Multi meter</w:t>
            </w:r>
          </w:p>
          <w:p w14:paraId="603CC735"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Use the multi meter to measure current in series with a load.</w:t>
            </w:r>
          </w:p>
          <w:p w14:paraId="16B3132C"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Check the resistance of various resistors or other components.</w:t>
            </w:r>
          </w:p>
          <w:p w14:paraId="6EF34D6F"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Measure the insulation resistance of wiring and equipment to ensure safety and prevent leakage currents.</w:t>
            </w:r>
          </w:p>
          <w:p w14:paraId="06EE7BFC"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Use a multi meter or a continuity tester to check if there is a complete path for current flow in a circuit</w:t>
            </w:r>
          </w:p>
          <w:p w14:paraId="06173251"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lastRenderedPageBreak/>
              <w:t>Assemble and wire simple circuits, including series and parallel configurations.</w:t>
            </w:r>
          </w:p>
        </w:tc>
        <w:tc>
          <w:tcPr>
            <w:tcW w:w="1980" w:type="dxa"/>
            <w:tcBorders>
              <w:top w:val="single" w:sz="4" w:space="0" w:color="000000"/>
              <w:left w:val="single" w:sz="4" w:space="0" w:color="000000"/>
              <w:bottom w:val="single" w:sz="4" w:space="0" w:color="000000"/>
              <w:right w:val="single" w:sz="4" w:space="0" w:color="000000"/>
            </w:tcBorders>
          </w:tcPr>
          <w:p w14:paraId="42F1F0A4"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Theory-5 Hrs</w:t>
            </w:r>
          </w:p>
          <w:p w14:paraId="56A9ABA7"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Practical-15 Hrs</w:t>
            </w:r>
          </w:p>
          <w:p w14:paraId="462B0AF9"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Total- 20 Hrs</w:t>
            </w:r>
          </w:p>
        </w:tc>
        <w:tc>
          <w:tcPr>
            <w:tcW w:w="1350" w:type="dxa"/>
            <w:tcBorders>
              <w:top w:val="single" w:sz="4" w:space="0" w:color="000000"/>
              <w:left w:val="single" w:sz="4" w:space="0" w:color="000000"/>
              <w:bottom w:val="single" w:sz="4" w:space="0" w:color="000000"/>
              <w:right w:val="single" w:sz="4" w:space="0" w:color="000000"/>
            </w:tcBorders>
          </w:tcPr>
          <w:p w14:paraId="7C50BC1C"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Insulation Tape</w:t>
            </w:r>
          </w:p>
          <w:p w14:paraId="404D6D37"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Electrical Tape</w:t>
            </w:r>
          </w:p>
          <w:p w14:paraId="7563B84F"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Wiring Connectors</w:t>
            </w:r>
          </w:p>
          <w:p w14:paraId="0DA2AD08"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Cable Ties</w:t>
            </w:r>
          </w:p>
          <w:p w14:paraId="34D4C8F9"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Heat Shrink Tubing</w:t>
            </w:r>
          </w:p>
          <w:p w14:paraId="622ED3B8"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Solder</w:t>
            </w:r>
          </w:p>
        </w:tc>
        <w:tc>
          <w:tcPr>
            <w:tcW w:w="1440" w:type="dxa"/>
            <w:tcBorders>
              <w:top w:val="single" w:sz="4" w:space="0" w:color="000000"/>
              <w:left w:val="single" w:sz="4" w:space="0" w:color="000000"/>
              <w:bottom w:val="single" w:sz="4" w:space="0" w:color="000000"/>
              <w:right w:val="single" w:sz="4" w:space="0" w:color="000000"/>
            </w:tcBorders>
          </w:tcPr>
          <w:p w14:paraId="397D1CD3"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Cs/>
              </w:rPr>
              <w:t>Class Room and workshop</w:t>
            </w:r>
          </w:p>
        </w:tc>
      </w:tr>
      <w:tr w:rsidR="0047474C" w:rsidRPr="0047474C" w14:paraId="285E6B27" w14:textId="77777777" w:rsidTr="00046C4E">
        <w:trPr>
          <w:trHeight w:val="170"/>
        </w:trPr>
        <w:tc>
          <w:tcPr>
            <w:tcW w:w="2245" w:type="dxa"/>
            <w:tcBorders>
              <w:top w:val="single" w:sz="4" w:space="0" w:color="000000"/>
              <w:left w:val="single" w:sz="4" w:space="0" w:color="000000"/>
              <w:bottom w:val="single" w:sz="4" w:space="0" w:color="000000"/>
              <w:right w:val="single" w:sz="4" w:space="0" w:color="000000"/>
            </w:tcBorders>
          </w:tcPr>
          <w:p w14:paraId="78B0AAEF" w14:textId="77777777" w:rsidR="0047474C" w:rsidRPr="0047474C" w:rsidRDefault="0047474C" w:rsidP="00046C4E">
            <w:pPr>
              <w:numPr>
                <w:ilvl w:val="0"/>
                <w:numId w:val="14"/>
              </w:numPr>
              <w:spacing w:line="243" w:lineRule="auto"/>
              <w:ind w:left="0" w:firstLine="0"/>
              <w:contextualSpacing/>
              <w:rPr>
                <w:rFonts w:asciiTheme="minorBidi" w:eastAsia="Arial" w:hAnsiTheme="minorBidi" w:cstheme="minorBidi"/>
                <w:b/>
                <w:bCs/>
              </w:rPr>
            </w:pPr>
            <w:r w:rsidRPr="0047474C">
              <w:rPr>
                <w:rFonts w:asciiTheme="minorBidi" w:eastAsia="Arial" w:hAnsiTheme="minorBidi" w:cstheme="minorBidi"/>
                <w:b/>
                <w:bCs/>
              </w:rPr>
              <w:lastRenderedPageBreak/>
              <w:t>Apply Fundamentals of Electronics</w:t>
            </w:r>
          </w:p>
        </w:tc>
        <w:tc>
          <w:tcPr>
            <w:tcW w:w="3240" w:type="dxa"/>
            <w:tcBorders>
              <w:top w:val="single" w:sz="4" w:space="0" w:color="000000"/>
              <w:left w:val="single" w:sz="4" w:space="0" w:color="000000"/>
              <w:bottom w:val="single" w:sz="4" w:space="0" w:color="000000"/>
              <w:right w:val="single" w:sz="4" w:space="0" w:color="000000"/>
            </w:tcBorders>
          </w:tcPr>
          <w:p w14:paraId="2C9A8EC2"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 xml:space="preserve">Identify Basic electronic components </w:t>
            </w:r>
          </w:p>
          <w:p w14:paraId="40636CBD"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 xml:space="preserve">Interpret flow of electric current </w:t>
            </w:r>
          </w:p>
          <w:p w14:paraId="414F5458"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Draw Simple electronic circuits</w:t>
            </w:r>
          </w:p>
          <w:p w14:paraId="1B638AF7"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Make Simple electronic circuit</w:t>
            </w:r>
          </w:p>
          <w:p w14:paraId="54D6D4C9" w14:textId="77777777" w:rsidR="0047474C" w:rsidRPr="0047474C" w:rsidRDefault="0047474C" w:rsidP="0047474C">
            <w:pPr>
              <w:keepNext/>
              <w:keepLines/>
              <w:numPr>
                <w:ilvl w:val="0"/>
                <w:numId w:val="33"/>
              </w:numPr>
              <w:spacing w:line="360" w:lineRule="auto"/>
              <w:ind w:left="254" w:hanging="252"/>
              <w:contextualSpacing/>
              <w:rPr>
                <w:rFonts w:asciiTheme="minorBidi" w:hAnsiTheme="minorBidi" w:cstheme="minorBidi"/>
                <w:lang w:val="en-GB" w:eastAsia="zh-CN" w:bidi="hi-IN"/>
              </w:rPr>
            </w:pPr>
            <w:r w:rsidRPr="0047474C">
              <w:rPr>
                <w:rFonts w:asciiTheme="minorBidi" w:hAnsiTheme="minorBidi" w:cstheme="minorBidi"/>
                <w:lang w:val="en-GB" w:eastAsia="zh-CN" w:bidi="hi-IN"/>
              </w:rPr>
              <w:t>Follow Safe handling of electronic components</w:t>
            </w:r>
          </w:p>
        </w:tc>
        <w:tc>
          <w:tcPr>
            <w:tcW w:w="4230" w:type="dxa"/>
            <w:tcBorders>
              <w:top w:val="single" w:sz="4" w:space="0" w:color="000000"/>
              <w:left w:val="single" w:sz="4" w:space="0" w:color="000000"/>
              <w:bottom w:val="single" w:sz="4" w:space="0" w:color="000000"/>
              <w:right w:val="single" w:sz="4" w:space="0" w:color="000000"/>
            </w:tcBorders>
          </w:tcPr>
          <w:p w14:paraId="50ADFF8E"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Introduction to Electronic</w:t>
            </w:r>
          </w:p>
          <w:p w14:paraId="3E31D0F0"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Electrical Circuits and Components</w:t>
            </w:r>
          </w:p>
          <w:p w14:paraId="182965AD"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Resistors, capacitors</w:t>
            </w:r>
          </w:p>
          <w:p w14:paraId="072E5333"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Measurement and Testing</w:t>
            </w:r>
          </w:p>
          <w:p w14:paraId="173A8B98"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Measuring Instruments</w:t>
            </w:r>
          </w:p>
          <w:p w14:paraId="3C0A054F"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Basic Measurement Techniques</w:t>
            </w:r>
          </w:p>
          <w:p w14:paraId="677A7F4A"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Electronic Circuit Design and Simulation</w:t>
            </w:r>
          </w:p>
          <w:p w14:paraId="617220AF"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Circuit Design</w:t>
            </w:r>
          </w:p>
          <w:p w14:paraId="725CBB81"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Breadboarding and soldering techniques</w:t>
            </w:r>
          </w:p>
          <w:p w14:paraId="6A922D36" w14:textId="77777777" w:rsidR="0047474C" w:rsidRPr="0047474C" w:rsidRDefault="0047474C" w:rsidP="00046C4E">
            <w:pPr>
              <w:pStyle w:val="Standard"/>
              <w:ind w:left="256" w:hanging="254"/>
              <w:rPr>
                <w:rFonts w:asciiTheme="minorBidi" w:hAnsiTheme="minorBidi" w:cstheme="minorBidi"/>
                <w:b/>
                <w:bCs/>
              </w:rPr>
            </w:pPr>
            <w:r w:rsidRPr="0047474C">
              <w:rPr>
                <w:rFonts w:asciiTheme="minorBidi" w:hAnsiTheme="minorBidi" w:cstheme="minorBidi"/>
                <w:b/>
                <w:bCs/>
              </w:rPr>
              <w:t>Practical activities</w:t>
            </w:r>
          </w:p>
          <w:p w14:paraId="04DD5972"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 xml:space="preserve">Draw and label common components such as resistors, capacitors, diodes, transistors, and integrated circuits. For each component, include its symbol, </w:t>
            </w:r>
            <w:r w:rsidRPr="0047474C">
              <w:rPr>
                <w:rFonts w:asciiTheme="minorBidi" w:eastAsiaTheme="minorEastAsia" w:hAnsiTheme="minorBidi" w:cstheme="minorBidi"/>
              </w:rPr>
              <w:lastRenderedPageBreak/>
              <w:t>function, and a brief description of how it works</w:t>
            </w:r>
          </w:p>
          <w:p w14:paraId="3ABD2250"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Build and test simple series and parallel circuits</w:t>
            </w:r>
          </w:p>
        </w:tc>
        <w:tc>
          <w:tcPr>
            <w:tcW w:w="1980" w:type="dxa"/>
            <w:tcBorders>
              <w:top w:val="single" w:sz="4" w:space="0" w:color="000000"/>
              <w:left w:val="single" w:sz="4" w:space="0" w:color="000000"/>
              <w:bottom w:val="single" w:sz="4" w:space="0" w:color="000000"/>
              <w:right w:val="single" w:sz="4" w:space="0" w:color="000000"/>
            </w:tcBorders>
          </w:tcPr>
          <w:p w14:paraId="04DA1DE0"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Theory-5 Hrs</w:t>
            </w:r>
          </w:p>
          <w:p w14:paraId="3EB8C070"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Practical-15 Hrs</w:t>
            </w:r>
          </w:p>
          <w:p w14:paraId="50BB6D04"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Total- 20 Hrs</w:t>
            </w:r>
          </w:p>
        </w:tc>
        <w:tc>
          <w:tcPr>
            <w:tcW w:w="1350" w:type="dxa"/>
            <w:tcBorders>
              <w:top w:val="single" w:sz="4" w:space="0" w:color="000000"/>
              <w:left w:val="single" w:sz="4" w:space="0" w:color="000000"/>
              <w:bottom w:val="single" w:sz="4" w:space="0" w:color="000000"/>
              <w:right w:val="single" w:sz="4" w:space="0" w:color="000000"/>
            </w:tcBorders>
          </w:tcPr>
          <w:p w14:paraId="4152149C"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Breadboard</w:t>
            </w:r>
          </w:p>
          <w:p w14:paraId="04ED7C91"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Jumper Wires</w:t>
            </w:r>
          </w:p>
          <w:p w14:paraId="25D07CA0"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Resistors</w:t>
            </w:r>
          </w:p>
          <w:p w14:paraId="4A49D792"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Capacitors</w:t>
            </w:r>
          </w:p>
          <w:p w14:paraId="0DDFE6E4"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Diodes</w:t>
            </w:r>
          </w:p>
          <w:p w14:paraId="61A96D0D"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Transistors</w:t>
            </w:r>
          </w:p>
          <w:p w14:paraId="3BC97CB7"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Integrated Circuits</w:t>
            </w:r>
          </w:p>
        </w:tc>
        <w:tc>
          <w:tcPr>
            <w:tcW w:w="1440" w:type="dxa"/>
            <w:tcBorders>
              <w:top w:val="single" w:sz="4" w:space="0" w:color="000000"/>
              <w:left w:val="single" w:sz="4" w:space="0" w:color="000000"/>
              <w:bottom w:val="single" w:sz="4" w:space="0" w:color="000000"/>
              <w:right w:val="single" w:sz="4" w:space="0" w:color="000000"/>
            </w:tcBorders>
          </w:tcPr>
          <w:p w14:paraId="3BC24F06"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28B9D2E0"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49418611" w14:textId="77777777" w:rsidR="0047474C" w:rsidRPr="0047474C" w:rsidRDefault="0047474C" w:rsidP="00046C4E">
            <w:pPr>
              <w:numPr>
                <w:ilvl w:val="0"/>
                <w:numId w:val="14"/>
              </w:numPr>
              <w:spacing w:line="243" w:lineRule="auto"/>
              <w:ind w:left="0" w:firstLine="0"/>
              <w:contextualSpacing/>
              <w:rPr>
                <w:rFonts w:asciiTheme="minorBidi" w:eastAsia="Arial" w:hAnsiTheme="minorBidi" w:cstheme="minorBidi"/>
                <w:b/>
                <w:bCs/>
              </w:rPr>
            </w:pPr>
            <w:r w:rsidRPr="0047474C">
              <w:rPr>
                <w:rFonts w:asciiTheme="minorBidi" w:eastAsia="Arial" w:hAnsiTheme="minorBidi" w:cstheme="minorBidi"/>
                <w:b/>
                <w:bCs/>
              </w:rPr>
              <w:t>Identify Transistors and Diodes</w:t>
            </w:r>
          </w:p>
        </w:tc>
        <w:tc>
          <w:tcPr>
            <w:tcW w:w="3240" w:type="dxa"/>
            <w:tcBorders>
              <w:top w:val="single" w:sz="4" w:space="0" w:color="000000"/>
              <w:left w:val="single" w:sz="4" w:space="0" w:color="000000"/>
              <w:bottom w:val="single" w:sz="4" w:space="0" w:color="000000"/>
              <w:right w:val="single" w:sz="4" w:space="0" w:color="000000"/>
            </w:tcBorders>
          </w:tcPr>
          <w:p w14:paraId="71C11E47"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 xml:space="preserve">Identify Transistor types and configurations </w:t>
            </w:r>
          </w:p>
          <w:p w14:paraId="18B37D69"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Draw transistor circuits</w:t>
            </w:r>
          </w:p>
          <w:p w14:paraId="38DEE31C"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 xml:space="preserve">Draw diode circuits </w:t>
            </w:r>
          </w:p>
          <w:p w14:paraId="59BB8B54" w14:textId="77777777" w:rsidR="0047474C" w:rsidRPr="0047474C" w:rsidRDefault="0047474C" w:rsidP="0047474C">
            <w:pPr>
              <w:keepNext/>
              <w:keepLines/>
              <w:numPr>
                <w:ilvl w:val="0"/>
                <w:numId w:val="33"/>
              </w:numPr>
              <w:spacing w:line="360" w:lineRule="auto"/>
              <w:ind w:left="254" w:hanging="252"/>
              <w:contextualSpacing/>
              <w:rPr>
                <w:rFonts w:asciiTheme="minorBidi" w:hAnsiTheme="minorBidi" w:cstheme="minorBidi"/>
                <w:lang w:val="en-GB" w:eastAsia="zh-CN" w:bidi="hi-IN"/>
              </w:rPr>
            </w:pPr>
            <w:r w:rsidRPr="0047474C">
              <w:rPr>
                <w:rFonts w:asciiTheme="minorBidi" w:hAnsiTheme="minorBidi" w:cstheme="minorBidi"/>
                <w:lang w:val="en-GB" w:eastAsia="zh-CN" w:bidi="hi-IN"/>
              </w:rPr>
              <w:t>Test transistors and diodes for functionality</w:t>
            </w:r>
          </w:p>
        </w:tc>
        <w:tc>
          <w:tcPr>
            <w:tcW w:w="4230" w:type="dxa"/>
            <w:tcBorders>
              <w:top w:val="single" w:sz="4" w:space="0" w:color="000000"/>
              <w:left w:val="single" w:sz="4" w:space="0" w:color="000000"/>
              <w:bottom w:val="single" w:sz="4" w:space="0" w:color="000000"/>
              <w:right w:val="single" w:sz="4" w:space="0" w:color="000000"/>
            </w:tcBorders>
          </w:tcPr>
          <w:p w14:paraId="0ADCED69"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 xml:space="preserve">Introduction to Semiconductor </w:t>
            </w:r>
          </w:p>
          <w:p w14:paraId="588C8B17"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Basic principles of semiconductor materials.</w:t>
            </w:r>
          </w:p>
          <w:p w14:paraId="22C0E92B"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Types of semiconductors (intrinsic and extrinsic).</w:t>
            </w:r>
          </w:p>
          <w:p w14:paraId="5DBDDB1B"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 xml:space="preserve">Doping and its effects on semiconductor properties.  </w:t>
            </w:r>
          </w:p>
          <w:p w14:paraId="578B7565"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hAnsiTheme="minorBidi" w:cstheme="minorBidi"/>
              </w:rPr>
              <w:t xml:space="preserve">  Types of Diodes</w:t>
            </w:r>
          </w:p>
          <w:p w14:paraId="1C2394B0"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Transistors:</w:t>
            </w:r>
          </w:p>
          <w:p w14:paraId="1C0BD41E"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Types of Transistors</w:t>
            </w:r>
          </w:p>
          <w:p w14:paraId="0CD554E0"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Circuit Integration</w:t>
            </w:r>
          </w:p>
          <w:p w14:paraId="6F25BDE9"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Use Diodes and Transistors in Circuits</w:t>
            </w:r>
          </w:p>
          <w:p w14:paraId="15F377C0" w14:textId="77777777" w:rsidR="0047474C" w:rsidRPr="0047474C" w:rsidRDefault="0047474C" w:rsidP="00046C4E">
            <w:pPr>
              <w:pStyle w:val="Standard"/>
              <w:ind w:left="256" w:hanging="254"/>
              <w:rPr>
                <w:rFonts w:asciiTheme="minorBidi" w:hAnsiTheme="minorBidi" w:cstheme="minorBidi"/>
                <w:b/>
                <w:bCs/>
              </w:rPr>
            </w:pPr>
            <w:r w:rsidRPr="0047474C">
              <w:rPr>
                <w:rFonts w:asciiTheme="minorBidi" w:hAnsiTheme="minorBidi" w:cstheme="minorBidi"/>
                <w:b/>
                <w:bCs/>
              </w:rPr>
              <w:t>Practical activities</w:t>
            </w:r>
          </w:p>
          <w:p w14:paraId="3845CE00"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hAnsiTheme="minorBidi" w:cstheme="minorBidi"/>
              </w:rPr>
              <w:t xml:space="preserve">Build simple circuits such as a transistor amplifier or a diode rectifier circuit. Observe how the </w:t>
            </w:r>
            <w:r w:rsidRPr="0047474C">
              <w:rPr>
                <w:rFonts w:asciiTheme="minorBidi" w:hAnsiTheme="minorBidi" w:cstheme="minorBidi"/>
              </w:rPr>
              <w:lastRenderedPageBreak/>
              <w:t>components function within the circuit.</w:t>
            </w:r>
          </w:p>
          <w:p w14:paraId="68FCBA40"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Set up a circuit where a transistor is used as a switch to control an LED or motor. Practice adjusting the base current to see how it affects the load.</w:t>
            </w:r>
          </w:p>
        </w:tc>
        <w:tc>
          <w:tcPr>
            <w:tcW w:w="1980" w:type="dxa"/>
            <w:tcBorders>
              <w:top w:val="single" w:sz="4" w:space="0" w:color="000000"/>
              <w:left w:val="single" w:sz="4" w:space="0" w:color="000000"/>
              <w:bottom w:val="single" w:sz="4" w:space="0" w:color="000000"/>
              <w:right w:val="single" w:sz="4" w:space="0" w:color="000000"/>
            </w:tcBorders>
          </w:tcPr>
          <w:p w14:paraId="42822ACD"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Theory-4 Hrs</w:t>
            </w:r>
          </w:p>
          <w:p w14:paraId="16B0D67D"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Practical-12 Hrs</w:t>
            </w:r>
          </w:p>
          <w:p w14:paraId="19212EFD"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Total- 16 Hrs</w:t>
            </w:r>
          </w:p>
        </w:tc>
        <w:tc>
          <w:tcPr>
            <w:tcW w:w="1350" w:type="dxa"/>
            <w:tcBorders>
              <w:top w:val="single" w:sz="4" w:space="0" w:color="000000"/>
              <w:left w:val="single" w:sz="4" w:space="0" w:color="000000"/>
              <w:bottom w:val="single" w:sz="4" w:space="0" w:color="000000"/>
              <w:right w:val="single" w:sz="4" w:space="0" w:color="000000"/>
            </w:tcBorders>
          </w:tcPr>
          <w:p w14:paraId="29144E84"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Transistors and Diodes,</w:t>
            </w:r>
          </w:p>
          <w:p w14:paraId="0B14F70C"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Resistors,</w:t>
            </w:r>
          </w:p>
          <w:p w14:paraId="3E5639B6"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Breadboards,</w:t>
            </w:r>
            <w:r w:rsidRPr="0047474C">
              <w:rPr>
                <w:rFonts w:asciiTheme="minorBidi" w:hAnsiTheme="minorBidi" w:cstheme="minorBidi"/>
              </w:rPr>
              <w:t xml:space="preserve"> </w:t>
            </w:r>
            <w:r w:rsidRPr="0047474C">
              <w:rPr>
                <w:rFonts w:asciiTheme="minorBidi" w:eastAsia="Arial" w:hAnsiTheme="minorBidi" w:cstheme="minorBidi"/>
              </w:rPr>
              <w:t>Jumper Wires,</w:t>
            </w:r>
          </w:p>
          <w:p w14:paraId="0CF0D75B"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Circuit Diagrams and Schematics,</w:t>
            </w:r>
          </w:p>
          <w:p w14:paraId="0E82888A"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LEDs</w:t>
            </w:r>
          </w:p>
        </w:tc>
        <w:tc>
          <w:tcPr>
            <w:tcW w:w="1440" w:type="dxa"/>
            <w:tcBorders>
              <w:top w:val="single" w:sz="4" w:space="0" w:color="000000"/>
              <w:left w:val="single" w:sz="4" w:space="0" w:color="000000"/>
              <w:bottom w:val="single" w:sz="4" w:space="0" w:color="000000"/>
              <w:right w:val="single" w:sz="4" w:space="0" w:color="000000"/>
            </w:tcBorders>
          </w:tcPr>
          <w:p w14:paraId="40BCDEBD"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2AE4CA39"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7BDBA986" w14:textId="77777777" w:rsidR="0047474C" w:rsidRPr="0047474C" w:rsidRDefault="0047474C" w:rsidP="00046C4E">
            <w:pPr>
              <w:numPr>
                <w:ilvl w:val="0"/>
                <w:numId w:val="14"/>
              </w:numPr>
              <w:spacing w:after="245" w:line="243" w:lineRule="auto"/>
              <w:ind w:left="0" w:firstLine="0"/>
              <w:contextualSpacing/>
              <w:rPr>
                <w:rFonts w:asciiTheme="minorBidi" w:eastAsia="Arial" w:hAnsiTheme="minorBidi" w:cstheme="minorBidi"/>
                <w:b/>
                <w:bCs/>
              </w:rPr>
            </w:pPr>
            <w:r w:rsidRPr="0047474C">
              <w:rPr>
                <w:rFonts w:asciiTheme="minorBidi" w:eastAsia="Arial" w:hAnsiTheme="minorBidi" w:cstheme="minorBidi"/>
                <w:b/>
                <w:bCs/>
              </w:rPr>
              <w:t>Operate Programmable Logic Controller (PLC) and Logic Gates</w:t>
            </w:r>
          </w:p>
        </w:tc>
        <w:tc>
          <w:tcPr>
            <w:tcW w:w="3240" w:type="dxa"/>
            <w:tcBorders>
              <w:top w:val="single" w:sz="4" w:space="0" w:color="000000"/>
              <w:left w:val="single" w:sz="4" w:space="0" w:color="000000"/>
              <w:bottom w:val="single" w:sz="4" w:space="0" w:color="000000"/>
              <w:right w:val="single" w:sz="4" w:space="0" w:color="000000"/>
            </w:tcBorders>
          </w:tcPr>
          <w:p w14:paraId="350364D4"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 xml:space="preserve">Identify PLC components </w:t>
            </w:r>
          </w:p>
          <w:p w14:paraId="5E3FE943"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 xml:space="preserve">Identify logic gates components </w:t>
            </w:r>
          </w:p>
          <w:p w14:paraId="54E49DC8"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Perform PLC programming</w:t>
            </w:r>
          </w:p>
          <w:p w14:paraId="6185F7D1"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Troubleshoot digital logic circuits</w:t>
            </w:r>
          </w:p>
          <w:p w14:paraId="6B80F7EC" w14:textId="77777777" w:rsidR="0047474C" w:rsidRPr="0047474C" w:rsidRDefault="0047474C" w:rsidP="0047474C">
            <w:pPr>
              <w:pStyle w:val="Standard"/>
              <w:keepNext/>
              <w:keepLines/>
              <w:numPr>
                <w:ilvl w:val="0"/>
                <w:numId w:val="33"/>
              </w:numPr>
              <w:spacing w:line="360" w:lineRule="auto"/>
              <w:ind w:left="254" w:hanging="252"/>
              <w:rPr>
                <w:rFonts w:asciiTheme="minorBidi" w:eastAsiaTheme="minorEastAsia" w:hAnsiTheme="minorBidi" w:cstheme="minorBidi"/>
              </w:rPr>
            </w:pPr>
            <w:r w:rsidRPr="0047474C">
              <w:rPr>
                <w:rFonts w:asciiTheme="minorBidi" w:eastAsiaTheme="minorEastAsia" w:hAnsiTheme="minorBidi" w:cstheme="minorBidi"/>
              </w:rPr>
              <w:t>Integrate PLCs with logic gates</w:t>
            </w:r>
          </w:p>
        </w:tc>
        <w:tc>
          <w:tcPr>
            <w:tcW w:w="4230" w:type="dxa"/>
            <w:tcBorders>
              <w:top w:val="single" w:sz="4" w:space="0" w:color="000000"/>
              <w:left w:val="single" w:sz="4" w:space="0" w:color="000000"/>
              <w:bottom w:val="single" w:sz="4" w:space="0" w:color="000000"/>
              <w:right w:val="single" w:sz="4" w:space="0" w:color="000000"/>
            </w:tcBorders>
          </w:tcPr>
          <w:p w14:paraId="4DB40142"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Introduction to PLCs and its role in industrial automation</w:t>
            </w:r>
          </w:p>
          <w:p w14:paraId="0DA129CE"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Components of PLC</w:t>
            </w:r>
          </w:p>
          <w:p w14:paraId="7ACD7BBB"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PLC Operations</w:t>
            </w:r>
          </w:p>
          <w:p w14:paraId="3810A21B"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PLC Programming</w:t>
            </w:r>
          </w:p>
          <w:p w14:paraId="7127B24F"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Basic Programming Concepts</w:t>
            </w:r>
          </w:p>
          <w:p w14:paraId="1AF06C00"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Creating and Editing Programs</w:t>
            </w:r>
          </w:p>
          <w:p w14:paraId="146BF3AD"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Programming Tools</w:t>
            </w:r>
          </w:p>
          <w:p w14:paraId="0C6FE5C1"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Safety and Standards</w:t>
            </w:r>
          </w:p>
          <w:p w14:paraId="3BCDCF8A" w14:textId="77777777" w:rsidR="0047474C" w:rsidRPr="0047474C" w:rsidRDefault="0047474C" w:rsidP="00046C4E">
            <w:pPr>
              <w:pStyle w:val="Standard"/>
              <w:keepNext/>
              <w:keepLines/>
              <w:spacing w:line="360" w:lineRule="auto"/>
              <w:ind w:left="256" w:hanging="254"/>
              <w:rPr>
                <w:rFonts w:asciiTheme="minorBidi" w:hAnsiTheme="minorBidi" w:cstheme="minorBidi"/>
                <w:b/>
                <w:bCs/>
              </w:rPr>
            </w:pPr>
            <w:r w:rsidRPr="0047474C">
              <w:rPr>
                <w:rFonts w:asciiTheme="minorBidi" w:hAnsiTheme="minorBidi" w:cstheme="minorBidi"/>
                <w:b/>
                <w:bCs/>
              </w:rPr>
              <w:t>Practical activities</w:t>
            </w:r>
          </w:p>
          <w:p w14:paraId="619FC456"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t>Test basic ladder logic programs, such as controlling a single light or motor.</w:t>
            </w:r>
          </w:p>
          <w:p w14:paraId="493C03F7" w14:textId="77777777" w:rsidR="0047474C" w:rsidRPr="0047474C" w:rsidRDefault="0047474C" w:rsidP="0047474C">
            <w:pPr>
              <w:pStyle w:val="Standard"/>
              <w:keepNext/>
              <w:keepLines/>
              <w:numPr>
                <w:ilvl w:val="0"/>
                <w:numId w:val="33"/>
              </w:numPr>
              <w:spacing w:line="360" w:lineRule="auto"/>
              <w:ind w:left="256" w:hanging="254"/>
              <w:rPr>
                <w:rFonts w:asciiTheme="minorBidi" w:eastAsiaTheme="minorEastAsia" w:hAnsiTheme="minorBidi" w:cstheme="minorBidi"/>
              </w:rPr>
            </w:pPr>
            <w:r w:rsidRPr="0047474C">
              <w:rPr>
                <w:rFonts w:asciiTheme="minorBidi" w:eastAsiaTheme="minorEastAsia" w:hAnsiTheme="minorBidi" w:cstheme="minorBidi"/>
              </w:rPr>
              <w:lastRenderedPageBreak/>
              <w:t>Design a PLC program to control a conveyor belt with start/stop buttons and sensors.</w:t>
            </w:r>
          </w:p>
        </w:tc>
        <w:tc>
          <w:tcPr>
            <w:tcW w:w="1980" w:type="dxa"/>
            <w:tcBorders>
              <w:top w:val="single" w:sz="4" w:space="0" w:color="000000"/>
              <w:left w:val="single" w:sz="4" w:space="0" w:color="000000"/>
              <w:bottom w:val="single" w:sz="4" w:space="0" w:color="000000"/>
              <w:right w:val="single" w:sz="4" w:space="0" w:color="000000"/>
            </w:tcBorders>
          </w:tcPr>
          <w:p w14:paraId="1E70E3B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Theory-5 Hrs</w:t>
            </w:r>
          </w:p>
          <w:p w14:paraId="6BDC93CF"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Practical-15 Hrs</w:t>
            </w:r>
          </w:p>
          <w:p w14:paraId="081F4C1C"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Total- 20 Hrs</w:t>
            </w:r>
          </w:p>
        </w:tc>
        <w:tc>
          <w:tcPr>
            <w:tcW w:w="1350" w:type="dxa"/>
            <w:tcBorders>
              <w:top w:val="single" w:sz="4" w:space="0" w:color="000000"/>
              <w:left w:val="single" w:sz="4" w:space="0" w:color="000000"/>
              <w:bottom w:val="single" w:sz="4" w:space="0" w:color="000000"/>
              <w:right w:val="single" w:sz="4" w:space="0" w:color="000000"/>
            </w:tcBorders>
          </w:tcPr>
          <w:p w14:paraId="33B794D5" w14:textId="77777777" w:rsidR="0047474C" w:rsidRPr="0047474C" w:rsidRDefault="0047474C" w:rsidP="00046C4E">
            <w:pPr>
              <w:spacing w:line="276" w:lineRule="auto"/>
              <w:ind w:left="357" w:hanging="10"/>
              <w:rPr>
                <w:rFonts w:asciiTheme="minorBidi" w:eastAsia="Arial" w:hAnsiTheme="minorBidi" w:cstheme="minorBidi"/>
              </w:rPr>
            </w:pPr>
          </w:p>
        </w:tc>
        <w:tc>
          <w:tcPr>
            <w:tcW w:w="1440" w:type="dxa"/>
            <w:tcBorders>
              <w:top w:val="single" w:sz="4" w:space="0" w:color="000000"/>
              <w:left w:val="single" w:sz="4" w:space="0" w:color="000000"/>
              <w:bottom w:val="single" w:sz="4" w:space="0" w:color="000000"/>
              <w:right w:val="single" w:sz="4" w:space="0" w:color="000000"/>
            </w:tcBorders>
          </w:tcPr>
          <w:p w14:paraId="24D56DDF"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bl>
    <w:p w14:paraId="262EA7C1" w14:textId="77777777" w:rsidR="0047474C" w:rsidRPr="0047474C" w:rsidRDefault="0047474C" w:rsidP="0047474C">
      <w:pPr>
        <w:rPr>
          <w:rFonts w:asciiTheme="minorBidi" w:hAnsiTheme="minorBidi" w:cstheme="minorBidi"/>
        </w:rPr>
      </w:pPr>
    </w:p>
    <w:p w14:paraId="66E64FAF" w14:textId="77777777" w:rsidR="0047474C" w:rsidRPr="0047474C" w:rsidRDefault="0047474C" w:rsidP="0047474C">
      <w:pPr>
        <w:pStyle w:val="Heading2"/>
        <w:numPr>
          <w:ilvl w:val="1"/>
          <w:numId w:val="13"/>
        </w:numPr>
        <w:spacing w:after="240"/>
        <w:rPr>
          <w:rFonts w:asciiTheme="minorBidi" w:hAnsiTheme="minorBidi" w:cstheme="minorBidi"/>
          <w:i w:val="0"/>
          <w:iCs/>
          <w:color w:val="auto"/>
          <w:szCs w:val="24"/>
        </w:rPr>
      </w:pPr>
      <w:bookmarkStart w:id="62" w:name="_Toc176860688"/>
      <w:bookmarkStart w:id="63" w:name="_Toc179319021"/>
      <w:bookmarkStart w:id="64" w:name="_Toc180522928"/>
      <w:r w:rsidRPr="0047474C">
        <w:rPr>
          <w:rFonts w:asciiTheme="minorBidi" w:hAnsiTheme="minorBidi" w:cstheme="minorBidi"/>
          <w:i w:val="0"/>
          <w:iCs/>
          <w:color w:val="auto"/>
          <w:szCs w:val="24"/>
        </w:rPr>
        <w:t>NQ-Mech-233. Computer Aided Designing (CAD)</w:t>
      </w:r>
      <w:bookmarkEnd w:id="62"/>
      <w:bookmarkEnd w:id="63"/>
      <w:bookmarkEnd w:id="64"/>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7474C" w:rsidRPr="0047474C" w14:paraId="4682D390" w14:textId="77777777" w:rsidTr="00046C4E">
        <w:tc>
          <w:tcPr>
            <w:tcW w:w="2830" w:type="dxa"/>
            <w:tcBorders>
              <w:top w:val="single" w:sz="4" w:space="0" w:color="auto"/>
              <w:left w:val="single" w:sz="4" w:space="0" w:color="auto"/>
              <w:bottom w:val="single" w:sz="4" w:space="0" w:color="auto"/>
              <w:right w:val="single" w:sz="4" w:space="0" w:color="auto"/>
            </w:tcBorders>
          </w:tcPr>
          <w:p w14:paraId="2C8BCBBC"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 xml:space="preserve">Theory </w:t>
            </w:r>
          </w:p>
        </w:tc>
        <w:tc>
          <w:tcPr>
            <w:tcW w:w="2830" w:type="dxa"/>
            <w:tcBorders>
              <w:top w:val="single" w:sz="4" w:space="0" w:color="auto"/>
              <w:left w:val="single" w:sz="4" w:space="0" w:color="auto"/>
              <w:bottom w:val="single" w:sz="4" w:space="0" w:color="auto"/>
              <w:right w:val="single" w:sz="4" w:space="0" w:color="auto"/>
            </w:tcBorders>
          </w:tcPr>
          <w:p w14:paraId="0A13B900"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32Hours</w:t>
            </w:r>
          </w:p>
        </w:tc>
        <w:tc>
          <w:tcPr>
            <w:tcW w:w="5817" w:type="dxa"/>
            <w:tcBorders>
              <w:left w:val="single" w:sz="4" w:space="0" w:color="auto"/>
              <w:right w:val="single" w:sz="4" w:space="0" w:color="auto"/>
            </w:tcBorders>
          </w:tcPr>
          <w:p w14:paraId="31ACF657"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53732A11"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T</w:t>
            </w:r>
          </w:p>
        </w:tc>
        <w:tc>
          <w:tcPr>
            <w:tcW w:w="708" w:type="dxa"/>
            <w:tcBorders>
              <w:top w:val="single" w:sz="4" w:space="0" w:color="auto"/>
              <w:left w:val="single" w:sz="4" w:space="0" w:color="auto"/>
              <w:bottom w:val="single" w:sz="4" w:space="0" w:color="auto"/>
              <w:right w:val="single" w:sz="4" w:space="0" w:color="auto"/>
            </w:tcBorders>
          </w:tcPr>
          <w:p w14:paraId="0421AC71"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P</w:t>
            </w:r>
          </w:p>
        </w:tc>
        <w:tc>
          <w:tcPr>
            <w:tcW w:w="851" w:type="dxa"/>
            <w:tcBorders>
              <w:top w:val="single" w:sz="4" w:space="0" w:color="auto"/>
              <w:left w:val="single" w:sz="4" w:space="0" w:color="auto"/>
              <w:bottom w:val="single" w:sz="4" w:space="0" w:color="auto"/>
              <w:right w:val="single" w:sz="4" w:space="0" w:color="auto"/>
            </w:tcBorders>
          </w:tcPr>
          <w:p w14:paraId="1AE10B7F"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C</w:t>
            </w:r>
          </w:p>
        </w:tc>
      </w:tr>
      <w:tr w:rsidR="0047474C" w:rsidRPr="0047474C" w14:paraId="14702EE2" w14:textId="77777777" w:rsidTr="00046C4E">
        <w:tc>
          <w:tcPr>
            <w:tcW w:w="2830" w:type="dxa"/>
            <w:tcBorders>
              <w:top w:val="single" w:sz="4" w:space="0" w:color="auto"/>
              <w:left w:val="single" w:sz="4" w:space="0" w:color="auto"/>
              <w:bottom w:val="single" w:sz="4" w:space="0" w:color="auto"/>
              <w:right w:val="single" w:sz="4" w:space="0" w:color="auto"/>
            </w:tcBorders>
          </w:tcPr>
          <w:p w14:paraId="23FB1FA5"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Practice</w:t>
            </w:r>
          </w:p>
        </w:tc>
        <w:tc>
          <w:tcPr>
            <w:tcW w:w="2830" w:type="dxa"/>
            <w:tcBorders>
              <w:top w:val="single" w:sz="4" w:space="0" w:color="auto"/>
              <w:left w:val="single" w:sz="4" w:space="0" w:color="auto"/>
              <w:bottom w:val="single" w:sz="4" w:space="0" w:color="auto"/>
              <w:right w:val="single" w:sz="4" w:space="0" w:color="auto"/>
            </w:tcBorders>
          </w:tcPr>
          <w:p w14:paraId="73F9B8BB"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192Hours</w:t>
            </w:r>
          </w:p>
        </w:tc>
        <w:tc>
          <w:tcPr>
            <w:tcW w:w="5817" w:type="dxa"/>
            <w:tcBorders>
              <w:left w:val="single" w:sz="4" w:space="0" w:color="auto"/>
              <w:right w:val="single" w:sz="4" w:space="0" w:color="auto"/>
            </w:tcBorders>
          </w:tcPr>
          <w:p w14:paraId="4E30DC30"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437BF9D3"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1</w:t>
            </w:r>
          </w:p>
        </w:tc>
        <w:tc>
          <w:tcPr>
            <w:tcW w:w="708" w:type="dxa"/>
            <w:tcBorders>
              <w:top w:val="single" w:sz="4" w:space="0" w:color="auto"/>
              <w:left w:val="single" w:sz="4" w:space="0" w:color="auto"/>
              <w:bottom w:val="single" w:sz="4" w:space="0" w:color="auto"/>
              <w:right w:val="single" w:sz="4" w:space="0" w:color="auto"/>
            </w:tcBorders>
          </w:tcPr>
          <w:p w14:paraId="062BEC12"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6</w:t>
            </w:r>
          </w:p>
        </w:tc>
        <w:tc>
          <w:tcPr>
            <w:tcW w:w="851" w:type="dxa"/>
            <w:tcBorders>
              <w:top w:val="single" w:sz="4" w:space="0" w:color="auto"/>
              <w:left w:val="single" w:sz="4" w:space="0" w:color="auto"/>
              <w:bottom w:val="single" w:sz="4" w:space="0" w:color="auto"/>
              <w:right w:val="single" w:sz="4" w:space="0" w:color="auto"/>
            </w:tcBorders>
          </w:tcPr>
          <w:p w14:paraId="5E0C2EE7"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3</w:t>
            </w:r>
          </w:p>
        </w:tc>
      </w:tr>
      <w:tr w:rsidR="0047474C" w:rsidRPr="0047474C" w14:paraId="7E2DEE2A" w14:textId="77777777" w:rsidTr="00046C4E">
        <w:tc>
          <w:tcPr>
            <w:tcW w:w="2830" w:type="dxa"/>
            <w:tcBorders>
              <w:top w:val="single" w:sz="4" w:space="0" w:color="auto"/>
              <w:left w:val="single" w:sz="4" w:space="0" w:color="auto"/>
              <w:bottom w:val="single" w:sz="4" w:space="0" w:color="auto"/>
              <w:right w:val="single" w:sz="4" w:space="0" w:color="auto"/>
            </w:tcBorders>
          </w:tcPr>
          <w:p w14:paraId="2EC35B36"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Total Contact</w:t>
            </w:r>
          </w:p>
        </w:tc>
        <w:tc>
          <w:tcPr>
            <w:tcW w:w="2830" w:type="dxa"/>
            <w:tcBorders>
              <w:top w:val="single" w:sz="4" w:space="0" w:color="auto"/>
              <w:left w:val="single" w:sz="4" w:space="0" w:color="auto"/>
              <w:bottom w:val="single" w:sz="4" w:space="0" w:color="auto"/>
              <w:right w:val="single" w:sz="4" w:space="0" w:color="auto"/>
            </w:tcBorders>
          </w:tcPr>
          <w:p w14:paraId="178EE88F"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224Hours</w:t>
            </w:r>
          </w:p>
        </w:tc>
        <w:tc>
          <w:tcPr>
            <w:tcW w:w="5817" w:type="dxa"/>
            <w:tcBorders>
              <w:left w:val="single" w:sz="4" w:space="0" w:color="auto"/>
            </w:tcBorders>
          </w:tcPr>
          <w:p w14:paraId="607C636E"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1EFF569E" w14:textId="77777777" w:rsidR="0047474C" w:rsidRPr="0047474C" w:rsidRDefault="0047474C" w:rsidP="00046C4E">
            <w:pPr>
              <w:rPr>
                <w:rFonts w:asciiTheme="minorBidi" w:hAnsiTheme="minorBidi" w:cstheme="minorBidi"/>
                <w:bCs/>
                <w:lang w:val="fr-FR"/>
              </w:rPr>
            </w:pPr>
          </w:p>
        </w:tc>
        <w:tc>
          <w:tcPr>
            <w:tcW w:w="708" w:type="dxa"/>
            <w:tcBorders>
              <w:top w:val="single" w:sz="4" w:space="0" w:color="auto"/>
            </w:tcBorders>
          </w:tcPr>
          <w:p w14:paraId="44AAB534"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63F66282" w14:textId="77777777" w:rsidR="0047474C" w:rsidRPr="0047474C" w:rsidRDefault="0047474C" w:rsidP="00046C4E">
            <w:pPr>
              <w:rPr>
                <w:rFonts w:asciiTheme="minorBidi" w:hAnsiTheme="minorBidi" w:cstheme="minorBidi"/>
                <w:bCs/>
                <w:lang w:val="fr-FR"/>
              </w:rPr>
            </w:pPr>
          </w:p>
        </w:tc>
      </w:tr>
    </w:tbl>
    <w:p w14:paraId="4316B266" w14:textId="77777777" w:rsidR="0047474C" w:rsidRPr="0047474C" w:rsidRDefault="0047474C" w:rsidP="0047474C">
      <w:pPr>
        <w:rPr>
          <w:rFonts w:asciiTheme="minorBidi" w:eastAsia="Arial" w:hAnsiTheme="minorBidi" w:cstheme="minorBidi"/>
          <w:b/>
        </w:rPr>
      </w:pPr>
    </w:p>
    <w:p w14:paraId="58C6D7AF" w14:textId="77777777" w:rsidR="0047474C" w:rsidRPr="0047474C" w:rsidRDefault="0047474C" w:rsidP="0047474C">
      <w:pPr>
        <w:spacing w:after="240" w:line="360" w:lineRule="auto"/>
        <w:jc w:val="both"/>
        <w:rPr>
          <w:rFonts w:asciiTheme="minorBidi" w:eastAsia="Arial" w:hAnsiTheme="minorBidi" w:cstheme="minorBidi"/>
        </w:rPr>
      </w:pPr>
      <w:r w:rsidRPr="0047474C">
        <w:rPr>
          <w:rFonts w:asciiTheme="minorBidi" w:eastAsia="Arial" w:hAnsiTheme="minorBidi" w:cstheme="minorBidi"/>
          <w:b/>
          <w:lang w:val="pt-PT"/>
        </w:rPr>
        <w:t xml:space="preserve">Objective: </w:t>
      </w:r>
      <w:r w:rsidRPr="0047474C">
        <w:rPr>
          <w:rFonts w:asciiTheme="minorBidi" w:eastAsia="Calibri" w:hAnsiTheme="minorBidi" w:cstheme="minorBidi"/>
          <w:lang w:val="en-GB"/>
        </w:rPr>
        <w:t xml:space="preserve">This module covers the knowledge and  skills required to </w:t>
      </w:r>
      <w:r w:rsidRPr="0047474C">
        <w:rPr>
          <w:rFonts w:asciiTheme="minorBidi" w:eastAsiaTheme="minorEastAsia" w:hAnsiTheme="minorBidi" w:cstheme="minorBidi"/>
        </w:rPr>
        <w:t>install software and create new file and create basic drawing.</w:t>
      </w:r>
    </w:p>
    <w:tbl>
      <w:tblPr>
        <w:tblStyle w:val="TableGrid0"/>
        <w:tblpPr w:leftFromText="180" w:rightFromText="180" w:vertAnchor="text" w:tblpX="53" w:tblpY="1"/>
        <w:tblOverlap w:val="never"/>
        <w:tblW w:w="14395" w:type="dxa"/>
        <w:tblInd w:w="0" w:type="dxa"/>
        <w:tblLayout w:type="fixed"/>
        <w:tblCellMar>
          <w:left w:w="106" w:type="dxa"/>
          <w:right w:w="49" w:type="dxa"/>
        </w:tblCellMar>
        <w:tblLook w:val="04A0" w:firstRow="1" w:lastRow="0" w:firstColumn="1" w:lastColumn="0" w:noHBand="0" w:noVBand="1"/>
      </w:tblPr>
      <w:tblGrid>
        <w:gridCol w:w="1885"/>
        <w:gridCol w:w="3870"/>
        <w:gridCol w:w="4140"/>
        <w:gridCol w:w="1890"/>
        <w:gridCol w:w="1350"/>
        <w:gridCol w:w="1260"/>
      </w:tblGrid>
      <w:tr w:rsidR="0047474C" w:rsidRPr="0047474C" w14:paraId="33125CF4" w14:textId="77777777" w:rsidTr="00046C4E">
        <w:trPr>
          <w:trHeight w:val="619"/>
        </w:trPr>
        <w:tc>
          <w:tcPr>
            <w:tcW w:w="18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D2C3D" w14:textId="77777777" w:rsidR="0047474C" w:rsidRPr="0047474C" w:rsidRDefault="0047474C" w:rsidP="00046C4E">
            <w:pPr>
              <w:jc w:val="center"/>
              <w:rPr>
                <w:rFonts w:asciiTheme="minorBidi" w:eastAsia="Arial" w:hAnsiTheme="minorBidi" w:cstheme="minorBidi"/>
              </w:rPr>
            </w:pPr>
            <w:r w:rsidRPr="0047474C">
              <w:rPr>
                <w:rFonts w:asciiTheme="minorBidi" w:eastAsia="Arial" w:hAnsiTheme="minorBidi" w:cstheme="minorBidi"/>
                <w:b/>
              </w:rPr>
              <w:t>Learning Unit</w:t>
            </w:r>
          </w:p>
        </w:tc>
        <w:tc>
          <w:tcPr>
            <w:tcW w:w="38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70DEE"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 Outcomes</w:t>
            </w:r>
          </w:p>
        </w:tc>
        <w:tc>
          <w:tcPr>
            <w:tcW w:w="41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CE4145"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ADDCA"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Duration</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B738A"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Materials</w:t>
            </w:r>
          </w:p>
          <w:p w14:paraId="085C30DB"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Required</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AEC1E"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w:t>
            </w:r>
          </w:p>
          <w:p w14:paraId="2AD11B55"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Place</w:t>
            </w:r>
          </w:p>
        </w:tc>
      </w:tr>
      <w:tr w:rsidR="0047474C" w:rsidRPr="0047474C" w14:paraId="6A658450" w14:textId="77777777" w:rsidTr="00046C4E">
        <w:trPr>
          <w:trHeight w:val="1554"/>
        </w:trPr>
        <w:tc>
          <w:tcPr>
            <w:tcW w:w="1885" w:type="dxa"/>
            <w:tcBorders>
              <w:top w:val="single" w:sz="4" w:space="0" w:color="000000"/>
              <w:left w:val="single" w:sz="4" w:space="0" w:color="000000"/>
              <w:bottom w:val="single" w:sz="4" w:space="0" w:color="000000"/>
              <w:right w:val="single" w:sz="4" w:space="0" w:color="000000"/>
            </w:tcBorders>
            <w:shd w:val="clear" w:color="auto" w:fill="auto"/>
          </w:tcPr>
          <w:p w14:paraId="6284C4A5" w14:textId="77777777" w:rsidR="0047474C" w:rsidRPr="0047474C" w:rsidRDefault="0047474C">
            <w:pPr>
              <w:numPr>
                <w:ilvl w:val="0"/>
                <w:numId w:val="154"/>
              </w:numPr>
              <w:spacing w:line="243" w:lineRule="auto"/>
              <w:ind w:left="0" w:hanging="15"/>
              <w:contextualSpacing/>
              <w:rPr>
                <w:rFonts w:asciiTheme="minorBidi" w:eastAsia="Arial" w:hAnsiTheme="minorBidi" w:cstheme="minorBidi"/>
              </w:rPr>
            </w:pPr>
            <w:r w:rsidRPr="0047474C">
              <w:rPr>
                <w:rFonts w:asciiTheme="minorBidi" w:hAnsiTheme="minorBidi" w:cstheme="minorBidi"/>
                <w:b/>
                <w:bCs/>
              </w:rPr>
              <w:t>Install AutoCAD Software and Follow User Interface</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1A78DD23" w14:textId="77777777" w:rsidR="0047474C" w:rsidRPr="0047474C" w:rsidRDefault="0047474C">
            <w:pPr>
              <w:keepNext/>
              <w:keepLines/>
              <w:numPr>
                <w:ilvl w:val="0"/>
                <w:numId w:val="98"/>
              </w:numPr>
              <w:spacing w:line="360" w:lineRule="auto"/>
              <w:ind w:left="256" w:hanging="270"/>
              <w:contextualSpacing/>
              <w:rPr>
                <w:rFonts w:asciiTheme="minorBidi" w:hAnsiTheme="minorBidi" w:cstheme="minorBidi"/>
                <w:lang w:val="en-AU"/>
              </w:rPr>
            </w:pPr>
            <w:r w:rsidRPr="0047474C">
              <w:rPr>
                <w:rFonts w:asciiTheme="minorBidi" w:hAnsiTheme="minorBidi" w:cstheme="minorBidi"/>
                <w:lang w:val="en-AU"/>
              </w:rPr>
              <w:t xml:space="preserve">Install Latest Software Version </w:t>
            </w:r>
          </w:p>
          <w:p w14:paraId="29C85079" w14:textId="77777777" w:rsidR="0047474C" w:rsidRPr="0047474C" w:rsidRDefault="0047474C">
            <w:pPr>
              <w:keepNext/>
              <w:keepLines/>
              <w:numPr>
                <w:ilvl w:val="0"/>
                <w:numId w:val="98"/>
              </w:numPr>
              <w:spacing w:line="360" w:lineRule="auto"/>
              <w:ind w:left="256" w:hanging="270"/>
              <w:contextualSpacing/>
              <w:rPr>
                <w:rFonts w:asciiTheme="minorBidi" w:hAnsiTheme="minorBidi" w:cstheme="minorBidi"/>
                <w:lang w:val="en-AU"/>
              </w:rPr>
            </w:pPr>
            <w:r w:rsidRPr="0047474C">
              <w:rPr>
                <w:rFonts w:asciiTheme="minorBidi" w:hAnsiTheme="minorBidi" w:cstheme="minorBidi"/>
                <w:lang w:val="en-AU"/>
              </w:rPr>
              <w:t>Follow Interface</w:t>
            </w:r>
          </w:p>
          <w:p w14:paraId="04C3F3BF" w14:textId="77777777" w:rsidR="0047474C" w:rsidRPr="0047474C" w:rsidRDefault="0047474C">
            <w:pPr>
              <w:keepNext/>
              <w:keepLines/>
              <w:numPr>
                <w:ilvl w:val="0"/>
                <w:numId w:val="98"/>
              </w:numPr>
              <w:spacing w:line="360" w:lineRule="auto"/>
              <w:ind w:left="256" w:hanging="270"/>
              <w:contextualSpacing/>
              <w:rPr>
                <w:rFonts w:asciiTheme="minorBidi" w:hAnsiTheme="minorBidi" w:cstheme="minorBidi"/>
                <w:lang w:val="en-AU"/>
              </w:rPr>
            </w:pPr>
            <w:r w:rsidRPr="0047474C">
              <w:rPr>
                <w:rFonts w:asciiTheme="minorBidi" w:hAnsiTheme="minorBidi" w:cstheme="minorBidi"/>
              </w:rPr>
              <w:t>Create New Template</w:t>
            </w:r>
          </w:p>
          <w:p w14:paraId="6C6AAC4B" w14:textId="77777777" w:rsidR="0047474C" w:rsidRPr="0047474C" w:rsidRDefault="0047474C">
            <w:pPr>
              <w:keepNext/>
              <w:keepLines/>
              <w:numPr>
                <w:ilvl w:val="0"/>
                <w:numId w:val="98"/>
              </w:numPr>
              <w:spacing w:line="360" w:lineRule="auto"/>
              <w:ind w:left="256" w:hanging="270"/>
              <w:contextualSpacing/>
              <w:rPr>
                <w:rFonts w:asciiTheme="minorBidi" w:hAnsiTheme="minorBidi" w:cstheme="minorBidi"/>
                <w:lang w:val="en-AU"/>
              </w:rPr>
            </w:pPr>
            <w:r w:rsidRPr="0047474C">
              <w:rPr>
                <w:rFonts w:asciiTheme="minorBidi" w:hAnsiTheme="minorBidi" w:cstheme="minorBidi"/>
              </w:rPr>
              <w:t>Select Drawing Limits</w:t>
            </w:r>
          </w:p>
          <w:p w14:paraId="5360A524" w14:textId="77777777" w:rsidR="0047474C" w:rsidRPr="0047474C" w:rsidRDefault="0047474C">
            <w:pPr>
              <w:keepNext/>
              <w:keepLines/>
              <w:numPr>
                <w:ilvl w:val="0"/>
                <w:numId w:val="98"/>
              </w:numPr>
              <w:spacing w:line="360" w:lineRule="auto"/>
              <w:ind w:left="256" w:hanging="270"/>
              <w:contextualSpacing/>
              <w:rPr>
                <w:rFonts w:asciiTheme="minorBidi" w:hAnsiTheme="minorBidi" w:cstheme="minorBidi"/>
                <w:lang w:val="en-AU"/>
              </w:rPr>
            </w:pPr>
            <w:r w:rsidRPr="0047474C">
              <w:rPr>
                <w:rFonts w:asciiTheme="minorBidi" w:hAnsiTheme="minorBidi" w:cstheme="minorBidi"/>
                <w:lang w:val="en-AU"/>
              </w:rPr>
              <w:t>Select Units as Per Requirements</w:t>
            </w:r>
          </w:p>
          <w:p w14:paraId="3DAC457F" w14:textId="77777777" w:rsidR="0047474C" w:rsidRPr="0047474C" w:rsidRDefault="0047474C">
            <w:pPr>
              <w:keepNext/>
              <w:keepLines/>
              <w:numPr>
                <w:ilvl w:val="0"/>
                <w:numId w:val="98"/>
              </w:numPr>
              <w:spacing w:line="360" w:lineRule="auto"/>
              <w:ind w:left="256" w:hanging="270"/>
              <w:contextualSpacing/>
              <w:rPr>
                <w:rFonts w:asciiTheme="minorBidi" w:hAnsiTheme="minorBidi" w:cstheme="minorBidi"/>
                <w:lang w:val="en-AU"/>
              </w:rPr>
            </w:pPr>
            <w:r w:rsidRPr="0047474C">
              <w:rPr>
                <w:rFonts w:asciiTheme="minorBidi" w:hAnsiTheme="minorBidi" w:cstheme="minorBidi"/>
                <w:lang w:val="en-AU"/>
              </w:rPr>
              <w:t xml:space="preserve">Set Units </w:t>
            </w:r>
          </w:p>
          <w:p w14:paraId="14F2F6CD" w14:textId="77777777" w:rsidR="0047474C" w:rsidRPr="0047474C" w:rsidRDefault="0047474C">
            <w:pPr>
              <w:keepNext/>
              <w:keepLines/>
              <w:numPr>
                <w:ilvl w:val="0"/>
                <w:numId w:val="98"/>
              </w:numPr>
              <w:spacing w:line="360" w:lineRule="auto"/>
              <w:ind w:left="256" w:hanging="270"/>
              <w:contextualSpacing/>
              <w:rPr>
                <w:rFonts w:asciiTheme="minorBidi" w:hAnsiTheme="minorBidi" w:cstheme="minorBidi"/>
                <w:lang w:val="en-AU"/>
              </w:rPr>
            </w:pPr>
            <w:r w:rsidRPr="0047474C">
              <w:rPr>
                <w:rFonts w:asciiTheme="minorBidi" w:hAnsiTheme="minorBidi" w:cstheme="minorBidi"/>
                <w:lang w:val="en-AU"/>
              </w:rPr>
              <w:t xml:space="preserve">Perform Dimension Setting </w:t>
            </w:r>
          </w:p>
          <w:p w14:paraId="47F2CBE5" w14:textId="77777777" w:rsidR="0047474C" w:rsidRPr="0047474C" w:rsidRDefault="0047474C">
            <w:pPr>
              <w:keepNext/>
              <w:keepLines/>
              <w:numPr>
                <w:ilvl w:val="0"/>
                <w:numId w:val="98"/>
              </w:numPr>
              <w:spacing w:line="360" w:lineRule="auto"/>
              <w:ind w:left="256" w:hanging="270"/>
              <w:contextualSpacing/>
              <w:rPr>
                <w:rFonts w:asciiTheme="minorBidi" w:hAnsiTheme="minorBidi" w:cstheme="minorBidi"/>
                <w:lang w:val="en-AU"/>
              </w:rPr>
            </w:pPr>
            <w:r w:rsidRPr="0047474C">
              <w:rPr>
                <w:rFonts w:asciiTheme="minorBidi" w:hAnsiTheme="minorBidi" w:cstheme="minorBidi"/>
                <w:lang w:val="en-AU"/>
              </w:rPr>
              <w:t xml:space="preserve">Set Layer </w:t>
            </w:r>
          </w:p>
          <w:p w14:paraId="4884FD96" w14:textId="77777777" w:rsidR="0047474C" w:rsidRPr="0047474C" w:rsidRDefault="0047474C">
            <w:pPr>
              <w:pStyle w:val="ListParagraph"/>
              <w:numPr>
                <w:ilvl w:val="0"/>
                <w:numId w:val="98"/>
              </w:numPr>
              <w:spacing w:line="360" w:lineRule="auto"/>
              <w:ind w:left="256" w:hanging="270"/>
              <w:rPr>
                <w:rFonts w:asciiTheme="minorBidi" w:eastAsia="Arial" w:hAnsiTheme="minorBidi" w:cstheme="minorBidi"/>
              </w:rPr>
            </w:pPr>
            <w:r w:rsidRPr="0047474C">
              <w:rPr>
                <w:rFonts w:asciiTheme="minorBidi" w:eastAsiaTheme="minorEastAsia" w:hAnsiTheme="minorBidi" w:cstheme="minorBidi"/>
              </w:rPr>
              <w:lastRenderedPageBreak/>
              <w:t>Save File in designated folder</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310144D3" w14:textId="77777777" w:rsidR="0047474C" w:rsidRPr="0047474C" w:rsidRDefault="0047474C">
            <w:pPr>
              <w:pStyle w:val="ListParagraph"/>
              <w:numPr>
                <w:ilvl w:val="0"/>
                <w:numId w:val="98"/>
              </w:numPr>
              <w:spacing w:line="360" w:lineRule="auto"/>
              <w:ind w:left="254" w:hanging="254"/>
              <w:rPr>
                <w:rFonts w:asciiTheme="minorBidi" w:hAnsiTheme="minorBidi" w:cstheme="minorBidi"/>
              </w:rPr>
            </w:pPr>
            <w:r w:rsidRPr="0047474C">
              <w:rPr>
                <w:rFonts w:asciiTheme="minorBidi" w:hAnsiTheme="minorBidi" w:cstheme="minorBidi"/>
              </w:rPr>
              <w:lastRenderedPageBreak/>
              <w:t>Introduction to AutoCAD Interface</w:t>
            </w:r>
          </w:p>
          <w:p w14:paraId="18BA2A9F" w14:textId="77777777" w:rsidR="0047474C" w:rsidRPr="0047474C" w:rsidRDefault="0047474C">
            <w:pPr>
              <w:pStyle w:val="ListParagraph"/>
              <w:numPr>
                <w:ilvl w:val="0"/>
                <w:numId w:val="98"/>
              </w:numPr>
              <w:spacing w:line="360" w:lineRule="auto"/>
              <w:ind w:left="254" w:hanging="254"/>
              <w:rPr>
                <w:rFonts w:asciiTheme="minorBidi" w:hAnsiTheme="minorBidi" w:cstheme="minorBidi"/>
              </w:rPr>
            </w:pPr>
            <w:r w:rsidRPr="0047474C">
              <w:rPr>
                <w:rFonts w:asciiTheme="minorBidi" w:hAnsiTheme="minorBidi" w:cstheme="minorBidi"/>
              </w:rPr>
              <w:t>Drawing settings</w:t>
            </w:r>
          </w:p>
          <w:p w14:paraId="3901D2AE" w14:textId="77777777" w:rsidR="0047474C" w:rsidRPr="0047474C" w:rsidRDefault="0047474C">
            <w:pPr>
              <w:pStyle w:val="ListParagraph"/>
              <w:numPr>
                <w:ilvl w:val="0"/>
                <w:numId w:val="98"/>
              </w:numPr>
              <w:spacing w:line="360" w:lineRule="auto"/>
              <w:ind w:left="254" w:hanging="254"/>
              <w:rPr>
                <w:rFonts w:asciiTheme="minorBidi" w:hAnsiTheme="minorBidi" w:cstheme="minorBidi"/>
              </w:rPr>
            </w:pPr>
            <w:r w:rsidRPr="0047474C">
              <w:rPr>
                <w:rFonts w:asciiTheme="minorBidi" w:hAnsiTheme="minorBidi" w:cstheme="minorBidi"/>
              </w:rPr>
              <w:t xml:space="preserve">Workspace settings </w:t>
            </w:r>
          </w:p>
          <w:p w14:paraId="15FC2A8A" w14:textId="77777777" w:rsidR="0047474C" w:rsidRPr="0047474C" w:rsidRDefault="0047474C">
            <w:pPr>
              <w:pStyle w:val="ListParagraph"/>
              <w:numPr>
                <w:ilvl w:val="0"/>
                <w:numId w:val="98"/>
              </w:numPr>
              <w:spacing w:line="360" w:lineRule="auto"/>
              <w:ind w:left="254" w:hanging="254"/>
              <w:rPr>
                <w:rFonts w:asciiTheme="minorBidi" w:hAnsiTheme="minorBidi" w:cstheme="minorBidi"/>
              </w:rPr>
            </w:pPr>
            <w:r w:rsidRPr="0047474C">
              <w:rPr>
                <w:rFonts w:asciiTheme="minorBidi" w:hAnsiTheme="minorBidi" w:cstheme="minorBidi"/>
              </w:rPr>
              <w:t>Unit settings</w:t>
            </w:r>
          </w:p>
          <w:p w14:paraId="05F8B4FF" w14:textId="77777777" w:rsidR="0047474C" w:rsidRPr="0047474C" w:rsidRDefault="0047474C">
            <w:pPr>
              <w:pStyle w:val="ListParagraph"/>
              <w:numPr>
                <w:ilvl w:val="0"/>
                <w:numId w:val="98"/>
              </w:numPr>
              <w:spacing w:line="360" w:lineRule="auto"/>
              <w:ind w:left="254" w:hanging="254"/>
              <w:rPr>
                <w:rFonts w:asciiTheme="minorBidi" w:hAnsiTheme="minorBidi" w:cstheme="minorBidi"/>
              </w:rPr>
            </w:pPr>
            <w:r w:rsidRPr="0047474C">
              <w:rPr>
                <w:rFonts w:asciiTheme="minorBidi" w:hAnsiTheme="minorBidi" w:cstheme="minorBidi"/>
              </w:rPr>
              <w:t>Dimension settings</w:t>
            </w:r>
          </w:p>
          <w:p w14:paraId="31444B57" w14:textId="77777777" w:rsidR="0047474C" w:rsidRPr="0047474C" w:rsidRDefault="0047474C">
            <w:pPr>
              <w:pStyle w:val="ListParagraph"/>
              <w:numPr>
                <w:ilvl w:val="0"/>
                <w:numId w:val="98"/>
              </w:numPr>
              <w:spacing w:line="360" w:lineRule="auto"/>
              <w:ind w:left="254" w:hanging="254"/>
              <w:rPr>
                <w:rFonts w:asciiTheme="minorBidi" w:hAnsiTheme="minorBidi" w:cstheme="minorBidi"/>
              </w:rPr>
            </w:pPr>
            <w:r w:rsidRPr="0047474C">
              <w:rPr>
                <w:rFonts w:asciiTheme="minorBidi" w:hAnsiTheme="minorBidi" w:cstheme="minorBidi"/>
              </w:rPr>
              <w:t>Layer settings</w:t>
            </w:r>
          </w:p>
          <w:p w14:paraId="240B24FE" w14:textId="77777777" w:rsidR="0047474C" w:rsidRPr="0047474C" w:rsidRDefault="0047474C">
            <w:pPr>
              <w:pStyle w:val="ListParagraph"/>
              <w:numPr>
                <w:ilvl w:val="0"/>
                <w:numId w:val="98"/>
              </w:numPr>
              <w:spacing w:line="360" w:lineRule="auto"/>
              <w:ind w:left="254" w:hanging="254"/>
              <w:rPr>
                <w:rFonts w:asciiTheme="minorBidi" w:hAnsiTheme="minorBidi" w:cstheme="minorBidi"/>
              </w:rPr>
            </w:pPr>
            <w:r w:rsidRPr="0047474C">
              <w:rPr>
                <w:rFonts w:asciiTheme="minorBidi" w:hAnsiTheme="minorBidi" w:cstheme="minorBidi"/>
              </w:rPr>
              <w:t>File settings</w:t>
            </w:r>
          </w:p>
          <w:p w14:paraId="5A96FCB0" w14:textId="77777777" w:rsidR="0047474C" w:rsidRPr="0047474C" w:rsidRDefault="0047474C" w:rsidP="00046C4E">
            <w:pPr>
              <w:spacing w:line="360" w:lineRule="auto"/>
              <w:ind w:left="254" w:hanging="254"/>
              <w:rPr>
                <w:rFonts w:asciiTheme="minorBidi" w:hAnsiTheme="minorBidi" w:cstheme="minorBidi"/>
              </w:rPr>
            </w:pPr>
            <w:r w:rsidRPr="0047474C">
              <w:rPr>
                <w:rFonts w:asciiTheme="minorBidi" w:hAnsiTheme="minorBidi" w:cstheme="minorBidi"/>
                <w:b/>
              </w:rPr>
              <w:t xml:space="preserve">Practical Activity: </w:t>
            </w:r>
          </w:p>
          <w:p w14:paraId="6D68D2A9" w14:textId="77777777" w:rsidR="0047474C" w:rsidRPr="0047474C" w:rsidRDefault="0047474C">
            <w:pPr>
              <w:pStyle w:val="ListParagraph"/>
              <w:numPr>
                <w:ilvl w:val="0"/>
                <w:numId w:val="104"/>
              </w:numPr>
              <w:spacing w:line="360" w:lineRule="auto"/>
              <w:ind w:left="254" w:hanging="254"/>
              <w:rPr>
                <w:rFonts w:asciiTheme="minorBidi" w:eastAsiaTheme="minorEastAsia" w:hAnsiTheme="minorBidi" w:cstheme="minorBidi"/>
                <w:b/>
              </w:rPr>
            </w:pPr>
            <w:r w:rsidRPr="0047474C">
              <w:rPr>
                <w:rFonts w:asciiTheme="minorBidi" w:eastAsiaTheme="minorEastAsia" w:hAnsiTheme="minorBidi" w:cstheme="minorBidi"/>
              </w:rPr>
              <w:t>Install AutoCAD Software</w:t>
            </w:r>
          </w:p>
          <w:p w14:paraId="69669EB8" w14:textId="77777777" w:rsidR="0047474C" w:rsidRPr="0047474C" w:rsidRDefault="0047474C">
            <w:pPr>
              <w:pStyle w:val="ListParagraph"/>
              <w:numPr>
                <w:ilvl w:val="0"/>
                <w:numId w:val="104"/>
              </w:numPr>
              <w:spacing w:line="360" w:lineRule="auto"/>
              <w:ind w:left="254" w:hanging="254"/>
              <w:rPr>
                <w:rFonts w:asciiTheme="minorBidi" w:eastAsiaTheme="minorEastAsia" w:hAnsiTheme="minorBidi" w:cstheme="minorBidi"/>
                <w:b/>
              </w:rPr>
            </w:pPr>
            <w:r w:rsidRPr="0047474C">
              <w:rPr>
                <w:rFonts w:asciiTheme="minorBidi" w:eastAsiaTheme="minorEastAsia" w:hAnsiTheme="minorBidi" w:cstheme="minorBidi"/>
              </w:rPr>
              <w:lastRenderedPageBreak/>
              <w:t>Create a template with basic drawing settings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0E3E67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Theory-02Hrs</w:t>
            </w:r>
          </w:p>
          <w:p w14:paraId="620D331A"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Practical-15Hrs</w:t>
            </w:r>
          </w:p>
          <w:p w14:paraId="2F6E5E6A"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Total- 17 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3828C68D" w14:textId="77777777" w:rsidR="0047474C" w:rsidRPr="0047474C" w:rsidRDefault="0047474C" w:rsidP="00046C4E">
            <w:pPr>
              <w:spacing w:line="360" w:lineRule="auto"/>
              <w:ind w:left="166" w:hanging="180"/>
              <w:rPr>
                <w:rFonts w:asciiTheme="minorBidi" w:eastAsia="Arial" w:hAnsiTheme="minorBidi" w:cstheme="minorBidi"/>
                <w:bCs/>
              </w:rPr>
            </w:pPr>
            <w:r w:rsidRPr="0047474C">
              <w:rPr>
                <w:rFonts w:asciiTheme="minorBidi" w:eastAsia="Arial" w:hAnsiTheme="minorBidi" w:cstheme="minorBidi"/>
                <w:bCs/>
              </w:rPr>
              <w:t>A4 or A3 Paper</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0F55D1FD" w14:textId="77777777" w:rsidR="0047474C" w:rsidRPr="0047474C" w:rsidRDefault="0047474C" w:rsidP="00046C4E">
            <w:pPr>
              <w:ind w:left="2"/>
              <w:rPr>
                <w:rFonts w:asciiTheme="minorBidi" w:eastAsia="Arial" w:hAnsiTheme="minorBidi" w:cstheme="minorBidi"/>
                <w:b/>
              </w:rPr>
            </w:pPr>
            <w:r w:rsidRPr="0047474C">
              <w:rPr>
                <w:rFonts w:asciiTheme="minorBidi" w:eastAsia="Arial" w:hAnsiTheme="minorBidi" w:cstheme="minorBidi"/>
                <w:bCs/>
              </w:rPr>
              <w:t>Computer Lab</w:t>
            </w:r>
          </w:p>
        </w:tc>
      </w:tr>
      <w:tr w:rsidR="0047474C" w:rsidRPr="0047474C" w14:paraId="43880DD5" w14:textId="77777777" w:rsidTr="00046C4E">
        <w:trPr>
          <w:trHeight w:val="350"/>
        </w:trPr>
        <w:tc>
          <w:tcPr>
            <w:tcW w:w="1885" w:type="dxa"/>
            <w:tcBorders>
              <w:top w:val="single" w:sz="4" w:space="0" w:color="000000"/>
              <w:left w:val="single" w:sz="4" w:space="0" w:color="000000"/>
              <w:bottom w:val="single" w:sz="4" w:space="0" w:color="000000"/>
              <w:right w:val="single" w:sz="4" w:space="0" w:color="000000"/>
            </w:tcBorders>
            <w:shd w:val="clear" w:color="auto" w:fill="auto"/>
          </w:tcPr>
          <w:p w14:paraId="5391F41C" w14:textId="77777777" w:rsidR="0047474C" w:rsidRPr="0047474C" w:rsidRDefault="0047474C">
            <w:pPr>
              <w:numPr>
                <w:ilvl w:val="0"/>
                <w:numId w:val="154"/>
              </w:numPr>
              <w:spacing w:line="243" w:lineRule="auto"/>
              <w:ind w:left="0" w:hanging="15"/>
              <w:contextualSpacing/>
              <w:rPr>
                <w:rFonts w:asciiTheme="minorBidi" w:eastAsia="Arial" w:hAnsiTheme="minorBidi" w:cstheme="minorBidi"/>
              </w:rPr>
            </w:pPr>
            <w:r w:rsidRPr="0047474C">
              <w:rPr>
                <w:rFonts w:asciiTheme="minorBidi" w:hAnsiTheme="minorBidi" w:cstheme="minorBidi"/>
                <w:b/>
                <w:bCs/>
              </w:rPr>
              <w:t>Create and Modify 2D Drawings</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214ECA76" w14:textId="77777777" w:rsidR="0047474C" w:rsidRPr="0047474C" w:rsidRDefault="0047474C">
            <w:pPr>
              <w:pStyle w:val="Standard"/>
              <w:keepNext/>
              <w:keepLines/>
              <w:numPr>
                <w:ilvl w:val="0"/>
                <w:numId w:val="99"/>
              </w:numPr>
              <w:spacing w:line="360" w:lineRule="auto"/>
              <w:ind w:left="256" w:hanging="270"/>
              <w:rPr>
                <w:rFonts w:asciiTheme="minorBidi" w:hAnsiTheme="minorBidi" w:cstheme="minorBidi"/>
              </w:rPr>
            </w:pPr>
            <w:r w:rsidRPr="0047474C">
              <w:rPr>
                <w:rFonts w:asciiTheme="minorBidi" w:eastAsia="Arial" w:hAnsiTheme="minorBidi" w:cstheme="minorBidi"/>
              </w:rPr>
              <w:t xml:space="preserve">Draw centre lines and hidden lines </w:t>
            </w:r>
          </w:p>
          <w:p w14:paraId="66B9E71C" w14:textId="77777777" w:rsidR="0047474C" w:rsidRPr="0047474C" w:rsidRDefault="0047474C">
            <w:pPr>
              <w:pStyle w:val="Standard"/>
              <w:keepNext/>
              <w:keepLines/>
              <w:numPr>
                <w:ilvl w:val="0"/>
                <w:numId w:val="99"/>
              </w:numPr>
              <w:spacing w:line="360" w:lineRule="auto"/>
              <w:ind w:left="256" w:hanging="270"/>
              <w:rPr>
                <w:rFonts w:asciiTheme="minorBidi" w:hAnsiTheme="minorBidi" w:cstheme="minorBidi"/>
              </w:rPr>
            </w:pPr>
            <w:r w:rsidRPr="0047474C">
              <w:rPr>
                <w:rFonts w:asciiTheme="minorBidi" w:eastAsia="Arial" w:hAnsiTheme="minorBidi" w:cstheme="minorBidi"/>
              </w:rPr>
              <w:t>Draw Rectangles</w:t>
            </w:r>
          </w:p>
          <w:p w14:paraId="04E3F9A3" w14:textId="77777777" w:rsidR="0047474C" w:rsidRPr="0047474C" w:rsidRDefault="0047474C">
            <w:pPr>
              <w:pStyle w:val="Standard"/>
              <w:keepNext/>
              <w:keepLines/>
              <w:numPr>
                <w:ilvl w:val="0"/>
                <w:numId w:val="99"/>
              </w:numPr>
              <w:spacing w:line="360" w:lineRule="auto"/>
              <w:ind w:left="256" w:hanging="270"/>
              <w:rPr>
                <w:rFonts w:asciiTheme="minorBidi" w:hAnsiTheme="minorBidi" w:cstheme="minorBidi"/>
              </w:rPr>
            </w:pPr>
            <w:r w:rsidRPr="0047474C">
              <w:rPr>
                <w:rFonts w:asciiTheme="minorBidi" w:eastAsia="Arial" w:hAnsiTheme="minorBidi" w:cstheme="minorBidi"/>
              </w:rPr>
              <w:t>Draw Arc, Circle, Polylines, Multiline, Ellipse, Polygon, Triangle.</w:t>
            </w:r>
          </w:p>
          <w:p w14:paraId="38EC9B3C" w14:textId="77777777" w:rsidR="0047474C" w:rsidRPr="0047474C" w:rsidRDefault="0047474C">
            <w:pPr>
              <w:numPr>
                <w:ilvl w:val="0"/>
                <w:numId w:val="99"/>
              </w:numPr>
              <w:spacing w:line="360" w:lineRule="auto"/>
              <w:ind w:left="256" w:hanging="270"/>
              <w:contextualSpacing/>
              <w:rPr>
                <w:rFonts w:asciiTheme="minorBidi" w:eastAsia="Arial" w:hAnsiTheme="minorBidi" w:cstheme="minorBidi"/>
                <w:b/>
              </w:rPr>
            </w:pPr>
            <w:r w:rsidRPr="0047474C">
              <w:rPr>
                <w:rFonts w:asciiTheme="minorBidi" w:hAnsiTheme="minorBidi" w:cstheme="minorBidi"/>
              </w:rPr>
              <w:t>Apply Commands: Copy, Paste, Move, Trim, Fillet, Chamfer, Break, Join, Hatch Mirror, Rotate, Stretch, Match, Array, Offset, Scale and Explode Etc.</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680C2F66" w14:textId="77777777" w:rsidR="0047474C" w:rsidRPr="0047474C" w:rsidRDefault="0047474C">
            <w:pPr>
              <w:pStyle w:val="ListParagraph"/>
              <w:numPr>
                <w:ilvl w:val="0"/>
                <w:numId w:val="99"/>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Introduction to Draw toolbar</w:t>
            </w:r>
          </w:p>
          <w:p w14:paraId="36835DC2" w14:textId="77777777" w:rsidR="0047474C" w:rsidRPr="0047474C" w:rsidRDefault="0047474C">
            <w:pPr>
              <w:pStyle w:val="ListParagraph"/>
              <w:numPr>
                <w:ilvl w:val="0"/>
                <w:numId w:val="99"/>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Introduction to Modify toolbar</w:t>
            </w:r>
          </w:p>
          <w:p w14:paraId="68B09F0F" w14:textId="77777777" w:rsidR="0047474C" w:rsidRPr="0047474C" w:rsidRDefault="0047474C">
            <w:pPr>
              <w:pStyle w:val="ListParagraph"/>
              <w:numPr>
                <w:ilvl w:val="0"/>
                <w:numId w:val="99"/>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Introduction to lines</w:t>
            </w:r>
          </w:p>
          <w:p w14:paraId="5AD2FC82" w14:textId="77777777" w:rsidR="0047474C" w:rsidRPr="0047474C" w:rsidRDefault="0047474C">
            <w:pPr>
              <w:pStyle w:val="ListParagraph"/>
              <w:numPr>
                <w:ilvl w:val="0"/>
                <w:numId w:val="99"/>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Line properties</w:t>
            </w:r>
          </w:p>
          <w:p w14:paraId="6B2DDCF1" w14:textId="77777777" w:rsidR="0047474C" w:rsidRPr="0047474C" w:rsidRDefault="0047474C">
            <w:pPr>
              <w:pStyle w:val="ListParagraph"/>
              <w:numPr>
                <w:ilvl w:val="0"/>
                <w:numId w:val="99"/>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Hatching</w:t>
            </w:r>
          </w:p>
          <w:p w14:paraId="598201F6" w14:textId="77777777" w:rsidR="0047474C" w:rsidRPr="0047474C" w:rsidRDefault="0047474C">
            <w:pPr>
              <w:pStyle w:val="ListParagraph"/>
              <w:numPr>
                <w:ilvl w:val="0"/>
                <w:numId w:val="99"/>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Types of Array</w:t>
            </w:r>
          </w:p>
          <w:p w14:paraId="6B92104F" w14:textId="77777777" w:rsidR="0047474C" w:rsidRPr="0047474C" w:rsidRDefault="0047474C">
            <w:pPr>
              <w:pStyle w:val="ListParagraph"/>
              <w:numPr>
                <w:ilvl w:val="0"/>
                <w:numId w:val="99"/>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Tool palettes</w:t>
            </w:r>
          </w:p>
          <w:p w14:paraId="5D888DA6" w14:textId="77777777" w:rsidR="0047474C" w:rsidRPr="0047474C" w:rsidRDefault="0047474C">
            <w:pPr>
              <w:pStyle w:val="ListParagraph"/>
              <w:numPr>
                <w:ilvl w:val="0"/>
                <w:numId w:val="99"/>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Design Center</w:t>
            </w:r>
          </w:p>
          <w:p w14:paraId="5AAF0952" w14:textId="77777777" w:rsidR="0047474C" w:rsidRPr="0047474C" w:rsidRDefault="0047474C">
            <w:pPr>
              <w:pStyle w:val="ListParagraph"/>
              <w:numPr>
                <w:ilvl w:val="0"/>
                <w:numId w:val="99"/>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Scale and Paper Sizes</w:t>
            </w:r>
          </w:p>
          <w:p w14:paraId="08057DD6" w14:textId="77777777" w:rsidR="0047474C" w:rsidRPr="0047474C" w:rsidRDefault="0047474C">
            <w:pPr>
              <w:pStyle w:val="ListParagraph"/>
              <w:numPr>
                <w:ilvl w:val="0"/>
                <w:numId w:val="99"/>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Introduction to 2D drawing</w:t>
            </w:r>
          </w:p>
          <w:p w14:paraId="55B9358F" w14:textId="77777777" w:rsidR="0047474C" w:rsidRPr="0047474C" w:rsidRDefault="0047474C">
            <w:pPr>
              <w:pStyle w:val="ListParagraph"/>
              <w:numPr>
                <w:ilvl w:val="0"/>
                <w:numId w:val="99"/>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Navigation Tools (Pan, Zoom, Orbit etc.)</w:t>
            </w:r>
          </w:p>
          <w:p w14:paraId="3D489F58" w14:textId="77777777" w:rsidR="0047474C" w:rsidRPr="0047474C" w:rsidRDefault="0047474C" w:rsidP="00046C4E">
            <w:pPr>
              <w:spacing w:line="360" w:lineRule="auto"/>
              <w:ind w:left="254" w:hanging="254"/>
              <w:rPr>
                <w:rFonts w:asciiTheme="minorBidi" w:hAnsiTheme="minorBidi" w:cstheme="minorBidi"/>
                <w:b/>
              </w:rPr>
            </w:pPr>
            <w:r w:rsidRPr="0047474C">
              <w:rPr>
                <w:rFonts w:asciiTheme="minorBidi" w:hAnsiTheme="minorBidi" w:cstheme="minorBidi"/>
                <w:b/>
              </w:rPr>
              <w:t xml:space="preserve">Practical Activity: </w:t>
            </w:r>
          </w:p>
          <w:p w14:paraId="2615B821" w14:textId="77777777" w:rsidR="0047474C" w:rsidRPr="0047474C" w:rsidRDefault="0047474C" w:rsidP="00046C4E">
            <w:pPr>
              <w:spacing w:line="360" w:lineRule="auto"/>
              <w:rPr>
                <w:rFonts w:asciiTheme="minorBidi" w:eastAsia="Arial" w:hAnsiTheme="minorBidi" w:cstheme="minorBidi"/>
                <w:bCs/>
              </w:rPr>
            </w:pPr>
            <w:r w:rsidRPr="0047474C">
              <w:rPr>
                <w:rFonts w:asciiTheme="minorBidi" w:hAnsiTheme="minorBidi" w:cstheme="minorBidi"/>
              </w:rPr>
              <w:t>Create detailed 2D drawing of a 12” bench vise including its detailed front and top view.</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A459691"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Theory-05 Hrs</w:t>
            </w:r>
          </w:p>
          <w:p w14:paraId="4AAE0494"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Practical-24 Hrs</w:t>
            </w:r>
          </w:p>
          <w:p w14:paraId="10F27BAF"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Total- 29 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417F9ADA" w14:textId="77777777" w:rsidR="0047474C" w:rsidRPr="0047474C" w:rsidRDefault="0047474C" w:rsidP="00046C4E">
            <w:pPr>
              <w:ind w:left="166" w:hanging="180"/>
              <w:rPr>
                <w:rFonts w:asciiTheme="minorBidi" w:eastAsia="Arial" w:hAnsiTheme="minorBidi" w:cstheme="minorBidi"/>
                <w:bCs/>
              </w:rPr>
            </w:pPr>
            <w:r w:rsidRPr="0047474C">
              <w:rPr>
                <w:rFonts w:asciiTheme="minorBidi" w:eastAsia="Arial" w:hAnsiTheme="minorBidi" w:cstheme="minorBidi"/>
                <w:bCs/>
              </w:rPr>
              <w:t>A4 or A3 Paper</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57647276" w14:textId="77777777" w:rsidR="0047474C" w:rsidRPr="0047474C" w:rsidRDefault="0047474C" w:rsidP="00046C4E">
            <w:pPr>
              <w:ind w:left="2"/>
              <w:rPr>
                <w:rFonts w:asciiTheme="minorBidi" w:eastAsia="Arial" w:hAnsiTheme="minorBidi" w:cstheme="minorBidi"/>
                <w:b/>
              </w:rPr>
            </w:pPr>
            <w:r w:rsidRPr="0047474C">
              <w:rPr>
                <w:rFonts w:asciiTheme="minorBidi" w:eastAsia="Arial" w:hAnsiTheme="minorBidi" w:cstheme="minorBidi"/>
                <w:bCs/>
              </w:rPr>
              <w:t>Computer Lab</w:t>
            </w:r>
          </w:p>
        </w:tc>
      </w:tr>
      <w:tr w:rsidR="0047474C" w:rsidRPr="0047474C" w14:paraId="6528D651" w14:textId="77777777" w:rsidTr="00046C4E">
        <w:trPr>
          <w:trHeight w:val="1160"/>
        </w:trPr>
        <w:tc>
          <w:tcPr>
            <w:tcW w:w="1885" w:type="dxa"/>
            <w:tcBorders>
              <w:top w:val="single" w:sz="4" w:space="0" w:color="000000"/>
              <w:left w:val="single" w:sz="4" w:space="0" w:color="000000"/>
              <w:bottom w:val="single" w:sz="4" w:space="0" w:color="000000"/>
              <w:right w:val="single" w:sz="4" w:space="0" w:color="000000"/>
            </w:tcBorders>
          </w:tcPr>
          <w:p w14:paraId="55876C9C" w14:textId="77777777" w:rsidR="0047474C" w:rsidRPr="0047474C" w:rsidRDefault="0047474C">
            <w:pPr>
              <w:numPr>
                <w:ilvl w:val="0"/>
                <w:numId w:val="154"/>
              </w:numPr>
              <w:spacing w:line="243" w:lineRule="auto"/>
              <w:ind w:left="0" w:hanging="15"/>
              <w:contextualSpacing/>
              <w:rPr>
                <w:rFonts w:asciiTheme="minorBidi" w:eastAsia="Arial" w:hAnsiTheme="minorBidi" w:cstheme="minorBidi"/>
              </w:rPr>
            </w:pPr>
            <w:r w:rsidRPr="0047474C">
              <w:rPr>
                <w:rFonts w:asciiTheme="minorBidi" w:hAnsiTheme="minorBidi" w:cstheme="minorBidi"/>
                <w:b/>
                <w:bCs/>
              </w:rPr>
              <w:lastRenderedPageBreak/>
              <w:t>Adjust Drawing Setting &amp; Coordinate Systems</w:t>
            </w:r>
          </w:p>
        </w:tc>
        <w:tc>
          <w:tcPr>
            <w:tcW w:w="3870" w:type="dxa"/>
            <w:tcBorders>
              <w:top w:val="single" w:sz="4" w:space="0" w:color="000000"/>
              <w:left w:val="single" w:sz="4" w:space="0" w:color="000000"/>
              <w:bottom w:val="single" w:sz="4" w:space="0" w:color="000000"/>
              <w:right w:val="single" w:sz="4" w:space="0" w:color="000000"/>
            </w:tcBorders>
          </w:tcPr>
          <w:p w14:paraId="475E7A68" w14:textId="77777777" w:rsidR="0047474C" w:rsidRPr="0047474C" w:rsidRDefault="0047474C">
            <w:pPr>
              <w:pStyle w:val="Standard"/>
              <w:numPr>
                <w:ilvl w:val="0"/>
                <w:numId w:val="100"/>
              </w:numPr>
              <w:spacing w:line="360" w:lineRule="auto"/>
              <w:ind w:left="256" w:hanging="270"/>
              <w:rPr>
                <w:rFonts w:asciiTheme="minorBidi" w:hAnsiTheme="minorBidi" w:cstheme="minorBidi"/>
              </w:rPr>
            </w:pPr>
            <w:r w:rsidRPr="0047474C">
              <w:rPr>
                <w:rFonts w:asciiTheme="minorBidi" w:hAnsiTheme="minorBidi" w:cstheme="minorBidi"/>
              </w:rPr>
              <w:t>Set Drawing Sheet</w:t>
            </w:r>
          </w:p>
          <w:p w14:paraId="0E8ACA8A" w14:textId="77777777" w:rsidR="0047474C" w:rsidRPr="0047474C" w:rsidRDefault="0047474C">
            <w:pPr>
              <w:pStyle w:val="Standard"/>
              <w:numPr>
                <w:ilvl w:val="0"/>
                <w:numId w:val="100"/>
              </w:numPr>
              <w:spacing w:line="360" w:lineRule="auto"/>
              <w:ind w:left="256" w:hanging="270"/>
              <w:rPr>
                <w:rFonts w:asciiTheme="minorBidi" w:hAnsiTheme="minorBidi" w:cstheme="minorBidi"/>
              </w:rPr>
            </w:pPr>
            <w:r w:rsidRPr="0047474C">
              <w:rPr>
                <w:rFonts w:asciiTheme="minorBidi" w:hAnsiTheme="minorBidi" w:cstheme="minorBidi"/>
              </w:rPr>
              <w:t>Make all drafting Settings</w:t>
            </w:r>
          </w:p>
          <w:p w14:paraId="7D88D30A" w14:textId="77777777" w:rsidR="0047474C" w:rsidRPr="0047474C" w:rsidRDefault="0047474C">
            <w:pPr>
              <w:pStyle w:val="Standard"/>
              <w:numPr>
                <w:ilvl w:val="0"/>
                <w:numId w:val="100"/>
              </w:numPr>
              <w:spacing w:line="360" w:lineRule="auto"/>
              <w:ind w:left="256" w:hanging="270"/>
              <w:rPr>
                <w:rFonts w:asciiTheme="minorBidi" w:hAnsiTheme="minorBidi" w:cstheme="minorBidi"/>
              </w:rPr>
            </w:pPr>
            <w:r w:rsidRPr="0047474C">
              <w:rPr>
                <w:rFonts w:asciiTheme="minorBidi" w:hAnsiTheme="minorBidi" w:cstheme="minorBidi"/>
              </w:rPr>
              <w:t>Apply Ortho Command</w:t>
            </w:r>
          </w:p>
          <w:p w14:paraId="05152EB5" w14:textId="77777777" w:rsidR="0047474C" w:rsidRPr="0047474C" w:rsidRDefault="0047474C">
            <w:pPr>
              <w:pStyle w:val="Standard"/>
              <w:numPr>
                <w:ilvl w:val="0"/>
                <w:numId w:val="100"/>
              </w:numPr>
              <w:spacing w:line="360" w:lineRule="auto"/>
              <w:ind w:left="256" w:hanging="270"/>
              <w:rPr>
                <w:rFonts w:asciiTheme="minorBidi" w:hAnsiTheme="minorBidi" w:cstheme="minorBidi"/>
              </w:rPr>
            </w:pPr>
            <w:r w:rsidRPr="0047474C">
              <w:rPr>
                <w:rFonts w:asciiTheme="minorBidi" w:hAnsiTheme="minorBidi" w:cstheme="minorBidi"/>
              </w:rPr>
              <w:t>Apply OSNAP Command</w:t>
            </w:r>
          </w:p>
          <w:p w14:paraId="18AD83D6" w14:textId="77777777" w:rsidR="0047474C" w:rsidRPr="0047474C" w:rsidRDefault="0047474C">
            <w:pPr>
              <w:pStyle w:val="Standard"/>
              <w:numPr>
                <w:ilvl w:val="0"/>
                <w:numId w:val="100"/>
              </w:numPr>
              <w:spacing w:line="360" w:lineRule="auto"/>
              <w:ind w:left="256" w:hanging="270"/>
              <w:rPr>
                <w:rFonts w:asciiTheme="minorBidi" w:hAnsiTheme="minorBidi" w:cstheme="minorBidi"/>
              </w:rPr>
            </w:pPr>
            <w:r w:rsidRPr="0047474C">
              <w:rPr>
                <w:rFonts w:asciiTheme="minorBidi" w:hAnsiTheme="minorBidi" w:cstheme="minorBidi"/>
              </w:rPr>
              <w:t>Practice GRID ON / OFF</w:t>
            </w:r>
          </w:p>
          <w:p w14:paraId="53A7776B" w14:textId="77777777" w:rsidR="0047474C" w:rsidRPr="0047474C" w:rsidRDefault="0047474C">
            <w:pPr>
              <w:pStyle w:val="Standard"/>
              <w:numPr>
                <w:ilvl w:val="0"/>
                <w:numId w:val="100"/>
              </w:numPr>
              <w:spacing w:line="360" w:lineRule="auto"/>
              <w:ind w:left="256" w:hanging="270"/>
              <w:rPr>
                <w:rFonts w:asciiTheme="minorBidi" w:hAnsiTheme="minorBidi" w:cstheme="minorBidi"/>
              </w:rPr>
            </w:pPr>
            <w:r w:rsidRPr="0047474C">
              <w:rPr>
                <w:rFonts w:asciiTheme="minorBidi" w:hAnsiTheme="minorBidi" w:cstheme="minorBidi"/>
              </w:rPr>
              <w:t>Apply Polar Tracking</w:t>
            </w:r>
          </w:p>
          <w:p w14:paraId="5A9D1312" w14:textId="77777777" w:rsidR="0047474C" w:rsidRPr="0047474C" w:rsidRDefault="0047474C">
            <w:pPr>
              <w:pStyle w:val="Standard"/>
              <w:numPr>
                <w:ilvl w:val="0"/>
                <w:numId w:val="100"/>
              </w:numPr>
              <w:spacing w:line="360" w:lineRule="auto"/>
              <w:ind w:left="256" w:hanging="270"/>
              <w:rPr>
                <w:rFonts w:asciiTheme="minorBidi" w:hAnsiTheme="minorBidi" w:cstheme="minorBidi"/>
              </w:rPr>
            </w:pPr>
            <w:r w:rsidRPr="0047474C">
              <w:rPr>
                <w:rFonts w:asciiTheme="minorBidi" w:hAnsiTheme="minorBidi" w:cstheme="minorBidi"/>
              </w:rPr>
              <w:t>Give Dynamic Input</w:t>
            </w:r>
          </w:p>
          <w:p w14:paraId="56F17327" w14:textId="77777777" w:rsidR="0047474C" w:rsidRPr="0047474C" w:rsidRDefault="0047474C">
            <w:pPr>
              <w:pStyle w:val="Standard"/>
              <w:numPr>
                <w:ilvl w:val="0"/>
                <w:numId w:val="100"/>
              </w:numPr>
              <w:spacing w:line="360" w:lineRule="auto"/>
              <w:ind w:left="256" w:hanging="270"/>
              <w:rPr>
                <w:rFonts w:asciiTheme="minorBidi" w:hAnsiTheme="minorBidi" w:cstheme="minorBidi"/>
              </w:rPr>
            </w:pPr>
            <w:r w:rsidRPr="0047474C">
              <w:rPr>
                <w:rFonts w:asciiTheme="minorBidi" w:hAnsiTheme="minorBidi" w:cstheme="minorBidi"/>
              </w:rPr>
              <w:t>Apply Absolute Co-Ordinates</w:t>
            </w:r>
          </w:p>
          <w:p w14:paraId="07DB824D" w14:textId="77777777" w:rsidR="0047474C" w:rsidRPr="0047474C" w:rsidRDefault="0047474C">
            <w:pPr>
              <w:pStyle w:val="Standard"/>
              <w:numPr>
                <w:ilvl w:val="0"/>
                <w:numId w:val="100"/>
              </w:numPr>
              <w:spacing w:line="360" w:lineRule="auto"/>
              <w:ind w:left="256" w:hanging="270"/>
              <w:rPr>
                <w:rFonts w:asciiTheme="minorBidi" w:hAnsiTheme="minorBidi" w:cstheme="minorBidi"/>
              </w:rPr>
            </w:pPr>
            <w:r w:rsidRPr="0047474C">
              <w:rPr>
                <w:rFonts w:asciiTheme="minorBidi" w:hAnsiTheme="minorBidi" w:cstheme="minorBidi"/>
              </w:rPr>
              <w:t>Apply Relative Co-Ordinates</w:t>
            </w:r>
          </w:p>
          <w:p w14:paraId="0B22835E" w14:textId="77777777" w:rsidR="0047474C" w:rsidRPr="0047474C" w:rsidRDefault="0047474C">
            <w:pPr>
              <w:numPr>
                <w:ilvl w:val="0"/>
                <w:numId w:val="100"/>
              </w:numPr>
              <w:spacing w:line="360" w:lineRule="auto"/>
              <w:ind w:left="256" w:hanging="270"/>
              <w:contextualSpacing/>
              <w:rPr>
                <w:rFonts w:asciiTheme="minorBidi" w:eastAsia="Arial" w:hAnsiTheme="minorBidi" w:cstheme="minorBidi"/>
              </w:rPr>
            </w:pPr>
            <w:r w:rsidRPr="0047474C">
              <w:rPr>
                <w:rFonts w:asciiTheme="minorBidi" w:hAnsiTheme="minorBidi" w:cstheme="minorBidi"/>
              </w:rPr>
              <w:t>Apply Polar Co-Ordinates</w:t>
            </w:r>
          </w:p>
        </w:tc>
        <w:tc>
          <w:tcPr>
            <w:tcW w:w="4140" w:type="dxa"/>
            <w:tcBorders>
              <w:top w:val="single" w:sz="4" w:space="0" w:color="000000"/>
              <w:left w:val="single" w:sz="4" w:space="0" w:color="000000"/>
              <w:bottom w:val="single" w:sz="4" w:space="0" w:color="000000"/>
              <w:right w:val="single" w:sz="4" w:space="0" w:color="000000"/>
            </w:tcBorders>
          </w:tcPr>
          <w:p w14:paraId="461653E3" w14:textId="77777777" w:rsidR="0047474C" w:rsidRPr="0047474C" w:rsidRDefault="0047474C">
            <w:pPr>
              <w:pStyle w:val="ListParagraph"/>
              <w:numPr>
                <w:ilvl w:val="0"/>
                <w:numId w:val="100"/>
              </w:numPr>
              <w:spacing w:line="360" w:lineRule="auto"/>
              <w:ind w:left="254" w:hanging="254"/>
              <w:rPr>
                <w:rFonts w:asciiTheme="minorBidi" w:eastAsia="Arial" w:hAnsiTheme="minorBidi" w:cstheme="minorBidi"/>
              </w:rPr>
            </w:pPr>
            <w:r w:rsidRPr="0047474C">
              <w:rPr>
                <w:rFonts w:asciiTheme="minorBidi" w:eastAsia="Arial" w:hAnsiTheme="minorBidi" w:cstheme="minorBidi"/>
              </w:rPr>
              <w:t>Coordinate systems (Cartesian and polar coordinate systems)</w:t>
            </w:r>
          </w:p>
          <w:p w14:paraId="619D01C8" w14:textId="77777777" w:rsidR="0047474C" w:rsidRPr="0047474C" w:rsidRDefault="0047474C">
            <w:pPr>
              <w:pStyle w:val="ListParagraph"/>
              <w:numPr>
                <w:ilvl w:val="0"/>
                <w:numId w:val="100"/>
              </w:numPr>
              <w:spacing w:line="360" w:lineRule="auto"/>
              <w:ind w:left="254" w:hanging="254"/>
              <w:rPr>
                <w:rFonts w:asciiTheme="minorBidi" w:eastAsia="Arial" w:hAnsiTheme="minorBidi" w:cstheme="minorBidi"/>
              </w:rPr>
            </w:pPr>
            <w:r w:rsidRPr="0047474C">
              <w:rPr>
                <w:rFonts w:asciiTheme="minorBidi" w:eastAsia="Arial" w:hAnsiTheme="minorBidi" w:cstheme="minorBidi"/>
              </w:rPr>
              <w:t>Absolute and Relative Coordinates</w:t>
            </w:r>
          </w:p>
          <w:p w14:paraId="5F5A3916" w14:textId="77777777" w:rsidR="0047474C" w:rsidRPr="0047474C" w:rsidRDefault="0047474C">
            <w:pPr>
              <w:pStyle w:val="ListParagraph"/>
              <w:numPr>
                <w:ilvl w:val="0"/>
                <w:numId w:val="100"/>
              </w:numPr>
              <w:spacing w:line="360" w:lineRule="auto"/>
              <w:ind w:left="254" w:hanging="254"/>
              <w:rPr>
                <w:rFonts w:asciiTheme="minorBidi" w:eastAsia="Arial" w:hAnsiTheme="minorBidi" w:cstheme="minorBidi"/>
              </w:rPr>
            </w:pPr>
            <w:r w:rsidRPr="0047474C">
              <w:rPr>
                <w:rFonts w:asciiTheme="minorBidi" w:eastAsiaTheme="minorEastAsia" w:hAnsiTheme="minorBidi" w:cstheme="minorBidi"/>
              </w:rPr>
              <w:t>User coordinate system (UCS)</w:t>
            </w:r>
          </w:p>
          <w:p w14:paraId="234CDC42" w14:textId="77777777" w:rsidR="0047474C" w:rsidRPr="0047474C" w:rsidRDefault="0047474C">
            <w:pPr>
              <w:pStyle w:val="ListParagraph"/>
              <w:numPr>
                <w:ilvl w:val="0"/>
                <w:numId w:val="100"/>
              </w:numPr>
              <w:spacing w:line="360" w:lineRule="auto"/>
              <w:ind w:left="254" w:hanging="254"/>
              <w:rPr>
                <w:rFonts w:asciiTheme="minorBidi" w:eastAsia="Arial" w:hAnsiTheme="minorBidi" w:cstheme="minorBidi"/>
              </w:rPr>
            </w:pPr>
            <w:r w:rsidRPr="0047474C">
              <w:rPr>
                <w:rFonts w:asciiTheme="minorBidi" w:eastAsiaTheme="minorEastAsia" w:hAnsiTheme="minorBidi" w:cstheme="minorBidi"/>
              </w:rPr>
              <w:t>World coordinate system (WCS)</w:t>
            </w:r>
          </w:p>
          <w:p w14:paraId="56AA8C98" w14:textId="77777777" w:rsidR="0047474C" w:rsidRPr="0047474C" w:rsidRDefault="0047474C">
            <w:pPr>
              <w:pStyle w:val="ListParagraph"/>
              <w:numPr>
                <w:ilvl w:val="0"/>
                <w:numId w:val="100"/>
              </w:numPr>
              <w:spacing w:line="360" w:lineRule="auto"/>
              <w:ind w:left="254" w:hanging="254"/>
              <w:rPr>
                <w:rFonts w:asciiTheme="minorBidi" w:eastAsia="Arial" w:hAnsiTheme="minorBidi" w:cstheme="minorBidi"/>
              </w:rPr>
            </w:pPr>
            <w:r w:rsidRPr="0047474C">
              <w:rPr>
                <w:rFonts w:asciiTheme="minorBidi" w:eastAsiaTheme="minorEastAsia" w:hAnsiTheme="minorBidi" w:cstheme="minorBidi"/>
              </w:rPr>
              <w:t>Drafting settings (Snap, Osnap, Ortho, and Polar etc.)</w:t>
            </w:r>
          </w:p>
          <w:p w14:paraId="67E07B08" w14:textId="77777777" w:rsidR="0047474C" w:rsidRPr="0047474C" w:rsidRDefault="0047474C">
            <w:pPr>
              <w:pStyle w:val="ListParagraph"/>
              <w:numPr>
                <w:ilvl w:val="0"/>
                <w:numId w:val="100"/>
              </w:numPr>
              <w:spacing w:line="360" w:lineRule="auto"/>
              <w:ind w:left="254" w:hanging="254"/>
              <w:rPr>
                <w:rFonts w:asciiTheme="minorBidi" w:eastAsia="Arial" w:hAnsiTheme="minorBidi" w:cstheme="minorBidi"/>
              </w:rPr>
            </w:pPr>
            <w:r w:rsidRPr="0047474C">
              <w:rPr>
                <w:rFonts w:asciiTheme="minorBidi" w:eastAsiaTheme="minorEastAsia" w:hAnsiTheme="minorBidi" w:cstheme="minorBidi"/>
              </w:rPr>
              <w:t>Grid settings</w:t>
            </w:r>
          </w:p>
          <w:p w14:paraId="29DCDD9D" w14:textId="77777777" w:rsidR="0047474C" w:rsidRPr="0047474C" w:rsidRDefault="0047474C" w:rsidP="00046C4E">
            <w:pPr>
              <w:spacing w:line="360" w:lineRule="auto"/>
              <w:ind w:left="254" w:hanging="254"/>
              <w:rPr>
                <w:rFonts w:asciiTheme="minorBidi" w:hAnsiTheme="minorBidi" w:cstheme="minorBidi"/>
                <w:b/>
              </w:rPr>
            </w:pPr>
            <w:r w:rsidRPr="0047474C">
              <w:rPr>
                <w:rFonts w:asciiTheme="minorBidi" w:hAnsiTheme="minorBidi" w:cstheme="minorBidi"/>
                <w:b/>
              </w:rPr>
              <w:t xml:space="preserve">Practical Activity: </w:t>
            </w:r>
          </w:p>
          <w:p w14:paraId="192EA59B" w14:textId="77777777" w:rsidR="0047474C" w:rsidRPr="0047474C" w:rsidRDefault="0047474C" w:rsidP="00046C4E">
            <w:pPr>
              <w:spacing w:line="360" w:lineRule="auto"/>
              <w:ind w:left="254" w:hanging="254"/>
              <w:rPr>
                <w:rFonts w:asciiTheme="minorBidi" w:eastAsia="Arial" w:hAnsiTheme="minorBidi" w:cstheme="minorBidi"/>
              </w:rPr>
            </w:pPr>
            <w:r w:rsidRPr="0047474C">
              <w:rPr>
                <w:rFonts w:asciiTheme="minorBidi" w:hAnsiTheme="minorBidi" w:cstheme="minorBidi"/>
              </w:rPr>
              <w:t>Create drawing template with predefined settings</w:t>
            </w:r>
          </w:p>
        </w:tc>
        <w:tc>
          <w:tcPr>
            <w:tcW w:w="1890" w:type="dxa"/>
            <w:tcBorders>
              <w:top w:val="single" w:sz="4" w:space="0" w:color="000000"/>
              <w:left w:val="single" w:sz="4" w:space="0" w:color="000000"/>
              <w:bottom w:val="single" w:sz="4" w:space="0" w:color="000000"/>
              <w:right w:val="single" w:sz="4" w:space="0" w:color="000000"/>
            </w:tcBorders>
          </w:tcPr>
          <w:p w14:paraId="2D93EF6B"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Theory-02 Hrs</w:t>
            </w:r>
          </w:p>
          <w:p w14:paraId="1F54B9FC"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Practical-18 Hrs</w:t>
            </w:r>
          </w:p>
          <w:p w14:paraId="106FB16C"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Total- 20 Hrs</w:t>
            </w:r>
          </w:p>
        </w:tc>
        <w:tc>
          <w:tcPr>
            <w:tcW w:w="1350" w:type="dxa"/>
            <w:tcBorders>
              <w:top w:val="single" w:sz="4" w:space="0" w:color="000000"/>
              <w:left w:val="single" w:sz="4" w:space="0" w:color="000000"/>
              <w:bottom w:val="single" w:sz="4" w:space="0" w:color="000000"/>
              <w:right w:val="single" w:sz="4" w:space="0" w:color="000000"/>
            </w:tcBorders>
          </w:tcPr>
          <w:p w14:paraId="27F62A8B" w14:textId="77777777" w:rsidR="0047474C" w:rsidRPr="0047474C" w:rsidRDefault="0047474C" w:rsidP="00046C4E">
            <w:pPr>
              <w:spacing w:line="276" w:lineRule="auto"/>
              <w:ind w:left="166" w:hanging="180"/>
              <w:rPr>
                <w:rFonts w:asciiTheme="minorBidi" w:eastAsia="Arial" w:hAnsiTheme="minorBidi" w:cstheme="minorBidi"/>
              </w:rPr>
            </w:pPr>
            <w:r w:rsidRPr="0047474C">
              <w:rPr>
                <w:rFonts w:asciiTheme="minorBidi" w:eastAsia="Arial" w:hAnsiTheme="minorBidi" w:cstheme="minorBidi"/>
                <w:bCs/>
              </w:rPr>
              <w:t>A4 or A3 Paper</w:t>
            </w:r>
          </w:p>
        </w:tc>
        <w:tc>
          <w:tcPr>
            <w:tcW w:w="1260" w:type="dxa"/>
            <w:tcBorders>
              <w:top w:val="single" w:sz="4" w:space="0" w:color="000000"/>
              <w:left w:val="single" w:sz="4" w:space="0" w:color="000000"/>
              <w:bottom w:val="single" w:sz="4" w:space="0" w:color="000000"/>
              <w:right w:val="single" w:sz="4" w:space="0" w:color="000000"/>
            </w:tcBorders>
          </w:tcPr>
          <w:p w14:paraId="29CAD3B7"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Cs/>
              </w:rPr>
              <w:t>Computer Lab</w:t>
            </w:r>
          </w:p>
        </w:tc>
      </w:tr>
      <w:tr w:rsidR="0047474C" w:rsidRPr="0047474C" w14:paraId="14890156" w14:textId="77777777" w:rsidTr="00046C4E">
        <w:trPr>
          <w:trHeight w:val="530"/>
        </w:trPr>
        <w:tc>
          <w:tcPr>
            <w:tcW w:w="1885" w:type="dxa"/>
            <w:tcBorders>
              <w:top w:val="single" w:sz="4" w:space="0" w:color="000000"/>
              <w:left w:val="single" w:sz="4" w:space="0" w:color="000000"/>
              <w:bottom w:val="single" w:sz="4" w:space="0" w:color="000000"/>
              <w:right w:val="single" w:sz="4" w:space="0" w:color="000000"/>
            </w:tcBorders>
          </w:tcPr>
          <w:p w14:paraId="6AB2BC29" w14:textId="77777777" w:rsidR="0047474C" w:rsidRPr="0047474C" w:rsidRDefault="0047474C">
            <w:pPr>
              <w:numPr>
                <w:ilvl w:val="0"/>
                <w:numId w:val="154"/>
              </w:numPr>
              <w:spacing w:line="243" w:lineRule="auto"/>
              <w:ind w:left="0" w:hanging="15"/>
              <w:contextualSpacing/>
              <w:rPr>
                <w:rFonts w:asciiTheme="minorBidi" w:eastAsia="Arial" w:hAnsiTheme="minorBidi" w:cstheme="minorBidi"/>
              </w:rPr>
            </w:pPr>
            <w:r w:rsidRPr="0047474C">
              <w:rPr>
                <w:rFonts w:asciiTheme="minorBidi" w:hAnsiTheme="minorBidi" w:cstheme="minorBidi"/>
                <w:b/>
                <w:bCs/>
              </w:rPr>
              <w:t>Create Layers</w:t>
            </w:r>
          </w:p>
        </w:tc>
        <w:tc>
          <w:tcPr>
            <w:tcW w:w="3870" w:type="dxa"/>
            <w:tcBorders>
              <w:top w:val="single" w:sz="4" w:space="0" w:color="000000"/>
              <w:left w:val="single" w:sz="4" w:space="0" w:color="000000"/>
              <w:bottom w:val="single" w:sz="4" w:space="0" w:color="000000"/>
              <w:right w:val="single" w:sz="4" w:space="0" w:color="000000"/>
            </w:tcBorders>
          </w:tcPr>
          <w:p w14:paraId="65E96FD2" w14:textId="77777777" w:rsidR="0047474C" w:rsidRPr="0047474C" w:rsidRDefault="0047474C">
            <w:pPr>
              <w:pStyle w:val="ListParagraph"/>
              <w:keepNext/>
              <w:keepLines/>
              <w:numPr>
                <w:ilvl w:val="0"/>
                <w:numId w:val="102"/>
              </w:numPr>
              <w:spacing w:line="360" w:lineRule="auto"/>
              <w:ind w:left="256" w:hanging="270"/>
              <w:rPr>
                <w:rFonts w:asciiTheme="minorBidi" w:hAnsiTheme="minorBidi" w:cstheme="minorBidi"/>
                <w:lang w:val="en-AU"/>
              </w:rPr>
            </w:pPr>
            <w:r w:rsidRPr="0047474C">
              <w:rPr>
                <w:rFonts w:asciiTheme="minorBidi" w:hAnsiTheme="minorBidi" w:cstheme="minorBidi"/>
                <w:lang w:val="en-AU"/>
              </w:rPr>
              <w:t xml:space="preserve">Create Layers </w:t>
            </w:r>
          </w:p>
          <w:p w14:paraId="4773BFF4" w14:textId="77777777" w:rsidR="0047474C" w:rsidRPr="0047474C" w:rsidRDefault="0047474C">
            <w:pPr>
              <w:pStyle w:val="ListParagraph"/>
              <w:keepNext/>
              <w:keepLines/>
              <w:numPr>
                <w:ilvl w:val="0"/>
                <w:numId w:val="102"/>
              </w:numPr>
              <w:spacing w:line="360" w:lineRule="auto"/>
              <w:ind w:left="256" w:hanging="270"/>
              <w:rPr>
                <w:rFonts w:asciiTheme="minorBidi" w:hAnsiTheme="minorBidi" w:cstheme="minorBidi"/>
                <w:lang w:val="en-AU"/>
              </w:rPr>
            </w:pPr>
            <w:r w:rsidRPr="0047474C">
              <w:rPr>
                <w:rFonts w:asciiTheme="minorBidi" w:hAnsiTheme="minorBidi" w:cstheme="minorBidi"/>
                <w:lang w:val="en-AU"/>
              </w:rPr>
              <w:t>Modify Layers (Name, Colour, Layer On/Off, Lock/Unlock)</w:t>
            </w:r>
          </w:p>
          <w:p w14:paraId="3E97C65D" w14:textId="77777777" w:rsidR="0047474C" w:rsidRPr="0047474C" w:rsidRDefault="0047474C">
            <w:pPr>
              <w:pStyle w:val="ListParagraph"/>
              <w:keepNext/>
              <w:keepLines/>
              <w:numPr>
                <w:ilvl w:val="0"/>
                <w:numId w:val="102"/>
              </w:numPr>
              <w:spacing w:line="360" w:lineRule="auto"/>
              <w:ind w:left="256" w:hanging="270"/>
              <w:rPr>
                <w:rFonts w:asciiTheme="minorBidi" w:hAnsiTheme="minorBidi" w:cstheme="minorBidi"/>
                <w:lang w:val="en-AU"/>
              </w:rPr>
            </w:pPr>
            <w:r w:rsidRPr="0047474C">
              <w:rPr>
                <w:rFonts w:asciiTheme="minorBidi" w:hAnsiTheme="minorBidi" w:cstheme="minorBidi"/>
                <w:lang w:val="en-AU"/>
              </w:rPr>
              <w:t>Apply Layers on Objects in drawing</w:t>
            </w:r>
          </w:p>
          <w:p w14:paraId="5FA1A5A4" w14:textId="77777777" w:rsidR="0047474C" w:rsidRPr="0047474C" w:rsidRDefault="0047474C">
            <w:pPr>
              <w:numPr>
                <w:ilvl w:val="0"/>
                <w:numId w:val="102"/>
              </w:numPr>
              <w:spacing w:line="360" w:lineRule="auto"/>
              <w:ind w:left="256" w:hanging="270"/>
              <w:contextualSpacing/>
              <w:rPr>
                <w:rFonts w:asciiTheme="minorBidi" w:eastAsia="Arial" w:hAnsiTheme="minorBidi" w:cstheme="minorBidi"/>
                <w:b/>
              </w:rPr>
            </w:pPr>
            <w:r w:rsidRPr="0047474C">
              <w:rPr>
                <w:rFonts w:asciiTheme="minorBidi" w:hAnsiTheme="minorBidi" w:cstheme="minorBidi"/>
              </w:rPr>
              <w:t>Create at least 05 Layers for required drawing.</w:t>
            </w:r>
          </w:p>
        </w:tc>
        <w:tc>
          <w:tcPr>
            <w:tcW w:w="4140" w:type="dxa"/>
            <w:tcBorders>
              <w:top w:val="single" w:sz="4" w:space="0" w:color="000000"/>
              <w:left w:val="single" w:sz="4" w:space="0" w:color="000000"/>
              <w:bottom w:val="single" w:sz="4" w:space="0" w:color="000000"/>
              <w:right w:val="single" w:sz="4" w:space="0" w:color="000000"/>
            </w:tcBorders>
          </w:tcPr>
          <w:p w14:paraId="575C65D5" w14:textId="77777777" w:rsidR="0047474C" w:rsidRPr="0047474C" w:rsidRDefault="0047474C">
            <w:pPr>
              <w:pStyle w:val="ListParagraph"/>
              <w:numPr>
                <w:ilvl w:val="0"/>
                <w:numId w:val="102"/>
              </w:numPr>
              <w:spacing w:line="360" w:lineRule="auto"/>
              <w:ind w:left="254" w:hanging="254"/>
              <w:rPr>
                <w:rFonts w:asciiTheme="minorBidi" w:eastAsia="Arial" w:hAnsiTheme="minorBidi" w:cstheme="minorBidi"/>
              </w:rPr>
            </w:pPr>
            <w:r w:rsidRPr="0047474C">
              <w:rPr>
                <w:rFonts w:asciiTheme="minorBidi" w:eastAsia="Arial" w:hAnsiTheme="minorBidi" w:cstheme="minorBidi"/>
              </w:rPr>
              <w:t>Introduction to layers</w:t>
            </w:r>
          </w:p>
          <w:p w14:paraId="0EBB93BE" w14:textId="77777777" w:rsidR="0047474C" w:rsidRPr="0047474C" w:rsidRDefault="0047474C">
            <w:pPr>
              <w:pStyle w:val="ListParagraph"/>
              <w:numPr>
                <w:ilvl w:val="0"/>
                <w:numId w:val="102"/>
              </w:numPr>
              <w:spacing w:line="360" w:lineRule="auto"/>
              <w:ind w:left="254" w:hanging="254"/>
              <w:rPr>
                <w:rFonts w:asciiTheme="minorBidi" w:eastAsia="Arial" w:hAnsiTheme="minorBidi" w:cstheme="minorBidi"/>
              </w:rPr>
            </w:pPr>
            <w:r w:rsidRPr="0047474C">
              <w:rPr>
                <w:rFonts w:asciiTheme="minorBidi" w:eastAsia="Arial" w:hAnsiTheme="minorBidi" w:cstheme="minorBidi"/>
              </w:rPr>
              <w:t>Layer properties</w:t>
            </w:r>
          </w:p>
          <w:p w14:paraId="4D1FA110" w14:textId="77777777" w:rsidR="0047474C" w:rsidRPr="0047474C" w:rsidRDefault="0047474C" w:rsidP="00046C4E">
            <w:pPr>
              <w:spacing w:line="360" w:lineRule="auto"/>
              <w:ind w:left="254" w:hanging="254"/>
              <w:rPr>
                <w:rFonts w:asciiTheme="minorBidi" w:hAnsiTheme="minorBidi" w:cstheme="minorBidi"/>
                <w:b/>
              </w:rPr>
            </w:pPr>
            <w:r w:rsidRPr="0047474C">
              <w:rPr>
                <w:rFonts w:asciiTheme="minorBidi" w:hAnsiTheme="minorBidi" w:cstheme="minorBidi"/>
                <w:b/>
              </w:rPr>
              <w:t xml:space="preserve">Practical Activity: </w:t>
            </w:r>
          </w:p>
          <w:p w14:paraId="5172AFC3" w14:textId="77777777" w:rsidR="0047474C" w:rsidRPr="0047474C" w:rsidRDefault="0047474C">
            <w:pPr>
              <w:pStyle w:val="ListParagraph"/>
              <w:numPr>
                <w:ilvl w:val="0"/>
                <w:numId w:val="105"/>
              </w:numPr>
              <w:spacing w:line="360" w:lineRule="auto"/>
              <w:ind w:left="254" w:hanging="254"/>
              <w:rPr>
                <w:rFonts w:asciiTheme="minorBidi" w:eastAsiaTheme="minorEastAsia" w:hAnsiTheme="minorBidi" w:cstheme="minorBidi"/>
                <w:b/>
              </w:rPr>
            </w:pPr>
            <w:r w:rsidRPr="0047474C">
              <w:rPr>
                <w:rFonts w:asciiTheme="minorBidi" w:eastAsiaTheme="minorEastAsia" w:hAnsiTheme="minorBidi" w:cstheme="minorBidi"/>
              </w:rPr>
              <w:t>Create at least 05 Layers for required drawing</w:t>
            </w:r>
          </w:p>
          <w:p w14:paraId="37CDBA96" w14:textId="77777777" w:rsidR="0047474C" w:rsidRPr="0047474C" w:rsidRDefault="0047474C" w:rsidP="00046C4E">
            <w:pPr>
              <w:pStyle w:val="ListParagraph"/>
              <w:spacing w:line="360" w:lineRule="auto"/>
              <w:ind w:left="254" w:hanging="254"/>
              <w:rPr>
                <w:rFonts w:asciiTheme="minorBidi" w:eastAsia="Arial" w:hAnsiTheme="minorBidi" w:cstheme="minorBidi"/>
              </w:rPr>
            </w:pPr>
          </w:p>
        </w:tc>
        <w:tc>
          <w:tcPr>
            <w:tcW w:w="1890" w:type="dxa"/>
            <w:tcBorders>
              <w:top w:val="single" w:sz="4" w:space="0" w:color="000000"/>
              <w:left w:val="single" w:sz="4" w:space="0" w:color="000000"/>
              <w:bottom w:val="single" w:sz="4" w:space="0" w:color="000000"/>
              <w:right w:val="single" w:sz="4" w:space="0" w:color="000000"/>
            </w:tcBorders>
          </w:tcPr>
          <w:p w14:paraId="6A7BD1CC"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Theory-02 Hrs</w:t>
            </w:r>
          </w:p>
          <w:p w14:paraId="2B2C7FFD"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Practical-12 Hrs</w:t>
            </w:r>
          </w:p>
          <w:p w14:paraId="6536D092"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Total- 14 Hrs</w:t>
            </w:r>
          </w:p>
        </w:tc>
        <w:tc>
          <w:tcPr>
            <w:tcW w:w="1350" w:type="dxa"/>
            <w:tcBorders>
              <w:top w:val="single" w:sz="4" w:space="0" w:color="000000"/>
              <w:left w:val="single" w:sz="4" w:space="0" w:color="000000"/>
              <w:bottom w:val="single" w:sz="4" w:space="0" w:color="000000"/>
              <w:right w:val="single" w:sz="4" w:space="0" w:color="000000"/>
            </w:tcBorders>
          </w:tcPr>
          <w:p w14:paraId="02EC4BB5" w14:textId="77777777" w:rsidR="0047474C" w:rsidRPr="0047474C" w:rsidRDefault="0047474C" w:rsidP="00046C4E">
            <w:pPr>
              <w:spacing w:line="276" w:lineRule="auto"/>
              <w:ind w:left="166" w:hanging="180"/>
              <w:rPr>
                <w:rFonts w:asciiTheme="minorBidi" w:eastAsia="Arial" w:hAnsiTheme="minorBidi" w:cstheme="minorBidi"/>
              </w:rPr>
            </w:pPr>
            <w:r w:rsidRPr="0047474C">
              <w:rPr>
                <w:rFonts w:asciiTheme="minorBidi" w:eastAsia="Arial" w:hAnsiTheme="minorBidi" w:cstheme="minorBidi"/>
                <w:bCs/>
              </w:rPr>
              <w:t>A4 or A3 Paper</w:t>
            </w:r>
          </w:p>
        </w:tc>
        <w:tc>
          <w:tcPr>
            <w:tcW w:w="1260" w:type="dxa"/>
            <w:tcBorders>
              <w:top w:val="single" w:sz="4" w:space="0" w:color="000000"/>
              <w:left w:val="single" w:sz="4" w:space="0" w:color="000000"/>
              <w:bottom w:val="single" w:sz="4" w:space="0" w:color="000000"/>
              <w:right w:val="single" w:sz="4" w:space="0" w:color="000000"/>
            </w:tcBorders>
          </w:tcPr>
          <w:p w14:paraId="3E2109FD"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Cs/>
              </w:rPr>
              <w:t>Computer Lab</w:t>
            </w:r>
          </w:p>
        </w:tc>
      </w:tr>
      <w:tr w:rsidR="0047474C" w:rsidRPr="0047474C" w14:paraId="4AF7C8B5" w14:textId="77777777" w:rsidTr="00046C4E">
        <w:trPr>
          <w:trHeight w:val="2420"/>
        </w:trPr>
        <w:tc>
          <w:tcPr>
            <w:tcW w:w="1885" w:type="dxa"/>
            <w:tcBorders>
              <w:top w:val="single" w:sz="4" w:space="0" w:color="000000"/>
              <w:left w:val="single" w:sz="4" w:space="0" w:color="000000"/>
              <w:bottom w:val="single" w:sz="4" w:space="0" w:color="auto"/>
              <w:right w:val="single" w:sz="4" w:space="0" w:color="000000"/>
            </w:tcBorders>
          </w:tcPr>
          <w:p w14:paraId="6705033A" w14:textId="77777777" w:rsidR="0047474C" w:rsidRPr="0047474C" w:rsidRDefault="0047474C">
            <w:pPr>
              <w:numPr>
                <w:ilvl w:val="0"/>
                <w:numId w:val="154"/>
              </w:numPr>
              <w:spacing w:line="243" w:lineRule="auto"/>
              <w:ind w:left="0" w:hanging="15"/>
              <w:contextualSpacing/>
              <w:rPr>
                <w:rFonts w:asciiTheme="minorBidi" w:eastAsia="Arial" w:hAnsiTheme="minorBidi" w:cstheme="minorBidi"/>
              </w:rPr>
            </w:pPr>
            <w:r w:rsidRPr="0047474C">
              <w:rPr>
                <w:rFonts w:asciiTheme="minorBidi" w:hAnsiTheme="minorBidi" w:cstheme="minorBidi"/>
                <w:b/>
                <w:bCs/>
              </w:rPr>
              <w:lastRenderedPageBreak/>
              <w:t>Modify existing Dimensions and Symbols</w:t>
            </w:r>
          </w:p>
        </w:tc>
        <w:tc>
          <w:tcPr>
            <w:tcW w:w="3870" w:type="dxa"/>
            <w:tcBorders>
              <w:top w:val="single" w:sz="4" w:space="0" w:color="000000"/>
              <w:left w:val="single" w:sz="4" w:space="0" w:color="000000"/>
              <w:bottom w:val="single" w:sz="4" w:space="0" w:color="auto"/>
              <w:right w:val="single" w:sz="4" w:space="0" w:color="000000"/>
            </w:tcBorders>
          </w:tcPr>
          <w:p w14:paraId="4659B0BF" w14:textId="77777777" w:rsidR="0047474C" w:rsidRPr="0047474C" w:rsidRDefault="0047474C">
            <w:pPr>
              <w:pStyle w:val="ListParagraph"/>
              <w:numPr>
                <w:ilvl w:val="0"/>
                <w:numId w:val="101"/>
              </w:numPr>
              <w:spacing w:line="360" w:lineRule="auto"/>
              <w:ind w:left="256" w:hanging="270"/>
              <w:rPr>
                <w:rFonts w:asciiTheme="minorBidi" w:hAnsiTheme="minorBidi" w:cstheme="minorBidi"/>
                <w:bCs/>
                <w:iCs/>
              </w:rPr>
            </w:pPr>
            <w:r w:rsidRPr="0047474C">
              <w:rPr>
                <w:rFonts w:asciiTheme="minorBidi" w:hAnsiTheme="minorBidi" w:cstheme="minorBidi"/>
                <w:bCs/>
                <w:iCs/>
              </w:rPr>
              <w:t>Create Dimension Style &amp; Name It</w:t>
            </w:r>
          </w:p>
          <w:p w14:paraId="79DE5FB5" w14:textId="77777777" w:rsidR="0047474C" w:rsidRPr="0047474C" w:rsidRDefault="0047474C">
            <w:pPr>
              <w:pStyle w:val="ListParagraph"/>
              <w:numPr>
                <w:ilvl w:val="0"/>
                <w:numId w:val="101"/>
              </w:numPr>
              <w:spacing w:line="360" w:lineRule="auto"/>
              <w:ind w:left="256" w:hanging="270"/>
              <w:rPr>
                <w:rFonts w:asciiTheme="minorBidi" w:hAnsiTheme="minorBidi" w:cstheme="minorBidi"/>
                <w:bCs/>
                <w:iCs/>
              </w:rPr>
            </w:pPr>
            <w:r w:rsidRPr="0047474C">
              <w:rPr>
                <w:rFonts w:asciiTheme="minorBidi" w:hAnsiTheme="minorBidi" w:cstheme="minorBidi"/>
                <w:bCs/>
                <w:iCs/>
              </w:rPr>
              <w:t xml:space="preserve">Change Arrow Style &amp; Size </w:t>
            </w:r>
          </w:p>
          <w:p w14:paraId="630A982A" w14:textId="77777777" w:rsidR="0047474C" w:rsidRPr="0047474C" w:rsidRDefault="0047474C">
            <w:pPr>
              <w:pStyle w:val="ListParagraph"/>
              <w:numPr>
                <w:ilvl w:val="0"/>
                <w:numId w:val="101"/>
              </w:numPr>
              <w:spacing w:line="360" w:lineRule="auto"/>
              <w:ind w:left="256" w:hanging="270"/>
              <w:rPr>
                <w:rFonts w:asciiTheme="minorBidi" w:hAnsiTheme="minorBidi" w:cstheme="minorBidi"/>
                <w:bCs/>
                <w:iCs/>
              </w:rPr>
            </w:pPr>
            <w:r w:rsidRPr="0047474C">
              <w:rPr>
                <w:rFonts w:asciiTheme="minorBidi" w:hAnsiTheme="minorBidi" w:cstheme="minorBidi"/>
                <w:bCs/>
                <w:iCs/>
              </w:rPr>
              <w:t xml:space="preserve">Change Text Size, Style, Color </w:t>
            </w:r>
          </w:p>
          <w:p w14:paraId="287C7560" w14:textId="77777777" w:rsidR="0047474C" w:rsidRPr="0047474C" w:rsidRDefault="0047474C">
            <w:pPr>
              <w:pStyle w:val="ListParagraph"/>
              <w:numPr>
                <w:ilvl w:val="0"/>
                <w:numId w:val="101"/>
              </w:numPr>
              <w:spacing w:line="360" w:lineRule="auto"/>
              <w:ind w:left="256" w:hanging="270"/>
              <w:rPr>
                <w:rFonts w:asciiTheme="minorBidi" w:hAnsiTheme="minorBidi" w:cstheme="minorBidi"/>
                <w:bCs/>
                <w:iCs/>
              </w:rPr>
            </w:pPr>
            <w:r w:rsidRPr="0047474C">
              <w:rPr>
                <w:rFonts w:asciiTheme="minorBidi" w:hAnsiTheme="minorBidi" w:cstheme="minorBidi"/>
                <w:bCs/>
                <w:iCs/>
              </w:rPr>
              <w:t xml:space="preserve">Apply Linear Dimension on Figures </w:t>
            </w:r>
          </w:p>
          <w:p w14:paraId="49AFAFDA" w14:textId="77777777" w:rsidR="0047474C" w:rsidRPr="0047474C" w:rsidRDefault="0047474C">
            <w:pPr>
              <w:pStyle w:val="ListParagraph"/>
              <w:numPr>
                <w:ilvl w:val="0"/>
                <w:numId w:val="101"/>
              </w:numPr>
              <w:spacing w:line="360" w:lineRule="auto"/>
              <w:ind w:left="256" w:hanging="270"/>
              <w:rPr>
                <w:rFonts w:asciiTheme="minorBidi" w:hAnsiTheme="minorBidi" w:cstheme="minorBidi"/>
                <w:bCs/>
                <w:iCs/>
              </w:rPr>
            </w:pPr>
            <w:r w:rsidRPr="0047474C">
              <w:rPr>
                <w:rFonts w:asciiTheme="minorBidi" w:hAnsiTheme="minorBidi" w:cstheme="minorBidi"/>
                <w:bCs/>
                <w:iCs/>
              </w:rPr>
              <w:t>Apply Align Dimension on Figures</w:t>
            </w:r>
          </w:p>
          <w:p w14:paraId="73FA1F13" w14:textId="77777777" w:rsidR="0047474C" w:rsidRPr="0047474C" w:rsidRDefault="0047474C">
            <w:pPr>
              <w:pStyle w:val="ListParagraph"/>
              <w:numPr>
                <w:ilvl w:val="0"/>
                <w:numId w:val="101"/>
              </w:numPr>
              <w:spacing w:line="360" w:lineRule="auto"/>
              <w:ind w:left="256" w:hanging="270"/>
              <w:rPr>
                <w:rFonts w:asciiTheme="minorBidi" w:hAnsiTheme="minorBidi" w:cstheme="minorBidi"/>
                <w:bCs/>
                <w:iCs/>
              </w:rPr>
            </w:pPr>
            <w:r w:rsidRPr="0047474C">
              <w:rPr>
                <w:rFonts w:asciiTheme="minorBidi" w:hAnsiTheme="minorBidi" w:cstheme="minorBidi"/>
                <w:bCs/>
                <w:iCs/>
              </w:rPr>
              <w:t xml:space="preserve">Apply Angular Dimension on Figures </w:t>
            </w:r>
          </w:p>
          <w:p w14:paraId="5D8716C9" w14:textId="77777777" w:rsidR="0047474C" w:rsidRPr="0047474C" w:rsidRDefault="0047474C">
            <w:pPr>
              <w:pStyle w:val="ListParagraph"/>
              <w:numPr>
                <w:ilvl w:val="0"/>
                <w:numId w:val="101"/>
              </w:numPr>
              <w:spacing w:line="360" w:lineRule="auto"/>
              <w:ind w:left="256" w:hanging="270"/>
              <w:rPr>
                <w:rFonts w:asciiTheme="minorBidi" w:hAnsiTheme="minorBidi" w:cstheme="minorBidi"/>
                <w:bCs/>
                <w:iCs/>
              </w:rPr>
            </w:pPr>
            <w:r w:rsidRPr="0047474C">
              <w:rPr>
                <w:rFonts w:asciiTheme="minorBidi" w:hAnsiTheme="minorBidi" w:cstheme="minorBidi"/>
                <w:bCs/>
                <w:iCs/>
              </w:rPr>
              <w:t>Apply Radius Dimension on Figures</w:t>
            </w:r>
          </w:p>
          <w:p w14:paraId="2281F2AA" w14:textId="77777777" w:rsidR="0047474C" w:rsidRPr="0047474C" w:rsidRDefault="0047474C">
            <w:pPr>
              <w:pStyle w:val="ListParagraph"/>
              <w:numPr>
                <w:ilvl w:val="0"/>
                <w:numId w:val="101"/>
              </w:numPr>
              <w:spacing w:line="360" w:lineRule="auto"/>
              <w:ind w:left="256" w:hanging="270"/>
              <w:rPr>
                <w:rFonts w:asciiTheme="minorBidi" w:hAnsiTheme="minorBidi" w:cstheme="minorBidi"/>
                <w:bCs/>
                <w:iCs/>
              </w:rPr>
            </w:pPr>
            <w:r w:rsidRPr="0047474C">
              <w:rPr>
                <w:rFonts w:asciiTheme="minorBidi" w:hAnsiTheme="minorBidi" w:cstheme="minorBidi"/>
                <w:bCs/>
                <w:iCs/>
              </w:rPr>
              <w:t>Apply Diameter Dimension on Figures</w:t>
            </w:r>
          </w:p>
          <w:p w14:paraId="6E472ED5" w14:textId="77777777" w:rsidR="0047474C" w:rsidRPr="0047474C" w:rsidRDefault="0047474C">
            <w:pPr>
              <w:numPr>
                <w:ilvl w:val="0"/>
                <w:numId w:val="101"/>
              </w:numPr>
              <w:spacing w:line="360" w:lineRule="auto"/>
              <w:ind w:left="256" w:hanging="270"/>
              <w:contextualSpacing/>
              <w:rPr>
                <w:rFonts w:asciiTheme="minorBidi" w:hAnsiTheme="minorBidi" w:cstheme="minorBidi"/>
                <w:bCs/>
              </w:rPr>
            </w:pPr>
            <w:r w:rsidRPr="0047474C">
              <w:rPr>
                <w:rFonts w:asciiTheme="minorBidi" w:hAnsiTheme="minorBidi" w:cstheme="minorBidi"/>
                <w:bCs/>
                <w:iCs/>
              </w:rPr>
              <w:t>Apply Continued Dimension on Figures</w:t>
            </w:r>
          </w:p>
        </w:tc>
        <w:tc>
          <w:tcPr>
            <w:tcW w:w="4140" w:type="dxa"/>
            <w:tcBorders>
              <w:top w:val="single" w:sz="4" w:space="0" w:color="000000"/>
              <w:left w:val="single" w:sz="4" w:space="0" w:color="000000"/>
              <w:bottom w:val="single" w:sz="4" w:space="0" w:color="auto"/>
              <w:right w:val="single" w:sz="4" w:space="0" w:color="000000"/>
            </w:tcBorders>
          </w:tcPr>
          <w:p w14:paraId="3BDCA1BB" w14:textId="77777777" w:rsidR="0047474C" w:rsidRPr="0047474C" w:rsidRDefault="0047474C">
            <w:pPr>
              <w:pStyle w:val="ListParagraph"/>
              <w:numPr>
                <w:ilvl w:val="0"/>
                <w:numId w:val="101"/>
              </w:numPr>
              <w:spacing w:line="360" w:lineRule="auto"/>
              <w:ind w:left="254" w:hanging="254"/>
              <w:rPr>
                <w:rFonts w:asciiTheme="minorBidi" w:eastAsia="Arial" w:hAnsiTheme="minorBidi" w:cstheme="minorBidi"/>
              </w:rPr>
            </w:pPr>
            <w:r w:rsidRPr="0047474C">
              <w:rPr>
                <w:rFonts w:asciiTheme="minorBidi" w:eastAsia="Arial" w:hAnsiTheme="minorBidi" w:cstheme="minorBidi"/>
              </w:rPr>
              <w:t>Introduction to Dimensions and Symbols or /Dimensioning and symbols</w:t>
            </w:r>
          </w:p>
          <w:p w14:paraId="1A35629F" w14:textId="77777777" w:rsidR="0047474C" w:rsidRPr="0047474C" w:rsidRDefault="0047474C">
            <w:pPr>
              <w:pStyle w:val="ListParagraph"/>
              <w:numPr>
                <w:ilvl w:val="0"/>
                <w:numId w:val="101"/>
              </w:numPr>
              <w:spacing w:line="360" w:lineRule="auto"/>
              <w:ind w:left="254" w:hanging="254"/>
              <w:rPr>
                <w:rFonts w:asciiTheme="minorBidi" w:eastAsia="Arial" w:hAnsiTheme="minorBidi" w:cstheme="minorBidi"/>
              </w:rPr>
            </w:pPr>
            <w:r w:rsidRPr="0047474C">
              <w:rPr>
                <w:rFonts w:asciiTheme="minorBidi" w:eastAsia="Arial" w:hAnsiTheme="minorBidi" w:cstheme="minorBidi"/>
              </w:rPr>
              <w:t>Types of Dimensions</w:t>
            </w:r>
          </w:p>
          <w:p w14:paraId="0D151F84" w14:textId="77777777" w:rsidR="0047474C" w:rsidRPr="0047474C" w:rsidRDefault="0047474C">
            <w:pPr>
              <w:pStyle w:val="ListParagraph"/>
              <w:numPr>
                <w:ilvl w:val="0"/>
                <w:numId w:val="101"/>
              </w:numPr>
              <w:spacing w:line="360" w:lineRule="auto"/>
              <w:ind w:left="254" w:hanging="254"/>
              <w:rPr>
                <w:rFonts w:asciiTheme="minorBidi" w:eastAsia="Arial" w:hAnsiTheme="minorBidi" w:cstheme="minorBidi"/>
              </w:rPr>
            </w:pPr>
            <w:r w:rsidRPr="0047474C">
              <w:rPr>
                <w:rFonts w:asciiTheme="minorBidi" w:eastAsia="Arial" w:hAnsiTheme="minorBidi" w:cstheme="minorBidi"/>
              </w:rPr>
              <w:t>Dimension Style</w:t>
            </w:r>
          </w:p>
          <w:p w14:paraId="7E66D5CE" w14:textId="77777777" w:rsidR="0047474C" w:rsidRPr="0047474C" w:rsidRDefault="0047474C" w:rsidP="00046C4E">
            <w:pPr>
              <w:spacing w:line="360" w:lineRule="auto"/>
              <w:ind w:left="254" w:hanging="254"/>
              <w:rPr>
                <w:rFonts w:asciiTheme="minorBidi" w:hAnsiTheme="minorBidi" w:cstheme="minorBidi"/>
                <w:b/>
              </w:rPr>
            </w:pPr>
            <w:r w:rsidRPr="0047474C">
              <w:rPr>
                <w:rFonts w:asciiTheme="minorBidi" w:hAnsiTheme="minorBidi" w:cstheme="minorBidi"/>
                <w:b/>
              </w:rPr>
              <w:t xml:space="preserve">Practical Activity: </w:t>
            </w:r>
          </w:p>
          <w:p w14:paraId="4A252B48" w14:textId="77777777" w:rsidR="0047474C" w:rsidRPr="0047474C" w:rsidRDefault="0047474C">
            <w:pPr>
              <w:pStyle w:val="ListParagraph"/>
              <w:numPr>
                <w:ilvl w:val="0"/>
                <w:numId w:val="106"/>
              </w:numPr>
              <w:spacing w:line="360" w:lineRule="auto"/>
              <w:ind w:left="254" w:hanging="254"/>
              <w:rPr>
                <w:rFonts w:asciiTheme="minorBidi" w:eastAsiaTheme="minorEastAsia" w:hAnsiTheme="minorBidi" w:cstheme="minorBidi"/>
              </w:rPr>
            </w:pPr>
            <w:r w:rsidRPr="0047474C">
              <w:rPr>
                <w:rFonts w:asciiTheme="minorBidi" w:eastAsiaTheme="minorEastAsia" w:hAnsiTheme="minorBidi" w:cstheme="minorBidi"/>
              </w:rPr>
              <w:t xml:space="preserve">Insert all dimension to a given figure in drawing </w:t>
            </w:r>
          </w:p>
          <w:p w14:paraId="0EFA5548" w14:textId="77777777" w:rsidR="0047474C" w:rsidRPr="0047474C" w:rsidRDefault="0047474C" w:rsidP="00046C4E">
            <w:pPr>
              <w:pStyle w:val="ListParagraph"/>
              <w:spacing w:line="360" w:lineRule="auto"/>
              <w:ind w:left="254" w:hanging="254"/>
              <w:rPr>
                <w:rFonts w:asciiTheme="minorBidi" w:eastAsia="Arial" w:hAnsiTheme="minorBidi" w:cstheme="minorBidi"/>
              </w:rPr>
            </w:pPr>
          </w:p>
        </w:tc>
        <w:tc>
          <w:tcPr>
            <w:tcW w:w="1890" w:type="dxa"/>
            <w:tcBorders>
              <w:top w:val="single" w:sz="4" w:space="0" w:color="000000"/>
              <w:left w:val="single" w:sz="4" w:space="0" w:color="000000"/>
              <w:bottom w:val="single" w:sz="4" w:space="0" w:color="auto"/>
              <w:right w:val="single" w:sz="4" w:space="0" w:color="000000"/>
            </w:tcBorders>
          </w:tcPr>
          <w:p w14:paraId="34A662C1"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Theory-03 Hrs</w:t>
            </w:r>
          </w:p>
          <w:p w14:paraId="6E275768"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Practical-15 Hrs</w:t>
            </w:r>
          </w:p>
          <w:p w14:paraId="7651340D"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Total- 18 Hrs</w:t>
            </w:r>
          </w:p>
        </w:tc>
        <w:tc>
          <w:tcPr>
            <w:tcW w:w="1350" w:type="dxa"/>
            <w:tcBorders>
              <w:top w:val="single" w:sz="4" w:space="0" w:color="000000"/>
              <w:left w:val="single" w:sz="4" w:space="0" w:color="000000"/>
              <w:bottom w:val="single" w:sz="4" w:space="0" w:color="auto"/>
              <w:right w:val="single" w:sz="4" w:space="0" w:color="000000"/>
            </w:tcBorders>
          </w:tcPr>
          <w:p w14:paraId="2446DFEB" w14:textId="77777777" w:rsidR="0047474C" w:rsidRPr="0047474C" w:rsidRDefault="0047474C" w:rsidP="00046C4E">
            <w:pPr>
              <w:spacing w:line="276" w:lineRule="auto"/>
              <w:ind w:left="166" w:hanging="180"/>
              <w:rPr>
                <w:rFonts w:asciiTheme="minorBidi" w:eastAsia="Arial" w:hAnsiTheme="minorBidi" w:cstheme="minorBidi"/>
              </w:rPr>
            </w:pPr>
            <w:r w:rsidRPr="0047474C">
              <w:rPr>
                <w:rFonts w:asciiTheme="minorBidi" w:eastAsia="Arial" w:hAnsiTheme="minorBidi" w:cstheme="minorBidi"/>
                <w:bCs/>
              </w:rPr>
              <w:t>A4 or A3 Paper</w:t>
            </w:r>
          </w:p>
        </w:tc>
        <w:tc>
          <w:tcPr>
            <w:tcW w:w="1260" w:type="dxa"/>
            <w:tcBorders>
              <w:top w:val="single" w:sz="4" w:space="0" w:color="000000"/>
              <w:left w:val="single" w:sz="4" w:space="0" w:color="000000"/>
              <w:bottom w:val="single" w:sz="4" w:space="0" w:color="auto"/>
              <w:right w:val="single" w:sz="4" w:space="0" w:color="000000"/>
            </w:tcBorders>
          </w:tcPr>
          <w:p w14:paraId="4E090453"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Computer Lab</w:t>
            </w:r>
          </w:p>
        </w:tc>
      </w:tr>
      <w:tr w:rsidR="0047474C" w:rsidRPr="0047474C" w14:paraId="0C5FFA50" w14:textId="77777777" w:rsidTr="00046C4E">
        <w:trPr>
          <w:trHeight w:val="255"/>
        </w:trPr>
        <w:tc>
          <w:tcPr>
            <w:tcW w:w="1885" w:type="dxa"/>
            <w:tcBorders>
              <w:top w:val="single" w:sz="4" w:space="0" w:color="auto"/>
              <w:left w:val="single" w:sz="4" w:space="0" w:color="000000"/>
              <w:bottom w:val="single" w:sz="4" w:space="0" w:color="auto"/>
              <w:right w:val="single" w:sz="4" w:space="0" w:color="000000"/>
            </w:tcBorders>
          </w:tcPr>
          <w:p w14:paraId="1EDB9874" w14:textId="77777777" w:rsidR="0047474C" w:rsidRPr="0047474C" w:rsidRDefault="0047474C">
            <w:pPr>
              <w:numPr>
                <w:ilvl w:val="0"/>
                <w:numId w:val="154"/>
              </w:numPr>
              <w:spacing w:line="243" w:lineRule="auto"/>
              <w:ind w:left="0" w:hanging="15"/>
              <w:contextualSpacing/>
              <w:rPr>
                <w:rFonts w:asciiTheme="minorBidi" w:hAnsiTheme="minorBidi" w:cstheme="minorBidi"/>
                <w:b/>
                <w:bCs/>
              </w:rPr>
            </w:pPr>
            <w:r w:rsidRPr="0047474C">
              <w:rPr>
                <w:rFonts w:asciiTheme="minorBidi" w:hAnsiTheme="minorBidi" w:cstheme="minorBidi"/>
                <w:b/>
                <w:bCs/>
              </w:rPr>
              <w:t>Draw Layouts</w:t>
            </w:r>
          </w:p>
        </w:tc>
        <w:tc>
          <w:tcPr>
            <w:tcW w:w="3870" w:type="dxa"/>
            <w:tcBorders>
              <w:top w:val="single" w:sz="4" w:space="0" w:color="auto"/>
              <w:left w:val="single" w:sz="4" w:space="0" w:color="000000"/>
              <w:bottom w:val="single" w:sz="4" w:space="0" w:color="auto"/>
              <w:right w:val="single" w:sz="4" w:space="0" w:color="000000"/>
            </w:tcBorders>
          </w:tcPr>
          <w:p w14:paraId="697465AB"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Create Drawing Frame</w:t>
            </w:r>
          </w:p>
          <w:p w14:paraId="316D2E8F"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Create Contents &amp; Template</w:t>
            </w:r>
          </w:p>
          <w:p w14:paraId="449FEAD5"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Create Tittle Block</w:t>
            </w:r>
          </w:p>
          <w:p w14:paraId="4600C0C6"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Save Layouts in Pdf, Jpg Formats</w:t>
            </w:r>
          </w:p>
          <w:p w14:paraId="25F04C24" w14:textId="77777777" w:rsidR="0047474C" w:rsidRPr="0047474C" w:rsidRDefault="0047474C">
            <w:pPr>
              <w:numPr>
                <w:ilvl w:val="0"/>
                <w:numId w:val="103"/>
              </w:numPr>
              <w:spacing w:line="360" w:lineRule="auto"/>
              <w:ind w:left="256" w:hanging="270"/>
              <w:contextualSpacing/>
              <w:rPr>
                <w:rFonts w:asciiTheme="minorBidi" w:hAnsiTheme="minorBidi" w:cstheme="minorBidi"/>
                <w:bCs/>
                <w:iCs/>
              </w:rPr>
            </w:pPr>
            <w:r w:rsidRPr="0047474C">
              <w:rPr>
                <w:rFonts w:asciiTheme="minorBidi" w:hAnsiTheme="minorBidi" w:cstheme="minorBidi"/>
              </w:rPr>
              <w:lastRenderedPageBreak/>
              <w:t>Apply Print Command</w:t>
            </w:r>
          </w:p>
        </w:tc>
        <w:tc>
          <w:tcPr>
            <w:tcW w:w="4140" w:type="dxa"/>
            <w:tcBorders>
              <w:top w:val="single" w:sz="4" w:space="0" w:color="auto"/>
              <w:left w:val="single" w:sz="4" w:space="0" w:color="000000"/>
              <w:bottom w:val="single" w:sz="4" w:space="0" w:color="auto"/>
              <w:right w:val="single" w:sz="4" w:space="0" w:color="000000"/>
            </w:tcBorders>
          </w:tcPr>
          <w:p w14:paraId="0EA5BD40" w14:textId="77777777" w:rsidR="0047474C" w:rsidRPr="0047474C" w:rsidRDefault="0047474C">
            <w:pPr>
              <w:pStyle w:val="ListParagraph"/>
              <w:numPr>
                <w:ilvl w:val="0"/>
                <w:numId w:val="103"/>
              </w:numPr>
              <w:spacing w:line="360" w:lineRule="auto"/>
              <w:ind w:left="254" w:hanging="254"/>
              <w:rPr>
                <w:rFonts w:asciiTheme="minorBidi" w:eastAsia="Arial" w:hAnsiTheme="minorBidi" w:cstheme="minorBidi"/>
              </w:rPr>
            </w:pPr>
            <w:r w:rsidRPr="0047474C">
              <w:rPr>
                <w:rFonts w:asciiTheme="minorBidi" w:eastAsia="Arial" w:hAnsiTheme="minorBidi" w:cstheme="minorBidi"/>
              </w:rPr>
              <w:lastRenderedPageBreak/>
              <w:t>Introduction to layouts</w:t>
            </w:r>
          </w:p>
          <w:p w14:paraId="0759EE42" w14:textId="77777777" w:rsidR="0047474C" w:rsidRPr="0047474C" w:rsidRDefault="0047474C">
            <w:pPr>
              <w:pStyle w:val="ListParagraph"/>
              <w:numPr>
                <w:ilvl w:val="0"/>
                <w:numId w:val="103"/>
              </w:numPr>
              <w:spacing w:line="360" w:lineRule="auto"/>
              <w:ind w:left="254" w:hanging="254"/>
              <w:rPr>
                <w:rFonts w:asciiTheme="minorBidi" w:eastAsia="Arial" w:hAnsiTheme="minorBidi" w:cstheme="minorBidi"/>
              </w:rPr>
            </w:pPr>
            <w:r w:rsidRPr="0047474C">
              <w:rPr>
                <w:rFonts w:asciiTheme="minorBidi" w:eastAsia="Arial" w:hAnsiTheme="minorBidi" w:cstheme="minorBidi"/>
              </w:rPr>
              <w:t>Types of layouts</w:t>
            </w:r>
          </w:p>
          <w:p w14:paraId="201621AF" w14:textId="77777777" w:rsidR="0047474C" w:rsidRPr="0047474C" w:rsidRDefault="0047474C">
            <w:pPr>
              <w:pStyle w:val="ListParagraph"/>
              <w:numPr>
                <w:ilvl w:val="0"/>
                <w:numId w:val="103"/>
              </w:numPr>
              <w:spacing w:line="360" w:lineRule="auto"/>
              <w:ind w:left="254" w:hanging="254"/>
              <w:rPr>
                <w:rFonts w:asciiTheme="minorBidi" w:eastAsia="Arial" w:hAnsiTheme="minorBidi" w:cstheme="minorBidi"/>
              </w:rPr>
            </w:pPr>
            <w:r w:rsidRPr="0047474C">
              <w:rPr>
                <w:rFonts w:asciiTheme="minorBidi" w:eastAsia="Arial" w:hAnsiTheme="minorBidi" w:cstheme="minorBidi"/>
              </w:rPr>
              <w:t>Drawing sheets</w:t>
            </w:r>
          </w:p>
          <w:p w14:paraId="0C1709E6" w14:textId="77777777" w:rsidR="0047474C" w:rsidRPr="0047474C" w:rsidRDefault="0047474C" w:rsidP="00046C4E">
            <w:pPr>
              <w:spacing w:line="360" w:lineRule="auto"/>
              <w:ind w:left="254" w:hanging="254"/>
              <w:rPr>
                <w:rFonts w:asciiTheme="minorBidi" w:hAnsiTheme="minorBidi" w:cstheme="minorBidi"/>
                <w:b/>
              </w:rPr>
            </w:pPr>
            <w:r w:rsidRPr="0047474C">
              <w:rPr>
                <w:rFonts w:asciiTheme="minorBidi" w:hAnsiTheme="minorBidi" w:cstheme="minorBidi"/>
                <w:b/>
              </w:rPr>
              <w:t xml:space="preserve">Practical Activity: </w:t>
            </w:r>
          </w:p>
          <w:p w14:paraId="6AE36F6E" w14:textId="77777777" w:rsidR="0047474C" w:rsidRPr="0047474C" w:rsidRDefault="0047474C">
            <w:pPr>
              <w:pStyle w:val="ListParagraph"/>
              <w:numPr>
                <w:ilvl w:val="0"/>
                <w:numId w:val="107"/>
              </w:numPr>
              <w:spacing w:line="360" w:lineRule="auto"/>
              <w:ind w:left="254" w:hanging="254"/>
              <w:rPr>
                <w:rFonts w:asciiTheme="minorBidi" w:eastAsia="Arial" w:hAnsiTheme="minorBidi" w:cstheme="minorBidi"/>
              </w:rPr>
            </w:pPr>
            <w:r w:rsidRPr="0047474C">
              <w:rPr>
                <w:rFonts w:asciiTheme="minorBidi" w:eastAsiaTheme="minorEastAsia" w:hAnsiTheme="minorBidi" w:cstheme="minorBidi"/>
              </w:rPr>
              <w:lastRenderedPageBreak/>
              <w:t>Create layout drawing in AutoCAD that is organized with appropriate layers, annotation, and details.</w:t>
            </w:r>
          </w:p>
        </w:tc>
        <w:tc>
          <w:tcPr>
            <w:tcW w:w="1890" w:type="dxa"/>
            <w:tcBorders>
              <w:top w:val="single" w:sz="4" w:space="0" w:color="auto"/>
              <w:left w:val="single" w:sz="4" w:space="0" w:color="000000"/>
              <w:bottom w:val="single" w:sz="4" w:space="0" w:color="auto"/>
              <w:right w:val="single" w:sz="4" w:space="0" w:color="000000"/>
            </w:tcBorders>
          </w:tcPr>
          <w:p w14:paraId="3236B59D"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Theory-02 Hrs</w:t>
            </w:r>
          </w:p>
          <w:p w14:paraId="77E21C2D"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Practical-12 Hrs</w:t>
            </w:r>
          </w:p>
          <w:p w14:paraId="385FE9E0"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Total- 14 Hrs</w:t>
            </w:r>
          </w:p>
        </w:tc>
        <w:tc>
          <w:tcPr>
            <w:tcW w:w="1350" w:type="dxa"/>
            <w:tcBorders>
              <w:top w:val="single" w:sz="4" w:space="0" w:color="auto"/>
              <w:left w:val="single" w:sz="4" w:space="0" w:color="000000"/>
              <w:bottom w:val="single" w:sz="4" w:space="0" w:color="auto"/>
              <w:right w:val="single" w:sz="4" w:space="0" w:color="000000"/>
            </w:tcBorders>
          </w:tcPr>
          <w:p w14:paraId="529C1635" w14:textId="77777777" w:rsidR="0047474C" w:rsidRPr="0047474C" w:rsidRDefault="0047474C" w:rsidP="00046C4E">
            <w:pPr>
              <w:spacing w:line="276" w:lineRule="auto"/>
              <w:ind w:left="166" w:hanging="180"/>
              <w:rPr>
                <w:rFonts w:asciiTheme="minorBidi" w:eastAsia="Arial" w:hAnsiTheme="minorBidi" w:cstheme="minorBidi"/>
              </w:rPr>
            </w:pPr>
            <w:r w:rsidRPr="0047474C">
              <w:rPr>
                <w:rFonts w:asciiTheme="minorBidi" w:eastAsia="Arial" w:hAnsiTheme="minorBidi" w:cstheme="minorBidi"/>
                <w:bCs/>
              </w:rPr>
              <w:t>A4 or A3 Paper</w:t>
            </w:r>
          </w:p>
        </w:tc>
        <w:tc>
          <w:tcPr>
            <w:tcW w:w="1260" w:type="dxa"/>
            <w:tcBorders>
              <w:top w:val="single" w:sz="4" w:space="0" w:color="auto"/>
              <w:left w:val="single" w:sz="4" w:space="0" w:color="000000"/>
              <w:bottom w:val="single" w:sz="4" w:space="0" w:color="auto"/>
              <w:right w:val="single" w:sz="4" w:space="0" w:color="000000"/>
            </w:tcBorders>
          </w:tcPr>
          <w:p w14:paraId="490CD54E"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Computer Lab</w:t>
            </w:r>
          </w:p>
        </w:tc>
      </w:tr>
      <w:tr w:rsidR="0047474C" w:rsidRPr="0047474C" w14:paraId="4E90159D" w14:textId="77777777" w:rsidTr="00046C4E">
        <w:trPr>
          <w:trHeight w:val="270"/>
        </w:trPr>
        <w:tc>
          <w:tcPr>
            <w:tcW w:w="1885" w:type="dxa"/>
            <w:tcBorders>
              <w:top w:val="single" w:sz="4" w:space="0" w:color="auto"/>
              <w:left w:val="single" w:sz="4" w:space="0" w:color="000000"/>
              <w:bottom w:val="single" w:sz="4" w:space="0" w:color="auto"/>
              <w:right w:val="single" w:sz="4" w:space="0" w:color="000000"/>
            </w:tcBorders>
          </w:tcPr>
          <w:p w14:paraId="591294E5" w14:textId="77777777" w:rsidR="0047474C" w:rsidRPr="0047474C" w:rsidRDefault="0047474C">
            <w:pPr>
              <w:numPr>
                <w:ilvl w:val="0"/>
                <w:numId w:val="154"/>
              </w:numPr>
              <w:spacing w:line="243" w:lineRule="auto"/>
              <w:ind w:left="0" w:hanging="15"/>
              <w:contextualSpacing/>
              <w:rPr>
                <w:rFonts w:asciiTheme="minorBidi" w:hAnsiTheme="minorBidi" w:cstheme="minorBidi"/>
                <w:b/>
                <w:bCs/>
              </w:rPr>
            </w:pPr>
            <w:r w:rsidRPr="0047474C">
              <w:rPr>
                <w:rFonts w:asciiTheme="minorBidi" w:hAnsiTheme="minorBidi" w:cstheme="minorBidi"/>
                <w:b/>
                <w:bCs/>
              </w:rPr>
              <w:t>Draw Mechanical components in AutoCAD</w:t>
            </w:r>
          </w:p>
        </w:tc>
        <w:tc>
          <w:tcPr>
            <w:tcW w:w="3870" w:type="dxa"/>
            <w:tcBorders>
              <w:top w:val="single" w:sz="4" w:space="0" w:color="auto"/>
              <w:left w:val="single" w:sz="4" w:space="0" w:color="000000"/>
              <w:bottom w:val="single" w:sz="4" w:space="0" w:color="auto"/>
              <w:right w:val="single" w:sz="4" w:space="0" w:color="000000"/>
            </w:tcBorders>
          </w:tcPr>
          <w:p w14:paraId="38E6FA1F"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Identify Mechanical Symbols</w:t>
            </w:r>
          </w:p>
          <w:p w14:paraId="10164471"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Create Springs in AutoCAD</w:t>
            </w:r>
          </w:p>
          <w:p w14:paraId="414C59F9"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Create Belts in AutoCAD</w:t>
            </w:r>
          </w:p>
          <w:p w14:paraId="292484C4" w14:textId="77777777" w:rsidR="0047474C" w:rsidRPr="0047474C" w:rsidRDefault="0047474C">
            <w:pPr>
              <w:numPr>
                <w:ilvl w:val="0"/>
                <w:numId w:val="103"/>
              </w:numPr>
              <w:spacing w:line="360" w:lineRule="auto"/>
              <w:ind w:left="256" w:hanging="270"/>
              <w:contextualSpacing/>
              <w:rPr>
                <w:rFonts w:asciiTheme="minorBidi" w:hAnsiTheme="minorBidi" w:cstheme="minorBidi"/>
                <w:bCs/>
                <w:iCs/>
              </w:rPr>
            </w:pPr>
            <w:r w:rsidRPr="0047474C">
              <w:rPr>
                <w:rFonts w:asciiTheme="minorBidi" w:hAnsiTheme="minorBidi" w:cstheme="minorBidi"/>
              </w:rPr>
              <w:t>Create Shaft in AutoCAD</w:t>
            </w:r>
          </w:p>
        </w:tc>
        <w:tc>
          <w:tcPr>
            <w:tcW w:w="4140" w:type="dxa"/>
            <w:tcBorders>
              <w:top w:val="single" w:sz="4" w:space="0" w:color="auto"/>
              <w:left w:val="single" w:sz="4" w:space="0" w:color="000000"/>
              <w:bottom w:val="single" w:sz="4" w:space="0" w:color="auto"/>
              <w:right w:val="single" w:sz="4" w:space="0" w:color="000000"/>
            </w:tcBorders>
          </w:tcPr>
          <w:p w14:paraId="79062ED6" w14:textId="77777777" w:rsidR="0047474C" w:rsidRPr="0047474C" w:rsidRDefault="0047474C">
            <w:pPr>
              <w:pStyle w:val="ListParagraph"/>
              <w:numPr>
                <w:ilvl w:val="0"/>
                <w:numId w:val="109"/>
              </w:numPr>
              <w:spacing w:line="360" w:lineRule="auto"/>
              <w:ind w:left="254" w:hanging="254"/>
              <w:rPr>
                <w:rFonts w:asciiTheme="minorBidi" w:eastAsia="Arial" w:hAnsiTheme="minorBidi" w:cstheme="minorBidi"/>
              </w:rPr>
            </w:pPr>
            <w:r w:rsidRPr="0047474C">
              <w:rPr>
                <w:rFonts w:asciiTheme="minorBidi" w:eastAsia="Arial" w:hAnsiTheme="minorBidi" w:cstheme="minorBidi"/>
              </w:rPr>
              <w:t>Introduction to mechanical components in AutoCAD</w:t>
            </w:r>
          </w:p>
          <w:p w14:paraId="7D3FCD90" w14:textId="77777777" w:rsidR="0047474C" w:rsidRPr="0047474C" w:rsidRDefault="0047474C">
            <w:pPr>
              <w:pStyle w:val="ListParagraph"/>
              <w:numPr>
                <w:ilvl w:val="0"/>
                <w:numId w:val="109"/>
              </w:numPr>
              <w:spacing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Importance of symbols in AutoCAD </w:t>
            </w:r>
          </w:p>
          <w:p w14:paraId="13BDF70A" w14:textId="77777777" w:rsidR="0047474C" w:rsidRPr="0047474C" w:rsidRDefault="0047474C" w:rsidP="00046C4E">
            <w:pPr>
              <w:spacing w:line="360" w:lineRule="auto"/>
              <w:ind w:left="254" w:hanging="254"/>
              <w:rPr>
                <w:rFonts w:asciiTheme="minorBidi" w:hAnsiTheme="minorBidi" w:cstheme="minorBidi"/>
                <w:b/>
              </w:rPr>
            </w:pPr>
            <w:r w:rsidRPr="0047474C">
              <w:rPr>
                <w:rFonts w:asciiTheme="minorBidi" w:hAnsiTheme="minorBidi" w:cstheme="minorBidi"/>
                <w:b/>
              </w:rPr>
              <w:t xml:space="preserve">Practical Activity: </w:t>
            </w:r>
          </w:p>
          <w:p w14:paraId="79BAF97F" w14:textId="77777777" w:rsidR="0047474C" w:rsidRPr="0047474C" w:rsidRDefault="0047474C">
            <w:pPr>
              <w:pStyle w:val="Standard"/>
              <w:numPr>
                <w:ilvl w:val="0"/>
                <w:numId w:val="108"/>
              </w:numPr>
              <w:spacing w:line="360" w:lineRule="auto"/>
              <w:ind w:left="254" w:hanging="254"/>
              <w:rPr>
                <w:rFonts w:asciiTheme="minorBidi" w:hAnsiTheme="minorBidi" w:cstheme="minorBidi"/>
              </w:rPr>
            </w:pPr>
            <w:r w:rsidRPr="0047474C">
              <w:rPr>
                <w:rFonts w:asciiTheme="minorBidi" w:hAnsiTheme="minorBidi" w:cstheme="minorBidi"/>
              </w:rPr>
              <w:t>Create Springs in AutoCAD</w:t>
            </w:r>
          </w:p>
          <w:p w14:paraId="15026630" w14:textId="77777777" w:rsidR="0047474C" w:rsidRPr="0047474C" w:rsidRDefault="0047474C">
            <w:pPr>
              <w:pStyle w:val="Standard"/>
              <w:numPr>
                <w:ilvl w:val="0"/>
                <w:numId w:val="108"/>
              </w:numPr>
              <w:spacing w:line="360" w:lineRule="auto"/>
              <w:ind w:left="254" w:hanging="254"/>
              <w:rPr>
                <w:rFonts w:asciiTheme="minorBidi" w:hAnsiTheme="minorBidi" w:cstheme="minorBidi"/>
              </w:rPr>
            </w:pPr>
            <w:r w:rsidRPr="0047474C">
              <w:rPr>
                <w:rFonts w:asciiTheme="minorBidi" w:hAnsiTheme="minorBidi" w:cstheme="minorBidi"/>
              </w:rPr>
              <w:t>Create Belts in AutoCAD</w:t>
            </w:r>
          </w:p>
          <w:p w14:paraId="18170C64" w14:textId="77777777" w:rsidR="0047474C" w:rsidRPr="0047474C" w:rsidRDefault="0047474C">
            <w:pPr>
              <w:pStyle w:val="Standard"/>
              <w:numPr>
                <w:ilvl w:val="0"/>
                <w:numId w:val="108"/>
              </w:numPr>
              <w:spacing w:line="360" w:lineRule="auto"/>
              <w:ind w:left="254" w:hanging="254"/>
              <w:rPr>
                <w:rFonts w:asciiTheme="minorBidi" w:eastAsia="Arial" w:hAnsiTheme="minorBidi" w:cstheme="minorBidi"/>
              </w:rPr>
            </w:pPr>
            <w:r w:rsidRPr="0047474C">
              <w:rPr>
                <w:rFonts w:asciiTheme="minorBidi" w:hAnsiTheme="minorBidi" w:cstheme="minorBidi"/>
              </w:rPr>
              <w:t>Create Shaft in AutoCAD</w:t>
            </w:r>
          </w:p>
        </w:tc>
        <w:tc>
          <w:tcPr>
            <w:tcW w:w="1890" w:type="dxa"/>
            <w:tcBorders>
              <w:top w:val="single" w:sz="4" w:space="0" w:color="auto"/>
              <w:left w:val="single" w:sz="4" w:space="0" w:color="000000"/>
              <w:bottom w:val="single" w:sz="4" w:space="0" w:color="auto"/>
              <w:right w:val="single" w:sz="4" w:space="0" w:color="000000"/>
            </w:tcBorders>
          </w:tcPr>
          <w:p w14:paraId="474320B5"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Theory-02 Hrs</w:t>
            </w:r>
          </w:p>
          <w:p w14:paraId="754AAB6C"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Practical-18 Hrs</w:t>
            </w:r>
          </w:p>
          <w:p w14:paraId="4C9F4F1C"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Total- 20 Hrs</w:t>
            </w:r>
          </w:p>
        </w:tc>
        <w:tc>
          <w:tcPr>
            <w:tcW w:w="1350" w:type="dxa"/>
            <w:tcBorders>
              <w:top w:val="single" w:sz="4" w:space="0" w:color="auto"/>
              <w:left w:val="single" w:sz="4" w:space="0" w:color="000000"/>
              <w:bottom w:val="single" w:sz="4" w:space="0" w:color="auto"/>
              <w:right w:val="single" w:sz="4" w:space="0" w:color="000000"/>
            </w:tcBorders>
          </w:tcPr>
          <w:p w14:paraId="16AACF33" w14:textId="77777777" w:rsidR="0047474C" w:rsidRPr="0047474C" w:rsidRDefault="0047474C" w:rsidP="00046C4E">
            <w:pPr>
              <w:spacing w:line="276" w:lineRule="auto"/>
              <w:ind w:left="166" w:hanging="180"/>
              <w:rPr>
                <w:rFonts w:asciiTheme="minorBidi" w:eastAsia="Arial" w:hAnsiTheme="minorBidi" w:cstheme="minorBidi"/>
              </w:rPr>
            </w:pPr>
            <w:r w:rsidRPr="0047474C">
              <w:rPr>
                <w:rFonts w:asciiTheme="minorBidi" w:eastAsia="Arial" w:hAnsiTheme="minorBidi" w:cstheme="minorBidi"/>
                <w:bCs/>
              </w:rPr>
              <w:t>A4 or A3 Paper</w:t>
            </w:r>
          </w:p>
        </w:tc>
        <w:tc>
          <w:tcPr>
            <w:tcW w:w="1260" w:type="dxa"/>
            <w:tcBorders>
              <w:top w:val="single" w:sz="4" w:space="0" w:color="auto"/>
              <w:left w:val="single" w:sz="4" w:space="0" w:color="000000"/>
              <w:bottom w:val="single" w:sz="4" w:space="0" w:color="auto"/>
              <w:right w:val="single" w:sz="4" w:space="0" w:color="000000"/>
            </w:tcBorders>
          </w:tcPr>
          <w:p w14:paraId="31DB8BD4"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Computer Lab</w:t>
            </w:r>
          </w:p>
        </w:tc>
      </w:tr>
      <w:tr w:rsidR="0047474C" w:rsidRPr="0047474C" w14:paraId="0DF358B6" w14:textId="77777777" w:rsidTr="00046C4E">
        <w:trPr>
          <w:trHeight w:val="300"/>
        </w:trPr>
        <w:tc>
          <w:tcPr>
            <w:tcW w:w="1885" w:type="dxa"/>
            <w:tcBorders>
              <w:top w:val="single" w:sz="4" w:space="0" w:color="auto"/>
              <w:left w:val="single" w:sz="4" w:space="0" w:color="000000"/>
              <w:bottom w:val="single" w:sz="4" w:space="0" w:color="auto"/>
              <w:right w:val="single" w:sz="4" w:space="0" w:color="000000"/>
            </w:tcBorders>
          </w:tcPr>
          <w:p w14:paraId="0899FA76" w14:textId="77777777" w:rsidR="0047474C" w:rsidRPr="0047474C" w:rsidRDefault="0047474C">
            <w:pPr>
              <w:numPr>
                <w:ilvl w:val="0"/>
                <w:numId w:val="154"/>
              </w:numPr>
              <w:spacing w:line="243" w:lineRule="auto"/>
              <w:ind w:left="0" w:hanging="15"/>
              <w:contextualSpacing/>
              <w:rPr>
                <w:rFonts w:asciiTheme="minorBidi" w:hAnsiTheme="minorBidi" w:cstheme="minorBidi"/>
                <w:b/>
                <w:bCs/>
              </w:rPr>
            </w:pPr>
            <w:r w:rsidRPr="0047474C">
              <w:rPr>
                <w:rFonts w:asciiTheme="minorBidi" w:hAnsiTheme="minorBidi" w:cstheme="minorBidi"/>
                <w:b/>
                <w:bCs/>
              </w:rPr>
              <w:t>Prepare Bill of Materials, Parts Lists</w:t>
            </w:r>
          </w:p>
        </w:tc>
        <w:tc>
          <w:tcPr>
            <w:tcW w:w="3870" w:type="dxa"/>
            <w:tcBorders>
              <w:top w:val="single" w:sz="4" w:space="0" w:color="auto"/>
              <w:left w:val="single" w:sz="4" w:space="0" w:color="000000"/>
              <w:bottom w:val="single" w:sz="4" w:space="0" w:color="auto"/>
              <w:right w:val="single" w:sz="4" w:space="0" w:color="000000"/>
            </w:tcBorders>
          </w:tcPr>
          <w:p w14:paraId="162A2CDA"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eastAsia="Arial" w:hAnsiTheme="minorBidi" w:cstheme="minorBidi"/>
              </w:rPr>
              <w:t>Create Bill of Materials</w:t>
            </w:r>
          </w:p>
          <w:p w14:paraId="6B077292" w14:textId="77777777" w:rsidR="0047474C" w:rsidRPr="0047474C" w:rsidRDefault="0047474C">
            <w:pPr>
              <w:numPr>
                <w:ilvl w:val="0"/>
                <w:numId w:val="103"/>
              </w:numPr>
              <w:spacing w:line="360" w:lineRule="auto"/>
              <w:ind w:left="256" w:hanging="270"/>
              <w:contextualSpacing/>
              <w:rPr>
                <w:rFonts w:asciiTheme="minorBidi" w:hAnsiTheme="minorBidi" w:cstheme="minorBidi"/>
                <w:bCs/>
                <w:iCs/>
              </w:rPr>
            </w:pPr>
            <w:r w:rsidRPr="0047474C">
              <w:rPr>
                <w:rFonts w:asciiTheme="minorBidi" w:hAnsiTheme="minorBidi" w:cstheme="minorBidi"/>
              </w:rPr>
              <w:t>Make a List of Parts</w:t>
            </w:r>
          </w:p>
        </w:tc>
        <w:tc>
          <w:tcPr>
            <w:tcW w:w="4140" w:type="dxa"/>
            <w:tcBorders>
              <w:top w:val="single" w:sz="4" w:space="0" w:color="auto"/>
              <w:left w:val="single" w:sz="4" w:space="0" w:color="000000"/>
              <w:bottom w:val="single" w:sz="4" w:space="0" w:color="auto"/>
              <w:right w:val="single" w:sz="4" w:space="0" w:color="000000"/>
            </w:tcBorders>
          </w:tcPr>
          <w:p w14:paraId="17C340E7" w14:textId="77777777" w:rsidR="0047474C" w:rsidRPr="0047474C" w:rsidRDefault="0047474C">
            <w:pPr>
              <w:pStyle w:val="ListParagraph"/>
              <w:numPr>
                <w:ilvl w:val="0"/>
                <w:numId w:val="103"/>
              </w:numPr>
              <w:spacing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Introduction to Bill of Material </w:t>
            </w:r>
          </w:p>
          <w:p w14:paraId="389DAD1E" w14:textId="77777777" w:rsidR="0047474C" w:rsidRPr="0047474C" w:rsidRDefault="0047474C">
            <w:pPr>
              <w:pStyle w:val="ListParagraph"/>
              <w:numPr>
                <w:ilvl w:val="0"/>
                <w:numId w:val="103"/>
              </w:numPr>
              <w:spacing w:line="360" w:lineRule="auto"/>
              <w:ind w:left="254" w:hanging="254"/>
              <w:rPr>
                <w:rFonts w:asciiTheme="minorBidi" w:eastAsia="Arial" w:hAnsiTheme="minorBidi" w:cstheme="minorBidi"/>
              </w:rPr>
            </w:pPr>
            <w:r w:rsidRPr="0047474C">
              <w:rPr>
                <w:rFonts w:asciiTheme="minorBidi" w:eastAsia="Arial" w:hAnsiTheme="minorBidi" w:cstheme="minorBidi"/>
              </w:rPr>
              <w:t>Types of Bills of Material</w:t>
            </w:r>
          </w:p>
          <w:p w14:paraId="14073184" w14:textId="77777777" w:rsidR="0047474C" w:rsidRPr="0047474C" w:rsidRDefault="0047474C">
            <w:pPr>
              <w:pStyle w:val="ListParagraph"/>
              <w:numPr>
                <w:ilvl w:val="0"/>
                <w:numId w:val="103"/>
              </w:numPr>
              <w:spacing w:line="360" w:lineRule="auto"/>
              <w:ind w:left="254" w:hanging="254"/>
              <w:rPr>
                <w:rFonts w:asciiTheme="minorBidi" w:eastAsia="Arial" w:hAnsiTheme="minorBidi" w:cstheme="minorBidi"/>
              </w:rPr>
            </w:pPr>
            <w:r w:rsidRPr="0047474C">
              <w:rPr>
                <w:rFonts w:asciiTheme="minorBidi" w:eastAsia="Arial" w:hAnsiTheme="minorBidi" w:cstheme="minorBidi"/>
              </w:rPr>
              <w:t>Importance of Bill of Material</w:t>
            </w:r>
          </w:p>
          <w:p w14:paraId="730351B8" w14:textId="77777777" w:rsidR="0047474C" w:rsidRPr="0047474C" w:rsidRDefault="0047474C" w:rsidP="00046C4E">
            <w:pPr>
              <w:spacing w:line="360" w:lineRule="auto"/>
              <w:ind w:left="254" w:hanging="254"/>
              <w:rPr>
                <w:rFonts w:asciiTheme="minorBidi" w:hAnsiTheme="minorBidi" w:cstheme="minorBidi"/>
                <w:b/>
              </w:rPr>
            </w:pPr>
            <w:r w:rsidRPr="0047474C">
              <w:rPr>
                <w:rFonts w:asciiTheme="minorBidi" w:hAnsiTheme="minorBidi" w:cstheme="minorBidi"/>
                <w:b/>
              </w:rPr>
              <w:t xml:space="preserve">Practical Activity: </w:t>
            </w:r>
          </w:p>
          <w:p w14:paraId="6162E598" w14:textId="77777777" w:rsidR="0047474C" w:rsidRPr="0047474C" w:rsidRDefault="0047474C">
            <w:pPr>
              <w:pStyle w:val="ListParagraph"/>
              <w:numPr>
                <w:ilvl w:val="0"/>
                <w:numId w:val="110"/>
              </w:numPr>
              <w:spacing w:line="360" w:lineRule="auto"/>
              <w:ind w:left="254" w:hanging="254"/>
              <w:rPr>
                <w:rFonts w:asciiTheme="minorBidi" w:eastAsia="Arial" w:hAnsiTheme="minorBidi" w:cstheme="minorBidi"/>
              </w:rPr>
            </w:pPr>
            <w:r w:rsidRPr="0047474C">
              <w:rPr>
                <w:rFonts w:asciiTheme="minorBidi" w:eastAsia="Arial" w:hAnsiTheme="minorBidi" w:cstheme="minorBidi"/>
              </w:rPr>
              <w:t>Create bill of material for a given drawing</w:t>
            </w:r>
          </w:p>
        </w:tc>
        <w:tc>
          <w:tcPr>
            <w:tcW w:w="1890" w:type="dxa"/>
            <w:tcBorders>
              <w:top w:val="single" w:sz="4" w:space="0" w:color="auto"/>
              <w:left w:val="single" w:sz="4" w:space="0" w:color="000000"/>
              <w:bottom w:val="single" w:sz="4" w:space="0" w:color="auto"/>
              <w:right w:val="single" w:sz="4" w:space="0" w:color="000000"/>
            </w:tcBorders>
          </w:tcPr>
          <w:p w14:paraId="2A0EEBD6"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Theory-02 Hrs</w:t>
            </w:r>
          </w:p>
          <w:p w14:paraId="197A2EA3"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Practical-15 Hrs</w:t>
            </w:r>
          </w:p>
          <w:p w14:paraId="7F5BD809"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Total- 17 Hrs</w:t>
            </w:r>
          </w:p>
        </w:tc>
        <w:tc>
          <w:tcPr>
            <w:tcW w:w="1350" w:type="dxa"/>
            <w:tcBorders>
              <w:top w:val="single" w:sz="4" w:space="0" w:color="auto"/>
              <w:left w:val="single" w:sz="4" w:space="0" w:color="000000"/>
              <w:bottom w:val="single" w:sz="4" w:space="0" w:color="auto"/>
              <w:right w:val="single" w:sz="4" w:space="0" w:color="000000"/>
            </w:tcBorders>
          </w:tcPr>
          <w:p w14:paraId="017BD3A6" w14:textId="77777777" w:rsidR="0047474C" w:rsidRPr="0047474C" w:rsidRDefault="0047474C" w:rsidP="00046C4E">
            <w:pPr>
              <w:spacing w:line="276" w:lineRule="auto"/>
              <w:ind w:left="166" w:hanging="180"/>
              <w:rPr>
                <w:rFonts w:asciiTheme="minorBidi" w:eastAsia="Arial" w:hAnsiTheme="minorBidi" w:cstheme="minorBidi"/>
              </w:rPr>
            </w:pPr>
            <w:r w:rsidRPr="0047474C">
              <w:rPr>
                <w:rFonts w:asciiTheme="minorBidi" w:eastAsia="Arial" w:hAnsiTheme="minorBidi" w:cstheme="minorBidi"/>
                <w:bCs/>
              </w:rPr>
              <w:t>A4 or A3 Paper</w:t>
            </w:r>
          </w:p>
        </w:tc>
        <w:tc>
          <w:tcPr>
            <w:tcW w:w="1260" w:type="dxa"/>
            <w:tcBorders>
              <w:top w:val="single" w:sz="4" w:space="0" w:color="auto"/>
              <w:left w:val="single" w:sz="4" w:space="0" w:color="000000"/>
              <w:bottom w:val="single" w:sz="4" w:space="0" w:color="auto"/>
              <w:right w:val="single" w:sz="4" w:space="0" w:color="000000"/>
            </w:tcBorders>
          </w:tcPr>
          <w:p w14:paraId="06733CE2"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Computer Lab</w:t>
            </w:r>
          </w:p>
        </w:tc>
      </w:tr>
      <w:tr w:rsidR="0047474C" w:rsidRPr="0047474C" w14:paraId="18A17DC1" w14:textId="77777777" w:rsidTr="00046C4E">
        <w:trPr>
          <w:trHeight w:val="300"/>
        </w:trPr>
        <w:tc>
          <w:tcPr>
            <w:tcW w:w="1885" w:type="dxa"/>
            <w:tcBorders>
              <w:top w:val="single" w:sz="4" w:space="0" w:color="auto"/>
              <w:left w:val="single" w:sz="4" w:space="0" w:color="000000"/>
              <w:bottom w:val="single" w:sz="4" w:space="0" w:color="auto"/>
              <w:right w:val="single" w:sz="4" w:space="0" w:color="000000"/>
            </w:tcBorders>
          </w:tcPr>
          <w:p w14:paraId="4B9EFC57" w14:textId="77777777" w:rsidR="0047474C" w:rsidRPr="0047474C" w:rsidRDefault="0047474C">
            <w:pPr>
              <w:numPr>
                <w:ilvl w:val="0"/>
                <w:numId w:val="154"/>
              </w:numPr>
              <w:spacing w:line="243" w:lineRule="auto"/>
              <w:ind w:left="0" w:hanging="15"/>
              <w:contextualSpacing/>
              <w:rPr>
                <w:rFonts w:asciiTheme="minorBidi" w:hAnsiTheme="minorBidi" w:cstheme="minorBidi"/>
                <w:b/>
                <w:bCs/>
              </w:rPr>
            </w:pPr>
            <w:r w:rsidRPr="0047474C">
              <w:rPr>
                <w:rFonts w:asciiTheme="minorBidi" w:hAnsiTheme="minorBidi" w:cstheme="minorBidi"/>
                <w:b/>
                <w:bCs/>
              </w:rPr>
              <w:t>Develop 3D Solid Model</w:t>
            </w:r>
          </w:p>
        </w:tc>
        <w:tc>
          <w:tcPr>
            <w:tcW w:w="3870" w:type="dxa"/>
            <w:tcBorders>
              <w:top w:val="single" w:sz="4" w:space="0" w:color="auto"/>
              <w:left w:val="single" w:sz="4" w:space="0" w:color="000000"/>
              <w:bottom w:val="single" w:sz="4" w:space="0" w:color="auto"/>
              <w:right w:val="single" w:sz="4" w:space="0" w:color="000000"/>
            </w:tcBorders>
          </w:tcPr>
          <w:p w14:paraId="2D437559"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Apply Boundary Commands</w:t>
            </w:r>
          </w:p>
          <w:p w14:paraId="0FF997EC"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Apply Extrude Command</w:t>
            </w:r>
          </w:p>
          <w:p w14:paraId="7546023C"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Apply Revolve Command</w:t>
            </w:r>
          </w:p>
          <w:p w14:paraId="19D0BF45"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Apply Sweep Command</w:t>
            </w:r>
          </w:p>
          <w:p w14:paraId="78467D20"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lastRenderedPageBreak/>
              <w:t>Apply Loft Command</w:t>
            </w:r>
          </w:p>
          <w:p w14:paraId="433B2445"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Apply Press Pull Command</w:t>
            </w:r>
          </w:p>
          <w:p w14:paraId="4EEB376B"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Create Box, Cone, Wedge, Sphere, Pyramid, Torus</w:t>
            </w:r>
          </w:p>
          <w:p w14:paraId="30B9E13C"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Apply 3D Orbit Command</w:t>
            </w:r>
          </w:p>
          <w:p w14:paraId="66027AB5"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Apply Subtract Command</w:t>
            </w:r>
          </w:p>
          <w:p w14:paraId="082A6FA3"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Apply Intersect</w:t>
            </w:r>
          </w:p>
          <w:p w14:paraId="5F0979AF"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Apply Union Command</w:t>
            </w:r>
          </w:p>
          <w:p w14:paraId="098E14A1"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Apply Fillet Edges</w:t>
            </w:r>
          </w:p>
          <w:p w14:paraId="2ABA271A"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Create Spline</w:t>
            </w:r>
          </w:p>
          <w:p w14:paraId="427AD647"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Create 3D Polyline</w:t>
            </w:r>
          </w:p>
          <w:p w14:paraId="7D7B46B8" w14:textId="77777777" w:rsidR="0047474C" w:rsidRPr="0047474C" w:rsidRDefault="0047474C">
            <w:pPr>
              <w:numPr>
                <w:ilvl w:val="0"/>
                <w:numId w:val="103"/>
              </w:numPr>
              <w:spacing w:line="360" w:lineRule="auto"/>
              <w:ind w:left="256" w:hanging="270"/>
              <w:contextualSpacing/>
              <w:rPr>
                <w:rFonts w:asciiTheme="minorBidi" w:hAnsiTheme="minorBidi" w:cstheme="minorBidi"/>
                <w:bCs/>
                <w:iCs/>
              </w:rPr>
            </w:pPr>
            <w:r w:rsidRPr="0047474C">
              <w:rPr>
                <w:rFonts w:asciiTheme="minorBidi" w:hAnsiTheme="minorBidi" w:cstheme="minorBidi"/>
              </w:rPr>
              <w:t>Create Poly solid</w:t>
            </w:r>
          </w:p>
        </w:tc>
        <w:tc>
          <w:tcPr>
            <w:tcW w:w="4140" w:type="dxa"/>
            <w:tcBorders>
              <w:top w:val="single" w:sz="4" w:space="0" w:color="auto"/>
              <w:left w:val="single" w:sz="4" w:space="0" w:color="000000"/>
              <w:bottom w:val="single" w:sz="4" w:space="0" w:color="auto"/>
              <w:right w:val="single" w:sz="4" w:space="0" w:color="000000"/>
            </w:tcBorders>
          </w:tcPr>
          <w:p w14:paraId="7D54F461" w14:textId="77777777" w:rsidR="0047474C" w:rsidRPr="0047474C" w:rsidRDefault="0047474C">
            <w:pPr>
              <w:pStyle w:val="ListParagraph"/>
              <w:numPr>
                <w:ilvl w:val="0"/>
                <w:numId w:val="103"/>
              </w:numPr>
              <w:spacing w:line="360" w:lineRule="auto"/>
              <w:ind w:left="254" w:hanging="254"/>
              <w:rPr>
                <w:rFonts w:asciiTheme="minorBidi" w:eastAsia="Arial" w:hAnsiTheme="minorBidi" w:cstheme="minorBidi"/>
              </w:rPr>
            </w:pPr>
            <w:r w:rsidRPr="0047474C">
              <w:rPr>
                <w:rFonts w:asciiTheme="minorBidi" w:eastAsia="Arial" w:hAnsiTheme="minorBidi" w:cstheme="minorBidi"/>
              </w:rPr>
              <w:lastRenderedPageBreak/>
              <w:t>Introduction to 3D modeling</w:t>
            </w:r>
          </w:p>
          <w:p w14:paraId="3F30310A" w14:textId="77777777" w:rsidR="0047474C" w:rsidRPr="0047474C" w:rsidRDefault="0047474C">
            <w:pPr>
              <w:pStyle w:val="ListParagraph"/>
              <w:numPr>
                <w:ilvl w:val="0"/>
                <w:numId w:val="103"/>
              </w:numPr>
              <w:spacing w:line="360" w:lineRule="auto"/>
              <w:ind w:left="254" w:hanging="254"/>
              <w:rPr>
                <w:rFonts w:asciiTheme="minorBidi" w:eastAsia="Arial" w:hAnsiTheme="minorBidi" w:cstheme="minorBidi"/>
              </w:rPr>
            </w:pPr>
            <w:r w:rsidRPr="0047474C">
              <w:rPr>
                <w:rFonts w:asciiTheme="minorBidi" w:eastAsia="Arial" w:hAnsiTheme="minorBidi" w:cstheme="minorBidi"/>
              </w:rPr>
              <w:t>View Toolbar</w:t>
            </w:r>
          </w:p>
          <w:p w14:paraId="36D61397" w14:textId="77777777" w:rsidR="0047474C" w:rsidRPr="0047474C" w:rsidRDefault="0047474C">
            <w:pPr>
              <w:pStyle w:val="ListParagraph"/>
              <w:numPr>
                <w:ilvl w:val="0"/>
                <w:numId w:val="103"/>
              </w:numPr>
              <w:spacing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3D solids, </w:t>
            </w:r>
          </w:p>
          <w:p w14:paraId="4DBA6238" w14:textId="77777777" w:rsidR="0047474C" w:rsidRPr="0047474C" w:rsidRDefault="0047474C">
            <w:pPr>
              <w:pStyle w:val="ListParagraph"/>
              <w:numPr>
                <w:ilvl w:val="0"/>
                <w:numId w:val="103"/>
              </w:numPr>
              <w:spacing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Surfaces </w:t>
            </w:r>
          </w:p>
          <w:p w14:paraId="0256DA6F" w14:textId="77777777" w:rsidR="0047474C" w:rsidRPr="0047474C" w:rsidRDefault="0047474C">
            <w:pPr>
              <w:pStyle w:val="ListParagraph"/>
              <w:numPr>
                <w:ilvl w:val="0"/>
                <w:numId w:val="103"/>
              </w:numPr>
              <w:spacing w:line="360" w:lineRule="auto"/>
              <w:ind w:left="254" w:hanging="254"/>
              <w:rPr>
                <w:rFonts w:asciiTheme="minorBidi" w:eastAsia="Arial" w:hAnsiTheme="minorBidi" w:cstheme="minorBidi"/>
              </w:rPr>
            </w:pPr>
            <w:r w:rsidRPr="0047474C">
              <w:rPr>
                <w:rFonts w:asciiTheme="minorBidi" w:eastAsia="Arial" w:hAnsiTheme="minorBidi" w:cstheme="minorBidi"/>
              </w:rPr>
              <w:lastRenderedPageBreak/>
              <w:t xml:space="preserve">Meshes </w:t>
            </w:r>
          </w:p>
          <w:p w14:paraId="590690DD" w14:textId="77777777" w:rsidR="0047474C" w:rsidRPr="0047474C" w:rsidRDefault="0047474C">
            <w:pPr>
              <w:pStyle w:val="ListParagraph"/>
              <w:numPr>
                <w:ilvl w:val="0"/>
                <w:numId w:val="103"/>
              </w:numPr>
              <w:spacing w:line="360" w:lineRule="auto"/>
              <w:ind w:left="254" w:hanging="254"/>
              <w:rPr>
                <w:rFonts w:asciiTheme="minorBidi" w:eastAsia="Arial" w:hAnsiTheme="minorBidi" w:cstheme="minorBidi"/>
              </w:rPr>
            </w:pPr>
            <w:r w:rsidRPr="0047474C">
              <w:rPr>
                <w:rFonts w:asciiTheme="minorBidi" w:eastAsia="Arial" w:hAnsiTheme="minorBidi" w:cstheme="minorBidi"/>
              </w:rPr>
              <w:t>Wireframe objects.</w:t>
            </w:r>
          </w:p>
          <w:p w14:paraId="6BF0657F" w14:textId="77777777" w:rsidR="0047474C" w:rsidRPr="0047474C" w:rsidRDefault="0047474C">
            <w:pPr>
              <w:pStyle w:val="ListParagraph"/>
              <w:numPr>
                <w:ilvl w:val="0"/>
                <w:numId w:val="103"/>
              </w:numPr>
              <w:spacing w:line="360" w:lineRule="auto"/>
              <w:ind w:left="254" w:hanging="254"/>
              <w:rPr>
                <w:rFonts w:asciiTheme="minorBidi" w:eastAsiaTheme="minorHAnsi" w:hAnsiTheme="minorBidi" w:cstheme="minorBidi"/>
                <w:lang w:val="en-GB"/>
              </w:rPr>
            </w:pPr>
            <w:r w:rsidRPr="0047474C">
              <w:rPr>
                <w:rFonts w:asciiTheme="minorBidi" w:eastAsia="Arial" w:hAnsiTheme="minorBidi" w:cstheme="minorBidi"/>
              </w:rPr>
              <w:t>Differentiate between Surface Modelling</w:t>
            </w:r>
            <w:r w:rsidRPr="0047474C">
              <w:rPr>
                <w:rFonts w:asciiTheme="minorBidi" w:eastAsiaTheme="minorHAnsi" w:hAnsiTheme="minorBidi" w:cstheme="minorBidi"/>
                <w:lang w:val="en-GB"/>
              </w:rPr>
              <w:t xml:space="preserve"> and Solid Modelling.</w:t>
            </w:r>
          </w:p>
          <w:p w14:paraId="0072A99C" w14:textId="77777777" w:rsidR="0047474C" w:rsidRPr="0047474C" w:rsidRDefault="0047474C">
            <w:pPr>
              <w:pStyle w:val="ListParagraph"/>
              <w:numPr>
                <w:ilvl w:val="0"/>
                <w:numId w:val="103"/>
              </w:numPr>
              <w:spacing w:line="360" w:lineRule="auto"/>
              <w:ind w:left="254" w:hanging="254"/>
              <w:rPr>
                <w:rFonts w:asciiTheme="minorBidi" w:eastAsia="Arial" w:hAnsiTheme="minorBidi" w:cstheme="minorBidi"/>
              </w:rPr>
            </w:pPr>
            <w:r w:rsidRPr="0047474C">
              <w:rPr>
                <w:rFonts w:asciiTheme="minorBidi" w:eastAsia="Arial" w:hAnsiTheme="minorBidi" w:cstheme="minorBidi"/>
              </w:rPr>
              <w:t>3D Commands i.e. Extrude, Revolve,</w:t>
            </w:r>
            <w:r w:rsidRPr="0047474C">
              <w:rPr>
                <w:rFonts w:asciiTheme="minorBidi" w:eastAsiaTheme="minorEastAsia" w:hAnsiTheme="minorBidi" w:cstheme="minorBidi"/>
              </w:rPr>
              <w:t xml:space="preserve"> Sweep, Loft, Press Pull, Box, Cone, Wedge, Sphere, Pyramid, Torus, 3D Orbit, Fillet Edges, 3D Polyline, Poly solid</w:t>
            </w:r>
          </w:p>
          <w:p w14:paraId="49E16B83" w14:textId="77777777" w:rsidR="0047474C" w:rsidRPr="0047474C" w:rsidRDefault="0047474C">
            <w:pPr>
              <w:pStyle w:val="ListParagraph"/>
              <w:numPr>
                <w:ilvl w:val="0"/>
                <w:numId w:val="103"/>
              </w:numPr>
              <w:spacing w:line="360" w:lineRule="auto"/>
              <w:ind w:left="254" w:hanging="254"/>
              <w:rPr>
                <w:rFonts w:asciiTheme="minorBidi" w:eastAsia="Arial" w:hAnsiTheme="minorBidi" w:cstheme="minorBidi"/>
              </w:rPr>
            </w:pPr>
            <w:r w:rsidRPr="0047474C">
              <w:rPr>
                <w:rFonts w:asciiTheme="minorBidi" w:eastAsiaTheme="minorEastAsia" w:hAnsiTheme="minorBidi" w:cstheme="minorBidi"/>
              </w:rPr>
              <w:t>Boolean Operations (Subtract, Intersect, Union)</w:t>
            </w:r>
          </w:p>
          <w:p w14:paraId="67E65003" w14:textId="77777777" w:rsidR="0047474C" w:rsidRPr="0047474C" w:rsidRDefault="0047474C" w:rsidP="00046C4E">
            <w:pPr>
              <w:spacing w:line="360" w:lineRule="auto"/>
              <w:ind w:left="254" w:hanging="254"/>
              <w:rPr>
                <w:rFonts w:asciiTheme="minorBidi" w:hAnsiTheme="minorBidi" w:cstheme="minorBidi"/>
                <w:b/>
              </w:rPr>
            </w:pPr>
            <w:r w:rsidRPr="0047474C">
              <w:rPr>
                <w:rFonts w:asciiTheme="minorBidi" w:hAnsiTheme="minorBidi" w:cstheme="minorBidi"/>
                <w:b/>
              </w:rPr>
              <w:t xml:space="preserve">Practical Activity: </w:t>
            </w:r>
          </w:p>
          <w:p w14:paraId="09987D14" w14:textId="77777777" w:rsidR="0047474C" w:rsidRPr="0047474C" w:rsidRDefault="0047474C">
            <w:pPr>
              <w:pStyle w:val="ListParagraph"/>
              <w:numPr>
                <w:ilvl w:val="0"/>
                <w:numId w:val="103"/>
              </w:numPr>
              <w:spacing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Create a 3D model of a spur or helical gear as per given design. </w:t>
            </w:r>
          </w:p>
        </w:tc>
        <w:tc>
          <w:tcPr>
            <w:tcW w:w="1890" w:type="dxa"/>
            <w:tcBorders>
              <w:top w:val="single" w:sz="4" w:space="0" w:color="auto"/>
              <w:left w:val="single" w:sz="4" w:space="0" w:color="000000"/>
              <w:bottom w:val="single" w:sz="4" w:space="0" w:color="auto"/>
              <w:right w:val="single" w:sz="4" w:space="0" w:color="000000"/>
            </w:tcBorders>
          </w:tcPr>
          <w:p w14:paraId="3A0310A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Theory-05 Hrs</w:t>
            </w:r>
          </w:p>
          <w:p w14:paraId="22A2ACD6"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Practical-30 Hrs</w:t>
            </w:r>
          </w:p>
          <w:p w14:paraId="55CD633C"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Total- 35 Hrs</w:t>
            </w:r>
          </w:p>
        </w:tc>
        <w:tc>
          <w:tcPr>
            <w:tcW w:w="1350" w:type="dxa"/>
            <w:tcBorders>
              <w:top w:val="single" w:sz="4" w:space="0" w:color="auto"/>
              <w:left w:val="single" w:sz="4" w:space="0" w:color="000000"/>
              <w:bottom w:val="single" w:sz="4" w:space="0" w:color="auto"/>
              <w:right w:val="single" w:sz="4" w:space="0" w:color="000000"/>
            </w:tcBorders>
          </w:tcPr>
          <w:p w14:paraId="4364D84D" w14:textId="77777777" w:rsidR="0047474C" w:rsidRPr="0047474C" w:rsidRDefault="0047474C" w:rsidP="00046C4E">
            <w:pPr>
              <w:spacing w:line="276" w:lineRule="auto"/>
              <w:ind w:left="166" w:hanging="180"/>
              <w:rPr>
                <w:rFonts w:asciiTheme="minorBidi" w:eastAsia="Arial" w:hAnsiTheme="minorBidi" w:cstheme="minorBidi"/>
              </w:rPr>
            </w:pPr>
            <w:r w:rsidRPr="0047474C">
              <w:rPr>
                <w:rFonts w:asciiTheme="minorBidi" w:eastAsia="Arial" w:hAnsiTheme="minorBidi" w:cstheme="minorBidi"/>
                <w:bCs/>
              </w:rPr>
              <w:t>A4 or A3 Paper</w:t>
            </w:r>
          </w:p>
        </w:tc>
        <w:tc>
          <w:tcPr>
            <w:tcW w:w="1260" w:type="dxa"/>
            <w:tcBorders>
              <w:top w:val="single" w:sz="4" w:space="0" w:color="auto"/>
              <w:left w:val="single" w:sz="4" w:space="0" w:color="000000"/>
              <w:bottom w:val="single" w:sz="4" w:space="0" w:color="auto"/>
              <w:right w:val="single" w:sz="4" w:space="0" w:color="000000"/>
            </w:tcBorders>
          </w:tcPr>
          <w:p w14:paraId="0ECAE435"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Computer Lab</w:t>
            </w:r>
          </w:p>
        </w:tc>
      </w:tr>
      <w:tr w:rsidR="0047474C" w:rsidRPr="0047474C" w14:paraId="6F4FBF04" w14:textId="77777777" w:rsidTr="00046C4E">
        <w:trPr>
          <w:trHeight w:val="285"/>
        </w:trPr>
        <w:tc>
          <w:tcPr>
            <w:tcW w:w="1885" w:type="dxa"/>
            <w:tcBorders>
              <w:top w:val="single" w:sz="4" w:space="0" w:color="auto"/>
              <w:left w:val="single" w:sz="4" w:space="0" w:color="000000"/>
              <w:bottom w:val="single" w:sz="4" w:space="0" w:color="auto"/>
              <w:right w:val="single" w:sz="4" w:space="0" w:color="000000"/>
            </w:tcBorders>
          </w:tcPr>
          <w:p w14:paraId="066206F2" w14:textId="77777777" w:rsidR="0047474C" w:rsidRPr="0047474C" w:rsidRDefault="0047474C">
            <w:pPr>
              <w:numPr>
                <w:ilvl w:val="0"/>
                <w:numId w:val="154"/>
              </w:numPr>
              <w:spacing w:line="243" w:lineRule="auto"/>
              <w:ind w:left="0" w:hanging="15"/>
              <w:contextualSpacing/>
              <w:rPr>
                <w:rFonts w:asciiTheme="minorBidi" w:hAnsiTheme="minorBidi" w:cstheme="minorBidi"/>
                <w:b/>
                <w:bCs/>
              </w:rPr>
            </w:pPr>
            <w:r w:rsidRPr="0047474C">
              <w:rPr>
                <w:rFonts w:asciiTheme="minorBidi" w:hAnsiTheme="minorBidi" w:cstheme="minorBidi"/>
                <w:b/>
                <w:bCs/>
              </w:rPr>
              <w:t>Render 3D Models</w:t>
            </w:r>
          </w:p>
        </w:tc>
        <w:tc>
          <w:tcPr>
            <w:tcW w:w="3870" w:type="dxa"/>
            <w:tcBorders>
              <w:top w:val="single" w:sz="4" w:space="0" w:color="auto"/>
              <w:left w:val="single" w:sz="4" w:space="0" w:color="000000"/>
              <w:bottom w:val="single" w:sz="4" w:space="0" w:color="auto"/>
              <w:right w:val="single" w:sz="4" w:space="0" w:color="000000"/>
            </w:tcBorders>
          </w:tcPr>
          <w:p w14:paraId="79B11D5F"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Select 3D Modelling Environment from Task Bar</w:t>
            </w:r>
          </w:p>
          <w:p w14:paraId="1AC0ACD7"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Interact With 3D Modelling Interface</w:t>
            </w:r>
          </w:p>
          <w:p w14:paraId="6CB37A29"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Apply Materials on 3D Solid</w:t>
            </w:r>
          </w:p>
          <w:p w14:paraId="3C6270BA"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Apply Materials on a 3D Solid Surface</w:t>
            </w:r>
          </w:p>
          <w:p w14:paraId="278B76E6"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lastRenderedPageBreak/>
              <w:t>Apply Lights on 3D model</w:t>
            </w:r>
          </w:p>
          <w:p w14:paraId="2C5D1B8A" w14:textId="77777777" w:rsidR="0047474C" w:rsidRPr="0047474C" w:rsidRDefault="0047474C">
            <w:pPr>
              <w:pStyle w:val="Standard"/>
              <w:numPr>
                <w:ilvl w:val="0"/>
                <w:numId w:val="103"/>
              </w:numPr>
              <w:spacing w:line="360" w:lineRule="auto"/>
              <w:ind w:left="256" w:hanging="270"/>
              <w:rPr>
                <w:rFonts w:asciiTheme="minorBidi" w:hAnsiTheme="minorBidi" w:cstheme="minorBidi"/>
              </w:rPr>
            </w:pPr>
            <w:r w:rsidRPr="0047474C">
              <w:rPr>
                <w:rFonts w:asciiTheme="minorBidi" w:hAnsiTheme="minorBidi" w:cstheme="minorBidi"/>
              </w:rPr>
              <w:t xml:space="preserve">Apply Sunshade Effect </w:t>
            </w:r>
          </w:p>
          <w:p w14:paraId="0AF649A3" w14:textId="77777777" w:rsidR="0047474C" w:rsidRPr="0047474C" w:rsidRDefault="0047474C">
            <w:pPr>
              <w:numPr>
                <w:ilvl w:val="0"/>
                <w:numId w:val="103"/>
              </w:numPr>
              <w:spacing w:line="360" w:lineRule="auto"/>
              <w:ind w:left="256" w:hanging="270"/>
              <w:contextualSpacing/>
              <w:rPr>
                <w:rFonts w:asciiTheme="minorBidi" w:hAnsiTheme="minorBidi" w:cstheme="minorBidi"/>
                <w:bCs/>
                <w:iCs/>
              </w:rPr>
            </w:pPr>
            <w:r w:rsidRPr="0047474C">
              <w:rPr>
                <w:rFonts w:asciiTheme="minorBidi" w:hAnsiTheme="minorBidi" w:cstheme="minorBidi"/>
              </w:rPr>
              <w:t>Apply Render Command &amp; save the rendered model in Picture format</w:t>
            </w:r>
          </w:p>
        </w:tc>
        <w:tc>
          <w:tcPr>
            <w:tcW w:w="4140" w:type="dxa"/>
            <w:tcBorders>
              <w:top w:val="single" w:sz="4" w:space="0" w:color="auto"/>
              <w:left w:val="single" w:sz="4" w:space="0" w:color="000000"/>
              <w:bottom w:val="single" w:sz="4" w:space="0" w:color="auto"/>
              <w:right w:val="single" w:sz="4" w:space="0" w:color="000000"/>
            </w:tcBorders>
          </w:tcPr>
          <w:p w14:paraId="2573B727" w14:textId="77777777" w:rsidR="0047474C" w:rsidRPr="0047474C" w:rsidRDefault="0047474C">
            <w:pPr>
              <w:pStyle w:val="ListParagraph"/>
              <w:numPr>
                <w:ilvl w:val="0"/>
                <w:numId w:val="103"/>
              </w:numPr>
              <w:spacing w:line="360" w:lineRule="auto"/>
              <w:ind w:left="254" w:hanging="254"/>
              <w:rPr>
                <w:rFonts w:asciiTheme="minorBidi" w:eastAsia="Arial" w:hAnsiTheme="minorBidi" w:cstheme="minorBidi"/>
              </w:rPr>
            </w:pPr>
            <w:r w:rsidRPr="0047474C">
              <w:rPr>
                <w:rFonts w:asciiTheme="minorBidi" w:eastAsia="Arial" w:hAnsiTheme="minorBidi" w:cstheme="minorBidi"/>
              </w:rPr>
              <w:lastRenderedPageBreak/>
              <w:t>Introduction to Rendering</w:t>
            </w:r>
          </w:p>
          <w:p w14:paraId="63460AD6" w14:textId="77777777" w:rsidR="0047474C" w:rsidRPr="0047474C" w:rsidRDefault="0047474C">
            <w:pPr>
              <w:pStyle w:val="ListParagraph"/>
              <w:numPr>
                <w:ilvl w:val="0"/>
                <w:numId w:val="103"/>
              </w:numPr>
              <w:spacing w:line="360" w:lineRule="auto"/>
              <w:ind w:left="254" w:hanging="254"/>
              <w:rPr>
                <w:rFonts w:asciiTheme="minorBidi" w:eastAsia="Arial" w:hAnsiTheme="minorBidi" w:cstheme="minorBidi"/>
              </w:rPr>
            </w:pPr>
            <w:r w:rsidRPr="0047474C">
              <w:rPr>
                <w:rFonts w:asciiTheme="minorBidi" w:eastAsia="Arial" w:hAnsiTheme="minorBidi" w:cstheme="minorBidi"/>
              </w:rPr>
              <w:t>Rendering features</w:t>
            </w:r>
          </w:p>
          <w:p w14:paraId="111AB260" w14:textId="77777777" w:rsidR="0047474C" w:rsidRPr="0047474C" w:rsidRDefault="0047474C">
            <w:pPr>
              <w:pStyle w:val="ListParagraph"/>
              <w:numPr>
                <w:ilvl w:val="0"/>
                <w:numId w:val="103"/>
              </w:numPr>
              <w:spacing w:line="360" w:lineRule="auto"/>
              <w:ind w:left="254" w:hanging="254"/>
              <w:rPr>
                <w:rFonts w:asciiTheme="minorBidi" w:eastAsia="Arial" w:hAnsiTheme="minorBidi" w:cstheme="minorBidi"/>
              </w:rPr>
            </w:pPr>
            <w:r w:rsidRPr="0047474C">
              <w:rPr>
                <w:rFonts w:asciiTheme="minorBidi" w:eastAsia="Arial" w:hAnsiTheme="minorBidi" w:cstheme="minorBidi"/>
              </w:rPr>
              <w:t>Rendering environment control</w:t>
            </w:r>
          </w:p>
          <w:p w14:paraId="4839BF4D" w14:textId="77777777" w:rsidR="0047474C" w:rsidRPr="0047474C" w:rsidRDefault="0047474C">
            <w:pPr>
              <w:pStyle w:val="ListParagraph"/>
              <w:numPr>
                <w:ilvl w:val="0"/>
                <w:numId w:val="103"/>
              </w:numPr>
              <w:spacing w:line="360" w:lineRule="auto"/>
              <w:ind w:left="254" w:hanging="254"/>
              <w:rPr>
                <w:rFonts w:asciiTheme="minorBidi" w:eastAsia="Arial" w:hAnsiTheme="minorBidi" w:cstheme="minorBidi"/>
              </w:rPr>
            </w:pPr>
            <w:r w:rsidRPr="0047474C">
              <w:rPr>
                <w:rFonts w:asciiTheme="minorBidi" w:eastAsia="Arial" w:hAnsiTheme="minorBidi" w:cstheme="minorBidi"/>
              </w:rPr>
              <w:t>Importance of rendering</w:t>
            </w:r>
          </w:p>
          <w:p w14:paraId="6A6CD02D" w14:textId="77777777" w:rsidR="0047474C" w:rsidRPr="0047474C" w:rsidRDefault="0047474C" w:rsidP="00046C4E">
            <w:pPr>
              <w:spacing w:line="360" w:lineRule="auto"/>
              <w:ind w:left="254" w:hanging="254"/>
              <w:rPr>
                <w:rFonts w:asciiTheme="minorBidi" w:hAnsiTheme="minorBidi" w:cstheme="minorBidi"/>
                <w:b/>
              </w:rPr>
            </w:pPr>
            <w:r w:rsidRPr="0047474C">
              <w:rPr>
                <w:rFonts w:asciiTheme="minorBidi" w:hAnsiTheme="minorBidi" w:cstheme="minorBidi"/>
                <w:b/>
              </w:rPr>
              <w:t xml:space="preserve">Practical Activity: </w:t>
            </w:r>
          </w:p>
          <w:p w14:paraId="6B7B3B11" w14:textId="77777777" w:rsidR="0047474C" w:rsidRPr="0047474C" w:rsidRDefault="0047474C">
            <w:pPr>
              <w:pStyle w:val="ListParagraph"/>
              <w:numPr>
                <w:ilvl w:val="0"/>
                <w:numId w:val="111"/>
              </w:numPr>
              <w:spacing w:line="360" w:lineRule="auto"/>
              <w:ind w:left="254" w:hanging="254"/>
              <w:rPr>
                <w:rFonts w:asciiTheme="minorBidi" w:eastAsiaTheme="minorEastAsia" w:hAnsiTheme="minorBidi" w:cstheme="minorBidi"/>
              </w:rPr>
            </w:pPr>
            <w:r w:rsidRPr="0047474C">
              <w:rPr>
                <w:rFonts w:asciiTheme="minorBidi" w:eastAsiaTheme="minorEastAsia" w:hAnsiTheme="minorBidi" w:cstheme="minorBidi"/>
              </w:rPr>
              <w:t>Render the given 3D model as per required details.</w:t>
            </w:r>
          </w:p>
          <w:p w14:paraId="7195EA84" w14:textId="77777777" w:rsidR="0047474C" w:rsidRPr="0047474C" w:rsidRDefault="0047474C" w:rsidP="00046C4E">
            <w:pPr>
              <w:pStyle w:val="ListParagraph"/>
              <w:spacing w:line="360" w:lineRule="auto"/>
              <w:ind w:left="254" w:hanging="254"/>
              <w:rPr>
                <w:rFonts w:asciiTheme="minorBidi" w:eastAsia="Arial" w:hAnsiTheme="minorBidi" w:cstheme="minorBidi"/>
              </w:rPr>
            </w:pPr>
          </w:p>
        </w:tc>
        <w:tc>
          <w:tcPr>
            <w:tcW w:w="1890" w:type="dxa"/>
            <w:tcBorders>
              <w:top w:val="single" w:sz="4" w:space="0" w:color="auto"/>
              <w:left w:val="single" w:sz="4" w:space="0" w:color="000000"/>
              <w:bottom w:val="single" w:sz="4" w:space="0" w:color="auto"/>
              <w:right w:val="single" w:sz="4" w:space="0" w:color="000000"/>
            </w:tcBorders>
          </w:tcPr>
          <w:p w14:paraId="1F52C729"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Theory-04 Hrs</w:t>
            </w:r>
          </w:p>
          <w:p w14:paraId="45AF3773"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Practical-21 Hrs</w:t>
            </w:r>
          </w:p>
          <w:p w14:paraId="6DEF2286"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Total- 25 Hrs</w:t>
            </w:r>
          </w:p>
        </w:tc>
        <w:tc>
          <w:tcPr>
            <w:tcW w:w="1350" w:type="dxa"/>
            <w:tcBorders>
              <w:top w:val="single" w:sz="4" w:space="0" w:color="auto"/>
              <w:left w:val="single" w:sz="4" w:space="0" w:color="000000"/>
              <w:bottom w:val="single" w:sz="4" w:space="0" w:color="auto"/>
              <w:right w:val="single" w:sz="4" w:space="0" w:color="000000"/>
            </w:tcBorders>
          </w:tcPr>
          <w:p w14:paraId="0A0C502A" w14:textId="77777777" w:rsidR="0047474C" w:rsidRPr="0047474C" w:rsidRDefault="0047474C" w:rsidP="00046C4E">
            <w:pPr>
              <w:spacing w:line="276" w:lineRule="auto"/>
              <w:ind w:left="166" w:hanging="180"/>
              <w:rPr>
                <w:rFonts w:asciiTheme="minorBidi" w:eastAsia="Arial" w:hAnsiTheme="minorBidi" w:cstheme="minorBidi"/>
              </w:rPr>
            </w:pPr>
            <w:r w:rsidRPr="0047474C">
              <w:rPr>
                <w:rFonts w:asciiTheme="minorBidi" w:eastAsia="Arial" w:hAnsiTheme="minorBidi" w:cstheme="minorBidi"/>
                <w:bCs/>
              </w:rPr>
              <w:t>A4 or A3 Paper</w:t>
            </w:r>
          </w:p>
        </w:tc>
        <w:tc>
          <w:tcPr>
            <w:tcW w:w="1260" w:type="dxa"/>
            <w:tcBorders>
              <w:top w:val="single" w:sz="4" w:space="0" w:color="auto"/>
              <w:left w:val="single" w:sz="4" w:space="0" w:color="000000"/>
              <w:bottom w:val="single" w:sz="4" w:space="0" w:color="auto"/>
              <w:right w:val="single" w:sz="4" w:space="0" w:color="000000"/>
            </w:tcBorders>
          </w:tcPr>
          <w:p w14:paraId="156C1AE0"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Computer Lab</w:t>
            </w:r>
          </w:p>
        </w:tc>
      </w:tr>
      <w:tr w:rsidR="0047474C" w:rsidRPr="0047474C" w14:paraId="684F67BE" w14:textId="77777777" w:rsidTr="00046C4E">
        <w:trPr>
          <w:trHeight w:val="105"/>
        </w:trPr>
        <w:tc>
          <w:tcPr>
            <w:tcW w:w="1885" w:type="dxa"/>
            <w:tcBorders>
              <w:top w:val="single" w:sz="4" w:space="0" w:color="auto"/>
              <w:left w:val="single" w:sz="4" w:space="0" w:color="000000"/>
              <w:bottom w:val="single" w:sz="4" w:space="0" w:color="000000"/>
              <w:right w:val="single" w:sz="4" w:space="0" w:color="000000"/>
            </w:tcBorders>
          </w:tcPr>
          <w:p w14:paraId="615FECC5" w14:textId="77777777" w:rsidR="0047474C" w:rsidRPr="0047474C" w:rsidRDefault="0047474C">
            <w:pPr>
              <w:numPr>
                <w:ilvl w:val="0"/>
                <w:numId w:val="154"/>
              </w:numPr>
              <w:spacing w:line="243" w:lineRule="auto"/>
              <w:ind w:left="0" w:hanging="15"/>
              <w:contextualSpacing/>
              <w:rPr>
                <w:rFonts w:asciiTheme="minorBidi" w:hAnsiTheme="minorBidi" w:cstheme="minorBidi"/>
                <w:b/>
                <w:bCs/>
              </w:rPr>
            </w:pPr>
            <w:r w:rsidRPr="0047474C">
              <w:rPr>
                <w:rFonts w:asciiTheme="minorBidi" w:hAnsiTheme="minorBidi" w:cstheme="minorBidi"/>
                <w:b/>
                <w:bCs/>
              </w:rPr>
              <w:t>Create Mechanical Models</w:t>
            </w:r>
          </w:p>
        </w:tc>
        <w:tc>
          <w:tcPr>
            <w:tcW w:w="3870" w:type="dxa"/>
            <w:tcBorders>
              <w:top w:val="single" w:sz="4" w:space="0" w:color="auto"/>
              <w:left w:val="single" w:sz="4" w:space="0" w:color="000000"/>
              <w:bottom w:val="single" w:sz="4" w:space="0" w:color="000000"/>
              <w:right w:val="single" w:sz="4" w:space="0" w:color="000000"/>
            </w:tcBorders>
          </w:tcPr>
          <w:p w14:paraId="380B2632" w14:textId="77777777" w:rsidR="0047474C" w:rsidRPr="0047474C" w:rsidRDefault="0047474C">
            <w:pPr>
              <w:pStyle w:val="Standard"/>
              <w:numPr>
                <w:ilvl w:val="0"/>
                <w:numId w:val="103"/>
              </w:numPr>
              <w:spacing w:line="276" w:lineRule="auto"/>
              <w:ind w:left="256" w:hanging="270"/>
              <w:rPr>
                <w:rFonts w:asciiTheme="minorBidi" w:hAnsiTheme="minorBidi" w:cstheme="minorBidi"/>
              </w:rPr>
            </w:pPr>
            <w:r w:rsidRPr="0047474C">
              <w:rPr>
                <w:rFonts w:asciiTheme="minorBidi" w:hAnsiTheme="minorBidi" w:cstheme="minorBidi"/>
              </w:rPr>
              <w:t>Create Step Block In 3D</w:t>
            </w:r>
          </w:p>
          <w:p w14:paraId="1EC523D5" w14:textId="77777777" w:rsidR="0047474C" w:rsidRPr="0047474C" w:rsidRDefault="0047474C">
            <w:pPr>
              <w:pStyle w:val="Standard"/>
              <w:numPr>
                <w:ilvl w:val="0"/>
                <w:numId w:val="103"/>
              </w:numPr>
              <w:spacing w:line="276" w:lineRule="auto"/>
              <w:ind w:left="256" w:hanging="270"/>
              <w:rPr>
                <w:rFonts w:asciiTheme="minorBidi" w:hAnsiTheme="minorBidi" w:cstheme="minorBidi"/>
              </w:rPr>
            </w:pPr>
            <w:r w:rsidRPr="0047474C">
              <w:rPr>
                <w:rFonts w:asciiTheme="minorBidi" w:hAnsiTheme="minorBidi" w:cstheme="minorBidi"/>
              </w:rPr>
              <w:t>Create V-Block In 3D</w:t>
            </w:r>
          </w:p>
          <w:p w14:paraId="0BFC69CA" w14:textId="77777777" w:rsidR="0047474C" w:rsidRPr="0047474C" w:rsidRDefault="0047474C">
            <w:pPr>
              <w:pStyle w:val="Standard"/>
              <w:numPr>
                <w:ilvl w:val="0"/>
                <w:numId w:val="103"/>
              </w:numPr>
              <w:spacing w:line="276" w:lineRule="auto"/>
              <w:ind w:left="256" w:hanging="270"/>
              <w:rPr>
                <w:rFonts w:asciiTheme="minorBidi" w:hAnsiTheme="minorBidi" w:cstheme="minorBidi"/>
              </w:rPr>
            </w:pPr>
            <w:r w:rsidRPr="0047474C">
              <w:rPr>
                <w:rFonts w:asciiTheme="minorBidi" w:hAnsiTheme="minorBidi" w:cstheme="minorBidi"/>
              </w:rPr>
              <w:t>Create Bench Vice In 3D</w:t>
            </w:r>
          </w:p>
          <w:p w14:paraId="6D7321D4" w14:textId="77777777" w:rsidR="0047474C" w:rsidRPr="0047474C" w:rsidRDefault="0047474C">
            <w:pPr>
              <w:pStyle w:val="Standard"/>
              <w:numPr>
                <w:ilvl w:val="0"/>
                <w:numId w:val="103"/>
              </w:numPr>
              <w:spacing w:line="276" w:lineRule="auto"/>
              <w:ind w:left="256" w:hanging="270"/>
              <w:rPr>
                <w:rFonts w:asciiTheme="minorBidi" w:hAnsiTheme="minorBidi" w:cstheme="minorBidi"/>
              </w:rPr>
            </w:pPr>
            <w:r w:rsidRPr="0047474C">
              <w:rPr>
                <w:rFonts w:asciiTheme="minorBidi" w:hAnsiTheme="minorBidi" w:cstheme="minorBidi"/>
              </w:rPr>
              <w:t>Create Butterfly Valve In 3D</w:t>
            </w:r>
          </w:p>
          <w:p w14:paraId="74E5ABBD" w14:textId="77777777" w:rsidR="0047474C" w:rsidRPr="0047474C" w:rsidRDefault="0047474C">
            <w:pPr>
              <w:pStyle w:val="Standard"/>
              <w:numPr>
                <w:ilvl w:val="0"/>
                <w:numId w:val="103"/>
              </w:numPr>
              <w:spacing w:line="276" w:lineRule="auto"/>
              <w:ind w:left="256" w:hanging="270"/>
              <w:rPr>
                <w:rFonts w:asciiTheme="minorBidi" w:hAnsiTheme="minorBidi" w:cstheme="minorBidi"/>
              </w:rPr>
            </w:pPr>
            <w:r w:rsidRPr="0047474C">
              <w:rPr>
                <w:rFonts w:asciiTheme="minorBidi" w:hAnsiTheme="minorBidi" w:cstheme="minorBidi"/>
              </w:rPr>
              <w:t>Create Screw Thread, Square Thread</w:t>
            </w:r>
          </w:p>
          <w:p w14:paraId="29FA56E4" w14:textId="77777777" w:rsidR="0047474C" w:rsidRPr="0047474C" w:rsidRDefault="0047474C">
            <w:pPr>
              <w:numPr>
                <w:ilvl w:val="0"/>
                <w:numId w:val="103"/>
              </w:numPr>
              <w:spacing w:line="276" w:lineRule="auto"/>
              <w:ind w:left="256" w:hanging="270"/>
              <w:contextualSpacing/>
              <w:rPr>
                <w:rFonts w:asciiTheme="minorBidi" w:hAnsiTheme="minorBidi" w:cstheme="minorBidi"/>
                <w:bCs/>
                <w:iCs/>
              </w:rPr>
            </w:pPr>
            <w:r w:rsidRPr="0047474C">
              <w:rPr>
                <w:rFonts w:asciiTheme="minorBidi" w:hAnsiTheme="minorBidi" w:cstheme="minorBidi"/>
              </w:rPr>
              <w:t>Create Hexagonal Nut &amp; Bolt</w:t>
            </w:r>
          </w:p>
        </w:tc>
        <w:tc>
          <w:tcPr>
            <w:tcW w:w="4140" w:type="dxa"/>
            <w:tcBorders>
              <w:top w:val="single" w:sz="4" w:space="0" w:color="auto"/>
              <w:left w:val="single" w:sz="4" w:space="0" w:color="000000"/>
              <w:bottom w:val="single" w:sz="4" w:space="0" w:color="000000"/>
              <w:right w:val="single" w:sz="4" w:space="0" w:color="000000"/>
            </w:tcBorders>
          </w:tcPr>
          <w:p w14:paraId="03E42B98" w14:textId="77777777" w:rsidR="0047474C" w:rsidRPr="0047474C" w:rsidRDefault="0047474C">
            <w:pPr>
              <w:pStyle w:val="ListParagraph"/>
              <w:numPr>
                <w:ilvl w:val="0"/>
                <w:numId w:val="103"/>
              </w:numPr>
              <w:spacing w:line="360" w:lineRule="auto"/>
              <w:ind w:left="254" w:hanging="254"/>
              <w:rPr>
                <w:rFonts w:asciiTheme="minorBidi" w:eastAsia="Arial" w:hAnsiTheme="minorBidi" w:cstheme="minorBidi"/>
              </w:rPr>
            </w:pPr>
            <w:r w:rsidRPr="0047474C">
              <w:rPr>
                <w:rFonts w:asciiTheme="minorBidi" w:eastAsia="Arial" w:hAnsiTheme="minorBidi" w:cstheme="minorBidi"/>
              </w:rPr>
              <w:t>Introduction to Mechanical Models</w:t>
            </w:r>
          </w:p>
          <w:p w14:paraId="636913A0" w14:textId="77777777" w:rsidR="0047474C" w:rsidRPr="0047474C" w:rsidRDefault="0047474C" w:rsidP="00046C4E">
            <w:pPr>
              <w:pStyle w:val="Standard"/>
              <w:spacing w:line="360" w:lineRule="auto"/>
              <w:ind w:left="254" w:hanging="254"/>
              <w:rPr>
                <w:rFonts w:asciiTheme="minorBidi" w:eastAsiaTheme="minorEastAsia" w:hAnsiTheme="minorBidi" w:cstheme="minorBidi"/>
              </w:rPr>
            </w:pPr>
            <w:r w:rsidRPr="0047474C">
              <w:rPr>
                <w:rFonts w:asciiTheme="minorBidi" w:hAnsiTheme="minorBidi" w:cstheme="minorBidi"/>
              </w:rPr>
              <w:t xml:space="preserve">(V-Block, Bench Vice, Butterfly Valve, Screw Thread, Square Thread, </w:t>
            </w:r>
            <w:r w:rsidRPr="0047474C">
              <w:rPr>
                <w:rFonts w:asciiTheme="minorBidi" w:eastAsiaTheme="minorEastAsia" w:hAnsiTheme="minorBidi" w:cstheme="minorBidi"/>
              </w:rPr>
              <w:t>Hexagonal Nut &amp; Bolt)</w:t>
            </w:r>
          </w:p>
          <w:p w14:paraId="5122BDD0" w14:textId="77777777" w:rsidR="0047474C" w:rsidRPr="0047474C" w:rsidRDefault="0047474C" w:rsidP="00046C4E">
            <w:pPr>
              <w:ind w:left="254" w:hanging="254"/>
              <w:rPr>
                <w:rFonts w:asciiTheme="minorBidi" w:hAnsiTheme="minorBidi" w:cstheme="minorBidi"/>
                <w:b/>
              </w:rPr>
            </w:pPr>
            <w:r w:rsidRPr="0047474C">
              <w:rPr>
                <w:rFonts w:asciiTheme="minorBidi" w:hAnsiTheme="minorBidi" w:cstheme="minorBidi"/>
                <w:b/>
              </w:rPr>
              <w:t xml:space="preserve">Practical Activity: </w:t>
            </w:r>
          </w:p>
          <w:p w14:paraId="3CD8A27D" w14:textId="77777777" w:rsidR="0047474C" w:rsidRPr="0047474C" w:rsidRDefault="0047474C" w:rsidP="00046C4E">
            <w:pPr>
              <w:ind w:left="254" w:hanging="254"/>
              <w:rPr>
                <w:rFonts w:asciiTheme="minorBidi" w:hAnsiTheme="minorBidi" w:cstheme="minorBidi"/>
              </w:rPr>
            </w:pPr>
            <w:r w:rsidRPr="0047474C">
              <w:rPr>
                <w:rFonts w:asciiTheme="minorBidi" w:hAnsiTheme="minorBidi" w:cstheme="minorBidi"/>
              </w:rPr>
              <w:t>Create 3D models of Hexagonal Nut and bolt</w:t>
            </w:r>
          </w:p>
        </w:tc>
        <w:tc>
          <w:tcPr>
            <w:tcW w:w="1890" w:type="dxa"/>
            <w:tcBorders>
              <w:top w:val="single" w:sz="4" w:space="0" w:color="auto"/>
              <w:left w:val="single" w:sz="4" w:space="0" w:color="000000"/>
              <w:bottom w:val="single" w:sz="4" w:space="0" w:color="000000"/>
              <w:right w:val="single" w:sz="4" w:space="0" w:color="000000"/>
            </w:tcBorders>
          </w:tcPr>
          <w:p w14:paraId="5DDE6BA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Theory-03 Hrs</w:t>
            </w:r>
          </w:p>
          <w:p w14:paraId="38D4C221"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Practical-12 Hrs</w:t>
            </w:r>
          </w:p>
          <w:p w14:paraId="55284B5F"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Total- 15 Hrs</w:t>
            </w:r>
          </w:p>
        </w:tc>
        <w:tc>
          <w:tcPr>
            <w:tcW w:w="1350" w:type="dxa"/>
            <w:tcBorders>
              <w:top w:val="single" w:sz="4" w:space="0" w:color="auto"/>
              <w:left w:val="single" w:sz="4" w:space="0" w:color="000000"/>
              <w:bottom w:val="single" w:sz="4" w:space="0" w:color="000000"/>
              <w:right w:val="single" w:sz="4" w:space="0" w:color="000000"/>
            </w:tcBorders>
          </w:tcPr>
          <w:p w14:paraId="05E05E1F" w14:textId="77777777" w:rsidR="0047474C" w:rsidRPr="0047474C" w:rsidRDefault="0047474C" w:rsidP="00046C4E">
            <w:pPr>
              <w:spacing w:line="276" w:lineRule="auto"/>
              <w:ind w:left="166" w:hanging="180"/>
              <w:rPr>
                <w:rFonts w:asciiTheme="minorBidi" w:eastAsia="Arial" w:hAnsiTheme="minorBidi" w:cstheme="minorBidi"/>
              </w:rPr>
            </w:pPr>
            <w:r w:rsidRPr="0047474C">
              <w:rPr>
                <w:rFonts w:asciiTheme="minorBidi" w:eastAsia="Arial" w:hAnsiTheme="minorBidi" w:cstheme="minorBidi"/>
                <w:bCs/>
              </w:rPr>
              <w:t>A4 or A3 Paper</w:t>
            </w:r>
          </w:p>
        </w:tc>
        <w:tc>
          <w:tcPr>
            <w:tcW w:w="1260" w:type="dxa"/>
            <w:tcBorders>
              <w:top w:val="single" w:sz="4" w:space="0" w:color="auto"/>
              <w:left w:val="single" w:sz="4" w:space="0" w:color="000000"/>
              <w:bottom w:val="single" w:sz="4" w:space="0" w:color="000000"/>
              <w:right w:val="single" w:sz="4" w:space="0" w:color="000000"/>
            </w:tcBorders>
          </w:tcPr>
          <w:p w14:paraId="0B87803D"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Computer Lab</w:t>
            </w:r>
          </w:p>
        </w:tc>
      </w:tr>
    </w:tbl>
    <w:p w14:paraId="494BDE15" w14:textId="77777777" w:rsidR="0047474C" w:rsidRPr="0047474C" w:rsidRDefault="0047474C" w:rsidP="0047474C">
      <w:pPr>
        <w:rPr>
          <w:rFonts w:asciiTheme="minorBidi" w:hAnsiTheme="minorBidi" w:cstheme="minorBidi"/>
        </w:rPr>
      </w:pPr>
    </w:p>
    <w:p w14:paraId="7E93A158" w14:textId="77777777" w:rsidR="0047474C" w:rsidRPr="0047474C" w:rsidRDefault="0047474C" w:rsidP="0047474C">
      <w:pPr>
        <w:pStyle w:val="Heading2"/>
        <w:numPr>
          <w:ilvl w:val="1"/>
          <w:numId w:val="13"/>
        </w:numPr>
        <w:spacing w:after="240"/>
        <w:rPr>
          <w:rFonts w:asciiTheme="minorBidi" w:hAnsiTheme="minorBidi" w:cstheme="minorBidi"/>
          <w:i w:val="0"/>
          <w:iCs/>
          <w:color w:val="auto"/>
          <w:szCs w:val="24"/>
        </w:rPr>
      </w:pPr>
      <w:bookmarkStart w:id="65" w:name="_Toc176860689"/>
      <w:bookmarkStart w:id="66" w:name="_Toc179319022"/>
      <w:bookmarkStart w:id="67" w:name="_Toc180522929"/>
      <w:r w:rsidRPr="0047474C">
        <w:rPr>
          <w:rFonts w:asciiTheme="minorBidi" w:hAnsiTheme="minorBidi" w:cstheme="minorBidi"/>
          <w:i w:val="0"/>
          <w:iCs/>
          <w:color w:val="auto"/>
          <w:szCs w:val="24"/>
        </w:rPr>
        <w:t>NQ-Mech-246 Workshop Practice-II (A) Perform Basic Machining-II</w:t>
      </w:r>
      <w:bookmarkEnd w:id="65"/>
      <w:bookmarkEnd w:id="66"/>
      <w:bookmarkEnd w:id="67"/>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7474C" w:rsidRPr="0047474C" w14:paraId="3D4DA731" w14:textId="77777777" w:rsidTr="00046C4E">
        <w:tc>
          <w:tcPr>
            <w:tcW w:w="2830" w:type="dxa"/>
            <w:tcBorders>
              <w:top w:val="single" w:sz="4" w:space="0" w:color="auto"/>
              <w:left w:val="single" w:sz="4" w:space="0" w:color="auto"/>
              <w:bottom w:val="single" w:sz="4" w:space="0" w:color="auto"/>
              <w:right w:val="single" w:sz="4" w:space="0" w:color="auto"/>
            </w:tcBorders>
          </w:tcPr>
          <w:p w14:paraId="00A1A562"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 xml:space="preserve">Theory </w:t>
            </w:r>
          </w:p>
        </w:tc>
        <w:tc>
          <w:tcPr>
            <w:tcW w:w="2830" w:type="dxa"/>
            <w:tcBorders>
              <w:top w:val="single" w:sz="4" w:space="0" w:color="auto"/>
              <w:left w:val="single" w:sz="4" w:space="0" w:color="auto"/>
              <w:bottom w:val="single" w:sz="4" w:space="0" w:color="auto"/>
              <w:right w:val="single" w:sz="4" w:space="0" w:color="auto"/>
            </w:tcBorders>
          </w:tcPr>
          <w:p w14:paraId="5452502E"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22Hours</w:t>
            </w:r>
          </w:p>
        </w:tc>
        <w:tc>
          <w:tcPr>
            <w:tcW w:w="5817" w:type="dxa"/>
            <w:tcBorders>
              <w:left w:val="single" w:sz="4" w:space="0" w:color="auto"/>
              <w:right w:val="single" w:sz="4" w:space="0" w:color="auto"/>
            </w:tcBorders>
          </w:tcPr>
          <w:p w14:paraId="74DADBA9"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0B29DDBB"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T</w:t>
            </w:r>
          </w:p>
        </w:tc>
        <w:tc>
          <w:tcPr>
            <w:tcW w:w="708" w:type="dxa"/>
            <w:tcBorders>
              <w:top w:val="single" w:sz="4" w:space="0" w:color="auto"/>
              <w:left w:val="single" w:sz="4" w:space="0" w:color="auto"/>
              <w:bottom w:val="single" w:sz="4" w:space="0" w:color="auto"/>
              <w:right w:val="single" w:sz="4" w:space="0" w:color="auto"/>
            </w:tcBorders>
          </w:tcPr>
          <w:p w14:paraId="602C01CF"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P</w:t>
            </w:r>
          </w:p>
        </w:tc>
        <w:tc>
          <w:tcPr>
            <w:tcW w:w="851" w:type="dxa"/>
            <w:tcBorders>
              <w:top w:val="single" w:sz="4" w:space="0" w:color="auto"/>
              <w:left w:val="single" w:sz="4" w:space="0" w:color="auto"/>
              <w:bottom w:val="single" w:sz="4" w:space="0" w:color="auto"/>
              <w:right w:val="single" w:sz="4" w:space="0" w:color="auto"/>
            </w:tcBorders>
          </w:tcPr>
          <w:p w14:paraId="134E48DB"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C</w:t>
            </w:r>
          </w:p>
        </w:tc>
      </w:tr>
      <w:tr w:rsidR="0047474C" w:rsidRPr="0047474C" w14:paraId="7707169F" w14:textId="77777777" w:rsidTr="00046C4E">
        <w:tc>
          <w:tcPr>
            <w:tcW w:w="2830" w:type="dxa"/>
            <w:tcBorders>
              <w:top w:val="single" w:sz="4" w:space="0" w:color="auto"/>
              <w:left w:val="single" w:sz="4" w:space="0" w:color="auto"/>
              <w:bottom w:val="single" w:sz="4" w:space="0" w:color="auto"/>
              <w:right w:val="single" w:sz="4" w:space="0" w:color="auto"/>
            </w:tcBorders>
          </w:tcPr>
          <w:p w14:paraId="6713CE07"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Practice</w:t>
            </w:r>
          </w:p>
        </w:tc>
        <w:tc>
          <w:tcPr>
            <w:tcW w:w="2830" w:type="dxa"/>
            <w:tcBorders>
              <w:top w:val="single" w:sz="4" w:space="0" w:color="auto"/>
              <w:left w:val="single" w:sz="4" w:space="0" w:color="auto"/>
              <w:bottom w:val="single" w:sz="4" w:space="0" w:color="auto"/>
              <w:right w:val="single" w:sz="4" w:space="0" w:color="auto"/>
            </w:tcBorders>
          </w:tcPr>
          <w:p w14:paraId="7DD3CA77"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192Hours</w:t>
            </w:r>
          </w:p>
        </w:tc>
        <w:tc>
          <w:tcPr>
            <w:tcW w:w="5817" w:type="dxa"/>
            <w:tcBorders>
              <w:left w:val="single" w:sz="4" w:space="0" w:color="auto"/>
              <w:right w:val="single" w:sz="4" w:space="0" w:color="auto"/>
            </w:tcBorders>
          </w:tcPr>
          <w:p w14:paraId="410B34F6"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65FB9369"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0</w:t>
            </w:r>
          </w:p>
        </w:tc>
        <w:tc>
          <w:tcPr>
            <w:tcW w:w="708" w:type="dxa"/>
            <w:tcBorders>
              <w:top w:val="single" w:sz="4" w:space="0" w:color="auto"/>
              <w:left w:val="single" w:sz="4" w:space="0" w:color="auto"/>
              <w:bottom w:val="single" w:sz="4" w:space="0" w:color="auto"/>
              <w:right w:val="single" w:sz="4" w:space="0" w:color="auto"/>
            </w:tcBorders>
          </w:tcPr>
          <w:p w14:paraId="7F531F5F"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6</w:t>
            </w:r>
          </w:p>
        </w:tc>
        <w:tc>
          <w:tcPr>
            <w:tcW w:w="851" w:type="dxa"/>
            <w:tcBorders>
              <w:top w:val="single" w:sz="4" w:space="0" w:color="auto"/>
              <w:left w:val="single" w:sz="4" w:space="0" w:color="auto"/>
              <w:bottom w:val="single" w:sz="4" w:space="0" w:color="auto"/>
              <w:right w:val="single" w:sz="4" w:space="0" w:color="auto"/>
            </w:tcBorders>
          </w:tcPr>
          <w:p w14:paraId="32E785DC"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2</w:t>
            </w:r>
          </w:p>
        </w:tc>
      </w:tr>
      <w:tr w:rsidR="0047474C" w:rsidRPr="0047474C" w14:paraId="5C1E109E" w14:textId="77777777" w:rsidTr="00046C4E">
        <w:tc>
          <w:tcPr>
            <w:tcW w:w="2830" w:type="dxa"/>
            <w:tcBorders>
              <w:top w:val="single" w:sz="4" w:space="0" w:color="auto"/>
              <w:left w:val="single" w:sz="4" w:space="0" w:color="auto"/>
              <w:bottom w:val="single" w:sz="4" w:space="0" w:color="auto"/>
              <w:right w:val="single" w:sz="4" w:space="0" w:color="auto"/>
            </w:tcBorders>
          </w:tcPr>
          <w:p w14:paraId="65FBB976"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Total Contact</w:t>
            </w:r>
          </w:p>
        </w:tc>
        <w:tc>
          <w:tcPr>
            <w:tcW w:w="2830" w:type="dxa"/>
            <w:tcBorders>
              <w:top w:val="single" w:sz="4" w:space="0" w:color="auto"/>
              <w:left w:val="single" w:sz="4" w:space="0" w:color="auto"/>
              <w:bottom w:val="single" w:sz="4" w:space="0" w:color="auto"/>
              <w:right w:val="single" w:sz="4" w:space="0" w:color="auto"/>
            </w:tcBorders>
          </w:tcPr>
          <w:p w14:paraId="0506CCB2"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214Hours</w:t>
            </w:r>
          </w:p>
        </w:tc>
        <w:tc>
          <w:tcPr>
            <w:tcW w:w="5817" w:type="dxa"/>
            <w:tcBorders>
              <w:left w:val="single" w:sz="4" w:space="0" w:color="auto"/>
            </w:tcBorders>
          </w:tcPr>
          <w:p w14:paraId="70E7808F"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7C3BDB1E" w14:textId="77777777" w:rsidR="0047474C" w:rsidRPr="0047474C" w:rsidRDefault="0047474C" w:rsidP="00046C4E">
            <w:pPr>
              <w:rPr>
                <w:rFonts w:asciiTheme="minorBidi" w:hAnsiTheme="minorBidi" w:cstheme="minorBidi"/>
                <w:bCs/>
                <w:lang w:val="fr-FR"/>
              </w:rPr>
            </w:pPr>
          </w:p>
        </w:tc>
        <w:tc>
          <w:tcPr>
            <w:tcW w:w="708" w:type="dxa"/>
            <w:tcBorders>
              <w:top w:val="single" w:sz="4" w:space="0" w:color="auto"/>
            </w:tcBorders>
          </w:tcPr>
          <w:p w14:paraId="1F5200C4"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27F42437" w14:textId="77777777" w:rsidR="0047474C" w:rsidRPr="0047474C" w:rsidRDefault="0047474C" w:rsidP="00046C4E">
            <w:pPr>
              <w:rPr>
                <w:rFonts w:asciiTheme="minorBidi" w:hAnsiTheme="minorBidi" w:cstheme="minorBidi"/>
                <w:bCs/>
                <w:lang w:val="fr-FR"/>
              </w:rPr>
            </w:pPr>
          </w:p>
        </w:tc>
      </w:tr>
    </w:tbl>
    <w:p w14:paraId="087077E9" w14:textId="77777777" w:rsidR="0047474C" w:rsidRPr="0047474C" w:rsidRDefault="0047474C" w:rsidP="0047474C">
      <w:pPr>
        <w:rPr>
          <w:rFonts w:asciiTheme="minorBidi" w:eastAsia="Arial" w:hAnsiTheme="minorBidi" w:cstheme="minorBidi"/>
          <w:b/>
        </w:rPr>
      </w:pPr>
    </w:p>
    <w:p w14:paraId="5DB4D872" w14:textId="77777777" w:rsidR="0047474C" w:rsidRPr="0047474C" w:rsidRDefault="0047474C" w:rsidP="0047474C">
      <w:pPr>
        <w:spacing w:after="240" w:line="360" w:lineRule="auto"/>
        <w:jc w:val="both"/>
        <w:rPr>
          <w:rFonts w:asciiTheme="minorBidi" w:eastAsiaTheme="minorEastAsia" w:hAnsiTheme="minorBidi" w:cstheme="minorBidi"/>
          <w:lang w:val="en-GB"/>
        </w:rPr>
      </w:pPr>
      <w:r w:rsidRPr="0047474C">
        <w:rPr>
          <w:rFonts w:asciiTheme="minorBidi" w:eastAsia="Arial" w:hAnsiTheme="minorBidi" w:cstheme="minorBidi"/>
          <w:b/>
          <w:lang w:val="pt-PT"/>
        </w:rPr>
        <w:t xml:space="preserve">Objective: </w:t>
      </w:r>
      <w:r w:rsidRPr="0047474C">
        <w:rPr>
          <w:rFonts w:asciiTheme="minorBidi" w:eastAsiaTheme="minorEastAsia" w:hAnsiTheme="minorBidi" w:cstheme="minorBidi"/>
          <w:lang w:val="en-GB"/>
        </w:rPr>
        <w:t>This competency standard covers the skills and knowledge required to Interpret Milling Machines, Categorize Milling Attachments and Work Holding Devices, Categorize Milling Cutters, Perform Milling Operations, Categorize Gears and Perform Gear Calculation, Perform Setting before Indexing, Categorize Indexing Methods and perform Indexing, Cut Spur Gear on Milling Machine, Cut Helical gear on Milling Machine, Cut Gears on Gear Hobbing Machine, Operate Precision Grinding Machines, Perform Grinding Operations, Illustrate Non-Traditional Machining Processes, Design &amp; Manufacture Project.</w:t>
      </w:r>
    </w:p>
    <w:tbl>
      <w:tblPr>
        <w:tblStyle w:val="TableGrid0"/>
        <w:tblpPr w:leftFromText="180" w:rightFromText="180" w:vertAnchor="text" w:tblpX="53" w:tblpY="1"/>
        <w:tblOverlap w:val="never"/>
        <w:tblW w:w="14485" w:type="dxa"/>
        <w:tblInd w:w="0" w:type="dxa"/>
        <w:tblLayout w:type="fixed"/>
        <w:tblCellMar>
          <w:left w:w="106" w:type="dxa"/>
          <w:right w:w="49" w:type="dxa"/>
        </w:tblCellMar>
        <w:tblLook w:val="04A0" w:firstRow="1" w:lastRow="0" w:firstColumn="1" w:lastColumn="0" w:noHBand="0" w:noVBand="1"/>
      </w:tblPr>
      <w:tblGrid>
        <w:gridCol w:w="2176"/>
        <w:gridCol w:w="4119"/>
        <w:gridCol w:w="3441"/>
        <w:gridCol w:w="1890"/>
        <w:gridCol w:w="1329"/>
        <w:gridCol w:w="1530"/>
      </w:tblGrid>
      <w:tr w:rsidR="0047474C" w:rsidRPr="0047474C" w14:paraId="20347068" w14:textId="77777777" w:rsidTr="00046C4E">
        <w:trPr>
          <w:trHeight w:val="619"/>
        </w:trPr>
        <w:tc>
          <w:tcPr>
            <w:tcW w:w="21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06D18" w14:textId="77777777" w:rsidR="0047474C" w:rsidRPr="0047474C" w:rsidRDefault="0047474C" w:rsidP="00046C4E">
            <w:pPr>
              <w:spacing w:line="276" w:lineRule="auto"/>
              <w:jc w:val="center"/>
              <w:rPr>
                <w:rFonts w:asciiTheme="minorBidi" w:eastAsia="Arial" w:hAnsiTheme="minorBidi" w:cstheme="minorBidi"/>
              </w:rPr>
            </w:pPr>
            <w:r w:rsidRPr="0047474C">
              <w:rPr>
                <w:rFonts w:asciiTheme="minorBidi" w:eastAsia="Arial" w:hAnsiTheme="minorBidi" w:cstheme="minorBidi"/>
                <w:b/>
              </w:rPr>
              <w:lastRenderedPageBreak/>
              <w:t>Learning Unit</w:t>
            </w:r>
          </w:p>
        </w:tc>
        <w:tc>
          <w:tcPr>
            <w:tcW w:w="41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C63033" w14:textId="77777777" w:rsidR="0047474C" w:rsidRPr="0047474C" w:rsidRDefault="0047474C" w:rsidP="00046C4E">
            <w:pPr>
              <w:spacing w:line="276" w:lineRule="auto"/>
              <w:ind w:left="2"/>
              <w:jc w:val="center"/>
              <w:rPr>
                <w:rFonts w:asciiTheme="minorBidi" w:eastAsia="Arial" w:hAnsiTheme="minorBidi" w:cstheme="minorBidi"/>
              </w:rPr>
            </w:pPr>
            <w:r w:rsidRPr="0047474C">
              <w:rPr>
                <w:rFonts w:asciiTheme="minorBidi" w:eastAsia="Arial" w:hAnsiTheme="minorBidi" w:cstheme="minorBidi"/>
                <w:b/>
              </w:rPr>
              <w:t>Learning Outcomes</w:t>
            </w:r>
          </w:p>
        </w:tc>
        <w:tc>
          <w:tcPr>
            <w:tcW w:w="34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3DF62" w14:textId="77777777" w:rsidR="0047474C" w:rsidRPr="0047474C" w:rsidRDefault="0047474C" w:rsidP="00046C4E">
            <w:pPr>
              <w:spacing w:line="276" w:lineRule="auto"/>
              <w:ind w:left="2"/>
              <w:jc w:val="center"/>
              <w:rPr>
                <w:rFonts w:asciiTheme="minorBidi" w:eastAsia="Arial" w:hAnsiTheme="minorBidi" w:cstheme="minorBidi"/>
              </w:rPr>
            </w:pPr>
            <w:r w:rsidRPr="0047474C">
              <w:rPr>
                <w:rFonts w:asciiTheme="minorBidi" w:eastAsia="Arial" w:hAnsiTheme="minorBidi" w:cstheme="minorBidi"/>
                <w:b/>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D77AF" w14:textId="77777777" w:rsidR="0047474C" w:rsidRPr="0047474C" w:rsidRDefault="0047474C" w:rsidP="00046C4E">
            <w:pPr>
              <w:spacing w:line="276" w:lineRule="auto"/>
              <w:ind w:left="2"/>
              <w:jc w:val="center"/>
              <w:rPr>
                <w:rFonts w:asciiTheme="minorBidi" w:eastAsia="Arial" w:hAnsiTheme="minorBidi" w:cstheme="minorBidi"/>
              </w:rPr>
            </w:pPr>
            <w:r w:rsidRPr="0047474C">
              <w:rPr>
                <w:rFonts w:asciiTheme="minorBidi" w:eastAsia="Arial" w:hAnsiTheme="minorBidi" w:cstheme="minorBidi"/>
                <w:b/>
              </w:rPr>
              <w:t>Duration</w:t>
            </w:r>
          </w:p>
        </w:tc>
        <w:tc>
          <w:tcPr>
            <w:tcW w:w="13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B5608C" w14:textId="77777777" w:rsidR="0047474C" w:rsidRPr="0047474C" w:rsidRDefault="0047474C" w:rsidP="00046C4E">
            <w:pPr>
              <w:spacing w:line="276" w:lineRule="auto"/>
              <w:ind w:left="2"/>
              <w:jc w:val="center"/>
              <w:rPr>
                <w:rFonts w:asciiTheme="minorBidi" w:eastAsia="Arial" w:hAnsiTheme="minorBidi" w:cstheme="minorBidi"/>
              </w:rPr>
            </w:pPr>
            <w:r w:rsidRPr="0047474C">
              <w:rPr>
                <w:rFonts w:asciiTheme="minorBidi" w:eastAsia="Arial" w:hAnsiTheme="minorBidi" w:cstheme="minorBidi"/>
                <w:b/>
              </w:rPr>
              <w:t>Materials</w:t>
            </w:r>
          </w:p>
          <w:p w14:paraId="7045AAE1" w14:textId="77777777" w:rsidR="0047474C" w:rsidRPr="0047474C" w:rsidRDefault="0047474C" w:rsidP="00046C4E">
            <w:pPr>
              <w:spacing w:line="276" w:lineRule="auto"/>
              <w:ind w:left="2"/>
              <w:jc w:val="center"/>
              <w:rPr>
                <w:rFonts w:asciiTheme="minorBidi" w:eastAsia="Arial" w:hAnsiTheme="minorBidi" w:cstheme="minorBidi"/>
              </w:rPr>
            </w:pPr>
            <w:r w:rsidRPr="0047474C">
              <w:rPr>
                <w:rFonts w:asciiTheme="minorBidi" w:eastAsia="Arial" w:hAnsiTheme="minorBidi" w:cstheme="minorBidi"/>
                <w:b/>
              </w:rPr>
              <w:t>Required</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B979A4" w14:textId="77777777" w:rsidR="0047474C" w:rsidRPr="0047474C" w:rsidRDefault="0047474C" w:rsidP="00046C4E">
            <w:pPr>
              <w:spacing w:line="276" w:lineRule="auto"/>
              <w:ind w:left="2"/>
              <w:jc w:val="center"/>
              <w:rPr>
                <w:rFonts w:asciiTheme="minorBidi" w:eastAsia="Arial" w:hAnsiTheme="minorBidi" w:cstheme="minorBidi"/>
              </w:rPr>
            </w:pPr>
            <w:r w:rsidRPr="0047474C">
              <w:rPr>
                <w:rFonts w:asciiTheme="minorBidi" w:eastAsia="Arial" w:hAnsiTheme="minorBidi" w:cstheme="minorBidi"/>
                <w:b/>
              </w:rPr>
              <w:t>Learning</w:t>
            </w:r>
          </w:p>
          <w:p w14:paraId="557C64D0" w14:textId="77777777" w:rsidR="0047474C" w:rsidRPr="0047474C" w:rsidRDefault="0047474C" w:rsidP="00046C4E">
            <w:pPr>
              <w:spacing w:line="276" w:lineRule="auto"/>
              <w:ind w:left="2"/>
              <w:jc w:val="center"/>
              <w:rPr>
                <w:rFonts w:asciiTheme="minorBidi" w:eastAsia="Arial" w:hAnsiTheme="minorBidi" w:cstheme="minorBidi"/>
              </w:rPr>
            </w:pPr>
            <w:r w:rsidRPr="0047474C">
              <w:rPr>
                <w:rFonts w:asciiTheme="minorBidi" w:eastAsia="Arial" w:hAnsiTheme="minorBidi" w:cstheme="minorBidi"/>
                <w:b/>
              </w:rPr>
              <w:t>Place</w:t>
            </w:r>
          </w:p>
        </w:tc>
      </w:tr>
      <w:tr w:rsidR="0047474C" w:rsidRPr="0047474C" w14:paraId="1E57BB78" w14:textId="77777777" w:rsidTr="00046C4E">
        <w:trPr>
          <w:trHeight w:val="1554"/>
        </w:trPr>
        <w:tc>
          <w:tcPr>
            <w:tcW w:w="2176" w:type="dxa"/>
            <w:tcBorders>
              <w:top w:val="single" w:sz="4" w:space="0" w:color="000000"/>
              <w:left w:val="single" w:sz="4" w:space="0" w:color="000000"/>
              <w:bottom w:val="single" w:sz="4" w:space="0" w:color="000000"/>
              <w:right w:val="single" w:sz="4" w:space="0" w:color="000000"/>
            </w:tcBorders>
            <w:shd w:val="clear" w:color="auto" w:fill="auto"/>
          </w:tcPr>
          <w:p w14:paraId="16C90E64" w14:textId="77777777" w:rsidR="0047474C" w:rsidRPr="0047474C" w:rsidRDefault="0047474C">
            <w:pPr>
              <w:numPr>
                <w:ilvl w:val="0"/>
                <w:numId w:val="155"/>
              </w:numPr>
              <w:spacing w:line="276" w:lineRule="auto"/>
              <w:ind w:left="0" w:firstLine="0"/>
              <w:contextualSpacing/>
              <w:rPr>
                <w:rFonts w:asciiTheme="minorBidi" w:eastAsia="Arial" w:hAnsiTheme="minorBidi" w:cstheme="minorBidi"/>
              </w:rPr>
            </w:pPr>
            <w:r w:rsidRPr="0047474C">
              <w:rPr>
                <w:rFonts w:asciiTheme="minorBidi" w:hAnsiTheme="minorBidi" w:cstheme="minorBidi"/>
                <w:b/>
                <w:bCs/>
              </w:rPr>
              <w:t>Interpret Milling Machines</w:t>
            </w:r>
          </w:p>
        </w:tc>
        <w:tc>
          <w:tcPr>
            <w:tcW w:w="4119" w:type="dxa"/>
            <w:tcBorders>
              <w:top w:val="single" w:sz="4" w:space="0" w:color="000000"/>
              <w:left w:val="single" w:sz="4" w:space="0" w:color="000000"/>
              <w:bottom w:val="single" w:sz="4" w:space="0" w:color="000000"/>
              <w:right w:val="single" w:sz="4" w:space="0" w:color="000000"/>
            </w:tcBorders>
            <w:shd w:val="clear" w:color="auto" w:fill="auto"/>
          </w:tcPr>
          <w:p w14:paraId="3A39C62E" w14:textId="77777777" w:rsidR="0047474C" w:rsidRPr="0047474C" w:rsidRDefault="0047474C">
            <w:pPr>
              <w:keepNext/>
              <w:keepLines/>
              <w:numPr>
                <w:ilvl w:val="0"/>
                <w:numId w:val="112"/>
              </w:numPr>
              <w:spacing w:line="360" w:lineRule="auto"/>
              <w:ind w:left="233" w:hanging="270"/>
              <w:contextualSpacing/>
              <w:rPr>
                <w:rFonts w:asciiTheme="minorBidi" w:hAnsiTheme="minorBidi" w:cstheme="minorBidi"/>
              </w:rPr>
            </w:pPr>
            <w:r w:rsidRPr="0047474C">
              <w:rPr>
                <w:rFonts w:asciiTheme="minorBidi" w:hAnsiTheme="minorBidi" w:cstheme="minorBidi"/>
              </w:rPr>
              <w:t>Identify components of milling machine.</w:t>
            </w:r>
          </w:p>
          <w:p w14:paraId="5574A0DC" w14:textId="77777777" w:rsidR="0047474C" w:rsidRPr="0047474C" w:rsidRDefault="0047474C">
            <w:pPr>
              <w:keepNext/>
              <w:keepLines/>
              <w:numPr>
                <w:ilvl w:val="0"/>
                <w:numId w:val="112"/>
              </w:numPr>
              <w:spacing w:line="360" w:lineRule="auto"/>
              <w:ind w:left="233" w:hanging="270"/>
              <w:contextualSpacing/>
              <w:rPr>
                <w:rFonts w:asciiTheme="minorBidi" w:hAnsiTheme="minorBidi" w:cstheme="minorBidi"/>
              </w:rPr>
            </w:pPr>
            <w:r w:rsidRPr="0047474C">
              <w:rPr>
                <w:rFonts w:asciiTheme="minorBidi" w:hAnsiTheme="minorBidi" w:cstheme="minorBidi"/>
              </w:rPr>
              <w:t>Identify Milling Machines</w:t>
            </w:r>
          </w:p>
          <w:p w14:paraId="764C0311" w14:textId="77777777" w:rsidR="0047474C" w:rsidRPr="0047474C" w:rsidRDefault="0047474C">
            <w:pPr>
              <w:numPr>
                <w:ilvl w:val="0"/>
                <w:numId w:val="112"/>
              </w:numPr>
              <w:spacing w:line="360" w:lineRule="auto"/>
              <w:ind w:left="233" w:hanging="270"/>
              <w:contextualSpacing/>
              <w:rPr>
                <w:rFonts w:asciiTheme="minorBidi" w:eastAsia="Arial" w:hAnsiTheme="minorBidi" w:cstheme="minorBidi"/>
              </w:rPr>
            </w:pPr>
            <w:r w:rsidRPr="0047474C">
              <w:rPr>
                <w:rFonts w:asciiTheme="minorBidi" w:hAnsiTheme="minorBidi" w:cstheme="minorBidi"/>
              </w:rPr>
              <w:t>Follow safety protocols while using milling machine.</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5D1E99A3" w14:textId="77777777" w:rsidR="0047474C" w:rsidRPr="0047474C" w:rsidRDefault="0047474C" w:rsidP="00046C4E">
            <w:pPr>
              <w:numPr>
                <w:ilvl w:val="0"/>
                <w:numId w:val="15"/>
              </w:numPr>
              <w:spacing w:line="360" w:lineRule="auto"/>
              <w:ind w:left="254" w:hanging="254"/>
              <w:contextualSpacing/>
              <w:rPr>
                <w:rFonts w:asciiTheme="minorBidi" w:eastAsia="Arial" w:hAnsiTheme="minorBidi" w:cstheme="minorBidi"/>
                <w:bCs/>
                <w:iCs/>
              </w:rPr>
            </w:pPr>
            <w:r w:rsidRPr="0047474C">
              <w:rPr>
                <w:rFonts w:asciiTheme="minorBidi" w:eastAsia="Arial" w:hAnsiTheme="minorBidi" w:cstheme="minorBidi"/>
                <w:bCs/>
                <w:iCs/>
              </w:rPr>
              <w:t>Introduction to Milling machine</w:t>
            </w:r>
          </w:p>
          <w:p w14:paraId="79F8E2CB" w14:textId="77777777" w:rsidR="0047474C" w:rsidRPr="0047474C" w:rsidRDefault="0047474C" w:rsidP="00046C4E">
            <w:pPr>
              <w:numPr>
                <w:ilvl w:val="0"/>
                <w:numId w:val="15"/>
              </w:numPr>
              <w:spacing w:line="360" w:lineRule="auto"/>
              <w:ind w:left="254" w:hanging="254"/>
              <w:contextualSpacing/>
              <w:rPr>
                <w:rFonts w:asciiTheme="minorBidi" w:eastAsia="Arial" w:hAnsiTheme="minorBidi" w:cstheme="minorBidi"/>
                <w:bCs/>
                <w:iCs/>
              </w:rPr>
            </w:pPr>
            <w:r w:rsidRPr="0047474C">
              <w:rPr>
                <w:rFonts w:asciiTheme="minorBidi" w:eastAsia="Arial" w:hAnsiTheme="minorBidi" w:cstheme="minorBidi"/>
                <w:bCs/>
                <w:iCs/>
              </w:rPr>
              <w:t>Importance of Milling machine</w:t>
            </w:r>
          </w:p>
          <w:p w14:paraId="5C218B1E" w14:textId="77777777" w:rsidR="0047474C" w:rsidRPr="0047474C" w:rsidRDefault="0047474C" w:rsidP="00046C4E">
            <w:pPr>
              <w:numPr>
                <w:ilvl w:val="0"/>
                <w:numId w:val="15"/>
              </w:numPr>
              <w:spacing w:line="360" w:lineRule="auto"/>
              <w:ind w:left="254" w:hanging="254"/>
              <w:contextualSpacing/>
              <w:rPr>
                <w:rFonts w:asciiTheme="minorBidi" w:eastAsia="Arial" w:hAnsiTheme="minorBidi" w:cstheme="minorBidi"/>
                <w:bCs/>
                <w:iCs/>
              </w:rPr>
            </w:pPr>
            <w:r w:rsidRPr="0047474C">
              <w:rPr>
                <w:rFonts w:asciiTheme="minorBidi" w:eastAsia="Arial" w:hAnsiTheme="minorBidi" w:cstheme="minorBidi"/>
                <w:bCs/>
                <w:iCs/>
              </w:rPr>
              <w:t>Parts of milling machine</w:t>
            </w:r>
          </w:p>
          <w:p w14:paraId="0DE2E407" w14:textId="77777777" w:rsidR="0047474C" w:rsidRPr="0047474C" w:rsidRDefault="0047474C" w:rsidP="00046C4E">
            <w:pPr>
              <w:numPr>
                <w:ilvl w:val="0"/>
                <w:numId w:val="15"/>
              </w:numPr>
              <w:spacing w:line="360" w:lineRule="auto"/>
              <w:ind w:left="254" w:hanging="254"/>
              <w:contextualSpacing/>
              <w:rPr>
                <w:rFonts w:asciiTheme="minorBidi" w:eastAsia="Arial" w:hAnsiTheme="minorBidi" w:cstheme="minorBidi"/>
                <w:bCs/>
                <w:iCs/>
              </w:rPr>
            </w:pPr>
            <w:r w:rsidRPr="0047474C">
              <w:rPr>
                <w:rFonts w:asciiTheme="minorBidi" w:eastAsia="Arial" w:hAnsiTheme="minorBidi" w:cstheme="minorBidi"/>
                <w:bCs/>
                <w:iCs/>
              </w:rPr>
              <w:t>Milling operations</w:t>
            </w:r>
          </w:p>
          <w:p w14:paraId="5452AA1F" w14:textId="77777777" w:rsidR="0047474C" w:rsidRPr="0047474C" w:rsidRDefault="0047474C" w:rsidP="00046C4E">
            <w:pPr>
              <w:numPr>
                <w:ilvl w:val="0"/>
                <w:numId w:val="15"/>
              </w:numPr>
              <w:spacing w:line="360" w:lineRule="auto"/>
              <w:ind w:left="254" w:hanging="254"/>
              <w:contextualSpacing/>
              <w:rPr>
                <w:rFonts w:asciiTheme="minorBidi" w:eastAsia="Arial" w:hAnsiTheme="minorBidi" w:cstheme="minorBidi"/>
                <w:bCs/>
                <w:iCs/>
              </w:rPr>
            </w:pPr>
            <w:r w:rsidRPr="0047474C">
              <w:rPr>
                <w:rFonts w:asciiTheme="minorBidi" w:eastAsia="Arial" w:hAnsiTheme="minorBidi" w:cstheme="minorBidi"/>
                <w:bCs/>
                <w:iCs/>
              </w:rPr>
              <w:t>Application of Milling Machine</w:t>
            </w:r>
          </w:p>
          <w:p w14:paraId="02554F57" w14:textId="77777777" w:rsidR="0047474C" w:rsidRPr="0047474C" w:rsidRDefault="0047474C" w:rsidP="00046C4E">
            <w:pPr>
              <w:numPr>
                <w:ilvl w:val="0"/>
                <w:numId w:val="15"/>
              </w:numPr>
              <w:spacing w:line="360" w:lineRule="auto"/>
              <w:ind w:left="254" w:hanging="254"/>
              <w:contextualSpacing/>
              <w:rPr>
                <w:rFonts w:asciiTheme="minorBidi" w:eastAsia="Arial" w:hAnsiTheme="minorBidi" w:cstheme="minorBidi"/>
                <w:bCs/>
                <w:iCs/>
              </w:rPr>
            </w:pPr>
            <w:r w:rsidRPr="0047474C">
              <w:rPr>
                <w:rFonts w:asciiTheme="minorBidi" w:eastAsia="Arial" w:hAnsiTheme="minorBidi" w:cstheme="minorBidi"/>
                <w:bCs/>
                <w:iCs/>
              </w:rPr>
              <w:t>Safety management during machining</w:t>
            </w:r>
          </w:p>
          <w:p w14:paraId="1DD17B8C" w14:textId="77777777" w:rsidR="0047474C" w:rsidRPr="0047474C" w:rsidRDefault="0047474C" w:rsidP="00046C4E">
            <w:pPr>
              <w:spacing w:line="360" w:lineRule="auto"/>
              <w:ind w:left="254" w:hanging="254"/>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087D7385" w14:textId="77777777" w:rsidR="0047474C" w:rsidRPr="0047474C" w:rsidRDefault="0047474C" w:rsidP="0047474C">
            <w:pPr>
              <w:pStyle w:val="ListParagraph"/>
              <w:numPr>
                <w:ilvl w:val="0"/>
                <w:numId w:val="72"/>
              </w:numPr>
              <w:spacing w:line="360" w:lineRule="auto"/>
              <w:ind w:left="254" w:hanging="254"/>
              <w:rPr>
                <w:rFonts w:asciiTheme="minorBidi" w:eastAsia="Arial" w:hAnsiTheme="minorBidi" w:cstheme="minorBidi"/>
                <w:bCs/>
                <w:iCs/>
              </w:rPr>
            </w:pPr>
            <w:r w:rsidRPr="0047474C">
              <w:rPr>
                <w:rFonts w:asciiTheme="minorBidi" w:eastAsia="Arial" w:hAnsiTheme="minorBidi" w:cstheme="minorBidi"/>
                <w:bCs/>
                <w:iCs/>
              </w:rPr>
              <w:t>Visit to machine shop and identify milling machine and its parts to students and make brief dialogue/debates</w:t>
            </w:r>
          </w:p>
          <w:p w14:paraId="4FC56EA3" w14:textId="77777777" w:rsidR="0047474C" w:rsidRPr="0047474C" w:rsidRDefault="0047474C" w:rsidP="0047474C">
            <w:pPr>
              <w:pStyle w:val="ListParagraph"/>
              <w:numPr>
                <w:ilvl w:val="0"/>
                <w:numId w:val="72"/>
              </w:numPr>
              <w:spacing w:line="360" w:lineRule="auto"/>
              <w:ind w:left="254" w:hanging="254"/>
              <w:rPr>
                <w:rFonts w:asciiTheme="minorBidi" w:hAnsiTheme="minorBidi" w:cstheme="minorBidi"/>
              </w:rPr>
            </w:pPr>
            <w:r w:rsidRPr="0047474C">
              <w:rPr>
                <w:rFonts w:asciiTheme="minorBidi" w:eastAsia="Arial" w:hAnsiTheme="minorBidi" w:cstheme="minorBidi"/>
                <w:bCs/>
                <w:iCs/>
              </w:rPr>
              <w:t>Follow safety precaution and used PPE</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64323B54"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t>Theory-02 Hrs</w:t>
            </w:r>
          </w:p>
          <w:p w14:paraId="761AF6BB"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Practical-15 Hrs</w:t>
            </w:r>
          </w:p>
          <w:p w14:paraId="03784F63"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t>Total- 17 Hrs</w:t>
            </w:r>
          </w:p>
        </w:tc>
        <w:tc>
          <w:tcPr>
            <w:tcW w:w="1329" w:type="dxa"/>
            <w:tcBorders>
              <w:top w:val="single" w:sz="4" w:space="0" w:color="000000"/>
              <w:left w:val="single" w:sz="4" w:space="0" w:color="000000"/>
              <w:bottom w:val="single" w:sz="4" w:space="0" w:color="000000"/>
              <w:right w:val="single" w:sz="4" w:space="0" w:color="000000"/>
            </w:tcBorders>
            <w:shd w:val="clear" w:color="auto" w:fill="auto"/>
          </w:tcPr>
          <w:p w14:paraId="398A285C" w14:textId="77777777" w:rsidR="0047474C" w:rsidRPr="0047474C" w:rsidRDefault="0047474C" w:rsidP="00046C4E">
            <w:pPr>
              <w:spacing w:line="276" w:lineRule="auto"/>
              <w:rPr>
                <w:rFonts w:asciiTheme="minorBidi" w:eastAsia="Arial" w:hAnsiTheme="minorBidi" w:cstheme="minorBidi"/>
                <w:bCs/>
              </w:rPr>
            </w:pPr>
          </w:p>
          <w:p w14:paraId="043B2F63" w14:textId="77777777" w:rsidR="0047474C" w:rsidRPr="0047474C" w:rsidRDefault="0047474C" w:rsidP="00046C4E">
            <w:pPr>
              <w:spacing w:line="276" w:lineRule="auto"/>
              <w:rPr>
                <w:rFonts w:asciiTheme="minorBidi" w:eastAsia="Arial" w:hAnsiTheme="minorBidi" w:cstheme="minorBidi"/>
                <w:bCs/>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6D9593E5" w14:textId="77777777" w:rsidR="0047474C" w:rsidRPr="0047474C" w:rsidRDefault="0047474C" w:rsidP="00046C4E">
            <w:pPr>
              <w:spacing w:line="276" w:lineRule="auto"/>
              <w:ind w:left="2"/>
              <w:rPr>
                <w:rFonts w:asciiTheme="minorBidi" w:eastAsia="Arial" w:hAnsiTheme="minorBidi" w:cstheme="minorBidi"/>
                <w:b/>
              </w:rPr>
            </w:pPr>
            <w:r w:rsidRPr="0047474C">
              <w:rPr>
                <w:rFonts w:asciiTheme="minorBidi" w:eastAsia="Arial" w:hAnsiTheme="minorBidi" w:cstheme="minorBidi"/>
                <w:bCs/>
              </w:rPr>
              <w:t>Class Room and workshop</w:t>
            </w:r>
          </w:p>
        </w:tc>
      </w:tr>
      <w:tr w:rsidR="0047474C" w:rsidRPr="0047474C" w14:paraId="1FEDD649" w14:textId="77777777" w:rsidTr="00046C4E">
        <w:trPr>
          <w:trHeight w:val="350"/>
        </w:trPr>
        <w:tc>
          <w:tcPr>
            <w:tcW w:w="2176" w:type="dxa"/>
            <w:tcBorders>
              <w:top w:val="single" w:sz="4" w:space="0" w:color="000000"/>
              <w:left w:val="single" w:sz="4" w:space="0" w:color="000000"/>
              <w:bottom w:val="single" w:sz="4" w:space="0" w:color="000000"/>
              <w:right w:val="single" w:sz="4" w:space="0" w:color="000000"/>
            </w:tcBorders>
            <w:shd w:val="clear" w:color="auto" w:fill="auto"/>
          </w:tcPr>
          <w:p w14:paraId="26BFA710" w14:textId="77777777" w:rsidR="0047474C" w:rsidRPr="0047474C" w:rsidRDefault="0047474C">
            <w:pPr>
              <w:numPr>
                <w:ilvl w:val="0"/>
                <w:numId w:val="155"/>
              </w:numPr>
              <w:spacing w:line="276" w:lineRule="auto"/>
              <w:ind w:left="0" w:firstLine="0"/>
              <w:contextualSpacing/>
              <w:rPr>
                <w:rFonts w:asciiTheme="minorBidi" w:eastAsia="Arial" w:hAnsiTheme="minorBidi" w:cstheme="minorBidi"/>
              </w:rPr>
            </w:pPr>
            <w:r w:rsidRPr="0047474C">
              <w:rPr>
                <w:rFonts w:asciiTheme="minorBidi" w:hAnsiTheme="minorBidi" w:cstheme="minorBidi"/>
                <w:b/>
                <w:bCs/>
              </w:rPr>
              <w:t xml:space="preserve">Categorize Milling Attachments and </w:t>
            </w:r>
            <w:r w:rsidRPr="0047474C">
              <w:rPr>
                <w:rFonts w:asciiTheme="minorBidi" w:hAnsiTheme="minorBidi" w:cstheme="minorBidi"/>
                <w:b/>
                <w:bCs/>
              </w:rPr>
              <w:lastRenderedPageBreak/>
              <w:t>Work Holding Devices</w:t>
            </w:r>
          </w:p>
        </w:tc>
        <w:tc>
          <w:tcPr>
            <w:tcW w:w="4119" w:type="dxa"/>
            <w:tcBorders>
              <w:top w:val="single" w:sz="4" w:space="0" w:color="000000"/>
              <w:left w:val="single" w:sz="4" w:space="0" w:color="000000"/>
              <w:bottom w:val="single" w:sz="4" w:space="0" w:color="000000"/>
              <w:right w:val="single" w:sz="4" w:space="0" w:color="000000"/>
            </w:tcBorders>
            <w:shd w:val="clear" w:color="auto" w:fill="auto"/>
          </w:tcPr>
          <w:p w14:paraId="2178DAB2" w14:textId="77777777" w:rsidR="0047474C" w:rsidRPr="0047474C" w:rsidRDefault="0047474C" w:rsidP="0047474C">
            <w:pPr>
              <w:pStyle w:val="ListParagraph"/>
              <w:numPr>
                <w:ilvl w:val="0"/>
                <w:numId w:val="33"/>
              </w:numPr>
              <w:spacing w:line="360" w:lineRule="auto"/>
              <w:ind w:left="233" w:hanging="270"/>
              <w:rPr>
                <w:rFonts w:asciiTheme="minorBidi" w:hAnsiTheme="minorBidi" w:cstheme="minorBidi"/>
              </w:rPr>
            </w:pPr>
            <w:r w:rsidRPr="0047474C">
              <w:rPr>
                <w:rFonts w:asciiTheme="minorBidi" w:hAnsiTheme="minorBidi" w:cstheme="minorBidi"/>
              </w:rPr>
              <w:lastRenderedPageBreak/>
              <w:t xml:space="preserve">Identify milling attachments </w:t>
            </w:r>
          </w:p>
          <w:p w14:paraId="346A95E3" w14:textId="77777777" w:rsidR="0047474C" w:rsidRPr="0047474C" w:rsidRDefault="0047474C" w:rsidP="0047474C">
            <w:pPr>
              <w:pStyle w:val="ListParagraph"/>
              <w:numPr>
                <w:ilvl w:val="0"/>
                <w:numId w:val="33"/>
              </w:numPr>
              <w:spacing w:line="360" w:lineRule="auto"/>
              <w:ind w:left="233" w:hanging="270"/>
              <w:rPr>
                <w:rFonts w:asciiTheme="minorBidi" w:hAnsiTheme="minorBidi" w:cstheme="minorBidi"/>
              </w:rPr>
            </w:pPr>
            <w:r w:rsidRPr="0047474C">
              <w:rPr>
                <w:rFonts w:asciiTheme="minorBidi" w:hAnsiTheme="minorBidi" w:cstheme="minorBidi"/>
              </w:rPr>
              <w:t>Identify work-holding devices.</w:t>
            </w:r>
          </w:p>
          <w:p w14:paraId="7804FA48" w14:textId="77777777" w:rsidR="0047474C" w:rsidRPr="0047474C" w:rsidRDefault="0047474C" w:rsidP="0047474C">
            <w:pPr>
              <w:pStyle w:val="Standard"/>
              <w:keepNext/>
              <w:keepLines/>
              <w:numPr>
                <w:ilvl w:val="0"/>
                <w:numId w:val="33"/>
              </w:numPr>
              <w:spacing w:line="360" w:lineRule="auto"/>
              <w:ind w:left="233" w:hanging="270"/>
              <w:rPr>
                <w:rFonts w:asciiTheme="minorBidi" w:eastAsia="Arial" w:hAnsiTheme="minorBidi" w:cstheme="minorBidi"/>
                <w:b/>
              </w:rPr>
            </w:pPr>
            <w:r w:rsidRPr="0047474C">
              <w:rPr>
                <w:rFonts w:asciiTheme="minorBidi" w:hAnsiTheme="minorBidi" w:cstheme="minorBidi"/>
              </w:rPr>
              <w:lastRenderedPageBreak/>
              <w:t>Identify cutter holding devices.</w:t>
            </w:r>
          </w:p>
          <w:p w14:paraId="72028DAB" w14:textId="77777777" w:rsidR="0047474C" w:rsidRPr="0047474C" w:rsidRDefault="0047474C" w:rsidP="00046C4E">
            <w:pPr>
              <w:spacing w:line="360" w:lineRule="auto"/>
              <w:ind w:left="233" w:hanging="270"/>
              <w:contextualSpacing/>
              <w:rPr>
                <w:rFonts w:asciiTheme="minorBidi" w:eastAsia="Arial" w:hAnsiTheme="minorBidi" w:cstheme="minorBidi"/>
                <w:b/>
              </w:rPr>
            </w:pP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6701E084" w14:textId="77777777" w:rsidR="0047474C" w:rsidRPr="0047474C" w:rsidRDefault="0047474C" w:rsidP="0047474C">
            <w:pPr>
              <w:pStyle w:val="ListParagraph"/>
              <w:numPr>
                <w:ilvl w:val="0"/>
                <w:numId w:val="33"/>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lastRenderedPageBreak/>
              <w:t>Introduction to work holding devices</w:t>
            </w:r>
          </w:p>
          <w:p w14:paraId="4E0F0A7C" w14:textId="77777777" w:rsidR="0047474C" w:rsidRPr="0047474C" w:rsidRDefault="0047474C" w:rsidP="0047474C">
            <w:pPr>
              <w:pStyle w:val="ListParagraph"/>
              <w:numPr>
                <w:ilvl w:val="0"/>
                <w:numId w:val="33"/>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lastRenderedPageBreak/>
              <w:t>Explain types work holding device</w:t>
            </w:r>
          </w:p>
          <w:p w14:paraId="32120B6B" w14:textId="77777777" w:rsidR="0047474C" w:rsidRPr="0047474C" w:rsidRDefault="0047474C" w:rsidP="0047474C">
            <w:pPr>
              <w:pStyle w:val="ListParagraph"/>
              <w:numPr>
                <w:ilvl w:val="0"/>
                <w:numId w:val="33"/>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Application of work holding device</w:t>
            </w:r>
          </w:p>
          <w:p w14:paraId="794CCF93" w14:textId="77777777" w:rsidR="0047474C" w:rsidRPr="0047474C" w:rsidRDefault="0047474C" w:rsidP="0047474C">
            <w:pPr>
              <w:pStyle w:val="ListParagraph"/>
              <w:numPr>
                <w:ilvl w:val="0"/>
                <w:numId w:val="33"/>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Introduction to milling attachment</w:t>
            </w:r>
          </w:p>
          <w:p w14:paraId="12C43417" w14:textId="77777777" w:rsidR="0047474C" w:rsidRPr="0047474C" w:rsidRDefault="0047474C" w:rsidP="0047474C">
            <w:pPr>
              <w:pStyle w:val="ListParagraph"/>
              <w:numPr>
                <w:ilvl w:val="0"/>
                <w:numId w:val="33"/>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Explain types of milling attachment</w:t>
            </w:r>
          </w:p>
          <w:p w14:paraId="0C0F093C" w14:textId="77777777" w:rsidR="0047474C" w:rsidRPr="0047474C" w:rsidRDefault="0047474C" w:rsidP="0047474C">
            <w:pPr>
              <w:pStyle w:val="ListParagraph"/>
              <w:numPr>
                <w:ilvl w:val="0"/>
                <w:numId w:val="33"/>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Application of work milling attachment</w:t>
            </w:r>
          </w:p>
          <w:p w14:paraId="37E20316" w14:textId="77777777" w:rsidR="0047474C" w:rsidRPr="0047474C" w:rsidRDefault="0047474C" w:rsidP="00046C4E">
            <w:pPr>
              <w:spacing w:line="360" w:lineRule="auto"/>
              <w:ind w:left="254" w:hanging="254"/>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749D36FC" w14:textId="77777777" w:rsidR="0047474C" w:rsidRPr="0047474C" w:rsidRDefault="0047474C" w:rsidP="0047474C">
            <w:pPr>
              <w:pStyle w:val="ListParagraph"/>
              <w:numPr>
                <w:ilvl w:val="0"/>
                <w:numId w:val="72"/>
              </w:numPr>
              <w:spacing w:line="360" w:lineRule="auto"/>
              <w:ind w:left="254" w:hanging="254"/>
              <w:rPr>
                <w:rFonts w:asciiTheme="minorBidi" w:eastAsia="Arial" w:hAnsiTheme="minorBidi" w:cstheme="minorBidi"/>
                <w:bCs/>
                <w:iCs/>
              </w:rPr>
            </w:pPr>
            <w:r w:rsidRPr="0047474C">
              <w:rPr>
                <w:rFonts w:asciiTheme="minorBidi" w:eastAsia="Arial" w:hAnsiTheme="minorBidi" w:cstheme="minorBidi"/>
                <w:bCs/>
                <w:iCs/>
              </w:rPr>
              <w:t>Visit to machine shop and identify milling machine attachments to students and make brief dialogue/debates</w:t>
            </w:r>
          </w:p>
          <w:p w14:paraId="4E535323" w14:textId="77777777" w:rsidR="0047474C" w:rsidRPr="0047474C" w:rsidRDefault="0047474C" w:rsidP="0047474C">
            <w:pPr>
              <w:pStyle w:val="ListParagraph"/>
              <w:numPr>
                <w:ilvl w:val="0"/>
                <w:numId w:val="72"/>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iCs/>
              </w:rPr>
              <w:t>Follow safety precaution and used PPE</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6DA94DA3"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lastRenderedPageBreak/>
              <w:t>Theory-02 Hrs</w:t>
            </w:r>
          </w:p>
          <w:p w14:paraId="131463F3"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Practical-15 Hrs</w:t>
            </w:r>
          </w:p>
          <w:p w14:paraId="104B0CF7"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Total- 17 Hrs</w:t>
            </w:r>
          </w:p>
        </w:tc>
        <w:tc>
          <w:tcPr>
            <w:tcW w:w="1329" w:type="dxa"/>
            <w:tcBorders>
              <w:top w:val="single" w:sz="4" w:space="0" w:color="000000"/>
              <w:left w:val="single" w:sz="4" w:space="0" w:color="000000"/>
              <w:bottom w:val="single" w:sz="4" w:space="0" w:color="000000"/>
              <w:right w:val="single" w:sz="4" w:space="0" w:color="000000"/>
            </w:tcBorders>
            <w:shd w:val="clear" w:color="auto" w:fill="auto"/>
          </w:tcPr>
          <w:p w14:paraId="2A3D0F3D" w14:textId="77777777" w:rsidR="0047474C" w:rsidRPr="0047474C" w:rsidRDefault="0047474C" w:rsidP="00046C4E">
            <w:pPr>
              <w:spacing w:line="276" w:lineRule="auto"/>
              <w:rPr>
                <w:rFonts w:asciiTheme="minorBidi" w:eastAsia="Arial" w:hAnsiTheme="minorBidi" w:cstheme="minorBidi"/>
                <w:bCs/>
              </w:rPr>
            </w:pP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037E50C9" w14:textId="77777777" w:rsidR="0047474C" w:rsidRPr="0047474C" w:rsidRDefault="0047474C" w:rsidP="00046C4E">
            <w:pPr>
              <w:spacing w:line="276" w:lineRule="auto"/>
              <w:ind w:left="2"/>
              <w:rPr>
                <w:rFonts w:asciiTheme="minorBidi" w:eastAsia="Arial" w:hAnsiTheme="minorBidi" w:cstheme="minorBidi"/>
                <w:b/>
              </w:rPr>
            </w:pPr>
            <w:r w:rsidRPr="0047474C">
              <w:rPr>
                <w:rFonts w:asciiTheme="minorBidi" w:eastAsia="Arial" w:hAnsiTheme="minorBidi" w:cstheme="minorBidi"/>
                <w:bCs/>
              </w:rPr>
              <w:t>Class Room and workshop</w:t>
            </w:r>
          </w:p>
        </w:tc>
      </w:tr>
      <w:tr w:rsidR="0047474C" w:rsidRPr="0047474C" w14:paraId="4EA3E3A1" w14:textId="77777777" w:rsidTr="00046C4E">
        <w:trPr>
          <w:trHeight w:val="707"/>
        </w:trPr>
        <w:tc>
          <w:tcPr>
            <w:tcW w:w="2176" w:type="dxa"/>
            <w:tcBorders>
              <w:top w:val="single" w:sz="4" w:space="0" w:color="000000"/>
              <w:left w:val="single" w:sz="4" w:space="0" w:color="000000"/>
              <w:bottom w:val="single" w:sz="4" w:space="0" w:color="000000"/>
              <w:right w:val="single" w:sz="4" w:space="0" w:color="000000"/>
            </w:tcBorders>
          </w:tcPr>
          <w:p w14:paraId="024268E5" w14:textId="77777777" w:rsidR="0047474C" w:rsidRPr="0047474C" w:rsidRDefault="0047474C">
            <w:pPr>
              <w:numPr>
                <w:ilvl w:val="0"/>
                <w:numId w:val="155"/>
              </w:numPr>
              <w:spacing w:line="276" w:lineRule="auto"/>
              <w:ind w:left="0" w:firstLine="0"/>
              <w:contextualSpacing/>
              <w:rPr>
                <w:rFonts w:asciiTheme="minorBidi" w:eastAsia="Arial" w:hAnsiTheme="minorBidi" w:cstheme="minorBidi"/>
              </w:rPr>
            </w:pPr>
            <w:r w:rsidRPr="0047474C">
              <w:rPr>
                <w:rFonts w:asciiTheme="minorBidi" w:hAnsiTheme="minorBidi" w:cstheme="minorBidi"/>
                <w:b/>
                <w:bCs/>
              </w:rPr>
              <w:t>Categorize Milling Cutters</w:t>
            </w:r>
          </w:p>
        </w:tc>
        <w:tc>
          <w:tcPr>
            <w:tcW w:w="4119" w:type="dxa"/>
            <w:tcBorders>
              <w:top w:val="single" w:sz="4" w:space="0" w:color="000000"/>
              <w:left w:val="single" w:sz="4" w:space="0" w:color="000000"/>
              <w:bottom w:val="single" w:sz="4" w:space="0" w:color="000000"/>
              <w:right w:val="single" w:sz="4" w:space="0" w:color="000000"/>
            </w:tcBorders>
          </w:tcPr>
          <w:p w14:paraId="48BEB969" w14:textId="77777777" w:rsidR="0047474C" w:rsidRPr="0047474C" w:rsidRDefault="0047474C" w:rsidP="0047474C">
            <w:pPr>
              <w:numPr>
                <w:ilvl w:val="0"/>
                <w:numId w:val="44"/>
              </w:numPr>
              <w:shd w:val="clear" w:color="auto" w:fill="FFFFFF"/>
              <w:spacing w:line="360" w:lineRule="auto"/>
              <w:ind w:left="233" w:hanging="270"/>
              <w:contextualSpacing/>
              <w:rPr>
                <w:rFonts w:asciiTheme="minorBidi" w:hAnsiTheme="minorBidi" w:cstheme="minorBidi"/>
              </w:rPr>
            </w:pPr>
            <w:r w:rsidRPr="0047474C">
              <w:rPr>
                <w:rFonts w:asciiTheme="minorBidi" w:hAnsiTheme="minorBidi" w:cstheme="minorBidi"/>
              </w:rPr>
              <w:t>Identify types of milling cutters.</w:t>
            </w:r>
          </w:p>
          <w:p w14:paraId="57DBCF08" w14:textId="77777777" w:rsidR="0047474C" w:rsidRPr="0047474C" w:rsidRDefault="0047474C" w:rsidP="0047474C">
            <w:pPr>
              <w:numPr>
                <w:ilvl w:val="0"/>
                <w:numId w:val="44"/>
              </w:numPr>
              <w:shd w:val="clear" w:color="auto" w:fill="FFFFFF"/>
              <w:spacing w:line="360" w:lineRule="auto"/>
              <w:ind w:left="233" w:hanging="270"/>
              <w:contextualSpacing/>
              <w:rPr>
                <w:rFonts w:asciiTheme="minorBidi" w:hAnsiTheme="minorBidi" w:cstheme="minorBidi"/>
              </w:rPr>
            </w:pPr>
            <w:r w:rsidRPr="0047474C">
              <w:rPr>
                <w:rFonts w:asciiTheme="minorBidi" w:hAnsiTheme="minorBidi" w:cstheme="minorBidi"/>
              </w:rPr>
              <w:t xml:space="preserve"> Arrange milling cutters according to the milling operations.</w:t>
            </w:r>
          </w:p>
          <w:p w14:paraId="26A2473D" w14:textId="77777777" w:rsidR="0047474C" w:rsidRPr="0047474C" w:rsidRDefault="0047474C" w:rsidP="0047474C">
            <w:pPr>
              <w:pStyle w:val="Standard"/>
              <w:numPr>
                <w:ilvl w:val="0"/>
                <w:numId w:val="44"/>
              </w:numPr>
              <w:spacing w:line="360" w:lineRule="auto"/>
              <w:ind w:left="233" w:hanging="270"/>
              <w:rPr>
                <w:rFonts w:asciiTheme="minorBidi" w:hAnsiTheme="minorBidi" w:cstheme="minorBidi"/>
              </w:rPr>
            </w:pPr>
            <w:r w:rsidRPr="0047474C">
              <w:rPr>
                <w:rFonts w:asciiTheme="minorBidi" w:hAnsiTheme="minorBidi" w:cstheme="minorBidi"/>
              </w:rPr>
              <w:lastRenderedPageBreak/>
              <w:t>Follow safety protocols while handling the milling cutters</w:t>
            </w:r>
            <w:r w:rsidRPr="0047474C">
              <w:rPr>
                <w:rFonts w:asciiTheme="minorBidi" w:eastAsia="Arial" w:hAnsiTheme="minorBidi" w:cstheme="minorBidi"/>
              </w:rPr>
              <w:t xml:space="preserve"> Lines, Centre lines, Hidden lines, Dimension lines </w:t>
            </w:r>
          </w:p>
          <w:p w14:paraId="3A93C720" w14:textId="77777777" w:rsidR="0047474C" w:rsidRPr="0047474C" w:rsidRDefault="0047474C" w:rsidP="00046C4E">
            <w:pPr>
              <w:pStyle w:val="Standard"/>
              <w:spacing w:line="360" w:lineRule="auto"/>
              <w:ind w:left="233" w:hanging="270"/>
              <w:rPr>
                <w:rFonts w:asciiTheme="minorBidi" w:hAnsiTheme="minorBidi" w:cstheme="minorBidi"/>
              </w:rPr>
            </w:pPr>
          </w:p>
        </w:tc>
        <w:tc>
          <w:tcPr>
            <w:tcW w:w="3441" w:type="dxa"/>
            <w:tcBorders>
              <w:top w:val="single" w:sz="4" w:space="0" w:color="000000"/>
              <w:left w:val="single" w:sz="4" w:space="0" w:color="000000"/>
              <w:bottom w:val="single" w:sz="4" w:space="0" w:color="000000"/>
              <w:right w:val="single" w:sz="4" w:space="0" w:color="000000"/>
            </w:tcBorders>
          </w:tcPr>
          <w:p w14:paraId="524AF9E7" w14:textId="77777777" w:rsidR="0047474C" w:rsidRPr="0047474C" w:rsidRDefault="0047474C" w:rsidP="00046C4E">
            <w:pPr>
              <w:numPr>
                <w:ilvl w:val="0"/>
                <w:numId w:val="15"/>
              </w:numPr>
              <w:spacing w:line="360" w:lineRule="auto"/>
              <w:ind w:left="254" w:hanging="254"/>
              <w:contextualSpacing/>
              <w:rPr>
                <w:rFonts w:asciiTheme="minorBidi" w:eastAsia="Arial" w:hAnsiTheme="minorBidi" w:cstheme="minorBidi"/>
              </w:rPr>
            </w:pPr>
            <w:r w:rsidRPr="0047474C">
              <w:rPr>
                <w:rFonts w:asciiTheme="minorBidi" w:eastAsia="Arial" w:hAnsiTheme="minorBidi" w:cstheme="minorBidi"/>
              </w:rPr>
              <w:lastRenderedPageBreak/>
              <w:t>Introduction to milling cutters</w:t>
            </w:r>
          </w:p>
          <w:p w14:paraId="2162069C" w14:textId="77777777" w:rsidR="0047474C" w:rsidRPr="0047474C" w:rsidRDefault="0047474C" w:rsidP="00046C4E">
            <w:pPr>
              <w:numPr>
                <w:ilvl w:val="0"/>
                <w:numId w:val="15"/>
              </w:numPr>
              <w:spacing w:line="360" w:lineRule="auto"/>
              <w:ind w:left="254" w:hanging="254"/>
              <w:contextualSpacing/>
              <w:rPr>
                <w:rFonts w:asciiTheme="minorBidi" w:eastAsia="Arial" w:hAnsiTheme="minorBidi" w:cstheme="minorBidi"/>
              </w:rPr>
            </w:pPr>
            <w:r w:rsidRPr="0047474C">
              <w:rPr>
                <w:rFonts w:asciiTheme="minorBidi" w:eastAsia="Arial" w:hAnsiTheme="minorBidi" w:cstheme="minorBidi"/>
              </w:rPr>
              <w:t>Types of milling cutters</w:t>
            </w:r>
          </w:p>
          <w:p w14:paraId="48A45388" w14:textId="77777777" w:rsidR="0047474C" w:rsidRPr="0047474C" w:rsidRDefault="0047474C" w:rsidP="00046C4E">
            <w:pPr>
              <w:numPr>
                <w:ilvl w:val="0"/>
                <w:numId w:val="15"/>
              </w:numPr>
              <w:spacing w:line="360" w:lineRule="auto"/>
              <w:ind w:left="254" w:hanging="254"/>
              <w:contextualSpacing/>
              <w:rPr>
                <w:rFonts w:asciiTheme="minorBidi" w:eastAsia="Arial" w:hAnsiTheme="minorBidi" w:cstheme="minorBidi"/>
              </w:rPr>
            </w:pPr>
            <w:r w:rsidRPr="0047474C">
              <w:rPr>
                <w:rFonts w:asciiTheme="minorBidi" w:eastAsia="Arial" w:hAnsiTheme="minorBidi" w:cstheme="minorBidi"/>
              </w:rPr>
              <w:t>Application of milling cutters</w:t>
            </w:r>
          </w:p>
          <w:p w14:paraId="63255F79" w14:textId="77777777" w:rsidR="0047474C" w:rsidRPr="0047474C" w:rsidRDefault="0047474C" w:rsidP="00046C4E">
            <w:pPr>
              <w:numPr>
                <w:ilvl w:val="0"/>
                <w:numId w:val="15"/>
              </w:numPr>
              <w:spacing w:line="360" w:lineRule="auto"/>
              <w:ind w:left="254" w:hanging="254"/>
              <w:contextualSpacing/>
              <w:rPr>
                <w:rFonts w:asciiTheme="minorBidi" w:eastAsia="Arial" w:hAnsiTheme="minorBidi" w:cstheme="minorBidi"/>
              </w:rPr>
            </w:pPr>
            <w:r w:rsidRPr="0047474C">
              <w:rPr>
                <w:rFonts w:asciiTheme="minorBidi" w:eastAsia="Arial" w:hAnsiTheme="minorBidi" w:cstheme="minorBidi"/>
              </w:rPr>
              <w:lastRenderedPageBreak/>
              <w:t>Safety precaution while handling cutters</w:t>
            </w:r>
          </w:p>
          <w:p w14:paraId="2BCC8158" w14:textId="77777777" w:rsidR="0047474C" w:rsidRPr="0047474C" w:rsidRDefault="0047474C" w:rsidP="00046C4E">
            <w:pPr>
              <w:spacing w:line="360" w:lineRule="auto"/>
              <w:ind w:left="254" w:hanging="254"/>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5F8AE562" w14:textId="77777777" w:rsidR="0047474C" w:rsidRPr="0047474C" w:rsidRDefault="0047474C" w:rsidP="0047474C">
            <w:pPr>
              <w:pStyle w:val="ListParagraph"/>
              <w:numPr>
                <w:ilvl w:val="0"/>
                <w:numId w:val="68"/>
              </w:numPr>
              <w:spacing w:line="360" w:lineRule="auto"/>
              <w:ind w:left="254" w:hanging="254"/>
              <w:rPr>
                <w:rFonts w:asciiTheme="minorBidi" w:eastAsia="Arial" w:hAnsiTheme="minorBidi" w:cstheme="minorBidi"/>
                <w:bCs/>
                <w:iCs/>
              </w:rPr>
            </w:pPr>
            <w:r w:rsidRPr="0047474C">
              <w:rPr>
                <w:rFonts w:asciiTheme="minorBidi" w:eastAsia="Arial" w:hAnsiTheme="minorBidi" w:cstheme="minorBidi"/>
                <w:bCs/>
                <w:iCs/>
              </w:rPr>
              <w:t>Divide the class into small groups of 3-5 students</w:t>
            </w:r>
          </w:p>
          <w:p w14:paraId="6E8EC753" w14:textId="77777777" w:rsidR="0047474C" w:rsidRPr="0047474C" w:rsidRDefault="0047474C" w:rsidP="0047474C">
            <w:pPr>
              <w:pStyle w:val="ListParagraph"/>
              <w:numPr>
                <w:ilvl w:val="0"/>
                <w:numId w:val="68"/>
              </w:numPr>
              <w:spacing w:line="360" w:lineRule="auto"/>
              <w:ind w:left="254" w:hanging="254"/>
              <w:rPr>
                <w:rFonts w:asciiTheme="minorBidi" w:eastAsia="Arial" w:hAnsiTheme="minorBidi" w:cstheme="minorBidi"/>
                <w:bCs/>
                <w:iCs/>
              </w:rPr>
            </w:pPr>
            <w:r w:rsidRPr="0047474C">
              <w:rPr>
                <w:rFonts w:asciiTheme="minorBidi" w:eastAsia="Arial" w:hAnsiTheme="minorBidi" w:cstheme="minorBidi"/>
                <w:bCs/>
                <w:iCs/>
              </w:rPr>
              <w:t xml:space="preserve">Arrange and display all types of cutters on table in workshop and ask them to identify one by one </w:t>
            </w:r>
          </w:p>
          <w:p w14:paraId="7681BC7A" w14:textId="77777777" w:rsidR="0047474C" w:rsidRPr="0047474C" w:rsidRDefault="0047474C" w:rsidP="0047474C">
            <w:pPr>
              <w:pStyle w:val="ListParagraph"/>
              <w:numPr>
                <w:ilvl w:val="0"/>
                <w:numId w:val="68"/>
              </w:numPr>
              <w:spacing w:line="360" w:lineRule="auto"/>
              <w:ind w:left="254" w:hanging="254"/>
              <w:rPr>
                <w:rFonts w:asciiTheme="minorBidi" w:eastAsia="Arial" w:hAnsiTheme="minorBidi" w:cstheme="minorBidi"/>
              </w:rPr>
            </w:pPr>
            <w:r w:rsidRPr="0047474C">
              <w:rPr>
                <w:rFonts w:asciiTheme="minorBidi" w:eastAsia="Arial" w:hAnsiTheme="minorBidi" w:cstheme="minorBidi"/>
                <w:bCs/>
                <w:iCs/>
              </w:rPr>
              <w:t>Follow safety protocol while handling cutters</w:t>
            </w:r>
          </w:p>
        </w:tc>
        <w:tc>
          <w:tcPr>
            <w:tcW w:w="1890" w:type="dxa"/>
            <w:tcBorders>
              <w:top w:val="single" w:sz="4" w:space="0" w:color="000000"/>
              <w:left w:val="single" w:sz="4" w:space="0" w:color="000000"/>
              <w:bottom w:val="single" w:sz="4" w:space="0" w:color="000000"/>
              <w:right w:val="single" w:sz="4" w:space="0" w:color="000000"/>
            </w:tcBorders>
          </w:tcPr>
          <w:p w14:paraId="6A2881F0"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lastRenderedPageBreak/>
              <w:t>Theory-02 Hrs</w:t>
            </w:r>
          </w:p>
          <w:p w14:paraId="2F0DCA80"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Practical-15 Hrs</w:t>
            </w:r>
          </w:p>
          <w:p w14:paraId="3F1E6312"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Total- 17 Hrs</w:t>
            </w:r>
          </w:p>
        </w:tc>
        <w:tc>
          <w:tcPr>
            <w:tcW w:w="1329" w:type="dxa"/>
            <w:tcBorders>
              <w:top w:val="single" w:sz="4" w:space="0" w:color="000000"/>
              <w:left w:val="single" w:sz="4" w:space="0" w:color="000000"/>
              <w:bottom w:val="single" w:sz="4" w:space="0" w:color="000000"/>
              <w:right w:val="single" w:sz="4" w:space="0" w:color="000000"/>
            </w:tcBorders>
          </w:tcPr>
          <w:p w14:paraId="0BCB89D3"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bCs/>
              </w:rPr>
              <w:t>Milling cutters</w:t>
            </w:r>
          </w:p>
        </w:tc>
        <w:tc>
          <w:tcPr>
            <w:tcW w:w="1530" w:type="dxa"/>
            <w:tcBorders>
              <w:top w:val="single" w:sz="4" w:space="0" w:color="000000"/>
              <w:left w:val="single" w:sz="4" w:space="0" w:color="000000"/>
              <w:bottom w:val="single" w:sz="4" w:space="0" w:color="000000"/>
              <w:right w:val="single" w:sz="4" w:space="0" w:color="000000"/>
            </w:tcBorders>
          </w:tcPr>
          <w:p w14:paraId="1A7326CA"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Cs/>
              </w:rPr>
              <w:t>Class Room and workshop</w:t>
            </w:r>
          </w:p>
        </w:tc>
      </w:tr>
      <w:tr w:rsidR="0047474C" w:rsidRPr="0047474C" w14:paraId="558F2011" w14:textId="77777777" w:rsidTr="00046C4E">
        <w:trPr>
          <w:trHeight w:val="530"/>
        </w:trPr>
        <w:tc>
          <w:tcPr>
            <w:tcW w:w="2176" w:type="dxa"/>
            <w:tcBorders>
              <w:top w:val="single" w:sz="4" w:space="0" w:color="000000"/>
              <w:left w:val="single" w:sz="4" w:space="0" w:color="000000"/>
              <w:bottom w:val="single" w:sz="4" w:space="0" w:color="000000"/>
              <w:right w:val="single" w:sz="4" w:space="0" w:color="000000"/>
            </w:tcBorders>
          </w:tcPr>
          <w:p w14:paraId="006085F0" w14:textId="77777777" w:rsidR="0047474C" w:rsidRPr="0047474C" w:rsidRDefault="0047474C">
            <w:pPr>
              <w:numPr>
                <w:ilvl w:val="0"/>
                <w:numId w:val="155"/>
              </w:numPr>
              <w:spacing w:line="276" w:lineRule="auto"/>
              <w:ind w:left="0" w:firstLine="0"/>
              <w:contextualSpacing/>
              <w:rPr>
                <w:rFonts w:asciiTheme="minorBidi" w:eastAsia="Arial" w:hAnsiTheme="minorBidi" w:cstheme="minorBidi"/>
              </w:rPr>
            </w:pPr>
            <w:r w:rsidRPr="0047474C">
              <w:rPr>
                <w:rFonts w:asciiTheme="minorBidi" w:hAnsiTheme="minorBidi" w:cstheme="minorBidi"/>
                <w:b/>
                <w:bCs/>
              </w:rPr>
              <w:t>Perform Milling Operations</w:t>
            </w:r>
          </w:p>
        </w:tc>
        <w:tc>
          <w:tcPr>
            <w:tcW w:w="4119" w:type="dxa"/>
            <w:tcBorders>
              <w:top w:val="single" w:sz="4" w:space="0" w:color="000000"/>
              <w:left w:val="single" w:sz="4" w:space="0" w:color="000000"/>
              <w:bottom w:val="single" w:sz="4" w:space="0" w:color="000000"/>
              <w:right w:val="single" w:sz="4" w:space="0" w:color="000000"/>
            </w:tcBorders>
          </w:tcPr>
          <w:p w14:paraId="11FEF1A0" w14:textId="77777777" w:rsidR="0047474C" w:rsidRPr="0047474C" w:rsidRDefault="0047474C" w:rsidP="0047474C">
            <w:pPr>
              <w:pStyle w:val="ListParagraph"/>
              <w:numPr>
                <w:ilvl w:val="0"/>
                <w:numId w:val="45"/>
              </w:numPr>
              <w:spacing w:line="360" w:lineRule="auto"/>
              <w:ind w:left="233" w:hanging="270"/>
              <w:rPr>
                <w:rFonts w:asciiTheme="minorBidi" w:hAnsiTheme="minorBidi" w:cstheme="minorBidi"/>
              </w:rPr>
            </w:pPr>
            <w:r w:rsidRPr="0047474C">
              <w:rPr>
                <w:rFonts w:asciiTheme="minorBidi" w:hAnsiTheme="minorBidi" w:cstheme="minorBidi"/>
              </w:rPr>
              <w:t>Arrange tools and equipment according to the required drawing.</w:t>
            </w:r>
          </w:p>
          <w:p w14:paraId="7C884BC2" w14:textId="77777777" w:rsidR="0047474C" w:rsidRPr="0047474C" w:rsidRDefault="0047474C" w:rsidP="0047474C">
            <w:pPr>
              <w:pStyle w:val="ListParagraph"/>
              <w:numPr>
                <w:ilvl w:val="0"/>
                <w:numId w:val="45"/>
              </w:numPr>
              <w:spacing w:line="360" w:lineRule="auto"/>
              <w:ind w:left="233" w:hanging="270"/>
              <w:rPr>
                <w:rFonts w:asciiTheme="minorBidi" w:hAnsiTheme="minorBidi" w:cstheme="minorBidi"/>
              </w:rPr>
            </w:pPr>
            <w:r w:rsidRPr="0047474C">
              <w:rPr>
                <w:rFonts w:asciiTheme="minorBidi" w:hAnsiTheme="minorBidi" w:cstheme="minorBidi"/>
              </w:rPr>
              <w:t xml:space="preserve"> Mount cutter and blank on the machine.</w:t>
            </w:r>
          </w:p>
          <w:p w14:paraId="13CF485F" w14:textId="77777777" w:rsidR="0047474C" w:rsidRPr="0047474C" w:rsidRDefault="0047474C" w:rsidP="0047474C">
            <w:pPr>
              <w:pStyle w:val="ListParagraph"/>
              <w:numPr>
                <w:ilvl w:val="0"/>
                <w:numId w:val="45"/>
              </w:numPr>
              <w:spacing w:line="360" w:lineRule="auto"/>
              <w:ind w:left="233" w:hanging="270"/>
              <w:rPr>
                <w:rFonts w:asciiTheme="minorBidi" w:hAnsiTheme="minorBidi" w:cstheme="minorBidi"/>
              </w:rPr>
            </w:pPr>
            <w:r w:rsidRPr="0047474C">
              <w:rPr>
                <w:rFonts w:asciiTheme="minorBidi" w:hAnsiTheme="minorBidi" w:cstheme="minorBidi"/>
              </w:rPr>
              <w:t xml:space="preserve"> Perform milling operation as per standard procedure.</w:t>
            </w:r>
          </w:p>
          <w:p w14:paraId="121829F9" w14:textId="77777777" w:rsidR="0047474C" w:rsidRPr="0047474C" w:rsidRDefault="0047474C" w:rsidP="0047474C">
            <w:pPr>
              <w:pStyle w:val="Standard"/>
              <w:numPr>
                <w:ilvl w:val="0"/>
                <w:numId w:val="45"/>
              </w:numPr>
              <w:spacing w:line="360" w:lineRule="auto"/>
              <w:ind w:left="233" w:hanging="270"/>
              <w:rPr>
                <w:rFonts w:asciiTheme="minorBidi" w:hAnsiTheme="minorBidi" w:cstheme="minorBidi"/>
              </w:rPr>
            </w:pPr>
            <w:r w:rsidRPr="0047474C">
              <w:rPr>
                <w:rFonts w:asciiTheme="minorBidi" w:hAnsiTheme="minorBidi" w:cstheme="minorBidi"/>
              </w:rPr>
              <w:t xml:space="preserve"> Check dimensions of work piece at regular intervals with the help of measuring instruments.</w:t>
            </w:r>
            <w:r w:rsidRPr="0047474C">
              <w:rPr>
                <w:rFonts w:asciiTheme="minorBidi" w:hAnsiTheme="minorBidi" w:cstheme="minorBidi"/>
                <w:lang w:val="en-AU"/>
              </w:rPr>
              <w:t>etc</w:t>
            </w:r>
          </w:p>
          <w:p w14:paraId="440EF78B" w14:textId="77777777" w:rsidR="0047474C" w:rsidRPr="0047474C" w:rsidRDefault="0047474C" w:rsidP="00046C4E">
            <w:pPr>
              <w:spacing w:line="360" w:lineRule="auto"/>
              <w:ind w:left="233" w:hanging="270"/>
              <w:contextualSpacing/>
              <w:rPr>
                <w:rFonts w:asciiTheme="minorBidi" w:eastAsia="Arial" w:hAnsiTheme="minorBidi" w:cstheme="minorBidi"/>
                <w:b/>
              </w:rPr>
            </w:pPr>
          </w:p>
        </w:tc>
        <w:tc>
          <w:tcPr>
            <w:tcW w:w="3441" w:type="dxa"/>
            <w:tcBorders>
              <w:top w:val="single" w:sz="4" w:space="0" w:color="000000"/>
              <w:left w:val="single" w:sz="4" w:space="0" w:color="000000"/>
              <w:bottom w:val="single" w:sz="4" w:space="0" w:color="000000"/>
              <w:right w:val="single" w:sz="4" w:space="0" w:color="000000"/>
            </w:tcBorders>
          </w:tcPr>
          <w:p w14:paraId="0D3B7148" w14:textId="77777777" w:rsidR="0047474C" w:rsidRPr="0047474C" w:rsidRDefault="0047474C" w:rsidP="00046C4E">
            <w:pPr>
              <w:numPr>
                <w:ilvl w:val="0"/>
                <w:numId w:val="15"/>
              </w:numPr>
              <w:spacing w:line="360" w:lineRule="auto"/>
              <w:ind w:left="254" w:hanging="254"/>
              <w:contextualSpacing/>
              <w:rPr>
                <w:rFonts w:asciiTheme="minorBidi" w:eastAsia="Arial" w:hAnsiTheme="minorBidi" w:cstheme="minorBidi"/>
              </w:rPr>
            </w:pPr>
            <w:r w:rsidRPr="0047474C">
              <w:rPr>
                <w:rFonts w:asciiTheme="minorBidi" w:eastAsia="Arial" w:hAnsiTheme="minorBidi" w:cstheme="minorBidi"/>
              </w:rPr>
              <w:t>Introduction milling operation</w:t>
            </w:r>
          </w:p>
          <w:p w14:paraId="3C758C35" w14:textId="77777777" w:rsidR="0047474C" w:rsidRPr="0047474C" w:rsidRDefault="0047474C" w:rsidP="00046C4E">
            <w:pPr>
              <w:numPr>
                <w:ilvl w:val="0"/>
                <w:numId w:val="15"/>
              </w:numPr>
              <w:spacing w:line="360" w:lineRule="auto"/>
              <w:ind w:left="254" w:hanging="254"/>
              <w:contextualSpacing/>
              <w:rPr>
                <w:rFonts w:asciiTheme="minorBidi" w:eastAsia="Arial" w:hAnsiTheme="minorBidi" w:cstheme="minorBidi"/>
              </w:rPr>
            </w:pPr>
            <w:r w:rsidRPr="0047474C">
              <w:rPr>
                <w:rFonts w:asciiTheme="minorBidi" w:eastAsia="Arial" w:hAnsiTheme="minorBidi" w:cstheme="minorBidi"/>
              </w:rPr>
              <w:t>Types of milling operations</w:t>
            </w:r>
          </w:p>
          <w:p w14:paraId="049097D0" w14:textId="77777777" w:rsidR="0047474C" w:rsidRPr="0047474C" w:rsidRDefault="0047474C" w:rsidP="00046C4E">
            <w:pPr>
              <w:numPr>
                <w:ilvl w:val="0"/>
                <w:numId w:val="15"/>
              </w:numPr>
              <w:spacing w:line="360" w:lineRule="auto"/>
              <w:ind w:left="254" w:hanging="254"/>
              <w:contextualSpacing/>
              <w:rPr>
                <w:rFonts w:asciiTheme="minorBidi" w:eastAsia="Arial" w:hAnsiTheme="minorBidi" w:cstheme="minorBidi"/>
              </w:rPr>
            </w:pPr>
            <w:r w:rsidRPr="0047474C">
              <w:rPr>
                <w:rFonts w:asciiTheme="minorBidi" w:eastAsia="Arial" w:hAnsiTheme="minorBidi" w:cstheme="minorBidi"/>
              </w:rPr>
              <w:t>Techniques of dimensioning</w:t>
            </w:r>
          </w:p>
          <w:p w14:paraId="3A1CAFC6" w14:textId="77777777" w:rsidR="0047474C" w:rsidRPr="0047474C" w:rsidRDefault="0047474C" w:rsidP="00046C4E">
            <w:pPr>
              <w:numPr>
                <w:ilvl w:val="0"/>
                <w:numId w:val="15"/>
              </w:numPr>
              <w:spacing w:line="360" w:lineRule="auto"/>
              <w:ind w:left="254" w:hanging="254"/>
              <w:contextualSpacing/>
              <w:rPr>
                <w:rFonts w:asciiTheme="minorBidi" w:eastAsia="Arial" w:hAnsiTheme="minorBidi" w:cstheme="minorBidi"/>
              </w:rPr>
            </w:pPr>
            <w:r w:rsidRPr="0047474C">
              <w:rPr>
                <w:rFonts w:asciiTheme="minorBidi" w:eastAsia="Arial" w:hAnsiTheme="minorBidi" w:cstheme="minorBidi"/>
              </w:rPr>
              <w:t>Uses of measuring tools in milling operation</w:t>
            </w:r>
          </w:p>
          <w:p w14:paraId="79901505" w14:textId="77777777" w:rsidR="0047474C" w:rsidRPr="0047474C" w:rsidRDefault="0047474C" w:rsidP="00046C4E">
            <w:pPr>
              <w:spacing w:line="360" w:lineRule="auto"/>
              <w:ind w:left="254" w:hanging="254"/>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278355B5" w14:textId="77777777" w:rsidR="0047474C" w:rsidRPr="0047474C" w:rsidRDefault="0047474C" w:rsidP="0047474C">
            <w:pPr>
              <w:pStyle w:val="ListParagraph"/>
              <w:numPr>
                <w:ilvl w:val="0"/>
                <w:numId w:val="73"/>
              </w:numPr>
              <w:spacing w:line="360" w:lineRule="auto"/>
              <w:ind w:left="254" w:hanging="254"/>
              <w:rPr>
                <w:rFonts w:asciiTheme="minorBidi" w:eastAsia="Arial" w:hAnsiTheme="minorBidi" w:cstheme="minorBidi"/>
              </w:rPr>
            </w:pPr>
            <w:r w:rsidRPr="0047474C">
              <w:rPr>
                <w:rFonts w:asciiTheme="minorBidi" w:eastAsia="Arial" w:hAnsiTheme="minorBidi" w:cstheme="minorBidi"/>
                <w:bCs/>
                <w:iCs/>
              </w:rPr>
              <w:t>Create groups of 3-5 students and visit to workshop</w:t>
            </w:r>
          </w:p>
          <w:p w14:paraId="747BC203" w14:textId="77777777" w:rsidR="0047474C" w:rsidRPr="0047474C" w:rsidRDefault="0047474C" w:rsidP="0047474C">
            <w:pPr>
              <w:pStyle w:val="ListParagraph"/>
              <w:numPr>
                <w:ilvl w:val="0"/>
                <w:numId w:val="73"/>
              </w:numPr>
              <w:spacing w:line="360" w:lineRule="auto"/>
              <w:ind w:left="254" w:hanging="254"/>
              <w:rPr>
                <w:rFonts w:asciiTheme="minorBidi" w:eastAsia="Arial" w:hAnsiTheme="minorBidi" w:cstheme="minorBidi"/>
              </w:rPr>
            </w:pPr>
            <w:r w:rsidRPr="0047474C">
              <w:rPr>
                <w:rFonts w:asciiTheme="minorBidi" w:eastAsia="Arial" w:hAnsiTheme="minorBidi" w:cstheme="minorBidi"/>
                <w:bCs/>
                <w:iCs/>
              </w:rPr>
              <w:lastRenderedPageBreak/>
              <w:t>Provide guidance on machine operation, tools selection and measurement techniques</w:t>
            </w:r>
          </w:p>
          <w:p w14:paraId="4ACEF54F" w14:textId="77777777" w:rsidR="0047474C" w:rsidRPr="0047474C" w:rsidRDefault="0047474C" w:rsidP="0047474C">
            <w:pPr>
              <w:pStyle w:val="ListParagraph"/>
              <w:numPr>
                <w:ilvl w:val="0"/>
                <w:numId w:val="73"/>
              </w:numPr>
              <w:spacing w:line="360" w:lineRule="auto"/>
              <w:ind w:left="254" w:hanging="254"/>
              <w:rPr>
                <w:rFonts w:asciiTheme="minorBidi" w:eastAsia="Arial" w:hAnsiTheme="minorBidi" w:cstheme="minorBidi"/>
              </w:rPr>
            </w:pPr>
            <w:r w:rsidRPr="0047474C">
              <w:rPr>
                <w:rFonts w:asciiTheme="minorBidi" w:eastAsia="Arial" w:hAnsiTheme="minorBidi" w:cstheme="minorBidi"/>
                <w:bCs/>
                <w:iCs/>
              </w:rPr>
              <w:t>Students will measure and record the works piece before and after milling</w:t>
            </w:r>
          </w:p>
          <w:p w14:paraId="00A5BA3C" w14:textId="77777777" w:rsidR="0047474C" w:rsidRPr="0047474C" w:rsidRDefault="0047474C" w:rsidP="0047474C">
            <w:pPr>
              <w:pStyle w:val="ListParagraph"/>
              <w:numPr>
                <w:ilvl w:val="0"/>
                <w:numId w:val="73"/>
              </w:numPr>
              <w:spacing w:line="360" w:lineRule="auto"/>
              <w:ind w:left="254" w:hanging="254"/>
              <w:rPr>
                <w:rFonts w:asciiTheme="minorBidi" w:eastAsia="Arial" w:hAnsiTheme="minorBidi" w:cstheme="minorBidi"/>
              </w:rPr>
            </w:pPr>
            <w:r w:rsidRPr="0047474C">
              <w:rPr>
                <w:rFonts w:asciiTheme="minorBidi" w:eastAsiaTheme="minorEastAsia" w:hAnsiTheme="minorBidi" w:cstheme="minorBidi"/>
              </w:rPr>
              <w:t>Perform milling operations (slot, face, end) on work piece (aluminum,)</w:t>
            </w:r>
          </w:p>
        </w:tc>
        <w:tc>
          <w:tcPr>
            <w:tcW w:w="1890" w:type="dxa"/>
            <w:tcBorders>
              <w:top w:val="single" w:sz="4" w:space="0" w:color="000000"/>
              <w:left w:val="single" w:sz="4" w:space="0" w:color="000000"/>
              <w:bottom w:val="single" w:sz="4" w:space="0" w:color="000000"/>
              <w:right w:val="single" w:sz="4" w:space="0" w:color="000000"/>
            </w:tcBorders>
          </w:tcPr>
          <w:p w14:paraId="70E63DCD"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lastRenderedPageBreak/>
              <w:t>Theory-02 Hrs</w:t>
            </w:r>
          </w:p>
          <w:p w14:paraId="4BDDCF8B"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Practical-15 Hrs</w:t>
            </w:r>
          </w:p>
          <w:p w14:paraId="176FE66F"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Total- 17 Hrs</w:t>
            </w:r>
          </w:p>
        </w:tc>
        <w:tc>
          <w:tcPr>
            <w:tcW w:w="1329" w:type="dxa"/>
            <w:tcBorders>
              <w:top w:val="single" w:sz="4" w:space="0" w:color="000000"/>
              <w:left w:val="single" w:sz="4" w:space="0" w:color="000000"/>
              <w:bottom w:val="single" w:sz="4" w:space="0" w:color="000000"/>
              <w:right w:val="single" w:sz="4" w:space="0" w:color="000000"/>
            </w:tcBorders>
          </w:tcPr>
          <w:p w14:paraId="3AE7E91F"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bCs/>
              </w:rPr>
              <w:t>Aluminum work piece, lubricants, dusting clothes, PPE</w:t>
            </w:r>
          </w:p>
        </w:tc>
        <w:tc>
          <w:tcPr>
            <w:tcW w:w="1530" w:type="dxa"/>
            <w:tcBorders>
              <w:top w:val="single" w:sz="4" w:space="0" w:color="000000"/>
              <w:left w:val="single" w:sz="4" w:space="0" w:color="000000"/>
              <w:bottom w:val="single" w:sz="4" w:space="0" w:color="000000"/>
              <w:right w:val="single" w:sz="4" w:space="0" w:color="000000"/>
            </w:tcBorders>
          </w:tcPr>
          <w:p w14:paraId="6DE717F6"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Cs/>
              </w:rPr>
              <w:t>Class Room and workshop</w:t>
            </w:r>
          </w:p>
        </w:tc>
      </w:tr>
      <w:tr w:rsidR="0047474C" w:rsidRPr="0047474C" w14:paraId="502B5685" w14:textId="77777777" w:rsidTr="00046C4E">
        <w:trPr>
          <w:trHeight w:val="170"/>
        </w:trPr>
        <w:tc>
          <w:tcPr>
            <w:tcW w:w="2176" w:type="dxa"/>
            <w:tcBorders>
              <w:top w:val="single" w:sz="4" w:space="0" w:color="000000"/>
              <w:left w:val="single" w:sz="4" w:space="0" w:color="000000"/>
              <w:bottom w:val="single" w:sz="4" w:space="0" w:color="000000"/>
              <w:right w:val="single" w:sz="4" w:space="0" w:color="000000"/>
            </w:tcBorders>
          </w:tcPr>
          <w:p w14:paraId="6ECE14FF" w14:textId="77777777" w:rsidR="0047474C" w:rsidRPr="0047474C" w:rsidRDefault="0047474C">
            <w:pPr>
              <w:numPr>
                <w:ilvl w:val="0"/>
                <w:numId w:val="155"/>
              </w:numPr>
              <w:spacing w:line="276" w:lineRule="auto"/>
              <w:ind w:left="0" w:firstLine="0"/>
              <w:contextualSpacing/>
              <w:rPr>
                <w:rFonts w:asciiTheme="minorBidi" w:eastAsia="Arial" w:hAnsiTheme="minorBidi" w:cstheme="minorBidi"/>
              </w:rPr>
            </w:pPr>
            <w:r w:rsidRPr="0047474C">
              <w:rPr>
                <w:rFonts w:asciiTheme="minorBidi" w:hAnsiTheme="minorBidi" w:cstheme="minorBidi"/>
                <w:b/>
                <w:bCs/>
              </w:rPr>
              <w:t>Categorize Gears and Perform Gear Calculation</w:t>
            </w:r>
          </w:p>
        </w:tc>
        <w:tc>
          <w:tcPr>
            <w:tcW w:w="4119" w:type="dxa"/>
            <w:tcBorders>
              <w:top w:val="single" w:sz="4" w:space="0" w:color="000000"/>
              <w:left w:val="single" w:sz="4" w:space="0" w:color="000000"/>
              <w:bottom w:val="single" w:sz="4" w:space="0" w:color="000000"/>
              <w:right w:val="single" w:sz="4" w:space="0" w:color="000000"/>
            </w:tcBorders>
          </w:tcPr>
          <w:p w14:paraId="73087F42" w14:textId="77777777" w:rsidR="0047474C" w:rsidRPr="0047474C" w:rsidRDefault="0047474C" w:rsidP="0047474C">
            <w:pPr>
              <w:numPr>
                <w:ilvl w:val="0"/>
                <w:numId w:val="59"/>
              </w:numPr>
              <w:shd w:val="clear" w:color="auto" w:fill="FFFFFF"/>
              <w:spacing w:line="360" w:lineRule="auto"/>
              <w:ind w:left="233" w:hanging="270"/>
              <w:contextualSpacing/>
              <w:rPr>
                <w:rFonts w:asciiTheme="minorBidi" w:hAnsiTheme="minorBidi" w:cstheme="minorBidi"/>
              </w:rPr>
            </w:pPr>
            <w:r w:rsidRPr="0047474C">
              <w:rPr>
                <w:rFonts w:asciiTheme="minorBidi" w:hAnsiTheme="minorBidi" w:cstheme="minorBidi"/>
              </w:rPr>
              <w:t>Identify gears to be cut on milling machine.</w:t>
            </w:r>
          </w:p>
          <w:p w14:paraId="2806F44C" w14:textId="77777777" w:rsidR="0047474C" w:rsidRPr="0047474C" w:rsidRDefault="0047474C" w:rsidP="0047474C">
            <w:pPr>
              <w:numPr>
                <w:ilvl w:val="0"/>
                <w:numId w:val="59"/>
              </w:numPr>
              <w:shd w:val="clear" w:color="auto" w:fill="FFFFFF"/>
              <w:spacing w:line="360" w:lineRule="auto"/>
              <w:ind w:left="233" w:hanging="270"/>
              <w:contextualSpacing/>
              <w:rPr>
                <w:rFonts w:asciiTheme="minorBidi" w:hAnsiTheme="minorBidi" w:cstheme="minorBidi"/>
              </w:rPr>
            </w:pPr>
            <w:r w:rsidRPr="0047474C">
              <w:rPr>
                <w:rFonts w:asciiTheme="minorBidi" w:hAnsiTheme="minorBidi" w:cstheme="minorBidi"/>
              </w:rPr>
              <w:t xml:space="preserve"> Carry out calculations for making a Spur gear.</w:t>
            </w:r>
          </w:p>
          <w:p w14:paraId="2DD6E20D" w14:textId="77777777" w:rsidR="0047474C" w:rsidRPr="0047474C" w:rsidRDefault="0047474C" w:rsidP="0047474C">
            <w:pPr>
              <w:pStyle w:val="ListParagraph"/>
              <w:numPr>
                <w:ilvl w:val="0"/>
                <w:numId w:val="59"/>
              </w:numPr>
              <w:spacing w:line="360" w:lineRule="auto"/>
              <w:ind w:left="233" w:hanging="270"/>
              <w:rPr>
                <w:rFonts w:asciiTheme="minorBidi" w:hAnsiTheme="minorBidi" w:cstheme="minorBidi"/>
                <w:bCs/>
                <w:iCs/>
              </w:rPr>
            </w:pPr>
            <w:r w:rsidRPr="0047474C">
              <w:rPr>
                <w:rFonts w:asciiTheme="minorBidi" w:hAnsiTheme="minorBidi" w:cstheme="minorBidi"/>
              </w:rPr>
              <w:t xml:space="preserve"> Follow safety protocols while working on milling machine</w:t>
            </w:r>
            <w:r w:rsidRPr="0047474C">
              <w:rPr>
                <w:rFonts w:asciiTheme="minorBidi" w:hAnsiTheme="minorBidi" w:cstheme="minorBidi"/>
                <w:bCs/>
                <w:iCs/>
              </w:rPr>
              <w:t xml:space="preserve"> </w:t>
            </w:r>
          </w:p>
          <w:p w14:paraId="27AAC96B" w14:textId="77777777" w:rsidR="0047474C" w:rsidRPr="0047474C" w:rsidRDefault="0047474C" w:rsidP="00046C4E">
            <w:pPr>
              <w:spacing w:line="360" w:lineRule="auto"/>
              <w:ind w:left="233" w:hanging="270"/>
              <w:contextualSpacing/>
              <w:rPr>
                <w:rFonts w:asciiTheme="minorBidi" w:hAnsiTheme="minorBidi" w:cstheme="minorBidi"/>
                <w:bCs/>
              </w:rPr>
            </w:pPr>
          </w:p>
        </w:tc>
        <w:tc>
          <w:tcPr>
            <w:tcW w:w="3441" w:type="dxa"/>
            <w:tcBorders>
              <w:top w:val="single" w:sz="4" w:space="0" w:color="000000"/>
              <w:left w:val="single" w:sz="4" w:space="0" w:color="000000"/>
              <w:bottom w:val="single" w:sz="4" w:space="0" w:color="000000"/>
              <w:right w:val="single" w:sz="4" w:space="0" w:color="000000"/>
            </w:tcBorders>
          </w:tcPr>
          <w:p w14:paraId="5DFDC64A" w14:textId="77777777" w:rsidR="0047474C" w:rsidRPr="0047474C" w:rsidRDefault="0047474C" w:rsidP="0047474C">
            <w:pPr>
              <w:numPr>
                <w:ilvl w:val="0"/>
                <w:numId w:val="74"/>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 xml:space="preserve">Introduction to gears </w:t>
            </w:r>
          </w:p>
          <w:p w14:paraId="6BACFC77" w14:textId="77777777" w:rsidR="0047474C" w:rsidRPr="0047474C" w:rsidRDefault="0047474C" w:rsidP="0047474C">
            <w:pPr>
              <w:numPr>
                <w:ilvl w:val="0"/>
                <w:numId w:val="74"/>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Types of gear</w:t>
            </w:r>
          </w:p>
          <w:p w14:paraId="665E5D89" w14:textId="77777777" w:rsidR="0047474C" w:rsidRPr="0047474C" w:rsidRDefault="0047474C" w:rsidP="0047474C">
            <w:pPr>
              <w:numPr>
                <w:ilvl w:val="0"/>
                <w:numId w:val="74"/>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Basic terminology of gears</w:t>
            </w:r>
          </w:p>
          <w:p w14:paraId="4D3737CC" w14:textId="77777777" w:rsidR="0047474C" w:rsidRPr="0047474C" w:rsidRDefault="0047474C" w:rsidP="0047474C">
            <w:pPr>
              <w:numPr>
                <w:ilvl w:val="0"/>
                <w:numId w:val="74"/>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Calculation and selection of cutters gears</w:t>
            </w:r>
          </w:p>
          <w:p w14:paraId="5A645D95" w14:textId="77777777" w:rsidR="0047474C" w:rsidRPr="0047474C" w:rsidRDefault="0047474C" w:rsidP="0047474C">
            <w:pPr>
              <w:numPr>
                <w:ilvl w:val="0"/>
                <w:numId w:val="74"/>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Follow safety management whiling using machine</w:t>
            </w:r>
          </w:p>
          <w:p w14:paraId="5766FA1D" w14:textId="77777777" w:rsidR="0047474C" w:rsidRPr="0047474C" w:rsidRDefault="0047474C" w:rsidP="00046C4E">
            <w:pPr>
              <w:spacing w:line="360" w:lineRule="auto"/>
              <w:ind w:left="254" w:hanging="254"/>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24961456" w14:textId="77777777" w:rsidR="0047474C" w:rsidRPr="0047474C" w:rsidRDefault="0047474C" w:rsidP="0047474C">
            <w:pPr>
              <w:pStyle w:val="ListParagraph"/>
              <w:numPr>
                <w:ilvl w:val="0"/>
                <w:numId w:val="72"/>
              </w:numPr>
              <w:spacing w:line="360" w:lineRule="auto"/>
              <w:ind w:left="254" w:hanging="254"/>
              <w:rPr>
                <w:rFonts w:asciiTheme="minorBidi" w:eastAsia="Arial" w:hAnsiTheme="minorBidi" w:cstheme="minorBidi"/>
              </w:rPr>
            </w:pPr>
            <w:r w:rsidRPr="0047474C">
              <w:rPr>
                <w:rFonts w:asciiTheme="minorBidi" w:eastAsia="Arial" w:hAnsiTheme="minorBidi" w:cstheme="minorBidi"/>
                <w:bCs/>
                <w:iCs/>
              </w:rPr>
              <w:t xml:space="preserve">Pick a spur gear and identify all terminology/parts of spur </w:t>
            </w:r>
            <w:r w:rsidRPr="0047474C">
              <w:rPr>
                <w:rFonts w:asciiTheme="minorBidi" w:eastAsia="Arial" w:hAnsiTheme="minorBidi" w:cstheme="minorBidi"/>
                <w:bCs/>
                <w:iCs/>
              </w:rPr>
              <w:lastRenderedPageBreak/>
              <w:t>gear to students and make brief dialogue/debates</w:t>
            </w:r>
          </w:p>
        </w:tc>
        <w:tc>
          <w:tcPr>
            <w:tcW w:w="1890" w:type="dxa"/>
            <w:tcBorders>
              <w:top w:val="single" w:sz="4" w:space="0" w:color="000000"/>
              <w:left w:val="single" w:sz="4" w:space="0" w:color="000000"/>
              <w:bottom w:val="single" w:sz="4" w:space="0" w:color="000000"/>
              <w:right w:val="single" w:sz="4" w:space="0" w:color="000000"/>
            </w:tcBorders>
          </w:tcPr>
          <w:p w14:paraId="2C96ED00"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lastRenderedPageBreak/>
              <w:t>Theory-02 Hrs</w:t>
            </w:r>
          </w:p>
          <w:p w14:paraId="350EF6F6"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Practical-15 Hrs</w:t>
            </w:r>
          </w:p>
          <w:p w14:paraId="1A250CAB"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Total- 17 Hrs</w:t>
            </w:r>
          </w:p>
        </w:tc>
        <w:tc>
          <w:tcPr>
            <w:tcW w:w="1329" w:type="dxa"/>
            <w:tcBorders>
              <w:top w:val="single" w:sz="4" w:space="0" w:color="000000"/>
              <w:left w:val="single" w:sz="4" w:space="0" w:color="000000"/>
              <w:bottom w:val="single" w:sz="4" w:space="0" w:color="000000"/>
              <w:right w:val="single" w:sz="4" w:space="0" w:color="000000"/>
            </w:tcBorders>
          </w:tcPr>
          <w:p w14:paraId="1A63B2AC"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bCs/>
              </w:rPr>
              <w:t>Aluminum work piece (blank piece) lubricants, dusting clothes, PPE</w:t>
            </w:r>
          </w:p>
        </w:tc>
        <w:tc>
          <w:tcPr>
            <w:tcW w:w="1530" w:type="dxa"/>
            <w:tcBorders>
              <w:top w:val="single" w:sz="4" w:space="0" w:color="000000"/>
              <w:left w:val="single" w:sz="4" w:space="0" w:color="000000"/>
              <w:bottom w:val="single" w:sz="4" w:space="0" w:color="000000"/>
              <w:right w:val="single" w:sz="4" w:space="0" w:color="000000"/>
            </w:tcBorders>
          </w:tcPr>
          <w:p w14:paraId="7DCA2CF3"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1C193006" w14:textId="77777777" w:rsidTr="00046C4E">
        <w:trPr>
          <w:trHeight w:val="620"/>
        </w:trPr>
        <w:tc>
          <w:tcPr>
            <w:tcW w:w="2176" w:type="dxa"/>
            <w:tcBorders>
              <w:top w:val="single" w:sz="4" w:space="0" w:color="000000"/>
              <w:left w:val="single" w:sz="4" w:space="0" w:color="000000"/>
              <w:bottom w:val="single" w:sz="4" w:space="0" w:color="000000"/>
              <w:right w:val="single" w:sz="4" w:space="0" w:color="000000"/>
            </w:tcBorders>
          </w:tcPr>
          <w:p w14:paraId="29A30A0E" w14:textId="77777777" w:rsidR="0047474C" w:rsidRPr="0047474C" w:rsidRDefault="0047474C">
            <w:pPr>
              <w:numPr>
                <w:ilvl w:val="0"/>
                <w:numId w:val="155"/>
              </w:numPr>
              <w:spacing w:line="276" w:lineRule="auto"/>
              <w:ind w:left="0" w:firstLine="0"/>
              <w:contextualSpacing/>
              <w:rPr>
                <w:rFonts w:asciiTheme="minorBidi" w:eastAsia="Arial" w:hAnsiTheme="minorBidi" w:cstheme="minorBidi"/>
              </w:rPr>
            </w:pPr>
            <w:r w:rsidRPr="0047474C">
              <w:rPr>
                <w:rFonts w:asciiTheme="minorBidi" w:hAnsiTheme="minorBidi" w:cstheme="minorBidi"/>
                <w:b/>
                <w:bCs/>
              </w:rPr>
              <w:t>Perform setting before Indexing</w:t>
            </w:r>
          </w:p>
        </w:tc>
        <w:tc>
          <w:tcPr>
            <w:tcW w:w="4119" w:type="dxa"/>
            <w:tcBorders>
              <w:top w:val="single" w:sz="4" w:space="0" w:color="000000"/>
              <w:left w:val="single" w:sz="4" w:space="0" w:color="000000"/>
              <w:bottom w:val="single" w:sz="4" w:space="0" w:color="000000"/>
              <w:right w:val="single" w:sz="4" w:space="0" w:color="000000"/>
            </w:tcBorders>
          </w:tcPr>
          <w:p w14:paraId="6EC5777A" w14:textId="77777777" w:rsidR="0047474C" w:rsidRPr="0047474C" w:rsidRDefault="0047474C" w:rsidP="00046C4E">
            <w:pPr>
              <w:spacing w:line="360" w:lineRule="auto"/>
              <w:ind w:left="233" w:hanging="270"/>
              <w:rPr>
                <w:rFonts w:asciiTheme="minorBidi" w:eastAsia="Arial" w:hAnsiTheme="minorBidi" w:cstheme="minorBidi"/>
                <w:b/>
              </w:rPr>
            </w:pPr>
          </w:p>
          <w:p w14:paraId="28856C99" w14:textId="77777777" w:rsidR="0047474C" w:rsidRPr="0047474C" w:rsidRDefault="0047474C" w:rsidP="0047474C">
            <w:pPr>
              <w:pStyle w:val="ListParagraph"/>
              <w:numPr>
                <w:ilvl w:val="0"/>
                <w:numId w:val="28"/>
              </w:numPr>
              <w:spacing w:line="360" w:lineRule="auto"/>
              <w:ind w:left="233" w:hanging="270"/>
              <w:rPr>
                <w:rFonts w:asciiTheme="minorBidi" w:hAnsiTheme="minorBidi" w:cstheme="minorBidi"/>
              </w:rPr>
            </w:pPr>
            <w:r w:rsidRPr="0047474C">
              <w:rPr>
                <w:rFonts w:asciiTheme="minorBidi" w:hAnsiTheme="minorBidi" w:cstheme="minorBidi"/>
              </w:rPr>
              <w:t>Carry out calculations for a specific indexing as per the job requirement.</w:t>
            </w:r>
          </w:p>
          <w:p w14:paraId="21A3E501" w14:textId="77777777" w:rsidR="0047474C" w:rsidRPr="0047474C" w:rsidRDefault="0047474C" w:rsidP="0047474C">
            <w:pPr>
              <w:pStyle w:val="ListParagraph"/>
              <w:numPr>
                <w:ilvl w:val="0"/>
                <w:numId w:val="28"/>
              </w:numPr>
              <w:spacing w:line="360" w:lineRule="auto"/>
              <w:ind w:left="233" w:hanging="270"/>
              <w:rPr>
                <w:rFonts w:asciiTheme="minorBidi" w:hAnsiTheme="minorBidi" w:cstheme="minorBidi"/>
              </w:rPr>
            </w:pPr>
            <w:r w:rsidRPr="0047474C">
              <w:rPr>
                <w:rFonts w:asciiTheme="minorBidi" w:hAnsiTheme="minorBidi" w:cstheme="minorBidi"/>
              </w:rPr>
              <w:t xml:space="preserve"> Set machine for specific indexing method as per the job requirement.</w:t>
            </w:r>
          </w:p>
          <w:p w14:paraId="27950C6A" w14:textId="77777777" w:rsidR="0047474C" w:rsidRPr="0047474C" w:rsidRDefault="0047474C" w:rsidP="0047474C">
            <w:pPr>
              <w:numPr>
                <w:ilvl w:val="0"/>
                <w:numId w:val="28"/>
              </w:numPr>
              <w:spacing w:line="360" w:lineRule="auto"/>
              <w:ind w:left="233" w:hanging="270"/>
              <w:contextualSpacing/>
              <w:rPr>
                <w:rFonts w:asciiTheme="minorBidi" w:hAnsiTheme="minorBidi" w:cstheme="minorBidi"/>
                <w:bCs/>
                <w:iCs/>
              </w:rPr>
            </w:pPr>
            <w:r w:rsidRPr="0047474C">
              <w:rPr>
                <w:rFonts w:asciiTheme="minorBidi" w:hAnsiTheme="minorBidi" w:cstheme="minorBidi"/>
              </w:rPr>
              <w:t xml:space="preserve"> Choose indexing plate as per calculations.</w:t>
            </w:r>
          </w:p>
        </w:tc>
        <w:tc>
          <w:tcPr>
            <w:tcW w:w="3441" w:type="dxa"/>
            <w:tcBorders>
              <w:top w:val="single" w:sz="4" w:space="0" w:color="000000"/>
              <w:left w:val="single" w:sz="4" w:space="0" w:color="000000"/>
              <w:bottom w:val="single" w:sz="4" w:space="0" w:color="000000"/>
              <w:right w:val="single" w:sz="4" w:space="0" w:color="000000"/>
            </w:tcBorders>
          </w:tcPr>
          <w:p w14:paraId="1C0A0910"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Introduction to indexing and indexing head</w:t>
            </w:r>
          </w:p>
          <w:p w14:paraId="480A7A63"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Parts of indexing head</w:t>
            </w:r>
          </w:p>
          <w:p w14:paraId="5505FE0E"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eastAsia="Arial" w:hAnsiTheme="minorBidi" w:cstheme="minorBidi"/>
              </w:rPr>
              <w:t>Types of indexing head</w:t>
            </w:r>
          </w:p>
          <w:p w14:paraId="61F053F9"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eastAsia="Arial" w:hAnsiTheme="minorBidi" w:cstheme="minorBidi"/>
              </w:rPr>
              <w:t>Indexing method</w:t>
            </w:r>
          </w:p>
          <w:p w14:paraId="5BD25F15"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Basic calculation for indexing</w:t>
            </w:r>
          </w:p>
          <w:p w14:paraId="30968A7D" w14:textId="77777777" w:rsidR="0047474C" w:rsidRPr="0047474C" w:rsidRDefault="0047474C" w:rsidP="00046C4E">
            <w:pPr>
              <w:spacing w:line="360" w:lineRule="auto"/>
              <w:ind w:left="254" w:hanging="254"/>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1A4B996E" w14:textId="77777777" w:rsidR="0047474C" w:rsidRPr="0047474C" w:rsidRDefault="0047474C">
            <w:pPr>
              <w:pStyle w:val="ListParagraph"/>
              <w:numPr>
                <w:ilvl w:val="0"/>
                <w:numId w:val="119"/>
              </w:numPr>
              <w:spacing w:line="360" w:lineRule="auto"/>
              <w:ind w:left="254" w:hanging="254"/>
              <w:rPr>
                <w:rFonts w:asciiTheme="minorBidi" w:eastAsia="Arial" w:hAnsiTheme="minorBidi" w:cstheme="minorBidi"/>
              </w:rPr>
            </w:pPr>
            <w:r w:rsidRPr="0047474C">
              <w:rPr>
                <w:rFonts w:asciiTheme="minorBidi" w:hAnsiTheme="minorBidi" w:cstheme="minorBidi"/>
              </w:rPr>
              <w:t>Set the machine to divide the periphery of gear blank into 50/40 equal division</w:t>
            </w:r>
          </w:p>
        </w:tc>
        <w:tc>
          <w:tcPr>
            <w:tcW w:w="1890" w:type="dxa"/>
            <w:tcBorders>
              <w:top w:val="single" w:sz="4" w:space="0" w:color="000000"/>
              <w:left w:val="single" w:sz="4" w:space="0" w:color="000000"/>
              <w:bottom w:val="single" w:sz="4" w:space="0" w:color="000000"/>
              <w:right w:val="single" w:sz="4" w:space="0" w:color="000000"/>
            </w:tcBorders>
          </w:tcPr>
          <w:p w14:paraId="6149D764"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t>Theory-02 Hrs</w:t>
            </w:r>
          </w:p>
          <w:p w14:paraId="68D90DA3"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Practical-15 Hrs</w:t>
            </w:r>
          </w:p>
          <w:p w14:paraId="69ED1F26"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Total- 17 Hrs</w:t>
            </w:r>
          </w:p>
        </w:tc>
        <w:tc>
          <w:tcPr>
            <w:tcW w:w="1329" w:type="dxa"/>
            <w:tcBorders>
              <w:top w:val="single" w:sz="4" w:space="0" w:color="000000"/>
              <w:left w:val="single" w:sz="4" w:space="0" w:color="000000"/>
              <w:bottom w:val="single" w:sz="4" w:space="0" w:color="000000"/>
              <w:right w:val="single" w:sz="4" w:space="0" w:color="000000"/>
            </w:tcBorders>
          </w:tcPr>
          <w:p w14:paraId="48D0D516"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bCs/>
              </w:rPr>
              <w:t>Aluminum, mild steel work piece (blank piece) lubricants, dusting clothes, PPE</w:t>
            </w:r>
            <w:r w:rsidRPr="0047474C">
              <w:rPr>
                <w:rFonts w:asciiTheme="minorBidi" w:eastAsia="Arial" w:hAnsiTheme="minorBidi" w:cstheme="minorBidi"/>
              </w:rPr>
              <w:t xml:space="preserve"> </w:t>
            </w:r>
          </w:p>
        </w:tc>
        <w:tc>
          <w:tcPr>
            <w:tcW w:w="1530" w:type="dxa"/>
            <w:tcBorders>
              <w:top w:val="single" w:sz="4" w:space="0" w:color="000000"/>
              <w:left w:val="single" w:sz="4" w:space="0" w:color="000000"/>
              <w:bottom w:val="single" w:sz="4" w:space="0" w:color="000000"/>
              <w:right w:val="single" w:sz="4" w:space="0" w:color="000000"/>
            </w:tcBorders>
          </w:tcPr>
          <w:p w14:paraId="0E8B967F"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319498F8" w14:textId="77777777" w:rsidTr="00046C4E">
        <w:trPr>
          <w:trHeight w:val="620"/>
        </w:trPr>
        <w:tc>
          <w:tcPr>
            <w:tcW w:w="2176" w:type="dxa"/>
            <w:tcBorders>
              <w:top w:val="single" w:sz="4" w:space="0" w:color="000000"/>
              <w:left w:val="single" w:sz="4" w:space="0" w:color="000000"/>
              <w:bottom w:val="single" w:sz="4" w:space="0" w:color="000000"/>
              <w:right w:val="single" w:sz="4" w:space="0" w:color="000000"/>
            </w:tcBorders>
          </w:tcPr>
          <w:p w14:paraId="0D541E44" w14:textId="77777777" w:rsidR="0047474C" w:rsidRPr="0047474C" w:rsidRDefault="0047474C">
            <w:pPr>
              <w:numPr>
                <w:ilvl w:val="0"/>
                <w:numId w:val="155"/>
              </w:numPr>
              <w:spacing w:line="276" w:lineRule="auto"/>
              <w:ind w:left="0" w:firstLine="0"/>
              <w:contextualSpacing/>
              <w:rPr>
                <w:rFonts w:asciiTheme="minorBidi" w:hAnsiTheme="minorBidi" w:cstheme="minorBidi"/>
                <w:b/>
                <w:bCs/>
              </w:rPr>
            </w:pPr>
            <w:r w:rsidRPr="0047474C">
              <w:rPr>
                <w:rFonts w:asciiTheme="minorBidi" w:hAnsiTheme="minorBidi" w:cstheme="minorBidi"/>
                <w:b/>
                <w:bCs/>
              </w:rPr>
              <w:t>Cut Spur Gear on Milling Machine</w:t>
            </w:r>
          </w:p>
        </w:tc>
        <w:tc>
          <w:tcPr>
            <w:tcW w:w="4119" w:type="dxa"/>
            <w:tcBorders>
              <w:top w:val="single" w:sz="4" w:space="0" w:color="000000"/>
              <w:left w:val="single" w:sz="4" w:space="0" w:color="000000"/>
              <w:bottom w:val="single" w:sz="4" w:space="0" w:color="000000"/>
              <w:right w:val="single" w:sz="4" w:space="0" w:color="000000"/>
            </w:tcBorders>
          </w:tcPr>
          <w:p w14:paraId="6F19C023" w14:textId="77777777" w:rsidR="0047474C" w:rsidRPr="0047474C" w:rsidRDefault="0047474C">
            <w:pPr>
              <w:numPr>
                <w:ilvl w:val="0"/>
                <w:numId w:val="113"/>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rPr>
              <w:t xml:space="preserve">Select gear cutter and indexing plate </w:t>
            </w:r>
            <w:r w:rsidRPr="0047474C">
              <w:rPr>
                <w:rFonts w:asciiTheme="minorBidi" w:hAnsiTheme="minorBidi" w:cstheme="minorBidi"/>
                <w:shd w:val="clear" w:color="auto" w:fill="FFFFFF"/>
              </w:rPr>
              <w:t>on a </w:t>
            </w:r>
            <w:hyperlink r:id="rId24" w:tooltip="Milling machine" w:history="1">
              <w:r w:rsidRPr="0047474C">
                <w:rPr>
                  <w:rFonts w:asciiTheme="minorBidi" w:hAnsiTheme="minorBidi" w:cstheme="minorBidi"/>
                  <w:shd w:val="clear" w:color="auto" w:fill="FFFFFF"/>
                </w:rPr>
                <w:t>milling machine</w:t>
              </w:r>
            </w:hyperlink>
            <w:r w:rsidRPr="0047474C">
              <w:rPr>
                <w:rFonts w:asciiTheme="minorBidi" w:hAnsiTheme="minorBidi" w:cstheme="minorBidi"/>
                <w:shd w:val="clear" w:color="auto" w:fill="FFFFFF"/>
              </w:rPr>
              <w:t xml:space="preserve">  </w:t>
            </w:r>
          </w:p>
          <w:p w14:paraId="49ECE9B6" w14:textId="77777777" w:rsidR="0047474C" w:rsidRPr="0047474C" w:rsidRDefault="0047474C">
            <w:pPr>
              <w:numPr>
                <w:ilvl w:val="0"/>
                <w:numId w:val="113"/>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t>Mount indexing plate on indexing head.</w:t>
            </w:r>
          </w:p>
          <w:p w14:paraId="20CED3A5" w14:textId="77777777" w:rsidR="0047474C" w:rsidRPr="0047474C" w:rsidRDefault="0047474C">
            <w:pPr>
              <w:numPr>
                <w:ilvl w:val="0"/>
                <w:numId w:val="113"/>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t>Centre indexing head and its tail stock.</w:t>
            </w:r>
          </w:p>
          <w:p w14:paraId="399A2354" w14:textId="77777777" w:rsidR="0047474C" w:rsidRPr="0047474C" w:rsidRDefault="0047474C">
            <w:pPr>
              <w:numPr>
                <w:ilvl w:val="0"/>
                <w:numId w:val="113"/>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t>Fix indexing head and tail stock on milling table.</w:t>
            </w:r>
          </w:p>
          <w:p w14:paraId="694A24CE" w14:textId="77777777" w:rsidR="0047474C" w:rsidRPr="0047474C" w:rsidRDefault="0047474C">
            <w:pPr>
              <w:numPr>
                <w:ilvl w:val="0"/>
                <w:numId w:val="113"/>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lastRenderedPageBreak/>
              <w:t xml:space="preserve">Engage worm shaft from worm wheel </w:t>
            </w:r>
          </w:p>
          <w:p w14:paraId="5C72E420" w14:textId="77777777" w:rsidR="0047474C" w:rsidRPr="0047474C" w:rsidRDefault="0047474C">
            <w:pPr>
              <w:numPr>
                <w:ilvl w:val="0"/>
                <w:numId w:val="113"/>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t>Adjust speed feed and direction of the cutter.</w:t>
            </w:r>
          </w:p>
          <w:p w14:paraId="3EA6920A" w14:textId="77777777" w:rsidR="0047474C" w:rsidRPr="0047474C" w:rsidRDefault="0047474C">
            <w:pPr>
              <w:numPr>
                <w:ilvl w:val="0"/>
                <w:numId w:val="113"/>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t>Mount Gear blank on mandrel.</w:t>
            </w:r>
          </w:p>
          <w:p w14:paraId="173D717C" w14:textId="77777777" w:rsidR="0047474C" w:rsidRPr="0047474C" w:rsidRDefault="0047474C">
            <w:pPr>
              <w:numPr>
                <w:ilvl w:val="0"/>
                <w:numId w:val="113"/>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t xml:space="preserve">Hold one side of mandrel on chuck of indexing head and other side in tail stock </w:t>
            </w:r>
          </w:p>
          <w:p w14:paraId="2B377272" w14:textId="77777777" w:rsidR="0047474C" w:rsidRPr="0047474C" w:rsidRDefault="0047474C">
            <w:pPr>
              <w:numPr>
                <w:ilvl w:val="0"/>
                <w:numId w:val="113"/>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t>Start machine and carry out cutter at zero point vertically.</w:t>
            </w:r>
          </w:p>
          <w:p w14:paraId="092E556F" w14:textId="77777777" w:rsidR="0047474C" w:rsidRPr="0047474C" w:rsidRDefault="0047474C">
            <w:pPr>
              <w:numPr>
                <w:ilvl w:val="0"/>
                <w:numId w:val="113"/>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t>Carry out cutter at zero point horizontally.</w:t>
            </w:r>
          </w:p>
          <w:p w14:paraId="51904AE1" w14:textId="77777777" w:rsidR="0047474C" w:rsidRPr="0047474C" w:rsidRDefault="0047474C">
            <w:pPr>
              <w:numPr>
                <w:ilvl w:val="0"/>
                <w:numId w:val="113"/>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t>Apply depth for rough cut and engage machine automatically in longitudinal direction</w:t>
            </w:r>
          </w:p>
          <w:p w14:paraId="2795857D" w14:textId="77777777" w:rsidR="0047474C" w:rsidRPr="0047474C" w:rsidRDefault="0047474C">
            <w:pPr>
              <w:numPr>
                <w:ilvl w:val="0"/>
                <w:numId w:val="113"/>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t>Move table back at zero point.</w:t>
            </w:r>
          </w:p>
          <w:p w14:paraId="2E2EC788" w14:textId="77777777" w:rsidR="0047474C" w:rsidRPr="0047474C" w:rsidRDefault="0047474C">
            <w:pPr>
              <w:numPr>
                <w:ilvl w:val="0"/>
                <w:numId w:val="113"/>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t>Apply full depth for final cut and engage machine automatically in forward direction.</w:t>
            </w:r>
          </w:p>
          <w:p w14:paraId="53A96BF2" w14:textId="77777777" w:rsidR="0047474C" w:rsidRPr="0047474C" w:rsidRDefault="0047474C">
            <w:pPr>
              <w:pStyle w:val="ListParagraph"/>
              <w:numPr>
                <w:ilvl w:val="0"/>
                <w:numId w:val="113"/>
              </w:numPr>
              <w:spacing w:line="360" w:lineRule="auto"/>
              <w:ind w:left="233" w:hanging="270"/>
              <w:rPr>
                <w:rFonts w:asciiTheme="minorBidi" w:eastAsia="Arial" w:hAnsiTheme="minorBidi" w:cstheme="minorBidi"/>
                <w:b/>
              </w:rPr>
            </w:pPr>
            <w:r w:rsidRPr="0047474C">
              <w:rPr>
                <w:rFonts w:asciiTheme="minorBidi" w:eastAsiaTheme="minorEastAsia" w:hAnsiTheme="minorBidi" w:cstheme="minorBidi"/>
                <w:shd w:val="clear" w:color="auto" w:fill="FFFFFF"/>
              </w:rPr>
              <w:lastRenderedPageBreak/>
              <w:t>Repeat the process simultaneously until tooth is obtained.</w:t>
            </w:r>
          </w:p>
        </w:tc>
        <w:tc>
          <w:tcPr>
            <w:tcW w:w="3441" w:type="dxa"/>
            <w:tcBorders>
              <w:top w:val="single" w:sz="4" w:space="0" w:color="000000"/>
              <w:left w:val="single" w:sz="4" w:space="0" w:color="000000"/>
              <w:bottom w:val="single" w:sz="4" w:space="0" w:color="000000"/>
              <w:right w:val="single" w:sz="4" w:space="0" w:color="000000"/>
            </w:tcBorders>
          </w:tcPr>
          <w:p w14:paraId="259EFDF4" w14:textId="77777777" w:rsidR="0047474C" w:rsidRPr="0047474C" w:rsidRDefault="0047474C" w:rsidP="00046C4E">
            <w:pPr>
              <w:spacing w:line="360" w:lineRule="auto"/>
              <w:ind w:left="254" w:hanging="254"/>
              <w:contextualSpacing/>
              <w:rPr>
                <w:rFonts w:asciiTheme="minorBidi" w:eastAsia="Arial" w:hAnsiTheme="minorBidi" w:cstheme="minorBidi"/>
                <w:b/>
                <w:bCs/>
                <w:iCs/>
              </w:rPr>
            </w:pPr>
            <w:r w:rsidRPr="0047474C">
              <w:rPr>
                <w:rFonts w:asciiTheme="minorBidi" w:eastAsia="Arial" w:hAnsiTheme="minorBidi" w:cstheme="minorBidi"/>
                <w:b/>
                <w:bCs/>
                <w:iCs/>
              </w:rPr>
              <w:lastRenderedPageBreak/>
              <w:t>Practical Activity:</w:t>
            </w:r>
          </w:p>
          <w:p w14:paraId="5F8147B7" w14:textId="77777777" w:rsidR="0047474C" w:rsidRPr="0047474C" w:rsidRDefault="0047474C" w:rsidP="0047474C">
            <w:pPr>
              <w:pStyle w:val="ListParagraph"/>
              <w:numPr>
                <w:ilvl w:val="0"/>
                <w:numId w:val="74"/>
              </w:numPr>
              <w:spacing w:line="360" w:lineRule="auto"/>
              <w:ind w:left="254" w:hanging="254"/>
              <w:rPr>
                <w:rFonts w:asciiTheme="minorBidi" w:eastAsia="Arial" w:hAnsiTheme="minorBidi" w:cstheme="minorBidi"/>
              </w:rPr>
            </w:pPr>
            <w:r w:rsidRPr="0047474C">
              <w:rPr>
                <w:rFonts w:asciiTheme="minorBidi" w:eastAsia="Arial" w:hAnsiTheme="minorBidi" w:cstheme="minorBidi"/>
                <w:bCs/>
                <w:iCs/>
              </w:rPr>
              <w:t>Create groups of 3-5 students and visit to workshop</w:t>
            </w:r>
          </w:p>
          <w:p w14:paraId="7DA91BA8" w14:textId="77777777" w:rsidR="0047474C" w:rsidRPr="0047474C" w:rsidRDefault="0047474C" w:rsidP="0047474C">
            <w:pPr>
              <w:pStyle w:val="ListParagraph"/>
              <w:numPr>
                <w:ilvl w:val="0"/>
                <w:numId w:val="74"/>
              </w:numPr>
              <w:spacing w:line="360" w:lineRule="auto"/>
              <w:ind w:left="254" w:hanging="254"/>
              <w:rPr>
                <w:rFonts w:asciiTheme="minorBidi" w:eastAsia="Arial" w:hAnsiTheme="minorBidi" w:cstheme="minorBidi"/>
              </w:rPr>
            </w:pPr>
            <w:r w:rsidRPr="0047474C">
              <w:rPr>
                <w:rFonts w:asciiTheme="minorBidi" w:eastAsia="Arial" w:hAnsiTheme="minorBidi" w:cstheme="minorBidi"/>
                <w:bCs/>
                <w:iCs/>
              </w:rPr>
              <w:t>Provide guidance on machine operation, tools selection and measurement techniques</w:t>
            </w:r>
          </w:p>
          <w:p w14:paraId="5B96F69D" w14:textId="77777777" w:rsidR="0047474C" w:rsidRPr="0047474C" w:rsidRDefault="0047474C" w:rsidP="0047474C">
            <w:pPr>
              <w:pStyle w:val="ListParagraph"/>
              <w:numPr>
                <w:ilvl w:val="0"/>
                <w:numId w:val="74"/>
              </w:numPr>
              <w:spacing w:line="360" w:lineRule="auto"/>
              <w:ind w:left="254" w:hanging="254"/>
              <w:rPr>
                <w:rFonts w:asciiTheme="minorBidi" w:eastAsia="Arial" w:hAnsiTheme="minorBidi" w:cstheme="minorBidi"/>
              </w:rPr>
            </w:pPr>
            <w:r w:rsidRPr="0047474C">
              <w:rPr>
                <w:rFonts w:asciiTheme="minorBidi" w:eastAsia="Arial" w:hAnsiTheme="minorBidi" w:cstheme="minorBidi"/>
                <w:bCs/>
                <w:iCs/>
              </w:rPr>
              <w:lastRenderedPageBreak/>
              <w:t>Students will measure and record the works piece before and after machining</w:t>
            </w:r>
          </w:p>
          <w:p w14:paraId="497FC52B" w14:textId="77777777" w:rsidR="0047474C" w:rsidRPr="0047474C" w:rsidRDefault="0047474C" w:rsidP="0047474C">
            <w:pPr>
              <w:pStyle w:val="ListParagraph"/>
              <w:numPr>
                <w:ilvl w:val="0"/>
                <w:numId w:val="74"/>
              </w:numPr>
              <w:spacing w:line="360" w:lineRule="auto"/>
              <w:ind w:left="254" w:hanging="254"/>
              <w:rPr>
                <w:rFonts w:asciiTheme="minorBidi" w:eastAsia="Arial" w:hAnsiTheme="minorBidi" w:cstheme="minorBidi"/>
              </w:rPr>
            </w:pPr>
            <w:r w:rsidRPr="0047474C">
              <w:rPr>
                <w:rFonts w:asciiTheme="minorBidi" w:eastAsiaTheme="minorEastAsia" w:hAnsiTheme="minorBidi" w:cstheme="minorBidi"/>
              </w:rPr>
              <w:t>Perform milling operations to make a complete spur gear</w:t>
            </w:r>
          </w:p>
        </w:tc>
        <w:tc>
          <w:tcPr>
            <w:tcW w:w="1890" w:type="dxa"/>
            <w:tcBorders>
              <w:top w:val="single" w:sz="4" w:space="0" w:color="000000"/>
              <w:left w:val="single" w:sz="4" w:space="0" w:color="000000"/>
              <w:bottom w:val="single" w:sz="4" w:space="0" w:color="000000"/>
              <w:right w:val="single" w:sz="4" w:space="0" w:color="000000"/>
            </w:tcBorders>
          </w:tcPr>
          <w:p w14:paraId="45BBDE2F"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lastRenderedPageBreak/>
              <w:t>Theory-02 Hrs</w:t>
            </w:r>
          </w:p>
          <w:p w14:paraId="53478990"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Practical-15 Hrs</w:t>
            </w:r>
          </w:p>
          <w:p w14:paraId="7A754701"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t>Total- 17 Hrs</w:t>
            </w:r>
          </w:p>
        </w:tc>
        <w:tc>
          <w:tcPr>
            <w:tcW w:w="1329" w:type="dxa"/>
            <w:tcBorders>
              <w:top w:val="single" w:sz="4" w:space="0" w:color="000000"/>
              <w:left w:val="single" w:sz="4" w:space="0" w:color="000000"/>
              <w:bottom w:val="single" w:sz="4" w:space="0" w:color="000000"/>
              <w:right w:val="single" w:sz="4" w:space="0" w:color="000000"/>
            </w:tcBorders>
          </w:tcPr>
          <w:p w14:paraId="0031EE93"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bCs/>
              </w:rPr>
              <w:t>Aluminum, mild steel work piece (blank piece) lubricants, dusting clothes, PPE</w:t>
            </w:r>
            <w:r w:rsidRPr="0047474C">
              <w:rPr>
                <w:rFonts w:asciiTheme="minorBidi" w:eastAsia="Arial" w:hAnsiTheme="minorBidi" w:cstheme="minorBidi"/>
              </w:rPr>
              <w:t xml:space="preserve"> </w:t>
            </w:r>
          </w:p>
        </w:tc>
        <w:tc>
          <w:tcPr>
            <w:tcW w:w="1530" w:type="dxa"/>
            <w:tcBorders>
              <w:top w:val="single" w:sz="4" w:space="0" w:color="000000"/>
              <w:left w:val="single" w:sz="4" w:space="0" w:color="000000"/>
              <w:bottom w:val="single" w:sz="4" w:space="0" w:color="000000"/>
              <w:right w:val="single" w:sz="4" w:space="0" w:color="000000"/>
            </w:tcBorders>
          </w:tcPr>
          <w:p w14:paraId="169A1E99"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7DC50989" w14:textId="77777777" w:rsidTr="00046C4E">
        <w:trPr>
          <w:trHeight w:val="620"/>
        </w:trPr>
        <w:tc>
          <w:tcPr>
            <w:tcW w:w="2176" w:type="dxa"/>
            <w:tcBorders>
              <w:top w:val="single" w:sz="4" w:space="0" w:color="000000"/>
              <w:left w:val="single" w:sz="4" w:space="0" w:color="000000"/>
              <w:bottom w:val="single" w:sz="4" w:space="0" w:color="000000"/>
              <w:right w:val="single" w:sz="4" w:space="0" w:color="000000"/>
            </w:tcBorders>
          </w:tcPr>
          <w:p w14:paraId="2CBD2B95" w14:textId="77777777" w:rsidR="0047474C" w:rsidRPr="0047474C" w:rsidRDefault="0047474C">
            <w:pPr>
              <w:numPr>
                <w:ilvl w:val="0"/>
                <w:numId w:val="155"/>
              </w:numPr>
              <w:spacing w:line="276" w:lineRule="auto"/>
              <w:ind w:left="0" w:firstLine="0"/>
              <w:contextualSpacing/>
              <w:rPr>
                <w:rFonts w:asciiTheme="minorBidi" w:hAnsiTheme="minorBidi" w:cstheme="minorBidi"/>
                <w:b/>
                <w:bCs/>
              </w:rPr>
            </w:pPr>
            <w:r w:rsidRPr="0047474C">
              <w:rPr>
                <w:rFonts w:asciiTheme="minorBidi" w:hAnsiTheme="minorBidi" w:cstheme="minorBidi"/>
                <w:b/>
                <w:bCs/>
              </w:rPr>
              <w:lastRenderedPageBreak/>
              <w:t>Cut Helical Gear on Milling Machine</w:t>
            </w:r>
          </w:p>
        </w:tc>
        <w:tc>
          <w:tcPr>
            <w:tcW w:w="4119" w:type="dxa"/>
            <w:tcBorders>
              <w:top w:val="single" w:sz="4" w:space="0" w:color="000000"/>
              <w:left w:val="single" w:sz="4" w:space="0" w:color="000000"/>
              <w:bottom w:val="single" w:sz="4" w:space="0" w:color="000000"/>
              <w:right w:val="single" w:sz="4" w:space="0" w:color="000000"/>
            </w:tcBorders>
          </w:tcPr>
          <w:p w14:paraId="703DB5BD" w14:textId="77777777" w:rsidR="0047474C" w:rsidRPr="0047474C" w:rsidRDefault="0047474C">
            <w:pPr>
              <w:numPr>
                <w:ilvl w:val="0"/>
                <w:numId w:val="114"/>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t>Select an indexing plate to machine a </w:t>
            </w:r>
            <w:hyperlink r:id="rId25" w:tooltip="Helical gear" w:history="1">
              <w:r w:rsidRPr="0047474C">
                <w:rPr>
                  <w:rFonts w:asciiTheme="minorBidi" w:hAnsiTheme="minorBidi" w:cstheme="minorBidi"/>
                  <w:shd w:val="clear" w:color="auto" w:fill="FFFFFF"/>
                </w:rPr>
                <w:t>helical gear</w:t>
              </w:r>
            </w:hyperlink>
            <w:r w:rsidRPr="0047474C">
              <w:rPr>
                <w:rFonts w:asciiTheme="minorBidi" w:hAnsiTheme="minorBidi" w:cstheme="minorBidi"/>
                <w:shd w:val="clear" w:color="auto" w:fill="FFFFFF"/>
              </w:rPr>
              <w:t> on a manual machine.</w:t>
            </w:r>
          </w:p>
          <w:p w14:paraId="0A71FFDC" w14:textId="77777777" w:rsidR="0047474C" w:rsidRPr="0047474C" w:rsidRDefault="0047474C">
            <w:pPr>
              <w:numPr>
                <w:ilvl w:val="0"/>
                <w:numId w:val="114"/>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t xml:space="preserve">Mount gear set or Gear train to engage lead screw and indexing head spindle </w:t>
            </w:r>
          </w:p>
          <w:p w14:paraId="5271597C" w14:textId="77777777" w:rsidR="0047474C" w:rsidRPr="0047474C" w:rsidRDefault="0047474C">
            <w:pPr>
              <w:numPr>
                <w:ilvl w:val="0"/>
                <w:numId w:val="114"/>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t>Centre indexing head with its tail stock.</w:t>
            </w:r>
          </w:p>
          <w:p w14:paraId="6182DD96" w14:textId="77777777" w:rsidR="0047474C" w:rsidRPr="0047474C" w:rsidRDefault="0047474C">
            <w:pPr>
              <w:numPr>
                <w:ilvl w:val="0"/>
                <w:numId w:val="114"/>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t>Fix indexing head and tail stock on milling table.</w:t>
            </w:r>
          </w:p>
          <w:p w14:paraId="747BA0C6" w14:textId="77777777" w:rsidR="0047474C" w:rsidRPr="0047474C" w:rsidRDefault="0047474C">
            <w:pPr>
              <w:numPr>
                <w:ilvl w:val="0"/>
                <w:numId w:val="114"/>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t>Adjust speed feed and direction of the cutter.</w:t>
            </w:r>
          </w:p>
          <w:p w14:paraId="45D3D19A" w14:textId="77777777" w:rsidR="0047474C" w:rsidRPr="0047474C" w:rsidRDefault="0047474C">
            <w:pPr>
              <w:numPr>
                <w:ilvl w:val="0"/>
                <w:numId w:val="114"/>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t>Mount Gear blank on mandrel.</w:t>
            </w:r>
          </w:p>
          <w:p w14:paraId="6A1CDC95" w14:textId="77777777" w:rsidR="0047474C" w:rsidRPr="0047474C" w:rsidRDefault="0047474C">
            <w:pPr>
              <w:numPr>
                <w:ilvl w:val="0"/>
                <w:numId w:val="114"/>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t xml:space="preserve">Hold one side of mandrel on chuck of indexing head and other side in tail stock </w:t>
            </w:r>
          </w:p>
          <w:p w14:paraId="70471F96" w14:textId="77777777" w:rsidR="0047474C" w:rsidRPr="0047474C" w:rsidRDefault="0047474C">
            <w:pPr>
              <w:numPr>
                <w:ilvl w:val="0"/>
                <w:numId w:val="114"/>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t>Start machine and carry out cutter at zero point vertically.</w:t>
            </w:r>
          </w:p>
          <w:p w14:paraId="7393A710" w14:textId="77777777" w:rsidR="0047474C" w:rsidRPr="0047474C" w:rsidRDefault="0047474C">
            <w:pPr>
              <w:numPr>
                <w:ilvl w:val="0"/>
                <w:numId w:val="114"/>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lastRenderedPageBreak/>
              <w:t>Carry out cutter at zero point horizontally.</w:t>
            </w:r>
          </w:p>
          <w:p w14:paraId="027D0E79" w14:textId="77777777" w:rsidR="0047474C" w:rsidRPr="0047474C" w:rsidRDefault="0047474C">
            <w:pPr>
              <w:numPr>
                <w:ilvl w:val="0"/>
                <w:numId w:val="114"/>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t>Apply depth for rough cut and engage machine automatically in longitudinal direction</w:t>
            </w:r>
          </w:p>
          <w:p w14:paraId="12A0DC9A" w14:textId="77777777" w:rsidR="0047474C" w:rsidRPr="0047474C" w:rsidRDefault="0047474C">
            <w:pPr>
              <w:numPr>
                <w:ilvl w:val="0"/>
                <w:numId w:val="114"/>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t>Move table back at zero point.</w:t>
            </w:r>
          </w:p>
          <w:p w14:paraId="403BAC9B" w14:textId="77777777" w:rsidR="0047474C" w:rsidRPr="0047474C" w:rsidRDefault="0047474C">
            <w:pPr>
              <w:numPr>
                <w:ilvl w:val="0"/>
                <w:numId w:val="114"/>
              </w:numPr>
              <w:spacing w:line="360" w:lineRule="auto"/>
              <w:ind w:left="233" w:hanging="270"/>
              <w:contextualSpacing/>
              <w:rPr>
                <w:rFonts w:asciiTheme="minorBidi" w:hAnsiTheme="minorBidi" w:cstheme="minorBidi"/>
                <w:shd w:val="clear" w:color="auto" w:fill="FFFFFF"/>
              </w:rPr>
            </w:pPr>
            <w:r w:rsidRPr="0047474C">
              <w:rPr>
                <w:rFonts w:asciiTheme="minorBidi" w:hAnsiTheme="minorBidi" w:cstheme="minorBidi"/>
                <w:shd w:val="clear" w:color="auto" w:fill="FFFFFF"/>
              </w:rPr>
              <w:t>Apply full depth for final cut and engage machine automatically in forward direction.</w:t>
            </w:r>
          </w:p>
          <w:p w14:paraId="4C598AAD" w14:textId="77777777" w:rsidR="0047474C" w:rsidRPr="0047474C" w:rsidRDefault="0047474C">
            <w:pPr>
              <w:pStyle w:val="Standard"/>
              <w:numPr>
                <w:ilvl w:val="0"/>
                <w:numId w:val="114"/>
              </w:numPr>
              <w:spacing w:line="360" w:lineRule="auto"/>
              <w:ind w:left="233" w:hanging="270"/>
              <w:rPr>
                <w:rFonts w:asciiTheme="minorBidi" w:eastAsia="Arial" w:hAnsiTheme="minorBidi" w:cstheme="minorBidi"/>
              </w:rPr>
            </w:pPr>
            <w:r w:rsidRPr="0047474C">
              <w:rPr>
                <w:rFonts w:asciiTheme="minorBidi" w:eastAsiaTheme="minorEastAsia" w:hAnsiTheme="minorBidi" w:cstheme="minorBidi"/>
                <w:shd w:val="clear" w:color="auto" w:fill="FFFFFF"/>
              </w:rPr>
              <w:t>Repeat the process simultaneously until tooth is obtained.</w:t>
            </w:r>
          </w:p>
        </w:tc>
        <w:tc>
          <w:tcPr>
            <w:tcW w:w="3441" w:type="dxa"/>
            <w:tcBorders>
              <w:top w:val="single" w:sz="4" w:space="0" w:color="000000"/>
              <w:left w:val="single" w:sz="4" w:space="0" w:color="000000"/>
              <w:bottom w:val="single" w:sz="4" w:space="0" w:color="000000"/>
              <w:right w:val="single" w:sz="4" w:space="0" w:color="000000"/>
            </w:tcBorders>
          </w:tcPr>
          <w:p w14:paraId="2229FCEB" w14:textId="77777777" w:rsidR="0047474C" w:rsidRPr="0047474C" w:rsidRDefault="0047474C">
            <w:pPr>
              <w:numPr>
                <w:ilvl w:val="0"/>
                <w:numId w:val="114"/>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lastRenderedPageBreak/>
              <w:t>Introduction to helical gear</w:t>
            </w:r>
          </w:p>
          <w:p w14:paraId="3FD896B1" w14:textId="77777777" w:rsidR="0047474C" w:rsidRPr="0047474C" w:rsidRDefault="0047474C">
            <w:pPr>
              <w:numPr>
                <w:ilvl w:val="0"/>
                <w:numId w:val="114"/>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Explain basic terminology of helical gear</w:t>
            </w:r>
          </w:p>
          <w:p w14:paraId="7319DD8A" w14:textId="77777777" w:rsidR="0047474C" w:rsidRPr="0047474C" w:rsidRDefault="0047474C">
            <w:pPr>
              <w:numPr>
                <w:ilvl w:val="0"/>
                <w:numId w:val="114"/>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Basic calculation and selection of cutter and indexing plate for helical gear</w:t>
            </w:r>
          </w:p>
          <w:p w14:paraId="4254DDC9" w14:textId="77777777" w:rsidR="0047474C" w:rsidRPr="0047474C" w:rsidRDefault="0047474C">
            <w:pPr>
              <w:numPr>
                <w:ilvl w:val="0"/>
                <w:numId w:val="114"/>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Worktable setting for helical gear</w:t>
            </w:r>
          </w:p>
          <w:p w14:paraId="4CCD3C2A" w14:textId="77777777" w:rsidR="0047474C" w:rsidRPr="0047474C" w:rsidRDefault="0047474C">
            <w:pPr>
              <w:numPr>
                <w:ilvl w:val="0"/>
                <w:numId w:val="114"/>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Cutting speed, feed rate and direction of cutter</w:t>
            </w:r>
          </w:p>
          <w:p w14:paraId="7889F06B" w14:textId="77777777" w:rsidR="0047474C" w:rsidRPr="0047474C" w:rsidRDefault="0047474C" w:rsidP="00046C4E">
            <w:pPr>
              <w:spacing w:line="360" w:lineRule="auto"/>
              <w:ind w:left="254" w:hanging="254"/>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5ED93EEB" w14:textId="77777777" w:rsidR="0047474C" w:rsidRPr="0047474C" w:rsidRDefault="0047474C" w:rsidP="0047474C">
            <w:pPr>
              <w:pStyle w:val="ListParagraph"/>
              <w:numPr>
                <w:ilvl w:val="0"/>
                <w:numId w:val="74"/>
              </w:numPr>
              <w:spacing w:line="360" w:lineRule="auto"/>
              <w:ind w:left="254" w:hanging="254"/>
              <w:rPr>
                <w:rFonts w:asciiTheme="minorBidi" w:eastAsia="Arial" w:hAnsiTheme="minorBidi" w:cstheme="minorBidi"/>
              </w:rPr>
            </w:pPr>
            <w:r w:rsidRPr="0047474C">
              <w:rPr>
                <w:rFonts w:asciiTheme="minorBidi" w:eastAsia="Arial" w:hAnsiTheme="minorBidi" w:cstheme="minorBidi"/>
                <w:bCs/>
                <w:iCs/>
              </w:rPr>
              <w:t>Create groups of 3-5 students and visit to workshop</w:t>
            </w:r>
          </w:p>
          <w:p w14:paraId="4F4F9590" w14:textId="77777777" w:rsidR="0047474C" w:rsidRPr="0047474C" w:rsidRDefault="0047474C" w:rsidP="0047474C">
            <w:pPr>
              <w:pStyle w:val="ListParagraph"/>
              <w:numPr>
                <w:ilvl w:val="0"/>
                <w:numId w:val="74"/>
              </w:numPr>
              <w:spacing w:line="360" w:lineRule="auto"/>
              <w:ind w:left="254" w:hanging="254"/>
              <w:rPr>
                <w:rFonts w:asciiTheme="minorBidi" w:eastAsia="Arial" w:hAnsiTheme="minorBidi" w:cstheme="minorBidi"/>
              </w:rPr>
            </w:pPr>
            <w:r w:rsidRPr="0047474C">
              <w:rPr>
                <w:rFonts w:asciiTheme="minorBidi" w:eastAsia="Arial" w:hAnsiTheme="minorBidi" w:cstheme="minorBidi"/>
                <w:bCs/>
                <w:iCs/>
              </w:rPr>
              <w:t xml:space="preserve">Provide guidance on machine operation, tools </w:t>
            </w:r>
            <w:r w:rsidRPr="0047474C">
              <w:rPr>
                <w:rFonts w:asciiTheme="minorBidi" w:eastAsia="Arial" w:hAnsiTheme="minorBidi" w:cstheme="minorBidi"/>
                <w:bCs/>
                <w:iCs/>
              </w:rPr>
              <w:lastRenderedPageBreak/>
              <w:t>selection, indexing and measurement techniques</w:t>
            </w:r>
          </w:p>
          <w:p w14:paraId="3B298723" w14:textId="77777777" w:rsidR="0047474C" w:rsidRPr="0047474C" w:rsidRDefault="0047474C" w:rsidP="0047474C">
            <w:pPr>
              <w:pStyle w:val="ListParagraph"/>
              <w:numPr>
                <w:ilvl w:val="0"/>
                <w:numId w:val="74"/>
              </w:numPr>
              <w:spacing w:line="360" w:lineRule="auto"/>
              <w:ind w:left="254" w:hanging="254"/>
              <w:rPr>
                <w:rFonts w:asciiTheme="minorBidi" w:eastAsia="Arial" w:hAnsiTheme="minorBidi" w:cstheme="minorBidi"/>
              </w:rPr>
            </w:pPr>
            <w:r w:rsidRPr="0047474C">
              <w:rPr>
                <w:rFonts w:asciiTheme="minorBidi" w:eastAsia="Arial" w:hAnsiTheme="minorBidi" w:cstheme="minorBidi"/>
                <w:bCs/>
                <w:iCs/>
              </w:rPr>
              <w:t>Students will measure and record the works piece before and after machining</w:t>
            </w:r>
          </w:p>
          <w:p w14:paraId="43320AAE" w14:textId="77777777" w:rsidR="0047474C" w:rsidRPr="0047474C" w:rsidRDefault="0047474C" w:rsidP="0047474C">
            <w:pPr>
              <w:pStyle w:val="ListParagraph"/>
              <w:numPr>
                <w:ilvl w:val="0"/>
                <w:numId w:val="74"/>
              </w:numPr>
              <w:spacing w:line="360" w:lineRule="auto"/>
              <w:ind w:left="254" w:hanging="254"/>
              <w:rPr>
                <w:rFonts w:asciiTheme="minorBidi" w:eastAsia="Arial" w:hAnsiTheme="minorBidi" w:cstheme="minorBidi"/>
              </w:rPr>
            </w:pPr>
            <w:r w:rsidRPr="0047474C">
              <w:rPr>
                <w:rFonts w:asciiTheme="minorBidi" w:eastAsiaTheme="minorEastAsia" w:hAnsiTheme="minorBidi" w:cstheme="minorBidi"/>
              </w:rPr>
              <w:t>Perform milling operations to make a complete helical gear</w:t>
            </w:r>
          </w:p>
        </w:tc>
        <w:tc>
          <w:tcPr>
            <w:tcW w:w="1890" w:type="dxa"/>
            <w:tcBorders>
              <w:top w:val="single" w:sz="4" w:space="0" w:color="000000"/>
              <w:left w:val="single" w:sz="4" w:space="0" w:color="000000"/>
              <w:bottom w:val="single" w:sz="4" w:space="0" w:color="000000"/>
              <w:right w:val="single" w:sz="4" w:space="0" w:color="000000"/>
            </w:tcBorders>
          </w:tcPr>
          <w:p w14:paraId="71D07B31"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lastRenderedPageBreak/>
              <w:t>Theory-01 Hrs</w:t>
            </w:r>
          </w:p>
          <w:p w14:paraId="6612F9AA"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Practical-15 Hrs</w:t>
            </w:r>
          </w:p>
          <w:p w14:paraId="0100DA22"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t>Total- 16 Hrs</w:t>
            </w:r>
          </w:p>
        </w:tc>
        <w:tc>
          <w:tcPr>
            <w:tcW w:w="1329" w:type="dxa"/>
            <w:tcBorders>
              <w:top w:val="single" w:sz="4" w:space="0" w:color="000000"/>
              <w:left w:val="single" w:sz="4" w:space="0" w:color="000000"/>
              <w:bottom w:val="single" w:sz="4" w:space="0" w:color="000000"/>
              <w:right w:val="single" w:sz="4" w:space="0" w:color="000000"/>
            </w:tcBorders>
          </w:tcPr>
          <w:p w14:paraId="18BD08FF"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bCs/>
              </w:rPr>
              <w:t>Aluminum, mild steel work piece (blank piece) lubricants, dusting clothes, PPE</w:t>
            </w:r>
            <w:r w:rsidRPr="0047474C">
              <w:rPr>
                <w:rFonts w:asciiTheme="minorBidi" w:eastAsia="Arial" w:hAnsiTheme="minorBidi" w:cstheme="minorBidi"/>
              </w:rPr>
              <w:t xml:space="preserve"> </w:t>
            </w:r>
          </w:p>
        </w:tc>
        <w:tc>
          <w:tcPr>
            <w:tcW w:w="1530" w:type="dxa"/>
            <w:tcBorders>
              <w:top w:val="single" w:sz="4" w:space="0" w:color="000000"/>
              <w:left w:val="single" w:sz="4" w:space="0" w:color="000000"/>
              <w:bottom w:val="single" w:sz="4" w:space="0" w:color="000000"/>
              <w:right w:val="single" w:sz="4" w:space="0" w:color="000000"/>
            </w:tcBorders>
          </w:tcPr>
          <w:p w14:paraId="270ECC6C"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68474FEA" w14:textId="77777777" w:rsidTr="00046C4E">
        <w:trPr>
          <w:trHeight w:val="620"/>
        </w:trPr>
        <w:tc>
          <w:tcPr>
            <w:tcW w:w="2176" w:type="dxa"/>
            <w:tcBorders>
              <w:top w:val="single" w:sz="4" w:space="0" w:color="000000"/>
              <w:left w:val="single" w:sz="4" w:space="0" w:color="000000"/>
              <w:bottom w:val="single" w:sz="4" w:space="0" w:color="000000"/>
              <w:right w:val="single" w:sz="4" w:space="0" w:color="000000"/>
            </w:tcBorders>
          </w:tcPr>
          <w:p w14:paraId="0B0BBB1B" w14:textId="77777777" w:rsidR="0047474C" w:rsidRPr="0047474C" w:rsidRDefault="0047474C">
            <w:pPr>
              <w:numPr>
                <w:ilvl w:val="0"/>
                <w:numId w:val="155"/>
              </w:numPr>
              <w:spacing w:line="276" w:lineRule="auto"/>
              <w:ind w:left="0" w:firstLine="0"/>
              <w:contextualSpacing/>
              <w:rPr>
                <w:rFonts w:asciiTheme="minorBidi" w:hAnsiTheme="minorBidi" w:cstheme="minorBidi"/>
                <w:b/>
                <w:bCs/>
              </w:rPr>
            </w:pPr>
            <w:r w:rsidRPr="0047474C">
              <w:rPr>
                <w:rFonts w:asciiTheme="minorBidi" w:hAnsiTheme="minorBidi" w:cstheme="minorBidi"/>
                <w:b/>
                <w:bCs/>
              </w:rPr>
              <w:t>Cut Gears on Gear Hobbing Machine</w:t>
            </w:r>
          </w:p>
        </w:tc>
        <w:tc>
          <w:tcPr>
            <w:tcW w:w="4119" w:type="dxa"/>
            <w:tcBorders>
              <w:top w:val="single" w:sz="4" w:space="0" w:color="000000"/>
              <w:left w:val="single" w:sz="4" w:space="0" w:color="000000"/>
              <w:bottom w:val="single" w:sz="4" w:space="0" w:color="000000"/>
              <w:right w:val="single" w:sz="4" w:space="0" w:color="000000"/>
            </w:tcBorders>
          </w:tcPr>
          <w:p w14:paraId="5C15AD16" w14:textId="77777777" w:rsidR="0047474C" w:rsidRPr="0047474C" w:rsidRDefault="0047474C">
            <w:pPr>
              <w:numPr>
                <w:ilvl w:val="0"/>
                <w:numId w:val="115"/>
              </w:numPr>
              <w:spacing w:line="360" w:lineRule="auto"/>
              <w:ind w:left="233" w:hanging="270"/>
              <w:contextualSpacing/>
              <w:rPr>
                <w:rFonts w:asciiTheme="minorBidi" w:hAnsiTheme="minorBidi" w:cstheme="minorBidi"/>
              </w:rPr>
            </w:pPr>
            <w:r w:rsidRPr="0047474C">
              <w:rPr>
                <w:rFonts w:asciiTheme="minorBidi" w:hAnsiTheme="minorBidi" w:cstheme="minorBidi"/>
              </w:rPr>
              <w:t xml:space="preserve">Prepare the work-piece by required machining (sawing and filing etc.) and get it ready for turning the blank </w:t>
            </w:r>
          </w:p>
          <w:p w14:paraId="469DFA43" w14:textId="77777777" w:rsidR="0047474C" w:rsidRPr="0047474C" w:rsidRDefault="0047474C">
            <w:pPr>
              <w:numPr>
                <w:ilvl w:val="0"/>
                <w:numId w:val="115"/>
              </w:numPr>
              <w:spacing w:line="360" w:lineRule="auto"/>
              <w:ind w:left="233" w:hanging="270"/>
              <w:contextualSpacing/>
              <w:rPr>
                <w:rFonts w:asciiTheme="minorBidi" w:hAnsiTheme="minorBidi" w:cstheme="minorBidi"/>
              </w:rPr>
            </w:pPr>
            <w:r w:rsidRPr="0047474C">
              <w:rPr>
                <w:rFonts w:asciiTheme="minorBidi" w:hAnsiTheme="minorBidi" w:cstheme="minorBidi"/>
              </w:rPr>
              <w:t xml:space="preserve">Clamp gear blank and hob cutter into their holding devices as per standard practice </w:t>
            </w:r>
          </w:p>
          <w:p w14:paraId="3596AAF1" w14:textId="77777777" w:rsidR="0047474C" w:rsidRPr="0047474C" w:rsidRDefault="0047474C">
            <w:pPr>
              <w:numPr>
                <w:ilvl w:val="0"/>
                <w:numId w:val="115"/>
              </w:numPr>
              <w:spacing w:line="360" w:lineRule="auto"/>
              <w:ind w:left="233" w:hanging="270"/>
              <w:contextualSpacing/>
              <w:rPr>
                <w:rFonts w:asciiTheme="minorBidi" w:hAnsiTheme="minorBidi" w:cstheme="minorBidi"/>
              </w:rPr>
            </w:pPr>
            <w:r w:rsidRPr="0047474C">
              <w:rPr>
                <w:rFonts w:asciiTheme="minorBidi" w:hAnsiTheme="minorBidi" w:cstheme="minorBidi"/>
              </w:rPr>
              <w:lastRenderedPageBreak/>
              <w:t xml:space="preserve">Adjust safe distance between gear blank and hub cutter as per prescribed method </w:t>
            </w:r>
          </w:p>
          <w:p w14:paraId="7028A7C7" w14:textId="77777777" w:rsidR="0047474C" w:rsidRPr="0047474C" w:rsidRDefault="0047474C">
            <w:pPr>
              <w:numPr>
                <w:ilvl w:val="0"/>
                <w:numId w:val="115"/>
              </w:numPr>
              <w:spacing w:line="360" w:lineRule="auto"/>
              <w:ind w:left="233" w:hanging="270"/>
              <w:contextualSpacing/>
              <w:rPr>
                <w:rFonts w:asciiTheme="minorBidi" w:hAnsiTheme="minorBidi" w:cstheme="minorBidi"/>
              </w:rPr>
            </w:pPr>
            <w:r w:rsidRPr="0047474C">
              <w:rPr>
                <w:rFonts w:asciiTheme="minorBidi" w:hAnsiTheme="minorBidi" w:cstheme="minorBidi"/>
              </w:rPr>
              <w:t>Adjust parameters of speed and feed from control unit as per prescribed method</w:t>
            </w:r>
          </w:p>
          <w:p w14:paraId="62B98164" w14:textId="77777777" w:rsidR="0047474C" w:rsidRPr="0047474C" w:rsidRDefault="0047474C">
            <w:pPr>
              <w:numPr>
                <w:ilvl w:val="0"/>
                <w:numId w:val="115"/>
              </w:numPr>
              <w:spacing w:line="360" w:lineRule="auto"/>
              <w:ind w:left="233" w:hanging="270"/>
              <w:contextualSpacing/>
              <w:rPr>
                <w:rFonts w:asciiTheme="minorBidi" w:hAnsiTheme="minorBidi" w:cstheme="minorBidi"/>
              </w:rPr>
            </w:pPr>
            <w:r w:rsidRPr="0047474C">
              <w:rPr>
                <w:rFonts w:asciiTheme="minorBidi" w:hAnsiTheme="minorBidi" w:cstheme="minorBidi"/>
              </w:rPr>
              <w:t>Perform simple/angled/differential indexing and divide the gear into required number of divisions</w:t>
            </w:r>
          </w:p>
          <w:p w14:paraId="01A5BC2A" w14:textId="77777777" w:rsidR="0047474C" w:rsidRPr="0047474C" w:rsidRDefault="0047474C">
            <w:pPr>
              <w:numPr>
                <w:ilvl w:val="0"/>
                <w:numId w:val="115"/>
              </w:numPr>
              <w:spacing w:line="360" w:lineRule="auto"/>
              <w:ind w:left="233" w:hanging="270"/>
              <w:contextualSpacing/>
              <w:rPr>
                <w:rFonts w:asciiTheme="minorBidi" w:hAnsiTheme="minorBidi" w:cstheme="minorBidi"/>
              </w:rPr>
            </w:pPr>
            <w:r w:rsidRPr="0047474C">
              <w:rPr>
                <w:rFonts w:asciiTheme="minorBidi" w:hAnsiTheme="minorBidi" w:cstheme="minorBidi"/>
              </w:rPr>
              <w:t xml:space="preserve">Check hob cutter and gear blank that both are positioned properly and adjust them </w:t>
            </w:r>
          </w:p>
          <w:p w14:paraId="4E303AC6" w14:textId="77777777" w:rsidR="0047474C" w:rsidRPr="0047474C" w:rsidRDefault="0047474C">
            <w:pPr>
              <w:numPr>
                <w:ilvl w:val="0"/>
                <w:numId w:val="115"/>
              </w:numPr>
              <w:spacing w:line="360" w:lineRule="auto"/>
              <w:ind w:left="233" w:hanging="270"/>
              <w:contextualSpacing/>
              <w:rPr>
                <w:rFonts w:asciiTheme="minorBidi" w:hAnsiTheme="minorBidi" w:cstheme="minorBidi"/>
              </w:rPr>
            </w:pPr>
            <w:r w:rsidRPr="0047474C">
              <w:rPr>
                <w:rFonts w:asciiTheme="minorBidi" w:hAnsiTheme="minorBidi" w:cstheme="minorBidi"/>
                <w:shd w:val="clear" w:color="auto" w:fill="FFFFFF"/>
              </w:rPr>
              <w:t xml:space="preserve">Hold one side of mandrel on chuck of indexing head and other side in tail stock </w:t>
            </w:r>
          </w:p>
          <w:p w14:paraId="2B4B9B85" w14:textId="77777777" w:rsidR="0047474C" w:rsidRPr="0047474C" w:rsidRDefault="0047474C">
            <w:pPr>
              <w:numPr>
                <w:ilvl w:val="0"/>
                <w:numId w:val="115"/>
              </w:numPr>
              <w:spacing w:line="360" w:lineRule="auto"/>
              <w:ind w:left="233" w:hanging="270"/>
              <w:contextualSpacing/>
              <w:rPr>
                <w:rFonts w:asciiTheme="minorBidi" w:hAnsiTheme="minorBidi" w:cstheme="minorBidi"/>
              </w:rPr>
            </w:pPr>
            <w:r w:rsidRPr="0047474C">
              <w:rPr>
                <w:rFonts w:asciiTheme="minorBidi" w:hAnsiTheme="minorBidi" w:cstheme="minorBidi"/>
              </w:rPr>
              <w:t>Start machine and carry out cutter at zero point vertically.</w:t>
            </w:r>
          </w:p>
          <w:p w14:paraId="0E99F73D" w14:textId="77777777" w:rsidR="0047474C" w:rsidRPr="0047474C" w:rsidRDefault="0047474C">
            <w:pPr>
              <w:numPr>
                <w:ilvl w:val="0"/>
                <w:numId w:val="115"/>
              </w:numPr>
              <w:spacing w:line="360" w:lineRule="auto"/>
              <w:ind w:left="233" w:hanging="270"/>
              <w:contextualSpacing/>
              <w:rPr>
                <w:rFonts w:asciiTheme="minorBidi" w:hAnsiTheme="minorBidi" w:cstheme="minorBidi"/>
              </w:rPr>
            </w:pPr>
            <w:r w:rsidRPr="0047474C">
              <w:rPr>
                <w:rFonts w:asciiTheme="minorBidi" w:hAnsiTheme="minorBidi" w:cstheme="minorBidi"/>
                <w:shd w:val="clear" w:color="auto" w:fill="FFFFFF"/>
              </w:rPr>
              <w:t>Apply depth for rough cut and engage machine automatically in longitudinal direction</w:t>
            </w:r>
          </w:p>
          <w:p w14:paraId="43AEA24C" w14:textId="77777777" w:rsidR="0047474C" w:rsidRPr="0047474C" w:rsidRDefault="0047474C">
            <w:pPr>
              <w:numPr>
                <w:ilvl w:val="0"/>
                <w:numId w:val="115"/>
              </w:numPr>
              <w:spacing w:line="360" w:lineRule="auto"/>
              <w:ind w:left="233" w:hanging="270"/>
              <w:contextualSpacing/>
              <w:rPr>
                <w:rFonts w:asciiTheme="minorBidi" w:hAnsiTheme="minorBidi" w:cstheme="minorBidi"/>
              </w:rPr>
            </w:pPr>
            <w:r w:rsidRPr="0047474C">
              <w:rPr>
                <w:rFonts w:asciiTheme="minorBidi" w:hAnsiTheme="minorBidi" w:cstheme="minorBidi"/>
              </w:rPr>
              <w:t>Move table back at zero point.</w:t>
            </w:r>
          </w:p>
          <w:p w14:paraId="1D950DDC" w14:textId="77777777" w:rsidR="0047474C" w:rsidRPr="0047474C" w:rsidRDefault="0047474C">
            <w:pPr>
              <w:numPr>
                <w:ilvl w:val="0"/>
                <w:numId w:val="115"/>
              </w:numPr>
              <w:spacing w:line="360" w:lineRule="auto"/>
              <w:ind w:left="233" w:hanging="270"/>
              <w:contextualSpacing/>
              <w:rPr>
                <w:rFonts w:asciiTheme="minorBidi" w:hAnsiTheme="minorBidi" w:cstheme="minorBidi"/>
              </w:rPr>
            </w:pPr>
            <w:r w:rsidRPr="0047474C">
              <w:rPr>
                <w:rFonts w:asciiTheme="minorBidi" w:hAnsiTheme="minorBidi" w:cstheme="minorBidi"/>
              </w:rPr>
              <w:lastRenderedPageBreak/>
              <w:t>Apply full depth for final cut and engage machine automatically in forward direction.</w:t>
            </w:r>
          </w:p>
          <w:p w14:paraId="7A417900" w14:textId="77777777" w:rsidR="0047474C" w:rsidRPr="0047474C" w:rsidRDefault="0047474C">
            <w:pPr>
              <w:pStyle w:val="Standard"/>
              <w:numPr>
                <w:ilvl w:val="0"/>
                <w:numId w:val="115"/>
              </w:numPr>
              <w:spacing w:line="360" w:lineRule="auto"/>
              <w:ind w:left="233" w:hanging="270"/>
              <w:rPr>
                <w:rFonts w:asciiTheme="minorBidi" w:hAnsiTheme="minorBidi" w:cstheme="minorBidi"/>
              </w:rPr>
            </w:pPr>
            <w:r w:rsidRPr="0047474C">
              <w:rPr>
                <w:rFonts w:asciiTheme="minorBidi" w:hAnsiTheme="minorBidi" w:cstheme="minorBidi"/>
              </w:rPr>
              <w:t>Repeat process simultaneously until tooth is obtained.</w:t>
            </w:r>
          </w:p>
        </w:tc>
        <w:tc>
          <w:tcPr>
            <w:tcW w:w="3441" w:type="dxa"/>
            <w:tcBorders>
              <w:top w:val="single" w:sz="4" w:space="0" w:color="000000"/>
              <w:left w:val="single" w:sz="4" w:space="0" w:color="000000"/>
              <w:bottom w:val="single" w:sz="4" w:space="0" w:color="000000"/>
              <w:right w:val="single" w:sz="4" w:space="0" w:color="000000"/>
            </w:tcBorders>
          </w:tcPr>
          <w:p w14:paraId="3CCBEB2A" w14:textId="77777777" w:rsidR="0047474C" w:rsidRPr="0047474C" w:rsidRDefault="0047474C">
            <w:pPr>
              <w:numPr>
                <w:ilvl w:val="0"/>
                <w:numId w:val="115"/>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lastRenderedPageBreak/>
              <w:t>Introduction to hobbing machine</w:t>
            </w:r>
          </w:p>
          <w:p w14:paraId="76096EF7" w14:textId="77777777" w:rsidR="0047474C" w:rsidRPr="0047474C" w:rsidRDefault="0047474C">
            <w:pPr>
              <w:numPr>
                <w:ilvl w:val="0"/>
                <w:numId w:val="115"/>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Parts of hobbing machine</w:t>
            </w:r>
          </w:p>
          <w:p w14:paraId="62F2E939" w14:textId="77777777" w:rsidR="0047474C" w:rsidRPr="0047474C" w:rsidRDefault="0047474C">
            <w:pPr>
              <w:numPr>
                <w:ilvl w:val="0"/>
                <w:numId w:val="115"/>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Basic calculation and setting of hobbing machine</w:t>
            </w:r>
          </w:p>
          <w:p w14:paraId="1BEA1457" w14:textId="77777777" w:rsidR="0047474C" w:rsidRPr="0047474C" w:rsidRDefault="0047474C">
            <w:pPr>
              <w:numPr>
                <w:ilvl w:val="0"/>
                <w:numId w:val="115"/>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Worktable setting and selection of cutters</w:t>
            </w:r>
          </w:p>
          <w:p w14:paraId="7E1AFEE8" w14:textId="77777777" w:rsidR="0047474C" w:rsidRPr="0047474C" w:rsidRDefault="0047474C">
            <w:pPr>
              <w:numPr>
                <w:ilvl w:val="0"/>
                <w:numId w:val="115"/>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 xml:space="preserve">Cutting speed, feed rate </w:t>
            </w:r>
          </w:p>
          <w:p w14:paraId="6CB1F80C" w14:textId="77777777" w:rsidR="0047474C" w:rsidRPr="0047474C" w:rsidRDefault="0047474C" w:rsidP="00046C4E">
            <w:pPr>
              <w:spacing w:line="360" w:lineRule="auto"/>
              <w:ind w:left="254" w:hanging="254"/>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0285E89D" w14:textId="77777777" w:rsidR="0047474C" w:rsidRPr="0047474C" w:rsidRDefault="0047474C" w:rsidP="0047474C">
            <w:pPr>
              <w:pStyle w:val="ListParagraph"/>
              <w:numPr>
                <w:ilvl w:val="0"/>
                <w:numId w:val="74"/>
              </w:numPr>
              <w:spacing w:line="360" w:lineRule="auto"/>
              <w:ind w:left="254" w:hanging="254"/>
              <w:rPr>
                <w:rFonts w:asciiTheme="minorBidi" w:eastAsia="Arial" w:hAnsiTheme="minorBidi" w:cstheme="minorBidi"/>
              </w:rPr>
            </w:pPr>
            <w:r w:rsidRPr="0047474C">
              <w:rPr>
                <w:rFonts w:asciiTheme="minorBidi" w:eastAsia="Arial" w:hAnsiTheme="minorBidi" w:cstheme="minorBidi"/>
                <w:bCs/>
                <w:iCs/>
              </w:rPr>
              <w:lastRenderedPageBreak/>
              <w:t>Create groups of 3-5 students and visit to workshop</w:t>
            </w:r>
          </w:p>
          <w:p w14:paraId="66397313" w14:textId="77777777" w:rsidR="0047474C" w:rsidRPr="0047474C" w:rsidRDefault="0047474C" w:rsidP="0047474C">
            <w:pPr>
              <w:pStyle w:val="ListParagraph"/>
              <w:numPr>
                <w:ilvl w:val="0"/>
                <w:numId w:val="74"/>
              </w:numPr>
              <w:spacing w:line="360" w:lineRule="auto"/>
              <w:ind w:left="254" w:hanging="254"/>
              <w:rPr>
                <w:rFonts w:asciiTheme="minorBidi" w:eastAsia="Arial" w:hAnsiTheme="minorBidi" w:cstheme="minorBidi"/>
              </w:rPr>
            </w:pPr>
            <w:r w:rsidRPr="0047474C">
              <w:rPr>
                <w:rFonts w:asciiTheme="minorBidi" w:eastAsia="Arial" w:hAnsiTheme="minorBidi" w:cstheme="minorBidi"/>
                <w:bCs/>
                <w:iCs/>
              </w:rPr>
              <w:t>Gives guidance on hobbing machine operation, tools selection, indexing and measurement techniques</w:t>
            </w:r>
          </w:p>
          <w:p w14:paraId="450087E8" w14:textId="77777777" w:rsidR="0047474C" w:rsidRPr="0047474C" w:rsidRDefault="0047474C" w:rsidP="0047474C">
            <w:pPr>
              <w:pStyle w:val="ListParagraph"/>
              <w:numPr>
                <w:ilvl w:val="0"/>
                <w:numId w:val="74"/>
              </w:numPr>
              <w:spacing w:line="360" w:lineRule="auto"/>
              <w:ind w:left="254" w:hanging="254"/>
              <w:rPr>
                <w:rFonts w:asciiTheme="minorBidi" w:eastAsia="Arial" w:hAnsiTheme="minorBidi" w:cstheme="minorBidi"/>
              </w:rPr>
            </w:pPr>
            <w:r w:rsidRPr="0047474C">
              <w:rPr>
                <w:rFonts w:asciiTheme="minorBidi" w:eastAsia="Arial" w:hAnsiTheme="minorBidi" w:cstheme="minorBidi"/>
                <w:bCs/>
                <w:iCs/>
              </w:rPr>
              <w:t>Students will measure and record the works piece before and after machining</w:t>
            </w:r>
          </w:p>
          <w:p w14:paraId="406A9E42" w14:textId="77777777" w:rsidR="0047474C" w:rsidRPr="0047474C" w:rsidRDefault="0047474C" w:rsidP="0047474C">
            <w:pPr>
              <w:pStyle w:val="ListParagraph"/>
              <w:numPr>
                <w:ilvl w:val="0"/>
                <w:numId w:val="74"/>
              </w:numPr>
              <w:spacing w:line="360" w:lineRule="auto"/>
              <w:ind w:left="254" w:hanging="254"/>
              <w:rPr>
                <w:rFonts w:asciiTheme="minorBidi" w:eastAsia="Arial" w:hAnsiTheme="minorBidi" w:cstheme="minorBidi"/>
              </w:rPr>
            </w:pPr>
            <w:r w:rsidRPr="0047474C">
              <w:rPr>
                <w:rFonts w:asciiTheme="minorBidi" w:eastAsiaTheme="minorEastAsia" w:hAnsiTheme="minorBidi" w:cstheme="minorBidi"/>
              </w:rPr>
              <w:t>Perform hobbing operations to make gear</w:t>
            </w:r>
          </w:p>
        </w:tc>
        <w:tc>
          <w:tcPr>
            <w:tcW w:w="1890" w:type="dxa"/>
            <w:tcBorders>
              <w:top w:val="single" w:sz="4" w:space="0" w:color="000000"/>
              <w:left w:val="single" w:sz="4" w:space="0" w:color="000000"/>
              <w:bottom w:val="single" w:sz="4" w:space="0" w:color="000000"/>
              <w:right w:val="single" w:sz="4" w:space="0" w:color="000000"/>
            </w:tcBorders>
          </w:tcPr>
          <w:p w14:paraId="55460EAF"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lastRenderedPageBreak/>
              <w:t>Theory-01 Hrs</w:t>
            </w:r>
          </w:p>
          <w:p w14:paraId="7BAE3F10"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Practical-15 Hrs</w:t>
            </w:r>
          </w:p>
          <w:p w14:paraId="66B653CD"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t>Total- 16 Hrs</w:t>
            </w:r>
          </w:p>
        </w:tc>
        <w:tc>
          <w:tcPr>
            <w:tcW w:w="1329" w:type="dxa"/>
            <w:tcBorders>
              <w:top w:val="single" w:sz="4" w:space="0" w:color="000000"/>
              <w:left w:val="single" w:sz="4" w:space="0" w:color="000000"/>
              <w:bottom w:val="single" w:sz="4" w:space="0" w:color="000000"/>
              <w:right w:val="single" w:sz="4" w:space="0" w:color="000000"/>
            </w:tcBorders>
          </w:tcPr>
          <w:p w14:paraId="7BB9DD93"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bCs/>
              </w:rPr>
              <w:t>Aluminum, mild steel work piece (blank piece) lubricants, dusting clothes, PPE</w:t>
            </w:r>
          </w:p>
        </w:tc>
        <w:tc>
          <w:tcPr>
            <w:tcW w:w="1530" w:type="dxa"/>
            <w:tcBorders>
              <w:top w:val="single" w:sz="4" w:space="0" w:color="000000"/>
              <w:left w:val="single" w:sz="4" w:space="0" w:color="000000"/>
              <w:bottom w:val="single" w:sz="4" w:space="0" w:color="000000"/>
              <w:right w:val="single" w:sz="4" w:space="0" w:color="000000"/>
            </w:tcBorders>
          </w:tcPr>
          <w:p w14:paraId="24764525" w14:textId="77777777" w:rsidR="0047474C" w:rsidRPr="0047474C" w:rsidRDefault="0047474C" w:rsidP="00046C4E">
            <w:pPr>
              <w:spacing w:line="276" w:lineRule="auto"/>
              <w:ind w:left="2"/>
              <w:rPr>
                <w:rFonts w:asciiTheme="minorBidi" w:eastAsia="Arial" w:hAnsiTheme="minorBidi" w:cstheme="minorBidi"/>
                <w:bCs/>
              </w:rPr>
            </w:pPr>
          </w:p>
        </w:tc>
      </w:tr>
      <w:tr w:rsidR="0047474C" w:rsidRPr="0047474C" w14:paraId="240A7C84" w14:textId="77777777" w:rsidTr="00046C4E">
        <w:trPr>
          <w:trHeight w:val="620"/>
        </w:trPr>
        <w:tc>
          <w:tcPr>
            <w:tcW w:w="2176" w:type="dxa"/>
            <w:tcBorders>
              <w:top w:val="single" w:sz="4" w:space="0" w:color="000000"/>
              <w:left w:val="single" w:sz="4" w:space="0" w:color="000000"/>
              <w:bottom w:val="single" w:sz="4" w:space="0" w:color="000000"/>
              <w:right w:val="single" w:sz="4" w:space="0" w:color="000000"/>
            </w:tcBorders>
          </w:tcPr>
          <w:p w14:paraId="12D1BC0C" w14:textId="77777777" w:rsidR="0047474C" w:rsidRPr="0047474C" w:rsidRDefault="0047474C">
            <w:pPr>
              <w:numPr>
                <w:ilvl w:val="0"/>
                <w:numId w:val="155"/>
              </w:numPr>
              <w:spacing w:line="276" w:lineRule="auto"/>
              <w:ind w:left="0" w:firstLine="0"/>
              <w:contextualSpacing/>
              <w:rPr>
                <w:rFonts w:asciiTheme="minorBidi" w:hAnsiTheme="minorBidi" w:cstheme="minorBidi"/>
                <w:b/>
                <w:bCs/>
              </w:rPr>
            </w:pPr>
            <w:r w:rsidRPr="0047474C">
              <w:rPr>
                <w:rFonts w:asciiTheme="minorBidi" w:hAnsiTheme="minorBidi" w:cstheme="minorBidi"/>
                <w:b/>
                <w:bCs/>
              </w:rPr>
              <w:lastRenderedPageBreak/>
              <w:t>Operate Precision Grinding Machines</w:t>
            </w:r>
          </w:p>
        </w:tc>
        <w:tc>
          <w:tcPr>
            <w:tcW w:w="4119" w:type="dxa"/>
            <w:tcBorders>
              <w:top w:val="single" w:sz="4" w:space="0" w:color="000000"/>
              <w:left w:val="single" w:sz="4" w:space="0" w:color="000000"/>
              <w:bottom w:val="single" w:sz="4" w:space="0" w:color="000000"/>
              <w:right w:val="single" w:sz="4" w:space="0" w:color="000000"/>
            </w:tcBorders>
          </w:tcPr>
          <w:p w14:paraId="1327CB63" w14:textId="77777777" w:rsidR="0047474C" w:rsidRPr="0047474C" w:rsidRDefault="0047474C">
            <w:pPr>
              <w:numPr>
                <w:ilvl w:val="0"/>
                <w:numId w:val="116"/>
              </w:numPr>
              <w:spacing w:line="360" w:lineRule="auto"/>
              <w:ind w:left="233" w:hanging="270"/>
              <w:contextualSpacing/>
              <w:rPr>
                <w:rFonts w:asciiTheme="minorBidi" w:hAnsiTheme="minorBidi" w:cstheme="minorBidi"/>
              </w:rPr>
            </w:pPr>
            <w:r w:rsidRPr="0047474C">
              <w:rPr>
                <w:rFonts w:asciiTheme="minorBidi" w:hAnsiTheme="minorBidi" w:cstheme="minorBidi"/>
              </w:rPr>
              <w:t xml:space="preserve">Align machine's spindle and work table precisely </w:t>
            </w:r>
          </w:p>
          <w:p w14:paraId="78B26330" w14:textId="77777777" w:rsidR="0047474C" w:rsidRPr="0047474C" w:rsidRDefault="0047474C">
            <w:pPr>
              <w:numPr>
                <w:ilvl w:val="0"/>
                <w:numId w:val="116"/>
              </w:numPr>
              <w:spacing w:line="360" w:lineRule="auto"/>
              <w:ind w:left="233" w:hanging="270"/>
              <w:contextualSpacing/>
              <w:rPr>
                <w:rFonts w:asciiTheme="minorBidi" w:hAnsiTheme="minorBidi" w:cstheme="minorBidi"/>
              </w:rPr>
            </w:pPr>
            <w:r w:rsidRPr="0047474C">
              <w:rPr>
                <w:rFonts w:asciiTheme="minorBidi" w:hAnsiTheme="minorBidi" w:cstheme="minorBidi"/>
              </w:rPr>
              <w:t>Check grinding wheels are correctly dressed and balanced.</w:t>
            </w:r>
          </w:p>
          <w:p w14:paraId="6E941A8D" w14:textId="77777777" w:rsidR="0047474C" w:rsidRPr="0047474C" w:rsidRDefault="0047474C">
            <w:pPr>
              <w:numPr>
                <w:ilvl w:val="0"/>
                <w:numId w:val="116"/>
              </w:numPr>
              <w:spacing w:line="360" w:lineRule="auto"/>
              <w:ind w:left="233" w:hanging="270"/>
              <w:contextualSpacing/>
              <w:rPr>
                <w:rFonts w:asciiTheme="minorBidi" w:hAnsiTheme="minorBidi" w:cstheme="minorBidi"/>
              </w:rPr>
            </w:pPr>
            <w:r w:rsidRPr="0047474C">
              <w:rPr>
                <w:rFonts w:asciiTheme="minorBidi" w:hAnsiTheme="minorBidi" w:cstheme="minorBidi"/>
              </w:rPr>
              <w:t>Adjust spindle speed according to the material and wheel specifications.</w:t>
            </w:r>
          </w:p>
          <w:p w14:paraId="42CB85A3" w14:textId="77777777" w:rsidR="0047474C" w:rsidRPr="0047474C" w:rsidRDefault="0047474C">
            <w:pPr>
              <w:numPr>
                <w:ilvl w:val="0"/>
                <w:numId w:val="116"/>
              </w:numPr>
              <w:spacing w:line="360" w:lineRule="auto"/>
              <w:ind w:left="233" w:hanging="270"/>
              <w:contextualSpacing/>
              <w:rPr>
                <w:rFonts w:asciiTheme="minorBidi" w:hAnsiTheme="minorBidi" w:cstheme="minorBidi"/>
              </w:rPr>
            </w:pPr>
            <w:r w:rsidRPr="0047474C">
              <w:rPr>
                <w:rFonts w:asciiTheme="minorBidi" w:hAnsiTheme="minorBidi" w:cstheme="minorBidi"/>
              </w:rPr>
              <w:t>Set feed rate for the work piece and grinding wheel.</w:t>
            </w:r>
          </w:p>
          <w:p w14:paraId="14D2A625" w14:textId="77777777" w:rsidR="0047474C" w:rsidRPr="0047474C" w:rsidRDefault="0047474C">
            <w:pPr>
              <w:numPr>
                <w:ilvl w:val="0"/>
                <w:numId w:val="116"/>
              </w:numPr>
              <w:spacing w:line="360" w:lineRule="auto"/>
              <w:ind w:left="233" w:hanging="270"/>
              <w:contextualSpacing/>
              <w:rPr>
                <w:rFonts w:asciiTheme="minorBidi" w:hAnsiTheme="minorBidi" w:cstheme="minorBidi"/>
              </w:rPr>
            </w:pPr>
            <w:r w:rsidRPr="0047474C">
              <w:rPr>
                <w:rFonts w:asciiTheme="minorBidi" w:hAnsiTheme="minorBidi" w:cstheme="minorBidi"/>
              </w:rPr>
              <w:t>Control depth of cut to avoid excessive wear on grinding wheel</w:t>
            </w:r>
          </w:p>
          <w:p w14:paraId="703C8A71" w14:textId="77777777" w:rsidR="0047474C" w:rsidRPr="0047474C" w:rsidRDefault="0047474C">
            <w:pPr>
              <w:numPr>
                <w:ilvl w:val="0"/>
                <w:numId w:val="116"/>
              </w:numPr>
              <w:spacing w:line="360" w:lineRule="auto"/>
              <w:ind w:left="233" w:hanging="270"/>
              <w:contextualSpacing/>
              <w:rPr>
                <w:rFonts w:asciiTheme="minorBidi" w:hAnsiTheme="minorBidi" w:cstheme="minorBidi"/>
              </w:rPr>
            </w:pPr>
            <w:r w:rsidRPr="0047474C">
              <w:rPr>
                <w:rFonts w:asciiTheme="minorBidi" w:hAnsiTheme="minorBidi" w:cstheme="minorBidi"/>
              </w:rPr>
              <w:t>Inspect work piece surface for desired finish quality.</w:t>
            </w:r>
          </w:p>
          <w:p w14:paraId="5D98094F" w14:textId="77777777" w:rsidR="0047474C" w:rsidRPr="0047474C" w:rsidRDefault="0047474C">
            <w:pPr>
              <w:numPr>
                <w:ilvl w:val="0"/>
                <w:numId w:val="116"/>
              </w:numPr>
              <w:spacing w:line="360" w:lineRule="auto"/>
              <w:ind w:left="233" w:hanging="270"/>
              <w:contextualSpacing/>
              <w:rPr>
                <w:rFonts w:asciiTheme="minorBidi" w:hAnsiTheme="minorBidi" w:cstheme="minorBidi"/>
              </w:rPr>
            </w:pPr>
            <w:r w:rsidRPr="0047474C">
              <w:rPr>
                <w:rFonts w:asciiTheme="minorBidi" w:hAnsiTheme="minorBidi" w:cstheme="minorBidi"/>
              </w:rPr>
              <w:t>Measure work piece dimensions using precise tools to ensure they meet specified tolerances.</w:t>
            </w:r>
          </w:p>
          <w:p w14:paraId="2CAA0A12" w14:textId="77777777" w:rsidR="0047474C" w:rsidRPr="0047474C" w:rsidRDefault="0047474C">
            <w:pPr>
              <w:numPr>
                <w:ilvl w:val="0"/>
                <w:numId w:val="116"/>
              </w:numPr>
              <w:spacing w:line="360" w:lineRule="auto"/>
              <w:ind w:left="233" w:hanging="270"/>
              <w:contextualSpacing/>
              <w:rPr>
                <w:rFonts w:asciiTheme="minorBidi" w:hAnsiTheme="minorBidi" w:cstheme="minorBidi"/>
              </w:rPr>
            </w:pPr>
            <w:r w:rsidRPr="0047474C">
              <w:rPr>
                <w:rFonts w:asciiTheme="minorBidi" w:hAnsiTheme="minorBidi" w:cstheme="minorBidi"/>
              </w:rPr>
              <w:lastRenderedPageBreak/>
              <w:t>Conduct routine checks of the machine’s components, including spindle, bearings, and coolant system so that they are in working order.</w:t>
            </w:r>
          </w:p>
          <w:p w14:paraId="12511D5F" w14:textId="77777777" w:rsidR="0047474C" w:rsidRPr="0047474C" w:rsidRDefault="0047474C">
            <w:pPr>
              <w:pStyle w:val="Standard"/>
              <w:numPr>
                <w:ilvl w:val="0"/>
                <w:numId w:val="116"/>
              </w:numPr>
              <w:spacing w:line="360" w:lineRule="auto"/>
              <w:ind w:left="233" w:hanging="270"/>
              <w:rPr>
                <w:rFonts w:asciiTheme="minorBidi" w:hAnsiTheme="minorBidi" w:cstheme="minorBidi"/>
              </w:rPr>
            </w:pPr>
            <w:r w:rsidRPr="0047474C">
              <w:rPr>
                <w:rFonts w:asciiTheme="minorBidi" w:hAnsiTheme="minorBidi" w:cstheme="minorBidi"/>
              </w:rPr>
              <w:t>Lubricate all moving parts to reduce friction and wear.</w:t>
            </w:r>
          </w:p>
        </w:tc>
        <w:tc>
          <w:tcPr>
            <w:tcW w:w="3441" w:type="dxa"/>
            <w:tcBorders>
              <w:top w:val="single" w:sz="4" w:space="0" w:color="000000"/>
              <w:left w:val="single" w:sz="4" w:space="0" w:color="000000"/>
              <w:bottom w:val="single" w:sz="4" w:space="0" w:color="000000"/>
              <w:right w:val="single" w:sz="4" w:space="0" w:color="000000"/>
            </w:tcBorders>
          </w:tcPr>
          <w:p w14:paraId="4CE08E44" w14:textId="77777777" w:rsidR="0047474C" w:rsidRPr="0047474C" w:rsidRDefault="0047474C">
            <w:pPr>
              <w:numPr>
                <w:ilvl w:val="0"/>
                <w:numId w:val="116"/>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lastRenderedPageBreak/>
              <w:t>Introduction to precision grinding</w:t>
            </w:r>
          </w:p>
          <w:p w14:paraId="5DBEAEDA" w14:textId="77777777" w:rsidR="0047474C" w:rsidRPr="0047474C" w:rsidRDefault="0047474C">
            <w:pPr>
              <w:numPr>
                <w:ilvl w:val="0"/>
                <w:numId w:val="116"/>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Types of precision grinding</w:t>
            </w:r>
          </w:p>
          <w:p w14:paraId="7746CD77" w14:textId="77777777" w:rsidR="0047474C" w:rsidRPr="0047474C" w:rsidRDefault="0047474C">
            <w:pPr>
              <w:numPr>
                <w:ilvl w:val="0"/>
                <w:numId w:val="116"/>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Application of precision grinding</w:t>
            </w:r>
          </w:p>
          <w:p w14:paraId="72453A20" w14:textId="77777777" w:rsidR="0047474C" w:rsidRPr="0047474C" w:rsidRDefault="0047474C">
            <w:pPr>
              <w:numPr>
                <w:ilvl w:val="0"/>
                <w:numId w:val="116"/>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Grinding wheel selection for specific job</w:t>
            </w:r>
          </w:p>
          <w:p w14:paraId="64D3CD0B" w14:textId="77777777" w:rsidR="0047474C" w:rsidRPr="0047474C" w:rsidRDefault="0047474C">
            <w:pPr>
              <w:numPr>
                <w:ilvl w:val="0"/>
                <w:numId w:val="116"/>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Worktable setting for effeteness and efficient work</w:t>
            </w:r>
          </w:p>
          <w:p w14:paraId="2C6DFCBC" w14:textId="77777777" w:rsidR="0047474C" w:rsidRPr="0047474C" w:rsidRDefault="0047474C">
            <w:pPr>
              <w:numPr>
                <w:ilvl w:val="0"/>
                <w:numId w:val="116"/>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 xml:space="preserve">Schedule inspection/maintenance and lubrication  </w:t>
            </w:r>
          </w:p>
          <w:p w14:paraId="128574B1" w14:textId="77777777" w:rsidR="0047474C" w:rsidRPr="0047474C" w:rsidRDefault="0047474C" w:rsidP="00046C4E">
            <w:pPr>
              <w:spacing w:line="360" w:lineRule="auto"/>
              <w:ind w:left="254" w:hanging="254"/>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24DA6D37" w14:textId="77777777" w:rsidR="0047474C" w:rsidRPr="0047474C" w:rsidRDefault="0047474C">
            <w:pPr>
              <w:pStyle w:val="ListParagraph"/>
              <w:numPr>
                <w:ilvl w:val="0"/>
                <w:numId w:val="116"/>
              </w:numPr>
              <w:spacing w:line="360" w:lineRule="auto"/>
              <w:ind w:left="254" w:hanging="254"/>
              <w:rPr>
                <w:rFonts w:asciiTheme="minorBidi" w:eastAsia="Arial" w:hAnsiTheme="minorBidi" w:cstheme="minorBidi"/>
              </w:rPr>
            </w:pPr>
            <w:r w:rsidRPr="0047474C">
              <w:rPr>
                <w:rFonts w:asciiTheme="minorBidi" w:eastAsia="Arial" w:hAnsiTheme="minorBidi" w:cstheme="minorBidi"/>
                <w:bCs/>
                <w:iCs/>
              </w:rPr>
              <w:lastRenderedPageBreak/>
              <w:t>Make groups of 3-5 students and visit to workshop</w:t>
            </w:r>
          </w:p>
          <w:p w14:paraId="6A9C9252" w14:textId="77777777" w:rsidR="0047474C" w:rsidRPr="0047474C" w:rsidRDefault="0047474C">
            <w:pPr>
              <w:pStyle w:val="ListParagraph"/>
              <w:numPr>
                <w:ilvl w:val="0"/>
                <w:numId w:val="116"/>
              </w:numPr>
              <w:spacing w:line="360" w:lineRule="auto"/>
              <w:ind w:left="254" w:hanging="254"/>
              <w:rPr>
                <w:rFonts w:asciiTheme="minorBidi" w:eastAsia="Arial" w:hAnsiTheme="minorBidi" w:cstheme="minorBidi"/>
              </w:rPr>
            </w:pPr>
            <w:r w:rsidRPr="0047474C">
              <w:rPr>
                <w:rFonts w:asciiTheme="minorBidi" w:eastAsia="Arial" w:hAnsiTheme="minorBidi" w:cstheme="minorBidi"/>
              </w:rPr>
              <w:t>Practically perform and inspect the following</w:t>
            </w:r>
          </w:p>
          <w:p w14:paraId="13A64E99" w14:textId="77777777" w:rsidR="0047474C" w:rsidRPr="0047474C" w:rsidRDefault="0047474C">
            <w:pPr>
              <w:pStyle w:val="ListParagraph"/>
              <w:numPr>
                <w:ilvl w:val="1"/>
                <w:numId w:val="116"/>
              </w:numPr>
              <w:spacing w:line="360" w:lineRule="auto"/>
              <w:ind w:left="254" w:hanging="254"/>
              <w:rPr>
                <w:rFonts w:asciiTheme="minorBidi" w:eastAsia="Arial" w:hAnsiTheme="minorBidi" w:cstheme="minorBidi"/>
              </w:rPr>
            </w:pPr>
            <w:r w:rsidRPr="0047474C">
              <w:rPr>
                <w:rFonts w:asciiTheme="minorBidi" w:eastAsia="Arial" w:hAnsiTheme="minorBidi" w:cstheme="minorBidi"/>
              </w:rPr>
              <w:t>Spindle setting</w:t>
            </w:r>
          </w:p>
          <w:p w14:paraId="6E221241" w14:textId="77777777" w:rsidR="0047474C" w:rsidRPr="0047474C" w:rsidRDefault="0047474C">
            <w:pPr>
              <w:pStyle w:val="ListParagraph"/>
              <w:numPr>
                <w:ilvl w:val="1"/>
                <w:numId w:val="116"/>
              </w:numPr>
              <w:spacing w:line="360" w:lineRule="auto"/>
              <w:ind w:left="254" w:hanging="254"/>
              <w:rPr>
                <w:rFonts w:asciiTheme="minorBidi" w:eastAsia="Arial" w:hAnsiTheme="minorBidi" w:cstheme="minorBidi"/>
              </w:rPr>
            </w:pPr>
            <w:r w:rsidRPr="0047474C">
              <w:rPr>
                <w:rFonts w:asciiTheme="minorBidi" w:eastAsia="Arial" w:hAnsiTheme="minorBidi" w:cstheme="minorBidi"/>
              </w:rPr>
              <w:t>Worktable setting</w:t>
            </w:r>
          </w:p>
          <w:p w14:paraId="2C233D2D" w14:textId="77777777" w:rsidR="0047474C" w:rsidRPr="0047474C" w:rsidRDefault="0047474C">
            <w:pPr>
              <w:pStyle w:val="ListParagraph"/>
              <w:numPr>
                <w:ilvl w:val="1"/>
                <w:numId w:val="116"/>
              </w:numPr>
              <w:spacing w:line="360" w:lineRule="auto"/>
              <w:ind w:left="254" w:hanging="254"/>
              <w:rPr>
                <w:rFonts w:asciiTheme="minorBidi" w:eastAsia="Arial" w:hAnsiTheme="minorBidi" w:cstheme="minorBidi"/>
              </w:rPr>
            </w:pPr>
            <w:r w:rsidRPr="0047474C">
              <w:rPr>
                <w:rFonts w:asciiTheme="minorBidi" w:eastAsia="Arial" w:hAnsiTheme="minorBidi" w:cstheme="minorBidi"/>
              </w:rPr>
              <w:t>Grinding wheel balancing</w:t>
            </w:r>
          </w:p>
          <w:p w14:paraId="5EEEC109" w14:textId="77777777" w:rsidR="0047474C" w:rsidRPr="0047474C" w:rsidRDefault="0047474C">
            <w:pPr>
              <w:pStyle w:val="ListParagraph"/>
              <w:numPr>
                <w:ilvl w:val="1"/>
                <w:numId w:val="116"/>
              </w:numPr>
              <w:spacing w:line="360" w:lineRule="auto"/>
              <w:ind w:left="254" w:hanging="254"/>
              <w:rPr>
                <w:rFonts w:asciiTheme="minorBidi" w:eastAsia="Arial" w:hAnsiTheme="minorBidi" w:cstheme="minorBidi"/>
              </w:rPr>
            </w:pPr>
            <w:r w:rsidRPr="0047474C">
              <w:rPr>
                <w:rFonts w:asciiTheme="minorBidi" w:eastAsia="Arial" w:hAnsiTheme="minorBidi" w:cstheme="minorBidi"/>
              </w:rPr>
              <w:t>Grinding wheel speed</w:t>
            </w:r>
          </w:p>
          <w:p w14:paraId="0870605F" w14:textId="77777777" w:rsidR="0047474C" w:rsidRPr="0047474C" w:rsidRDefault="0047474C">
            <w:pPr>
              <w:pStyle w:val="ListParagraph"/>
              <w:numPr>
                <w:ilvl w:val="1"/>
                <w:numId w:val="116"/>
              </w:numPr>
              <w:spacing w:line="360" w:lineRule="auto"/>
              <w:ind w:left="254" w:hanging="254"/>
              <w:rPr>
                <w:rFonts w:asciiTheme="minorBidi" w:eastAsia="Arial" w:hAnsiTheme="minorBidi" w:cstheme="minorBidi"/>
              </w:rPr>
            </w:pPr>
            <w:r w:rsidRPr="0047474C">
              <w:rPr>
                <w:rFonts w:asciiTheme="minorBidi" w:eastAsia="Arial" w:hAnsiTheme="minorBidi" w:cstheme="minorBidi"/>
              </w:rPr>
              <w:t>Feed rate</w:t>
            </w:r>
          </w:p>
          <w:p w14:paraId="5A2DD7C7" w14:textId="77777777" w:rsidR="0047474C" w:rsidRPr="0047474C" w:rsidRDefault="0047474C">
            <w:pPr>
              <w:pStyle w:val="ListParagraph"/>
              <w:numPr>
                <w:ilvl w:val="1"/>
                <w:numId w:val="116"/>
              </w:numPr>
              <w:spacing w:line="360" w:lineRule="auto"/>
              <w:ind w:left="254" w:hanging="254"/>
              <w:rPr>
                <w:rFonts w:asciiTheme="minorBidi" w:eastAsia="Arial" w:hAnsiTheme="minorBidi" w:cstheme="minorBidi"/>
              </w:rPr>
            </w:pPr>
            <w:r w:rsidRPr="0047474C">
              <w:rPr>
                <w:rFonts w:asciiTheme="minorBidi" w:eastAsia="Arial" w:hAnsiTheme="minorBidi" w:cstheme="minorBidi"/>
              </w:rPr>
              <w:t>Depth of cut</w:t>
            </w:r>
          </w:p>
          <w:p w14:paraId="2BBBE122" w14:textId="77777777" w:rsidR="0047474C" w:rsidRPr="0047474C" w:rsidRDefault="0047474C">
            <w:pPr>
              <w:pStyle w:val="ListParagraph"/>
              <w:numPr>
                <w:ilvl w:val="1"/>
                <w:numId w:val="116"/>
              </w:numPr>
              <w:spacing w:line="360" w:lineRule="auto"/>
              <w:ind w:left="254" w:hanging="254"/>
              <w:rPr>
                <w:rFonts w:asciiTheme="minorBidi" w:eastAsia="Arial" w:hAnsiTheme="minorBidi" w:cstheme="minorBidi"/>
              </w:rPr>
            </w:pPr>
            <w:r w:rsidRPr="0047474C">
              <w:rPr>
                <w:rFonts w:asciiTheme="minorBidi" w:eastAsia="Arial" w:hAnsiTheme="minorBidi" w:cstheme="minorBidi"/>
              </w:rPr>
              <w:t>Routine checking</w:t>
            </w:r>
          </w:p>
          <w:p w14:paraId="61B8A825" w14:textId="77777777" w:rsidR="0047474C" w:rsidRPr="0047474C" w:rsidRDefault="0047474C">
            <w:pPr>
              <w:pStyle w:val="ListParagraph"/>
              <w:numPr>
                <w:ilvl w:val="1"/>
                <w:numId w:val="116"/>
              </w:numPr>
              <w:spacing w:line="360" w:lineRule="auto"/>
              <w:ind w:left="254" w:hanging="254"/>
              <w:rPr>
                <w:rFonts w:asciiTheme="minorBidi" w:eastAsia="Arial" w:hAnsiTheme="minorBidi" w:cstheme="minorBidi"/>
              </w:rPr>
            </w:pPr>
            <w:r w:rsidRPr="0047474C">
              <w:rPr>
                <w:rFonts w:asciiTheme="minorBidi" w:eastAsia="Arial" w:hAnsiTheme="minorBidi" w:cstheme="minorBidi"/>
              </w:rPr>
              <w:t>Lubricant and all parts</w:t>
            </w:r>
          </w:p>
        </w:tc>
        <w:tc>
          <w:tcPr>
            <w:tcW w:w="1890" w:type="dxa"/>
            <w:tcBorders>
              <w:top w:val="single" w:sz="4" w:space="0" w:color="000000"/>
              <w:left w:val="single" w:sz="4" w:space="0" w:color="000000"/>
              <w:bottom w:val="single" w:sz="4" w:space="0" w:color="000000"/>
              <w:right w:val="single" w:sz="4" w:space="0" w:color="000000"/>
            </w:tcBorders>
          </w:tcPr>
          <w:p w14:paraId="041788A2"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lastRenderedPageBreak/>
              <w:t>Theory-01 Hrs</w:t>
            </w:r>
          </w:p>
          <w:p w14:paraId="15E165A1"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Practical-15 Hrs</w:t>
            </w:r>
          </w:p>
          <w:p w14:paraId="03047C80"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t>Total- 16 Hrs</w:t>
            </w:r>
          </w:p>
        </w:tc>
        <w:tc>
          <w:tcPr>
            <w:tcW w:w="1329" w:type="dxa"/>
            <w:tcBorders>
              <w:top w:val="single" w:sz="4" w:space="0" w:color="000000"/>
              <w:left w:val="single" w:sz="4" w:space="0" w:color="000000"/>
              <w:bottom w:val="single" w:sz="4" w:space="0" w:color="000000"/>
              <w:right w:val="single" w:sz="4" w:space="0" w:color="000000"/>
            </w:tcBorders>
          </w:tcPr>
          <w:p w14:paraId="5E28F804"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bCs/>
              </w:rPr>
              <w:t>Aluminum, mild steel work piece (blank piece) lubricants, dusting clothes, PPE</w:t>
            </w:r>
            <w:r w:rsidRPr="0047474C">
              <w:rPr>
                <w:rFonts w:asciiTheme="minorBidi" w:eastAsia="Arial" w:hAnsiTheme="minorBidi" w:cstheme="minorBidi"/>
              </w:rPr>
              <w:t xml:space="preserve"> </w:t>
            </w:r>
          </w:p>
        </w:tc>
        <w:tc>
          <w:tcPr>
            <w:tcW w:w="1530" w:type="dxa"/>
            <w:tcBorders>
              <w:top w:val="single" w:sz="4" w:space="0" w:color="000000"/>
              <w:left w:val="single" w:sz="4" w:space="0" w:color="000000"/>
              <w:bottom w:val="single" w:sz="4" w:space="0" w:color="000000"/>
              <w:right w:val="single" w:sz="4" w:space="0" w:color="000000"/>
            </w:tcBorders>
          </w:tcPr>
          <w:p w14:paraId="64BF902A"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32F36F0D" w14:textId="77777777" w:rsidTr="00046C4E">
        <w:trPr>
          <w:trHeight w:val="620"/>
        </w:trPr>
        <w:tc>
          <w:tcPr>
            <w:tcW w:w="2176" w:type="dxa"/>
            <w:tcBorders>
              <w:top w:val="single" w:sz="4" w:space="0" w:color="000000"/>
              <w:left w:val="single" w:sz="4" w:space="0" w:color="000000"/>
              <w:bottom w:val="single" w:sz="4" w:space="0" w:color="000000"/>
              <w:right w:val="single" w:sz="4" w:space="0" w:color="000000"/>
            </w:tcBorders>
          </w:tcPr>
          <w:p w14:paraId="4157A4F3" w14:textId="77777777" w:rsidR="0047474C" w:rsidRPr="0047474C" w:rsidRDefault="0047474C">
            <w:pPr>
              <w:numPr>
                <w:ilvl w:val="0"/>
                <w:numId w:val="155"/>
              </w:numPr>
              <w:spacing w:line="276" w:lineRule="auto"/>
              <w:ind w:left="0" w:firstLine="0"/>
              <w:contextualSpacing/>
              <w:rPr>
                <w:rFonts w:asciiTheme="minorBidi" w:hAnsiTheme="minorBidi" w:cstheme="minorBidi"/>
                <w:b/>
                <w:bCs/>
              </w:rPr>
            </w:pPr>
            <w:r w:rsidRPr="0047474C">
              <w:rPr>
                <w:rFonts w:asciiTheme="minorBidi" w:hAnsiTheme="minorBidi" w:cstheme="minorBidi"/>
                <w:b/>
                <w:bCs/>
              </w:rPr>
              <w:t>Perform grinding operations</w:t>
            </w:r>
          </w:p>
        </w:tc>
        <w:tc>
          <w:tcPr>
            <w:tcW w:w="4119" w:type="dxa"/>
            <w:tcBorders>
              <w:top w:val="single" w:sz="4" w:space="0" w:color="000000"/>
              <w:left w:val="single" w:sz="4" w:space="0" w:color="000000"/>
              <w:bottom w:val="single" w:sz="4" w:space="0" w:color="000000"/>
              <w:right w:val="single" w:sz="4" w:space="0" w:color="000000"/>
            </w:tcBorders>
          </w:tcPr>
          <w:p w14:paraId="5A5FE5AD" w14:textId="77777777" w:rsidR="0047474C" w:rsidRPr="0047474C" w:rsidRDefault="0047474C">
            <w:pPr>
              <w:numPr>
                <w:ilvl w:val="0"/>
                <w:numId w:val="117"/>
              </w:numPr>
              <w:spacing w:line="360" w:lineRule="auto"/>
              <w:ind w:left="233" w:hanging="270"/>
              <w:contextualSpacing/>
              <w:rPr>
                <w:rFonts w:asciiTheme="minorBidi" w:hAnsiTheme="minorBidi" w:cstheme="minorBidi"/>
              </w:rPr>
            </w:pPr>
            <w:r w:rsidRPr="0047474C">
              <w:rPr>
                <w:rFonts w:asciiTheme="minorBidi" w:hAnsiTheme="minorBidi" w:cstheme="minorBidi"/>
              </w:rPr>
              <w:t>Adjust optimal cutting speed for the grinding wheel and work piece material to ensure effective material removal and desired surface finish.</w:t>
            </w:r>
          </w:p>
          <w:p w14:paraId="2BFB112A" w14:textId="77777777" w:rsidR="0047474C" w:rsidRPr="0047474C" w:rsidRDefault="0047474C">
            <w:pPr>
              <w:numPr>
                <w:ilvl w:val="0"/>
                <w:numId w:val="117"/>
              </w:numPr>
              <w:spacing w:line="360" w:lineRule="auto"/>
              <w:ind w:left="233" w:hanging="270"/>
              <w:contextualSpacing/>
              <w:rPr>
                <w:rFonts w:asciiTheme="minorBidi" w:hAnsiTheme="minorBidi" w:cstheme="minorBidi"/>
              </w:rPr>
            </w:pPr>
            <w:r w:rsidRPr="0047474C">
              <w:rPr>
                <w:rFonts w:asciiTheme="minorBidi" w:hAnsiTheme="minorBidi" w:cstheme="minorBidi"/>
              </w:rPr>
              <w:t>Set correct feed rate to balance material removal with surface finish quality.</w:t>
            </w:r>
          </w:p>
          <w:p w14:paraId="59CE40A3" w14:textId="77777777" w:rsidR="0047474C" w:rsidRPr="0047474C" w:rsidRDefault="0047474C">
            <w:pPr>
              <w:numPr>
                <w:ilvl w:val="0"/>
                <w:numId w:val="117"/>
              </w:numPr>
              <w:spacing w:line="360" w:lineRule="auto"/>
              <w:ind w:left="233" w:hanging="270"/>
              <w:contextualSpacing/>
              <w:rPr>
                <w:rFonts w:asciiTheme="minorBidi" w:hAnsiTheme="minorBidi" w:cstheme="minorBidi"/>
              </w:rPr>
            </w:pPr>
            <w:r w:rsidRPr="0047474C">
              <w:rPr>
                <w:rFonts w:asciiTheme="minorBidi" w:hAnsiTheme="minorBidi" w:cstheme="minorBidi"/>
              </w:rPr>
              <w:lastRenderedPageBreak/>
              <w:t>Adjust depth of cut to avoid overloading the wheel and to achieve desired material removal without compromising surface quality.</w:t>
            </w:r>
          </w:p>
          <w:p w14:paraId="589298E3" w14:textId="77777777" w:rsidR="0047474C" w:rsidRPr="0047474C" w:rsidRDefault="0047474C">
            <w:pPr>
              <w:numPr>
                <w:ilvl w:val="0"/>
                <w:numId w:val="117"/>
              </w:numPr>
              <w:spacing w:line="360" w:lineRule="auto"/>
              <w:ind w:left="233" w:hanging="270"/>
              <w:contextualSpacing/>
              <w:rPr>
                <w:rFonts w:asciiTheme="minorBidi" w:hAnsiTheme="minorBidi" w:cstheme="minorBidi"/>
              </w:rPr>
            </w:pPr>
            <w:r w:rsidRPr="0047474C">
              <w:rPr>
                <w:rFonts w:asciiTheme="minorBidi" w:hAnsiTheme="minorBidi" w:cstheme="minorBidi"/>
              </w:rPr>
              <w:t>Measure and verify surface finish of the workpiece</w:t>
            </w:r>
          </w:p>
          <w:p w14:paraId="0B0016FB" w14:textId="77777777" w:rsidR="0047474C" w:rsidRPr="0047474C" w:rsidRDefault="0047474C">
            <w:pPr>
              <w:numPr>
                <w:ilvl w:val="0"/>
                <w:numId w:val="117"/>
              </w:numPr>
              <w:spacing w:line="360" w:lineRule="auto"/>
              <w:ind w:left="233" w:hanging="270"/>
              <w:contextualSpacing/>
              <w:rPr>
                <w:rFonts w:asciiTheme="minorBidi" w:hAnsiTheme="minorBidi" w:cstheme="minorBidi"/>
              </w:rPr>
            </w:pPr>
            <w:r w:rsidRPr="0047474C">
              <w:rPr>
                <w:rFonts w:asciiTheme="minorBidi" w:hAnsiTheme="minorBidi" w:cstheme="minorBidi"/>
              </w:rPr>
              <w:t>Check dimensions of workpiece to conform with specified tolerances.</w:t>
            </w:r>
          </w:p>
          <w:p w14:paraId="1D7E5ED9" w14:textId="77777777" w:rsidR="0047474C" w:rsidRPr="0047474C" w:rsidRDefault="0047474C">
            <w:pPr>
              <w:numPr>
                <w:ilvl w:val="0"/>
                <w:numId w:val="117"/>
              </w:numPr>
              <w:spacing w:line="360" w:lineRule="auto"/>
              <w:ind w:left="233" w:hanging="270"/>
              <w:contextualSpacing/>
              <w:rPr>
                <w:rFonts w:asciiTheme="minorBidi" w:hAnsiTheme="minorBidi" w:cstheme="minorBidi"/>
              </w:rPr>
            </w:pPr>
            <w:r w:rsidRPr="0047474C">
              <w:rPr>
                <w:rFonts w:asciiTheme="minorBidi" w:hAnsiTheme="minorBidi" w:cstheme="minorBidi"/>
              </w:rPr>
              <w:t>Dress regularly grinding wheel to maintain its cutting efficiency and prevent clogging.</w:t>
            </w:r>
          </w:p>
          <w:p w14:paraId="14095F23" w14:textId="77777777" w:rsidR="0047474C" w:rsidRPr="0047474C" w:rsidRDefault="0047474C">
            <w:pPr>
              <w:numPr>
                <w:ilvl w:val="0"/>
                <w:numId w:val="117"/>
              </w:numPr>
              <w:spacing w:line="360" w:lineRule="auto"/>
              <w:ind w:left="233" w:hanging="270"/>
              <w:contextualSpacing/>
              <w:rPr>
                <w:rFonts w:asciiTheme="minorBidi" w:hAnsiTheme="minorBidi" w:cstheme="minorBidi"/>
              </w:rPr>
            </w:pPr>
            <w:r w:rsidRPr="0047474C">
              <w:rPr>
                <w:rFonts w:asciiTheme="minorBidi" w:hAnsiTheme="minorBidi" w:cstheme="minorBidi"/>
              </w:rPr>
              <w:t>Balance grinding wheel correctly to minimize vibrations and achieve smooth grinding operation.</w:t>
            </w:r>
          </w:p>
          <w:p w14:paraId="46936CF3" w14:textId="77777777" w:rsidR="0047474C" w:rsidRPr="0047474C" w:rsidRDefault="0047474C">
            <w:pPr>
              <w:numPr>
                <w:ilvl w:val="0"/>
                <w:numId w:val="117"/>
              </w:numPr>
              <w:spacing w:line="360" w:lineRule="auto"/>
              <w:ind w:left="233" w:hanging="270"/>
              <w:contextualSpacing/>
              <w:rPr>
                <w:rFonts w:asciiTheme="minorBidi" w:hAnsiTheme="minorBidi" w:cstheme="minorBidi"/>
              </w:rPr>
            </w:pPr>
            <w:r w:rsidRPr="0047474C">
              <w:rPr>
                <w:rFonts w:asciiTheme="minorBidi" w:hAnsiTheme="minorBidi" w:cstheme="minorBidi"/>
              </w:rPr>
              <w:t>Calibrate regularly grinding machine to maintain alignment and accuracy.</w:t>
            </w:r>
          </w:p>
          <w:p w14:paraId="20C778B3" w14:textId="77777777" w:rsidR="0047474C" w:rsidRPr="0047474C" w:rsidRDefault="0047474C">
            <w:pPr>
              <w:pStyle w:val="Standard"/>
              <w:numPr>
                <w:ilvl w:val="0"/>
                <w:numId w:val="117"/>
              </w:numPr>
              <w:spacing w:line="360" w:lineRule="auto"/>
              <w:ind w:left="233" w:hanging="270"/>
              <w:rPr>
                <w:rFonts w:asciiTheme="minorBidi" w:eastAsia="Arial" w:hAnsiTheme="minorBidi" w:cstheme="minorBidi"/>
              </w:rPr>
            </w:pPr>
            <w:r w:rsidRPr="0047474C">
              <w:rPr>
                <w:rFonts w:asciiTheme="minorBidi" w:hAnsiTheme="minorBidi" w:cstheme="minorBidi"/>
              </w:rPr>
              <w:t>Hold workpiece Securely to prevent movement during grinding.</w:t>
            </w:r>
          </w:p>
        </w:tc>
        <w:tc>
          <w:tcPr>
            <w:tcW w:w="3441" w:type="dxa"/>
            <w:tcBorders>
              <w:top w:val="single" w:sz="4" w:space="0" w:color="000000"/>
              <w:left w:val="single" w:sz="4" w:space="0" w:color="000000"/>
              <w:bottom w:val="single" w:sz="4" w:space="0" w:color="000000"/>
              <w:right w:val="single" w:sz="4" w:space="0" w:color="000000"/>
            </w:tcBorders>
          </w:tcPr>
          <w:p w14:paraId="1F6E3D60" w14:textId="77777777" w:rsidR="0047474C" w:rsidRPr="0047474C" w:rsidRDefault="0047474C">
            <w:pPr>
              <w:numPr>
                <w:ilvl w:val="0"/>
                <w:numId w:val="117"/>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lastRenderedPageBreak/>
              <w:t>Cutting speed of grinding wheel, feed rate and direction cutter/wheel</w:t>
            </w:r>
          </w:p>
          <w:p w14:paraId="63355740" w14:textId="77777777" w:rsidR="0047474C" w:rsidRPr="0047474C" w:rsidRDefault="0047474C">
            <w:pPr>
              <w:numPr>
                <w:ilvl w:val="0"/>
                <w:numId w:val="117"/>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 xml:space="preserve">State depth of cut and its effect on work piece finishing </w:t>
            </w:r>
          </w:p>
          <w:p w14:paraId="1061281E" w14:textId="77777777" w:rsidR="0047474C" w:rsidRPr="0047474C" w:rsidRDefault="0047474C">
            <w:pPr>
              <w:numPr>
                <w:ilvl w:val="0"/>
                <w:numId w:val="117"/>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State tolerance in grinding</w:t>
            </w:r>
          </w:p>
          <w:p w14:paraId="7A4CAFA8" w14:textId="77777777" w:rsidR="0047474C" w:rsidRPr="0047474C" w:rsidRDefault="0047474C">
            <w:pPr>
              <w:numPr>
                <w:ilvl w:val="0"/>
                <w:numId w:val="117"/>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Balancing of grinding wheel</w:t>
            </w:r>
          </w:p>
          <w:p w14:paraId="6AFBB90A" w14:textId="77777777" w:rsidR="0047474C" w:rsidRPr="0047474C" w:rsidRDefault="0047474C">
            <w:pPr>
              <w:numPr>
                <w:ilvl w:val="0"/>
                <w:numId w:val="117"/>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lastRenderedPageBreak/>
              <w:t xml:space="preserve">Calibration and alignment of grinding machine </w:t>
            </w:r>
          </w:p>
          <w:p w14:paraId="55F69BF5" w14:textId="77777777" w:rsidR="0047474C" w:rsidRPr="0047474C" w:rsidRDefault="0047474C" w:rsidP="00046C4E">
            <w:pPr>
              <w:spacing w:line="360" w:lineRule="auto"/>
              <w:ind w:left="254" w:hanging="254"/>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70C9F26C" w14:textId="77777777" w:rsidR="0047474C" w:rsidRPr="0047474C" w:rsidRDefault="0047474C">
            <w:pPr>
              <w:pStyle w:val="ListParagraph"/>
              <w:numPr>
                <w:ilvl w:val="0"/>
                <w:numId w:val="117"/>
              </w:numPr>
              <w:spacing w:line="360" w:lineRule="auto"/>
              <w:ind w:left="254" w:hanging="254"/>
              <w:rPr>
                <w:rFonts w:asciiTheme="minorBidi" w:eastAsia="Arial" w:hAnsiTheme="minorBidi" w:cstheme="minorBidi"/>
              </w:rPr>
            </w:pPr>
            <w:r w:rsidRPr="0047474C">
              <w:rPr>
                <w:rFonts w:asciiTheme="minorBidi" w:eastAsia="Arial" w:hAnsiTheme="minorBidi" w:cstheme="minorBidi"/>
                <w:bCs/>
                <w:iCs/>
              </w:rPr>
              <w:t>Make groups of 3-5 students and visit to workshop</w:t>
            </w:r>
          </w:p>
          <w:p w14:paraId="0E661312" w14:textId="77777777" w:rsidR="0047474C" w:rsidRPr="0047474C" w:rsidRDefault="0047474C">
            <w:pPr>
              <w:pStyle w:val="ListParagraph"/>
              <w:numPr>
                <w:ilvl w:val="0"/>
                <w:numId w:val="117"/>
              </w:numPr>
              <w:spacing w:line="360" w:lineRule="auto"/>
              <w:ind w:left="254" w:hanging="254"/>
              <w:rPr>
                <w:rFonts w:asciiTheme="minorBidi" w:eastAsia="Arial" w:hAnsiTheme="minorBidi" w:cstheme="minorBidi"/>
              </w:rPr>
            </w:pPr>
            <w:r w:rsidRPr="0047474C">
              <w:rPr>
                <w:rFonts w:asciiTheme="minorBidi" w:eastAsia="Arial" w:hAnsiTheme="minorBidi" w:cstheme="minorBidi"/>
                <w:bCs/>
                <w:iCs/>
              </w:rPr>
              <w:t>Gives complete guidance on precision grinding machine operation, tools selection, and measurement techniques</w:t>
            </w:r>
          </w:p>
          <w:p w14:paraId="7CF65A80" w14:textId="77777777" w:rsidR="0047474C" w:rsidRPr="0047474C" w:rsidRDefault="0047474C">
            <w:pPr>
              <w:pStyle w:val="ListParagraph"/>
              <w:numPr>
                <w:ilvl w:val="0"/>
                <w:numId w:val="117"/>
              </w:numPr>
              <w:spacing w:line="360" w:lineRule="auto"/>
              <w:ind w:left="254" w:hanging="254"/>
              <w:rPr>
                <w:rFonts w:asciiTheme="minorBidi" w:eastAsia="Arial" w:hAnsiTheme="minorBidi" w:cstheme="minorBidi"/>
              </w:rPr>
            </w:pPr>
            <w:r w:rsidRPr="0047474C">
              <w:rPr>
                <w:rFonts w:asciiTheme="minorBidi" w:eastAsia="Arial" w:hAnsiTheme="minorBidi" w:cstheme="minorBidi"/>
                <w:bCs/>
                <w:iCs/>
              </w:rPr>
              <w:t xml:space="preserve">Set worktable-setting </w:t>
            </w:r>
          </w:p>
          <w:p w14:paraId="11FACCD9" w14:textId="77777777" w:rsidR="0047474C" w:rsidRPr="0047474C" w:rsidRDefault="0047474C">
            <w:pPr>
              <w:pStyle w:val="ListParagraph"/>
              <w:numPr>
                <w:ilvl w:val="0"/>
                <w:numId w:val="117"/>
              </w:numPr>
              <w:spacing w:line="360" w:lineRule="auto"/>
              <w:ind w:left="254" w:hanging="254"/>
              <w:rPr>
                <w:rFonts w:asciiTheme="minorBidi" w:eastAsia="Arial" w:hAnsiTheme="minorBidi" w:cstheme="minorBidi"/>
              </w:rPr>
            </w:pPr>
            <w:r w:rsidRPr="0047474C">
              <w:rPr>
                <w:rFonts w:asciiTheme="minorBidi" w:eastAsia="Arial" w:hAnsiTheme="minorBidi" w:cstheme="minorBidi"/>
                <w:bCs/>
                <w:iCs/>
              </w:rPr>
              <w:t>Students will measure and record the works piece before and after machining</w:t>
            </w:r>
          </w:p>
          <w:p w14:paraId="5D916D7B" w14:textId="77777777" w:rsidR="0047474C" w:rsidRPr="0047474C" w:rsidRDefault="0047474C">
            <w:pPr>
              <w:pStyle w:val="ListParagraph"/>
              <w:numPr>
                <w:ilvl w:val="0"/>
                <w:numId w:val="117"/>
              </w:numPr>
              <w:spacing w:line="360" w:lineRule="auto"/>
              <w:ind w:left="254" w:hanging="254"/>
              <w:rPr>
                <w:rFonts w:asciiTheme="minorBidi" w:eastAsia="Arial" w:hAnsiTheme="minorBidi" w:cstheme="minorBidi"/>
              </w:rPr>
            </w:pPr>
            <w:r w:rsidRPr="0047474C">
              <w:rPr>
                <w:rFonts w:asciiTheme="minorBidi" w:eastAsiaTheme="minorEastAsia" w:hAnsiTheme="minorBidi" w:cstheme="minorBidi"/>
              </w:rPr>
              <w:t>Perform precision grinding operations aluminum/mild steel surface</w:t>
            </w:r>
          </w:p>
        </w:tc>
        <w:tc>
          <w:tcPr>
            <w:tcW w:w="1890" w:type="dxa"/>
            <w:tcBorders>
              <w:top w:val="single" w:sz="4" w:space="0" w:color="000000"/>
              <w:left w:val="single" w:sz="4" w:space="0" w:color="000000"/>
              <w:bottom w:val="single" w:sz="4" w:space="0" w:color="000000"/>
              <w:right w:val="single" w:sz="4" w:space="0" w:color="000000"/>
            </w:tcBorders>
          </w:tcPr>
          <w:p w14:paraId="2F2200EB"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lastRenderedPageBreak/>
              <w:t>Theory-01 Hrs</w:t>
            </w:r>
          </w:p>
          <w:p w14:paraId="468A0D2A"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Practical-15 Hrs</w:t>
            </w:r>
          </w:p>
          <w:p w14:paraId="3927DD46"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Total- 16 Hrs</w:t>
            </w:r>
          </w:p>
          <w:p w14:paraId="4960982D" w14:textId="77777777" w:rsidR="0047474C" w:rsidRPr="0047474C" w:rsidRDefault="0047474C" w:rsidP="00046C4E">
            <w:pPr>
              <w:spacing w:line="276" w:lineRule="auto"/>
              <w:ind w:left="720" w:hanging="718"/>
              <w:rPr>
                <w:rFonts w:asciiTheme="minorBidi" w:eastAsia="Arial" w:hAnsiTheme="minorBidi" w:cstheme="minorBidi"/>
              </w:rPr>
            </w:pPr>
          </w:p>
        </w:tc>
        <w:tc>
          <w:tcPr>
            <w:tcW w:w="1329" w:type="dxa"/>
            <w:tcBorders>
              <w:top w:val="single" w:sz="4" w:space="0" w:color="000000"/>
              <w:left w:val="single" w:sz="4" w:space="0" w:color="000000"/>
              <w:bottom w:val="single" w:sz="4" w:space="0" w:color="000000"/>
              <w:right w:val="single" w:sz="4" w:space="0" w:color="000000"/>
            </w:tcBorders>
          </w:tcPr>
          <w:p w14:paraId="19BAD6B5"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bCs/>
              </w:rPr>
              <w:t>Aluminum, mild steel work piece (blank piece) lubricants, dusting clothes, PPE</w:t>
            </w:r>
            <w:r w:rsidRPr="0047474C">
              <w:rPr>
                <w:rFonts w:asciiTheme="minorBidi" w:eastAsia="Arial" w:hAnsiTheme="minorBidi" w:cstheme="minorBidi"/>
              </w:rPr>
              <w:t xml:space="preserve"> </w:t>
            </w:r>
          </w:p>
        </w:tc>
        <w:tc>
          <w:tcPr>
            <w:tcW w:w="1530" w:type="dxa"/>
            <w:tcBorders>
              <w:top w:val="single" w:sz="4" w:space="0" w:color="000000"/>
              <w:left w:val="single" w:sz="4" w:space="0" w:color="000000"/>
              <w:bottom w:val="single" w:sz="4" w:space="0" w:color="000000"/>
              <w:right w:val="single" w:sz="4" w:space="0" w:color="000000"/>
            </w:tcBorders>
          </w:tcPr>
          <w:p w14:paraId="2FCBA7DC" w14:textId="77777777" w:rsidR="0047474C" w:rsidRPr="0047474C" w:rsidRDefault="0047474C" w:rsidP="00046C4E">
            <w:pPr>
              <w:spacing w:line="276" w:lineRule="auto"/>
              <w:ind w:left="2"/>
              <w:rPr>
                <w:rFonts w:asciiTheme="minorBidi" w:eastAsia="Arial" w:hAnsiTheme="minorBidi" w:cstheme="minorBidi"/>
                <w:b/>
                <w:bCs/>
              </w:rPr>
            </w:pPr>
            <w:r w:rsidRPr="0047474C">
              <w:rPr>
                <w:rFonts w:asciiTheme="minorBidi" w:eastAsia="Arial" w:hAnsiTheme="minorBidi" w:cstheme="minorBidi"/>
                <w:bCs/>
              </w:rPr>
              <w:t>Class Room and workshop</w:t>
            </w:r>
          </w:p>
        </w:tc>
      </w:tr>
      <w:tr w:rsidR="0047474C" w:rsidRPr="0047474C" w14:paraId="0AE0A2CE" w14:textId="77777777" w:rsidTr="00046C4E">
        <w:trPr>
          <w:trHeight w:val="620"/>
        </w:trPr>
        <w:tc>
          <w:tcPr>
            <w:tcW w:w="2176" w:type="dxa"/>
            <w:tcBorders>
              <w:top w:val="single" w:sz="4" w:space="0" w:color="000000"/>
              <w:left w:val="single" w:sz="4" w:space="0" w:color="000000"/>
              <w:bottom w:val="single" w:sz="4" w:space="0" w:color="000000"/>
              <w:right w:val="single" w:sz="4" w:space="0" w:color="000000"/>
            </w:tcBorders>
          </w:tcPr>
          <w:p w14:paraId="3FF80E2E" w14:textId="77777777" w:rsidR="0047474C" w:rsidRPr="0047474C" w:rsidRDefault="0047474C">
            <w:pPr>
              <w:numPr>
                <w:ilvl w:val="0"/>
                <w:numId w:val="155"/>
              </w:numPr>
              <w:spacing w:line="276" w:lineRule="auto"/>
              <w:ind w:left="0" w:firstLine="0"/>
              <w:contextualSpacing/>
              <w:rPr>
                <w:rFonts w:asciiTheme="minorBidi" w:hAnsiTheme="minorBidi" w:cstheme="minorBidi"/>
                <w:b/>
                <w:bCs/>
              </w:rPr>
            </w:pPr>
            <w:r w:rsidRPr="0047474C">
              <w:rPr>
                <w:rFonts w:asciiTheme="minorBidi" w:hAnsiTheme="minorBidi" w:cstheme="minorBidi"/>
                <w:b/>
                <w:bCs/>
              </w:rPr>
              <w:lastRenderedPageBreak/>
              <w:t>Identify Non-Traditional Machining Processes</w:t>
            </w:r>
          </w:p>
        </w:tc>
        <w:tc>
          <w:tcPr>
            <w:tcW w:w="4119" w:type="dxa"/>
            <w:tcBorders>
              <w:top w:val="single" w:sz="4" w:space="0" w:color="000000"/>
              <w:left w:val="single" w:sz="4" w:space="0" w:color="000000"/>
              <w:bottom w:val="single" w:sz="4" w:space="0" w:color="000000"/>
              <w:right w:val="single" w:sz="4" w:space="0" w:color="000000"/>
            </w:tcBorders>
          </w:tcPr>
          <w:p w14:paraId="2A44C6FD" w14:textId="77777777" w:rsidR="0047474C" w:rsidRPr="0047474C" w:rsidRDefault="0047474C" w:rsidP="0047474C">
            <w:pPr>
              <w:numPr>
                <w:ilvl w:val="0"/>
                <w:numId w:val="77"/>
              </w:numPr>
              <w:spacing w:line="360" w:lineRule="auto"/>
              <w:ind w:left="233" w:hanging="270"/>
              <w:contextualSpacing/>
              <w:rPr>
                <w:rFonts w:asciiTheme="minorBidi" w:hAnsiTheme="minorBidi" w:cstheme="minorBidi"/>
              </w:rPr>
            </w:pPr>
            <w:r w:rsidRPr="0047474C">
              <w:rPr>
                <w:rFonts w:asciiTheme="minorBidi" w:hAnsiTheme="minorBidi" w:cstheme="minorBidi"/>
              </w:rPr>
              <w:t>Draw block diagram of Wire cut EDM machine.</w:t>
            </w:r>
          </w:p>
          <w:p w14:paraId="2B92AE4E" w14:textId="77777777" w:rsidR="0047474C" w:rsidRPr="0047474C" w:rsidRDefault="0047474C" w:rsidP="0047474C">
            <w:pPr>
              <w:numPr>
                <w:ilvl w:val="0"/>
                <w:numId w:val="77"/>
              </w:numPr>
              <w:spacing w:line="360" w:lineRule="auto"/>
              <w:ind w:left="233" w:hanging="270"/>
              <w:contextualSpacing/>
              <w:rPr>
                <w:rFonts w:asciiTheme="minorBidi" w:hAnsiTheme="minorBidi" w:cstheme="minorBidi"/>
              </w:rPr>
            </w:pPr>
            <w:r w:rsidRPr="0047474C">
              <w:rPr>
                <w:rFonts w:asciiTheme="minorBidi" w:hAnsiTheme="minorBidi" w:cstheme="minorBidi"/>
              </w:rPr>
              <w:t>Interpret block diagram of Wire cut EDM machine.</w:t>
            </w:r>
          </w:p>
          <w:p w14:paraId="3535AA5F" w14:textId="77777777" w:rsidR="0047474C" w:rsidRPr="0047474C" w:rsidRDefault="0047474C" w:rsidP="0047474C">
            <w:pPr>
              <w:numPr>
                <w:ilvl w:val="0"/>
                <w:numId w:val="77"/>
              </w:numPr>
              <w:spacing w:line="360" w:lineRule="auto"/>
              <w:ind w:left="233" w:hanging="270"/>
              <w:contextualSpacing/>
              <w:rPr>
                <w:rFonts w:asciiTheme="minorBidi" w:hAnsiTheme="minorBidi" w:cstheme="minorBidi"/>
              </w:rPr>
            </w:pPr>
            <w:r w:rsidRPr="0047474C">
              <w:rPr>
                <w:rFonts w:asciiTheme="minorBidi" w:hAnsiTheme="minorBidi" w:cstheme="minorBidi"/>
              </w:rPr>
              <w:t>Draw block diagram of Wire EDM Sinker machine.</w:t>
            </w:r>
          </w:p>
          <w:p w14:paraId="66D5D5A7" w14:textId="77777777" w:rsidR="0047474C" w:rsidRPr="0047474C" w:rsidRDefault="0047474C" w:rsidP="0047474C">
            <w:pPr>
              <w:numPr>
                <w:ilvl w:val="0"/>
                <w:numId w:val="77"/>
              </w:numPr>
              <w:spacing w:line="360" w:lineRule="auto"/>
              <w:ind w:left="233" w:hanging="270"/>
              <w:contextualSpacing/>
              <w:rPr>
                <w:rFonts w:asciiTheme="minorBidi" w:hAnsiTheme="minorBidi" w:cstheme="minorBidi"/>
              </w:rPr>
            </w:pPr>
            <w:r w:rsidRPr="0047474C">
              <w:rPr>
                <w:rFonts w:asciiTheme="minorBidi" w:hAnsiTheme="minorBidi" w:cstheme="minorBidi"/>
              </w:rPr>
              <w:t>Interpret block diagram of EDM Sinker machine.</w:t>
            </w:r>
          </w:p>
          <w:p w14:paraId="34724B06" w14:textId="77777777" w:rsidR="0047474C" w:rsidRPr="0047474C" w:rsidRDefault="0047474C" w:rsidP="0047474C">
            <w:pPr>
              <w:numPr>
                <w:ilvl w:val="0"/>
                <w:numId w:val="77"/>
              </w:numPr>
              <w:spacing w:line="360" w:lineRule="auto"/>
              <w:ind w:left="233" w:hanging="270"/>
              <w:contextualSpacing/>
              <w:rPr>
                <w:rFonts w:asciiTheme="minorBidi" w:hAnsiTheme="minorBidi" w:cstheme="minorBidi"/>
              </w:rPr>
            </w:pPr>
            <w:r w:rsidRPr="0047474C">
              <w:rPr>
                <w:rFonts w:asciiTheme="minorBidi" w:hAnsiTheme="minorBidi" w:cstheme="minorBidi"/>
              </w:rPr>
              <w:t>Draw block diagram of Laser Engraving machine.</w:t>
            </w:r>
          </w:p>
          <w:p w14:paraId="1FB4F97A" w14:textId="77777777" w:rsidR="0047474C" w:rsidRPr="0047474C" w:rsidRDefault="0047474C" w:rsidP="0047474C">
            <w:pPr>
              <w:numPr>
                <w:ilvl w:val="0"/>
                <w:numId w:val="77"/>
              </w:numPr>
              <w:spacing w:line="360" w:lineRule="auto"/>
              <w:ind w:left="233" w:hanging="270"/>
              <w:contextualSpacing/>
              <w:rPr>
                <w:rFonts w:asciiTheme="minorBidi" w:hAnsiTheme="minorBidi" w:cstheme="minorBidi"/>
              </w:rPr>
            </w:pPr>
            <w:r w:rsidRPr="0047474C">
              <w:rPr>
                <w:rFonts w:asciiTheme="minorBidi" w:hAnsiTheme="minorBidi" w:cstheme="minorBidi"/>
              </w:rPr>
              <w:t>Interpret block diagram of Laser Engraving machine.</w:t>
            </w:r>
          </w:p>
          <w:p w14:paraId="7CD37E0E" w14:textId="77777777" w:rsidR="0047474C" w:rsidRPr="0047474C" w:rsidRDefault="0047474C" w:rsidP="0047474C">
            <w:pPr>
              <w:numPr>
                <w:ilvl w:val="0"/>
                <w:numId w:val="77"/>
              </w:numPr>
              <w:spacing w:line="360" w:lineRule="auto"/>
              <w:ind w:left="233" w:hanging="270"/>
              <w:contextualSpacing/>
              <w:rPr>
                <w:rFonts w:asciiTheme="minorBidi" w:hAnsiTheme="minorBidi" w:cstheme="minorBidi"/>
              </w:rPr>
            </w:pPr>
            <w:r w:rsidRPr="0047474C">
              <w:rPr>
                <w:rFonts w:asciiTheme="minorBidi" w:hAnsiTheme="minorBidi" w:cstheme="minorBidi"/>
              </w:rPr>
              <w:t>Draw block diagram of Laser cutting machine.</w:t>
            </w:r>
          </w:p>
          <w:p w14:paraId="5897DCE4" w14:textId="77777777" w:rsidR="0047474C" w:rsidRPr="0047474C" w:rsidRDefault="0047474C" w:rsidP="0047474C">
            <w:pPr>
              <w:numPr>
                <w:ilvl w:val="0"/>
                <w:numId w:val="77"/>
              </w:numPr>
              <w:spacing w:line="360" w:lineRule="auto"/>
              <w:ind w:left="233" w:hanging="270"/>
              <w:contextualSpacing/>
              <w:rPr>
                <w:rFonts w:asciiTheme="minorBidi" w:hAnsiTheme="minorBidi" w:cstheme="minorBidi"/>
              </w:rPr>
            </w:pPr>
            <w:r w:rsidRPr="0047474C">
              <w:rPr>
                <w:rFonts w:asciiTheme="minorBidi" w:hAnsiTheme="minorBidi" w:cstheme="minorBidi"/>
              </w:rPr>
              <w:t>Interpret block diagram of Laser cutting machine.</w:t>
            </w:r>
          </w:p>
          <w:p w14:paraId="5501EFC4" w14:textId="77777777" w:rsidR="0047474C" w:rsidRPr="0047474C" w:rsidRDefault="0047474C" w:rsidP="0047474C">
            <w:pPr>
              <w:numPr>
                <w:ilvl w:val="0"/>
                <w:numId w:val="77"/>
              </w:numPr>
              <w:spacing w:line="360" w:lineRule="auto"/>
              <w:ind w:left="233" w:hanging="270"/>
              <w:contextualSpacing/>
              <w:rPr>
                <w:rFonts w:asciiTheme="minorBidi" w:hAnsiTheme="minorBidi" w:cstheme="minorBidi"/>
              </w:rPr>
            </w:pPr>
            <w:r w:rsidRPr="0047474C">
              <w:rPr>
                <w:rFonts w:asciiTheme="minorBidi" w:hAnsiTheme="minorBidi" w:cstheme="minorBidi"/>
              </w:rPr>
              <w:t>Draw block diagram of Water-jet cutting machine.</w:t>
            </w:r>
          </w:p>
          <w:p w14:paraId="46582358" w14:textId="77777777" w:rsidR="0047474C" w:rsidRPr="0047474C" w:rsidRDefault="0047474C" w:rsidP="0047474C">
            <w:pPr>
              <w:pStyle w:val="Standard"/>
              <w:numPr>
                <w:ilvl w:val="0"/>
                <w:numId w:val="77"/>
              </w:numPr>
              <w:spacing w:line="360" w:lineRule="auto"/>
              <w:ind w:left="233" w:hanging="270"/>
              <w:rPr>
                <w:rFonts w:asciiTheme="minorBidi" w:eastAsia="Arial" w:hAnsiTheme="minorBidi" w:cstheme="minorBidi"/>
              </w:rPr>
            </w:pPr>
            <w:r w:rsidRPr="0047474C">
              <w:rPr>
                <w:rFonts w:asciiTheme="minorBidi" w:hAnsiTheme="minorBidi" w:cstheme="minorBidi"/>
              </w:rPr>
              <w:t>Interpret block diagram of Water-jet cutting machine.</w:t>
            </w:r>
          </w:p>
        </w:tc>
        <w:tc>
          <w:tcPr>
            <w:tcW w:w="3441" w:type="dxa"/>
            <w:tcBorders>
              <w:top w:val="single" w:sz="4" w:space="0" w:color="000000"/>
              <w:left w:val="single" w:sz="4" w:space="0" w:color="000000"/>
              <w:bottom w:val="single" w:sz="4" w:space="0" w:color="000000"/>
              <w:right w:val="single" w:sz="4" w:space="0" w:color="000000"/>
            </w:tcBorders>
          </w:tcPr>
          <w:p w14:paraId="3E50CB73"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Introduction to EDM machine</w:t>
            </w:r>
          </w:p>
          <w:p w14:paraId="3C99C482"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Importance EDM machine</w:t>
            </w:r>
          </w:p>
          <w:p w14:paraId="72147EDF"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Parts of EDM Machine</w:t>
            </w:r>
          </w:p>
          <w:p w14:paraId="17543470"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Industrial application of EDM machine</w:t>
            </w:r>
          </w:p>
          <w:p w14:paraId="146C773E"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 xml:space="preserve">Working principal of EDM machine </w:t>
            </w:r>
          </w:p>
          <w:p w14:paraId="20275519"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Introduction to Sinker machine</w:t>
            </w:r>
          </w:p>
          <w:p w14:paraId="1FF8762D"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Importance Sinker machine</w:t>
            </w:r>
          </w:p>
          <w:p w14:paraId="19DA6AE0"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Parts of Sinker Machine</w:t>
            </w:r>
          </w:p>
          <w:p w14:paraId="6B42D4A3"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Industrial application of Sinker machine</w:t>
            </w:r>
          </w:p>
          <w:p w14:paraId="7DE45311"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 xml:space="preserve">Working principal of Sinker machine </w:t>
            </w:r>
          </w:p>
          <w:p w14:paraId="3B53BC12"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Introduction to Laser cutting machine</w:t>
            </w:r>
          </w:p>
          <w:p w14:paraId="1662D2FC"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Importance Laser cutting machine</w:t>
            </w:r>
          </w:p>
          <w:p w14:paraId="6844DC38"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lastRenderedPageBreak/>
              <w:t>Parts of Laser cutting Machine</w:t>
            </w:r>
          </w:p>
          <w:p w14:paraId="34C145E8"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Industrial application of Laser cutting machine</w:t>
            </w:r>
          </w:p>
          <w:p w14:paraId="75A3AEE4"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 xml:space="preserve">Working principal of Laser cutting machine </w:t>
            </w:r>
          </w:p>
          <w:p w14:paraId="23796A53"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Introduction to Water-jet cutting machine</w:t>
            </w:r>
          </w:p>
          <w:p w14:paraId="03F0B19F"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Importance Water-jet cutting machine</w:t>
            </w:r>
          </w:p>
          <w:p w14:paraId="43DACE78"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Parts of Water-jet cutting Machine</w:t>
            </w:r>
          </w:p>
          <w:p w14:paraId="3C2FA3CA"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Industrial application of Water-jet cutting machine</w:t>
            </w:r>
          </w:p>
          <w:p w14:paraId="0AAB6031"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 xml:space="preserve">Working principal of Water-jet cutting machine </w:t>
            </w:r>
          </w:p>
        </w:tc>
        <w:tc>
          <w:tcPr>
            <w:tcW w:w="1890" w:type="dxa"/>
            <w:tcBorders>
              <w:top w:val="single" w:sz="4" w:space="0" w:color="000000"/>
              <w:left w:val="single" w:sz="4" w:space="0" w:color="000000"/>
              <w:bottom w:val="single" w:sz="4" w:space="0" w:color="000000"/>
              <w:right w:val="single" w:sz="4" w:space="0" w:color="000000"/>
            </w:tcBorders>
          </w:tcPr>
          <w:p w14:paraId="6B95E92D"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lastRenderedPageBreak/>
              <w:t>Theory-01 Hrs</w:t>
            </w:r>
          </w:p>
          <w:p w14:paraId="711F5815"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Practical-15 Hrs</w:t>
            </w:r>
          </w:p>
          <w:p w14:paraId="5A831DD4"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t>Total- 16 Hrs</w:t>
            </w:r>
          </w:p>
        </w:tc>
        <w:tc>
          <w:tcPr>
            <w:tcW w:w="1329" w:type="dxa"/>
            <w:tcBorders>
              <w:top w:val="single" w:sz="4" w:space="0" w:color="000000"/>
              <w:left w:val="single" w:sz="4" w:space="0" w:color="000000"/>
              <w:bottom w:val="single" w:sz="4" w:space="0" w:color="000000"/>
              <w:right w:val="single" w:sz="4" w:space="0" w:color="000000"/>
            </w:tcBorders>
          </w:tcPr>
          <w:p w14:paraId="731C461F"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bCs/>
              </w:rPr>
              <w:t>Aluminum, mild steel work piece (blank piece) lubricants, dusting clothes, PPE</w:t>
            </w:r>
            <w:r w:rsidRPr="0047474C">
              <w:rPr>
                <w:rFonts w:asciiTheme="minorBidi" w:eastAsia="Arial" w:hAnsiTheme="minorBidi" w:cstheme="minorBidi"/>
              </w:rPr>
              <w:t xml:space="preserve"> </w:t>
            </w:r>
          </w:p>
        </w:tc>
        <w:tc>
          <w:tcPr>
            <w:tcW w:w="1530" w:type="dxa"/>
            <w:tcBorders>
              <w:top w:val="single" w:sz="4" w:space="0" w:color="000000"/>
              <w:left w:val="single" w:sz="4" w:space="0" w:color="000000"/>
              <w:bottom w:val="single" w:sz="4" w:space="0" w:color="000000"/>
              <w:right w:val="single" w:sz="4" w:space="0" w:color="000000"/>
            </w:tcBorders>
          </w:tcPr>
          <w:p w14:paraId="1EBB19FC"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7943F855" w14:textId="77777777" w:rsidTr="00046C4E">
        <w:trPr>
          <w:trHeight w:val="620"/>
        </w:trPr>
        <w:tc>
          <w:tcPr>
            <w:tcW w:w="2176" w:type="dxa"/>
            <w:tcBorders>
              <w:top w:val="single" w:sz="4" w:space="0" w:color="000000"/>
              <w:left w:val="single" w:sz="4" w:space="0" w:color="000000"/>
              <w:bottom w:val="single" w:sz="4" w:space="0" w:color="000000"/>
              <w:right w:val="single" w:sz="4" w:space="0" w:color="000000"/>
            </w:tcBorders>
          </w:tcPr>
          <w:p w14:paraId="66D26C89" w14:textId="77777777" w:rsidR="0047474C" w:rsidRPr="0047474C" w:rsidRDefault="0047474C">
            <w:pPr>
              <w:numPr>
                <w:ilvl w:val="0"/>
                <w:numId w:val="155"/>
              </w:numPr>
              <w:spacing w:line="276" w:lineRule="auto"/>
              <w:ind w:left="0" w:firstLine="0"/>
              <w:contextualSpacing/>
              <w:rPr>
                <w:rFonts w:asciiTheme="minorBidi" w:hAnsiTheme="minorBidi" w:cstheme="minorBidi"/>
                <w:b/>
                <w:bCs/>
              </w:rPr>
            </w:pPr>
            <w:r w:rsidRPr="0047474C">
              <w:rPr>
                <w:rFonts w:asciiTheme="minorBidi" w:hAnsiTheme="minorBidi" w:cstheme="minorBidi"/>
                <w:b/>
                <w:bCs/>
              </w:rPr>
              <w:t>Design &amp; Manufacture Project</w:t>
            </w:r>
          </w:p>
        </w:tc>
        <w:tc>
          <w:tcPr>
            <w:tcW w:w="4119" w:type="dxa"/>
            <w:tcBorders>
              <w:top w:val="single" w:sz="4" w:space="0" w:color="000000"/>
              <w:left w:val="single" w:sz="4" w:space="0" w:color="000000"/>
              <w:bottom w:val="single" w:sz="4" w:space="0" w:color="000000"/>
              <w:right w:val="single" w:sz="4" w:space="0" w:color="000000"/>
            </w:tcBorders>
          </w:tcPr>
          <w:p w14:paraId="319AAA59" w14:textId="77777777" w:rsidR="0047474C" w:rsidRPr="0047474C" w:rsidRDefault="0047474C">
            <w:pPr>
              <w:pStyle w:val="ListParagraph"/>
              <w:keepNext/>
              <w:keepLines/>
              <w:numPr>
                <w:ilvl w:val="0"/>
                <w:numId w:val="118"/>
              </w:numPr>
              <w:spacing w:line="360" w:lineRule="auto"/>
              <w:ind w:left="233" w:hanging="270"/>
              <w:rPr>
                <w:rFonts w:asciiTheme="minorBidi" w:eastAsiaTheme="minorEastAsia" w:hAnsiTheme="minorBidi" w:cstheme="minorBidi"/>
              </w:rPr>
            </w:pPr>
            <w:r w:rsidRPr="0047474C">
              <w:rPr>
                <w:rFonts w:asciiTheme="minorBidi" w:eastAsiaTheme="minorEastAsia" w:hAnsiTheme="minorBidi" w:cstheme="minorBidi"/>
              </w:rPr>
              <w:t>Clearly outline the project’s scope.</w:t>
            </w:r>
          </w:p>
          <w:p w14:paraId="1585E55C" w14:textId="77777777" w:rsidR="0047474C" w:rsidRPr="0047474C" w:rsidRDefault="0047474C">
            <w:pPr>
              <w:pStyle w:val="ListParagraph"/>
              <w:keepNext/>
              <w:keepLines/>
              <w:numPr>
                <w:ilvl w:val="0"/>
                <w:numId w:val="118"/>
              </w:numPr>
              <w:spacing w:line="360" w:lineRule="auto"/>
              <w:ind w:left="233" w:hanging="270"/>
              <w:rPr>
                <w:rFonts w:asciiTheme="minorBidi" w:eastAsiaTheme="minorEastAsia" w:hAnsiTheme="minorBidi" w:cstheme="minorBidi"/>
              </w:rPr>
            </w:pPr>
            <w:r w:rsidRPr="0047474C">
              <w:rPr>
                <w:rFonts w:asciiTheme="minorBidi" w:eastAsiaTheme="minorEastAsia" w:hAnsiTheme="minorBidi" w:cstheme="minorBidi"/>
              </w:rPr>
              <w:t>Prepare feasibility of your project in terms of technical, financial, and time constraints.</w:t>
            </w:r>
          </w:p>
          <w:p w14:paraId="4CBCC9C5" w14:textId="77777777" w:rsidR="0047474C" w:rsidRPr="0047474C" w:rsidRDefault="0047474C">
            <w:pPr>
              <w:pStyle w:val="ListParagraph"/>
              <w:keepNext/>
              <w:keepLines/>
              <w:numPr>
                <w:ilvl w:val="0"/>
                <w:numId w:val="118"/>
              </w:numPr>
              <w:spacing w:line="360" w:lineRule="auto"/>
              <w:ind w:left="233" w:hanging="270"/>
              <w:rPr>
                <w:rFonts w:asciiTheme="minorBidi" w:eastAsiaTheme="minorEastAsia" w:hAnsiTheme="minorBidi" w:cstheme="minorBidi"/>
              </w:rPr>
            </w:pPr>
            <w:r w:rsidRPr="0047474C">
              <w:rPr>
                <w:rFonts w:asciiTheme="minorBidi" w:eastAsiaTheme="minorEastAsia" w:hAnsiTheme="minorBidi" w:cstheme="minorBidi"/>
              </w:rPr>
              <w:lastRenderedPageBreak/>
              <w:t>Develop detailed specifications for the chosen concept, including dimensions, materials, and performance criteria.</w:t>
            </w:r>
          </w:p>
          <w:p w14:paraId="0195721F" w14:textId="77777777" w:rsidR="0047474C" w:rsidRPr="0047474C" w:rsidRDefault="0047474C">
            <w:pPr>
              <w:pStyle w:val="ListParagraph"/>
              <w:keepNext/>
              <w:keepLines/>
              <w:numPr>
                <w:ilvl w:val="0"/>
                <w:numId w:val="118"/>
              </w:numPr>
              <w:spacing w:line="360" w:lineRule="auto"/>
              <w:ind w:left="233" w:hanging="270"/>
              <w:rPr>
                <w:rFonts w:asciiTheme="minorBidi" w:eastAsiaTheme="minorEastAsia" w:hAnsiTheme="minorBidi" w:cstheme="minorBidi"/>
              </w:rPr>
            </w:pPr>
            <w:r w:rsidRPr="0047474C">
              <w:rPr>
                <w:rFonts w:asciiTheme="minorBidi" w:eastAsiaTheme="minorEastAsia" w:hAnsiTheme="minorBidi" w:cstheme="minorBidi"/>
              </w:rPr>
              <w:t>Prepare part and detail drawing.</w:t>
            </w:r>
          </w:p>
          <w:p w14:paraId="5D47C3C9" w14:textId="77777777" w:rsidR="0047474C" w:rsidRPr="0047474C" w:rsidRDefault="0047474C">
            <w:pPr>
              <w:pStyle w:val="ListParagraph"/>
              <w:keepNext/>
              <w:keepLines/>
              <w:numPr>
                <w:ilvl w:val="0"/>
                <w:numId w:val="118"/>
              </w:numPr>
              <w:spacing w:line="360" w:lineRule="auto"/>
              <w:ind w:left="233" w:hanging="270"/>
              <w:rPr>
                <w:rFonts w:asciiTheme="minorBidi" w:eastAsiaTheme="minorEastAsia" w:hAnsiTheme="minorBidi" w:cstheme="minorBidi"/>
              </w:rPr>
            </w:pPr>
            <w:r w:rsidRPr="0047474C">
              <w:rPr>
                <w:rFonts w:asciiTheme="minorBidi" w:eastAsiaTheme="minorEastAsia" w:hAnsiTheme="minorBidi" w:cstheme="minorBidi"/>
              </w:rPr>
              <w:t>Identify materials used.</w:t>
            </w:r>
          </w:p>
          <w:p w14:paraId="252EDC86" w14:textId="77777777" w:rsidR="0047474C" w:rsidRPr="0047474C" w:rsidRDefault="0047474C">
            <w:pPr>
              <w:pStyle w:val="ListParagraph"/>
              <w:keepNext/>
              <w:keepLines/>
              <w:numPr>
                <w:ilvl w:val="0"/>
                <w:numId w:val="118"/>
              </w:numPr>
              <w:spacing w:line="360" w:lineRule="auto"/>
              <w:ind w:left="233" w:hanging="270"/>
              <w:rPr>
                <w:rFonts w:asciiTheme="minorBidi" w:eastAsiaTheme="minorEastAsia" w:hAnsiTheme="minorBidi" w:cstheme="minorBidi"/>
              </w:rPr>
            </w:pPr>
            <w:r w:rsidRPr="0047474C">
              <w:rPr>
                <w:rFonts w:asciiTheme="minorBidi" w:eastAsiaTheme="minorEastAsia" w:hAnsiTheme="minorBidi" w:cstheme="minorBidi"/>
              </w:rPr>
              <w:t xml:space="preserve">Estimate quantity and cost of materials. </w:t>
            </w:r>
          </w:p>
          <w:p w14:paraId="11CED234" w14:textId="77777777" w:rsidR="0047474C" w:rsidRPr="0047474C" w:rsidRDefault="0047474C">
            <w:pPr>
              <w:pStyle w:val="ListParagraph"/>
              <w:keepNext/>
              <w:keepLines/>
              <w:numPr>
                <w:ilvl w:val="0"/>
                <w:numId w:val="118"/>
              </w:numPr>
              <w:spacing w:line="360" w:lineRule="auto"/>
              <w:ind w:left="233" w:hanging="270"/>
              <w:rPr>
                <w:rFonts w:asciiTheme="minorBidi" w:eastAsiaTheme="minorEastAsia" w:hAnsiTheme="minorBidi" w:cstheme="minorBidi"/>
              </w:rPr>
            </w:pPr>
            <w:r w:rsidRPr="0047474C">
              <w:rPr>
                <w:rFonts w:asciiTheme="minorBidi" w:eastAsiaTheme="minorEastAsia" w:hAnsiTheme="minorBidi" w:cstheme="minorBidi"/>
              </w:rPr>
              <w:t>Develop sequential flow chart for manufacturing processes used.</w:t>
            </w:r>
          </w:p>
          <w:p w14:paraId="4662E058" w14:textId="77777777" w:rsidR="0047474C" w:rsidRPr="0047474C" w:rsidRDefault="0047474C">
            <w:pPr>
              <w:pStyle w:val="ListParagraph"/>
              <w:keepNext/>
              <w:keepLines/>
              <w:numPr>
                <w:ilvl w:val="0"/>
                <w:numId w:val="118"/>
              </w:numPr>
              <w:spacing w:line="360" w:lineRule="auto"/>
              <w:ind w:left="233" w:hanging="270"/>
              <w:rPr>
                <w:rFonts w:asciiTheme="minorBidi" w:eastAsiaTheme="minorEastAsia" w:hAnsiTheme="minorBidi" w:cstheme="minorBidi"/>
              </w:rPr>
            </w:pPr>
            <w:r w:rsidRPr="0047474C">
              <w:rPr>
                <w:rFonts w:asciiTheme="minorBidi" w:eastAsiaTheme="minorEastAsia" w:hAnsiTheme="minorBidi" w:cstheme="minorBidi"/>
              </w:rPr>
              <w:t>Identify tools and machines used and their sequence of operation.</w:t>
            </w:r>
          </w:p>
          <w:p w14:paraId="5A45666F" w14:textId="77777777" w:rsidR="0047474C" w:rsidRPr="0047474C" w:rsidRDefault="0047474C">
            <w:pPr>
              <w:pStyle w:val="ListParagraph"/>
              <w:keepNext/>
              <w:keepLines/>
              <w:numPr>
                <w:ilvl w:val="0"/>
                <w:numId w:val="118"/>
              </w:numPr>
              <w:spacing w:line="360" w:lineRule="auto"/>
              <w:ind w:left="233" w:hanging="270"/>
              <w:rPr>
                <w:rFonts w:asciiTheme="minorBidi" w:eastAsiaTheme="minorEastAsia" w:hAnsiTheme="minorBidi" w:cstheme="minorBidi"/>
              </w:rPr>
            </w:pPr>
            <w:r w:rsidRPr="0047474C">
              <w:rPr>
                <w:rFonts w:asciiTheme="minorBidi" w:eastAsiaTheme="minorEastAsia" w:hAnsiTheme="minorBidi" w:cstheme="minorBidi"/>
              </w:rPr>
              <w:t>Perform all operations on the machine tools as per the sequence.</w:t>
            </w:r>
          </w:p>
          <w:p w14:paraId="3377A1B1" w14:textId="77777777" w:rsidR="0047474C" w:rsidRPr="0047474C" w:rsidRDefault="0047474C">
            <w:pPr>
              <w:pStyle w:val="ListParagraph"/>
              <w:keepNext/>
              <w:keepLines/>
              <w:numPr>
                <w:ilvl w:val="0"/>
                <w:numId w:val="118"/>
              </w:numPr>
              <w:spacing w:line="360" w:lineRule="auto"/>
              <w:ind w:left="233" w:hanging="270"/>
              <w:rPr>
                <w:rFonts w:asciiTheme="minorBidi" w:eastAsiaTheme="minorEastAsia" w:hAnsiTheme="minorBidi" w:cstheme="minorBidi"/>
              </w:rPr>
            </w:pPr>
            <w:r w:rsidRPr="0047474C">
              <w:rPr>
                <w:rFonts w:asciiTheme="minorBidi" w:eastAsiaTheme="minorEastAsia" w:hAnsiTheme="minorBidi" w:cstheme="minorBidi"/>
              </w:rPr>
              <w:t>Adopt quality standards and specified tolerances.</w:t>
            </w:r>
          </w:p>
          <w:p w14:paraId="0F82D653" w14:textId="77777777" w:rsidR="0047474C" w:rsidRPr="0047474C" w:rsidRDefault="0047474C">
            <w:pPr>
              <w:pStyle w:val="ListParagraph"/>
              <w:keepNext/>
              <w:keepLines/>
              <w:numPr>
                <w:ilvl w:val="0"/>
                <w:numId w:val="118"/>
              </w:numPr>
              <w:spacing w:line="360" w:lineRule="auto"/>
              <w:ind w:left="233" w:hanging="270"/>
              <w:rPr>
                <w:rFonts w:asciiTheme="minorBidi" w:eastAsiaTheme="minorEastAsia" w:hAnsiTheme="minorBidi" w:cstheme="minorBidi"/>
              </w:rPr>
            </w:pPr>
            <w:r w:rsidRPr="0047474C">
              <w:rPr>
                <w:rFonts w:asciiTheme="minorBidi" w:eastAsiaTheme="minorEastAsia" w:hAnsiTheme="minorBidi" w:cstheme="minorBidi"/>
              </w:rPr>
              <w:t>Identify and correct common manufacturing issues in the project.</w:t>
            </w:r>
          </w:p>
          <w:p w14:paraId="2964EB85" w14:textId="77777777" w:rsidR="0047474C" w:rsidRPr="0047474C" w:rsidRDefault="0047474C">
            <w:pPr>
              <w:pStyle w:val="ListParagraph"/>
              <w:keepNext/>
              <w:keepLines/>
              <w:numPr>
                <w:ilvl w:val="0"/>
                <w:numId w:val="118"/>
              </w:numPr>
              <w:spacing w:line="360" w:lineRule="auto"/>
              <w:ind w:left="233" w:hanging="270"/>
              <w:rPr>
                <w:rFonts w:asciiTheme="minorBidi" w:eastAsiaTheme="minorEastAsia" w:hAnsiTheme="minorBidi" w:cstheme="minorBidi"/>
              </w:rPr>
            </w:pPr>
            <w:r w:rsidRPr="0047474C">
              <w:rPr>
                <w:rFonts w:asciiTheme="minorBidi" w:eastAsiaTheme="minorEastAsia" w:hAnsiTheme="minorBidi" w:cstheme="minorBidi"/>
              </w:rPr>
              <w:lastRenderedPageBreak/>
              <w:t>Apply safety procedures relevant to the manufacturing environment.</w:t>
            </w:r>
          </w:p>
          <w:p w14:paraId="1FAC1E17" w14:textId="77777777" w:rsidR="0047474C" w:rsidRPr="0047474C" w:rsidRDefault="0047474C">
            <w:pPr>
              <w:pStyle w:val="Standard"/>
              <w:numPr>
                <w:ilvl w:val="0"/>
                <w:numId w:val="118"/>
              </w:numPr>
              <w:spacing w:line="360" w:lineRule="auto"/>
              <w:ind w:left="233" w:hanging="270"/>
              <w:rPr>
                <w:rFonts w:asciiTheme="minorBidi" w:eastAsia="Arial" w:hAnsiTheme="minorBidi" w:cstheme="minorBidi"/>
              </w:rPr>
            </w:pPr>
            <w:r w:rsidRPr="0047474C">
              <w:rPr>
                <w:rFonts w:asciiTheme="minorBidi" w:eastAsiaTheme="minorEastAsia" w:hAnsiTheme="minorBidi" w:cstheme="minorBidi"/>
              </w:rPr>
              <w:t>Perform and document quality control checks so that final product meets the required specifications.</w:t>
            </w:r>
          </w:p>
        </w:tc>
        <w:tc>
          <w:tcPr>
            <w:tcW w:w="3441" w:type="dxa"/>
            <w:tcBorders>
              <w:top w:val="single" w:sz="4" w:space="0" w:color="000000"/>
              <w:left w:val="single" w:sz="4" w:space="0" w:color="000000"/>
              <w:bottom w:val="single" w:sz="4" w:space="0" w:color="000000"/>
              <w:right w:val="single" w:sz="4" w:space="0" w:color="000000"/>
            </w:tcBorders>
          </w:tcPr>
          <w:p w14:paraId="290B2ADA"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lastRenderedPageBreak/>
              <w:t>Introduction to mechanical projects</w:t>
            </w:r>
          </w:p>
          <w:p w14:paraId="2C77C683"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 xml:space="preserve">Project selection </w:t>
            </w:r>
          </w:p>
          <w:p w14:paraId="0A0756DA"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hAnsiTheme="minorBidi" w:cstheme="minorBidi"/>
              </w:rPr>
              <w:t>Design of project (calculation and drafting)</w:t>
            </w:r>
          </w:p>
          <w:p w14:paraId="569B92B4"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eastAsia="Arial" w:hAnsiTheme="minorBidi" w:cstheme="minorBidi"/>
              </w:rPr>
              <w:lastRenderedPageBreak/>
              <w:t>Materials selection and availability</w:t>
            </w:r>
          </w:p>
          <w:p w14:paraId="2957F55C"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eastAsia="Arial" w:hAnsiTheme="minorBidi" w:cstheme="minorBidi"/>
              </w:rPr>
              <w:t>Cost calculation</w:t>
            </w:r>
          </w:p>
          <w:p w14:paraId="2E6C8877"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eastAsia="Arial" w:hAnsiTheme="minorBidi" w:cstheme="minorBidi"/>
              </w:rPr>
              <w:t>Manufacturing process (sequential steps)</w:t>
            </w:r>
          </w:p>
          <w:p w14:paraId="14BBFFFF"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eastAsia="Arial" w:hAnsiTheme="minorBidi" w:cstheme="minorBidi"/>
              </w:rPr>
              <w:t>Assembly</w:t>
            </w:r>
          </w:p>
          <w:p w14:paraId="0B58870C"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eastAsia="Arial" w:hAnsiTheme="minorBidi" w:cstheme="minorBidi"/>
              </w:rPr>
              <w:t>Testing and implementation</w:t>
            </w:r>
          </w:p>
          <w:p w14:paraId="5E418DAE" w14:textId="77777777" w:rsidR="0047474C" w:rsidRPr="0047474C" w:rsidRDefault="0047474C" w:rsidP="0047474C">
            <w:pPr>
              <w:numPr>
                <w:ilvl w:val="0"/>
                <w:numId w:val="28"/>
              </w:numPr>
              <w:spacing w:line="360" w:lineRule="auto"/>
              <w:ind w:left="254" w:hanging="254"/>
              <w:contextualSpacing/>
              <w:rPr>
                <w:rFonts w:asciiTheme="minorBidi" w:eastAsia="Arial" w:hAnsiTheme="minorBidi" w:cstheme="minorBidi"/>
              </w:rPr>
            </w:pPr>
            <w:r w:rsidRPr="0047474C">
              <w:rPr>
                <w:rFonts w:asciiTheme="minorBidi" w:eastAsia="Arial" w:hAnsiTheme="minorBidi" w:cstheme="minorBidi"/>
              </w:rPr>
              <w:t xml:space="preserve">Final report </w:t>
            </w:r>
          </w:p>
          <w:p w14:paraId="13E54081" w14:textId="77777777" w:rsidR="0047474C" w:rsidRPr="0047474C" w:rsidRDefault="0047474C" w:rsidP="00046C4E">
            <w:pPr>
              <w:spacing w:line="360" w:lineRule="auto"/>
              <w:ind w:left="254" w:hanging="254"/>
              <w:contextualSpacing/>
              <w:rPr>
                <w:rFonts w:asciiTheme="minorBidi" w:eastAsia="Arial" w:hAnsiTheme="minorBidi" w:cstheme="minorBidi"/>
                <w:b/>
                <w:bCs/>
                <w:iCs/>
              </w:rPr>
            </w:pPr>
            <w:r w:rsidRPr="0047474C">
              <w:rPr>
                <w:rFonts w:asciiTheme="minorBidi" w:eastAsia="Arial" w:hAnsiTheme="minorBidi" w:cstheme="minorBidi"/>
                <w:b/>
                <w:bCs/>
                <w:iCs/>
              </w:rPr>
              <w:t xml:space="preserve">Practical Activity: </w:t>
            </w:r>
          </w:p>
          <w:p w14:paraId="5CE844BE" w14:textId="77777777" w:rsidR="0047474C" w:rsidRPr="0047474C" w:rsidRDefault="0047474C" w:rsidP="0047474C">
            <w:pPr>
              <w:pStyle w:val="ListParagraph"/>
              <w:numPr>
                <w:ilvl w:val="0"/>
                <w:numId w:val="28"/>
              </w:numPr>
              <w:spacing w:line="360" w:lineRule="auto"/>
              <w:ind w:left="254" w:hanging="254"/>
              <w:rPr>
                <w:rFonts w:asciiTheme="minorBidi" w:eastAsia="Arial" w:hAnsiTheme="minorBidi" w:cstheme="minorBidi"/>
              </w:rPr>
            </w:pPr>
            <w:r w:rsidRPr="0047474C">
              <w:rPr>
                <w:rFonts w:asciiTheme="minorBidi" w:eastAsia="Arial" w:hAnsiTheme="minorBidi" w:cstheme="minorBidi"/>
                <w:bCs/>
                <w:iCs/>
              </w:rPr>
              <w:t>Create groups of 5 students</w:t>
            </w:r>
          </w:p>
          <w:p w14:paraId="55A2097C" w14:textId="77777777" w:rsidR="0047474C" w:rsidRPr="0047474C" w:rsidRDefault="0047474C" w:rsidP="0047474C">
            <w:pPr>
              <w:pStyle w:val="ListParagraph"/>
              <w:numPr>
                <w:ilvl w:val="0"/>
                <w:numId w:val="28"/>
              </w:numPr>
              <w:spacing w:line="360" w:lineRule="auto"/>
              <w:ind w:left="254" w:hanging="254"/>
              <w:rPr>
                <w:rFonts w:asciiTheme="minorBidi" w:eastAsia="Arial" w:hAnsiTheme="minorBidi" w:cstheme="minorBidi"/>
              </w:rPr>
            </w:pPr>
            <w:r w:rsidRPr="0047474C">
              <w:rPr>
                <w:rFonts w:asciiTheme="minorBidi" w:eastAsia="Arial" w:hAnsiTheme="minorBidi" w:cstheme="minorBidi"/>
              </w:rPr>
              <w:t>Select and assign subject relevant various projects to each group.</w:t>
            </w:r>
          </w:p>
          <w:p w14:paraId="4452B96E" w14:textId="77777777" w:rsidR="0047474C" w:rsidRPr="0047474C" w:rsidRDefault="0047474C" w:rsidP="0047474C">
            <w:pPr>
              <w:pStyle w:val="ListParagraph"/>
              <w:numPr>
                <w:ilvl w:val="0"/>
                <w:numId w:val="28"/>
              </w:numPr>
              <w:spacing w:line="360" w:lineRule="auto"/>
              <w:ind w:left="254" w:hanging="254"/>
              <w:rPr>
                <w:rFonts w:asciiTheme="minorBidi" w:eastAsia="Arial" w:hAnsiTheme="minorBidi" w:cstheme="minorBidi"/>
              </w:rPr>
            </w:pPr>
            <w:r w:rsidRPr="0047474C">
              <w:rPr>
                <w:rFonts w:asciiTheme="minorBidi" w:eastAsia="Arial" w:hAnsiTheme="minorBidi" w:cstheme="minorBidi"/>
              </w:rPr>
              <w:t>Each group will design and manufacture the assigned project within given timeline.</w:t>
            </w:r>
          </w:p>
          <w:p w14:paraId="34A09391" w14:textId="77777777" w:rsidR="0047474C" w:rsidRPr="0047474C" w:rsidRDefault="0047474C" w:rsidP="0047474C">
            <w:pPr>
              <w:pStyle w:val="ListParagraph"/>
              <w:numPr>
                <w:ilvl w:val="0"/>
                <w:numId w:val="28"/>
              </w:numPr>
              <w:spacing w:line="360" w:lineRule="auto"/>
              <w:ind w:left="254" w:hanging="254"/>
              <w:rPr>
                <w:rFonts w:asciiTheme="minorBidi" w:eastAsia="Arial" w:hAnsiTheme="minorBidi" w:cstheme="minorBidi"/>
              </w:rPr>
            </w:pPr>
            <w:r w:rsidRPr="0047474C">
              <w:rPr>
                <w:rFonts w:asciiTheme="minorBidi" w:eastAsia="Arial" w:hAnsiTheme="minorBidi" w:cstheme="minorBidi"/>
              </w:rPr>
              <w:t>Submit the project with written reports to teacher</w:t>
            </w:r>
          </w:p>
        </w:tc>
        <w:tc>
          <w:tcPr>
            <w:tcW w:w="1890" w:type="dxa"/>
            <w:tcBorders>
              <w:top w:val="single" w:sz="4" w:space="0" w:color="000000"/>
              <w:left w:val="single" w:sz="4" w:space="0" w:color="000000"/>
              <w:bottom w:val="single" w:sz="4" w:space="0" w:color="000000"/>
              <w:right w:val="single" w:sz="4" w:space="0" w:color="000000"/>
            </w:tcBorders>
          </w:tcPr>
          <w:p w14:paraId="0F49FD04"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lastRenderedPageBreak/>
              <w:t>Theory-03 Hrs</w:t>
            </w:r>
          </w:p>
          <w:p w14:paraId="247C460A"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Practical-12 Hrs</w:t>
            </w:r>
          </w:p>
          <w:p w14:paraId="4E97C154"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t>Total- 15Hrs</w:t>
            </w:r>
          </w:p>
        </w:tc>
        <w:tc>
          <w:tcPr>
            <w:tcW w:w="1329" w:type="dxa"/>
            <w:tcBorders>
              <w:top w:val="single" w:sz="4" w:space="0" w:color="000000"/>
              <w:left w:val="single" w:sz="4" w:space="0" w:color="000000"/>
              <w:bottom w:val="single" w:sz="4" w:space="0" w:color="000000"/>
              <w:right w:val="single" w:sz="4" w:space="0" w:color="000000"/>
            </w:tcBorders>
          </w:tcPr>
          <w:p w14:paraId="2EE0893C"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bCs/>
              </w:rPr>
              <w:t xml:space="preserve">Aluminum, mild steel work piece (blank piece) </w:t>
            </w:r>
          </w:p>
        </w:tc>
        <w:tc>
          <w:tcPr>
            <w:tcW w:w="1530" w:type="dxa"/>
            <w:tcBorders>
              <w:top w:val="single" w:sz="4" w:space="0" w:color="000000"/>
              <w:left w:val="single" w:sz="4" w:space="0" w:color="000000"/>
              <w:bottom w:val="single" w:sz="4" w:space="0" w:color="000000"/>
              <w:right w:val="single" w:sz="4" w:space="0" w:color="000000"/>
            </w:tcBorders>
          </w:tcPr>
          <w:p w14:paraId="76FD94D7"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bl>
    <w:p w14:paraId="3F9ADB60" w14:textId="77777777" w:rsidR="0047474C" w:rsidRPr="0047474C" w:rsidRDefault="0047474C" w:rsidP="0047474C">
      <w:pPr>
        <w:rPr>
          <w:rFonts w:asciiTheme="minorBidi" w:hAnsiTheme="minorBidi" w:cstheme="minorBidi"/>
        </w:rPr>
      </w:pPr>
    </w:p>
    <w:p w14:paraId="32DECD83" w14:textId="77777777" w:rsidR="0047474C" w:rsidRPr="0047474C" w:rsidRDefault="0047474C" w:rsidP="0047474C">
      <w:pPr>
        <w:spacing w:after="160" w:line="259" w:lineRule="auto"/>
        <w:rPr>
          <w:rFonts w:asciiTheme="minorBidi" w:hAnsiTheme="minorBidi" w:cstheme="minorBidi"/>
        </w:rPr>
      </w:pPr>
      <w:r w:rsidRPr="0047474C">
        <w:rPr>
          <w:rFonts w:asciiTheme="minorBidi" w:hAnsiTheme="minorBidi" w:cstheme="minorBidi"/>
        </w:rPr>
        <w:br w:type="page"/>
      </w:r>
    </w:p>
    <w:p w14:paraId="287EFA0D" w14:textId="77777777" w:rsidR="0047474C" w:rsidRPr="0047474C" w:rsidRDefault="0047474C" w:rsidP="0047474C">
      <w:pPr>
        <w:pStyle w:val="Heading2"/>
        <w:numPr>
          <w:ilvl w:val="1"/>
          <w:numId w:val="13"/>
        </w:numPr>
        <w:spacing w:after="240"/>
        <w:rPr>
          <w:rFonts w:asciiTheme="minorBidi" w:hAnsiTheme="minorBidi" w:cstheme="minorBidi"/>
          <w:i w:val="0"/>
          <w:iCs/>
          <w:color w:val="auto"/>
          <w:szCs w:val="24"/>
        </w:rPr>
      </w:pPr>
      <w:bookmarkStart w:id="68" w:name="_Toc176860681"/>
      <w:bookmarkStart w:id="69" w:name="_Toc179319023"/>
      <w:bookmarkStart w:id="70" w:name="_Toc180522930"/>
      <w:r w:rsidRPr="0047474C">
        <w:rPr>
          <w:rFonts w:asciiTheme="minorBidi" w:hAnsiTheme="minorBidi" w:cstheme="minorBidi"/>
          <w:i w:val="0"/>
          <w:iCs/>
          <w:color w:val="auto"/>
          <w:szCs w:val="24"/>
        </w:rPr>
        <w:lastRenderedPageBreak/>
        <w:t>NQ-Mech-246. Workshop Practice-II (B) Perform Foundry and Casting</w:t>
      </w:r>
      <w:bookmarkEnd w:id="68"/>
      <w:bookmarkEnd w:id="69"/>
      <w:bookmarkEnd w:id="70"/>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7474C" w:rsidRPr="0047474C" w14:paraId="2C5FD5AA" w14:textId="77777777" w:rsidTr="00046C4E">
        <w:tc>
          <w:tcPr>
            <w:tcW w:w="2830" w:type="dxa"/>
            <w:tcBorders>
              <w:top w:val="single" w:sz="4" w:space="0" w:color="auto"/>
              <w:left w:val="single" w:sz="4" w:space="0" w:color="auto"/>
              <w:bottom w:val="single" w:sz="4" w:space="0" w:color="auto"/>
              <w:right w:val="single" w:sz="4" w:space="0" w:color="auto"/>
            </w:tcBorders>
          </w:tcPr>
          <w:p w14:paraId="2A4B87EF"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 xml:space="preserve">Theory </w:t>
            </w:r>
          </w:p>
        </w:tc>
        <w:tc>
          <w:tcPr>
            <w:tcW w:w="2830" w:type="dxa"/>
            <w:tcBorders>
              <w:top w:val="single" w:sz="4" w:space="0" w:color="auto"/>
              <w:left w:val="single" w:sz="4" w:space="0" w:color="auto"/>
              <w:bottom w:val="single" w:sz="4" w:space="0" w:color="auto"/>
              <w:right w:val="single" w:sz="4" w:space="0" w:color="auto"/>
            </w:tcBorders>
          </w:tcPr>
          <w:p w14:paraId="2EAAB30B"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21Hours</w:t>
            </w:r>
          </w:p>
        </w:tc>
        <w:tc>
          <w:tcPr>
            <w:tcW w:w="5817" w:type="dxa"/>
            <w:tcBorders>
              <w:left w:val="single" w:sz="4" w:space="0" w:color="auto"/>
              <w:right w:val="single" w:sz="4" w:space="0" w:color="auto"/>
            </w:tcBorders>
          </w:tcPr>
          <w:p w14:paraId="65A370F4"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4A31372D"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T</w:t>
            </w:r>
          </w:p>
        </w:tc>
        <w:tc>
          <w:tcPr>
            <w:tcW w:w="708" w:type="dxa"/>
            <w:tcBorders>
              <w:top w:val="single" w:sz="4" w:space="0" w:color="auto"/>
              <w:left w:val="single" w:sz="4" w:space="0" w:color="auto"/>
              <w:bottom w:val="single" w:sz="4" w:space="0" w:color="auto"/>
              <w:right w:val="single" w:sz="4" w:space="0" w:color="auto"/>
            </w:tcBorders>
          </w:tcPr>
          <w:p w14:paraId="5D1EA0D2"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P</w:t>
            </w:r>
          </w:p>
        </w:tc>
        <w:tc>
          <w:tcPr>
            <w:tcW w:w="851" w:type="dxa"/>
            <w:tcBorders>
              <w:top w:val="single" w:sz="4" w:space="0" w:color="auto"/>
              <w:left w:val="single" w:sz="4" w:space="0" w:color="auto"/>
              <w:bottom w:val="single" w:sz="4" w:space="0" w:color="auto"/>
              <w:right w:val="single" w:sz="4" w:space="0" w:color="auto"/>
            </w:tcBorders>
          </w:tcPr>
          <w:p w14:paraId="7B0C9292"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C</w:t>
            </w:r>
          </w:p>
        </w:tc>
      </w:tr>
      <w:tr w:rsidR="0047474C" w:rsidRPr="0047474C" w14:paraId="3B1A8088" w14:textId="77777777" w:rsidTr="00046C4E">
        <w:tc>
          <w:tcPr>
            <w:tcW w:w="2830" w:type="dxa"/>
            <w:tcBorders>
              <w:top w:val="single" w:sz="4" w:space="0" w:color="auto"/>
              <w:left w:val="single" w:sz="4" w:space="0" w:color="auto"/>
              <w:bottom w:val="single" w:sz="4" w:space="0" w:color="auto"/>
              <w:right w:val="single" w:sz="4" w:space="0" w:color="auto"/>
            </w:tcBorders>
          </w:tcPr>
          <w:p w14:paraId="7394A083"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Practice</w:t>
            </w:r>
          </w:p>
        </w:tc>
        <w:tc>
          <w:tcPr>
            <w:tcW w:w="2830" w:type="dxa"/>
            <w:tcBorders>
              <w:top w:val="single" w:sz="4" w:space="0" w:color="auto"/>
              <w:left w:val="single" w:sz="4" w:space="0" w:color="auto"/>
              <w:bottom w:val="single" w:sz="4" w:space="0" w:color="auto"/>
              <w:right w:val="single" w:sz="4" w:space="0" w:color="auto"/>
            </w:tcBorders>
          </w:tcPr>
          <w:p w14:paraId="27DEC5EA"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96Hours</w:t>
            </w:r>
          </w:p>
        </w:tc>
        <w:tc>
          <w:tcPr>
            <w:tcW w:w="5817" w:type="dxa"/>
            <w:tcBorders>
              <w:left w:val="single" w:sz="4" w:space="0" w:color="auto"/>
              <w:right w:val="single" w:sz="4" w:space="0" w:color="auto"/>
            </w:tcBorders>
          </w:tcPr>
          <w:p w14:paraId="285B7375"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576913FD"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0</w:t>
            </w:r>
          </w:p>
        </w:tc>
        <w:tc>
          <w:tcPr>
            <w:tcW w:w="708" w:type="dxa"/>
            <w:tcBorders>
              <w:top w:val="single" w:sz="4" w:space="0" w:color="auto"/>
              <w:left w:val="single" w:sz="4" w:space="0" w:color="auto"/>
              <w:bottom w:val="single" w:sz="4" w:space="0" w:color="auto"/>
              <w:right w:val="single" w:sz="4" w:space="0" w:color="auto"/>
            </w:tcBorders>
          </w:tcPr>
          <w:p w14:paraId="7530AB7F"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3</w:t>
            </w:r>
          </w:p>
        </w:tc>
        <w:tc>
          <w:tcPr>
            <w:tcW w:w="851" w:type="dxa"/>
            <w:tcBorders>
              <w:top w:val="single" w:sz="4" w:space="0" w:color="auto"/>
              <w:left w:val="single" w:sz="4" w:space="0" w:color="auto"/>
              <w:bottom w:val="single" w:sz="4" w:space="0" w:color="auto"/>
              <w:right w:val="single" w:sz="4" w:space="0" w:color="auto"/>
            </w:tcBorders>
          </w:tcPr>
          <w:p w14:paraId="67301820"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1</w:t>
            </w:r>
          </w:p>
        </w:tc>
      </w:tr>
      <w:tr w:rsidR="0047474C" w:rsidRPr="0047474C" w14:paraId="4D9DDF6E" w14:textId="77777777" w:rsidTr="00046C4E">
        <w:tc>
          <w:tcPr>
            <w:tcW w:w="2830" w:type="dxa"/>
            <w:tcBorders>
              <w:top w:val="single" w:sz="4" w:space="0" w:color="auto"/>
              <w:left w:val="single" w:sz="4" w:space="0" w:color="auto"/>
              <w:bottom w:val="single" w:sz="4" w:space="0" w:color="auto"/>
              <w:right w:val="single" w:sz="4" w:space="0" w:color="auto"/>
            </w:tcBorders>
          </w:tcPr>
          <w:p w14:paraId="02C1B362"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Total Contact</w:t>
            </w:r>
          </w:p>
        </w:tc>
        <w:tc>
          <w:tcPr>
            <w:tcW w:w="2830" w:type="dxa"/>
            <w:tcBorders>
              <w:top w:val="single" w:sz="4" w:space="0" w:color="auto"/>
              <w:left w:val="single" w:sz="4" w:space="0" w:color="auto"/>
              <w:bottom w:val="single" w:sz="4" w:space="0" w:color="auto"/>
              <w:right w:val="single" w:sz="4" w:space="0" w:color="auto"/>
            </w:tcBorders>
          </w:tcPr>
          <w:p w14:paraId="5C0B5F23"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117Hours</w:t>
            </w:r>
          </w:p>
        </w:tc>
        <w:tc>
          <w:tcPr>
            <w:tcW w:w="5817" w:type="dxa"/>
            <w:tcBorders>
              <w:left w:val="single" w:sz="4" w:space="0" w:color="auto"/>
            </w:tcBorders>
          </w:tcPr>
          <w:p w14:paraId="3B4DA5D2"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2CDF4D8B" w14:textId="77777777" w:rsidR="0047474C" w:rsidRPr="0047474C" w:rsidRDefault="0047474C" w:rsidP="00046C4E">
            <w:pPr>
              <w:rPr>
                <w:rFonts w:asciiTheme="minorBidi" w:hAnsiTheme="minorBidi" w:cstheme="minorBidi"/>
                <w:bCs/>
                <w:lang w:val="fr-FR"/>
              </w:rPr>
            </w:pPr>
          </w:p>
        </w:tc>
        <w:tc>
          <w:tcPr>
            <w:tcW w:w="708" w:type="dxa"/>
            <w:tcBorders>
              <w:top w:val="single" w:sz="4" w:space="0" w:color="auto"/>
            </w:tcBorders>
          </w:tcPr>
          <w:p w14:paraId="0DAEA8B0"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008A1D97" w14:textId="77777777" w:rsidR="0047474C" w:rsidRPr="0047474C" w:rsidRDefault="0047474C" w:rsidP="00046C4E">
            <w:pPr>
              <w:rPr>
                <w:rFonts w:asciiTheme="minorBidi" w:hAnsiTheme="minorBidi" w:cstheme="minorBidi"/>
                <w:bCs/>
                <w:lang w:val="fr-FR"/>
              </w:rPr>
            </w:pPr>
          </w:p>
        </w:tc>
      </w:tr>
    </w:tbl>
    <w:p w14:paraId="3C9153EE" w14:textId="77777777" w:rsidR="0047474C" w:rsidRPr="0047474C" w:rsidRDefault="0047474C" w:rsidP="0047474C">
      <w:pPr>
        <w:rPr>
          <w:rFonts w:asciiTheme="minorBidi" w:eastAsia="Arial" w:hAnsiTheme="minorBidi" w:cstheme="minorBidi"/>
        </w:rPr>
      </w:pPr>
    </w:p>
    <w:p w14:paraId="2E4DB604" w14:textId="77777777" w:rsidR="0047474C" w:rsidRPr="0047474C" w:rsidRDefault="0047474C" w:rsidP="0047474C">
      <w:pPr>
        <w:spacing w:before="240" w:line="360" w:lineRule="auto"/>
        <w:jc w:val="both"/>
        <w:rPr>
          <w:rFonts w:asciiTheme="minorBidi" w:eastAsia="Calibri" w:hAnsiTheme="minorBidi" w:cstheme="minorBidi"/>
          <w:lang w:val="en-GB"/>
        </w:rPr>
      </w:pPr>
      <w:r w:rsidRPr="0047474C">
        <w:rPr>
          <w:rFonts w:asciiTheme="minorBidi" w:eastAsia="Arial" w:hAnsiTheme="minorBidi" w:cstheme="minorBidi"/>
          <w:b/>
          <w:lang w:val="pt-PT"/>
        </w:rPr>
        <w:t xml:space="preserve">Objective: </w:t>
      </w:r>
      <w:r w:rsidRPr="0047474C">
        <w:rPr>
          <w:rFonts w:asciiTheme="minorBidi" w:eastAsia="Calibri" w:hAnsiTheme="minorBidi" w:cstheme="minorBidi"/>
          <w:lang w:val="en-GB"/>
        </w:rPr>
        <w:t xml:space="preserve">This module covers the knowledge and  skills required to </w:t>
      </w:r>
      <w:r w:rsidRPr="0047474C">
        <w:rPr>
          <w:rFonts w:asciiTheme="minorBidi" w:eastAsia="Arial" w:hAnsiTheme="minorBidi" w:cstheme="minorBidi"/>
        </w:rPr>
        <w:t xml:space="preserve">Perform sand testing, Perform Core Making, Perform Moulding, Perform casting, Perform cleaning and finishing of casting. </w:t>
      </w:r>
    </w:p>
    <w:tbl>
      <w:tblPr>
        <w:tblStyle w:val="TableGrid0"/>
        <w:tblpPr w:leftFromText="180" w:rightFromText="180" w:vertAnchor="text" w:tblpX="138" w:tblpY="1"/>
        <w:tblOverlap w:val="never"/>
        <w:tblW w:w="14400" w:type="dxa"/>
        <w:tblInd w:w="0" w:type="dxa"/>
        <w:tblLayout w:type="fixed"/>
        <w:tblCellMar>
          <w:left w:w="106" w:type="dxa"/>
          <w:right w:w="49" w:type="dxa"/>
        </w:tblCellMar>
        <w:tblLook w:val="04A0" w:firstRow="1" w:lastRow="0" w:firstColumn="1" w:lastColumn="0" w:noHBand="0" w:noVBand="1"/>
      </w:tblPr>
      <w:tblGrid>
        <w:gridCol w:w="2160"/>
        <w:gridCol w:w="3325"/>
        <w:gridCol w:w="3870"/>
        <w:gridCol w:w="1985"/>
        <w:gridCol w:w="1620"/>
        <w:gridCol w:w="1440"/>
      </w:tblGrid>
      <w:tr w:rsidR="0047474C" w:rsidRPr="0047474C" w14:paraId="32FD2C2A" w14:textId="77777777" w:rsidTr="00046C4E">
        <w:trPr>
          <w:trHeight w:val="619"/>
        </w:trPr>
        <w:tc>
          <w:tcPr>
            <w:tcW w:w="21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4C8826" w14:textId="77777777" w:rsidR="0047474C" w:rsidRPr="0047474C" w:rsidRDefault="0047474C" w:rsidP="00046C4E">
            <w:pPr>
              <w:spacing w:line="276" w:lineRule="auto"/>
              <w:jc w:val="center"/>
              <w:rPr>
                <w:rFonts w:asciiTheme="minorBidi" w:eastAsia="Arial" w:hAnsiTheme="minorBidi" w:cstheme="minorBidi"/>
              </w:rPr>
            </w:pPr>
            <w:r w:rsidRPr="0047474C">
              <w:rPr>
                <w:rFonts w:asciiTheme="minorBidi" w:eastAsia="Arial" w:hAnsiTheme="minorBidi" w:cstheme="minorBidi"/>
                <w:b/>
              </w:rPr>
              <w:t>Learning Unit</w:t>
            </w:r>
          </w:p>
        </w:tc>
        <w:tc>
          <w:tcPr>
            <w:tcW w:w="33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00BB1" w14:textId="77777777" w:rsidR="0047474C" w:rsidRPr="0047474C" w:rsidRDefault="0047474C" w:rsidP="00046C4E">
            <w:pPr>
              <w:spacing w:line="276" w:lineRule="auto"/>
              <w:ind w:left="2"/>
              <w:jc w:val="center"/>
              <w:rPr>
                <w:rFonts w:asciiTheme="minorBidi" w:eastAsia="Arial" w:hAnsiTheme="minorBidi" w:cstheme="minorBidi"/>
              </w:rPr>
            </w:pPr>
            <w:r w:rsidRPr="0047474C">
              <w:rPr>
                <w:rFonts w:asciiTheme="minorBidi" w:eastAsia="Arial" w:hAnsiTheme="minorBidi" w:cstheme="minorBidi"/>
                <w:b/>
              </w:rPr>
              <w:t>Learning Outcomes</w:t>
            </w:r>
          </w:p>
        </w:tc>
        <w:tc>
          <w:tcPr>
            <w:tcW w:w="38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9D891A" w14:textId="77777777" w:rsidR="0047474C" w:rsidRPr="0047474C" w:rsidRDefault="0047474C" w:rsidP="00046C4E">
            <w:pPr>
              <w:spacing w:line="276" w:lineRule="auto"/>
              <w:ind w:left="2"/>
              <w:jc w:val="center"/>
              <w:rPr>
                <w:rFonts w:asciiTheme="minorBidi" w:eastAsia="Arial" w:hAnsiTheme="minorBidi" w:cstheme="minorBidi"/>
              </w:rPr>
            </w:pPr>
            <w:r w:rsidRPr="0047474C">
              <w:rPr>
                <w:rFonts w:asciiTheme="minorBidi" w:eastAsia="Arial" w:hAnsiTheme="minorBidi" w:cstheme="minorBidi"/>
                <w:b/>
              </w:rPr>
              <w:t>Learning Elements</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17167" w14:textId="77777777" w:rsidR="0047474C" w:rsidRPr="0047474C" w:rsidRDefault="0047474C" w:rsidP="00046C4E">
            <w:pPr>
              <w:spacing w:line="276" w:lineRule="auto"/>
              <w:ind w:left="2"/>
              <w:jc w:val="center"/>
              <w:rPr>
                <w:rFonts w:asciiTheme="minorBidi" w:eastAsia="Arial" w:hAnsiTheme="minorBidi" w:cstheme="minorBidi"/>
              </w:rPr>
            </w:pPr>
            <w:r w:rsidRPr="0047474C">
              <w:rPr>
                <w:rFonts w:asciiTheme="minorBidi" w:eastAsia="Arial" w:hAnsiTheme="minorBidi" w:cstheme="minorBidi"/>
                <w:b/>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856C8"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Materials</w:t>
            </w:r>
          </w:p>
          <w:p w14:paraId="567612BE" w14:textId="77777777" w:rsidR="0047474C" w:rsidRPr="0047474C" w:rsidRDefault="0047474C" w:rsidP="00046C4E">
            <w:pPr>
              <w:spacing w:line="276" w:lineRule="auto"/>
              <w:ind w:left="2"/>
              <w:jc w:val="center"/>
              <w:rPr>
                <w:rFonts w:asciiTheme="minorBidi" w:eastAsia="Arial" w:hAnsiTheme="minorBidi" w:cstheme="minorBidi"/>
              </w:rPr>
            </w:pPr>
            <w:r w:rsidRPr="0047474C">
              <w:rPr>
                <w:rFonts w:asciiTheme="minorBidi" w:eastAsia="Arial" w:hAnsiTheme="minorBidi" w:cstheme="minorBidi"/>
                <w:b/>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9E5EF"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w:t>
            </w:r>
          </w:p>
          <w:p w14:paraId="18B6AC50" w14:textId="77777777" w:rsidR="0047474C" w:rsidRPr="0047474C" w:rsidRDefault="0047474C" w:rsidP="00046C4E">
            <w:pPr>
              <w:spacing w:line="276" w:lineRule="auto"/>
              <w:ind w:left="2"/>
              <w:jc w:val="center"/>
              <w:rPr>
                <w:rFonts w:asciiTheme="minorBidi" w:eastAsia="Arial" w:hAnsiTheme="minorBidi" w:cstheme="minorBidi"/>
              </w:rPr>
            </w:pPr>
            <w:r w:rsidRPr="0047474C">
              <w:rPr>
                <w:rFonts w:asciiTheme="minorBidi" w:eastAsia="Arial" w:hAnsiTheme="minorBidi" w:cstheme="minorBidi"/>
                <w:b/>
              </w:rPr>
              <w:t>Place</w:t>
            </w:r>
          </w:p>
        </w:tc>
      </w:tr>
      <w:tr w:rsidR="0047474C" w:rsidRPr="0047474C" w14:paraId="20EF10C6" w14:textId="77777777" w:rsidTr="00046C4E">
        <w:trPr>
          <w:trHeight w:val="617"/>
        </w:trPr>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35941C74" w14:textId="77777777" w:rsidR="0047474C" w:rsidRPr="0047474C" w:rsidRDefault="0047474C">
            <w:pPr>
              <w:numPr>
                <w:ilvl w:val="0"/>
                <w:numId w:val="156"/>
              </w:numPr>
              <w:spacing w:after="245" w:line="243" w:lineRule="auto"/>
              <w:ind w:left="165" w:right="306" w:hanging="165"/>
              <w:contextualSpacing/>
              <w:rPr>
                <w:rFonts w:asciiTheme="minorBidi" w:eastAsia="Arial" w:hAnsiTheme="minorBidi" w:cstheme="minorBidi"/>
              </w:rPr>
            </w:pPr>
            <w:bookmarkStart w:id="71" w:name="_Hlk173839943"/>
            <w:r w:rsidRPr="0047474C">
              <w:rPr>
                <w:rFonts w:asciiTheme="minorBidi" w:eastAsia="Arial" w:hAnsiTheme="minorBidi" w:cstheme="minorBidi"/>
                <w:b/>
                <w:bCs/>
              </w:rPr>
              <w:t>Perform sand testing</w:t>
            </w:r>
            <w:bookmarkEnd w:id="71"/>
          </w:p>
        </w:tc>
        <w:tc>
          <w:tcPr>
            <w:tcW w:w="3325" w:type="dxa"/>
            <w:tcBorders>
              <w:top w:val="single" w:sz="4" w:space="0" w:color="000000"/>
              <w:left w:val="single" w:sz="4" w:space="0" w:color="000000"/>
              <w:bottom w:val="single" w:sz="4" w:space="0" w:color="000000"/>
              <w:right w:val="single" w:sz="4" w:space="0" w:color="000000"/>
            </w:tcBorders>
            <w:shd w:val="clear" w:color="auto" w:fill="auto"/>
          </w:tcPr>
          <w:p w14:paraId="0E1455C7" w14:textId="77777777" w:rsidR="0047474C" w:rsidRPr="0047474C" w:rsidRDefault="0047474C">
            <w:pPr>
              <w:pStyle w:val="Standard"/>
              <w:keepNext/>
              <w:keepLines/>
              <w:numPr>
                <w:ilvl w:val="0"/>
                <w:numId w:val="121"/>
              </w:numPr>
              <w:spacing w:line="360" w:lineRule="auto"/>
              <w:ind w:left="256" w:hanging="270"/>
              <w:rPr>
                <w:rFonts w:asciiTheme="minorBidi" w:eastAsia="Arial" w:hAnsiTheme="minorBidi" w:cstheme="minorBidi"/>
              </w:rPr>
            </w:pPr>
            <w:r w:rsidRPr="0047474C">
              <w:rPr>
                <w:rFonts w:asciiTheme="minorBidi" w:eastAsia="Arial" w:hAnsiTheme="minorBidi" w:cstheme="minorBidi"/>
              </w:rPr>
              <w:t>Check moisture content to maintain within acceptable limits</w:t>
            </w:r>
          </w:p>
          <w:p w14:paraId="3D2B5948" w14:textId="77777777" w:rsidR="0047474C" w:rsidRPr="0047474C" w:rsidRDefault="0047474C">
            <w:pPr>
              <w:pStyle w:val="Standard"/>
              <w:keepNext/>
              <w:keepLines/>
              <w:numPr>
                <w:ilvl w:val="0"/>
                <w:numId w:val="121"/>
              </w:numPr>
              <w:spacing w:line="360" w:lineRule="auto"/>
              <w:ind w:left="256" w:hanging="270"/>
              <w:rPr>
                <w:rFonts w:asciiTheme="minorBidi" w:eastAsia="Arial" w:hAnsiTheme="minorBidi" w:cstheme="minorBidi"/>
              </w:rPr>
            </w:pPr>
            <w:r w:rsidRPr="0047474C">
              <w:rPr>
                <w:rFonts w:asciiTheme="minorBidi" w:eastAsia="Arial" w:hAnsiTheme="minorBidi" w:cstheme="minorBidi"/>
              </w:rPr>
              <w:t xml:space="preserve">Conduct Clay contents test of moulding sand </w:t>
            </w:r>
          </w:p>
          <w:p w14:paraId="430CFC84" w14:textId="77777777" w:rsidR="0047474C" w:rsidRPr="0047474C" w:rsidRDefault="0047474C">
            <w:pPr>
              <w:pStyle w:val="Standard"/>
              <w:keepNext/>
              <w:keepLines/>
              <w:numPr>
                <w:ilvl w:val="0"/>
                <w:numId w:val="121"/>
              </w:numPr>
              <w:spacing w:line="360" w:lineRule="auto"/>
              <w:ind w:left="256" w:hanging="270"/>
              <w:rPr>
                <w:rFonts w:asciiTheme="minorBidi" w:eastAsia="Arial" w:hAnsiTheme="minorBidi" w:cstheme="minorBidi"/>
              </w:rPr>
            </w:pPr>
            <w:r w:rsidRPr="0047474C">
              <w:rPr>
                <w:rFonts w:asciiTheme="minorBidi" w:eastAsiaTheme="minorEastAsia" w:hAnsiTheme="minorBidi" w:cstheme="minorBidi"/>
              </w:rPr>
              <w:t>Perform Permeability number test for moulding sand</w:t>
            </w:r>
          </w:p>
          <w:p w14:paraId="64403A3A" w14:textId="77777777" w:rsidR="0047474C" w:rsidRPr="0047474C" w:rsidRDefault="0047474C">
            <w:pPr>
              <w:pStyle w:val="Standard"/>
              <w:keepNext/>
              <w:keepLines/>
              <w:numPr>
                <w:ilvl w:val="0"/>
                <w:numId w:val="121"/>
              </w:numPr>
              <w:spacing w:line="360" w:lineRule="auto"/>
              <w:ind w:left="256" w:hanging="270"/>
              <w:rPr>
                <w:rFonts w:asciiTheme="minorBidi" w:eastAsia="Arial" w:hAnsiTheme="minorBidi" w:cstheme="minorBidi"/>
              </w:rPr>
            </w:pPr>
            <w:r w:rsidRPr="0047474C">
              <w:rPr>
                <w:rFonts w:asciiTheme="minorBidi" w:eastAsiaTheme="minorEastAsia" w:hAnsiTheme="minorBidi" w:cstheme="minorBidi"/>
              </w:rPr>
              <w:t>Conduct Green compressive strength test of moulding sand</w:t>
            </w:r>
          </w:p>
          <w:p w14:paraId="0F06C0F4" w14:textId="77777777" w:rsidR="0047474C" w:rsidRPr="0047474C" w:rsidRDefault="0047474C">
            <w:pPr>
              <w:pStyle w:val="ListParagraph"/>
              <w:numPr>
                <w:ilvl w:val="0"/>
                <w:numId w:val="121"/>
              </w:numPr>
              <w:spacing w:line="276" w:lineRule="auto"/>
              <w:ind w:left="256" w:hanging="270"/>
              <w:rPr>
                <w:rFonts w:asciiTheme="minorBidi" w:eastAsia="Arial" w:hAnsiTheme="minorBidi" w:cstheme="minorBidi"/>
              </w:rPr>
            </w:pPr>
            <w:r w:rsidRPr="0047474C">
              <w:rPr>
                <w:rFonts w:asciiTheme="minorBidi" w:hAnsiTheme="minorBidi" w:cstheme="minorBidi"/>
              </w:rPr>
              <w:t>Carry out Testing fineness number of sand samples</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11250A1D" w14:textId="77777777" w:rsidR="0047474C" w:rsidRPr="0047474C" w:rsidRDefault="0047474C" w:rsidP="00046C4E">
            <w:pPr>
              <w:numPr>
                <w:ilvl w:val="0"/>
                <w:numId w:val="15"/>
              </w:numPr>
              <w:spacing w:line="360" w:lineRule="auto"/>
              <w:ind w:left="254" w:hanging="254"/>
              <w:contextualSpacing/>
              <w:rPr>
                <w:rFonts w:asciiTheme="minorBidi" w:eastAsia="Arial" w:hAnsiTheme="minorBidi" w:cstheme="minorBidi"/>
                <w:bCs/>
                <w:iCs/>
              </w:rPr>
            </w:pPr>
            <w:r w:rsidRPr="0047474C">
              <w:rPr>
                <w:rFonts w:asciiTheme="minorBidi" w:eastAsia="Arial" w:hAnsiTheme="minorBidi" w:cstheme="minorBidi"/>
                <w:bCs/>
                <w:iCs/>
              </w:rPr>
              <w:t>Green Sand and its composition</w:t>
            </w:r>
          </w:p>
          <w:p w14:paraId="5501BA39" w14:textId="77777777" w:rsidR="0047474C" w:rsidRPr="0047474C" w:rsidRDefault="0047474C" w:rsidP="00046C4E">
            <w:pPr>
              <w:numPr>
                <w:ilvl w:val="0"/>
                <w:numId w:val="15"/>
              </w:numPr>
              <w:spacing w:line="360" w:lineRule="auto"/>
              <w:ind w:left="254" w:hanging="254"/>
              <w:contextualSpacing/>
              <w:rPr>
                <w:rFonts w:asciiTheme="minorBidi" w:eastAsia="Arial" w:hAnsiTheme="minorBidi" w:cstheme="minorBidi"/>
                <w:bCs/>
                <w:iCs/>
              </w:rPr>
            </w:pPr>
            <w:r w:rsidRPr="0047474C">
              <w:rPr>
                <w:rFonts w:asciiTheme="minorBidi" w:eastAsia="Arial" w:hAnsiTheme="minorBidi" w:cstheme="minorBidi"/>
                <w:bCs/>
                <w:iCs/>
              </w:rPr>
              <w:t>Dry Sand and its composition</w:t>
            </w:r>
          </w:p>
          <w:p w14:paraId="3E5205AF" w14:textId="77777777" w:rsidR="0047474C" w:rsidRPr="0047474C" w:rsidRDefault="0047474C" w:rsidP="00046C4E">
            <w:pPr>
              <w:numPr>
                <w:ilvl w:val="0"/>
                <w:numId w:val="15"/>
              </w:numPr>
              <w:spacing w:line="360" w:lineRule="auto"/>
              <w:ind w:left="254" w:hanging="254"/>
              <w:contextualSpacing/>
              <w:rPr>
                <w:rFonts w:asciiTheme="minorBidi" w:eastAsia="Arial" w:hAnsiTheme="minorBidi" w:cstheme="minorBidi"/>
                <w:bCs/>
                <w:iCs/>
              </w:rPr>
            </w:pPr>
            <w:r w:rsidRPr="0047474C">
              <w:rPr>
                <w:rFonts w:asciiTheme="minorBidi" w:eastAsia="Arial" w:hAnsiTheme="minorBidi" w:cstheme="minorBidi"/>
                <w:bCs/>
                <w:iCs/>
              </w:rPr>
              <w:t>Characteristics of foundry sand</w:t>
            </w:r>
          </w:p>
          <w:p w14:paraId="6BB0D068" w14:textId="77777777" w:rsidR="0047474C" w:rsidRPr="0047474C" w:rsidRDefault="0047474C" w:rsidP="00046C4E">
            <w:pPr>
              <w:numPr>
                <w:ilvl w:val="0"/>
                <w:numId w:val="15"/>
              </w:numPr>
              <w:spacing w:line="360" w:lineRule="auto"/>
              <w:ind w:left="254" w:hanging="254"/>
              <w:contextualSpacing/>
              <w:rPr>
                <w:rFonts w:asciiTheme="minorBidi" w:eastAsia="Arial" w:hAnsiTheme="minorBidi" w:cstheme="minorBidi"/>
                <w:bCs/>
                <w:iCs/>
              </w:rPr>
            </w:pPr>
            <w:r w:rsidRPr="0047474C">
              <w:rPr>
                <w:rFonts w:asciiTheme="minorBidi" w:eastAsia="Arial" w:hAnsiTheme="minorBidi" w:cstheme="minorBidi"/>
                <w:bCs/>
                <w:iCs/>
              </w:rPr>
              <w:t>Parting Sand</w:t>
            </w:r>
          </w:p>
          <w:p w14:paraId="79380AB5" w14:textId="77777777" w:rsidR="0047474C" w:rsidRPr="0047474C" w:rsidRDefault="0047474C" w:rsidP="00046C4E">
            <w:pPr>
              <w:numPr>
                <w:ilvl w:val="0"/>
                <w:numId w:val="15"/>
              </w:numPr>
              <w:spacing w:line="360" w:lineRule="auto"/>
              <w:ind w:left="254" w:hanging="254"/>
              <w:contextualSpacing/>
              <w:rPr>
                <w:rFonts w:asciiTheme="minorBidi" w:eastAsia="Arial" w:hAnsiTheme="minorBidi" w:cstheme="minorBidi"/>
                <w:bCs/>
                <w:iCs/>
              </w:rPr>
            </w:pPr>
            <w:r w:rsidRPr="0047474C">
              <w:rPr>
                <w:rFonts w:asciiTheme="minorBidi" w:eastAsia="Arial" w:hAnsiTheme="minorBidi" w:cstheme="minorBidi"/>
                <w:bCs/>
                <w:iCs/>
              </w:rPr>
              <w:t>Facing Sand</w:t>
            </w:r>
          </w:p>
          <w:p w14:paraId="75FFB55E" w14:textId="77777777" w:rsidR="0047474C" w:rsidRPr="0047474C" w:rsidRDefault="0047474C" w:rsidP="00046C4E">
            <w:pPr>
              <w:spacing w:line="360" w:lineRule="auto"/>
              <w:contextualSpacing/>
              <w:rPr>
                <w:rFonts w:asciiTheme="minorBidi" w:eastAsia="Arial" w:hAnsiTheme="minorBidi" w:cstheme="minorBidi"/>
                <w:b/>
                <w:iCs/>
              </w:rPr>
            </w:pPr>
            <w:r w:rsidRPr="0047474C">
              <w:rPr>
                <w:rFonts w:asciiTheme="minorBidi" w:eastAsia="Arial" w:hAnsiTheme="minorBidi" w:cstheme="minorBidi"/>
                <w:b/>
                <w:iCs/>
              </w:rPr>
              <w:t>Practical Activity:</w:t>
            </w:r>
          </w:p>
          <w:p w14:paraId="6DDDBB7A" w14:textId="77777777" w:rsidR="0047474C" w:rsidRPr="0047474C" w:rsidRDefault="0047474C">
            <w:pPr>
              <w:pStyle w:val="ListParagraph"/>
              <w:numPr>
                <w:ilvl w:val="0"/>
                <w:numId w:val="122"/>
              </w:numPr>
              <w:spacing w:line="360" w:lineRule="auto"/>
              <w:ind w:left="218" w:hanging="218"/>
              <w:rPr>
                <w:rFonts w:asciiTheme="minorBidi" w:eastAsia="Arial" w:hAnsiTheme="minorBidi" w:cstheme="minorBidi"/>
                <w:bCs/>
                <w:iCs/>
              </w:rPr>
            </w:pPr>
            <w:r w:rsidRPr="0047474C">
              <w:rPr>
                <w:rFonts w:asciiTheme="minorBidi" w:eastAsia="Arial" w:hAnsiTheme="minorBidi" w:cstheme="minorBidi"/>
                <w:bCs/>
                <w:iCs/>
              </w:rPr>
              <w:t xml:space="preserve">Prepare Green sand for a mould using tested fine sand </w:t>
            </w:r>
          </w:p>
          <w:p w14:paraId="6E6E198C" w14:textId="77777777" w:rsidR="0047474C" w:rsidRPr="0047474C" w:rsidRDefault="0047474C">
            <w:pPr>
              <w:pStyle w:val="ListParagraph"/>
              <w:numPr>
                <w:ilvl w:val="0"/>
                <w:numId w:val="122"/>
              </w:numPr>
              <w:spacing w:line="360" w:lineRule="auto"/>
              <w:ind w:left="218" w:hanging="218"/>
              <w:rPr>
                <w:rFonts w:asciiTheme="minorBidi" w:eastAsia="Arial" w:hAnsiTheme="minorBidi" w:cstheme="minorBidi"/>
                <w:bCs/>
                <w:iCs/>
              </w:rPr>
            </w:pPr>
            <w:r w:rsidRPr="0047474C">
              <w:rPr>
                <w:rFonts w:asciiTheme="minorBidi" w:eastAsia="Arial" w:hAnsiTheme="minorBidi" w:cstheme="minorBidi"/>
                <w:bCs/>
                <w:iCs/>
              </w:rPr>
              <w:t>Test green sand for compression strength</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10D71529"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Theory- 4 Hrs</w:t>
            </w:r>
          </w:p>
          <w:p w14:paraId="26537EC4"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Practical- 9 Hrs</w:t>
            </w:r>
          </w:p>
          <w:p w14:paraId="6C32F9DF"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Total- 13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7AA8C397" w14:textId="77777777" w:rsidR="0047474C" w:rsidRPr="0047474C" w:rsidRDefault="0047474C" w:rsidP="00046C4E">
            <w:pPr>
              <w:spacing w:line="360" w:lineRule="auto"/>
              <w:ind w:left="-16" w:firstLine="16"/>
              <w:rPr>
                <w:rFonts w:asciiTheme="minorBidi" w:eastAsia="Arial" w:hAnsiTheme="minorBidi" w:cstheme="minorBidi"/>
                <w:bCs/>
              </w:rPr>
            </w:pPr>
            <w:r w:rsidRPr="0047474C">
              <w:rPr>
                <w:rFonts w:asciiTheme="minorBidi" w:eastAsia="Arial" w:hAnsiTheme="minorBidi" w:cstheme="minorBidi"/>
                <w:bCs/>
              </w:rPr>
              <w:t>Sand, Sand binders (e.g. bentonite), Water, Coal dust</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37646121" w14:textId="77777777" w:rsidR="0047474C" w:rsidRPr="0047474C" w:rsidRDefault="0047474C" w:rsidP="00046C4E">
            <w:pPr>
              <w:ind w:left="2"/>
              <w:rPr>
                <w:rFonts w:asciiTheme="minorBidi" w:eastAsia="Arial" w:hAnsiTheme="minorBidi" w:cstheme="minorBidi"/>
                <w:b/>
              </w:rPr>
            </w:pPr>
            <w:r w:rsidRPr="0047474C">
              <w:rPr>
                <w:rFonts w:asciiTheme="minorBidi" w:eastAsia="Arial" w:hAnsiTheme="minorBidi" w:cstheme="minorBidi"/>
                <w:bCs/>
              </w:rPr>
              <w:t>Class Room and workshop</w:t>
            </w:r>
          </w:p>
        </w:tc>
      </w:tr>
      <w:tr w:rsidR="0047474C" w:rsidRPr="0047474C" w14:paraId="2651720C" w14:textId="77777777" w:rsidTr="00046C4E">
        <w:trPr>
          <w:trHeight w:val="350"/>
        </w:trPr>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0E6330FB" w14:textId="77777777" w:rsidR="0047474C" w:rsidRPr="0047474C" w:rsidRDefault="0047474C">
            <w:pPr>
              <w:numPr>
                <w:ilvl w:val="0"/>
                <w:numId w:val="156"/>
              </w:numPr>
              <w:spacing w:after="245" w:line="243" w:lineRule="auto"/>
              <w:ind w:left="75" w:firstLine="0"/>
              <w:contextualSpacing/>
              <w:rPr>
                <w:rFonts w:asciiTheme="minorBidi" w:eastAsia="Arial" w:hAnsiTheme="minorBidi" w:cstheme="minorBidi"/>
              </w:rPr>
            </w:pPr>
            <w:r w:rsidRPr="0047474C">
              <w:rPr>
                <w:rFonts w:asciiTheme="minorBidi" w:hAnsiTheme="minorBidi" w:cstheme="minorBidi"/>
                <w:b/>
                <w:bCs/>
              </w:rPr>
              <w:lastRenderedPageBreak/>
              <w:t>Perform Core Making</w:t>
            </w:r>
          </w:p>
        </w:tc>
        <w:tc>
          <w:tcPr>
            <w:tcW w:w="3325" w:type="dxa"/>
            <w:tcBorders>
              <w:top w:val="single" w:sz="4" w:space="0" w:color="000000"/>
              <w:left w:val="single" w:sz="4" w:space="0" w:color="000000"/>
              <w:bottom w:val="single" w:sz="4" w:space="0" w:color="000000"/>
              <w:right w:val="single" w:sz="4" w:space="0" w:color="000000"/>
            </w:tcBorders>
            <w:shd w:val="clear" w:color="auto" w:fill="auto"/>
          </w:tcPr>
          <w:p w14:paraId="0E5AD7BE" w14:textId="77777777" w:rsidR="0047474C" w:rsidRPr="0047474C" w:rsidRDefault="0047474C" w:rsidP="00046C4E">
            <w:pPr>
              <w:pStyle w:val="Standard"/>
              <w:keepNext/>
              <w:keepLines/>
              <w:numPr>
                <w:ilvl w:val="0"/>
                <w:numId w:val="15"/>
              </w:numPr>
              <w:spacing w:line="360" w:lineRule="auto"/>
              <w:ind w:left="256" w:hanging="270"/>
              <w:rPr>
                <w:rFonts w:asciiTheme="minorBidi" w:eastAsia="Arial" w:hAnsiTheme="minorBidi" w:cstheme="minorBidi"/>
              </w:rPr>
            </w:pPr>
            <w:r w:rsidRPr="0047474C">
              <w:rPr>
                <w:rFonts w:asciiTheme="minorBidi" w:eastAsiaTheme="minorEastAsia" w:hAnsiTheme="minorBidi" w:cstheme="minorBidi"/>
              </w:rPr>
              <w:t>Practice making round core</w:t>
            </w:r>
            <w:r w:rsidRPr="0047474C">
              <w:rPr>
                <w:rFonts w:asciiTheme="minorBidi" w:eastAsia="Arial" w:hAnsiTheme="minorBidi" w:cstheme="minorBidi"/>
              </w:rPr>
              <w:t xml:space="preserve"> </w:t>
            </w:r>
          </w:p>
          <w:p w14:paraId="4E133D3C" w14:textId="77777777" w:rsidR="0047474C" w:rsidRPr="0047474C" w:rsidRDefault="0047474C" w:rsidP="00046C4E">
            <w:pPr>
              <w:pStyle w:val="Standard"/>
              <w:keepNext/>
              <w:keepLines/>
              <w:numPr>
                <w:ilvl w:val="0"/>
                <w:numId w:val="15"/>
              </w:numPr>
              <w:spacing w:line="360" w:lineRule="auto"/>
              <w:ind w:left="256" w:hanging="270"/>
              <w:rPr>
                <w:rFonts w:asciiTheme="minorBidi" w:eastAsia="Arial" w:hAnsiTheme="minorBidi" w:cstheme="minorBidi"/>
              </w:rPr>
            </w:pPr>
            <w:r w:rsidRPr="0047474C">
              <w:rPr>
                <w:rFonts w:asciiTheme="minorBidi" w:eastAsiaTheme="minorEastAsia" w:hAnsiTheme="minorBidi" w:cstheme="minorBidi"/>
              </w:rPr>
              <w:t>Practice making half core</w:t>
            </w:r>
            <w:r w:rsidRPr="0047474C">
              <w:rPr>
                <w:rFonts w:asciiTheme="minorBidi" w:eastAsia="Arial" w:hAnsiTheme="minorBidi" w:cstheme="minorBidi"/>
              </w:rPr>
              <w:t xml:space="preserve"> </w:t>
            </w:r>
          </w:p>
          <w:p w14:paraId="5320FCE3" w14:textId="77777777" w:rsidR="0047474C" w:rsidRPr="0047474C" w:rsidRDefault="0047474C" w:rsidP="00046C4E">
            <w:pPr>
              <w:pStyle w:val="ListParagraph"/>
              <w:numPr>
                <w:ilvl w:val="0"/>
                <w:numId w:val="15"/>
              </w:numPr>
              <w:spacing w:line="276" w:lineRule="auto"/>
              <w:ind w:left="256" w:hanging="270"/>
              <w:rPr>
                <w:rFonts w:asciiTheme="minorBidi" w:eastAsia="Arial" w:hAnsiTheme="minorBidi" w:cstheme="minorBidi"/>
                <w:b/>
              </w:rPr>
            </w:pPr>
            <w:r w:rsidRPr="0047474C">
              <w:rPr>
                <w:rFonts w:asciiTheme="minorBidi" w:eastAsia="Arial" w:hAnsiTheme="minorBidi" w:cstheme="minorBidi"/>
              </w:rPr>
              <w:t>Practice baking and assembling half core</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3392855B" w14:textId="77777777" w:rsidR="0047474C" w:rsidRPr="0047474C" w:rsidRDefault="0047474C" w:rsidP="00046C4E">
            <w:pPr>
              <w:pStyle w:val="Standard"/>
              <w:numPr>
                <w:ilvl w:val="0"/>
                <w:numId w:val="15"/>
              </w:numPr>
              <w:spacing w:line="360" w:lineRule="auto"/>
              <w:ind w:left="218" w:hanging="218"/>
              <w:rPr>
                <w:rFonts w:asciiTheme="minorBidi" w:eastAsia="Arial" w:hAnsiTheme="minorBidi" w:cstheme="minorBidi"/>
              </w:rPr>
            </w:pPr>
            <w:r w:rsidRPr="0047474C">
              <w:rPr>
                <w:rFonts w:asciiTheme="minorBidi" w:eastAsia="Arial" w:hAnsiTheme="minorBidi" w:cstheme="minorBidi"/>
              </w:rPr>
              <w:t>Core Making Procedures</w:t>
            </w:r>
          </w:p>
          <w:p w14:paraId="1712B553" w14:textId="77777777" w:rsidR="0047474C" w:rsidRPr="0047474C" w:rsidRDefault="0047474C" w:rsidP="00046C4E">
            <w:pPr>
              <w:spacing w:line="360" w:lineRule="auto"/>
              <w:contextualSpacing/>
              <w:rPr>
                <w:rFonts w:asciiTheme="minorBidi" w:eastAsia="Arial" w:hAnsiTheme="minorBidi" w:cstheme="minorBidi"/>
                <w:b/>
                <w:iCs/>
              </w:rPr>
            </w:pPr>
            <w:r w:rsidRPr="0047474C">
              <w:rPr>
                <w:rFonts w:asciiTheme="minorBidi" w:eastAsia="Arial" w:hAnsiTheme="minorBidi" w:cstheme="minorBidi"/>
                <w:b/>
                <w:iCs/>
              </w:rPr>
              <w:t>Practical Activity:</w:t>
            </w:r>
          </w:p>
          <w:p w14:paraId="43C2ECA5" w14:textId="77777777" w:rsidR="0047474C" w:rsidRPr="0047474C" w:rsidRDefault="0047474C">
            <w:pPr>
              <w:pStyle w:val="ListParagraph"/>
              <w:numPr>
                <w:ilvl w:val="0"/>
                <w:numId w:val="123"/>
              </w:numPr>
              <w:spacing w:line="360" w:lineRule="auto"/>
              <w:ind w:left="218" w:hanging="218"/>
              <w:rPr>
                <w:rFonts w:asciiTheme="minorBidi" w:eastAsia="Arial" w:hAnsiTheme="minorBidi" w:cstheme="minorBidi"/>
                <w:bCs/>
              </w:rPr>
            </w:pPr>
            <w:r w:rsidRPr="0047474C">
              <w:rPr>
                <w:rFonts w:asciiTheme="minorBidi" w:eastAsia="Arial" w:hAnsiTheme="minorBidi" w:cstheme="minorBidi"/>
                <w:bCs/>
              </w:rPr>
              <w:t>Prepare a round core for available pattern</w:t>
            </w:r>
          </w:p>
          <w:p w14:paraId="27FD5853" w14:textId="77777777" w:rsidR="0047474C" w:rsidRPr="0047474C" w:rsidRDefault="0047474C">
            <w:pPr>
              <w:pStyle w:val="ListParagraph"/>
              <w:numPr>
                <w:ilvl w:val="0"/>
                <w:numId w:val="123"/>
              </w:numPr>
              <w:spacing w:line="360" w:lineRule="auto"/>
              <w:ind w:left="218" w:hanging="218"/>
              <w:rPr>
                <w:rFonts w:asciiTheme="minorBidi" w:eastAsia="Arial" w:hAnsiTheme="minorBidi" w:cstheme="minorBidi"/>
                <w:bCs/>
              </w:rPr>
            </w:pPr>
            <w:r w:rsidRPr="0047474C">
              <w:rPr>
                <w:rFonts w:asciiTheme="minorBidi" w:eastAsia="Arial" w:hAnsiTheme="minorBidi" w:cstheme="minorBidi"/>
                <w:bCs/>
              </w:rPr>
              <w:t>Prepare a half core a pattern</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3D322E96"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Theory- 3 Hrs</w:t>
            </w:r>
          </w:p>
          <w:p w14:paraId="49320071"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Practical- 9 Hrs</w:t>
            </w:r>
          </w:p>
          <w:p w14:paraId="1E47C1A0"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Total- 12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1DBD10B" w14:textId="77777777" w:rsidR="0047474C" w:rsidRPr="0047474C" w:rsidRDefault="0047474C" w:rsidP="00046C4E">
            <w:pPr>
              <w:spacing w:after="136"/>
              <w:ind w:hanging="16"/>
              <w:rPr>
                <w:rFonts w:asciiTheme="minorBidi" w:eastAsia="Arial" w:hAnsiTheme="minorBidi" w:cstheme="minorBidi"/>
                <w:bCs/>
              </w:rPr>
            </w:pPr>
            <w:r w:rsidRPr="0047474C">
              <w:rPr>
                <w:rFonts w:asciiTheme="minorBidi" w:eastAsia="Arial" w:hAnsiTheme="minorBidi" w:cstheme="minorBidi"/>
                <w:bCs/>
              </w:rPr>
              <w:t>Green sand</w:t>
            </w:r>
          </w:p>
          <w:p w14:paraId="28EF7C7F" w14:textId="77777777" w:rsidR="0047474C" w:rsidRPr="0047474C" w:rsidRDefault="0047474C" w:rsidP="00046C4E">
            <w:pPr>
              <w:spacing w:after="136"/>
              <w:ind w:hanging="16"/>
              <w:rPr>
                <w:rFonts w:asciiTheme="minorBidi" w:eastAsia="Arial" w:hAnsiTheme="minorBidi" w:cstheme="minorBidi"/>
                <w:bCs/>
              </w:rPr>
            </w:pPr>
            <w:r w:rsidRPr="0047474C">
              <w:rPr>
                <w:rFonts w:asciiTheme="minorBidi" w:eastAsia="Arial" w:hAnsiTheme="minorBidi" w:cstheme="minorBidi"/>
                <w:bCs/>
              </w:rPr>
              <w:t>Molasses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0687E464" w14:textId="77777777" w:rsidR="0047474C" w:rsidRPr="0047474C" w:rsidRDefault="0047474C" w:rsidP="00046C4E">
            <w:pPr>
              <w:spacing w:after="136"/>
              <w:ind w:left="2"/>
              <w:rPr>
                <w:rFonts w:asciiTheme="minorBidi" w:eastAsia="Arial" w:hAnsiTheme="minorBidi" w:cstheme="minorBidi"/>
                <w:b/>
              </w:rPr>
            </w:pPr>
            <w:r w:rsidRPr="0047474C">
              <w:rPr>
                <w:rFonts w:asciiTheme="minorBidi" w:eastAsia="Arial" w:hAnsiTheme="minorBidi" w:cstheme="minorBidi"/>
                <w:bCs/>
              </w:rPr>
              <w:t>Class Room and workshop</w:t>
            </w:r>
          </w:p>
        </w:tc>
      </w:tr>
      <w:tr w:rsidR="0047474C" w:rsidRPr="0047474C" w14:paraId="23409DB1" w14:textId="77777777" w:rsidTr="00046C4E">
        <w:trPr>
          <w:trHeight w:val="1610"/>
        </w:trPr>
        <w:tc>
          <w:tcPr>
            <w:tcW w:w="2160" w:type="dxa"/>
            <w:tcBorders>
              <w:top w:val="single" w:sz="4" w:space="0" w:color="000000"/>
              <w:left w:val="single" w:sz="4" w:space="0" w:color="000000"/>
              <w:bottom w:val="single" w:sz="4" w:space="0" w:color="000000"/>
              <w:right w:val="single" w:sz="4" w:space="0" w:color="000000"/>
            </w:tcBorders>
          </w:tcPr>
          <w:p w14:paraId="1D910629" w14:textId="77777777" w:rsidR="0047474C" w:rsidRPr="0047474C" w:rsidRDefault="0047474C">
            <w:pPr>
              <w:numPr>
                <w:ilvl w:val="0"/>
                <w:numId w:val="156"/>
              </w:numPr>
              <w:spacing w:line="243" w:lineRule="auto"/>
              <w:ind w:left="75" w:firstLine="0"/>
              <w:contextualSpacing/>
              <w:rPr>
                <w:rFonts w:asciiTheme="minorBidi" w:eastAsia="Arial" w:hAnsiTheme="minorBidi" w:cstheme="minorBidi"/>
              </w:rPr>
            </w:pPr>
            <w:r w:rsidRPr="0047474C">
              <w:rPr>
                <w:rFonts w:asciiTheme="minorBidi" w:hAnsiTheme="minorBidi" w:cstheme="minorBidi"/>
                <w:b/>
                <w:bCs/>
              </w:rPr>
              <w:t>Perform Moulding</w:t>
            </w:r>
          </w:p>
        </w:tc>
        <w:tc>
          <w:tcPr>
            <w:tcW w:w="3325" w:type="dxa"/>
            <w:tcBorders>
              <w:top w:val="single" w:sz="4" w:space="0" w:color="000000"/>
              <w:left w:val="single" w:sz="4" w:space="0" w:color="000000"/>
              <w:bottom w:val="single" w:sz="4" w:space="0" w:color="000000"/>
              <w:right w:val="single" w:sz="4" w:space="0" w:color="000000"/>
            </w:tcBorders>
          </w:tcPr>
          <w:p w14:paraId="5FA61787" w14:textId="77777777" w:rsidR="0047474C" w:rsidRPr="0047474C" w:rsidRDefault="0047474C" w:rsidP="00046C4E">
            <w:pPr>
              <w:pStyle w:val="Standard"/>
              <w:numPr>
                <w:ilvl w:val="0"/>
                <w:numId w:val="15"/>
              </w:numPr>
              <w:spacing w:line="360" w:lineRule="auto"/>
              <w:ind w:left="256" w:hanging="270"/>
              <w:rPr>
                <w:rFonts w:asciiTheme="minorBidi" w:eastAsia="Arial" w:hAnsiTheme="minorBidi" w:cstheme="minorBidi"/>
              </w:rPr>
            </w:pPr>
            <w:r w:rsidRPr="0047474C">
              <w:rPr>
                <w:rFonts w:asciiTheme="minorBidi" w:eastAsia="Arial" w:hAnsiTheme="minorBidi" w:cstheme="minorBidi"/>
              </w:rPr>
              <w:t>Verify mould cavity accuracy to match design specifications</w:t>
            </w:r>
          </w:p>
          <w:p w14:paraId="01E17E92" w14:textId="77777777" w:rsidR="0047474C" w:rsidRPr="0047474C" w:rsidRDefault="0047474C" w:rsidP="00046C4E">
            <w:pPr>
              <w:pStyle w:val="Standard"/>
              <w:numPr>
                <w:ilvl w:val="0"/>
                <w:numId w:val="15"/>
              </w:numPr>
              <w:spacing w:line="360" w:lineRule="auto"/>
              <w:ind w:left="256" w:hanging="270"/>
              <w:rPr>
                <w:rFonts w:asciiTheme="minorBidi" w:eastAsia="Arial" w:hAnsiTheme="minorBidi" w:cstheme="minorBidi"/>
              </w:rPr>
            </w:pPr>
            <w:r w:rsidRPr="0047474C">
              <w:rPr>
                <w:rFonts w:asciiTheme="minorBidi" w:eastAsiaTheme="minorEastAsia" w:hAnsiTheme="minorBidi" w:cstheme="minorBidi"/>
              </w:rPr>
              <w:t>Practice Basic moulding with two-piece pattern</w:t>
            </w:r>
            <w:r w:rsidRPr="0047474C">
              <w:rPr>
                <w:rFonts w:asciiTheme="minorBidi" w:eastAsia="Arial" w:hAnsiTheme="minorBidi" w:cstheme="minorBidi"/>
              </w:rPr>
              <w:t xml:space="preserve"> </w:t>
            </w:r>
          </w:p>
          <w:p w14:paraId="42C1696D" w14:textId="77777777" w:rsidR="0047474C" w:rsidRPr="0047474C" w:rsidRDefault="0047474C" w:rsidP="00046C4E">
            <w:pPr>
              <w:pStyle w:val="Standard"/>
              <w:numPr>
                <w:ilvl w:val="0"/>
                <w:numId w:val="15"/>
              </w:numPr>
              <w:spacing w:line="360" w:lineRule="auto"/>
              <w:ind w:left="256" w:hanging="270"/>
              <w:rPr>
                <w:rFonts w:asciiTheme="minorBidi" w:hAnsiTheme="minorBidi" w:cstheme="minorBidi"/>
              </w:rPr>
            </w:pPr>
            <w:r w:rsidRPr="0047474C">
              <w:rPr>
                <w:rFonts w:asciiTheme="minorBidi" w:eastAsia="Arial" w:hAnsiTheme="minorBidi" w:cstheme="minorBidi"/>
              </w:rPr>
              <w:t xml:space="preserve">Practice bedding in pit moulding method </w:t>
            </w:r>
          </w:p>
          <w:p w14:paraId="10F651E5" w14:textId="77777777" w:rsidR="0047474C" w:rsidRPr="0047474C" w:rsidRDefault="0047474C" w:rsidP="00046C4E">
            <w:pPr>
              <w:pStyle w:val="Standard"/>
              <w:numPr>
                <w:ilvl w:val="0"/>
                <w:numId w:val="15"/>
              </w:numPr>
              <w:spacing w:line="360" w:lineRule="auto"/>
              <w:ind w:left="256" w:hanging="270"/>
              <w:rPr>
                <w:rFonts w:asciiTheme="minorBidi" w:hAnsiTheme="minorBidi" w:cstheme="minorBidi"/>
              </w:rPr>
            </w:pPr>
            <w:r w:rsidRPr="0047474C">
              <w:rPr>
                <w:rFonts w:asciiTheme="minorBidi" w:eastAsiaTheme="minorEastAsia" w:hAnsiTheme="minorBidi" w:cstheme="minorBidi"/>
              </w:rPr>
              <w:t>Practice moulding irregular pattern with CO</w:t>
            </w:r>
            <w:r w:rsidRPr="0047474C">
              <w:rPr>
                <w:rFonts w:asciiTheme="minorBidi" w:eastAsiaTheme="minorEastAsia" w:hAnsiTheme="minorBidi" w:cstheme="minorBidi"/>
                <w:vertAlign w:val="subscript"/>
              </w:rPr>
              <w:t>2</w:t>
            </w:r>
            <w:r w:rsidRPr="0047474C">
              <w:rPr>
                <w:rFonts w:asciiTheme="minorBidi" w:eastAsiaTheme="minorEastAsia" w:hAnsiTheme="minorBidi" w:cstheme="minorBidi"/>
              </w:rPr>
              <w:t xml:space="preserve"> process</w:t>
            </w:r>
          </w:p>
          <w:p w14:paraId="54B079C2" w14:textId="77777777" w:rsidR="0047474C" w:rsidRPr="0047474C" w:rsidRDefault="0047474C" w:rsidP="00046C4E">
            <w:pPr>
              <w:pStyle w:val="ListParagraph"/>
              <w:numPr>
                <w:ilvl w:val="0"/>
                <w:numId w:val="15"/>
              </w:numPr>
              <w:spacing w:line="276" w:lineRule="auto"/>
              <w:ind w:left="256" w:hanging="270"/>
              <w:rPr>
                <w:rFonts w:asciiTheme="minorBidi" w:eastAsia="Arial" w:hAnsiTheme="minorBidi" w:cstheme="minorBidi"/>
              </w:rPr>
            </w:pPr>
            <w:r w:rsidRPr="0047474C">
              <w:rPr>
                <w:rFonts w:asciiTheme="minorBidi" w:hAnsiTheme="minorBidi" w:cstheme="minorBidi"/>
              </w:rPr>
              <w:t>Practice moulding with three-piece pattern by CO</w:t>
            </w:r>
            <w:r w:rsidRPr="0047474C">
              <w:rPr>
                <w:rFonts w:asciiTheme="minorBidi" w:hAnsiTheme="minorBidi" w:cstheme="minorBidi"/>
                <w:vertAlign w:val="subscript"/>
              </w:rPr>
              <w:t xml:space="preserve">2 </w:t>
            </w:r>
            <w:r w:rsidRPr="0047474C">
              <w:rPr>
                <w:rFonts w:asciiTheme="minorBidi" w:hAnsiTheme="minorBidi" w:cstheme="minorBidi"/>
              </w:rPr>
              <w:t>process</w:t>
            </w:r>
          </w:p>
        </w:tc>
        <w:tc>
          <w:tcPr>
            <w:tcW w:w="3870" w:type="dxa"/>
            <w:tcBorders>
              <w:top w:val="single" w:sz="4" w:space="0" w:color="000000"/>
              <w:left w:val="single" w:sz="4" w:space="0" w:color="000000"/>
              <w:bottom w:val="single" w:sz="4" w:space="0" w:color="000000"/>
              <w:right w:val="single" w:sz="4" w:space="0" w:color="000000"/>
            </w:tcBorders>
          </w:tcPr>
          <w:p w14:paraId="113BF0D4" w14:textId="77777777" w:rsidR="0047474C" w:rsidRPr="0047474C" w:rsidRDefault="0047474C" w:rsidP="00046C4E">
            <w:pPr>
              <w:pStyle w:val="Standard"/>
              <w:numPr>
                <w:ilvl w:val="0"/>
                <w:numId w:val="15"/>
              </w:numPr>
              <w:spacing w:line="360" w:lineRule="auto"/>
              <w:ind w:left="218" w:hanging="218"/>
              <w:rPr>
                <w:rFonts w:asciiTheme="minorBidi" w:eastAsia="Arial" w:hAnsiTheme="minorBidi" w:cstheme="minorBidi"/>
              </w:rPr>
            </w:pPr>
            <w:r w:rsidRPr="0047474C">
              <w:rPr>
                <w:rFonts w:asciiTheme="minorBidi" w:eastAsia="Arial" w:hAnsiTheme="minorBidi" w:cstheme="minorBidi"/>
              </w:rPr>
              <w:t>Pattern and Mould Making Techniques</w:t>
            </w:r>
          </w:p>
          <w:p w14:paraId="4392B754" w14:textId="77777777" w:rsidR="0047474C" w:rsidRPr="0047474C" w:rsidRDefault="0047474C" w:rsidP="00046C4E">
            <w:pPr>
              <w:spacing w:line="360" w:lineRule="auto"/>
              <w:contextualSpacing/>
              <w:rPr>
                <w:rFonts w:asciiTheme="minorBidi" w:eastAsia="Arial" w:hAnsiTheme="minorBidi" w:cstheme="minorBidi"/>
                <w:b/>
                <w:iCs/>
              </w:rPr>
            </w:pPr>
            <w:r w:rsidRPr="0047474C">
              <w:rPr>
                <w:rFonts w:asciiTheme="minorBidi" w:eastAsia="Arial" w:hAnsiTheme="minorBidi" w:cstheme="minorBidi"/>
                <w:b/>
                <w:iCs/>
              </w:rPr>
              <w:t>Practical Activity:</w:t>
            </w:r>
          </w:p>
          <w:p w14:paraId="6E8FE1D6" w14:textId="77777777" w:rsidR="0047474C" w:rsidRPr="0047474C" w:rsidRDefault="0047474C">
            <w:pPr>
              <w:pStyle w:val="ListParagraph"/>
              <w:numPr>
                <w:ilvl w:val="0"/>
                <w:numId w:val="124"/>
              </w:numPr>
              <w:spacing w:line="360" w:lineRule="auto"/>
              <w:ind w:left="218" w:hanging="218"/>
              <w:rPr>
                <w:rFonts w:asciiTheme="minorBidi" w:eastAsia="Arial" w:hAnsiTheme="minorBidi" w:cstheme="minorBidi"/>
              </w:rPr>
            </w:pPr>
            <w:r w:rsidRPr="0047474C">
              <w:rPr>
                <w:rFonts w:asciiTheme="minorBidi" w:eastAsia="Arial" w:hAnsiTheme="minorBidi" w:cstheme="minorBidi"/>
              </w:rPr>
              <w:t>Prepare a two-piece mould for a wooden pattern</w:t>
            </w:r>
          </w:p>
          <w:p w14:paraId="20D7C428" w14:textId="77777777" w:rsidR="0047474C" w:rsidRPr="0047474C" w:rsidRDefault="0047474C" w:rsidP="00046C4E">
            <w:pPr>
              <w:pStyle w:val="Standard"/>
              <w:numPr>
                <w:ilvl w:val="0"/>
                <w:numId w:val="15"/>
              </w:numPr>
              <w:spacing w:line="360" w:lineRule="auto"/>
              <w:ind w:left="218" w:hanging="218"/>
              <w:rPr>
                <w:rFonts w:asciiTheme="minorBidi" w:hAnsiTheme="minorBidi" w:cstheme="minorBidi"/>
              </w:rPr>
            </w:pPr>
            <w:r w:rsidRPr="0047474C">
              <w:rPr>
                <w:rFonts w:asciiTheme="minorBidi" w:eastAsia="Arial" w:hAnsiTheme="minorBidi" w:cstheme="minorBidi"/>
              </w:rPr>
              <w:t xml:space="preserve">Practice bedding in pit moulding method </w:t>
            </w:r>
          </w:p>
          <w:p w14:paraId="108CFE49" w14:textId="77777777" w:rsidR="0047474C" w:rsidRPr="0047474C" w:rsidRDefault="0047474C" w:rsidP="00046C4E">
            <w:pPr>
              <w:pStyle w:val="Standard"/>
              <w:numPr>
                <w:ilvl w:val="0"/>
                <w:numId w:val="15"/>
              </w:numPr>
              <w:spacing w:line="360" w:lineRule="auto"/>
              <w:ind w:left="218" w:hanging="218"/>
              <w:rPr>
                <w:rFonts w:asciiTheme="minorBidi" w:hAnsiTheme="minorBidi" w:cstheme="minorBidi"/>
              </w:rPr>
            </w:pPr>
            <w:r w:rsidRPr="0047474C">
              <w:rPr>
                <w:rFonts w:asciiTheme="minorBidi" w:eastAsiaTheme="minorEastAsia" w:hAnsiTheme="minorBidi" w:cstheme="minorBidi"/>
              </w:rPr>
              <w:t>Practice moulding irregular pattern with CO</w:t>
            </w:r>
            <w:r w:rsidRPr="0047474C">
              <w:rPr>
                <w:rFonts w:asciiTheme="minorBidi" w:eastAsiaTheme="minorEastAsia" w:hAnsiTheme="minorBidi" w:cstheme="minorBidi"/>
                <w:vertAlign w:val="subscript"/>
              </w:rPr>
              <w:t>2</w:t>
            </w:r>
            <w:r w:rsidRPr="0047474C">
              <w:rPr>
                <w:rFonts w:asciiTheme="minorBidi" w:eastAsiaTheme="minorEastAsia" w:hAnsiTheme="minorBidi" w:cstheme="minorBidi"/>
              </w:rPr>
              <w:t xml:space="preserve"> process</w:t>
            </w:r>
          </w:p>
          <w:p w14:paraId="0C040280" w14:textId="77777777" w:rsidR="0047474C" w:rsidRPr="0047474C" w:rsidRDefault="0047474C" w:rsidP="00046C4E">
            <w:pPr>
              <w:pStyle w:val="ListParagraph"/>
              <w:numPr>
                <w:ilvl w:val="0"/>
                <w:numId w:val="15"/>
              </w:numPr>
              <w:spacing w:line="360" w:lineRule="auto"/>
              <w:ind w:left="218" w:hanging="218"/>
              <w:rPr>
                <w:rFonts w:asciiTheme="minorBidi" w:eastAsia="Arial" w:hAnsiTheme="minorBidi" w:cstheme="minorBidi"/>
              </w:rPr>
            </w:pPr>
            <w:r w:rsidRPr="0047474C">
              <w:rPr>
                <w:rFonts w:asciiTheme="minorBidi" w:hAnsiTheme="minorBidi" w:cstheme="minorBidi"/>
              </w:rPr>
              <w:t>Practice moulding with three-piece pattern by CO</w:t>
            </w:r>
            <w:r w:rsidRPr="0047474C">
              <w:rPr>
                <w:rFonts w:asciiTheme="minorBidi" w:hAnsiTheme="minorBidi" w:cstheme="minorBidi"/>
                <w:vertAlign w:val="subscript"/>
              </w:rPr>
              <w:t xml:space="preserve">2 </w:t>
            </w:r>
            <w:r w:rsidRPr="0047474C">
              <w:rPr>
                <w:rFonts w:asciiTheme="minorBidi" w:hAnsiTheme="minorBidi" w:cstheme="minorBidi"/>
              </w:rPr>
              <w:t>process</w:t>
            </w:r>
          </w:p>
        </w:tc>
        <w:tc>
          <w:tcPr>
            <w:tcW w:w="1985" w:type="dxa"/>
            <w:tcBorders>
              <w:top w:val="single" w:sz="4" w:space="0" w:color="000000"/>
              <w:left w:val="single" w:sz="4" w:space="0" w:color="000000"/>
              <w:bottom w:val="single" w:sz="4" w:space="0" w:color="000000"/>
              <w:right w:val="single" w:sz="4" w:space="0" w:color="000000"/>
            </w:tcBorders>
          </w:tcPr>
          <w:p w14:paraId="10E0A306"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Theory- 4 Hrs</w:t>
            </w:r>
          </w:p>
          <w:p w14:paraId="14DACB57"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Practical- 24 Hrs</w:t>
            </w:r>
          </w:p>
          <w:p w14:paraId="28B777E3"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Total- 28 Hrs</w:t>
            </w:r>
          </w:p>
        </w:tc>
        <w:tc>
          <w:tcPr>
            <w:tcW w:w="1620" w:type="dxa"/>
            <w:tcBorders>
              <w:top w:val="single" w:sz="4" w:space="0" w:color="000000"/>
              <w:left w:val="single" w:sz="4" w:space="0" w:color="000000"/>
              <w:bottom w:val="single" w:sz="4" w:space="0" w:color="000000"/>
              <w:right w:val="single" w:sz="4" w:space="0" w:color="000000"/>
            </w:tcBorders>
          </w:tcPr>
          <w:p w14:paraId="217F0A8C"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Green Sand,</w:t>
            </w:r>
          </w:p>
          <w:p w14:paraId="21C4507D"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Molasses</w:t>
            </w:r>
          </w:p>
          <w:p w14:paraId="035084A9" w14:textId="77777777" w:rsidR="0047474C" w:rsidRPr="0047474C" w:rsidRDefault="0047474C" w:rsidP="00046C4E">
            <w:pPr>
              <w:spacing w:line="276" w:lineRule="auto"/>
              <w:rPr>
                <w:rFonts w:asciiTheme="minorBidi" w:eastAsia="Arial" w:hAnsiTheme="minorBidi" w:cstheme="minorBidi"/>
              </w:rPr>
            </w:pPr>
          </w:p>
        </w:tc>
        <w:tc>
          <w:tcPr>
            <w:tcW w:w="1440" w:type="dxa"/>
            <w:tcBorders>
              <w:top w:val="single" w:sz="4" w:space="0" w:color="000000"/>
              <w:left w:val="single" w:sz="4" w:space="0" w:color="000000"/>
              <w:bottom w:val="single" w:sz="4" w:space="0" w:color="000000"/>
              <w:right w:val="single" w:sz="4" w:space="0" w:color="000000"/>
            </w:tcBorders>
          </w:tcPr>
          <w:p w14:paraId="42FDF22E"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Cs/>
              </w:rPr>
              <w:t>Class Room and workshop</w:t>
            </w:r>
          </w:p>
        </w:tc>
      </w:tr>
      <w:tr w:rsidR="0047474C" w:rsidRPr="0047474C" w14:paraId="1A8436AE" w14:textId="77777777" w:rsidTr="00046C4E">
        <w:trPr>
          <w:trHeight w:val="530"/>
        </w:trPr>
        <w:tc>
          <w:tcPr>
            <w:tcW w:w="2160" w:type="dxa"/>
            <w:tcBorders>
              <w:top w:val="single" w:sz="4" w:space="0" w:color="000000"/>
              <w:left w:val="single" w:sz="4" w:space="0" w:color="000000"/>
              <w:bottom w:val="single" w:sz="4" w:space="0" w:color="000000"/>
              <w:right w:val="single" w:sz="4" w:space="0" w:color="000000"/>
            </w:tcBorders>
          </w:tcPr>
          <w:p w14:paraId="00EE44A7" w14:textId="77777777" w:rsidR="0047474C" w:rsidRPr="0047474C" w:rsidRDefault="0047474C">
            <w:pPr>
              <w:numPr>
                <w:ilvl w:val="0"/>
                <w:numId w:val="156"/>
              </w:numPr>
              <w:spacing w:after="245" w:line="243" w:lineRule="auto"/>
              <w:ind w:left="75" w:firstLine="0"/>
              <w:contextualSpacing/>
              <w:rPr>
                <w:rFonts w:asciiTheme="minorBidi" w:eastAsia="Arial" w:hAnsiTheme="minorBidi" w:cstheme="minorBidi"/>
              </w:rPr>
            </w:pPr>
            <w:r w:rsidRPr="0047474C">
              <w:rPr>
                <w:rFonts w:asciiTheme="minorBidi" w:eastAsia="Arial" w:hAnsiTheme="minorBidi" w:cstheme="minorBidi"/>
                <w:b/>
                <w:bCs/>
              </w:rPr>
              <w:t>Perform casting</w:t>
            </w:r>
          </w:p>
        </w:tc>
        <w:tc>
          <w:tcPr>
            <w:tcW w:w="3325" w:type="dxa"/>
            <w:tcBorders>
              <w:top w:val="single" w:sz="4" w:space="0" w:color="000000"/>
              <w:left w:val="single" w:sz="4" w:space="0" w:color="000000"/>
              <w:bottom w:val="single" w:sz="4" w:space="0" w:color="000000"/>
              <w:right w:val="single" w:sz="4" w:space="0" w:color="000000"/>
            </w:tcBorders>
          </w:tcPr>
          <w:p w14:paraId="4FCC7ABB" w14:textId="77777777" w:rsidR="0047474C" w:rsidRPr="0047474C" w:rsidRDefault="0047474C" w:rsidP="00046C4E">
            <w:pPr>
              <w:pStyle w:val="Standard"/>
              <w:numPr>
                <w:ilvl w:val="0"/>
                <w:numId w:val="15"/>
              </w:numPr>
              <w:spacing w:line="360" w:lineRule="auto"/>
              <w:ind w:left="256" w:hanging="270"/>
              <w:rPr>
                <w:rFonts w:asciiTheme="minorBidi" w:hAnsiTheme="minorBidi" w:cstheme="minorBidi"/>
              </w:rPr>
            </w:pPr>
            <w:r w:rsidRPr="0047474C">
              <w:rPr>
                <w:rFonts w:asciiTheme="minorBidi" w:eastAsia="Arial" w:hAnsiTheme="minorBidi" w:cstheme="minorBidi"/>
              </w:rPr>
              <w:t xml:space="preserve">Practice optical pyrometer </w:t>
            </w:r>
          </w:p>
          <w:p w14:paraId="728D3D63" w14:textId="77777777" w:rsidR="0047474C" w:rsidRPr="0047474C" w:rsidRDefault="0047474C" w:rsidP="00046C4E">
            <w:pPr>
              <w:pStyle w:val="Standard"/>
              <w:numPr>
                <w:ilvl w:val="0"/>
                <w:numId w:val="15"/>
              </w:numPr>
              <w:spacing w:line="360" w:lineRule="auto"/>
              <w:ind w:left="256" w:hanging="270"/>
              <w:rPr>
                <w:rFonts w:asciiTheme="minorBidi" w:hAnsiTheme="minorBidi" w:cstheme="minorBidi"/>
              </w:rPr>
            </w:pPr>
            <w:r w:rsidRPr="0047474C">
              <w:rPr>
                <w:rFonts w:asciiTheme="minorBidi" w:eastAsiaTheme="minorEastAsia" w:hAnsiTheme="minorBidi" w:cstheme="minorBidi"/>
                <w:noProof/>
              </w:rPr>
              <w:t>Practice complete operation of cupola furnace</w:t>
            </w:r>
          </w:p>
          <w:p w14:paraId="2F78E205" w14:textId="77777777" w:rsidR="0047474C" w:rsidRPr="0047474C" w:rsidRDefault="0047474C" w:rsidP="00046C4E">
            <w:pPr>
              <w:pStyle w:val="ListParagraph"/>
              <w:numPr>
                <w:ilvl w:val="0"/>
                <w:numId w:val="15"/>
              </w:numPr>
              <w:spacing w:line="360" w:lineRule="auto"/>
              <w:ind w:left="256" w:hanging="270"/>
              <w:rPr>
                <w:rFonts w:asciiTheme="minorBidi" w:eastAsia="Arial" w:hAnsiTheme="minorBidi" w:cstheme="minorBidi"/>
                <w:b/>
              </w:rPr>
            </w:pPr>
            <w:r w:rsidRPr="0047474C">
              <w:rPr>
                <w:rFonts w:asciiTheme="minorBidi" w:hAnsiTheme="minorBidi" w:cstheme="minorBidi"/>
                <w:noProof/>
              </w:rPr>
              <w:lastRenderedPageBreak/>
              <w:t>Practice casting of non ferrous metal</w:t>
            </w:r>
          </w:p>
        </w:tc>
        <w:tc>
          <w:tcPr>
            <w:tcW w:w="3870" w:type="dxa"/>
            <w:tcBorders>
              <w:top w:val="single" w:sz="4" w:space="0" w:color="000000"/>
              <w:left w:val="single" w:sz="4" w:space="0" w:color="000000"/>
              <w:bottom w:val="single" w:sz="4" w:space="0" w:color="000000"/>
              <w:right w:val="single" w:sz="4" w:space="0" w:color="000000"/>
            </w:tcBorders>
          </w:tcPr>
          <w:p w14:paraId="4B83B8C0" w14:textId="77777777" w:rsidR="0047474C" w:rsidRPr="0047474C" w:rsidRDefault="0047474C" w:rsidP="00046C4E">
            <w:pPr>
              <w:pStyle w:val="Standard"/>
              <w:numPr>
                <w:ilvl w:val="0"/>
                <w:numId w:val="15"/>
              </w:numPr>
              <w:spacing w:line="360" w:lineRule="auto"/>
              <w:ind w:left="218" w:hanging="218"/>
              <w:rPr>
                <w:rFonts w:asciiTheme="minorBidi" w:eastAsia="Arial" w:hAnsiTheme="minorBidi" w:cstheme="minorBidi"/>
              </w:rPr>
            </w:pPr>
            <w:r w:rsidRPr="0047474C">
              <w:rPr>
                <w:rFonts w:asciiTheme="minorBidi" w:eastAsia="Arial" w:hAnsiTheme="minorBidi" w:cstheme="minorBidi"/>
              </w:rPr>
              <w:lastRenderedPageBreak/>
              <w:t>Basic steps of casting process</w:t>
            </w:r>
          </w:p>
          <w:p w14:paraId="17537CE9" w14:textId="77777777" w:rsidR="0047474C" w:rsidRPr="0047474C" w:rsidRDefault="0047474C" w:rsidP="00046C4E">
            <w:pPr>
              <w:pStyle w:val="Standard"/>
              <w:numPr>
                <w:ilvl w:val="0"/>
                <w:numId w:val="15"/>
              </w:numPr>
              <w:spacing w:line="360" w:lineRule="auto"/>
              <w:ind w:left="218" w:hanging="218"/>
              <w:rPr>
                <w:rFonts w:asciiTheme="minorBidi" w:eastAsia="Arial" w:hAnsiTheme="minorBidi" w:cstheme="minorBidi"/>
              </w:rPr>
            </w:pPr>
            <w:r w:rsidRPr="0047474C">
              <w:rPr>
                <w:rFonts w:asciiTheme="minorBidi" w:eastAsia="Arial" w:hAnsiTheme="minorBidi" w:cstheme="minorBidi"/>
              </w:rPr>
              <w:t>Melting a metal</w:t>
            </w:r>
          </w:p>
          <w:p w14:paraId="78EBC458" w14:textId="77777777" w:rsidR="0047474C" w:rsidRPr="0047474C" w:rsidRDefault="0047474C" w:rsidP="00046C4E">
            <w:pPr>
              <w:pStyle w:val="Standard"/>
              <w:numPr>
                <w:ilvl w:val="0"/>
                <w:numId w:val="15"/>
              </w:numPr>
              <w:spacing w:line="360" w:lineRule="auto"/>
              <w:ind w:left="218" w:hanging="218"/>
              <w:rPr>
                <w:rFonts w:asciiTheme="minorBidi" w:eastAsia="Arial" w:hAnsiTheme="minorBidi" w:cstheme="minorBidi"/>
              </w:rPr>
            </w:pPr>
            <w:r w:rsidRPr="0047474C">
              <w:rPr>
                <w:rFonts w:asciiTheme="minorBidi" w:eastAsia="Arial" w:hAnsiTheme="minorBidi" w:cstheme="minorBidi"/>
              </w:rPr>
              <w:t>Pouring Techniques and Safety</w:t>
            </w:r>
          </w:p>
          <w:p w14:paraId="07D84BAC" w14:textId="77777777" w:rsidR="0047474C" w:rsidRPr="0047474C" w:rsidRDefault="0047474C" w:rsidP="00046C4E">
            <w:pPr>
              <w:pStyle w:val="Standard"/>
              <w:numPr>
                <w:ilvl w:val="0"/>
                <w:numId w:val="15"/>
              </w:numPr>
              <w:spacing w:line="360" w:lineRule="auto"/>
              <w:ind w:left="218" w:hanging="218"/>
              <w:rPr>
                <w:rFonts w:asciiTheme="minorBidi" w:eastAsia="Arial" w:hAnsiTheme="minorBidi" w:cstheme="minorBidi"/>
              </w:rPr>
            </w:pPr>
            <w:r w:rsidRPr="0047474C">
              <w:rPr>
                <w:rFonts w:asciiTheme="minorBidi" w:eastAsia="Arial" w:hAnsiTheme="minorBidi" w:cstheme="minorBidi"/>
              </w:rPr>
              <w:lastRenderedPageBreak/>
              <w:t>Cooling and Solidification Control</w:t>
            </w:r>
          </w:p>
          <w:p w14:paraId="0FDBC7F3" w14:textId="77777777" w:rsidR="0047474C" w:rsidRPr="0047474C" w:rsidRDefault="0047474C" w:rsidP="00046C4E">
            <w:pPr>
              <w:pStyle w:val="Standard"/>
              <w:numPr>
                <w:ilvl w:val="0"/>
                <w:numId w:val="15"/>
              </w:numPr>
              <w:spacing w:line="360" w:lineRule="auto"/>
              <w:ind w:left="218" w:hanging="218"/>
              <w:rPr>
                <w:rFonts w:asciiTheme="minorBidi" w:eastAsia="Arial" w:hAnsiTheme="minorBidi" w:cstheme="minorBidi"/>
              </w:rPr>
            </w:pPr>
            <w:r w:rsidRPr="0047474C">
              <w:rPr>
                <w:rFonts w:asciiTheme="minorBidi" w:eastAsia="Arial" w:hAnsiTheme="minorBidi" w:cstheme="minorBidi"/>
              </w:rPr>
              <w:t>Metal Casting Processes</w:t>
            </w:r>
          </w:p>
          <w:p w14:paraId="7D926D2C" w14:textId="77777777" w:rsidR="0047474C" w:rsidRPr="0047474C" w:rsidRDefault="0047474C" w:rsidP="00046C4E">
            <w:pPr>
              <w:pStyle w:val="Standard"/>
              <w:numPr>
                <w:ilvl w:val="0"/>
                <w:numId w:val="15"/>
              </w:numPr>
              <w:spacing w:line="360" w:lineRule="auto"/>
              <w:ind w:left="218" w:hanging="218"/>
              <w:rPr>
                <w:rFonts w:asciiTheme="minorBidi" w:eastAsia="Arial" w:hAnsiTheme="minorBidi" w:cstheme="minorBidi"/>
              </w:rPr>
            </w:pPr>
            <w:r w:rsidRPr="0047474C">
              <w:rPr>
                <w:rFonts w:asciiTheme="minorBidi" w:eastAsia="Arial" w:hAnsiTheme="minorBidi" w:cstheme="minorBidi"/>
              </w:rPr>
              <w:t>Material Properties and Selection</w:t>
            </w:r>
          </w:p>
          <w:p w14:paraId="75731E27" w14:textId="77777777" w:rsidR="0047474C" w:rsidRPr="0047474C" w:rsidRDefault="0047474C" w:rsidP="00046C4E">
            <w:pPr>
              <w:spacing w:line="360" w:lineRule="auto"/>
              <w:contextualSpacing/>
              <w:rPr>
                <w:rFonts w:asciiTheme="minorBidi" w:eastAsia="Arial" w:hAnsiTheme="minorBidi" w:cstheme="minorBidi"/>
                <w:b/>
                <w:iCs/>
              </w:rPr>
            </w:pPr>
            <w:r w:rsidRPr="0047474C">
              <w:rPr>
                <w:rFonts w:asciiTheme="minorBidi" w:eastAsia="Arial" w:hAnsiTheme="minorBidi" w:cstheme="minorBidi"/>
                <w:b/>
                <w:iCs/>
              </w:rPr>
              <w:t>Practical Activity:</w:t>
            </w:r>
          </w:p>
          <w:p w14:paraId="5C58B108" w14:textId="77777777" w:rsidR="0047474C" w:rsidRPr="0047474C" w:rsidRDefault="0047474C" w:rsidP="00046C4E">
            <w:pPr>
              <w:pStyle w:val="Standard"/>
              <w:spacing w:line="360" w:lineRule="auto"/>
              <w:rPr>
                <w:rFonts w:asciiTheme="minorBidi" w:eastAsia="Arial" w:hAnsiTheme="minorBidi" w:cstheme="minorBidi"/>
              </w:rPr>
            </w:pPr>
            <w:r w:rsidRPr="0047474C">
              <w:rPr>
                <w:rFonts w:asciiTheme="minorBidi" w:eastAsia="Arial" w:hAnsiTheme="minorBidi" w:cstheme="minorBidi"/>
              </w:rPr>
              <w:t>Prepare an object using casting process</w:t>
            </w:r>
          </w:p>
        </w:tc>
        <w:tc>
          <w:tcPr>
            <w:tcW w:w="1985" w:type="dxa"/>
            <w:tcBorders>
              <w:top w:val="single" w:sz="4" w:space="0" w:color="000000"/>
              <w:left w:val="single" w:sz="4" w:space="0" w:color="000000"/>
              <w:bottom w:val="single" w:sz="4" w:space="0" w:color="000000"/>
              <w:right w:val="single" w:sz="4" w:space="0" w:color="000000"/>
            </w:tcBorders>
          </w:tcPr>
          <w:p w14:paraId="518C6B4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Theory- 5 Hrs</w:t>
            </w:r>
          </w:p>
          <w:p w14:paraId="12FC67CD"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Practical- 27 Hrs</w:t>
            </w:r>
          </w:p>
          <w:p w14:paraId="7826D140"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Total- 32 Hrs</w:t>
            </w:r>
          </w:p>
        </w:tc>
        <w:tc>
          <w:tcPr>
            <w:tcW w:w="1620" w:type="dxa"/>
            <w:tcBorders>
              <w:top w:val="single" w:sz="4" w:space="0" w:color="000000"/>
              <w:left w:val="single" w:sz="4" w:space="0" w:color="000000"/>
              <w:bottom w:val="single" w:sz="4" w:space="0" w:color="000000"/>
              <w:right w:val="single" w:sz="4" w:space="0" w:color="000000"/>
            </w:tcBorders>
          </w:tcPr>
          <w:p w14:paraId="043683C8"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Ferrous and Non-Ferrous metal</w:t>
            </w:r>
          </w:p>
        </w:tc>
        <w:tc>
          <w:tcPr>
            <w:tcW w:w="1440" w:type="dxa"/>
            <w:tcBorders>
              <w:top w:val="single" w:sz="4" w:space="0" w:color="000000"/>
              <w:left w:val="single" w:sz="4" w:space="0" w:color="000000"/>
              <w:bottom w:val="single" w:sz="4" w:space="0" w:color="000000"/>
              <w:right w:val="single" w:sz="4" w:space="0" w:color="000000"/>
            </w:tcBorders>
          </w:tcPr>
          <w:p w14:paraId="3A6A4920"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Cs/>
              </w:rPr>
              <w:t>Class Room and workshop</w:t>
            </w:r>
          </w:p>
        </w:tc>
      </w:tr>
      <w:tr w:rsidR="0047474C" w:rsidRPr="0047474C" w14:paraId="059C8FC6" w14:textId="77777777" w:rsidTr="00046C4E">
        <w:trPr>
          <w:trHeight w:val="170"/>
        </w:trPr>
        <w:tc>
          <w:tcPr>
            <w:tcW w:w="2160" w:type="dxa"/>
            <w:tcBorders>
              <w:top w:val="single" w:sz="4" w:space="0" w:color="000000"/>
              <w:left w:val="single" w:sz="4" w:space="0" w:color="000000"/>
              <w:bottom w:val="single" w:sz="4" w:space="0" w:color="000000"/>
              <w:right w:val="single" w:sz="4" w:space="0" w:color="000000"/>
            </w:tcBorders>
          </w:tcPr>
          <w:p w14:paraId="5D3273D2" w14:textId="77777777" w:rsidR="0047474C" w:rsidRPr="0047474C" w:rsidRDefault="0047474C">
            <w:pPr>
              <w:numPr>
                <w:ilvl w:val="0"/>
                <w:numId w:val="156"/>
              </w:numPr>
              <w:spacing w:after="245" w:line="243" w:lineRule="auto"/>
              <w:ind w:left="75" w:firstLine="0"/>
              <w:contextualSpacing/>
              <w:rPr>
                <w:rFonts w:asciiTheme="minorBidi" w:eastAsia="Arial" w:hAnsiTheme="minorBidi" w:cstheme="minorBidi"/>
              </w:rPr>
            </w:pPr>
            <w:r w:rsidRPr="0047474C">
              <w:rPr>
                <w:rFonts w:asciiTheme="minorBidi" w:eastAsia="Arial" w:hAnsiTheme="minorBidi" w:cstheme="minorBidi"/>
                <w:b/>
                <w:bCs/>
              </w:rPr>
              <w:t>Perform cleaning and finishing of casting</w:t>
            </w:r>
          </w:p>
        </w:tc>
        <w:tc>
          <w:tcPr>
            <w:tcW w:w="3325" w:type="dxa"/>
            <w:tcBorders>
              <w:top w:val="single" w:sz="4" w:space="0" w:color="000000"/>
              <w:left w:val="single" w:sz="4" w:space="0" w:color="000000"/>
              <w:bottom w:val="single" w:sz="4" w:space="0" w:color="000000"/>
              <w:right w:val="single" w:sz="4" w:space="0" w:color="000000"/>
            </w:tcBorders>
          </w:tcPr>
          <w:p w14:paraId="73922B7C" w14:textId="77777777" w:rsidR="0047474C" w:rsidRPr="0047474C" w:rsidRDefault="0047474C">
            <w:pPr>
              <w:pStyle w:val="Standard"/>
              <w:numPr>
                <w:ilvl w:val="0"/>
                <w:numId w:val="120"/>
              </w:numPr>
              <w:spacing w:line="360" w:lineRule="auto"/>
              <w:ind w:left="256" w:hanging="270"/>
              <w:rPr>
                <w:rFonts w:asciiTheme="minorBidi" w:eastAsia="Arial" w:hAnsiTheme="minorBidi" w:cstheme="minorBidi"/>
              </w:rPr>
            </w:pPr>
            <w:r w:rsidRPr="0047474C">
              <w:rPr>
                <w:rFonts w:asciiTheme="minorBidi" w:eastAsia="Arial" w:hAnsiTheme="minorBidi" w:cstheme="minorBidi"/>
              </w:rPr>
              <w:t>Remove surface impurities to achieve a clean finish</w:t>
            </w:r>
          </w:p>
          <w:p w14:paraId="499B18FA" w14:textId="77777777" w:rsidR="0047474C" w:rsidRPr="0047474C" w:rsidRDefault="0047474C">
            <w:pPr>
              <w:pStyle w:val="Standard"/>
              <w:numPr>
                <w:ilvl w:val="0"/>
                <w:numId w:val="120"/>
              </w:numPr>
              <w:spacing w:line="360" w:lineRule="auto"/>
              <w:ind w:left="256" w:hanging="270"/>
              <w:rPr>
                <w:rFonts w:asciiTheme="minorBidi" w:eastAsia="Arial" w:hAnsiTheme="minorBidi" w:cstheme="minorBidi"/>
              </w:rPr>
            </w:pPr>
            <w:r w:rsidRPr="0047474C">
              <w:rPr>
                <w:rFonts w:asciiTheme="minorBidi" w:eastAsia="Arial" w:hAnsiTheme="minorBidi" w:cstheme="minorBidi"/>
              </w:rPr>
              <w:t>Grind excess material to smooth out rough areas</w:t>
            </w:r>
          </w:p>
          <w:p w14:paraId="5E19FC12" w14:textId="77777777" w:rsidR="0047474C" w:rsidRPr="0047474C" w:rsidRDefault="0047474C">
            <w:pPr>
              <w:pStyle w:val="Standard"/>
              <w:numPr>
                <w:ilvl w:val="0"/>
                <w:numId w:val="120"/>
              </w:numPr>
              <w:spacing w:line="360" w:lineRule="auto"/>
              <w:ind w:left="256" w:hanging="270"/>
              <w:rPr>
                <w:rFonts w:asciiTheme="minorBidi" w:eastAsia="Arial" w:hAnsiTheme="minorBidi" w:cstheme="minorBidi"/>
              </w:rPr>
            </w:pPr>
            <w:r w:rsidRPr="0047474C">
              <w:rPr>
                <w:rFonts w:asciiTheme="minorBidi" w:eastAsiaTheme="minorEastAsia" w:hAnsiTheme="minorBidi" w:cstheme="minorBidi"/>
              </w:rPr>
              <w:t>Perform Cleaning and finishing by tumbling barrel machine</w:t>
            </w:r>
          </w:p>
          <w:p w14:paraId="25E822CC" w14:textId="77777777" w:rsidR="0047474C" w:rsidRPr="0047474C" w:rsidRDefault="0047474C">
            <w:pPr>
              <w:pStyle w:val="Standard"/>
              <w:numPr>
                <w:ilvl w:val="0"/>
                <w:numId w:val="120"/>
              </w:numPr>
              <w:spacing w:line="360" w:lineRule="auto"/>
              <w:ind w:left="256" w:hanging="270"/>
              <w:rPr>
                <w:rFonts w:asciiTheme="minorBidi" w:eastAsia="Arial" w:hAnsiTheme="minorBidi" w:cstheme="minorBidi"/>
              </w:rPr>
            </w:pPr>
            <w:r w:rsidRPr="0047474C">
              <w:rPr>
                <w:rFonts w:asciiTheme="minorBidi" w:eastAsia="Arial" w:hAnsiTheme="minorBidi" w:cstheme="minorBidi"/>
              </w:rPr>
              <w:t>Inspect defects for quality compliance</w:t>
            </w:r>
          </w:p>
          <w:p w14:paraId="558BA0EF" w14:textId="77777777" w:rsidR="0047474C" w:rsidRPr="0047474C" w:rsidRDefault="0047474C">
            <w:pPr>
              <w:pStyle w:val="ListParagraph"/>
              <w:numPr>
                <w:ilvl w:val="0"/>
                <w:numId w:val="120"/>
              </w:numPr>
              <w:spacing w:line="360" w:lineRule="auto"/>
              <w:ind w:left="256" w:hanging="270"/>
              <w:rPr>
                <w:rFonts w:asciiTheme="minorBidi" w:hAnsiTheme="minorBidi" w:cstheme="minorBidi"/>
                <w:bCs/>
              </w:rPr>
            </w:pPr>
            <w:r w:rsidRPr="0047474C">
              <w:rPr>
                <w:rFonts w:asciiTheme="minorBidi" w:eastAsia="Arial" w:hAnsiTheme="minorBidi" w:cstheme="minorBidi"/>
              </w:rPr>
              <w:t>Apply surface treatments to meet specifications</w:t>
            </w:r>
          </w:p>
        </w:tc>
        <w:tc>
          <w:tcPr>
            <w:tcW w:w="3870" w:type="dxa"/>
            <w:tcBorders>
              <w:top w:val="single" w:sz="4" w:space="0" w:color="000000"/>
              <w:left w:val="single" w:sz="4" w:space="0" w:color="000000"/>
              <w:bottom w:val="single" w:sz="4" w:space="0" w:color="000000"/>
              <w:right w:val="single" w:sz="4" w:space="0" w:color="000000"/>
            </w:tcBorders>
          </w:tcPr>
          <w:p w14:paraId="68A9CCD6" w14:textId="77777777" w:rsidR="0047474C" w:rsidRPr="0047474C" w:rsidRDefault="0047474C">
            <w:pPr>
              <w:pStyle w:val="Standard"/>
              <w:numPr>
                <w:ilvl w:val="0"/>
                <w:numId w:val="120"/>
              </w:numPr>
              <w:spacing w:line="360" w:lineRule="auto"/>
              <w:ind w:left="218" w:hanging="218"/>
              <w:rPr>
                <w:rFonts w:asciiTheme="minorBidi" w:eastAsia="Arial" w:hAnsiTheme="minorBidi" w:cstheme="minorBidi"/>
              </w:rPr>
            </w:pPr>
            <w:r w:rsidRPr="0047474C">
              <w:rPr>
                <w:rFonts w:asciiTheme="minorBidi" w:eastAsia="Arial" w:hAnsiTheme="minorBidi" w:cstheme="minorBidi"/>
              </w:rPr>
              <w:t>Defect Identification and Correction</w:t>
            </w:r>
          </w:p>
          <w:p w14:paraId="552409AE" w14:textId="77777777" w:rsidR="0047474C" w:rsidRPr="0047474C" w:rsidRDefault="0047474C">
            <w:pPr>
              <w:pStyle w:val="Standard"/>
              <w:numPr>
                <w:ilvl w:val="0"/>
                <w:numId w:val="120"/>
              </w:numPr>
              <w:spacing w:line="360" w:lineRule="auto"/>
              <w:ind w:left="218" w:hanging="218"/>
              <w:rPr>
                <w:rFonts w:asciiTheme="minorBidi" w:eastAsia="Arial" w:hAnsiTheme="minorBidi" w:cstheme="minorBidi"/>
              </w:rPr>
            </w:pPr>
            <w:r w:rsidRPr="0047474C">
              <w:rPr>
                <w:rFonts w:asciiTheme="minorBidi" w:eastAsia="Arial" w:hAnsiTheme="minorBidi" w:cstheme="minorBidi"/>
              </w:rPr>
              <w:t>Cleaning and Finishing Techniques</w:t>
            </w:r>
          </w:p>
          <w:p w14:paraId="62942D2E" w14:textId="77777777" w:rsidR="0047474C" w:rsidRPr="0047474C" w:rsidRDefault="0047474C">
            <w:pPr>
              <w:pStyle w:val="Standard"/>
              <w:numPr>
                <w:ilvl w:val="0"/>
                <w:numId w:val="120"/>
              </w:numPr>
              <w:spacing w:line="360" w:lineRule="auto"/>
              <w:ind w:left="218" w:hanging="218"/>
              <w:rPr>
                <w:rFonts w:asciiTheme="minorBidi" w:eastAsia="Arial" w:hAnsiTheme="minorBidi" w:cstheme="minorBidi"/>
              </w:rPr>
            </w:pPr>
            <w:r w:rsidRPr="0047474C">
              <w:rPr>
                <w:rFonts w:asciiTheme="minorBidi" w:eastAsia="Arial" w:hAnsiTheme="minorBidi" w:cstheme="minorBidi"/>
              </w:rPr>
              <w:t>Quality Control and Inspection Procedures</w:t>
            </w:r>
          </w:p>
          <w:p w14:paraId="699616CC" w14:textId="77777777" w:rsidR="0047474C" w:rsidRPr="0047474C" w:rsidRDefault="0047474C" w:rsidP="00046C4E">
            <w:pPr>
              <w:spacing w:line="360" w:lineRule="auto"/>
              <w:ind w:left="218" w:hanging="218"/>
              <w:contextualSpacing/>
              <w:rPr>
                <w:rFonts w:asciiTheme="minorBidi" w:eastAsia="Arial" w:hAnsiTheme="minorBidi" w:cstheme="minorBidi"/>
                <w:b/>
                <w:iCs/>
              </w:rPr>
            </w:pPr>
            <w:r w:rsidRPr="0047474C">
              <w:rPr>
                <w:rFonts w:asciiTheme="minorBidi" w:eastAsia="Arial" w:hAnsiTheme="minorBidi" w:cstheme="minorBidi"/>
                <w:b/>
                <w:iCs/>
              </w:rPr>
              <w:t>Practical Activity:</w:t>
            </w:r>
          </w:p>
          <w:p w14:paraId="3DF58F30" w14:textId="77777777" w:rsidR="0047474C" w:rsidRPr="0047474C" w:rsidRDefault="0047474C">
            <w:pPr>
              <w:pStyle w:val="Standard"/>
              <w:numPr>
                <w:ilvl w:val="0"/>
                <w:numId w:val="125"/>
              </w:numPr>
              <w:spacing w:line="360" w:lineRule="auto"/>
              <w:ind w:left="218" w:hanging="218"/>
              <w:rPr>
                <w:rFonts w:asciiTheme="minorBidi" w:eastAsia="Arial" w:hAnsiTheme="minorBidi" w:cstheme="minorBidi"/>
              </w:rPr>
            </w:pPr>
            <w:r w:rsidRPr="0047474C">
              <w:rPr>
                <w:rFonts w:asciiTheme="minorBidi" w:eastAsia="Arial" w:hAnsiTheme="minorBidi" w:cstheme="minorBidi"/>
              </w:rPr>
              <w:t xml:space="preserve">Grind a casted object </w:t>
            </w:r>
          </w:p>
          <w:p w14:paraId="108300AD" w14:textId="77777777" w:rsidR="0047474C" w:rsidRPr="0047474C" w:rsidRDefault="0047474C">
            <w:pPr>
              <w:pStyle w:val="Standard"/>
              <w:numPr>
                <w:ilvl w:val="0"/>
                <w:numId w:val="125"/>
              </w:numPr>
              <w:spacing w:line="360" w:lineRule="auto"/>
              <w:ind w:left="218" w:hanging="218"/>
              <w:rPr>
                <w:rFonts w:asciiTheme="minorBidi" w:eastAsia="Arial" w:hAnsiTheme="minorBidi" w:cstheme="minorBidi"/>
              </w:rPr>
            </w:pPr>
            <w:r w:rsidRPr="0047474C">
              <w:rPr>
                <w:rFonts w:asciiTheme="minorBidi" w:eastAsia="Arial" w:hAnsiTheme="minorBidi" w:cstheme="minorBidi"/>
              </w:rPr>
              <w:t>Finish a casted object using a tumbling barrel machine to the required specifications</w:t>
            </w:r>
          </w:p>
          <w:p w14:paraId="0CBDB754" w14:textId="77777777" w:rsidR="0047474C" w:rsidRPr="0047474C" w:rsidRDefault="0047474C">
            <w:pPr>
              <w:pStyle w:val="Standard"/>
              <w:numPr>
                <w:ilvl w:val="0"/>
                <w:numId w:val="125"/>
              </w:numPr>
              <w:spacing w:line="360" w:lineRule="auto"/>
              <w:ind w:left="218" w:hanging="218"/>
              <w:rPr>
                <w:rFonts w:asciiTheme="minorBidi" w:eastAsia="Arial" w:hAnsiTheme="minorBidi" w:cstheme="minorBidi"/>
              </w:rPr>
            </w:pPr>
            <w:r w:rsidRPr="0047474C">
              <w:rPr>
                <w:rFonts w:asciiTheme="minorBidi" w:eastAsia="Arial" w:hAnsiTheme="minorBidi" w:cstheme="minorBidi"/>
              </w:rPr>
              <w:lastRenderedPageBreak/>
              <w:t>Inspect a finished pattern for any defects using available inspection equipment</w:t>
            </w:r>
          </w:p>
        </w:tc>
        <w:tc>
          <w:tcPr>
            <w:tcW w:w="1985" w:type="dxa"/>
            <w:tcBorders>
              <w:top w:val="single" w:sz="4" w:space="0" w:color="000000"/>
              <w:left w:val="single" w:sz="4" w:space="0" w:color="000000"/>
              <w:bottom w:val="single" w:sz="4" w:space="0" w:color="000000"/>
              <w:right w:val="single" w:sz="4" w:space="0" w:color="000000"/>
            </w:tcBorders>
          </w:tcPr>
          <w:p w14:paraId="652EDA1F"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Theory- 5 Hrs</w:t>
            </w:r>
          </w:p>
          <w:p w14:paraId="5172B17A"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Practical- 27 Hrs</w:t>
            </w:r>
          </w:p>
          <w:p w14:paraId="380F6379"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Total- 32 Hrs</w:t>
            </w:r>
          </w:p>
        </w:tc>
        <w:tc>
          <w:tcPr>
            <w:tcW w:w="1620" w:type="dxa"/>
            <w:tcBorders>
              <w:top w:val="single" w:sz="4" w:space="0" w:color="000000"/>
              <w:left w:val="single" w:sz="4" w:space="0" w:color="000000"/>
              <w:bottom w:val="single" w:sz="4" w:space="0" w:color="000000"/>
              <w:right w:val="single" w:sz="4" w:space="0" w:color="000000"/>
            </w:tcBorders>
          </w:tcPr>
          <w:p w14:paraId="4167DDBE"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Grinding Wheel</w:t>
            </w:r>
          </w:p>
        </w:tc>
        <w:tc>
          <w:tcPr>
            <w:tcW w:w="1440" w:type="dxa"/>
            <w:tcBorders>
              <w:top w:val="single" w:sz="4" w:space="0" w:color="000000"/>
              <w:left w:val="single" w:sz="4" w:space="0" w:color="000000"/>
              <w:bottom w:val="single" w:sz="4" w:space="0" w:color="000000"/>
              <w:right w:val="single" w:sz="4" w:space="0" w:color="000000"/>
            </w:tcBorders>
          </w:tcPr>
          <w:p w14:paraId="48B2921F"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bl>
    <w:p w14:paraId="6244509B" w14:textId="77777777" w:rsidR="0047474C" w:rsidRPr="0047474C" w:rsidRDefault="0047474C" w:rsidP="0047474C">
      <w:pPr>
        <w:rPr>
          <w:rFonts w:asciiTheme="minorBidi" w:hAnsiTheme="minorBidi" w:cstheme="minorBidi"/>
        </w:rPr>
      </w:pPr>
    </w:p>
    <w:p w14:paraId="71D5348E" w14:textId="77777777" w:rsidR="0047474C" w:rsidRPr="0047474C" w:rsidRDefault="0047474C" w:rsidP="0047474C">
      <w:pPr>
        <w:spacing w:after="160" w:line="259" w:lineRule="auto"/>
        <w:rPr>
          <w:rFonts w:asciiTheme="minorBidi" w:hAnsiTheme="minorBidi" w:cstheme="minorBidi"/>
        </w:rPr>
      </w:pPr>
      <w:r w:rsidRPr="0047474C">
        <w:rPr>
          <w:rFonts w:asciiTheme="minorBidi" w:hAnsiTheme="minorBidi" w:cstheme="minorBidi"/>
        </w:rPr>
        <w:br w:type="page"/>
      </w:r>
    </w:p>
    <w:p w14:paraId="1B4E1B28" w14:textId="77777777" w:rsidR="0047474C" w:rsidRPr="0047474C" w:rsidRDefault="0047474C" w:rsidP="0047474C">
      <w:pPr>
        <w:pStyle w:val="Heading2"/>
        <w:numPr>
          <w:ilvl w:val="1"/>
          <w:numId w:val="13"/>
        </w:numPr>
        <w:spacing w:after="240"/>
        <w:rPr>
          <w:rFonts w:asciiTheme="minorBidi" w:hAnsiTheme="minorBidi" w:cstheme="minorBidi"/>
          <w:i w:val="0"/>
          <w:iCs/>
          <w:color w:val="auto"/>
          <w:szCs w:val="24"/>
        </w:rPr>
      </w:pPr>
      <w:bookmarkStart w:id="72" w:name="_Toc175310428"/>
      <w:bookmarkStart w:id="73" w:name="_Toc179319024"/>
      <w:bookmarkStart w:id="74" w:name="_Toc180522931"/>
      <w:r w:rsidRPr="0047474C">
        <w:rPr>
          <w:rFonts w:asciiTheme="minorBidi" w:hAnsiTheme="minorBidi" w:cstheme="minorBidi"/>
          <w:i w:val="0"/>
          <w:iCs/>
          <w:color w:val="auto"/>
          <w:szCs w:val="24"/>
        </w:rPr>
        <w:lastRenderedPageBreak/>
        <w:t>NQ-Mech-246. Workshop Practice-II (C) Perform Advance Welding</w:t>
      </w:r>
      <w:bookmarkEnd w:id="72"/>
      <w:bookmarkEnd w:id="73"/>
      <w:bookmarkEnd w:id="74"/>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7474C" w:rsidRPr="0047474C" w14:paraId="5CABF625" w14:textId="77777777" w:rsidTr="00046C4E">
        <w:tc>
          <w:tcPr>
            <w:tcW w:w="2830" w:type="dxa"/>
            <w:tcBorders>
              <w:top w:val="single" w:sz="4" w:space="0" w:color="auto"/>
              <w:left w:val="single" w:sz="4" w:space="0" w:color="auto"/>
              <w:bottom w:val="single" w:sz="4" w:space="0" w:color="auto"/>
              <w:right w:val="single" w:sz="4" w:space="0" w:color="auto"/>
            </w:tcBorders>
          </w:tcPr>
          <w:p w14:paraId="1E7492D8"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 xml:space="preserve">Theory </w:t>
            </w:r>
          </w:p>
        </w:tc>
        <w:tc>
          <w:tcPr>
            <w:tcW w:w="2830" w:type="dxa"/>
            <w:tcBorders>
              <w:top w:val="single" w:sz="4" w:space="0" w:color="auto"/>
              <w:left w:val="single" w:sz="4" w:space="0" w:color="auto"/>
              <w:bottom w:val="single" w:sz="4" w:space="0" w:color="auto"/>
              <w:right w:val="single" w:sz="4" w:space="0" w:color="auto"/>
            </w:tcBorders>
          </w:tcPr>
          <w:p w14:paraId="79321C9E"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21Hours</w:t>
            </w:r>
          </w:p>
        </w:tc>
        <w:tc>
          <w:tcPr>
            <w:tcW w:w="5817" w:type="dxa"/>
            <w:tcBorders>
              <w:left w:val="single" w:sz="4" w:space="0" w:color="auto"/>
              <w:right w:val="single" w:sz="4" w:space="0" w:color="auto"/>
            </w:tcBorders>
          </w:tcPr>
          <w:p w14:paraId="1280C36D"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70D5E0F8"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T</w:t>
            </w:r>
          </w:p>
        </w:tc>
        <w:tc>
          <w:tcPr>
            <w:tcW w:w="708" w:type="dxa"/>
            <w:tcBorders>
              <w:top w:val="single" w:sz="4" w:space="0" w:color="auto"/>
              <w:left w:val="single" w:sz="4" w:space="0" w:color="auto"/>
              <w:bottom w:val="single" w:sz="4" w:space="0" w:color="auto"/>
              <w:right w:val="single" w:sz="4" w:space="0" w:color="auto"/>
            </w:tcBorders>
          </w:tcPr>
          <w:p w14:paraId="58248905"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P</w:t>
            </w:r>
          </w:p>
        </w:tc>
        <w:tc>
          <w:tcPr>
            <w:tcW w:w="851" w:type="dxa"/>
            <w:tcBorders>
              <w:top w:val="single" w:sz="4" w:space="0" w:color="auto"/>
              <w:left w:val="single" w:sz="4" w:space="0" w:color="auto"/>
              <w:bottom w:val="single" w:sz="4" w:space="0" w:color="auto"/>
              <w:right w:val="single" w:sz="4" w:space="0" w:color="auto"/>
            </w:tcBorders>
          </w:tcPr>
          <w:p w14:paraId="0CA979A2"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C</w:t>
            </w:r>
          </w:p>
        </w:tc>
      </w:tr>
      <w:tr w:rsidR="0047474C" w:rsidRPr="0047474C" w14:paraId="52C48380" w14:textId="77777777" w:rsidTr="00046C4E">
        <w:tc>
          <w:tcPr>
            <w:tcW w:w="2830" w:type="dxa"/>
            <w:tcBorders>
              <w:top w:val="single" w:sz="4" w:space="0" w:color="auto"/>
              <w:left w:val="single" w:sz="4" w:space="0" w:color="auto"/>
              <w:bottom w:val="single" w:sz="4" w:space="0" w:color="auto"/>
              <w:right w:val="single" w:sz="4" w:space="0" w:color="auto"/>
            </w:tcBorders>
          </w:tcPr>
          <w:p w14:paraId="4C0ECF6B"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Practice</w:t>
            </w:r>
          </w:p>
        </w:tc>
        <w:tc>
          <w:tcPr>
            <w:tcW w:w="2830" w:type="dxa"/>
            <w:tcBorders>
              <w:top w:val="single" w:sz="4" w:space="0" w:color="auto"/>
              <w:left w:val="single" w:sz="4" w:space="0" w:color="auto"/>
              <w:bottom w:val="single" w:sz="4" w:space="0" w:color="auto"/>
              <w:right w:val="single" w:sz="4" w:space="0" w:color="auto"/>
            </w:tcBorders>
          </w:tcPr>
          <w:p w14:paraId="6F381DE0"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96Hours</w:t>
            </w:r>
          </w:p>
        </w:tc>
        <w:tc>
          <w:tcPr>
            <w:tcW w:w="5817" w:type="dxa"/>
            <w:tcBorders>
              <w:left w:val="single" w:sz="4" w:space="0" w:color="auto"/>
              <w:right w:val="single" w:sz="4" w:space="0" w:color="auto"/>
            </w:tcBorders>
          </w:tcPr>
          <w:p w14:paraId="56DF0AB1"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45AA0CEE"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0</w:t>
            </w:r>
          </w:p>
        </w:tc>
        <w:tc>
          <w:tcPr>
            <w:tcW w:w="708" w:type="dxa"/>
            <w:tcBorders>
              <w:top w:val="single" w:sz="4" w:space="0" w:color="auto"/>
              <w:left w:val="single" w:sz="4" w:space="0" w:color="auto"/>
              <w:bottom w:val="single" w:sz="4" w:space="0" w:color="auto"/>
              <w:right w:val="single" w:sz="4" w:space="0" w:color="auto"/>
            </w:tcBorders>
          </w:tcPr>
          <w:p w14:paraId="27BEDE21"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3</w:t>
            </w:r>
          </w:p>
        </w:tc>
        <w:tc>
          <w:tcPr>
            <w:tcW w:w="851" w:type="dxa"/>
            <w:tcBorders>
              <w:top w:val="single" w:sz="4" w:space="0" w:color="auto"/>
              <w:left w:val="single" w:sz="4" w:space="0" w:color="auto"/>
              <w:bottom w:val="single" w:sz="4" w:space="0" w:color="auto"/>
              <w:right w:val="single" w:sz="4" w:space="0" w:color="auto"/>
            </w:tcBorders>
          </w:tcPr>
          <w:p w14:paraId="605C5F65"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1</w:t>
            </w:r>
          </w:p>
        </w:tc>
      </w:tr>
      <w:tr w:rsidR="0047474C" w:rsidRPr="0047474C" w14:paraId="5DA868A3" w14:textId="77777777" w:rsidTr="00046C4E">
        <w:tc>
          <w:tcPr>
            <w:tcW w:w="2830" w:type="dxa"/>
            <w:tcBorders>
              <w:top w:val="single" w:sz="4" w:space="0" w:color="auto"/>
              <w:left w:val="single" w:sz="4" w:space="0" w:color="auto"/>
              <w:bottom w:val="single" w:sz="4" w:space="0" w:color="auto"/>
              <w:right w:val="single" w:sz="4" w:space="0" w:color="auto"/>
            </w:tcBorders>
          </w:tcPr>
          <w:p w14:paraId="57F5AF39"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Total Contact</w:t>
            </w:r>
          </w:p>
        </w:tc>
        <w:tc>
          <w:tcPr>
            <w:tcW w:w="2830" w:type="dxa"/>
            <w:tcBorders>
              <w:top w:val="single" w:sz="4" w:space="0" w:color="auto"/>
              <w:left w:val="single" w:sz="4" w:space="0" w:color="auto"/>
              <w:bottom w:val="single" w:sz="4" w:space="0" w:color="auto"/>
              <w:right w:val="single" w:sz="4" w:space="0" w:color="auto"/>
            </w:tcBorders>
          </w:tcPr>
          <w:p w14:paraId="075002DD"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117Hours</w:t>
            </w:r>
          </w:p>
        </w:tc>
        <w:tc>
          <w:tcPr>
            <w:tcW w:w="5817" w:type="dxa"/>
            <w:tcBorders>
              <w:left w:val="single" w:sz="4" w:space="0" w:color="auto"/>
            </w:tcBorders>
          </w:tcPr>
          <w:p w14:paraId="238A9401"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165CBB4A" w14:textId="77777777" w:rsidR="0047474C" w:rsidRPr="0047474C" w:rsidRDefault="0047474C" w:rsidP="00046C4E">
            <w:pPr>
              <w:rPr>
                <w:rFonts w:asciiTheme="minorBidi" w:hAnsiTheme="minorBidi" w:cstheme="minorBidi"/>
                <w:bCs/>
                <w:lang w:val="fr-FR"/>
              </w:rPr>
            </w:pPr>
          </w:p>
        </w:tc>
        <w:tc>
          <w:tcPr>
            <w:tcW w:w="708" w:type="dxa"/>
            <w:tcBorders>
              <w:top w:val="single" w:sz="4" w:space="0" w:color="auto"/>
            </w:tcBorders>
          </w:tcPr>
          <w:p w14:paraId="7E89BFF3"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0595C4B8" w14:textId="77777777" w:rsidR="0047474C" w:rsidRPr="0047474C" w:rsidRDefault="0047474C" w:rsidP="00046C4E">
            <w:pPr>
              <w:rPr>
                <w:rFonts w:asciiTheme="minorBidi" w:hAnsiTheme="minorBidi" w:cstheme="minorBidi"/>
                <w:bCs/>
                <w:lang w:val="fr-FR"/>
              </w:rPr>
            </w:pPr>
          </w:p>
        </w:tc>
      </w:tr>
    </w:tbl>
    <w:p w14:paraId="20C30BFC" w14:textId="77777777" w:rsidR="0047474C" w:rsidRPr="0047474C" w:rsidRDefault="0047474C" w:rsidP="0047474C">
      <w:pPr>
        <w:pStyle w:val="Standard"/>
        <w:spacing w:line="360" w:lineRule="auto"/>
        <w:rPr>
          <w:rFonts w:asciiTheme="minorBidi" w:hAnsiTheme="minorBidi" w:cstheme="minorBidi"/>
          <w:b/>
          <w:bCs/>
        </w:rPr>
      </w:pPr>
    </w:p>
    <w:p w14:paraId="75AF830F" w14:textId="77777777" w:rsidR="0047474C" w:rsidRPr="0047474C" w:rsidRDefault="0047474C" w:rsidP="0047474C">
      <w:pPr>
        <w:pStyle w:val="Standard"/>
        <w:spacing w:line="360" w:lineRule="auto"/>
        <w:ind w:right="26"/>
        <w:jc w:val="both"/>
        <w:rPr>
          <w:rFonts w:asciiTheme="minorBidi" w:eastAsia="Arial" w:hAnsiTheme="minorBidi" w:cstheme="minorBidi"/>
        </w:rPr>
      </w:pPr>
      <w:r w:rsidRPr="0047474C">
        <w:rPr>
          <w:rFonts w:asciiTheme="minorBidi" w:eastAsia="Arial" w:hAnsiTheme="minorBidi" w:cstheme="minorBidi"/>
          <w:b/>
          <w:lang w:val="pt-PT"/>
        </w:rPr>
        <w:t xml:space="preserve">Objective: </w:t>
      </w:r>
      <w:r w:rsidRPr="0047474C">
        <w:rPr>
          <w:rFonts w:asciiTheme="minorBidi" w:eastAsia="Arial" w:hAnsiTheme="minorBidi" w:cstheme="minorBidi"/>
        </w:rPr>
        <w:t>This competency standard covers the skills and knowledge required to Cut Metal by Oxy Acetylene/Oxy-Fuel Flame/Grinding (Manually and Auto Cutting), Perform Gas Metal Arc Welding (GMAW) in Flat (1F,1G), Horizontal (2F,2G), Vertical(3F,3G) and Over Head(4F,4G) Positions, Perform Shield metal Arc Welding (SMAW) in Flat (1F,1G) Horizontal (2F,2G) Vertical (3F,3G) and overhead (4F,4G) positions, Perform Gas Tungsten Arc Welding (GTAW) in Flat (1F, 1G), Horizontal (2F, 2G), Vertical (3F, 3G) and Overhead (4F, 4G) Positions, Perform Submerged Arc Welding, Perform Friction Welding, Perform Non-Destructive Welding Tests and Perform Destructive Welding Tests.</w:t>
      </w:r>
    </w:p>
    <w:tbl>
      <w:tblPr>
        <w:tblStyle w:val="TableGrid0"/>
        <w:tblpPr w:leftFromText="187" w:rightFromText="187" w:vertAnchor="text" w:horzAnchor="margin" w:tblpX="-460" w:tblpY="1"/>
        <w:tblOverlap w:val="never"/>
        <w:tblW w:w="15475" w:type="dxa"/>
        <w:tblInd w:w="0" w:type="dxa"/>
        <w:tblLayout w:type="fixed"/>
        <w:tblCellMar>
          <w:left w:w="106" w:type="dxa"/>
          <w:right w:w="49" w:type="dxa"/>
        </w:tblCellMar>
        <w:tblLook w:val="04A0" w:firstRow="1" w:lastRow="0" w:firstColumn="1" w:lastColumn="0" w:noHBand="0" w:noVBand="1"/>
      </w:tblPr>
      <w:tblGrid>
        <w:gridCol w:w="2425"/>
        <w:gridCol w:w="3801"/>
        <w:gridCol w:w="3870"/>
        <w:gridCol w:w="1959"/>
        <w:gridCol w:w="2070"/>
        <w:gridCol w:w="1350"/>
      </w:tblGrid>
      <w:tr w:rsidR="0047474C" w:rsidRPr="0047474C" w14:paraId="1F0B4012" w14:textId="77777777" w:rsidTr="00046C4E">
        <w:trPr>
          <w:trHeight w:val="619"/>
        </w:trPr>
        <w:tc>
          <w:tcPr>
            <w:tcW w:w="24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3BF59" w14:textId="77777777" w:rsidR="0047474C" w:rsidRPr="0047474C" w:rsidRDefault="0047474C" w:rsidP="00046C4E">
            <w:pPr>
              <w:jc w:val="center"/>
              <w:rPr>
                <w:rFonts w:asciiTheme="minorBidi" w:eastAsia="Arial" w:hAnsiTheme="minorBidi" w:cstheme="minorBidi"/>
              </w:rPr>
            </w:pPr>
            <w:r w:rsidRPr="0047474C">
              <w:rPr>
                <w:rFonts w:asciiTheme="minorBidi" w:eastAsia="Arial" w:hAnsiTheme="minorBidi" w:cstheme="minorBidi"/>
                <w:b/>
              </w:rPr>
              <w:t>Learning Unit</w:t>
            </w:r>
          </w:p>
        </w:tc>
        <w:tc>
          <w:tcPr>
            <w:tcW w:w="38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09E8F"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 Outcomes</w:t>
            </w:r>
          </w:p>
        </w:tc>
        <w:tc>
          <w:tcPr>
            <w:tcW w:w="38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FBD01"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 Elements</w:t>
            </w:r>
          </w:p>
        </w:tc>
        <w:tc>
          <w:tcPr>
            <w:tcW w:w="19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2275CE"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Duration</w:t>
            </w:r>
          </w:p>
        </w:tc>
        <w:tc>
          <w:tcPr>
            <w:tcW w:w="20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E1A48"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Materials</w:t>
            </w:r>
          </w:p>
          <w:p w14:paraId="7B1309B4"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Required</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83E85"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w:t>
            </w:r>
          </w:p>
          <w:p w14:paraId="4E333F2B"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Place</w:t>
            </w:r>
          </w:p>
        </w:tc>
      </w:tr>
      <w:tr w:rsidR="0047474C" w:rsidRPr="0047474C" w14:paraId="6FE6AB10" w14:textId="77777777" w:rsidTr="00046C4E">
        <w:trPr>
          <w:trHeight w:val="1554"/>
        </w:trPr>
        <w:tc>
          <w:tcPr>
            <w:tcW w:w="2425" w:type="dxa"/>
            <w:tcBorders>
              <w:top w:val="single" w:sz="4" w:space="0" w:color="000000"/>
              <w:left w:val="single" w:sz="4" w:space="0" w:color="000000"/>
              <w:bottom w:val="single" w:sz="4" w:space="0" w:color="000000"/>
              <w:right w:val="single" w:sz="4" w:space="0" w:color="000000"/>
            </w:tcBorders>
            <w:shd w:val="clear" w:color="auto" w:fill="auto"/>
          </w:tcPr>
          <w:p w14:paraId="0DA5B827" w14:textId="77777777" w:rsidR="0047474C" w:rsidRPr="0047474C" w:rsidRDefault="0047474C">
            <w:pPr>
              <w:pStyle w:val="ListParagraph"/>
              <w:numPr>
                <w:ilvl w:val="0"/>
                <w:numId w:val="157"/>
              </w:numPr>
              <w:ind w:left="0" w:hanging="15"/>
              <w:rPr>
                <w:rFonts w:asciiTheme="minorBidi" w:hAnsiTheme="minorBidi" w:cstheme="minorBidi"/>
                <w:b/>
              </w:rPr>
            </w:pPr>
            <w:r w:rsidRPr="0047474C">
              <w:rPr>
                <w:rFonts w:asciiTheme="minorBidi" w:hAnsiTheme="minorBidi" w:cstheme="minorBidi"/>
                <w:b/>
              </w:rPr>
              <w:t xml:space="preserve"> Cut Metal by Oxy Acetylene/ Oxy -Fuel Flame/ Grinding (Manually and Auto Cutting)</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299659D4" w14:textId="77777777" w:rsidR="0047474C" w:rsidRPr="0047474C" w:rsidRDefault="0047474C">
            <w:pPr>
              <w:pStyle w:val="ListParagraph"/>
              <w:numPr>
                <w:ilvl w:val="0"/>
                <w:numId w:val="126"/>
              </w:numPr>
              <w:spacing w:line="360" w:lineRule="auto"/>
              <w:ind w:left="254" w:hanging="178"/>
              <w:rPr>
                <w:rFonts w:asciiTheme="minorBidi" w:hAnsiTheme="minorBidi" w:cstheme="minorBidi"/>
              </w:rPr>
            </w:pPr>
            <w:r w:rsidRPr="0047474C">
              <w:rPr>
                <w:rFonts w:asciiTheme="minorBidi" w:hAnsiTheme="minorBidi" w:cstheme="minorBidi"/>
              </w:rPr>
              <w:t xml:space="preserve">Take Work piece as per drawing for cutting metal by oxyacetylene manually and automatically </w:t>
            </w:r>
          </w:p>
          <w:p w14:paraId="0800F38F" w14:textId="77777777" w:rsidR="0047474C" w:rsidRPr="0047474C" w:rsidRDefault="0047474C">
            <w:pPr>
              <w:pStyle w:val="ListParagraph"/>
              <w:numPr>
                <w:ilvl w:val="0"/>
                <w:numId w:val="126"/>
              </w:numPr>
              <w:spacing w:line="360" w:lineRule="auto"/>
              <w:ind w:left="254" w:hanging="178"/>
              <w:rPr>
                <w:rFonts w:asciiTheme="minorBidi" w:hAnsiTheme="minorBidi" w:cstheme="minorBidi"/>
              </w:rPr>
            </w:pPr>
            <w:r w:rsidRPr="0047474C">
              <w:rPr>
                <w:rFonts w:asciiTheme="minorBidi" w:hAnsiTheme="minorBidi" w:cstheme="minorBidi"/>
              </w:rPr>
              <w:t xml:space="preserve">Straighten it with the help of hammer and anvil </w:t>
            </w:r>
          </w:p>
          <w:p w14:paraId="278C6AC0" w14:textId="77777777" w:rsidR="0047474C" w:rsidRPr="0047474C" w:rsidRDefault="0047474C">
            <w:pPr>
              <w:pStyle w:val="ListParagraph"/>
              <w:numPr>
                <w:ilvl w:val="0"/>
                <w:numId w:val="126"/>
              </w:numPr>
              <w:spacing w:line="360" w:lineRule="auto"/>
              <w:ind w:left="254" w:hanging="178"/>
              <w:rPr>
                <w:rFonts w:asciiTheme="minorBidi" w:hAnsiTheme="minorBidi" w:cstheme="minorBidi"/>
              </w:rPr>
            </w:pPr>
            <w:bookmarkStart w:id="75" w:name="_Hlk174200662"/>
            <w:r w:rsidRPr="0047474C">
              <w:rPr>
                <w:rFonts w:asciiTheme="minorBidi" w:hAnsiTheme="minorBidi" w:cstheme="minorBidi"/>
              </w:rPr>
              <w:t>Set flame of welding torch in oxidizing flame as per standard</w:t>
            </w:r>
          </w:p>
          <w:p w14:paraId="50E80B42" w14:textId="77777777" w:rsidR="0047474C" w:rsidRPr="0047474C" w:rsidRDefault="0047474C">
            <w:pPr>
              <w:pStyle w:val="ListParagraph"/>
              <w:numPr>
                <w:ilvl w:val="0"/>
                <w:numId w:val="126"/>
              </w:numPr>
              <w:spacing w:line="360" w:lineRule="auto"/>
              <w:ind w:left="254" w:hanging="178"/>
              <w:rPr>
                <w:rFonts w:asciiTheme="minorBidi" w:hAnsiTheme="minorBidi" w:cstheme="minorBidi"/>
              </w:rPr>
            </w:pPr>
            <w:r w:rsidRPr="0047474C">
              <w:rPr>
                <w:rFonts w:asciiTheme="minorBidi" w:hAnsiTheme="minorBidi" w:cstheme="minorBidi"/>
              </w:rPr>
              <w:lastRenderedPageBreak/>
              <w:t>Start cutting for one side of work piece</w:t>
            </w:r>
          </w:p>
          <w:bookmarkEnd w:id="75"/>
          <w:p w14:paraId="7104D610" w14:textId="77777777" w:rsidR="0047474C" w:rsidRPr="0047474C" w:rsidRDefault="0047474C">
            <w:pPr>
              <w:pStyle w:val="ListParagraph"/>
              <w:numPr>
                <w:ilvl w:val="0"/>
                <w:numId w:val="126"/>
              </w:numPr>
              <w:spacing w:line="360" w:lineRule="auto"/>
              <w:ind w:left="254" w:hanging="178"/>
              <w:rPr>
                <w:rFonts w:asciiTheme="minorBidi" w:hAnsiTheme="minorBidi" w:cstheme="minorBidi"/>
              </w:rPr>
            </w:pPr>
            <w:r w:rsidRPr="0047474C">
              <w:rPr>
                <w:rFonts w:asciiTheme="minorBidi" w:hAnsiTheme="minorBidi" w:cstheme="minorBidi"/>
              </w:rPr>
              <w:t>Maintain standard distance between welding torch nozzle and work piece</w:t>
            </w:r>
          </w:p>
          <w:p w14:paraId="61952403" w14:textId="77777777" w:rsidR="0047474C" w:rsidRPr="0047474C" w:rsidRDefault="0047474C">
            <w:pPr>
              <w:pStyle w:val="ListParagraph"/>
              <w:numPr>
                <w:ilvl w:val="0"/>
                <w:numId w:val="126"/>
              </w:numPr>
              <w:spacing w:line="360" w:lineRule="auto"/>
              <w:ind w:left="254" w:hanging="178"/>
              <w:rPr>
                <w:rFonts w:asciiTheme="minorBidi" w:hAnsiTheme="minorBidi" w:cstheme="minorBidi"/>
              </w:rPr>
            </w:pPr>
            <w:r w:rsidRPr="0047474C">
              <w:rPr>
                <w:rFonts w:asciiTheme="minorBidi" w:hAnsiTheme="minorBidi" w:cstheme="minorBidi"/>
              </w:rPr>
              <w:t>Complete cut as per standard for manual cut</w:t>
            </w:r>
          </w:p>
          <w:p w14:paraId="31937F33" w14:textId="77777777" w:rsidR="0047474C" w:rsidRPr="0047474C" w:rsidRDefault="0047474C">
            <w:pPr>
              <w:pStyle w:val="ListParagraph"/>
              <w:numPr>
                <w:ilvl w:val="0"/>
                <w:numId w:val="126"/>
              </w:numPr>
              <w:spacing w:line="360" w:lineRule="auto"/>
              <w:ind w:left="254" w:hanging="178"/>
              <w:rPr>
                <w:rFonts w:asciiTheme="minorBidi" w:hAnsiTheme="minorBidi" w:cstheme="minorBidi"/>
              </w:rPr>
            </w:pPr>
            <w:bookmarkStart w:id="76" w:name="_Hlk174200710"/>
            <w:r w:rsidRPr="0047474C">
              <w:rPr>
                <w:rFonts w:asciiTheme="minorBidi" w:hAnsiTheme="minorBidi" w:cstheme="minorBidi"/>
              </w:rPr>
              <w:t>Set cutting torch in Auto Feed machine</w:t>
            </w:r>
          </w:p>
          <w:p w14:paraId="0283A7E4" w14:textId="77777777" w:rsidR="0047474C" w:rsidRPr="0047474C" w:rsidRDefault="0047474C">
            <w:pPr>
              <w:pStyle w:val="ListParagraph"/>
              <w:numPr>
                <w:ilvl w:val="0"/>
                <w:numId w:val="126"/>
              </w:numPr>
              <w:spacing w:line="360" w:lineRule="auto"/>
              <w:ind w:left="254" w:hanging="178"/>
              <w:rPr>
                <w:rFonts w:asciiTheme="minorBidi" w:hAnsiTheme="minorBidi" w:cstheme="minorBidi"/>
              </w:rPr>
            </w:pPr>
            <w:r w:rsidRPr="0047474C">
              <w:rPr>
                <w:rFonts w:asciiTheme="minorBidi" w:hAnsiTheme="minorBidi" w:cstheme="minorBidi"/>
              </w:rPr>
              <w:t>Set Feed Rate of machine</w:t>
            </w:r>
            <w:bookmarkEnd w:id="76"/>
          </w:p>
          <w:p w14:paraId="0FCC7992" w14:textId="77777777" w:rsidR="0047474C" w:rsidRPr="0047474C" w:rsidRDefault="0047474C">
            <w:pPr>
              <w:pStyle w:val="ListParagraph"/>
              <w:numPr>
                <w:ilvl w:val="0"/>
                <w:numId w:val="126"/>
              </w:numPr>
              <w:spacing w:line="360" w:lineRule="auto"/>
              <w:ind w:left="254" w:hanging="178"/>
              <w:rPr>
                <w:rFonts w:asciiTheme="minorBidi" w:hAnsiTheme="minorBidi" w:cstheme="minorBidi"/>
              </w:rPr>
            </w:pPr>
            <w:r w:rsidRPr="0047474C">
              <w:rPr>
                <w:rFonts w:asciiTheme="minorBidi" w:hAnsiTheme="minorBidi" w:cstheme="minorBidi"/>
              </w:rPr>
              <w:t>Take Work piece as per drawing for cutting metal by grinding manually and automatically</w:t>
            </w:r>
          </w:p>
          <w:p w14:paraId="3260A22B" w14:textId="77777777" w:rsidR="0047474C" w:rsidRPr="0047474C" w:rsidRDefault="0047474C">
            <w:pPr>
              <w:pStyle w:val="ListParagraph"/>
              <w:numPr>
                <w:ilvl w:val="0"/>
                <w:numId w:val="126"/>
              </w:numPr>
              <w:spacing w:after="41" w:line="360" w:lineRule="auto"/>
              <w:ind w:left="254" w:hanging="178"/>
              <w:rPr>
                <w:rFonts w:asciiTheme="minorBidi" w:hAnsiTheme="minorBidi" w:cstheme="minorBidi"/>
              </w:rPr>
            </w:pPr>
            <w:r w:rsidRPr="0047474C">
              <w:rPr>
                <w:rFonts w:asciiTheme="minorBidi" w:hAnsiTheme="minorBidi" w:cstheme="minorBidi"/>
              </w:rPr>
              <w:t>Set disk grinder on grinding machine</w:t>
            </w:r>
          </w:p>
          <w:p w14:paraId="403A2B14" w14:textId="77777777" w:rsidR="0047474C" w:rsidRPr="0047474C" w:rsidRDefault="0047474C">
            <w:pPr>
              <w:pStyle w:val="ListParagraph"/>
              <w:numPr>
                <w:ilvl w:val="0"/>
                <w:numId w:val="126"/>
              </w:numPr>
              <w:spacing w:after="41" w:line="360" w:lineRule="auto"/>
              <w:ind w:left="254" w:hanging="178"/>
              <w:rPr>
                <w:rFonts w:asciiTheme="minorBidi" w:hAnsiTheme="minorBidi" w:cstheme="minorBidi"/>
              </w:rPr>
            </w:pPr>
            <w:r w:rsidRPr="0047474C">
              <w:rPr>
                <w:rFonts w:asciiTheme="minorBidi" w:hAnsiTheme="minorBidi" w:cstheme="minorBidi"/>
              </w:rPr>
              <w:t>Set r.p.m of disk grinding machine as per standard</w:t>
            </w:r>
          </w:p>
          <w:p w14:paraId="129387D8" w14:textId="77777777" w:rsidR="0047474C" w:rsidRPr="0047474C" w:rsidRDefault="0047474C">
            <w:pPr>
              <w:pStyle w:val="ListParagraph"/>
              <w:numPr>
                <w:ilvl w:val="0"/>
                <w:numId w:val="126"/>
              </w:numPr>
              <w:spacing w:line="360" w:lineRule="auto"/>
              <w:ind w:left="254" w:hanging="178"/>
              <w:rPr>
                <w:rFonts w:asciiTheme="minorBidi" w:hAnsiTheme="minorBidi" w:cstheme="minorBidi"/>
              </w:rPr>
            </w:pPr>
            <w:r w:rsidRPr="0047474C">
              <w:rPr>
                <w:rFonts w:asciiTheme="minorBidi" w:hAnsiTheme="minorBidi" w:cstheme="minorBidi"/>
              </w:rPr>
              <w:t>Cut on marked line with disk grinder by hand for manual cutting</w:t>
            </w:r>
          </w:p>
          <w:p w14:paraId="40CF1A53" w14:textId="77777777" w:rsidR="0047474C" w:rsidRPr="0047474C" w:rsidRDefault="0047474C">
            <w:pPr>
              <w:pStyle w:val="ListParagraph"/>
              <w:numPr>
                <w:ilvl w:val="0"/>
                <w:numId w:val="126"/>
              </w:numPr>
              <w:spacing w:after="41" w:line="360" w:lineRule="auto"/>
              <w:ind w:left="254" w:hanging="178"/>
              <w:rPr>
                <w:rFonts w:asciiTheme="minorBidi" w:hAnsiTheme="minorBidi" w:cstheme="minorBidi"/>
              </w:rPr>
            </w:pPr>
            <w:r w:rsidRPr="0047474C">
              <w:rPr>
                <w:rFonts w:asciiTheme="minorBidi" w:hAnsiTheme="minorBidi" w:cstheme="minorBidi"/>
              </w:rPr>
              <w:lastRenderedPageBreak/>
              <w:t>Set guide blade of disk grinding machine as per requirement for automatic cutting</w:t>
            </w:r>
          </w:p>
          <w:p w14:paraId="6431A61C" w14:textId="77777777" w:rsidR="0047474C" w:rsidRPr="0047474C" w:rsidRDefault="0047474C">
            <w:pPr>
              <w:pStyle w:val="ListParagraph"/>
              <w:numPr>
                <w:ilvl w:val="0"/>
                <w:numId w:val="126"/>
              </w:numPr>
              <w:spacing w:after="41" w:line="360" w:lineRule="auto"/>
              <w:ind w:left="254" w:hanging="178"/>
              <w:rPr>
                <w:rFonts w:asciiTheme="minorBidi" w:hAnsiTheme="minorBidi" w:cstheme="minorBidi"/>
              </w:rPr>
            </w:pPr>
            <w:r w:rsidRPr="0047474C">
              <w:rPr>
                <w:rFonts w:asciiTheme="minorBidi" w:hAnsiTheme="minorBidi" w:cstheme="minorBidi"/>
              </w:rPr>
              <w:t>Set feed of disk grinding machine</w:t>
            </w:r>
          </w:p>
          <w:p w14:paraId="5FBE76B5" w14:textId="77777777" w:rsidR="0047474C" w:rsidRPr="0047474C" w:rsidRDefault="0047474C" w:rsidP="0047474C">
            <w:pPr>
              <w:pStyle w:val="Standard"/>
              <w:keepNext/>
              <w:keepLines/>
              <w:numPr>
                <w:ilvl w:val="0"/>
                <w:numId w:val="50"/>
              </w:numPr>
              <w:spacing w:line="360" w:lineRule="auto"/>
              <w:ind w:left="254" w:hanging="178"/>
              <w:rPr>
                <w:rFonts w:asciiTheme="minorBidi" w:eastAsia="Times New Roman" w:hAnsiTheme="minorBidi" w:cstheme="minorBidi"/>
                <w:lang w:val="en-US" w:eastAsia="en-GB" w:bidi="ar-SA"/>
              </w:rPr>
            </w:pPr>
            <w:r w:rsidRPr="0047474C">
              <w:rPr>
                <w:rFonts w:asciiTheme="minorBidi" w:eastAsia="Times New Roman" w:hAnsiTheme="minorBidi" w:cstheme="minorBidi"/>
                <w:lang w:val="en-US" w:eastAsia="en-GB" w:bidi="ar-SA"/>
              </w:rPr>
              <w:t>Cut on marked line with disk grinding machine</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28DCE53B" w14:textId="77777777" w:rsidR="0047474C" w:rsidRPr="0047474C" w:rsidRDefault="0047474C" w:rsidP="0047474C">
            <w:pPr>
              <w:pStyle w:val="TableParagraph"/>
              <w:numPr>
                <w:ilvl w:val="0"/>
                <w:numId w:val="46"/>
              </w:numPr>
              <w:autoSpaceDE w:val="0"/>
              <w:autoSpaceDN w:val="0"/>
              <w:spacing w:line="360" w:lineRule="auto"/>
              <w:ind w:left="241" w:hanging="241"/>
              <w:rPr>
                <w:rFonts w:asciiTheme="minorBidi" w:hAnsiTheme="minorBidi" w:cstheme="minorBidi"/>
                <w:sz w:val="24"/>
                <w:szCs w:val="24"/>
              </w:rPr>
            </w:pPr>
            <w:r w:rsidRPr="0047474C">
              <w:rPr>
                <w:rFonts w:asciiTheme="minorBidi" w:hAnsiTheme="minorBidi" w:cstheme="minorBidi"/>
                <w:sz w:val="24"/>
                <w:szCs w:val="24"/>
              </w:rPr>
              <w:lastRenderedPageBreak/>
              <w:t>Types of oxyacetylene flame (oxidizing, reducing, neutral).</w:t>
            </w:r>
          </w:p>
          <w:p w14:paraId="3D52DC5B" w14:textId="77777777" w:rsidR="0047474C" w:rsidRPr="0047474C" w:rsidRDefault="0047474C" w:rsidP="0047474C">
            <w:pPr>
              <w:pStyle w:val="TableParagraph"/>
              <w:numPr>
                <w:ilvl w:val="0"/>
                <w:numId w:val="46"/>
              </w:numPr>
              <w:autoSpaceDE w:val="0"/>
              <w:autoSpaceDN w:val="0"/>
              <w:spacing w:line="360" w:lineRule="auto"/>
              <w:ind w:left="241" w:hanging="241"/>
              <w:rPr>
                <w:rFonts w:asciiTheme="minorBidi" w:hAnsiTheme="minorBidi" w:cstheme="minorBidi"/>
                <w:sz w:val="24"/>
                <w:szCs w:val="24"/>
              </w:rPr>
            </w:pPr>
            <w:r w:rsidRPr="0047474C">
              <w:rPr>
                <w:rFonts w:asciiTheme="minorBidi" w:hAnsiTheme="minorBidi" w:cstheme="minorBidi"/>
                <w:sz w:val="24"/>
                <w:szCs w:val="24"/>
              </w:rPr>
              <w:t xml:space="preserve">Metal cutting techniques </w:t>
            </w:r>
          </w:p>
          <w:p w14:paraId="2EDC5352" w14:textId="77777777" w:rsidR="0047474C" w:rsidRPr="0047474C" w:rsidRDefault="0047474C" w:rsidP="0047474C">
            <w:pPr>
              <w:pStyle w:val="TableParagraph"/>
              <w:numPr>
                <w:ilvl w:val="0"/>
                <w:numId w:val="46"/>
              </w:numPr>
              <w:autoSpaceDE w:val="0"/>
              <w:autoSpaceDN w:val="0"/>
              <w:spacing w:line="360" w:lineRule="auto"/>
              <w:ind w:left="241" w:hanging="241"/>
              <w:rPr>
                <w:rFonts w:asciiTheme="minorBidi" w:hAnsiTheme="minorBidi" w:cstheme="minorBidi"/>
                <w:sz w:val="24"/>
                <w:szCs w:val="24"/>
              </w:rPr>
            </w:pPr>
            <w:r w:rsidRPr="0047474C">
              <w:rPr>
                <w:rFonts w:asciiTheme="minorBidi" w:hAnsiTheme="minorBidi" w:cstheme="minorBidi"/>
                <w:sz w:val="24"/>
                <w:szCs w:val="24"/>
              </w:rPr>
              <w:t>Auto Feed machine settings and feed rate adjustments</w:t>
            </w:r>
          </w:p>
          <w:p w14:paraId="55753679" w14:textId="77777777" w:rsidR="0047474C" w:rsidRPr="0047474C" w:rsidRDefault="0047474C" w:rsidP="0047474C">
            <w:pPr>
              <w:pStyle w:val="TableParagraph"/>
              <w:numPr>
                <w:ilvl w:val="0"/>
                <w:numId w:val="46"/>
              </w:numPr>
              <w:autoSpaceDE w:val="0"/>
              <w:autoSpaceDN w:val="0"/>
              <w:spacing w:line="360" w:lineRule="auto"/>
              <w:ind w:left="241" w:hanging="241"/>
              <w:rPr>
                <w:rFonts w:asciiTheme="minorBidi" w:hAnsiTheme="minorBidi" w:cstheme="minorBidi"/>
                <w:sz w:val="24"/>
                <w:szCs w:val="24"/>
              </w:rPr>
            </w:pPr>
            <w:r w:rsidRPr="0047474C">
              <w:rPr>
                <w:rFonts w:asciiTheme="minorBidi" w:hAnsiTheme="minorBidi" w:cstheme="minorBidi"/>
                <w:sz w:val="24"/>
                <w:szCs w:val="24"/>
              </w:rPr>
              <w:t>Technical drawings for cutting and grinding</w:t>
            </w:r>
          </w:p>
          <w:p w14:paraId="0CB796F4" w14:textId="77777777" w:rsidR="0047474C" w:rsidRPr="0047474C" w:rsidRDefault="0047474C" w:rsidP="00046C4E">
            <w:pPr>
              <w:pStyle w:val="TableParagraph"/>
              <w:spacing w:line="360" w:lineRule="auto"/>
              <w:ind w:left="241" w:hanging="241"/>
              <w:rPr>
                <w:rFonts w:asciiTheme="minorBidi" w:hAnsiTheme="minorBidi" w:cstheme="minorBidi"/>
                <w:sz w:val="24"/>
                <w:szCs w:val="24"/>
              </w:rPr>
            </w:pPr>
          </w:p>
          <w:p w14:paraId="7A26BDB1" w14:textId="77777777" w:rsidR="0047474C" w:rsidRPr="0047474C" w:rsidRDefault="0047474C" w:rsidP="00046C4E">
            <w:pPr>
              <w:pStyle w:val="TableParagraph"/>
              <w:spacing w:line="360" w:lineRule="auto"/>
              <w:ind w:left="241" w:hanging="241"/>
              <w:rPr>
                <w:rFonts w:asciiTheme="minorBidi" w:hAnsiTheme="minorBidi" w:cstheme="minorBidi"/>
                <w:b/>
                <w:spacing w:val="-2"/>
                <w:sz w:val="24"/>
                <w:szCs w:val="24"/>
              </w:rPr>
            </w:pPr>
            <w:r w:rsidRPr="0047474C">
              <w:rPr>
                <w:rFonts w:asciiTheme="minorBidi" w:hAnsiTheme="minorBidi" w:cstheme="minorBidi"/>
                <w:b/>
                <w:sz w:val="24"/>
                <w:szCs w:val="24"/>
              </w:rPr>
              <w:t xml:space="preserve">Practical </w:t>
            </w:r>
            <w:r w:rsidRPr="0047474C">
              <w:rPr>
                <w:rFonts w:asciiTheme="minorBidi" w:hAnsiTheme="minorBidi" w:cstheme="minorBidi"/>
                <w:b/>
                <w:spacing w:val="-2"/>
                <w:sz w:val="24"/>
                <w:szCs w:val="24"/>
              </w:rPr>
              <w:t>Activity:</w:t>
            </w:r>
          </w:p>
          <w:p w14:paraId="3B483233" w14:textId="77777777" w:rsidR="0047474C" w:rsidRPr="0047474C" w:rsidRDefault="0047474C" w:rsidP="00046C4E">
            <w:pPr>
              <w:spacing w:line="360" w:lineRule="auto"/>
              <w:ind w:left="241" w:hanging="241"/>
              <w:rPr>
                <w:rFonts w:asciiTheme="minorBidi" w:hAnsiTheme="minorBidi" w:cstheme="minorBidi"/>
                <w:lang w:eastAsia="en-GB"/>
              </w:rPr>
            </w:pPr>
            <w:r w:rsidRPr="0047474C">
              <w:rPr>
                <w:rFonts w:asciiTheme="minorBidi" w:hAnsiTheme="minorBidi" w:cstheme="minorBidi"/>
                <w:b/>
                <w:lang w:eastAsia="en-GB"/>
              </w:rPr>
              <w:lastRenderedPageBreak/>
              <w:t>1.</w:t>
            </w:r>
            <w:r w:rsidRPr="0047474C">
              <w:rPr>
                <w:rFonts w:asciiTheme="minorBidi" w:hAnsiTheme="minorBidi" w:cstheme="minorBidi"/>
                <w:lang w:eastAsia="en-GB"/>
              </w:rPr>
              <w:t xml:space="preserve"> Perform manual and automatic metal cutting using an oxyacetylene torch as per drawing specifications, by setting the torch to an oxidizing flame, maintaining the standard distance between the nozzle and workpiece, initiating the cut from one side, and completing the cut as per standard, then setting up the cutting torch on the Auto Feed machine with the appropriate feed rate for automated cutting.</w:t>
            </w:r>
          </w:p>
          <w:p w14:paraId="5BBAB4F4" w14:textId="77777777" w:rsidR="0047474C" w:rsidRPr="0047474C" w:rsidRDefault="0047474C" w:rsidP="00046C4E">
            <w:pPr>
              <w:spacing w:line="360" w:lineRule="auto"/>
              <w:ind w:left="241" w:hanging="241"/>
              <w:rPr>
                <w:rFonts w:asciiTheme="minorBidi" w:hAnsiTheme="minorBidi" w:cstheme="minorBidi"/>
              </w:rPr>
            </w:pPr>
            <w:r w:rsidRPr="0047474C">
              <w:rPr>
                <w:rFonts w:asciiTheme="minorBidi" w:hAnsiTheme="minorBidi" w:cstheme="minorBidi"/>
                <w:b/>
                <w:lang w:eastAsia="en-GB"/>
              </w:rPr>
              <w:t>2.</w:t>
            </w:r>
            <w:r w:rsidRPr="0047474C">
              <w:rPr>
                <w:rFonts w:asciiTheme="minorBidi" w:hAnsiTheme="minorBidi" w:cstheme="minorBidi"/>
                <w:lang w:eastAsia="en-GB"/>
              </w:rPr>
              <w:t xml:space="preserve"> Perform manual and automatic metal cutting using a disk grinding machine as per drawing specifications by setting the r.p.m. of the machine, manually cutting along the marked line using the disk grinder, then </w:t>
            </w:r>
            <w:r w:rsidRPr="0047474C">
              <w:rPr>
                <w:rFonts w:asciiTheme="minorBidi" w:hAnsiTheme="minorBidi" w:cstheme="minorBidi"/>
                <w:lang w:eastAsia="en-GB"/>
              </w:rPr>
              <w:lastRenderedPageBreak/>
              <w:t>setting up the guide blade and feed of the disk grinding machine to perform automated cutting along the marked line as per standard.</w:t>
            </w:r>
          </w:p>
        </w:tc>
        <w:tc>
          <w:tcPr>
            <w:tcW w:w="1959" w:type="dxa"/>
            <w:tcBorders>
              <w:top w:val="single" w:sz="4" w:space="0" w:color="000000"/>
              <w:left w:val="single" w:sz="4" w:space="0" w:color="000000"/>
              <w:bottom w:val="single" w:sz="4" w:space="0" w:color="000000"/>
              <w:right w:val="single" w:sz="4" w:space="0" w:color="000000"/>
            </w:tcBorders>
            <w:shd w:val="clear" w:color="auto" w:fill="auto"/>
          </w:tcPr>
          <w:p w14:paraId="24BCDA18" w14:textId="77777777" w:rsidR="0047474C" w:rsidRPr="0047474C" w:rsidRDefault="0047474C" w:rsidP="00046C4E">
            <w:pPr>
              <w:rPr>
                <w:rFonts w:asciiTheme="minorBidi" w:hAnsiTheme="minorBidi" w:cstheme="minorBidi"/>
              </w:rPr>
            </w:pPr>
          </w:p>
          <w:p w14:paraId="7C07A24E"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  01Hr</w:t>
            </w:r>
          </w:p>
          <w:p w14:paraId="4BEA9780"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Practical:06 Hrs</w:t>
            </w:r>
          </w:p>
          <w:p w14:paraId="01C2EB6F"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08 Hrs</w:t>
            </w:r>
          </w:p>
          <w:p w14:paraId="2DCEC450" w14:textId="77777777" w:rsidR="0047474C" w:rsidRPr="0047474C" w:rsidRDefault="0047474C" w:rsidP="00046C4E">
            <w:pPr>
              <w:ind w:left="720" w:hanging="718"/>
              <w:rPr>
                <w:rFonts w:asciiTheme="minorBidi" w:eastAsia="Arial" w:hAnsiTheme="minorBidi" w:cstheme="minorBidi"/>
              </w:rPr>
            </w:pPr>
          </w:p>
          <w:p w14:paraId="704DF360" w14:textId="77777777" w:rsidR="0047474C" w:rsidRPr="0047474C" w:rsidRDefault="0047474C" w:rsidP="00046C4E">
            <w:pPr>
              <w:ind w:left="720" w:hanging="718"/>
              <w:rPr>
                <w:rFonts w:asciiTheme="minorBidi" w:eastAsia="Arial" w:hAnsiTheme="minorBidi" w:cstheme="minorBidi"/>
              </w:rPr>
            </w:pP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797E9133" w14:textId="77777777" w:rsidR="0047474C" w:rsidRPr="0047474C" w:rsidRDefault="0047474C" w:rsidP="00046C4E">
            <w:pPr>
              <w:pStyle w:val="TableParagraph"/>
              <w:tabs>
                <w:tab w:val="left" w:pos="454"/>
              </w:tabs>
              <w:autoSpaceDE w:val="0"/>
              <w:autoSpaceDN w:val="0"/>
              <w:ind w:left="93" w:right="132"/>
              <w:rPr>
                <w:rFonts w:asciiTheme="minorBidi" w:hAnsiTheme="minorBidi" w:cstheme="minorBidi"/>
                <w:sz w:val="24"/>
                <w:szCs w:val="24"/>
              </w:rPr>
            </w:pPr>
            <w:r w:rsidRPr="0047474C">
              <w:rPr>
                <w:rFonts w:asciiTheme="minorBidi" w:hAnsiTheme="minorBidi" w:cstheme="minorBidi"/>
                <w:sz w:val="24"/>
                <w:szCs w:val="24"/>
              </w:rPr>
              <w:t>Metal workpieces as per drawing</w:t>
            </w:r>
          </w:p>
          <w:p w14:paraId="07953DF4" w14:textId="77777777" w:rsidR="0047474C" w:rsidRPr="0047474C" w:rsidRDefault="0047474C" w:rsidP="00046C4E">
            <w:pPr>
              <w:pStyle w:val="TableParagraph"/>
              <w:tabs>
                <w:tab w:val="left" w:pos="454"/>
              </w:tabs>
              <w:autoSpaceDE w:val="0"/>
              <w:autoSpaceDN w:val="0"/>
              <w:ind w:left="93" w:right="132"/>
              <w:rPr>
                <w:rFonts w:asciiTheme="minorBidi" w:hAnsiTheme="minorBidi" w:cstheme="minorBidi"/>
                <w:sz w:val="24"/>
                <w:szCs w:val="24"/>
              </w:rPr>
            </w:pPr>
            <w:r w:rsidRPr="0047474C">
              <w:rPr>
                <w:rFonts w:asciiTheme="minorBidi" w:hAnsiTheme="minorBidi" w:cstheme="minorBidi"/>
                <w:sz w:val="24"/>
                <w:szCs w:val="24"/>
              </w:rPr>
              <w:t>Oxyacetylene gas cylinders (Oxygen and Acetylene)</w:t>
            </w:r>
          </w:p>
          <w:p w14:paraId="037666D4" w14:textId="77777777" w:rsidR="0047474C" w:rsidRPr="0047474C" w:rsidRDefault="0047474C" w:rsidP="00046C4E">
            <w:pPr>
              <w:pStyle w:val="TableParagraph"/>
              <w:tabs>
                <w:tab w:val="left" w:pos="454"/>
              </w:tabs>
              <w:autoSpaceDE w:val="0"/>
              <w:autoSpaceDN w:val="0"/>
              <w:ind w:left="93" w:right="132"/>
              <w:rPr>
                <w:rFonts w:asciiTheme="minorBidi" w:hAnsiTheme="minorBidi" w:cstheme="minorBidi"/>
                <w:sz w:val="24"/>
                <w:szCs w:val="24"/>
              </w:rPr>
            </w:pPr>
            <w:r w:rsidRPr="0047474C">
              <w:rPr>
                <w:rFonts w:asciiTheme="minorBidi" w:hAnsiTheme="minorBidi" w:cstheme="minorBidi"/>
                <w:sz w:val="24"/>
                <w:szCs w:val="24"/>
              </w:rPr>
              <w:t>Grinding discs</w:t>
            </w:r>
          </w:p>
          <w:p w14:paraId="7053746E" w14:textId="77777777" w:rsidR="0047474C" w:rsidRPr="0047474C" w:rsidRDefault="0047474C" w:rsidP="00046C4E">
            <w:pPr>
              <w:pStyle w:val="TableParagraph"/>
              <w:tabs>
                <w:tab w:val="left" w:pos="454"/>
              </w:tabs>
              <w:autoSpaceDE w:val="0"/>
              <w:autoSpaceDN w:val="0"/>
              <w:ind w:left="93" w:right="132"/>
              <w:rPr>
                <w:rFonts w:asciiTheme="minorBidi" w:hAnsiTheme="minorBidi" w:cstheme="minorBidi"/>
                <w:sz w:val="24"/>
                <w:szCs w:val="24"/>
              </w:rPr>
            </w:pPr>
            <w:r w:rsidRPr="0047474C">
              <w:rPr>
                <w:rFonts w:asciiTheme="minorBidi" w:hAnsiTheme="minorBidi" w:cstheme="minorBidi"/>
                <w:sz w:val="24"/>
                <w:szCs w:val="24"/>
              </w:rPr>
              <w:t>Marking chalk or pen</w:t>
            </w:r>
          </w:p>
          <w:p w14:paraId="4CA6A09D" w14:textId="77777777" w:rsidR="0047474C" w:rsidRPr="0047474C" w:rsidRDefault="0047474C" w:rsidP="00046C4E">
            <w:pPr>
              <w:pStyle w:val="TableParagraph"/>
              <w:tabs>
                <w:tab w:val="left" w:pos="454"/>
              </w:tabs>
              <w:autoSpaceDE w:val="0"/>
              <w:autoSpaceDN w:val="0"/>
              <w:ind w:left="93" w:right="132"/>
              <w:rPr>
                <w:rFonts w:asciiTheme="minorBidi" w:hAnsiTheme="minorBidi" w:cstheme="minorBidi"/>
                <w:sz w:val="24"/>
                <w:szCs w:val="24"/>
              </w:rPr>
            </w:pPr>
            <w:r w:rsidRPr="0047474C">
              <w:rPr>
                <w:rFonts w:asciiTheme="minorBidi" w:hAnsiTheme="minorBidi" w:cstheme="minorBidi"/>
                <w:sz w:val="24"/>
                <w:szCs w:val="24"/>
              </w:rPr>
              <w:t xml:space="preserve">Safety equipment (gloves, goggles, apron, </w:t>
            </w:r>
            <w:r w:rsidRPr="0047474C">
              <w:rPr>
                <w:rFonts w:asciiTheme="minorBidi" w:hAnsiTheme="minorBidi" w:cstheme="minorBidi"/>
                <w:sz w:val="24"/>
                <w:szCs w:val="24"/>
              </w:rPr>
              <w:lastRenderedPageBreak/>
              <w:t>helmet)</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2F6C7C3B" w14:textId="77777777" w:rsidR="0047474C" w:rsidRPr="0047474C" w:rsidRDefault="0047474C" w:rsidP="00046C4E">
            <w:pPr>
              <w:spacing w:line="360" w:lineRule="auto"/>
              <w:ind w:left="2"/>
              <w:rPr>
                <w:rFonts w:asciiTheme="minorBidi" w:eastAsia="Arial" w:hAnsiTheme="minorBidi" w:cstheme="minorBidi"/>
                <w:b/>
              </w:rPr>
            </w:pPr>
            <w:r w:rsidRPr="0047474C">
              <w:rPr>
                <w:rFonts w:asciiTheme="minorBidi" w:eastAsia="Arial" w:hAnsiTheme="minorBidi" w:cstheme="minorBidi"/>
                <w:bCs/>
              </w:rPr>
              <w:lastRenderedPageBreak/>
              <w:t>Class Room and workshop</w:t>
            </w:r>
          </w:p>
        </w:tc>
      </w:tr>
      <w:tr w:rsidR="0047474C" w:rsidRPr="0047474C" w14:paraId="3D7C3701" w14:textId="77777777" w:rsidTr="00046C4E">
        <w:trPr>
          <w:trHeight w:val="350"/>
        </w:trPr>
        <w:tc>
          <w:tcPr>
            <w:tcW w:w="2425" w:type="dxa"/>
            <w:tcBorders>
              <w:top w:val="single" w:sz="4" w:space="0" w:color="000000"/>
              <w:left w:val="single" w:sz="4" w:space="0" w:color="000000"/>
              <w:bottom w:val="single" w:sz="4" w:space="0" w:color="000000"/>
              <w:right w:val="single" w:sz="4" w:space="0" w:color="000000"/>
            </w:tcBorders>
            <w:shd w:val="clear" w:color="auto" w:fill="auto"/>
          </w:tcPr>
          <w:p w14:paraId="7F3D7786" w14:textId="77777777" w:rsidR="0047474C" w:rsidRPr="0047474C" w:rsidRDefault="0047474C">
            <w:pPr>
              <w:numPr>
                <w:ilvl w:val="0"/>
                <w:numId w:val="157"/>
              </w:numPr>
              <w:spacing w:after="245"/>
              <w:ind w:left="75" w:hanging="90"/>
              <w:contextualSpacing/>
              <w:rPr>
                <w:rFonts w:asciiTheme="minorBidi" w:eastAsia="Arial" w:hAnsiTheme="minorBidi" w:cstheme="minorBidi"/>
              </w:rPr>
            </w:pPr>
            <w:r w:rsidRPr="0047474C">
              <w:rPr>
                <w:rFonts w:asciiTheme="minorBidi" w:eastAsia="Arial" w:hAnsiTheme="minorBidi" w:cstheme="minorBidi"/>
              </w:rPr>
              <w:lastRenderedPageBreak/>
              <w:t xml:space="preserve"> </w:t>
            </w:r>
            <w:r w:rsidRPr="0047474C">
              <w:rPr>
                <w:rFonts w:asciiTheme="minorBidi" w:hAnsiTheme="minorBidi" w:cstheme="minorBidi"/>
                <w:b/>
              </w:rPr>
              <w:t>Perform Gas Metal Arc Welding (GMAW) in Flat (1F,1G), horizontal (2F,2G), Vertical (3F, 3G) and Over Head(4F,4G) Positions</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741F537A" w14:textId="77777777" w:rsidR="0047474C" w:rsidRPr="0047474C" w:rsidRDefault="0047474C">
            <w:pPr>
              <w:pStyle w:val="Default"/>
              <w:numPr>
                <w:ilvl w:val="0"/>
                <w:numId w:val="127"/>
              </w:numPr>
              <w:tabs>
                <w:tab w:val="left" w:pos="1311"/>
              </w:tabs>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Identify welding requirements from technical drawings </w:t>
            </w:r>
          </w:p>
          <w:p w14:paraId="70D25CA3" w14:textId="77777777" w:rsidR="0047474C" w:rsidRPr="0047474C" w:rsidRDefault="0047474C">
            <w:pPr>
              <w:pStyle w:val="Default"/>
              <w:numPr>
                <w:ilvl w:val="0"/>
                <w:numId w:val="127"/>
              </w:numPr>
              <w:tabs>
                <w:tab w:val="left" w:pos="1311"/>
              </w:tabs>
              <w:spacing w:line="360" w:lineRule="auto"/>
              <w:ind w:left="254" w:hanging="178"/>
              <w:rPr>
                <w:rFonts w:asciiTheme="minorBidi" w:hAnsiTheme="minorBidi" w:cstheme="minorBidi"/>
                <w:color w:val="auto"/>
              </w:rPr>
            </w:pPr>
            <w:r w:rsidRPr="0047474C">
              <w:rPr>
                <w:rFonts w:asciiTheme="minorBidi" w:hAnsiTheme="minorBidi" w:cstheme="minorBidi"/>
                <w:color w:val="auto"/>
              </w:rPr>
              <w:t>Prepare GMAW welding machine as per SOP</w:t>
            </w:r>
          </w:p>
          <w:p w14:paraId="5138DA04" w14:textId="77777777" w:rsidR="0047474C" w:rsidRPr="0047474C" w:rsidRDefault="0047474C">
            <w:pPr>
              <w:pStyle w:val="Default"/>
              <w:numPr>
                <w:ilvl w:val="0"/>
                <w:numId w:val="127"/>
              </w:numPr>
              <w:tabs>
                <w:tab w:val="left" w:pos="1311"/>
              </w:tabs>
              <w:spacing w:line="360" w:lineRule="auto"/>
              <w:ind w:left="254" w:hanging="178"/>
              <w:rPr>
                <w:rFonts w:asciiTheme="minorBidi" w:hAnsiTheme="minorBidi" w:cstheme="minorBidi"/>
                <w:color w:val="auto"/>
              </w:rPr>
            </w:pPr>
            <w:r w:rsidRPr="0047474C">
              <w:rPr>
                <w:rFonts w:asciiTheme="minorBidi" w:hAnsiTheme="minorBidi" w:cstheme="minorBidi"/>
                <w:color w:val="auto"/>
              </w:rPr>
              <w:t>Set up welding machine accessories as per SOP</w:t>
            </w:r>
          </w:p>
          <w:p w14:paraId="0D10AE96" w14:textId="77777777" w:rsidR="0047474C" w:rsidRPr="0047474C" w:rsidRDefault="0047474C">
            <w:pPr>
              <w:pStyle w:val="Default"/>
              <w:numPr>
                <w:ilvl w:val="0"/>
                <w:numId w:val="127"/>
              </w:numPr>
              <w:tabs>
                <w:tab w:val="left" w:pos="1311"/>
              </w:tabs>
              <w:spacing w:line="360" w:lineRule="auto"/>
              <w:ind w:left="254" w:hanging="178"/>
              <w:rPr>
                <w:rFonts w:asciiTheme="minorBidi" w:hAnsiTheme="minorBidi" w:cstheme="minorBidi"/>
                <w:color w:val="auto"/>
              </w:rPr>
            </w:pPr>
            <w:r w:rsidRPr="0047474C">
              <w:rPr>
                <w:rFonts w:asciiTheme="minorBidi" w:hAnsiTheme="minorBidi" w:cstheme="minorBidi"/>
                <w:color w:val="auto"/>
              </w:rPr>
              <w:t>Connect welding machine to an independent power supply</w:t>
            </w:r>
          </w:p>
          <w:p w14:paraId="54066FE1" w14:textId="77777777" w:rsidR="0047474C" w:rsidRPr="0047474C" w:rsidRDefault="0047474C">
            <w:pPr>
              <w:pStyle w:val="Default"/>
              <w:numPr>
                <w:ilvl w:val="0"/>
                <w:numId w:val="127"/>
              </w:numPr>
              <w:tabs>
                <w:tab w:val="left" w:pos="1311"/>
              </w:tabs>
              <w:spacing w:line="360" w:lineRule="auto"/>
              <w:ind w:left="254" w:hanging="178"/>
              <w:rPr>
                <w:rFonts w:asciiTheme="minorBidi" w:hAnsiTheme="minorBidi" w:cstheme="minorBidi"/>
                <w:color w:val="auto"/>
              </w:rPr>
            </w:pPr>
            <w:r w:rsidRPr="0047474C">
              <w:rPr>
                <w:rFonts w:asciiTheme="minorBidi" w:hAnsiTheme="minorBidi" w:cstheme="minorBidi"/>
                <w:color w:val="auto"/>
              </w:rPr>
              <w:t>Set polarity indicated in the welding procedure specifications</w:t>
            </w:r>
          </w:p>
          <w:p w14:paraId="15FEFE35" w14:textId="77777777" w:rsidR="0047474C" w:rsidRPr="0047474C" w:rsidRDefault="0047474C">
            <w:pPr>
              <w:pStyle w:val="Default"/>
              <w:numPr>
                <w:ilvl w:val="0"/>
                <w:numId w:val="127"/>
              </w:numPr>
              <w:tabs>
                <w:tab w:val="left" w:pos="1311"/>
              </w:tabs>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Adjust welding parameters (current, voltage, wire feed speed etc.) as per welding </w:t>
            </w:r>
            <w:r w:rsidRPr="0047474C">
              <w:rPr>
                <w:rFonts w:asciiTheme="minorBidi" w:hAnsiTheme="minorBidi" w:cstheme="minorBidi"/>
                <w:color w:val="auto"/>
              </w:rPr>
              <w:lastRenderedPageBreak/>
              <w:t>procedure specifications/job requirements to produce Fillet Welds on Carbon Steel Plate, Groove welds on Carbon Steel Plate (1F,1G,2F,2G)</w:t>
            </w:r>
          </w:p>
          <w:p w14:paraId="726AE735" w14:textId="77777777" w:rsidR="0047474C" w:rsidRPr="0047474C" w:rsidRDefault="0047474C">
            <w:pPr>
              <w:pStyle w:val="Default"/>
              <w:numPr>
                <w:ilvl w:val="0"/>
                <w:numId w:val="127"/>
              </w:numPr>
              <w:tabs>
                <w:tab w:val="left" w:pos="1311"/>
              </w:tabs>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Maintain gap between electrode and base metal as per standard practices </w:t>
            </w:r>
          </w:p>
          <w:p w14:paraId="0A34BFB0" w14:textId="77777777" w:rsidR="0047474C" w:rsidRPr="0047474C" w:rsidRDefault="0047474C">
            <w:pPr>
              <w:pStyle w:val="Default"/>
              <w:numPr>
                <w:ilvl w:val="0"/>
                <w:numId w:val="127"/>
              </w:numPr>
              <w:tabs>
                <w:tab w:val="left" w:pos="1311"/>
              </w:tabs>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Adopt manufacturing codes and standards for acceptance criteria of visual welding defects </w:t>
            </w:r>
          </w:p>
          <w:p w14:paraId="24AA77EA" w14:textId="77777777" w:rsidR="0047474C" w:rsidRPr="0047474C" w:rsidRDefault="0047474C">
            <w:pPr>
              <w:pStyle w:val="Default"/>
              <w:numPr>
                <w:ilvl w:val="0"/>
                <w:numId w:val="127"/>
              </w:numPr>
              <w:tabs>
                <w:tab w:val="left" w:pos="1311"/>
              </w:tabs>
              <w:spacing w:line="360" w:lineRule="auto"/>
              <w:ind w:left="254" w:hanging="178"/>
              <w:rPr>
                <w:rFonts w:asciiTheme="minorBidi" w:hAnsiTheme="minorBidi" w:cstheme="minorBidi"/>
                <w:color w:val="auto"/>
              </w:rPr>
            </w:pPr>
            <w:r w:rsidRPr="0047474C">
              <w:rPr>
                <w:rFonts w:asciiTheme="minorBidi" w:hAnsiTheme="minorBidi" w:cstheme="minorBidi"/>
                <w:color w:val="auto"/>
              </w:rPr>
              <w:t>Deposit root pass as per welding procedure specifications</w:t>
            </w:r>
          </w:p>
          <w:p w14:paraId="3AC70F98" w14:textId="77777777" w:rsidR="0047474C" w:rsidRPr="0047474C" w:rsidRDefault="0047474C">
            <w:pPr>
              <w:pStyle w:val="Default"/>
              <w:numPr>
                <w:ilvl w:val="0"/>
                <w:numId w:val="127"/>
              </w:numPr>
              <w:tabs>
                <w:tab w:val="left" w:pos="1311"/>
              </w:tabs>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Deposit filling passes as per welding procedure specifications </w:t>
            </w:r>
          </w:p>
          <w:p w14:paraId="01AE0DEB" w14:textId="77777777" w:rsidR="0047474C" w:rsidRPr="0047474C" w:rsidRDefault="0047474C">
            <w:pPr>
              <w:pStyle w:val="Default"/>
              <w:numPr>
                <w:ilvl w:val="0"/>
                <w:numId w:val="127"/>
              </w:numPr>
              <w:tabs>
                <w:tab w:val="left" w:pos="1311"/>
              </w:tabs>
              <w:spacing w:line="360" w:lineRule="auto"/>
              <w:ind w:left="254" w:hanging="178"/>
              <w:rPr>
                <w:rFonts w:asciiTheme="minorBidi" w:hAnsiTheme="minorBidi" w:cstheme="minorBidi"/>
                <w:color w:val="auto"/>
              </w:rPr>
            </w:pPr>
            <w:r w:rsidRPr="0047474C">
              <w:rPr>
                <w:rFonts w:asciiTheme="minorBidi" w:hAnsiTheme="minorBidi" w:cstheme="minorBidi"/>
                <w:color w:val="auto"/>
              </w:rPr>
              <w:t>Deposit capping pass as per welding procedure specifications</w:t>
            </w:r>
          </w:p>
          <w:p w14:paraId="0D589FBB" w14:textId="77777777" w:rsidR="0047474C" w:rsidRPr="0047474C" w:rsidRDefault="0047474C">
            <w:pPr>
              <w:pStyle w:val="Default"/>
              <w:numPr>
                <w:ilvl w:val="0"/>
                <w:numId w:val="127"/>
              </w:numPr>
              <w:tabs>
                <w:tab w:val="left" w:pos="1311"/>
              </w:tabs>
              <w:spacing w:line="360" w:lineRule="auto"/>
              <w:ind w:left="254" w:hanging="178"/>
              <w:rPr>
                <w:rFonts w:asciiTheme="minorBidi" w:hAnsiTheme="minorBidi" w:cstheme="minorBidi"/>
                <w:color w:val="auto"/>
              </w:rPr>
            </w:pPr>
            <w:r w:rsidRPr="0047474C">
              <w:rPr>
                <w:rFonts w:asciiTheme="minorBidi" w:hAnsiTheme="minorBidi" w:cstheme="minorBidi"/>
                <w:color w:val="auto"/>
              </w:rPr>
              <w:lastRenderedPageBreak/>
              <w:t xml:space="preserve">Check root, filling and capping passes for any visual discontinuities as per acceptance standards </w:t>
            </w:r>
          </w:p>
          <w:p w14:paraId="1BF4749F" w14:textId="77777777" w:rsidR="0047474C" w:rsidRPr="0047474C" w:rsidRDefault="0047474C">
            <w:pPr>
              <w:pStyle w:val="Default"/>
              <w:numPr>
                <w:ilvl w:val="0"/>
                <w:numId w:val="127"/>
              </w:numPr>
              <w:tabs>
                <w:tab w:val="left" w:pos="1311"/>
              </w:tabs>
              <w:spacing w:line="360" w:lineRule="auto"/>
              <w:ind w:left="254" w:hanging="178"/>
              <w:rPr>
                <w:rFonts w:asciiTheme="minorBidi" w:hAnsiTheme="minorBidi" w:cstheme="minorBidi"/>
                <w:color w:val="auto"/>
              </w:rPr>
            </w:pPr>
            <w:r w:rsidRPr="0047474C">
              <w:rPr>
                <w:rFonts w:asciiTheme="minorBidi" w:hAnsiTheme="minorBidi" w:cstheme="minorBidi"/>
                <w:color w:val="auto"/>
              </w:rPr>
              <w:t>Adjust welding parameters (current, voltage, wire feed speed etc.) as per welding procedure specifications/job requirements to make Fillet Welds on Carbon steel plate, Groove Welds on Carbon Steel Plate (3F,3G,4F,4G)</w:t>
            </w:r>
          </w:p>
          <w:p w14:paraId="0C2ABE46" w14:textId="77777777" w:rsidR="0047474C" w:rsidRPr="0047474C" w:rsidRDefault="0047474C">
            <w:pPr>
              <w:pStyle w:val="Default"/>
              <w:numPr>
                <w:ilvl w:val="0"/>
                <w:numId w:val="127"/>
              </w:numPr>
              <w:tabs>
                <w:tab w:val="left" w:pos="1311"/>
              </w:tabs>
              <w:spacing w:line="360" w:lineRule="auto"/>
              <w:ind w:left="254" w:hanging="178"/>
              <w:rPr>
                <w:rFonts w:asciiTheme="minorBidi" w:hAnsiTheme="minorBidi" w:cstheme="minorBidi"/>
                <w:color w:val="auto"/>
              </w:rPr>
            </w:pPr>
            <w:bookmarkStart w:id="77" w:name="_Hlk174200828"/>
            <w:r w:rsidRPr="0047474C">
              <w:rPr>
                <w:rFonts w:asciiTheme="minorBidi" w:hAnsiTheme="minorBidi" w:cstheme="minorBidi"/>
                <w:color w:val="auto"/>
              </w:rPr>
              <w:t xml:space="preserve">Adjust welding parameters (current, voltage, wire feed speed etc.) as per welding procedure specifications/job requirements to make </w:t>
            </w:r>
          </w:p>
          <w:bookmarkEnd w:id="77"/>
          <w:p w14:paraId="5ED233FB" w14:textId="77777777" w:rsidR="0047474C" w:rsidRPr="0047474C" w:rsidRDefault="0047474C">
            <w:pPr>
              <w:pStyle w:val="Default"/>
              <w:numPr>
                <w:ilvl w:val="0"/>
                <w:numId w:val="127"/>
              </w:numPr>
              <w:tabs>
                <w:tab w:val="left" w:pos="1311"/>
              </w:tabs>
              <w:spacing w:line="360" w:lineRule="auto"/>
              <w:ind w:left="254" w:hanging="178"/>
              <w:rPr>
                <w:rFonts w:asciiTheme="minorBidi" w:hAnsiTheme="minorBidi" w:cstheme="minorBidi"/>
                <w:color w:val="auto"/>
              </w:rPr>
            </w:pPr>
            <w:r w:rsidRPr="0047474C">
              <w:rPr>
                <w:rFonts w:asciiTheme="minorBidi" w:hAnsiTheme="minorBidi" w:cstheme="minorBidi"/>
                <w:color w:val="auto"/>
              </w:rPr>
              <w:t>Maintain and store tools/equipment/consumable materials in accordance with organization guidelines</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412118FF" w14:textId="77777777" w:rsidR="0047474C" w:rsidRPr="0047474C" w:rsidRDefault="0047474C">
            <w:pPr>
              <w:pStyle w:val="TableParagraph"/>
              <w:numPr>
                <w:ilvl w:val="0"/>
                <w:numId w:val="127"/>
              </w:numPr>
              <w:autoSpaceDE w:val="0"/>
              <w:autoSpaceDN w:val="0"/>
              <w:spacing w:line="360" w:lineRule="auto"/>
              <w:ind w:left="241" w:hanging="241"/>
              <w:rPr>
                <w:rFonts w:asciiTheme="minorBidi" w:hAnsiTheme="minorBidi" w:cstheme="minorBidi"/>
                <w:sz w:val="24"/>
                <w:szCs w:val="24"/>
              </w:rPr>
            </w:pPr>
            <w:r w:rsidRPr="0047474C">
              <w:rPr>
                <w:rFonts w:asciiTheme="minorBidi" w:hAnsiTheme="minorBidi" w:cstheme="minorBidi"/>
                <w:sz w:val="24"/>
                <w:szCs w:val="24"/>
              </w:rPr>
              <w:lastRenderedPageBreak/>
              <w:t>Technical drawings and welding procedure specifications (WPS)</w:t>
            </w:r>
          </w:p>
          <w:p w14:paraId="2DC8CF4C" w14:textId="77777777" w:rsidR="0047474C" w:rsidRPr="0047474C" w:rsidRDefault="0047474C">
            <w:pPr>
              <w:pStyle w:val="TableParagraph"/>
              <w:numPr>
                <w:ilvl w:val="0"/>
                <w:numId w:val="127"/>
              </w:numPr>
              <w:autoSpaceDE w:val="0"/>
              <w:autoSpaceDN w:val="0"/>
              <w:spacing w:line="360" w:lineRule="auto"/>
              <w:ind w:left="241" w:hanging="241"/>
              <w:rPr>
                <w:rFonts w:asciiTheme="minorBidi" w:hAnsiTheme="minorBidi" w:cstheme="minorBidi"/>
                <w:sz w:val="24"/>
                <w:szCs w:val="24"/>
              </w:rPr>
            </w:pPr>
            <w:r w:rsidRPr="0047474C">
              <w:rPr>
                <w:rFonts w:asciiTheme="minorBidi" w:hAnsiTheme="minorBidi" w:cstheme="minorBidi"/>
                <w:sz w:val="24"/>
                <w:szCs w:val="24"/>
              </w:rPr>
              <w:t>Setup and operation of GMAW (MIG) welding machines</w:t>
            </w:r>
          </w:p>
          <w:p w14:paraId="0BC5563A" w14:textId="77777777" w:rsidR="0047474C" w:rsidRPr="0047474C" w:rsidRDefault="0047474C">
            <w:pPr>
              <w:pStyle w:val="TableParagraph"/>
              <w:numPr>
                <w:ilvl w:val="0"/>
                <w:numId w:val="127"/>
              </w:numPr>
              <w:autoSpaceDE w:val="0"/>
              <w:autoSpaceDN w:val="0"/>
              <w:spacing w:line="360" w:lineRule="auto"/>
              <w:ind w:left="241" w:hanging="241"/>
              <w:rPr>
                <w:rFonts w:asciiTheme="minorBidi" w:hAnsiTheme="minorBidi" w:cstheme="minorBidi"/>
                <w:sz w:val="24"/>
                <w:szCs w:val="24"/>
              </w:rPr>
            </w:pPr>
            <w:r w:rsidRPr="0047474C">
              <w:rPr>
                <w:rFonts w:asciiTheme="minorBidi" w:hAnsiTheme="minorBidi" w:cstheme="minorBidi"/>
                <w:sz w:val="24"/>
                <w:szCs w:val="24"/>
              </w:rPr>
              <w:t>Welding machine accessories and their functions.</w:t>
            </w:r>
          </w:p>
          <w:p w14:paraId="2C89AAB7" w14:textId="77777777" w:rsidR="0047474C" w:rsidRPr="0047474C" w:rsidRDefault="0047474C">
            <w:pPr>
              <w:pStyle w:val="TableParagraph"/>
              <w:numPr>
                <w:ilvl w:val="0"/>
                <w:numId w:val="127"/>
              </w:numPr>
              <w:autoSpaceDE w:val="0"/>
              <w:autoSpaceDN w:val="0"/>
              <w:spacing w:line="360" w:lineRule="auto"/>
              <w:ind w:left="241" w:hanging="241"/>
              <w:rPr>
                <w:rFonts w:asciiTheme="minorBidi" w:hAnsiTheme="minorBidi" w:cstheme="minorBidi"/>
                <w:sz w:val="24"/>
                <w:szCs w:val="24"/>
              </w:rPr>
            </w:pPr>
            <w:r w:rsidRPr="0047474C">
              <w:rPr>
                <w:rFonts w:asciiTheme="minorBidi" w:hAnsiTheme="minorBidi" w:cstheme="minorBidi"/>
                <w:sz w:val="24"/>
                <w:szCs w:val="24"/>
              </w:rPr>
              <w:t>Welding parameters (current, voltage, wire feed speed).</w:t>
            </w:r>
          </w:p>
          <w:p w14:paraId="3866F86F" w14:textId="77777777" w:rsidR="0047474C" w:rsidRPr="0047474C" w:rsidRDefault="0047474C">
            <w:pPr>
              <w:pStyle w:val="TableParagraph"/>
              <w:numPr>
                <w:ilvl w:val="0"/>
                <w:numId w:val="127"/>
              </w:numPr>
              <w:autoSpaceDE w:val="0"/>
              <w:autoSpaceDN w:val="0"/>
              <w:spacing w:line="360" w:lineRule="auto"/>
              <w:ind w:left="241" w:hanging="241"/>
              <w:rPr>
                <w:rFonts w:asciiTheme="minorBidi" w:hAnsiTheme="minorBidi" w:cstheme="minorBidi"/>
                <w:sz w:val="24"/>
                <w:szCs w:val="24"/>
              </w:rPr>
            </w:pPr>
            <w:r w:rsidRPr="0047474C">
              <w:rPr>
                <w:rFonts w:asciiTheme="minorBidi" w:hAnsiTheme="minorBidi" w:cstheme="minorBidi"/>
                <w:sz w:val="24"/>
                <w:szCs w:val="24"/>
              </w:rPr>
              <w:t>Techniques for producing fillet and groove welds in different positions (1F, 1G, 2F, 2G, 3F, 3G, 4F, 4G)</w:t>
            </w:r>
          </w:p>
          <w:p w14:paraId="61559EE0" w14:textId="77777777" w:rsidR="0047474C" w:rsidRPr="0047474C" w:rsidRDefault="0047474C">
            <w:pPr>
              <w:pStyle w:val="TableParagraph"/>
              <w:numPr>
                <w:ilvl w:val="0"/>
                <w:numId w:val="127"/>
              </w:numPr>
              <w:autoSpaceDE w:val="0"/>
              <w:autoSpaceDN w:val="0"/>
              <w:spacing w:line="360" w:lineRule="auto"/>
              <w:ind w:left="241" w:hanging="241"/>
              <w:rPr>
                <w:rFonts w:asciiTheme="minorBidi" w:hAnsiTheme="minorBidi" w:cstheme="minorBidi"/>
                <w:sz w:val="24"/>
                <w:szCs w:val="24"/>
              </w:rPr>
            </w:pPr>
            <w:r w:rsidRPr="0047474C">
              <w:rPr>
                <w:rFonts w:asciiTheme="minorBidi" w:hAnsiTheme="minorBidi" w:cstheme="minorBidi"/>
                <w:sz w:val="24"/>
                <w:szCs w:val="24"/>
              </w:rPr>
              <w:t xml:space="preserve">Standards and codes for visual inspection of weld defects </w:t>
            </w:r>
            <w:r w:rsidRPr="0047474C">
              <w:rPr>
                <w:rFonts w:asciiTheme="minorBidi" w:hAnsiTheme="minorBidi" w:cstheme="minorBidi"/>
                <w:sz w:val="24"/>
                <w:szCs w:val="24"/>
              </w:rPr>
              <w:lastRenderedPageBreak/>
              <w:t>(cracks, porosity, undercut, etc.)</w:t>
            </w:r>
          </w:p>
          <w:p w14:paraId="2CBCEE70" w14:textId="77777777" w:rsidR="0047474C" w:rsidRPr="0047474C" w:rsidRDefault="0047474C" w:rsidP="00046C4E">
            <w:pPr>
              <w:pStyle w:val="TableParagraph"/>
              <w:autoSpaceDE w:val="0"/>
              <w:autoSpaceDN w:val="0"/>
              <w:spacing w:line="360" w:lineRule="auto"/>
              <w:ind w:left="241" w:hanging="241"/>
              <w:rPr>
                <w:rFonts w:asciiTheme="minorBidi" w:hAnsiTheme="minorBidi" w:cstheme="minorBidi"/>
                <w:b/>
                <w:sz w:val="24"/>
                <w:szCs w:val="24"/>
              </w:rPr>
            </w:pPr>
            <w:r w:rsidRPr="0047474C">
              <w:rPr>
                <w:rFonts w:asciiTheme="minorBidi" w:hAnsiTheme="minorBidi" w:cstheme="minorBidi"/>
                <w:b/>
                <w:sz w:val="24"/>
                <w:szCs w:val="24"/>
              </w:rPr>
              <w:t xml:space="preserve">Practical </w:t>
            </w:r>
            <w:r w:rsidRPr="0047474C">
              <w:rPr>
                <w:rFonts w:asciiTheme="minorBidi" w:hAnsiTheme="minorBidi" w:cstheme="minorBidi"/>
                <w:b/>
                <w:spacing w:val="-2"/>
                <w:sz w:val="24"/>
                <w:szCs w:val="24"/>
              </w:rPr>
              <w:t>Activity</w:t>
            </w:r>
          </w:p>
          <w:p w14:paraId="67140A37" w14:textId="77777777" w:rsidR="0047474C" w:rsidRPr="0047474C" w:rsidRDefault="0047474C" w:rsidP="00046C4E">
            <w:pPr>
              <w:pStyle w:val="TableParagraph"/>
              <w:spacing w:line="360" w:lineRule="auto"/>
              <w:ind w:right="86"/>
              <w:rPr>
                <w:rFonts w:asciiTheme="minorBidi" w:hAnsiTheme="minorBidi" w:cstheme="minorBidi"/>
                <w:sz w:val="24"/>
                <w:szCs w:val="24"/>
              </w:rPr>
            </w:pPr>
            <w:r w:rsidRPr="0047474C">
              <w:rPr>
                <w:rFonts w:asciiTheme="minorBidi" w:hAnsiTheme="minorBidi" w:cstheme="minorBidi"/>
                <w:sz w:val="24"/>
                <w:szCs w:val="24"/>
              </w:rPr>
              <w:t>Set up and operate a GMAW welding machine to perform both fillet and groove welds on carbon steel plates in flat (1F,1G), horizontal (2F,2G), vertical (3F, 3G), and overhead (4F,4G) positions by identifying welding requirements from technical drawings, Prepare the machine and its accessories as per SOP, Check all welds for visual defects in accordance with manufacturing standards.</w:t>
            </w:r>
          </w:p>
        </w:tc>
        <w:tc>
          <w:tcPr>
            <w:tcW w:w="1959" w:type="dxa"/>
            <w:tcBorders>
              <w:top w:val="single" w:sz="4" w:space="0" w:color="000000"/>
              <w:left w:val="single" w:sz="4" w:space="0" w:color="000000"/>
              <w:bottom w:val="single" w:sz="4" w:space="0" w:color="000000"/>
              <w:right w:val="single" w:sz="4" w:space="0" w:color="000000"/>
            </w:tcBorders>
            <w:shd w:val="clear" w:color="auto" w:fill="auto"/>
          </w:tcPr>
          <w:p w14:paraId="06D8BD6B"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 03Hrs</w:t>
            </w:r>
          </w:p>
          <w:p w14:paraId="43E778C1"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Practical: 12 Hrs</w:t>
            </w:r>
          </w:p>
          <w:p w14:paraId="22105783"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Total:15 Hrs</w:t>
            </w:r>
          </w:p>
          <w:p w14:paraId="67F9F66F" w14:textId="77777777" w:rsidR="0047474C" w:rsidRPr="0047474C" w:rsidRDefault="0047474C" w:rsidP="00046C4E">
            <w:pPr>
              <w:ind w:left="2"/>
              <w:rPr>
                <w:rFonts w:asciiTheme="minorBidi" w:eastAsia="Arial" w:hAnsiTheme="minorBidi" w:cstheme="minorBidi"/>
              </w:rPr>
            </w:pP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7B6FE2DA" w14:textId="77777777" w:rsidR="0047474C" w:rsidRPr="0047474C" w:rsidRDefault="0047474C" w:rsidP="00046C4E">
            <w:pPr>
              <w:pStyle w:val="TableParagraph"/>
              <w:tabs>
                <w:tab w:val="left" w:pos="454"/>
              </w:tabs>
              <w:autoSpaceDE w:val="0"/>
              <w:autoSpaceDN w:val="0"/>
              <w:ind w:right="119"/>
              <w:rPr>
                <w:rFonts w:asciiTheme="minorBidi" w:hAnsiTheme="minorBidi" w:cstheme="minorBidi"/>
                <w:sz w:val="24"/>
                <w:szCs w:val="24"/>
              </w:rPr>
            </w:pPr>
            <w:r w:rsidRPr="0047474C">
              <w:rPr>
                <w:rFonts w:asciiTheme="minorBidi" w:hAnsiTheme="minorBidi" w:cstheme="minorBidi"/>
                <w:sz w:val="24"/>
                <w:szCs w:val="24"/>
              </w:rPr>
              <w:t>Carbon steel plates</w:t>
            </w:r>
          </w:p>
          <w:p w14:paraId="0E5EBFEE" w14:textId="77777777" w:rsidR="0047474C" w:rsidRPr="0047474C" w:rsidRDefault="0047474C" w:rsidP="00046C4E">
            <w:pPr>
              <w:pStyle w:val="TableParagraph"/>
              <w:tabs>
                <w:tab w:val="left" w:pos="454"/>
              </w:tabs>
              <w:autoSpaceDE w:val="0"/>
              <w:autoSpaceDN w:val="0"/>
              <w:ind w:right="119"/>
              <w:rPr>
                <w:rFonts w:asciiTheme="minorBidi" w:hAnsiTheme="minorBidi" w:cstheme="minorBidi"/>
                <w:sz w:val="24"/>
                <w:szCs w:val="24"/>
              </w:rPr>
            </w:pPr>
            <w:r w:rsidRPr="0047474C">
              <w:rPr>
                <w:rFonts w:asciiTheme="minorBidi" w:hAnsiTheme="minorBidi" w:cstheme="minorBidi"/>
                <w:sz w:val="24"/>
                <w:szCs w:val="24"/>
              </w:rPr>
              <w:t>Mig wire (Al, Copper, steel</w:t>
            </w:r>
          </w:p>
          <w:p w14:paraId="63F5D551" w14:textId="77777777" w:rsidR="0047474C" w:rsidRPr="0047474C" w:rsidRDefault="0047474C" w:rsidP="00046C4E">
            <w:pPr>
              <w:pStyle w:val="TableParagraph"/>
              <w:tabs>
                <w:tab w:val="left" w:pos="454"/>
              </w:tabs>
              <w:autoSpaceDE w:val="0"/>
              <w:autoSpaceDN w:val="0"/>
              <w:ind w:right="119"/>
              <w:rPr>
                <w:rFonts w:asciiTheme="minorBidi" w:hAnsiTheme="minorBidi" w:cstheme="minorBidi"/>
                <w:sz w:val="24"/>
                <w:szCs w:val="24"/>
              </w:rPr>
            </w:pPr>
            <w:r w:rsidRPr="0047474C">
              <w:rPr>
                <w:rFonts w:asciiTheme="minorBidi" w:hAnsiTheme="minorBidi" w:cstheme="minorBidi"/>
                <w:sz w:val="24"/>
                <w:szCs w:val="24"/>
              </w:rPr>
              <w:t>filler material)</w:t>
            </w:r>
          </w:p>
          <w:p w14:paraId="690565AE" w14:textId="77777777" w:rsidR="0047474C" w:rsidRPr="0047474C" w:rsidRDefault="0047474C" w:rsidP="00046C4E">
            <w:pPr>
              <w:pStyle w:val="TableParagraph"/>
              <w:tabs>
                <w:tab w:val="left" w:pos="454"/>
              </w:tabs>
              <w:autoSpaceDE w:val="0"/>
              <w:autoSpaceDN w:val="0"/>
              <w:ind w:right="119"/>
              <w:rPr>
                <w:rFonts w:asciiTheme="minorBidi" w:hAnsiTheme="minorBidi" w:cstheme="minorBidi"/>
                <w:sz w:val="24"/>
                <w:szCs w:val="24"/>
              </w:rPr>
            </w:pPr>
            <w:r w:rsidRPr="0047474C">
              <w:rPr>
                <w:rFonts w:asciiTheme="minorBidi" w:hAnsiTheme="minorBidi" w:cstheme="minorBidi"/>
                <w:sz w:val="24"/>
                <w:szCs w:val="24"/>
              </w:rPr>
              <w:t>Shielding gas (e.g., Argon, CO</w:t>
            </w:r>
            <w:r w:rsidRPr="0047474C">
              <w:rPr>
                <w:rFonts w:ascii="Cambria Math" w:hAnsi="Cambria Math" w:cs="Cambria Math"/>
                <w:sz w:val="24"/>
                <w:szCs w:val="24"/>
              </w:rPr>
              <w:t>₂</w:t>
            </w:r>
            <w:r w:rsidRPr="0047474C">
              <w:rPr>
                <w:rFonts w:asciiTheme="minorBidi" w:hAnsiTheme="minorBidi" w:cstheme="minorBidi"/>
                <w:sz w:val="24"/>
                <w:szCs w:val="24"/>
              </w:rPr>
              <w:t>)</w:t>
            </w:r>
          </w:p>
          <w:p w14:paraId="0F1ABB93" w14:textId="77777777" w:rsidR="0047474C" w:rsidRPr="0047474C" w:rsidRDefault="0047474C" w:rsidP="00046C4E">
            <w:pPr>
              <w:pStyle w:val="TableParagraph"/>
              <w:tabs>
                <w:tab w:val="left" w:pos="454"/>
              </w:tabs>
              <w:autoSpaceDE w:val="0"/>
              <w:autoSpaceDN w:val="0"/>
              <w:ind w:right="119"/>
              <w:rPr>
                <w:rFonts w:asciiTheme="minorBidi" w:hAnsiTheme="minorBidi" w:cstheme="minorBidi"/>
                <w:sz w:val="24"/>
                <w:szCs w:val="24"/>
              </w:rPr>
            </w:pPr>
            <w:r w:rsidRPr="0047474C">
              <w:rPr>
                <w:rFonts w:asciiTheme="minorBidi" w:hAnsiTheme="minorBidi" w:cstheme="minorBidi"/>
                <w:sz w:val="24"/>
                <w:szCs w:val="24"/>
              </w:rPr>
              <w:t>Personal protective equipment (PPE) including welding helmet, gloves, apron, safety glasses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0F9AB772" w14:textId="77777777" w:rsidR="0047474C" w:rsidRPr="0047474C" w:rsidRDefault="0047474C" w:rsidP="00046C4E">
            <w:pPr>
              <w:spacing w:after="136" w:line="360" w:lineRule="auto"/>
              <w:ind w:left="2"/>
              <w:rPr>
                <w:rFonts w:asciiTheme="minorBidi" w:eastAsia="Arial" w:hAnsiTheme="minorBidi" w:cstheme="minorBidi"/>
                <w:b/>
              </w:rPr>
            </w:pPr>
            <w:r w:rsidRPr="0047474C">
              <w:rPr>
                <w:rFonts w:asciiTheme="minorBidi" w:hAnsiTheme="minorBidi" w:cstheme="minorBidi"/>
              </w:rPr>
              <w:t>Class</w:t>
            </w:r>
            <w:r w:rsidRPr="0047474C">
              <w:rPr>
                <w:rFonts w:asciiTheme="minorBidi" w:hAnsiTheme="minorBidi" w:cstheme="minorBidi"/>
                <w:spacing w:val="-16"/>
              </w:rPr>
              <w:t xml:space="preserve"> </w:t>
            </w:r>
            <w:r w:rsidRPr="0047474C">
              <w:rPr>
                <w:rFonts w:asciiTheme="minorBidi" w:hAnsiTheme="minorBidi" w:cstheme="minorBidi"/>
              </w:rPr>
              <w:t>room/</w:t>
            </w:r>
            <w:r w:rsidRPr="0047474C">
              <w:rPr>
                <w:rFonts w:asciiTheme="minorBidi" w:hAnsiTheme="minorBidi" w:cstheme="minorBidi"/>
                <w:spacing w:val="-15"/>
              </w:rPr>
              <w:t xml:space="preserve"> </w:t>
            </w:r>
            <w:r w:rsidRPr="0047474C">
              <w:rPr>
                <w:rFonts w:asciiTheme="minorBidi" w:hAnsiTheme="minorBidi" w:cstheme="minorBidi"/>
              </w:rPr>
              <w:t>workshop</w:t>
            </w:r>
          </w:p>
        </w:tc>
      </w:tr>
      <w:tr w:rsidR="0047474C" w:rsidRPr="0047474C" w14:paraId="17568ED0" w14:textId="77777777" w:rsidTr="00046C4E">
        <w:trPr>
          <w:trHeight w:val="1610"/>
        </w:trPr>
        <w:tc>
          <w:tcPr>
            <w:tcW w:w="2425" w:type="dxa"/>
            <w:tcBorders>
              <w:top w:val="single" w:sz="4" w:space="0" w:color="000000"/>
              <w:left w:val="single" w:sz="4" w:space="0" w:color="000000"/>
              <w:bottom w:val="single" w:sz="4" w:space="0" w:color="000000"/>
              <w:right w:val="single" w:sz="4" w:space="0" w:color="000000"/>
            </w:tcBorders>
          </w:tcPr>
          <w:p w14:paraId="6156E9BE" w14:textId="77777777" w:rsidR="0047474C" w:rsidRPr="0047474C" w:rsidRDefault="0047474C">
            <w:pPr>
              <w:pStyle w:val="ListParagraph"/>
              <w:numPr>
                <w:ilvl w:val="0"/>
                <w:numId w:val="157"/>
              </w:numPr>
              <w:tabs>
                <w:tab w:val="left" w:pos="600"/>
              </w:tabs>
              <w:ind w:left="165" w:hanging="180"/>
              <w:rPr>
                <w:rFonts w:asciiTheme="minorBidi" w:hAnsiTheme="minorBidi" w:cstheme="minorBidi"/>
                <w:b/>
              </w:rPr>
            </w:pPr>
            <w:r w:rsidRPr="0047474C">
              <w:rPr>
                <w:rFonts w:asciiTheme="minorBidi" w:hAnsiTheme="minorBidi" w:cstheme="minorBidi"/>
                <w:b/>
              </w:rPr>
              <w:lastRenderedPageBreak/>
              <w:t xml:space="preserve"> </w:t>
            </w:r>
            <w:r w:rsidRPr="0047474C">
              <w:rPr>
                <w:rFonts w:asciiTheme="minorBidi" w:eastAsia="Arial" w:hAnsiTheme="minorBidi" w:cstheme="minorBidi"/>
                <w:b/>
              </w:rPr>
              <w:t>Perform Shield metal Arc Welding (SMAW) in Flat(1F,1G) Horizontal (2F,2G) Vertical (3F,3G) and overhead (4F,4G) positions</w:t>
            </w:r>
          </w:p>
        </w:tc>
        <w:tc>
          <w:tcPr>
            <w:tcW w:w="3801" w:type="dxa"/>
            <w:tcBorders>
              <w:top w:val="single" w:sz="4" w:space="0" w:color="000000"/>
              <w:left w:val="single" w:sz="4" w:space="0" w:color="000000"/>
              <w:bottom w:val="single" w:sz="4" w:space="0" w:color="000000"/>
              <w:right w:val="single" w:sz="4" w:space="0" w:color="000000"/>
            </w:tcBorders>
          </w:tcPr>
          <w:p w14:paraId="5E5209B2" w14:textId="77777777" w:rsidR="0047474C" w:rsidRPr="0047474C" w:rsidRDefault="0047474C">
            <w:pPr>
              <w:pStyle w:val="Default"/>
              <w:numPr>
                <w:ilvl w:val="0"/>
                <w:numId w:val="128"/>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Identify welding requirements from the job, welding procedure specifications or technical drawings</w:t>
            </w:r>
          </w:p>
          <w:p w14:paraId="0C4ACC2E" w14:textId="77777777" w:rsidR="0047474C" w:rsidRPr="0047474C" w:rsidRDefault="0047474C">
            <w:pPr>
              <w:pStyle w:val="Default"/>
              <w:numPr>
                <w:ilvl w:val="0"/>
                <w:numId w:val="128"/>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Prepare SMAW welding machine in accordance with welding procedure specifications/ manufacturer instructions </w:t>
            </w:r>
          </w:p>
          <w:p w14:paraId="2C87C45F" w14:textId="77777777" w:rsidR="0047474C" w:rsidRPr="0047474C" w:rsidRDefault="0047474C">
            <w:pPr>
              <w:pStyle w:val="Default"/>
              <w:numPr>
                <w:ilvl w:val="0"/>
                <w:numId w:val="128"/>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Set welding machine accessories and consumables as per job requirements, welding procedure specifications </w:t>
            </w:r>
          </w:p>
          <w:p w14:paraId="6F854B2C" w14:textId="77777777" w:rsidR="0047474C" w:rsidRPr="0047474C" w:rsidRDefault="0047474C">
            <w:pPr>
              <w:pStyle w:val="Default"/>
              <w:numPr>
                <w:ilvl w:val="0"/>
                <w:numId w:val="128"/>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Connect welding machine to an independent power supply</w:t>
            </w:r>
          </w:p>
          <w:p w14:paraId="67A1CEF1" w14:textId="77777777" w:rsidR="0047474C" w:rsidRPr="0047474C" w:rsidRDefault="0047474C">
            <w:pPr>
              <w:pStyle w:val="Default"/>
              <w:numPr>
                <w:ilvl w:val="0"/>
                <w:numId w:val="128"/>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Set polarity indicated in the welding procedure specifications</w:t>
            </w:r>
          </w:p>
          <w:p w14:paraId="458CEC69" w14:textId="77777777" w:rsidR="0047474C" w:rsidRPr="0047474C" w:rsidRDefault="0047474C">
            <w:pPr>
              <w:pStyle w:val="Default"/>
              <w:numPr>
                <w:ilvl w:val="0"/>
                <w:numId w:val="128"/>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Adjust welding parameters (current, voltage etc.) as per </w:t>
            </w:r>
            <w:r w:rsidRPr="0047474C">
              <w:rPr>
                <w:rFonts w:asciiTheme="minorBidi" w:hAnsiTheme="minorBidi" w:cstheme="minorBidi"/>
                <w:color w:val="auto"/>
              </w:rPr>
              <w:lastRenderedPageBreak/>
              <w:t xml:space="preserve">welding procedure specifications/job requirements to make Fillet welds on Carbon Steel Plate, groove welds on carbon steel plate (1F,1G,2F,2G) Maintain gap between electrode and base metal as per standard practices </w:t>
            </w:r>
          </w:p>
          <w:p w14:paraId="4A565175" w14:textId="77777777" w:rsidR="0047474C" w:rsidRPr="0047474C" w:rsidRDefault="0047474C">
            <w:pPr>
              <w:pStyle w:val="Default"/>
              <w:numPr>
                <w:ilvl w:val="0"/>
                <w:numId w:val="128"/>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Deposit root pass as per welding procedure specifications </w:t>
            </w:r>
          </w:p>
          <w:p w14:paraId="6C7FE31F" w14:textId="77777777" w:rsidR="0047474C" w:rsidRPr="0047474C" w:rsidRDefault="0047474C">
            <w:pPr>
              <w:pStyle w:val="Default"/>
              <w:numPr>
                <w:ilvl w:val="0"/>
                <w:numId w:val="128"/>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Deposit filling passes as per welding procedure specifications </w:t>
            </w:r>
          </w:p>
          <w:p w14:paraId="01391281" w14:textId="77777777" w:rsidR="0047474C" w:rsidRPr="0047474C" w:rsidRDefault="0047474C">
            <w:pPr>
              <w:pStyle w:val="Default"/>
              <w:numPr>
                <w:ilvl w:val="0"/>
                <w:numId w:val="128"/>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Deposit capping pass as per welding procedure specifications </w:t>
            </w:r>
          </w:p>
          <w:p w14:paraId="05878442" w14:textId="77777777" w:rsidR="0047474C" w:rsidRPr="0047474C" w:rsidRDefault="0047474C">
            <w:pPr>
              <w:pStyle w:val="Default"/>
              <w:numPr>
                <w:ilvl w:val="0"/>
                <w:numId w:val="128"/>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Check root, filling and capping passes for any visual discontinuities as per acceptance standards </w:t>
            </w:r>
          </w:p>
          <w:p w14:paraId="3AE97D98" w14:textId="77777777" w:rsidR="0047474C" w:rsidRPr="0047474C" w:rsidRDefault="0047474C">
            <w:pPr>
              <w:pStyle w:val="Default"/>
              <w:numPr>
                <w:ilvl w:val="0"/>
                <w:numId w:val="128"/>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lastRenderedPageBreak/>
              <w:t xml:space="preserve">Adjust welding parameters (current, voltage etc.) as per welding procedure specifications to </w:t>
            </w:r>
            <w:bookmarkStart w:id="78" w:name="_Hlk174200894"/>
            <w:r w:rsidRPr="0047474C">
              <w:rPr>
                <w:rFonts w:asciiTheme="minorBidi" w:hAnsiTheme="minorBidi" w:cstheme="minorBidi"/>
                <w:color w:val="auto"/>
              </w:rPr>
              <w:t>make Fillet welds on Carbon Steel plate, Groove weld on Carbon Steel Plate (3F,3G,4F,4G)</w:t>
            </w:r>
          </w:p>
          <w:bookmarkEnd w:id="78"/>
          <w:p w14:paraId="2A83F63C" w14:textId="77777777" w:rsidR="0047474C" w:rsidRPr="0047474C" w:rsidRDefault="0047474C">
            <w:pPr>
              <w:pStyle w:val="Default"/>
              <w:numPr>
                <w:ilvl w:val="0"/>
                <w:numId w:val="128"/>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Carry out finishing work of welds following standard procedures </w:t>
            </w:r>
          </w:p>
          <w:p w14:paraId="238A375C" w14:textId="77777777" w:rsidR="0047474C" w:rsidRPr="0047474C" w:rsidRDefault="0047474C">
            <w:pPr>
              <w:pStyle w:val="Default"/>
              <w:numPr>
                <w:ilvl w:val="0"/>
                <w:numId w:val="128"/>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Inspect weld visually and mark any visual defects. </w:t>
            </w:r>
          </w:p>
          <w:p w14:paraId="087A9CEA" w14:textId="77777777" w:rsidR="0047474C" w:rsidRPr="0047474C" w:rsidRDefault="0047474C">
            <w:pPr>
              <w:pStyle w:val="Default"/>
              <w:numPr>
                <w:ilvl w:val="0"/>
                <w:numId w:val="128"/>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Clean work area in accordance with workplace safety practices.</w:t>
            </w:r>
          </w:p>
          <w:p w14:paraId="62E28456" w14:textId="77777777" w:rsidR="0047474C" w:rsidRPr="0047474C" w:rsidRDefault="0047474C">
            <w:pPr>
              <w:pStyle w:val="Default"/>
              <w:numPr>
                <w:ilvl w:val="0"/>
                <w:numId w:val="128"/>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Maintain and store tools/equipment/consumable materials in accordance with organization guidelines</w:t>
            </w:r>
          </w:p>
        </w:tc>
        <w:tc>
          <w:tcPr>
            <w:tcW w:w="3870" w:type="dxa"/>
            <w:tcBorders>
              <w:top w:val="single" w:sz="4" w:space="0" w:color="000000"/>
              <w:left w:val="single" w:sz="4" w:space="0" w:color="000000"/>
              <w:bottom w:val="single" w:sz="4" w:space="0" w:color="000000"/>
              <w:right w:val="single" w:sz="4" w:space="0" w:color="000000"/>
            </w:tcBorders>
          </w:tcPr>
          <w:p w14:paraId="26FBD473" w14:textId="77777777" w:rsidR="0047474C" w:rsidRPr="0047474C" w:rsidRDefault="0047474C">
            <w:pPr>
              <w:pStyle w:val="ListParagraph"/>
              <w:numPr>
                <w:ilvl w:val="0"/>
                <w:numId w:val="128"/>
              </w:numPr>
              <w:spacing w:line="360" w:lineRule="auto"/>
              <w:ind w:left="241" w:right="297" w:hanging="241"/>
              <w:rPr>
                <w:rFonts w:asciiTheme="minorBidi" w:hAnsiTheme="minorBidi" w:cstheme="minorBidi"/>
              </w:rPr>
            </w:pPr>
            <w:r w:rsidRPr="0047474C">
              <w:rPr>
                <w:rFonts w:asciiTheme="minorBidi" w:hAnsiTheme="minorBidi" w:cstheme="minorBidi"/>
              </w:rPr>
              <w:lastRenderedPageBreak/>
              <w:t>Purpose of shielding gas in SMAW welding</w:t>
            </w:r>
          </w:p>
          <w:p w14:paraId="26120743" w14:textId="77777777" w:rsidR="0047474C" w:rsidRPr="0047474C" w:rsidRDefault="0047474C">
            <w:pPr>
              <w:pStyle w:val="ListParagraph"/>
              <w:numPr>
                <w:ilvl w:val="0"/>
                <w:numId w:val="128"/>
              </w:numPr>
              <w:spacing w:line="360" w:lineRule="auto"/>
              <w:ind w:left="241" w:hanging="241"/>
              <w:rPr>
                <w:rFonts w:asciiTheme="minorBidi" w:hAnsiTheme="minorBidi" w:cstheme="minorBidi"/>
                <w:bCs/>
              </w:rPr>
            </w:pPr>
            <w:r w:rsidRPr="0047474C">
              <w:rPr>
                <w:rFonts w:asciiTheme="minorBidi" w:hAnsiTheme="minorBidi" w:cstheme="minorBidi"/>
                <w:bCs/>
              </w:rPr>
              <w:t xml:space="preserve">Principle of </w:t>
            </w:r>
            <w:r w:rsidRPr="0047474C">
              <w:rPr>
                <w:rFonts w:asciiTheme="minorBidi" w:hAnsiTheme="minorBidi" w:cstheme="minorBidi"/>
              </w:rPr>
              <w:t xml:space="preserve"> SMAW</w:t>
            </w:r>
            <w:r w:rsidRPr="0047474C">
              <w:rPr>
                <w:rFonts w:asciiTheme="minorBidi" w:hAnsiTheme="minorBidi" w:cstheme="minorBidi"/>
                <w:bCs/>
              </w:rPr>
              <w:t xml:space="preserve"> welding</w:t>
            </w:r>
          </w:p>
          <w:p w14:paraId="1CAD53C2" w14:textId="77777777" w:rsidR="0047474C" w:rsidRPr="0047474C" w:rsidRDefault="0047474C">
            <w:pPr>
              <w:pStyle w:val="ListParagraph"/>
              <w:numPr>
                <w:ilvl w:val="0"/>
                <w:numId w:val="128"/>
              </w:numPr>
              <w:spacing w:line="360" w:lineRule="auto"/>
              <w:ind w:left="241" w:right="297" w:hanging="241"/>
              <w:rPr>
                <w:rFonts w:asciiTheme="minorBidi" w:hAnsiTheme="minorBidi" w:cstheme="minorBidi"/>
              </w:rPr>
            </w:pPr>
            <w:r w:rsidRPr="0047474C">
              <w:rPr>
                <w:rFonts w:asciiTheme="minorBidi" w:hAnsiTheme="minorBidi" w:cstheme="minorBidi"/>
              </w:rPr>
              <w:t xml:space="preserve">Factors in  SMAW  welding </w:t>
            </w:r>
          </w:p>
          <w:p w14:paraId="4072F8B7" w14:textId="77777777" w:rsidR="0047474C" w:rsidRPr="0047474C" w:rsidRDefault="0047474C">
            <w:pPr>
              <w:pStyle w:val="ListParagraph"/>
              <w:numPr>
                <w:ilvl w:val="0"/>
                <w:numId w:val="128"/>
              </w:numPr>
              <w:spacing w:line="360" w:lineRule="auto"/>
              <w:ind w:left="241" w:right="297" w:hanging="241"/>
              <w:rPr>
                <w:rFonts w:asciiTheme="minorBidi" w:hAnsiTheme="minorBidi" w:cstheme="minorBidi"/>
              </w:rPr>
            </w:pPr>
            <w:r w:rsidRPr="0047474C">
              <w:rPr>
                <w:rFonts w:asciiTheme="minorBidi" w:hAnsiTheme="minorBidi" w:cstheme="minorBidi"/>
              </w:rPr>
              <w:t xml:space="preserve">Type and </w:t>
            </w:r>
            <w:r w:rsidRPr="0047474C">
              <w:rPr>
                <w:rFonts w:asciiTheme="minorBidi" w:eastAsiaTheme="minorEastAsia" w:hAnsiTheme="minorBidi" w:cstheme="minorBidi"/>
              </w:rPr>
              <w:t>Thickness of the base metal</w:t>
            </w:r>
          </w:p>
          <w:p w14:paraId="15BC6A03" w14:textId="77777777" w:rsidR="0047474C" w:rsidRPr="0047474C" w:rsidRDefault="0047474C">
            <w:pPr>
              <w:pStyle w:val="ListParagraph"/>
              <w:numPr>
                <w:ilvl w:val="0"/>
                <w:numId w:val="128"/>
              </w:numPr>
              <w:spacing w:line="360" w:lineRule="auto"/>
              <w:ind w:left="241" w:right="297" w:hanging="241"/>
              <w:rPr>
                <w:rFonts w:asciiTheme="minorBidi" w:hAnsiTheme="minorBidi" w:cstheme="minorBidi"/>
              </w:rPr>
            </w:pPr>
            <w:r w:rsidRPr="0047474C">
              <w:rPr>
                <w:rFonts w:asciiTheme="minorBidi" w:hAnsiTheme="minorBidi" w:cstheme="minorBidi"/>
              </w:rPr>
              <w:t>Current type and polarity</w:t>
            </w:r>
          </w:p>
          <w:p w14:paraId="783BAD48" w14:textId="77777777" w:rsidR="0047474C" w:rsidRPr="0047474C" w:rsidRDefault="0047474C">
            <w:pPr>
              <w:pStyle w:val="ListParagraph"/>
              <w:numPr>
                <w:ilvl w:val="0"/>
                <w:numId w:val="128"/>
              </w:numPr>
              <w:spacing w:line="360" w:lineRule="auto"/>
              <w:ind w:left="241" w:right="297" w:hanging="241"/>
              <w:rPr>
                <w:rFonts w:asciiTheme="minorBidi" w:hAnsiTheme="minorBidi" w:cstheme="minorBidi"/>
              </w:rPr>
            </w:pPr>
            <w:r w:rsidRPr="0047474C">
              <w:rPr>
                <w:rFonts w:asciiTheme="minorBidi" w:hAnsiTheme="minorBidi" w:cstheme="minorBidi"/>
              </w:rPr>
              <w:t>Type of shielding gas to be used</w:t>
            </w:r>
          </w:p>
          <w:p w14:paraId="2473AC34" w14:textId="77777777" w:rsidR="0047474C" w:rsidRPr="0047474C" w:rsidRDefault="0047474C">
            <w:pPr>
              <w:pStyle w:val="ListParagraph"/>
              <w:numPr>
                <w:ilvl w:val="0"/>
                <w:numId w:val="128"/>
              </w:numPr>
              <w:spacing w:line="360" w:lineRule="auto"/>
              <w:ind w:left="241" w:right="297" w:hanging="241"/>
              <w:rPr>
                <w:rFonts w:asciiTheme="minorBidi" w:hAnsiTheme="minorBidi" w:cstheme="minorBidi"/>
              </w:rPr>
            </w:pPr>
            <w:r w:rsidRPr="0047474C">
              <w:rPr>
                <w:rFonts w:asciiTheme="minorBidi" w:hAnsiTheme="minorBidi" w:cstheme="minorBidi"/>
              </w:rPr>
              <w:t>Welding parameters</w:t>
            </w:r>
          </w:p>
          <w:p w14:paraId="04A202EA" w14:textId="77777777" w:rsidR="0047474C" w:rsidRPr="0047474C" w:rsidRDefault="0047474C">
            <w:pPr>
              <w:pStyle w:val="ListParagraph"/>
              <w:numPr>
                <w:ilvl w:val="0"/>
                <w:numId w:val="128"/>
              </w:numPr>
              <w:spacing w:line="360" w:lineRule="auto"/>
              <w:ind w:left="241" w:hanging="241"/>
              <w:rPr>
                <w:rFonts w:asciiTheme="minorBidi" w:hAnsiTheme="minorBidi" w:cstheme="minorBidi"/>
                <w:bCs/>
              </w:rPr>
            </w:pPr>
            <w:r w:rsidRPr="0047474C">
              <w:rPr>
                <w:rFonts w:asciiTheme="minorBidi" w:hAnsiTheme="minorBidi" w:cstheme="minorBidi"/>
                <w:bCs/>
              </w:rPr>
              <w:t xml:space="preserve">Safe working practices for </w:t>
            </w:r>
            <w:r w:rsidRPr="0047474C">
              <w:rPr>
                <w:rFonts w:asciiTheme="minorBidi" w:hAnsiTheme="minorBidi" w:cstheme="minorBidi"/>
              </w:rPr>
              <w:t xml:space="preserve"> SMAW</w:t>
            </w:r>
            <w:r w:rsidRPr="0047474C">
              <w:rPr>
                <w:rFonts w:asciiTheme="minorBidi" w:hAnsiTheme="minorBidi" w:cstheme="minorBidi"/>
                <w:bCs/>
              </w:rPr>
              <w:t xml:space="preserve">  welding</w:t>
            </w:r>
          </w:p>
          <w:p w14:paraId="56566B13" w14:textId="77777777" w:rsidR="0047474C" w:rsidRPr="0047474C" w:rsidRDefault="0047474C">
            <w:pPr>
              <w:pStyle w:val="ListParagraph"/>
              <w:numPr>
                <w:ilvl w:val="0"/>
                <w:numId w:val="128"/>
              </w:numPr>
              <w:spacing w:line="360" w:lineRule="auto"/>
              <w:ind w:left="241" w:hanging="241"/>
              <w:rPr>
                <w:rFonts w:asciiTheme="minorBidi" w:hAnsiTheme="minorBidi" w:cstheme="minorBidi"/>
                <w:bCs/>
              </w:rPr>
            </w:pPr>
            <w:r w:rsidRPr="0047474C">
              <w:rPr>
                <w:rFonts w:asciiTheme="minorBidi" w:hAnsiTheme="minorBidi" w:cstheme="minorBidi"/>
                <w:bCs/>
              </w:rPr>
              <w:t xml:space="preserve">Inspection of job </w:t>
            </w:r>
          </w:p>
          <w:p w14:paraId="4C56AE37" w14:textId="77777777" w:rsidR="0047474C" w:rsidRPr="0047474C" w:rsidRDefault="0047474C">
            <w:pPr>
              <w:pStyle w:val="ListParagraph"/>
              <w:numPr>
                <w:ilvl w:val="0"/>
                <w:numId w:val="128"/>
              </w:numPr>
              <w:spacing w:line="360" w:lineRule="auto"/>
              <w:ind w:left="241" w:hanging="241"/>
              <w:rPr>
                <w:rFonts w:asciiTheme="minorBidi" w:hAnsiTheme="minorBidi" w:cstheme="minorBidi"/>
                <w:bCs/>
              </w:rPr>
            </w:pPr>
            <w:r w:rsidRPr="0047474C">
              <w:rPr>
                <w:rFonts w:asciiTheme="minorBidi" w:hAnsiTheme="minorBidi" w:cstheme="minorBidi"/>
                <w:bCs/>
              </w:rPr>
              <w:t xml:space="preserve">Hazards associated with </w:t>
            </w:r>
            <w:r w:rsidRPr="0047474C">
              <w:rPr>
                <w:rFonts w:asciiTheme="minorBidi" w:hAnsiTheme="minorBidi" w:cstheme="minorBidi"/>
              </w:rPr>
              <w:t xml:space="preserve"> SMAW</w:t>
            </w:r>
            <w:r w:rsidRPr="0047474C">
              <w:rPr>
                <w:rFonts w:asciiTheme="minorBidi" w:hAnsiTheme="minorBidi" w:cstheme="minorBidi"/>
                <w:bCs/>
              </w:rPr>
              <w:t xml:space="preserve"> welding and remedial measures</w:t>
            </w:r>
          </w:p>
          <w:p w14:paraId="3466468D" w14:textId="77777777" w:rsidR="0047474C" w:rsidRPr="0047474C" w:rsidRDefault="0047474C" w:rsidP="00046C4E">
            <w:pPr>
              <w:spacing w:line="360" w:lineRule="auto"/>
              <w:ind w:left="241" w:right="31" w:hanging="241"/>
              <w:rPr>
                <w:rFonts w:asciiTheme="minorBidi" w:hAnsiTheme="minorBidi" w:cstheme="minorBidi"/>
                <w:b/>
                <w:bCs/>
              </w:rPr>
            </w:pPr>
            <w:r w:rsidRPr="0047474C">
              <w:rPr>
                <w:rFonts w:asciiTheme="minorBidi" w:hAnsiTheme="minorBidi" w:cstheme="minorBidi"/>
                <w:b/>
                <w:bCs/>
              </w:rPr>
              <w:t>Practical Activity:</w:t>
            </w:r>
          </w:p>
          <w:p w14:paraId="52AD6F81" w14:textId="77777777" w:rsidR="0047474C" w:rsidRPr="0047474C" w:rsidRDefault="0047474C">
            <w:pPr>
              <w:pStyle w:val="TableParagraph"/>
              <w:numPr>
                <w:ilvl w:val="0"/>
                <w:numId w:val="128"/>
              </w:numPr>
              <w:tabs>
                <w:tab w:val="left" w:pos="748"/>
              </w:tabs>
              <w:autoSpaceDE w:val="0"/>
              <w:autoSpaceDN w:val="0"/>
              <w:spacing w:line="360" w:lineRule="auto"/>
              <w:ind w:left="241" w:hanging="241"/>
              <w:rPr>
                <w:rFonts w:asciiTheme="minorBidi" w:eastAsia="Arial" w:hAnsiTheme="minorBidi" w:cstheme="minorBidi"/>
                <w:sz w:val="24"/>
                <w:szCs w:val="24"/>
              </w:rPr>
            </w:pPr>
            <w:r w:rsidRPr="0047474C">
              <w:rPr>
                <w:rFonts w:asciiTheme="minorBidi" w:hAnsiTheme="minorBidi" w:cstheme="minorBidi"/>
                <w:sz w:val="24"/>
                <w:szCs w:val="24"/>
              </w:rPr>
              <w:t xml:space="preserve">Adjust welding parameters (current, voltage etc.) as per welding procedure specifications/job requirements </w:t>
            </w:r>
            <w:r w:rsidRPr="0047474C">
              <w:rPr>
                <w:rFonts w:asciiTheme="minorBidi" w:hAnsiTheme="minorBidi" w:cstheme="minorBidi"/>
                <w:sz w:val="24"/>
                <w:szCs w:val="24"/>
              </w:rPr>
              <w:lastRenderedPageBreak/>
              <w:t xml:space="preserve">to make Fillet welds on Carbon Steel Plate, groove welds on carbon steel plate (1F,1G,2F,2G) </w:t>
            </w:r>
          </w:p>
          <w:p w14:paraId="629B915C" w14:textId="77777777" w:rsidR="0047474C" w:rsidRPr="0047474C" w:rsidRDefault="0047474C">
            <w:pPr>
              <w:pStyle w:val="Default"/>
              <w:numPr>
                <w:ilvl w:val="0"/>
                <w:numId w:val="128"/>
              </w:numPr>
              <w:spacing w:line="360" w:lineRule="auto"/>
              <w:ind w:left="241" w:hanging="241"/>
              <w:rPr>
                <w:rFonts w:asciiTheme="minorBidi" w:hAnsiTheme="minorBidi" w:cstheme="minorBidi"/>
                <w:color w:val="auto"/>
              </w:rPr>
            </w:pPr>
            <w:r w:rsidRPr="0047474C">
              <w:rPr>
                <w:rFonts w:asciiTheme="minorBidi" w:hAnsiTheme="minorBidi" w:cstheme="minorBidi"/>
                <w:color w:val="auto"/>
              </w:rPr>
              <w:t>Adjust welding parameters (current, voltage etc.) as per welding procedure specifications to make Fillet welds on Carbon Steel plate, Groove weld on Carbon Steel Plate (3F,3G,4F,4G)</w:t>
            </w:r>
          </w:p>
          <w:p w14:paraId="05246D0A" w14:textId="77777777" w:rsidR="0047474C" w:rsidRPr="0047474C" w:rsidRDefault="0047474C">
            <w:pPr>
              <w:pStyle w:val="Default"/>
              <w:numPr>
                <w:ilvl w:val="0"/>
                <w:numId w:val="128"/>
              </w:numPr>
              <w:spacing w:line="360" w:lineRule="auto"/>
              <w:ind w:left="241" w:hanging="241"/>
              <w:rPr>
                <w:rFonts w:asciiTheme="minorBidi" w:hAnsiTheme="minorBidi" w:cstheme="minorBidi"/>
                <w:color w:val="auto"/>
              </w:rPr>
            </w:pPr>
            <w:r w:rsidRPr="0047474C">
              <w:rPr>
                <w:rFonts w:asciiTheme="minorBidi" w:hAnsiTheme="minorBidi" w:cstheme="minorBidi"/>
                <w:color w:val="auto"/>
              </w:rPr>
              <w:t xml:space="preserve">Carry out finishing work of welds following standard procedures </w:t>
            </w:r>
          </w:p>
          <w:p w14:paraId="6177BA59" w14:textId="77777777" w:rsidR="0047474C" w:rsidRPr="0047474C" w:rsidRDefault="0047474C">
            <w:pPr>
              <w:pStyle w:val="Default"/>
              <w:numPr>
                <w:ilvl w:val="0"/>
                <w:numId w:val="128"/>
              </w:numPr>
              <w:spacing w:line="360" w:lineRule="auto"/>
              <w:ind w:left="241" w:hanging="241"/>
              <w:rPr>
                <w:rFonts w:asciiTheme="minorBidi" w:hAnsiTheme="minorBidi" w:cstheme="minorBidi"/>
                <w:color w:val="auto"/>
              </w:rPr>
            </w:pPr>
            <w:r w:rsidRPr="0047474C">
              <w:rPr>
                <w:rFonts w:asciiTheme="minorBidi" w:eastAsiaTheme="minorEastAsia" w:hAnsiTheme="minorBidi" w:cstheme="minorBidi"/>
                <w:color w:val="auto"/>
              </w:rPr>
              <w:t>Inspect weld visually and mark any visual defects.</w:t>
            </w:r>
          </w:p>
        </w:tc>
        <w:tc>
          <w:tcPr>
            <w:tcW w:w="1959" w:type="dxa"/>
            <w:tcBorders>
              <w:top w:val="single" w:sz="4" w:space="0" w:color="000000"/>
              <w:left w:val="single" w:sz="4" w:space="0" w:color="000000"/>
              <w:bottom w:val="single" w:sz="4" w:space="0" w:color="000000"/>
              <w:right w:val="single" w:sz="4" w:space="0" w:color="000000"/>
            </w:tcBorders>
          </w:tcPr>
          <w:p w14:paraId="4934DE7E" w14:textId="77777777" w:rsidR="0047474C" w:rsidRPr="0047474C" w:rsidRDefault="0047474C" w:rsidP="00046C4E">
            <w:pPr>
              <w:pStyle w:val="TableParagraph"/>
              <w:rPr>
                <w:rFonts w:asciiTheme="minorBidi" w:hAnsiTheme="minorBidi" w:cstheme="minorBidi"/>
                <w:b/>
                <w:spacing w:val="-2"/>
                <w:sz w:val="24"/>
                <w:szCs w:val="24"/>
              </w:rPr>
            </w:pPr>
          </w:p>
          <w:p w14:paraId="0C4872C6"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 xml:space="preserve">   Theory: 03Hr</w:t>
            </w:r>
          </w:p>
          <w:p w14:paraId="5267D81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Practical: 18 Hrs</w:t>
            </w:r>
          </w:p>
          <w:p w14:paraId="74D9D31A"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21 Hrs</w:t>
            </w:r>
          </w:p>
          <w:p w14:paraId="63848A19" w14:textId="77777777" w:rsidR="0047474C" w:rsidRPr="0047474C" w:rsidRDefault="0047474C" w:rsidP="00046C4E">
            <w:pPr>
              <w:pStyle w:val="TableParagraph"/>
              <w:ind w:left="96"/>
              <w:rPr>
                <w:rFonts w:asciiTheme="minorBidi" w:hAnsiTheme="minorBidi" w:cstheme="minorBidi"/>
                <w:b/>
                <w:sz w:val="24"/>
                <w:szCs w:val="24"/>
              </w:rPr>
            </w:pPr>
          </w:p>
        </w:tc>
        <w:tc>
          <w:tcPr>
            <w:tcW w:w="2070" w:type="dxa"/>
            <w:tcBorders>
              <w:top w:val="single" w:sz="4" w:space="0" w:color="000000"/>
              <w:left w:val="single" w:sz="4" w:space="0" w:color="000000"/>
              <w:bottom w:val="single" w:sz="4" w:space="0" w:color="000000"/>
              <w:right w:val="single" w:sz="4" w:space="0" w:color="000000"/>
            </w:tcBorders>
          </w:tcPr>
          <w:p w14:paraId="6EB2D272" w14:textId="77777777" w:rsidR="0047474C" w:rsidRPr="0047474C" w:rsidRDefault="0047474C" w:rsidP="00046C4E">
            <w:pPr>
              <w:pStyle w:val="TableParagraph"/>
              <w:tabs>
                <w:tab w:val="left" w:pos="454"/>
              </w:tabs>
              <w:autoSpaceDE w:val="0"/>
              <w:autoSpaceDN w:val="0"/>
              <w:rPr>
                <w:rFonts w:asciiTheme="minorBidi" w:hAnsiTheme="minorBidi" w:cstheme="minorBidi"/>
                <w:sz w:val="24"/>
                <w:szCs w:val="24"/>
              </w:rPr>
            </w:pPr>
          </w:p>
          <w:p w14:paraId="5D4058CC" w14:textId="77777777" w:rsidR="0047474C" w:rsidRPr="0047474C" w:rsidRDefault="0047474C" w:rsidP="00046C4E">
            <w:pPr>
              <w:pStyle w:val="TableParagraph"/>
              <w:tabs>
                <w:tab w:val="left" w:pos="454"/>
              </w:tabs>
              <w:autoSpaceDE w:val="0"/>
              <w:autoSpaceDN w:val="0"/>
              <w:rPr>
                <w:rFonts w:asciiTheme="minorBidi" w:hAnsiTheme="minorBidi" w:cstheme="minorBidi"/>
                <w:sz w:val="24"/>
                <w:szCs w:val="24"/>
              </w:rPr>
            </w:pPr>
          </w:p>
          <w:p w14:paraId="089B6DD8" w14:textId="77777777" w:rsidR="0047474C" w:rsidRPr="0047474C" w:rsidRDefault="0047474C" w:rsidP="00046C4E">
            <w:pPr>
              <w:pStyle w:val="TableParagraph"/>
              <w:tabs>
                <w:tab w:val="left" w:pos="454"/>
              </w:tabs>
              <w:autoSpaceDE w:val="0"/>
              <w:autoSpaceDN w:val="0"/>
              <w:rPr>
                <w:rFonts w:asciiTheme="minorBidi" w:hAnsiTheme="minorBidi" w:cstheme="minorBidi"/>
                <w:sz w:val="24"/>
                <w:szCs w:val="24"/>
              </w:rPr>
            </w:pPr>
          </w:p>
          <w:p w14:paraId="4DD1A1E1" w14:textId="77777777" w:rsidR="0047474C" w:rsidRPr="0047474C" w:rsidRDefault="0047474C" w:rsidP="00046C4E">
            <w:pPr>
              <w:pStyle w:val="TableParagraph"/>
              <w:tabs>
                <w:tab w:val="left" w:pos="454"/>
              </w:tabs>
              <w:autoSpaceDE w:val="0"/>
              <w:autoSpaceDN w:val="0"/>
              <w:rPr>
                <w:rFonts w:asciiTheme="minorBidi" w:hAnsiTheme="minorBidi" w:cstheme="minorBidi"/>
                <w:sz w:val="24"/>
                <w:szCs w:val="24"/>
              </w:rPr>
            </w:pPr>
          </w:p>
          <w:p w14:paraId="7E3C073B" w14:textId="77777777" w:rsidR="0047474C" w:rsidRPr="0047474C" w:rsidRDefault="0047474C" w:rsidP="00046C4E">
            <w:pPr>
              <w:pStyle w:val="TableParagraph"/>
              <w:tabs>
                <w:tab w:val="left" w:pos="454"/>
              </w:tabs>
              <w:autoSpaceDE w:val="0"/>
              <w:autoSpaceDN w:val="0"/>
              <w:rPr>
                <w:rFonts w:asciiTheme="minorBidi" w:hAnsiTheme="minorBidi" w:cstheme="minorBidi"/>
                <w:sz w:val="24"/>
                <w:szCs w:val="24"/>
              </w:rPr>
            </w:pPr>
          </w:p>
          <w:p w14:paraId="5FEE621C" w14:textId="77777777" w:rsidR="0047474C" w:rsidRPr="0047474C" w:rsidRDefault="0047474C" w:rsidP="00046C4E">
            <w:pPr>
              <w:pStyle w:val="TableParagraph"/>
              <w:tabs>
                <w:tab w:val="left" w:pos="454"/>
              </w:tabs>
              <w:autoSpaceDE w:val="0"/>
              <w:autoSpaceDN w:val="0"/>
              <w:rPr>
                <w:rFonts w:asciiTheme="minorBidi" w:hAnsiTheme="minorBidi" w:cstheme="minorBidi"/>
                <w:sz w:val="24"/>
                <w:szCs w:val="24"/>
              </w:rPr>
            </w:pPr>
          </w:p>
          <w:p w14:paraId="5736B9CA" w14:textId="77777777" w:rsidR="0047474C" w:rsidRPr="0047474C" w:rsidRDefault="0047474C" w:rsidP="00046C4E">
            <w:pPr>
              <w:pStyle w:val="TableParagraph"/>
              <w:tabs>
                <w:tab w:val="left" w:pos="454"/>
              </w:tabs>
              <w:autoSpaceDE w:val="0"/>
              <w:autoSpaceDN w:val="0"/>
              <w:rPr>
                <w:rFonts w:asciiTheme="minorBidi" w:hAnsiTheme="minorBidi" w:cstheme="minorBidi"/>
                <w:sz w:val="24"/>
                <w:szCs w:val="24"/>
              </w:rPr>
            </w:pPr>
          </w:p>
          <w:p w14:paraId="6982709E" w14:textId="77777777" w:rsidR="0047474C" w:rsidRPr="0047474C" w:rsidRDefault="0047474C" w:rsidP="00046C4E">
            <w:pPr>
              <w:pStyle w:val="TableParagraph"/>
              <w:tabs>
                <w:tab w:val="left" w:pos="454"/>
              </w:tabs>
              <w:autoSpaceDE w:val="0"/>
              <w:autoSpaceDN w:val="0"/>
              <w:rPr>
                <w:rFonts w:asciiTheme="minorBidi" w:hAnsiTheme="minorBidi" w:cstheme="minorBidi"/>
                <w:sz w:val="24"/>
                <w:szCs w:val="24"/>
              </w:rPr>
            </w:pPr>
          </w:p>
          <w:p w14:paraId="4C274F5D" w14:textId="77777777" w:rsidR="0047474C" w:rsidRPr="0047474C" w:rsidRDefault="0047474C" w:rsidP="00046C4E">
            <w:pPr>
              <w:pStyle w:val="TableParagraph"/>
              <w:autoSpaceDE w:val="0"/>
              <w:autoSpaceDN w:val="0"/>
              <w:rPr>
                <w:rFonts w:asciiTheme="minorBidi" w:hAnsiTheme="minorBidi" w:cstheme="minorBidi"/>
                <w:sz w:val="24"/>
                <w:szCs w:val="24"/>
              </w:rPr>
            </w:pPr>
            <w:r w:rsidRPr="0047474C">
              <w:rPr>
                <w:rFonts w:asciiTheme="minorBidi" w:hAnsiTheme="minorBidi" w:cstheme="minorBidi"/>
                <w:sz w:val="24"/>
                <w:szCs w:val="24"/>
              </w:rPr>
              <w:t>Metal Plates</w:t>
            </w:r>
          </w:p>
          <w:p w14:paraId="1B1C8731" w14:textId="77777777" w:rsidR="0047474C" w:rsidRPr="0047474C" w:rsidRDefault="0047474C" w:rsidP="00046C4E">
            <w:pPr>
              <w:pStyle w:val="TableParagraph"/>
              <w:tabs>
                <w:tab w:val="left" w:pos="1303"/>
              </w:tabs>
              <w:autoSpaceDE w:val="0"/>
              <w:autoSpaceDN w:val="0"/>
              <w:ind w:right="741"/>
              <w:rPr>
                <w:rFonts w:asciiTheme="minorBidi" w:hAnsiTheme="minorBidi" w:cstheme="minorBidi"/>
                <w:sz w:val="24"/>
                <w:szCs w:val="24"/>
              </w:rPr>
            </w:pPr>
            <w:r w:rsidRPr="0047474C">
              <w:rPr>
                <w:rFonts w:asciiTheme="minorBidi" w:hAnsiTheme="minorBidi" w:cstheme="minorBidi"/>
                <w:sz w:val="24"/>
                <w:szCs w:val="24"/>
              </w:rPr>
              <w:t>Pipes,</w:t>
            </w:r>
          </w:p>
          <w:p w14:paraId="307B2590" w14:textId="77777777" w:rsidR="0047474C" w:rsidRPr="0047474C" w:rsidRDefault="0047474C" w:rsidP="00046C4E">
            <w:pPr>
              <w:pStyle w:val="TableParagraph"/>
              <w:tabs>
                <w:tab w:val="left" w:pos="454"/>
              </w:tabs>
              <w:autoSpaceDE w:val="0"/>
              <w:autoSpaceDN w:val="0"/>
              <w:rPr>
                <w:rFonts w:asciiTheme="minorBidi" w:hAnsiTheme="minorBidi" w:cstheme="minorBidi"/>
                <w:sz w:val="24"/>
                <w:szCs w:val="24"/>
              </w:rPr>
            </w:pPr>
            <w:r w:rsidRPr="0047474C">
              <w:rPr>
                <w:rFonts w:asciiTheme="minorBidi" w:hAnsiTheme="minorBidi" w:cstheme="minorBidi"/>
                <w:sz w:val="24"/>
                <w:szCs w:val="24"/>
              </w:rPr>
              <w:t>Tungston Electrodes, Filler Rods</w:t>
            </w:r>
          </w:p>
        </w:tc>
        <w:tc>
          <w:tcPr>
            <w:tcW w:w="1350" w:type="dxa"/>
            <w:tcBorders>
              <w:top w:val="single" w:sz="4" w:space="0" w:color="000000"/>
              <w:left w:val="single" w:sz="4" w:space="0" w:color="000000"/>
              <w:bottom w:val="single" w:sz="4" w:space="0" w:color="000000"/>
              <w:right w:val="single" w:sz="4" w:space="0" w:color="000000"/>
            </w:tcBorders>
          </w:tcPr>
          <w:p w14:paraId="7F5CD914" w14:textId="77777777" w:rsidR="0047474C" w:rsidRPr="0047474C" w:rsidRDefault="0047474C" w:rsidP="00046C4E">
            <w:pPr>
              <w:spacing w:line="360" w:lineRule="auto"/>
              <w:rPr>
                <w:rFonts w:asciiTheme="minorBidi" w:hAnsiTheme="minorBidi" w:cstheme="minorBidi"/>
                <w:rtl/>
              </w:rPr>
            </w:pPr>
          </w:p>
          <w:p w14:paraId="2800D751" w14:textId="77777777" w:rsidR="0047474C" w:rsidRPr="0047474C" w:rsidRDefault="0047474C" w:rsidP="00046C4E">
            <w:pPr>
              <w:spacing w:line="360" w:lineRule="auto"/>
              <w:ind w:left="2"/>
              <w:rPr>
                <w:rFonts w:asciiTheme="minorBidi" w:hAnsiTheme="minorBidi" w:cstheme="minorBidi"/>
                <w:rtl/>
              </w:rPr>
            </w:pPr>
          </w:p>
          <w:p w14:paraId="43510C6D" w14:textId="77777777" w:rsidR="0047474C" w:rsidRPr="0047474C" w:rsidRDefault="0047474C" w:rsidP="00046C4E">
            <w:pPr>
              <w:spacing w:line="360" w:lineRule="auto"/>
              <w:ind w:left="2"/>
              <w:rPr>
                <w:rFonts w:asciiTheme="minorBidi" w:eastAsia="Arial" w:hAnsiTheme="minorBidi" w:cstheme="minorBidi"/>
              </w:rPr>
            </w:pPr>
            <w:r w:rsidRPr="0047474C">
              <w:rPr>
                <w:rFonts w:asciiTheme="minorBidi" w:hAnsiTheme="minorBidi" w:cstheme="minorBidi"/>
              </w:rPr>
              <w:t>Classroom/Lab</w:t>
            </w:r>
          </w:p>
        </w:tc>
      </w:tr>
      <w:tr w:rsidR="0047474C" w:rsidRPr="0047474C" w14:paraId="5578714E" w14:textId="77777777" w:rsidTr="00046C4E">
        <w:trPr>
          <w:trHeight w:val="530"/>
        </w:trPr>
        <w:tc>
          <w:tcPr>
            <w:tcW w:w="2425" w:type="dxa"/>
            <w:tcBorders>
              <w:top w:val="single" w:sz="4" w:space="0" w:color="000000"/>
              <w:left w:val="single" w:sz="4" w:space="0" w:color="000000"/>
              <w:bottom w:val="single" w:sz="4" w:space="0" w:color="000000"/>
              <w:right w:val="single" w:sz="4" w:space="0" w:color="000000"/>
            </w:tcBorders>
          </w:tcPr>
          <w:p w14:paraId="6EB1738A" w14:textId="77777777" w:rsidR="0047474C" w:rsidRPr="0047474C" w:rsidRDefault="0047474C">
            <w:pPr>
              <w:numPr>
                <w:ilvl w:val="0"/>
                <w:numId w:val="157"/>
              </w:numPr>
              <w:spacing w:after="245"/>
              <w:ind w:left="165" w:hanging="180"/>
              <w:contextualSpacing/>
              <w:rPr>
                <w:rFonts w:asciiTheme="minorBidi" w:eastAsia="Arial" w:hAnsiTheme="minorBidi" w:cstheme="minorBidi"/>
              </w:rPr>
            </w:pPr>
            <w:r w:rsidRPr="0047474C">
              <w:rPr>
                <w:rFonts w:asciiTheme="minorBidi" w:eastAsia="Arial" w:hAnsiTheme="minorBidi" w:cstheme="minorBidi"/>
              </w:rPr>
              <w:lastRenderedPageBreak/>
              <w:t xml:space="preserve"> </w:t>
            </w:r>
            <w:r w:rsidRPr="0047474C">
              <w:rPr>
                <w:rFonts w:asciiTheme="minorBidi" w:hAnsiTheme="minorBidi" w:cstheme="minorBidi"/>
                <w:b/>
              </w:rPr>
              <w:t xml:space="preserve">Perform Gas Tungsten Arc Welding (GTAW) in Flat (1F, 1G), Horizontal (2F, </w:t>
            </w:r>
            <w:r w:rsidRPr="0047474C">
              <w:rPr>
                <w:rFonts w:asciiTheme="minorBidi" w:hAnsiTheme="minorBidi" w:cstheme="minorBidi"/>
                <w:b/>
              </w:rPr>
              <w:lastRenderedPageBreak/>
              <w:t>2G), Vertical (3F, 3G) and Overhead (4F, 4G) Positions</w:t>
            </w:r>
          </w:p>
        </w:tc>
        <w:tc>
          <w:tcPr>
            <w:tcW w:w="3801" w:type="dxa"/>
            <w:tcBorders>
              <w:top w:val="single" w:sz="4" w:space="0" w:color="000000"/>
              <w:left w:val="single" w:sz="4" w:space="0" w:color="000000"/>
              <w:bottom w:val="single" w:sz="4" w:space="0" w:color="000000"/>
              <w:right w:val="single" w:sz="4" w:space="0" w:color="000000"/>
            </w:tcBorders>
          </w:tcPr>
          <w:p w14:paraId="28AA54E5" w14:textId="77777777" w:rsidR="0047474C" w:rsidRPr="0047474C" w:rsidRDefault="0047474C">
            <w:pPr>
              <w:pStyle w:val="Default"/>
              <w:numPr>
                <w:ilvl w:val="0"/>
                <w:numId w:val="129"/>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lastRenderedPageBreak/>
              <w:t>Identify welding requirements from the job, welding procedure specifications.</w:t>
            </w:r>
          </w:p>
          <w:p w14:paraId="29878E10" w14:textId="77777777" w:rsidR="0047474C" w:rsidRPr="0047474C" w:rsidRDefault="0047474C">
            <w:pPr>
              <w:pStyle w:val="Default"/>
              <w:numPr>
                <w:ilvl w:val="0"/>
                <w:numId w:val="129"/>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lastRenderedPageBreak/>
              <w:t>Prepare GTAW welding machine in accordance with welding procedure specifications.</w:t>
            </w:r>
          </w:p>
          <w:p w14:paraId="5061D07B" w14:textId="77777777" w:rsidR="0047474C" w:rsidRPr="0047474C" w:rsidRDefault="0047474C">
            <w:pPr>
              <w:pStyle w:val="Default"/>
              <w:numPr>
                <w:ilvl w:val="0"/>
                <w:numId w:val="129"/>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Set up welding machine accessories and consumables as per job requirements, welding procedure specifications and/or manufacturer’s instructions</w:t>
            </w:r>
          </w:p>
          <w:p w14:paraId="5387E243" w14:textId="77777777" w:rsidR="0047474C" w:rsidRPr="0047474C" w:rsidRDefault="0047474C">
            <w:pPr>
              <w:pStyle w:val="Default"/>
              <w:numPr>
                <w:ilvl w:val="0"/>
                <w:numId w:val="129"/>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Connect welding machine to an independent power supply</w:t>
            </w:r>
          </w:p>
          <w:p w14:paraId="1F000D8B" w14:textId="77777777" w:rsidR="0047474C" w:rsidRPr="0047474C" w:rsidRDefault="0047474C">
            <w:pPr>
              <w:pStyle w:val="Default"/>
              <w:numPr>
                <w:ilvl w:val="0"/>
                <w:numId w:val="129"/>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Set polarity indicated in the welding procedure specifications</w:t>
            </w:r>
          </w:p>
          <w:p w14:paraId="601441DF" w14:textId="77777777" w:rsidR="0047474C" w:rsidRPr="0047474C" w:rsidRDefault="0047474C">
            <w:pPr>
              <w:pStyle w:val="Default"/>
              <w:numPr>
                <w:ilvl w:val="0"/>
                <w:numId w:val="129"/>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Adjust welding parameters (current, voltage etc.) as per welding procedure specifications/job requirements to make Fillet weld on Steel plate</w:t>
            </w:r>
          </w:p>
          <w:p w14:paraId="042FE095" w14:textId="77777777" w:rsidR="0047474C" w:rsidRPr="0047474C" w:rsidRDefault="0047474C">
            <w:pPr>
              <w:pStyle w:val="Default"/>
              <w:numPr>
                <w:ilvl w:val="0"/>
                <w:numId w:val="129"/>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lastRenderedPageBreak/>
              <w:t xml:space="preserve">Maintain gap between electrode and base metal as per standard practices </w:t>
            </w:r>
          </w:p>
          <w:p w14:paraId="3BC75C11" w14:textId="77777777" w:rsidR="0047474C" w:rsidRPr="0047474C" w:rsidRDefault="0047474C">
            <w:pPr>
              <w:pStyle w:val="Default"/>
              <w:numPr>
                <w:ilvl w:val="0"/>
                <w:numId w:val="129"/>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Carry out welding in Flat and Horizontal (1F, 2F) and Flat (1G, 2G) positions following standard procedures </w:t>
            </w:r>
          </w:p>
          <w:p w14:paraId="6A23CAE5" w14:textId="77777777" w:rsidR="0047474C" w:rsidRPr="0047474C" w:rsidRDefault="0047474C">
            <w:pPr>
              <w:pStyle w:val="Default"/>
              <w:numPr>
                <w:ilvl w:val="0"/>
                <w:numId w:val="129"/>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Adjust welding parameters (current, voltage etc.) as per welding procedure specifications make Grooves welds on Carbon Steel Plate </w:t>
            </w:r>
          </w:p>
          <w:p w14:paraId="7A2BA168" w14:textId="77777777" w:rsidR="0047474C" w:rsidRPr="0047474C" w:rsidRDefault="0047474C">
            <w:pPr>
              <w:pStyle w:val="Default"/>
              <w:numPr>
                <w:ilvl w:val="0"/>
                <w:numId w:val="129"/>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Deposit root pass as per welding procedure specifications </w:t>
            </w:r>
          </w:p>
          <w:p w14:paraId="76DC1A66" w14:textId="77777777" w:rsidR="0047474C" w:rsidRPr="0047474C" w:rsidRDefault="0047474C">
            <w:pPr>
              <w:pStyle w:val="Default"/>
              <w:numPr>
                <w:ilvl w:val="0"/>
                <w:numId w:val="129"/>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Deposit filling passes as per welding procedure specifications </w:t>
            </w:r>
          </w:p>
          <w:p w14:paraId="74EDB290" w14:textId="77777777" w:rsidR="0047474C" w:rsidRPr="0047474C" w:rsidRDefault="0047474C">
            <w:pPr>
              <w:pStyle w:val="Default"/>
              <w:numPr>
                <w:ilvl w:val="0"/>
                <w:numId w:val="129"/>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Deposit capping pass as per welding procedure specifications </w:t>
            </w:r>
          </w:p>
          <w:p w14:paraId="5DE833B9" w14:textId="77777777" w:rsidR="0047474C" w:rsidRPr="0047474C" w:rsidRDefault="0047474C">
            <w:pPr>
              <w:pStyle w:val="Default"/>
              <w:numPr>
                <w:ilvl w:val="0"/>
                <w:numId w:val="129"/>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lastRenderedPageBreak/>
              <w:t xml:space="preserve">Check root, filling and capping passes for any visual discontinuities as per acceptance standards </w:t>
            </w:r>
          </w:p>
          <w:p w14:paraId="30153253" w14:textId="77777777" w:rsidR="0047474C" w:rsidRPr="0047474C" w:rsidRDefault="0047474C">
            <w:pPr>
              <w:pStyle w:val="Default"/>
              <w:numPr>
                <w:ilvl w:val="0"/>
                <w:numId w:val="129"/>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Adjust welding parameters (current, voltage etc.) as per welding procedure specifications/job requirements to make Fillet Welds on Carbon Steel Plate (3F,3G,4F,4G)</w:t>
            </w:r>
          </w:p>
          <w:p w14:paraId="38386621" w14:textId="77777777" w:rsidR="0047474C" w:rsidRPr="0047474C" w:rsidRDefault="0047474C">
            <w:pPr>
              <w:pStyle w:val="Default"/>
              <w:numPr>
                <w:ilvl w:val="0"/>
                <w:numId w:val="129"/>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produce Groove welds on Carbon Steel Plate</w:t>
            </w:r>
          </w:p>
          <w:p w14:paraId="66B2E0DE" w14:textId="77777777" w:rsidR="0047474C" w:rsidRPr="0047474C" w:rsidRDefault="0047474C">
            <w:pPr>
              <w:pStyle w:val="Default"/>
              <w:numPr>
                <w:ilvl w:val="0"/>
                <w:numId w:val="129"/>
              </w:numPr>
              <w:spacing w:line="360" w:lineRule="auto"/>
              <w:ind w:left="254" w:hanging="178"/>
              <w:rPr>
                <w:rFonts w:asciiTheme="minorBidi" w:eastAsia="Arial" w:hAnsiTheme="minorBidi" w:cstheme="minorBidi"/>
                <w:b/>
                <w:color w:val="auto"/>
              </w:rPr>
            </w:pPr>
            <w:r w:rsidRPr="0047474C">
              <w:rPr>
                <w:rFonts w:asciiTheme="minorBidi" w:hAnsiTheme="minorBidi" w:cstheme="minorBidi"/>
                <w:color w:val="auto"/>
              </w:rPr>
              <w:t>Maintain and store tools/equipment/consumable materials in accordance with organization guidelines</w:t>
            </w:r>
          </w:p>
        </w:tc>
        <w:tc>
          <w:tcPr>
            <w:tcW w:w="3870" w:type="dxa"/>
            <w:tcBorders>
              <w:top w:val="single" w:sz="4" w:space="0" w:color="000000"/>
              <w:left w:val="single" w:sz="4" w:space="0" w:color="000000"/>
              <w:bottom w:val="single" w:sz="4" w:space="0" w:color="000000"/>
              <w:right w:val="single" w:sz="4" w:space="0" w:color="000000"/>
            </w:tcBorders>
          </w:tcPr>
          <w:p w14:paraId="77699F87" w14:textId="77777777" w:rsidR="0047474C" w:rsidRPr="0047474C" w:rsidRDefault="0047474C">
            <w:pPr>
              <w:pStyle w:val="ListParagraph"/>
              <w:numPr>
                <w:ilvl w:val="0"/>
                <w:numId w:val="129"/>
              </w:numPr>
              <w:spacing w:line="360" w:lineRule="auto"/>
              <w:ind w:left="241" w:hanging="241"/>
              <w:rPr>
                <w:rFonts w:asciiTheme="minorBidi" w:hAnsiTheme="minorBidi" w:cstheme="minorBidi"/>
                <w:bCs/>
              </w:rPr>
            </w:pPr>
            <w:r w:rsidRPr="0047474C">
              <w:rPr>
                <w:rFonts w:asciiTheme="minorBidi" w:hAnsiTheme="minorBidi" w:cstheme="minorBidi"/>
                <w:bCs/>
              </w:rPr>
              <w:lastRenderedPageBreak/>
              <w:t>GTAW Vs GMAW</w:t>
            </w:r>
          </w:p>
          <w:p w14:paraId="2A19FA0D" w14:textId="77777777" w:rsidR="0047474C" w:rsidRPr="0047474C" w:rsidRDefault="0047474C">
            <w:pPr>
              <w:pStyle w:val="ListParagraph"/>
              <w:numPr>
                <w:ilvl w:val="0"/>
                <w:numId w:val="129"/>
              </w:numPr>
              <w:spacing w:line="360" w:lineRule="auto"/>
              <w:ind w:left="241" w:hanging="241"/>
              <w:rPr>
                <w:rFonts w:asciiTheme="minorBidi" w:hAnsiTheme="minorBidi" w:cstheme="minorBidi"/>
                <w:bCs/>
              </w:rPr>
            </w:pPr>
            <w:r w:rsidRPr="0047474C">
              <w:rPr>
                <w:rFonts w:asciiTheme="minorBidi" w:hAnsiTheme="minorBidi" w:cstheme="minorBidi"/>
                <w:bCs/>
              </w:rPr>
              <w:t>Principles of GATW</w:t>
            </w:r>
          </w:p>
          <w:p w14:paraId="419A8FE0" w14:textId="77777777" w:rsidR="0047474C" w:rsidRPr="0047474C" w:rsidRDefault="0047474C">
            <w:pPr>
              <w:pStyle w:val="ListParagraph"/>
              <w:numPr>
                <w:ilvl w:val="0"/>
                <w:numId w:val="129"/>
              </w:numPr>
              <w:spacing w:line="360" w:lineRule="auto"/>
              <w:ind w:left="241" w:hanging="241"/>
              <w:rPr>
                <w:rFonts w:asciiTheme="minorBidi" w:hAnsiTheme="minorBidi" w:cstheme="minorBidi"/>
                <w:bCs/>
              </w:rPr>
            </w:pPr>
            <w:r w:rsidRPr="0047474C">
              <w:rPr>
                <w:rFonts w:asciiTheme="minorBidi" w:hAnsiTheme="minorBidi" w:cstheme="minorBidi"/>
                <w:bCs/>
              </w:rPr>
              <w:t>Welding requirements</w:t>
            </w:r>
          </w:p>
          <w:p w14:paraId="618E6555" w14:textId="77777777" w:rsidR="0047474C" w:rsidRPr="0047474C" w:rsidRDefault="0047474C">
            <w:pPr>
              <w:pStyle w:val="Default"/>
              <w:numPr>
                <w:ilvl w:val="0"/>
                <w:numId w:val="129"/>
              </w:numPr>
              <w:spacing w:line="360" w:lineRule="auto"/>
              <w:ind w:left="241" w:hanging="241"/>
              <w:rPr>
                <w:rFonts w:asciiTheme="minorBidi" w:hAnsiTheme="minorBidi" w:cstheme="minorBidi"/>
                <w:color w:val="auto"/>
              </w:rPr>
            </w:pPr>
            <w:r w:rsidRPr="0047474C">
              <w:rPr>
                <w:rFonts w:asciiTheme="minorBidi" w:hAnsiTheme="minorBidi" w:cstheme="minorBidi"/>
                <w:color w:val="auto"/>
              </w:rPr>
              <w:lastRenderedPageBreak/>
              <w:t xml:space="preserve">Welding parameters (current, voltage etc.) as per welding procedure specifications make Grooves welds on Carbon Steel Plate </w:t>
            </w:r>
          </w:p>
          <w:p w14:paraId="2ED2495E" w14:textId="77777777" w:rsidR="0047474C" w:rsidRPr="0047474C" w:rsidRDefault="0047474C">
            <w:pPr>
              <w:pStyle w:val="ListParagraph"/>
              <w:numPr>
                <w:ilvl w:val="0"/>
                <w:numId w:val="129"/>
              </w:numPr>
              <w:spacing w:line="360" w:lineRule="auto"/>
              <w:ind w:left="241" w:hanging="241"/>
              <w:rPr>
                <w:rFonts w:asciiTheme="minorBidi" w:hAnsiTheme="minorBidi" w:cstheme="minorBidi"/>
                <w:bCs/>
              </w:rPr>
            </w:pPr>
            <w:r w:rsidRPr="0047474C">
              <w:rPr>
                <w:rFonts w:asciiTheme="minorBidi" w:hAnsiTheme="minorBidi" w:cstheme="minorBidi"/>
                <w:bCs/>
              </w:rPr>
              <w:t>Advantages of GTAW</w:t>
            </w:r>
          </w:p>
          <w:p w14:paraId="54556CAB" w14:textId="77777777" w:rsidR="0047474C" w:rsidRPr="0047474C" w:rsidRDefault="0047474C">
            <w:pPr>
              <w:pStyle w:val="ListParagraph"/>
              <w:numPr>
                <w:ilvl w:val="0"/>
                <w:numId w:val="129"/>
              </w:numPr>
              <w:spacing w:line="360" w:lineRule="auto"/>
              <w:ind w:left="241" w:hanging="241"/>
              <w:rPr>
                <w:rFonts w:asciiTheme="minorBidi" w:hAnsiTheme="minorBidi" w:cstheme="minorBidi"/>
                <w:bCs/>
              </w:rPr>
            </w:pPr>
            <w:r w:rsidRPr="0047474C">
              <w:rPr>
                <w:rFonts w:asciiTheme="minorBidi" w:hAnsiTheme="minorBidi" w:cstheme="minorBidi"/>
                <w:bCs/>
              </w:rPr>
              <w:t>Applications of GTAW</w:t>
            </w:r>
          </w:p>
          <w:p w14:paraId="6C36CDEF" w14:textId="77777777" w:rsidR="0047474C" w:rsidRPr="0047474C" w:rsidRDefault="0047474C">
            <w:pPr>
              <w:pStyle w:val="ListParagraph"/>
              <w:numPr>
                <w:ilvl w:val="0"/>
                <w:numId w:val="129"/>
              </w:numPr>
              <w:spacing w:line="360" w:lineRule="auto"/>
              <w:ind w:left="241" w:hanging="241"/>
              <w:rPr>
                <w:rFonts w:asciiTheme="minorBidi" w:hAnsiTheme="minorBidi" w:cstheme="minorBidi"/>
                <w:bCs/>
              </w:rPr>
            </w:pPr>
            <w:r w:rsidRPr="0047474C">
              <w:rPr>
                <w:rFonts w:asciiTheme="minorBidi" w:hAnsiTheme="minorBidi" w:cstheme="minorBidi"/>
                <w:bCs/>
              </w:rPr>
              <w:t>Hazards related to TIG &amp; GTAW welding</w:t>
            </w:r>
          </w:p>
          <w:p w14:paraId="0D8746A8" w14:textId="77777777" w:rsidR="0047474C" w:rsidRPr="0047474C" w:rsidRDefault="0047474C">
            <w:pPr>
              <w:pStyle w:val="ListParagraph"/>
              <w:numPr>
                <w:ilvl w:val="0"/>
                <w:numId w:val="129"/>
              </w:numPr>
              <w:spacing w:line="360" w:lineRule="auto"/>
              <w:ind w:left="241" w:hanging="241"/>
              <w:rPr>
                <w:rFonts w:asciiTheme="minorBidi" w:hAnsiTheme="minorBidi" w:cstheme="minorBidi"/>
                <w:bCs/>
              </w:rPr>
            </w:pPr>
            <w:r w:rsidRPr="0047474C">
              <w:rPr>
                <w:rFonts w:asciiTheme="minorBidi" w:hAnsiTheme="minorBidi" w:cstheme="minorBidi"/>
                <w:bCs/>
              </w:rPr>
              <w:t>Safe working practices for TIG &amp; GTAW welding</w:t>
            </w:r>
          </w:p>
          <w:p w14:paraId="19AE6630" w14:textId="77777777" w:rsidR="0047474C" w:rsidRPr="0047474C" w:rsidRDefault="0047474C" w:rsidP="00046C4E">
            <w:pPr>
              <w:spacing w:line="360" w:lineRule="auto"/>
              <w:ind w:left="241" w:right="31" w:hanging="241"/>
              <w:rPr>
                <w:rFonts w:asciiTheme="minorBidi" w:hAnsiTheme="minorBidi" w:cstheme="minorBidi"/>
                <w:b/>
                <w:bCs/>
              </w:rPr>
            </w:pPr>
            <w:r w:rsidRPr="0047474C">
              <w:rPr>
                <w:rFonts w:asciiTheme="minorBidi" w:hAnsiTheme="minorBidi" w:cstheme="minorBidi"/>
                <w:b/>
                <w:bCs/>
              </w:rPr>
              <w:t>Practical Activity:</w:t>
            </w:r>
          </w:p>
          <w:p w14:paraId="5292FA08" w14:textId="77777777" w:rsidR="0047474C" w:rsidRPr="0047474C" w:rsidRDefault="0047474C">
            <w:pPr>
              <w:pStyle w:val="Default"/>
              <w:numPr>
                <w:ilvl w:val="0"/>
                <w:numId w:val="129"/>
              </w:numPr>
              <w:spacing w:line="360" w:lineRule="auto"/>
              <w:ind w:left="241" w:hanging="241"/>
              <w:rPr>
                <w:rFonts w:asciiTheme="minorBidi" w:hAnsiTheme="minorBidi" w:cstheme="minorBidi"/>
                <w:color w:val="auto"/>
              </w:rPr>
            </w:pPr>
            <w:r w:rsidRPr="0047474C">
              <w:rPr>
                <w:rFonts w:asciiTheme="minorBidi" w:hAnsiTheme="minorBidi" w:cstheme="minorBidi"/>
                <w:color w:val="auto"/>
              </w:rPr>
              <w:t>Prepare SAW welding machine in accordance with welding procedure</w:t>
            </w:r>
          </w:p>
          <w:p w14:paraId="6B8EE064" w14:textId="77777777" w:rsidR="0047474C" w:rsidRPr="0047474C" w:rsidRDefault="0047474C">
            <w:pPr>
              <w:pStyle w:val="Default"/>
              <w:numPr>
                <w:ilvl w:val="0"/>
                <w:numId w:val="129"/>
              </w:numPr>
              <w:spacing w:line="360" w:lineRule="auto"/>
              <w:ind w:left="241" w:hanging="241"/>
              <w:rPr>
                <w:rFonts w:asciiTheme="minorBidi" w:hAnsiTheme="minorBidi" w:cstheme="minorBidi"/>
                <w:color w:val="auto"/>
              </w:rPr>
            </w:pPr>
            <w:r w:rsidRPr="0047474C">
              <w:rPr>
                <w:rFonts w:asciiTheme="minorBidi" w:hAnsiTheme="minorBidi" w:cstheme="minorBidi"/>
                <w:color w:val="auto"/>
              </w:rPr>
              <w:t xml:space="preserve">Conduct welding in Flat and Horizontal (1F, 2F) and Flat (1G, 2G) positions following standard procedures </w:t>
            </w:r>
          </w:p>
          <w:p w14:paraId="63435436" w14:textId="77777777" w:rsidR="0047474C" w:rsidRPr="0047474C" w:rsidRDefault="0047474C">
            <w:pPr>
              <w:pStyle w:val="Default"/>
              <w:numPr>
                <w:ilvl w:val="0"/>
                <w:numId w:val="129"/>
              </w:numPr>
              <w:spacing w:line="360" w:lineRule="auto"/>
              <w:ind w:left="241" w:hanging="241"/>
              <w:rPr>
                <w:rFonts w:asciiTheme="minorBidi" w:hAnsiTheme="minorBidi" w:cstheme="minorBidi"/>
                <w:color w:val="auto"/>
              </w:rPr>
            </w:pPr>
            <w:r w:rsidRPr="0047474C">
              <w:rPr>
                <w:rFonts w:asciiTheme="minorBidi" w:hAnsiTheme="minorBidi" w:cstheme="minorBidi"/>
                <w:color w:val="auto"/>
              </w:rPr>
              <w:t xml:space="preserve">Adjust welding parameters (current, voltage etc.) as per </w:t>
            </w:r>
            <w:r w:rsidRPr="0047474C">
              <w:rPr>
                <w:rFonts w:asciiTheme="minorBidi" w:hAnsiTheme="minorBidi" w:cstheme="minorBidi"/>
                <w:color w:val="auto"/>
              </w:rPr>
              <w:lastRenderedPageBreak/>
              <w:t xml:space="preserve">welding procedure specifications make Grooves welds on Carbon Steel Plate </w:t>
            </w:r>
          </w:p>
          <w:p w14:paraId="29028D6F" w14:textId="77777777" w:rsidR="0047474C" w:rsidRPr="0047474C" w:rsidRDefault="0047474C">
            <w:pPr>
              <w:pStyle w:val="Default"/>
              <w:numPr>
                <w:ilvl w:val="0"/>
                <w:numId w:val="129"/>
              </w:numPr>
              <w:spacing w:line="360" w:lineRule="auto"/>
              <w:ind w:left="241" w:hanging="241"/>
              <w:rPr>
                <w:rFonts w:asciiTheme="minorBidi" w:hAnsiTheme="minorBidi" w:cstheme="minorBidi"/>
                <w:color w:val="auto"/>
              </w:rPr>
            </w:pPr>
            <w:r w:rsidRPr="0047474C">
              <w:rPr>
                <w:rFonts w:asciiTheme="minorBidi" w:hAnsiTheme="minorBidi" w:cstheme="minorBidi"/>
                <w:color w:val="auto"/>
              </w:rPr>
              <w:t>Adjust welding parameters (current, voltage etc.) as per welding procedure specifications/job requirements to make Fillet Welds on Carbon Steel Plate (3F,3G,4F,4G)</w:t>
            </w:r>
          </w:p>
          <w:p w14:paraId="61F8B1CA" w14:textId="77777777" w:rsidR="0047474C" w:rsidRPr="0047474C" w:rsidRDefault="0047474C">
            <w:pPr>
              <w:pStyle w:val="Default"/>
              <w:numPr>
                <w:ilvl w:val="0"/>
                <w:numId w:val="129"/>
              </w:numPr>
              <w:spacing w:line="360" w:lineRule="auto"/>
              <w:ind w:left="241" w:hanging="241"/>
              <w:rPr>
                <w:rFonts w:asciiTheme="minorBidi" w:hAnsiTheme="minorBidi" w:cstheme="minorBidi"/>
                <w:color w:val="auto"/>
              </w:rPr>
            </w:pPr>
            <w:r w:rsidRPr="0047474C">
              <w:rPr>
                <w:rFonts w:asciiTheme="minorBidi" w:hAnsiTheme="minorBidi" w:cstheme="minorBidi"/>
                <w:color w:val="auto"/>
              </w:rPr>
              <w:t>Perform welding process and make subsequent filling passes i.e. root, filling and capping passes</w:t>
            </w:r>
          </w:p>
          <w:p w14:paraId="1CC983C0" w14:textId="77777777" w:rsidR="0047474C" w:rsidRPr="0047474C" w:rsidRDefault="0047474C" w:rsidP="00046C4E">
            <w:pPr>
              <w:spacing w:line="360" w:lineRule="auto"/>
              <w:ind w:left="241" w:right="31" w:hanging="241"/>
              <w:rPr>
                <w:rFonts w:asciiTheme="minorBidi" w:hAnsiTheme="minorBidi" w:cstheme="minorBidi"/>
              </w:rPr>
            </w:pPr>
            <w:r w:rsidRPr="0047474C">
              <w:rPr>
                <w:rFonts w:asciiTheme="minorBidi" w:hAnsiTheme="minorBidi" w:cstheme="minorBidi"/>
              </w:rPr>
              <w:t xml:space="preserve"> </w:t>
            </w:r>
          </w:p>
          <w:p w14:paraId="79D02FC4" w14:textId="77777777" w:rsidR="0047474C" w:rsidRPr="0047474C" w:rsidRDefault="0047474C" w:rsidP="00046C4E">
            <w:pPr>
              <w:spacing w:line="360" w:lineRule="auto"/>
              <w:ind w:left="241" w:right="31" w:hanging="241"/>
              <w:rPr>
                <w:rFonts w:asciiTheme="minorBidi" w:hAnsiTheme="minorBidi" w:cstheme="minorBidi"/>
              </w:rPr>
            </w:pPr>
          </w:p>
        </w:tc>
        <w:tc>
          <w:tcPr>
            <w:tcW w:w="1959" w:type="dxa"/>
            <w:tcBorders>
              <w:top w:val="single" w:sz="4" w:space="0" w:color="000000"/>
              <w:left w:val="single" w:sz="4" w:space="0" w:color="000000"/>
              <w:bottom w:val="single" w:sz="4" w:space="0" w:color="000000"/>
              <w:right w:val="single" w:sz="4" w:space="0" w:color="000000"/>
            </w:tcBorders>
          </w:tcPr>
          <w:p w14:paraId="42C57C4C" w14:textId="77777777" w:rsidR="0047474C" w:rsidRPr="0047474C" w:rsidRDefault="0047474C" w:rsidP="00046C4E">
            <w:pPr>
              <w:ind w:left="720" w:hanging="718"/>
              <w:rPr>
                <w:rFonts w:asciiTheme="minorBidi" w:eastAsia="Arial" w:hAnsiTheme="minorBidi" w:cstheme="minorBidi"/>
              </w:rPr>
            </w:pPr>
          </w:p>
          <w:p w14:paraId="2D3E4075" w14:textId="77777777" w:rsidR="0047474C" w:rsidRPr="0047474C" w:rsidRDefault="0047474C" w:rsidP="00046C4E">
            <w:pPr>
              <w:ind w:left="720" w:hanging="718"/>
              <w:rPr>
                <w:rFonts w:asciiTheme="minorBidi" w:eastAsia="Arial" w:hAnsiTheme="minorBidi" w:cstheme="minorBidi"/>
              </w:rPr>
            </w:pPr>
          </w:p>
          <w:p w14:paraId="483BA1F8" w14:textId="77777777" w:rsidR="0047474C" w:rsidRPr="0047474C" w:rsidRDefault="0047474C" w:rsidP="00046C4E">
            <w:pPr>
              <w:ind w:left="720" w:hanging="718"/>
              <w:rPr>
                <w:rFonts w:asciiTheme="minorBidi" w:eastAsia="Arial" w:hAnsiTheme="minorBidi" w:cstheme="minorBidi"/>
              </w:rPr>
            </w:pPr>
          </w:p>
          <w:p w14:paraId="32C17C4A" w14:textId="77777777" w:rsidR="0047474C" w:rsidRPr="0047474C" w:rsidRDefault="0047474C" w:rsidP="00046C4E">
            <w:pPr>
              <w:ind w:left="720" w:hanging="718"/>
              <w:rPr>
                <w:rFonts w:asciiTheme="minorBidi" w:eastAsia="Arial" w:hAnsiTheme="minorBidi" w:cstheme="minorBidi"/>
              </w:rPr>
            </w:pPr>
          </w:p>
          <w:p w14:paraId="43C9EA84" w14:textId="77777777" w:rsidR="0047474C" w:rsidRPr="0047474C" w:rsidRDefault="0047474C" w:rsidP="00046C4E">
            <w:pPr>
              <w:ind w:left="720" w:hanging="718"/>
              <w:rPr>
                <w:rFonts w:asciiTheme="minorBidi" w:eastAsia="Arial" w:hAnsiTheme="minorBidi" w:cstheme="minorBidi"/>
              </w:rPr>
            </w:pPr>
          </w:p>
          <w:p w14:paraId="3436964E" w14:textId="77777777" w:rsidR="0047474C" w:rsidRPr="0047474C" w:rsidRDefault="0047474C" w:rsidP="00046C4E">
            <w:pPr>
              <w:ind w:left="720" w:hanging="718"/>
              <w:rPr>
                <w:rFonts w:asciiTheme="minorBidi" w:eastAsia="Arial" w:hAnsiTheme="minorBidi" w:cstheme="minorBidi"/>
              </w:rPr>
            </w:pPr>
          </w:p>
          <w:p w14:paraId="2D310BB3" w14:textId="77777777" w:rsidR="0047474C" w:rsidRPr="0047474C" w:rsidRDefault="0047474C" w:rsidP="00046C4E">
            <w:pPr>
              <w:ind w:left="720" w:hanging="718"/>
              <w:rPr>
                <w:rFonts w:asciiTheme="minorBidi" w:eastAsia="Arial" w:hAnsiTheme="minorBidi" w:cstheme="minorBidi"/>
              </w:rPr>
            </w:pPr>
          </w:p>
          <w:p w14:paraId="4D9A91F1" w14:textId="77777777" w:rsidR="0047474C" w:rsidRPr="0047474C" w:rsidRDefault="0047474C" w:rsidP="00046C4E">
            <w:pPr>
              <w:ind w:left="720" w:hanging="718"/>
              <w:rPr>
                <w:rFonts w:asciiTheme="minorBidi" w:eastAsia="Arial" w:hAnsiTheme="minorBidi" w:cstheme="minorBidi"/>
              </w:rPr>
            </w:pPr>
          </w:p>
          <w:p w14:paraId="3DDDA211" w14:textId="77777777" w:rsidR="0047474C" w:rsidRPr="0047474C" w:rsidRDefault="0047474C" w:rsidP="00046C4E">
            <w:pPr>
              <w:ind w:left="720" w:hanging="718"/>
              <w:rPr>
                <w:rFonts w:asciiTheme="minorBidi" w:eastAsia="Arial" w:hAnsiTheme="minorBidi" w:cstheme="minorBidi"/>
              </w:rPr>
            </w:pPr>
          </w:p>
          <w:p w14:paraId="7A9F4601" w14:textId="77777777" w:rsidR="0047474C" w:rsidRPr="0047474C" w:rsidRDefault="0047474C" w:rsidP="00046C4E">
            <w:pPr>
              <w:ind w:left="720" w:hanging="718"/>
              <w:rPr>
                <w:rFonts w:asciiTheme="minorBidi" w:eastAsia="Arial" w:hAnsiTheme="minorBidi" w:cstheme="minorBidi"/>
              </w:rPr>
            </w:pPr>
          </w:p>
          <w:p w14:paraId="4B4DA0C7" w14:textId="77777777" w:rsidR="0047474C" w:rsidRPr="0047474C" w:rsidRDefault="0047474C" w:rsidP="00046C4E">
            <w:pPr>
              <w:ind w:left="720" w:hanging="718"/>
              <w:rPr>
                <w:rFonts w:asciiTheme="minorBidi" w:eastAsia="Arial" w:hAnsiTheme="minorBidi" w:cstheme="minorBidi"/>
              </w:rPr>
            </w:pPr>
          </w:p>
          <w:p w14:paraId="7C1DDB6A" w14:textId="77777777" w:rsidR="0047474C" w:rsidRPr="0047474C" w:rsidRDefault="0047474C" w:rsidP="00046C4E">
            <w:pPr>
              <w:ind w:left="720" w:hanging="718"/>
              <w:rPr>
                <w:rFonts w:asciiTheme="minorBidi" w:eastAsia="Arial" w:hAnsiTheme="minorBidi" w:cstheme="minorBidi"/>
              </w:rPr>
            </w:pPr>
          </w:p>
          <w:p w14:paraId="20776BA5"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 03Hrs</w:t>
            </w:r>
          </w:p>
          <w:p w14:paraId="20694F6B"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Practical:18 Hrs</w:t>
            </w:r>
          </w:p>
          <w:p w14:paraId="03187160"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21 Hrs</w:t>
            </w:r>
          </w:p>
        </w:tc>
        <w:tc>
          <w:tcPr>
            <w:tcW w:w="2070" w:type="dxa"/>
            <w:tcBorders>
              <w:top w:val="single" w:sz="4" w:space="0" w:color="000000"/>
              <w:left w:val="single" w:sz="4" w:space="0" w:color="000000"/>
              <w:bottom w:val="single" w:sz="4" w:space="0" w:color="000000"/>
              <w:right w:val="single" w:sz="4" w:space="0" w:color="000000"/>
            </w:tcBorders>
          </w:tcPr>
          <w:p w14:paraId="5BC21783" w14:textId="77777777" w:rsidR="0047474C" w:rsidRPr="0047474C" w:rsidRDefault="0047474C" w:rsidP="00046C4E">
            <w:pPr>
              <w:pStyle w:val="TableParagraph"/>
              <w:tabs>
                <w:tab w:val="left" w:pos="454"/>
              </w:tabs>
              <w:autoSpaceDE w:val="0"/>
              <w:autoSpaceDN w:val="0"/>
              <w:rPr>
                <w:rFonts w:asciiTheme="minorBidi" w:hAnsiTheme="minorBidi" w:cstheme="minorBidi"/>
                <w:sz w:val="24"/>
                <w:szCs w:val="24"/>
              </w:rPr>
            </w:pPr>
            <w:r w:rsidRPr="0047474C">
              <w:rPr>
                <w:rFonts w:asciiTheme="minorBidi" w:hAnsiTheme="minorBidi" w:cstheme="minorBidi"/>
                <w:sz w:val="24"/>
                <w:szCs w:val="24"/>
              </w:rPr>
              <w:lastRenderedPageBreak/>
              <w:t>Welding Electrodes (Tungston, Filler Rods of Different Materials),</w:t>
            </w:r>
          </w:p>
          <w:p w14:paraId="400CD9CE" w14:textId="77777777" w:rsidR="0047474C" w:rsidRPr="0047474C" w:rsidRDefault="0047474C" w:rsidP="00046C4E">
            <w:pPr>
              <w:pStyle w:val="TableParagraph"/>
              <w:tabs>
                <w:tab w:val="left" w:pos="454"/>
              </w:tabs>
              <w:autoSpaceDE w:val="0"/>
              <w:autoSpaceDN w:val="0"/>
              <w:rPr>
                <w:rFonts w:asciiTheme="minorBidi" w:hAnsiTheme="minorBidi" w:cstheme="minorBidi"/>
                <w:sz w:val="24"/>
                <w:szCs w:val="24"/>
              </w:rPr>
            </w:pPr>
            <w:r w:rsidRPr="0047474C">
              <w:rPr>
                <w:rFonts w:asciiTheme="minorBidi" w:hAnsiTheme="minorBidi" w:cstheme="minorBidi"/>
                <w:sz w:val="24"/>
                <w:szCs w:val="24"/>
              </w:rPr>
              <w:lastRenderedPageBreak/>
              <w:t xml:space="preserve">Metal Plates, Pipes </w:t>
            </w:r>
          </w:p>
          <w:p w14:paraId="480C7CD1" w14:textId="77777777" w:rsidR="0047474C" w:rsidRPr="0047474C" w:rsidRDefault="0047474C" w:rsidP="00046C4E">
            <w:pPr>
              <w:pStyle w:val="TableParagraph"/>
              <w:tabs>
                <w:tab w:val="left" w:pos="454"/>
              </w:tabs>
              <w:autoSpaceDE w:val="0"/>
              <w:autoSpaceDN w:val="0"/>
              <w:rPr>
                <w:rFonts w:asciiTheme="minorBidi" w:hAnsiTheme="minorBidi" w:cstheme="minorBidi"/>
                <w:sz w:val="24"/>
                <w:szCs w:val="24"/>
              </w:rPr>
            </w:pPr>
            <w:r w:rsidRPr="0047474C">
              <w:rPr>
                <w:rFonts w:asciiTheme="minorBidi" w:hAnsiTheme="minorBidi" w:cstheme="minorBidi"/>
                <w:sz w:val="24"/>
                <w:szCs w:val="24"/>
              </w:rPr>
              <w:t>Argon, CO</w:t>
            </w:r>
            <w:r w:rsidRPr="0047474C">
              <w:rPr>
                <w:rFonts w:asciiTheme="minorBidi" w:hAnsiTheme="minorBidi" w:cstheme="minorBidi"/>
                <w:sz w:val="24"/>
                <w:szCs w:val="24"/>
                <w:vertAlign w:val="subscript"/>
              </w:rPr>
              <w:t xml:space="preserve">2 </w:t>
            </w:r>
            <w:r w:rsidRPr="0047474C">
              <w:rPr>
                <w:rFonts w:asciiTheme="minorBidi" w:hAnsiTheme="minorBidi" w:cstheme="minorBidi"/>
                <w:sz w:val="24"/>
                <w:szCs w:val="24"/>
              </w:rPr>
              <w:t>Gas</w:t>
            </w:r>
          </w:p>
        </w:tc>
        <w:tc>
          <w:tcPr>
            <w:tcW w:w="1350" w:type="dxa"/>
            <w:tcBorders>
              <w:top w:val="single" w:sz="4" w:space="0" w:color="000000"/>
              <w:left w:val="single" w:sz="4" w:space="0" w:color="000000"/>
              <w:bottom w:val="single" w:sz="4" w:space="0" w:color="000000"/>
              <w:right w:val="single" w:sz="4" w:space="0" w:color="000000"/>
            </w:tcBorders>
          </w:tcPr>
          <w:p w14:paraId="221D349F" w14:textId="77777777" w:rsidR="0047474C" w:rsidRPr="0047474C" w:rsidRDefault="0047474C" w:rsidP="00046C4E">
            <w:pPr>
              <w:spacing w:line="360" w:lineRule="auto"/>
              <w:rPr>
                <w:rFonts w:asciiTheme="minorBidi" w:eastAsia="Arial" w:hAnsiTheme="minorBidi" w:cstheme="minorBidi"/>
              </w:rPr>
            </w:pPr>
            <w:r w:rsidRPr="0047474C">
              <w:rPr>
                <w:rFonts w:asciiTheme="minorBidi" w:eastAsia="Arial" w:hAnsiTheme="minorBidi" w:cstheme="minorBidi"/>
                <w:bCs/>
              </w:rPr>
              <w:lastRenderedPageBreak/>
              <w:t>Lab and Workshop</w:t>
            </w:r>
          </w:p>
        </w:tc>
      </w:tr>
      <w:tr w:rsidR="0047474C" w:rsidRPr="0047474C" w14:paraId="75BD2199" w14:textId="77777777" w:rsidTr="00046C4E">
        <w:trPr>
          <w:trHeight w:val="170"/>
        </w:trPr>
        <w:tc>
          <w:tcPr>
            <w:tcW w:w="2425" w:type="dxa"/>
            <w:tcBorders>
              <w:top w:val="single" w:sz="4" w:space="0" w:color="000000"/>
              <w:left w:val="single" w:sz="4" w:space="0" w:color="000000"/>
              <w:bottom w:val="single" w:sz="4" w:space="0" w:color="000000"/>
              <w:right w:val="single" w:sz="4" w:space="0" w:color="000000"/>
            </w:tcBorders>
          </w:tcPr>
          <w:p w14:paraId="089FAA5C" w14:textId="77777777" w:rsidR="0047474C" w:rsidRPr="0047474C" w:rsidRDefault="0047474C">
            <w:pPr>
              <w:numPr>
                <w:ilvl w:val="0"/>
                <w:numId w:val="157"/>
              </w:numPr>
              <w:spacing w:after="245" w:line="360" w:lineRule="auto"/>
              <w:ind w:left="165" w:hanging="180"/>
              <w:contextualSpacing/>
              <w:rPr>
                <w:rFonts w:asciiTheme="minorBidi" w:eastAsia="Arial" w:hAnsiTheme="minorBidi" w:cstheme="minorBidi"/>
              </w:rPr>
            </w:pPr>
            <w:r w:rsidRPr="0047474C">
              <w:rPr>
                <w:rFonts w:asciiTheme="minorBidi" w:eastAsia="Arial" w:hAnsiTheme="minorBidi" w:cstheme="minorBidi"/>
              </w:rPr>
              <w:lastRenderedPageBreak/>
              <w:t xml:space="preserve"> </w:t>
            </w:r>
            <w:r w:rsidRPr="0047474C">
              <w:rPr>
                <w:rFonts w:asciiTheme="minorBidi" w:hAnsiTheme="minorBidi" w:cstheme="minorBidi"/>
                <w:b/>
              </w:rPr>
              <w:t>Perform Submerged Arc Welding</w:t>
            </w:r>
          </w:p>
        </w:tc>
        <w:tc>
          <w:tcPr>
            <w:tcW w:w="3801" w:type="dxa"/>
            <w:tcBorders>
              <w:top w:val="single" w:sz="4" w:space="0" w:color="000000"/>
              <w:left w:val="single" w:sz="4" w:space="0" w:color="000000"/>
              <w:bottom w:val="single" w:sz="4" w:space="0" w:color="000000"/>
              <w:right w:val="single" w:sz="4" w:space="0" w:color="000000"/>
            </w:tcBorders>
          </w:tcPr>
          <w:p w14:paraId="705749E9" w14:textId="77777777" w:rsidR="0047474C" w:rsidRPr="0047474C" w:rsidRDefault="0047474C">
            <w:pPr>
              <w:pStyle w:val="Default"/>
              <w:numPr>
                <w:ilvl w:val="0"/>
                <w:numId w:val="130"/>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Identify welding requirements as per technical drawings </w:t>
            </w:r>
          </w:p>
          <w:p w14:paraId="5FBB5C37" w14:textId="77777777" w:rsidR="0047474C" w:rsidRPr="0047474C" w:rsidRDefault="0047474C">
            <w:pPr>
              <w:pStyle w:val="Default"/>
              <w:numPr>
                <w:ilvl w:val="0"/>
                <w:numId w:val="130"/>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Prepare SAW welding machine in accordance with welding procedure </w:t>
            </w:r>
            <w:r w:rsidRPr="0047474C">
              <w:rPr>
                <w:rFonts w:asciiTheme="minorBidi" w:hAnsiTheme="minorBidi" w:cstheme="minorBidi"/>
                <w:color w:val="auto"/>
              </w:rPr>
              <w:lastRenderedPageBreak/>
              <w:t xml:space="preserve">specifications/manufacturer instructions </w:t>
            </w:r>
          </w:p>
          <w:p w14:paraId="31CD8B77" w14:textId="77777777" w:rsidR="0047474C" w:rsidRPr="0047474C" w:rsidRDefault="0047474C">
            <w:pPr>
              <w:pStyle w:val="Default"/>
              <w:numPr>
                <w:ilvl w:val="0"/>
                <w:numId w:val="130"/>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Set welding machine accessories and consumables as per job requirements, welding procedure specifications and/or manufacturer instructions </w:t>
            </w:r>
          </w:p>
          <w:p w14:paraId="356C13C5" w14:textId="77777777" w:rsidR="0047474C" w:rsidRPr="0047474C" w:rsidRDefault="0047474C">
            <w:pPr>
              <w:pStyle w:val="Default"/>
              <w:numPr>
                <w:ilvl w:val="0"/>
                <w:numId w:val="130"/>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Connect welding machine to an independent power supply </w:t>
            </w:r>
          </w:p>
          <w:p w14:paraId="0E3F479C" w14:textId="77777777" w:rsidR="0047474C" w:rsidRPr="0047474C" w:rsidRDefault="0047474C">
            <w:pPr>
              <w:pStyle w:val="Default"/>
              <w:numPr>
                <w:ilvl w:val="0"/>
                <w:numId w:val="130"/>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Set polarity indicated in the welding procedure specifications </w:t>
            </w:r>
          </w:p>
          <w:p w14:paraId="2CAAD363" w14:textId="77777777" w:rsidR="0047474C" w:rsidRPr="0047474C" w:rsidRDefault="0047474C">
            <w:pPr>
              <w:pStyle w:val="Default"/>
              <w:numPr>
                <w:ilvl w:val="0"/>
                <w:numId w:val="130"/>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Adjust welding parameters (current, voltage, wire feed speed, welding speed etc.) as per welding procedure specifications/job requirements to produce Fillet weld on Carbon Steel Plate</w:t>
            </w:r>
          </w:p>
          <w:p w14:paraId="307C3AC8" w14:textId="77777777" w:rsidR="0047474C" w:rsidRPr="0047474C" w:rsidRDefault="0047474C">
            <w:pPr>
              <w:pStyle w:val="Default"/>
              <w:numPr>
                <w:ilvl w:val="0"/>
                <w:numId w:val="130"/>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lastRenderedPageBreak/>
              <w:t xml:space="preserve">Maintain gap between electrode and base metal as per standard practices </w:t>
            </w:r>
          </w:p>
          <w:p w14:paraId="28E7DEE1" w14:textId="77777777" w:rsidR="0047474C" w:rsidRPr="0047474C" w:rsidRDefault="0047474C">
            <w:pPr>
              <w:pStyle w:val="Default"/>
              <w:numPr>
                <w:ilvl w:val="0"/>
                <w:numId w:val="130"/>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Carry out welding in 1F and 1G position following standard procedures </w:t>
            </w:r>
          </w:p>
          <w:p w14:paraId="625E1782" w14:textId="77777777" w:rsidR="0047474C" w:rsidRPr="0047474C" w:rsidRDefault="0047474C">
            <w:pPr>
              <w:pStyle w:val="Default"/>
              <w:numPr>
                <w:ilvl w:val="0"/>
                <w:numId w:val="130"/>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Adjust welding parameters (current, voltage, wire feed speed, welding speed etc.) as per welding procedure specifications/job requirements to make Groove weld on Carbon steel plate</w:t>
            </w:r>
          </w:p>
          <w:p w14:paraId="4EB8B1CA" w14:textId="77777777" w:rsidR="0047474C" w:rsidRPr="0047474C" w:rsidRDefault="0047474C">
            <w:pPr>
              <w:pStyle w:val="Default"/>
              <w:numPr>
                <w:ilvl w:val="0"/>
                <w:numId w:val="130"/>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Deposit root pass as per welding procedure specifications/job requirements </w:t>
            </w:r>
          </w:p>
          <w:p w14:paraId="1E896AE0" w14:textId="77777777" w:rsidR="0047474C" w:rsidRPr="0047474C" w:rsidRDefault="0047474C">
            <w:pPr>
              <w:pStyle w:val="Default"/>
              <w:numPr>
                <w:ilvl w:val="0"/>
                <w:numId w:val="130"/>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Deposit filling passes as per welding procedure specifications/job requirements </w:t>
            </w:r>
          </w:p>
          <w:p w14:paraId="18D5DAB6" w14:textId="77777777" w:rsidR="0047474C" w:rsidRPr="0047474C" w:rsidRDefault="0047474C">
            <w:pPr>
              <w:pStyle w:val="Default"/>
              <w:numPr>
                <w:ilvl w:val="0"/>
                <w:numId w:val="130"/>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lastRenderedPageBreak/>
              <w:t xml:space="preserve">Deposit capping pass as per welding procedure specifications/job requirements </w:t>
            </w:r>
          </w:p>
          <w:p w14:paraId="5F342898" w14:textId="77777777" w:rsidR="0047474C" w:rsidRPr="0047474C" w:rsidRDefault="0047474C">
            <w:pPr>
              <w:pStyle w:val="Default"/>
              <w:numPr>
                <w:ilvl w:val="0"/>
                <w:numId w:val="130"/>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Check root, filling and capping passes for any visual discontinuities as per acceptance standards </w:t>
            </w:r>
          </w:p>
          <w:p w14:paraId="6F063D10" w14:textId="77777777" w:rsidR="0047474C" w:rsidRPr="0047474C" w:rsidRDefault="0047474C">
            <w:pPr>
              <w:pStyle w:val="Default"/>
              <w:numPr>
                <w:ilvl w:val="0"/>
                <w:numId w:val="130"/>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Carry out finishing work of welds following standard procedures </w:t>
            </w:r>
          </w:p>
          <w:p w14:paraId="5D617397" w14:textId="77777777" w:rsidR="0047474C" w:rsidRPr="0047474C" w:rsidRDefault="0047474C">
            <w:pPr>
              <w:pStyle w:val="Default"/>
              <w:numPr>
                <w:ilvl w:val="0"/>
                <w:numId w:val="130"/>
              </w:numPr>
              <w:spacing w:line="360" w:lineRule="auto"/>
              <w:ind w:left="254" w:hanging="178"/>
              <w:rPr>
                <w:rFonts w:asciiTheme="minorBidi" w:hAnsiTheme="minorBidi" w:cstheme="minorBidi"/>
                <w:color w:val="auto"/>
              </w:rPr>
            </w:pPr>
            <w:bookmarkStart w:id="79" w:name="_Hlk174201064"/>
            <w:r w:rsidRPr="0047474C">
              <w:rPr>
                <w:rFonts w:asciiTheme="minorBidi" w:hAnsiTheme="minorBidi" w:cstheme="minorBidi"/>
                <w:color w:val="auto"/>
              </w:rPr>
              <w:t xml:space="preserve">Inspect weld visually and mark any visual defects. </w:t>
            </w:r>
          </w:p>
          <w:bookmarkEnd w:id="79"/>
          <w:p w14:paraId="7E9C4D88" w14:textId="77777777" w:rsidR="0047474C" w:rsidRPr="0047474C" w:rsidRDefault="0047474C">
            <w:pPr>
              <w:pStyle w:val="Default"/>
              <w:numPr>
                <w:ilvl w:val="0"/>
                <w:numId w:val="130"/>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 xml:space="preserve">Clean work area in accordance with workplace safety practices </w:t>
            </w:r>
          </w:p>
          <w:p w14:paraId="4D5746E7" w14:textId="77777777" w:rsidR="0047474C" w:rsidRPr="0047474C" w:rsidRDefault="0047474C">
            <w:pPr>
              <w:pStyle w:val="Default"/>
              <w:numPr>
                <w:ilvl w:val="0"/>
                <w:numId w:val="130"/>
              </w:numPr>
              <w:spacing w:line="360" w:lineRule="auto"/>
              <w:ind w:left="254" w:hanging="178"/>
              <w:rPr>
                <w:rFonts w:asciiTheme="minorBidi" w:hAnsiTheme="minorBidi" w:cstheme="minorBidi"/>
                <w:color w:val="auto"/>
              </w:rPr>
            </w:pPr>
            <w:r w:rsidRPr="0047474C">
              <w:rPr>
                <w:rFonts w:asciiTheme="minorBidi" w:hAnsiTheme="minorBidi" w:cstheme="minorBidi"/>
                <w:color w:val="auto"/>
              </w:rPr>
              <w:t>Maintain and store tools/equipment/consumable materials in accordance with organization guidelines</w:t>
            </w:r>
          </w:p>
        </w:tc>
        <w:tc>
          <w:tcPr>
            <w:tcW w:w="3870" w:type="dxa"/>
            <w:tcBorders>
              <w:top w:val="single" w:sz="4" w:space="0" w:color="000000"/>
              <w:left w:val="single" w:sz="4" w:space="0" w:color="000000"/>
              <w:bottom w:val="single" w:sz="4" w:space="0" w:color="000000"/>
              <w:right w:val="single" w:sz="4" w:space="0" w:color="000000"/>
            </w:tcBorders>
          </w:tcPr>
          <w:p w14:paraId="2847E65C" w14:textId="77777777" w:rsidR="0047474C" w:rsidRPr="0047474C" w:rsidRDefault="0047474C">
            <w:pPr>
              <w:pStyle w:val="ListParagraph"/>
              <w:numPr>
                <w:ilvl w:val="0"/>
                <w:numId w:val="130"/>
              </w:numPr>
              <w:spacing w:line="360" w:lineRule="auto"/>
              <w:ind w:left="241" w:right="297" w:hanging="241"/>
              <w:rPr>
                <w:rFonts w:asciiTheme="minorBidi" w:hAnsiTheme="minorBidi" w:cstheme="minorBidi"/>
              </w:rPr>
            </w:pPr>
            <w:r w:rsidRPr="0047474C">
              <w:rPr>
                <w:rFonts w:asciiTheme="minorBidi" w:hAnsiTheme="minorBidi" w:cstheme="minorBidi"/>
              </w:rPr>
              <w:lastRenderedPageBreak/>
              <w:t>Submerged Arc Welding (SMAW) process</w:t>
            </w:r>
          </w:p>
          <w:p w14:paraId="695D141D" w14:textId="77777777" w:rsidR="0047474C" w:rsidRPr="0047474C" w:rsidRDefault="0047474C">
            <w:pPr>
              <w:pStyle w:val="ListParagraph"/>
              <w:numPr>
                <w:ilvl w:val="0"/>
                <w:numId w:val="130"/>
              </w:numPr>
              <w:spacing w:line="360" w:lineRule="auto"/>
              <w:ind w:left="241" w:right="297" w:hanging="241"/>
              <w:rPr>
                <w:rFonts w:asciiTheme="minorBidi" w:hAnsiTheme="minorBidi" w:cstheme="minorBidi"/>
              </w:rPr>
            </w:pPr>
            <w:r w:rsidRPr="0047474C">
              <w:rPr>
                <w:rFonts w:asciiTheme="minorBidi" w:hAnsiTheme="minorBidi" w:cstheme="minorBidi"/>
              </w:rPr>
              <w:t>Principles of Submerged Arc Welding (SMAW)</w:t>
            </w:r>
          </w:p>
          <w:p w14:paraId="32D97B52" w14:textId="77777777" w:rsidR="0047474C" w:rsidRPr="0047474C" w:rsidRDefault="0047474C">
            <w:pPr>
              <w:pStyle w:val="ListParagraph"/>
              <w:numPr>
                <w:ilvl w:val="0"/>
                <w:numId w:val="130"/>
              </w:numPr>
              <w:spacing w:line="360" w:lineRule="auto"/>
              <w:ind w:left="241" w:right="297" w:hanging="241"/>
              <w:rPr>
                <w:rFonts w:asciiTheme="minorBidi" w:hAnsiTheme="minorBidi" w:cstheme="minorBidi"/>
              </w:rPr>
            </w:pPr>
            <w:r w:rsidRPr="0047474C">
              <w:rPr>
                <w:rFonts w:asciiTheme="minorBidi" w:hAnsiTheme="minorBidi" w:cstheme="minorBidi"/>
              </w:rPr>
              <w:lastRenderedPageBreak/>
              <w:t>Advantages of Submerged Arc Welding (SMAW)</w:t>
            </w:r>
          </w:p>
          <w:p w14:paraId="5C5CCA03" w14:textId="77777777" w:rsidR="0047474C" w:rsidRPr="0047474C" w:rsidRDefault="0047474C">
            <w:pPr>
              <w:pStyle w:val="ListParagraph"/>
              <w:numPr>
                <w:ilvl w:val="0"/>
                <w:numId w:val="130"/>
              </w:numPr>
              <w:spacing w:line="360" w:lineRule="auto"/>
              <w:ind w:left="241" w:right="297" w:hanging="241"/>
              <w:rPr>
                <w:rFonts w:asciiTheme="minorBidi" w:hAnsiTheme="minorBidi" w:cstheme="minorBidi"/>
              </w:rPr>
            </w:pPr>
            <w:r w:rsidRPr="0047474C">
              <w:rPr>
                <w:rFonts w:asciiTheme="minorBidi" w:hAnsiTheme="minorBidi" w:cstheme="minorBidi"/>
              </w:rPr>
              <w:t>Applications of Submerged Arc Welding (SMAW)</w:t>
            </w:r>
          </w:p>
          <w:p w14:paraId="6EBEAB08" w14:textId="77777777" w:rsidR="0047474C" w:rsidRPr="0047474C" w:rsidRDefault="0047474C">
            <w:pPr>
              <w:pStyle w:val="ListParagraph"/>
              <w:numPr>
                <w:ilvl w:val="0"/>
                <w:numId w:val="130"/>
              </w:numPr>
              <w:spacing w:line="360" w:lineRule="auto"/>
              <w:ind w:left="241" w:right="297" w:hanging="241"/>
              <w:rPr>
                <w:rFonts w:asciiTheme="minorBidi" w:hAnsiTheme="minorBidi" w:cstheme="minorBidi"/>
              </w:rPr>
            </w:pPr>
            <w:r w:rsidRPr="0047474C">
              <w:rPr>
                <w:rFonts w:asciiTheme="minorBidi" w:hAnsiTheme="minorBidi" w:cstheme="minorBidi"/>
              </w:rPr>
              <w:t>Hazards related to SMAW</w:t>
            </w:r>
          </w:p>
          <w:p w14:paraId="23B438DC" w14:textId="77777777" w:rsidR="0047474C" w:rsidRPr="0047474C" w:rsidRDefault="0047474C">
            <w:pPr>
              <w:pStyle w:val="ListParagraph"/>
              <w:numPr>
                <w:ilvl w:val="0"/>
                <w:numId w:val="130"/>
              </w:numPr>
              <w:spacing w:line="360" w:lineRule="auto"/>
              <w:ind w:left="241" w:right="297" w:hanging="241"/>
              <w:rPr>
                <w:rFonts w:asciiTheme="minorBidi" w:hAnsiTheme="minorBidi" w:cstheme="minorBidi"/>
              </w:rPr>
            </w:pPr>
            <w:r w:rsidRPr="0047474C">
              <w:rPr>
                <w:rFonts w:asciiTheme="minorBidi" w:hAnsiTheme="minorBidi" w:cstheme="minorBidi"/>
              </w:rPr>
              <w:t>Safety Equipment and procedures related to SMAW</w:t>
            </w:r>
          </w:p>
          <w:p w14:paraId="53F61993" w14:textId="77777777" w:rsidR="0047474C" w:rsidRPr="0047474C" w:rsidRDefault="0047474C" w:rsidP="00046C4E">
            <w:pPr>
              <w:spacing w:line="360" w:lineRule="auto"/>
              <w:ind w:left="241" w:right="31" w:hanging="241"/>
              <w:rPr>
                <w:rFonts w:asciiTheme="minorBidi" w:hAnsiTheme="minorBidi" w:cstheme="minorBidi"/>
                <w:b/>
                <w:bCs/>
              </w:rPr>
            </w:pPr>
            <w:r w:rsidRPr="0047474C">
              <w:rPr>
                <w:rFonts w:asciiTheme="minorBidi" w:hAnsiTheme="minorBidi" w:cstheme="minorBidi"/>
                <w:b/>
                <w:bCs/>
              </w:rPr>
              <w:t>Practical Activity:</w:t>
            </w:r>
          </w:p>
          <w:p w14:paraId="23400B73" w14:textId="77777777" w:rsidR="0047474C" w:rsidRPr="0047474C" w:rsidRDefault="0047474C">
            <w:pPr>
              <w:pStyle w:val="Default"/>
              <w:numPr>
                <w:ilvl w:val="0"/>
                <w:numId w:val="130"/>
              </w:numPr>
              <w:spacing w:line="360" w:lineRule="auto"/>
              <w:ind w:left="241" w:hanging="241"/>
              <w:rPr>
                <w:rFonts w:asciiTheme="minorBidi" w:hAnsiTheme="minorBidi" w:cstheme="minorBidi"/>
                <w:color w:val="auto"/>
              </w:rPr>
            </w:pPr>
            <w:r w:rsidRPr="0047474C">
              <w:rPr>
                <w:rFonts w:asciiTheme="minorBidi" w:hAnsiTheme="minorBidi" w:cstheme="minorBidi"/>
                <w:color w:val="auto"/>
              </w:rPr>
              <w:t>Adjust welding parameters (current, voltage, wire feed speed, welding speed etc.) as per welding procedure specifications/job requirements to produce Fillet weld on Carbon Steel Plate</w:t>
            </w:r>
          </w:p>
          <w:p w14:paraId="6B03F598" w14:textId="77777777" w:rsidR="0047474C" w:rsidRPr="0047474C" w:rsidRDefault="0047474C">
            <w:pPr>
              <w:pStyle w:val="Default"/>
              <w:numPr>
                <w:ilvl w:val="0"/>
                <w:numId w:val="130"/>
              </w:numPr>
              <w:spacing w:line="360" w:lineRule="auto"/>
              <w:ind w:left="241" w:hanging="241"/>
              <w:rPr>
                <w:rFonts w:asciiTheme="minorBidi" w:hAnsiTheme="minorBidi" w:cstheme="minorBidi"/>
                <w:color w:val="auto"/>
              </w:rPr>
            </w:pPr>
            <w:r w:rsidRPr="0047474C">
              <w:rPr>
                <w:rFonts w:asciiTheme="minorBidi" w:hAnsiTheme="minorBidi" w:cstheme="minorBidi"/>
                <w:color w:val="auto"/>
              </w:rPr>
              <w:t xml:space="preserve">Carry out welding in 1F and 1G position following standard procedures </w:t>
            </w:r>
          </w:p>
          <w:p w14:paraId="11F1B89D" w14:textId="77777777" w:rsidR="0047474C" w:rsidRPr="0047474C" w:rsidRDefault="0047474C">
            <w:pPr>
              <w:pStyle w:val="Default"/>
              <w:numPr>
                <w:ilvl w:val="0"/>
                <w:numId w:val="130"/>
              </w:numPr>
              <w:spacing w:line="360" w:lineRule="auto"/>
              <w:ind w:left="241" w:hanging="241"/>
              <w:rPr>
                <w:rFonts w:asciiTheme="minorBidi" w:hAnsiTheme="minorBidi" w:cstheme="minorBidi"/>
                <w:color w:val="auto"/>
              </w:rPr>
            </w:pPr>
            <w:r w:rsidRPr="0047474C">
              <w:rPr>
                <w:rFonts w:asciiTheme="minorBidi" w:hAnsiTheme="minorBidi" w:cstheme="minorBidi"/>
                <w:color w:val="auto"/>
              </w:rPr>
              <w:t xml:space="preserve">Adjust welding parameters (current, voltage, wire feed speed, welding speed etc.) as </w:t>
            </w:r>
            <w:r w:rsidRPr="0047474C">
              <w:rPr>
                <w:rFonts w:asciiTheme="minorBidi" w:hAnsiTheme="minorBidi" w:cstheme="minorBidi"/>
                <w:color w:val="auto"/>
              </w:rPr>
              <w:lastRenderedPageBreak/>
              <w:t>per welding procedure specifications/job requirements to make Groove weld on Carbon steel plate</w:t>
            </w:r>
          </w:p>
          <w:p w14:paraId="01442433" w14:textId="77777777" w:rsidR="0047474C" w:rsidRPr="0047474C" w:rsidRDefault="0047474C">
            <w:pPr>
              <w:pStyle w:val="Default"/>
              <w:numPr>
                <w:ilvl w:val="0"/>
                <w:numId w:val="130"/>
              </w:numPr>
              <w:spacing w:line="360" w:lineRule="auto"/>
              <w:ind w:left="241" w:hanging="241"/>
              <w:rPr>
                <w:rFonts w:asciiTheme="minorBidi" w:hAnsiTheme="minorBidi" w:cstheme="minorBidi"/>
                <w:color w:val="auto"/>
              </w:rPr>
            </w:pPr>
            <w:r w:rsidRPr="0047474C">
              <w:rPr>
                <w:rFonts w:asciiTheme="minorBidi" w:hAnsiTheme="minorBidi" w:cstheme="minorBidi"/>
                <w:color w:val="auto"/>
              </w:rPr>
              <w:t>Weld a pipe using 6G welding process and make subsequent filling passes i.e. root, filling and capping passes</w:t>
            </w:r>
          </w:p>
          <w:p w14:paraId="2E2D5EBE" w14:textId="77777777" w:rsidR="0047474C" w:rsidRPr="0047474C" w:rsidRDefault="0047474C" w:rsidP="00046C4E">
            <w:pPr>
              <w:spacing w:line="360" w:lineRule="auto"/>
              <w:ind w:left="241" w:right="31" w:hanging="241"/>
              <w:rPr>
                <w:rFonts w:asciiTheme="minorBidi" w:eastAsia="Arial" w:hAnsiTheme="minorBidi" w:cstheme="minorBidi"/>
                <w:b/>
                <w:bCs/>
              </w:rPr>
            </w:pPr>
          </w:p>
        </w:tc>
        <w:tc>
          <w:tcPr>
            <w:tcW w:w="1959" w:type="dxa"/>
            <w:tcBorders>
              <w:top w:val="single" w:sz="4" w:space="0" w:color="000000"/>
              <w:left w:val="single" w:sz="4" w:space="0" w:color="000000"/>
              <w:bottom w:val="single" w:sz="4" w:space="0" w:color="000000"/>
              <w:right w:val="single" w:sz="4" w:space="0" w:color="000000"/>
            </w:tcBorders>
          </w:tcPr>
          <w:p w14:paraId="1D986AEE"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 03Hrs</w:t>
            </w:r>
          </w:p>
          <w:p w14:paraId="7B4AEB83"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Practical: 15 Hrs</w:t>
            </w:r>
          </w:p>
          <w:p w14:paraId="0439E7E2"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18 Hrs</w:t>
            </w:r>
          </w:p>
        </w:tc>
        <w:tc>
          <w:tcPr>
            <w:tcW w:w="2070" w:type="dxa"/>
            <w:tcBorders>
              <w:top w:val="single" w:sz="4" w:space="0" w:color="000000"/>
              <w:left w:val="single" w:sz="4" w:space="0" w:color="000000"/>
              <w:bottom w:val="single" w:sz="4" w:space="0" w:color="000000"/>
              <w:right w:val="single" w:sz="4" w:space="0" w:color="000000"/>
            </w:tcBorders>
          </w:tcPr>
          <w:p w14:paraId="3C817888"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Electrode Wire,</w:t>
            </w:r>
          </w:p>
          <w:p w14:paraId="4DF9D26C"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 xml:space="preserve">Metal Plates, Pipes, </w:t>
            </w:r>
          </w:p>
          <w:p w14:paraId="040A4AFC"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Flux</w:t>
            </w:r>
          </w:p>
        </w:tc>
        <w:tc>
          <w:tcPr>
            <w:tcW w:w="1350" w:type="dxa"/>
            <w:tcBorders>
              <w:top w:val="single" w:sz="4" w:space="0" w:color="000000"/>
              <w:left w:val="single" w:sz="4" w:space="0" w:color="000000"/>
              <w:bottom w:val="single" w:sz="4" w:space="0" w:color="000000"/>
              <w:right w:val="single" w:sz="4" w:space="0" w:color="000000"/>
            </w:tcBorders>
          </w:tcPr>
          <w:p w14:paraId="19EB5F8B"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Lab and Class Room</w:t>
            </w:r>
          </w:p>
        </w:tc>
      </w:tr>
      <w:tr w:rsidR="0047474C" w:rsidRPr="0047474C" w14:paraId="54FBDC1E" w14:textId="77777777" w:rsidTr="00046C4E">
        <w:trPr>
          <w:trHeight w:val="620"/>
        </w:trPr>
        <w:tc>
          <w:tcPr>
            <w:tcW w:w="2425" w:type="dxa"/>
            <w:tcBorders>
              <w:top w:val="single" w:sz="4" w:space="0" w:color="000000"/>
              <w:left w:val="single" w:sz="4" w:space="0" w:color="000000"/>
              <w:bottom w:val="single" w:sz="4" w:space="0" w:color="000000"/>
              <w:right w:val="single" w:sz="4" w:space="0" w:color="000000"/>
            </w:tcBorders>
          </w:tcPr>
          <w:p w14:paraId="73BEDD12" w14:textId="77777777" w:rsidR="0047474C" w:rsidRPr="0047474C" w:rsidRDefault="0047474C">
            <w:pPr>
              <w:numPr>
                <w:ilvl w:val="0"/>
                <w:numId w:val="157"/>
              </w:numPr>
              <w:spacing w:after="245" w:line="360" w:lineRule="auto"/>
              <w:ind w:left="165" w:hanging="180"/>
              <w:contextualSpacing/>
              <w:rPr>
                <w:rFonts w:asciiTheme="minorBidi" w:eastAsia="Arial" w:hAnsiTheme="minorBidi" w:cstheme="minorBidi"/>
              </w:rPr>
            </w:pPr>
            <w:r w:rsidRPr="0047474C">
              <w:rPr>
                <w:rFonts w:asciiTheme="minorBidi" w:eastAsia="Arial" w:hAnsiTheme="minorBidi" w:cstheme="minorBidi"/>
              </w:rPr>
              <w:lastRenderedPageBreak/>
              <w:t xml:space="preserve"> </w:t>
            </w:r>
            <w:r w:rsidRPr="0047474C">
              <w:rPr>
                <w:rFonts w:asciiTheme="minorBidi" w:hAnsiTheme="minorBidi" w:cstheme="minorBidi"/>
                <w:b/>
              </w:rPr>
              <w:t>Perform Friction Welding</w:t>
            </w:r>
          </w:p>
        </w:tc>
        <w:tc>
          <w:tcPr>
            <w:tcW w:w="3801" w:type="dxa"/>
            <w:tcBorders>
              <w:top w:val="single" w:sz="4" w:space="0" w:color="000000"/>
              <w:left w:val="single" w:sz="4" w:space="0" w:color="000000"/>
              <w:bottom w:val="single" w:sz="4" w:space="0" w:color="000000"/>
              <w:right w:val="single" w:sz="4" w:space="0" w:color="000000"/>
            </w:tcBorders>
          </w:tcPr>
          <w:p w14:paraId="7C33EA5B" w14:textId="77777777" w:rsidR="0047474C" w:rsidRPr="0047474C" w:rsidRDefault="0047474C">
            <w:pPr>
              <w:pStyle w:val="ListParagraph"/>
              <w:numPr>
                <w:ilvl w:val="0"/>
                <w:numId w:val="131"/>
              </w:numPr>
              <w:shd w:val="clear" w:color="auto" w:fill="FFFFFF"/>
              <w:spacing w:line="360" w:lineRule="auto"/>
              <w:ind w:left="254" w:hanging="178"/>
              <w:textAlignment w:val="baseline"/>
              <w:rPr>
                <w:rFonts w:asciiTheme="minorBidi" w:hAnsiTheme="minorBidi" w:cstheme="minorBidi"/>
              </w:rPr>
            </w:pPr>
            <w:r w:rsidRPr="0047474C">
              <w:rPr>
                <w:rFonts w:asciiTheme="minorBidi" w:hAnsiTheme="minorBidi" w:cstheme="minorBidi"/>
              </w:rPr>
              <w:t>Prepare both work pieces for smooth square surface for Inertia Friction welding</w:t>
            </w:r>
          </w:p>
          <w:p w14:paraId="6EB297C5" w14:textId="77777777" w:rsidR="0047474C" w:rsidRPr="0047474C" w:rsidRDefault="0047474C">
            <w:pPr>
              <w:pStyle w:val="ListParagraph"/>
              <w:numPr>
                <w:ilvl w:val="0"/>
                <w:numId w:val="131"/>
              </w:numPr>
              <w:shd w:val="clear" w:color="auto" w:fill="FFFFFF"/>
              <w:spacing w:line="360" w:lineRule="auto"/>
              <w:ind w:left="254" w:hanging="178"/>
              <w:textAlignment w:val="baseline"/>
              <w:rPr>
                <w:rFonts w:asciiTheme="minorBidi" w:hAnsiTheme="minorBidi" w:cstheme="minorBidi"/>
              </w:rPr>
            </w:pPr>
            <w:r w:rsidRPr="0047474C">
              <w:rPr>
                <w:rFonts w:asciiTheme="minorBidi" w:hAnsiTheme="minorBidi" w:cstheme="minorBidi"/>
              </w:rPr>
              <w:lastRenderedPageBreak/>
              <w:t>Mount one piece on a rotor driven chuck</w:t>
            </w:r>
          </w:p>
          <w:p w14:paraId="5475645D" w14:textId="77777777" w:rsidR="0047474C" w:rsidRPr="0047474C" w:rsidRDefault="0047474C">
            <w:pPr>
              <w:pStyle w:val="ListParagraph"/>
              <w:numPr>
                <w:ilvl w:val="0"/>
                <w:numId w:val="131"/>
              </w:numPr>
              <w:shd w:val="clear" w:color="auto" w:fill="FFFFFF"/>
              <w:spacing w:line="360" w:lineRule="auto"/>
              <w:ind w:left="254" w:hanging="178"/>
              <w:textAlignment w:val="baseline"/>
              <w:rPr>
                <w:rFonts w:asciiTheme="minorBidi" w:hAnsiTheme="minorBidi" w:cstheme="minorBidi"/>
              </w:rPr>
            </w:pPr>
            <w:r w:rsidRPr="0047474C">
              <w:rPr>
                <w:rFonts w:asciiTheme="minorBidi" w:hAnsiTheme="minorBidi" w:cstheme="minorBidi"/>
              </w:rPr>
              <w:t>Mount other piece in stationary chuck</w:t>
            </w:r>
          </w:p>
          <w:p w14:paraId="3698311B" w14:textId="77777777" w:rsidR="0047474C" w:rsidRPr="0047474C" w:rsidRDefault="0047474C">
            <w:pPr>
              <w:pStyle w:val="ListParagraph"/>
              <w:numPr>
                <w:ilvl w:val="0"/>
                <w:numId w:val="131"/>
              </w:numPr>
              <w:shd w:val="clear" w:color="auto" w:fill="FFFFFF"/>
              <w:spacing w:line="360" w:lineRule="auto"/>
              <w:ind w:left="254" w:hanging="178"/>
              <w:textAlignment w:val="baseline"/>
              <w:rPr>
                <w:rFonts w:asciiTheme="minorBidi" w:hAnsiTheme="minorBidi" w:cstheme="minorBidi"/>
              </w:rPr>
            </w:pPr>
            <w:r w:rsidRPr="0047474C">
              <w:rPr>
                <w:rFonts w:asciiTheme="minorBidi" w:hAnsiTheme="minorBidi" w:cstheme="minorBidi"/>
              </w:rPr>
              <w:t>Set r.p.m to rotate mounted work piece</w:t>
            </w:r>
          </w:p>
          <w:p w14:paraId="07A0B32D" w14:textId="77777777" w:rsidR="0047474C" w:rsidRPr="0047474C" w:rsidRDefault="0047474C">
            <w:pPr>
              <w:pStyle w:val="ListParagraph"/>
              <w:numPr>
                <w:ilvl w:val="0"/>
                <w:numId w:val="131"/>
              </w:numPr>
              <w:shd w:val="clear" w:color="auto" w:fill="FFFFFF"/>
              <w:spacing w:line="360" w:lineRule="auto"/>
              <w:ind w:left="254" w:hanging="178"/>
              <w:textAlignment w:val="baseline"/>
              <w:rPr>
                <w:rFonts w:asciiTheme="minorBidi" w:hAnsiTheme="minorBidi" w:cstheme="minorBidi"/>
              </w:rPr>
            </w:pPr>
            <w:r w:rsidRPr="0047474C">
              <w:rPr>
                <w:rFonts w:asciiTheme="minorBidi" w:hAnsiTheme="minorBidi" w:cstheme="minorBidi"/>
              </w:rPr>
              <w:t>Apply Low pressure on the stationary work piece</w:t>
            </w:r>
          </w:p>
          <w:p w14:paraId="3B067B12" w14:textId="77777777" w:rsidR="0047474C" w:rsidRPr="0047474C" w:rsidRDefault="0047474C">
            <w:pPr>
              <w:pStyle w:val="ListParagraph"/>
              <w:numPr>
                <w:ilvl w:val="0"/>
                <w:numId w:val="131"/>
              </w:numPr>
              <w:shd w:val="clear" w:color="auto" w:fill="FFFFFF"/>
              <w:spacing w:line="360" w:lineRule="auto"/>
              <w:ind w:left="254" w:hanging="178"/>
              <w:textAlignment w:val="baseline"/>
              <w:rPr>
                <w:rFonts w:asciiTheme="minorBidi" w:hAnsiTheme="minorBidi" w:cstheme="minorBidi"/>
              </w:rPr>
            </w:pPr>
            <w:r w:rsidRPr="0047474C">
              <w:rPr>
                <w:rFonts w:asciiTheme="minorBidi" w:hAnsiTheme="minorBidi" w:cstheme="minorBidi"/>
              </w:rPr>
              <w:t>Apply high pressure force to the stationary work piece and force it toward rotating work piece to generates high friction force</w:t>
            </w:r>
          </w:p>
          <w:p w14:paraId="02AC4473" w14:textId="77777777" w:rsidR="0047474C" w:rsidRPr="0047474C" w:rsidRDefault="0047474C">
            <w:pPr>
              <w:pStyle w:val="ListParagraph"/>
              <w:numPr>
                <w:ilvl w:val="0"/>
                <w:numId w:val="131"/>
              </w:numPr>
              <w:shd w:val="clear" w:color="auto" w:fill="FFFFFF"/>
              <w:spacing w:line="360" w:lineRule="auto"/>
              <w:ind w:left="254" w:hanging="178"/>
              <w:textAlignment w:val="baseline"/>
              <w:rPr>
                <w:rFonts w:asciiTheme="minorBidi" w:hAnsiTheme="minorBidi" w:cstheme="minorBidi"/>
              </w:rPr>
            </w:pPr>
            <w:r w:rsidRPr="0047474C">
              <w:rPr>
                <w:rFonts w:asciiTheme="minorBidi" w:hAnsiTheme="minorBidi" w:cstheme="minorBidi"/>
              </w:rPr>
              <w:t>Apply pressure until the plastic forming temperature is achieved.</w:t>
            </w:r>
          </w:p>
          <w:p w14:paraId="25CA9A43" w14:textId="77777777" w:rsidR="0047474C" w:rsidRPr="0047474C" w:rsidRDefault="0047474C">
            <w:pPr>
              <w:pStyle w:val="ListParagraph"/>
              <w:numPr>
                <w:ilvl w:val="0"/>
                <w:numId w:val="131"/>
              </w:numPr>
              <w:shd w:val="clear" w:color="auto" w:fill="FFFFFF"/>
              <w:spacing w:line="360" w:lineRule="auto"/>
              <w:ind w:left="254" w:hanging="178"/>
              <w:textAlignment w:val="baseline"/>
              <w:rPr>
                <w:rFonts w:asciiTheme="minorBidi" w:hAnsiTheme="minorBidi" w:cstheme="minorBidi"/>
              </w:rPr>
            </w:pPr>
            <w:r w:rsidRPr="0047474C">
              <w:rPr>
                <w:rFonts w:asciiTheme="minorBidi" w:hAnsiTheme="minorBidi" w:cstheme="minorBidi"/>
              </w:rPr>
              <w:t>Stop rotor and apply pressure force increasingly until the whole weld is formed.</w:t>
            </w:r>
          </w:p>
          <w:p w14:paraId="688CD5CE" w14:textId="77777777" w:rsidR="0047474C" w:rsidRPr="0047474C" w:rsidRDefault="0047474C">
            <w:pPr>
              <w:pStyle w:val="ListParagraph"/>
              <w:numPr>
                <w:ilvl w:val="0"/>
                <w:numId w:val="131"/>
              </w:numPr>
              <w:shd w:val="clear" w:color="auto" w:fill="FFFFFF"/>
              <w:spacing w:line="360" w:lineRule="auto"/>
              <w:ind w:left="254" w:hanging="178"/>
              <w:textAlignment w:val="baseline"/>
              <w:rPr>
                <w:rFonts w:asciiTheme="minorBidi" w:hAnsiTheme="minorBidi" w:cstheme="minorBidi"/>
              </w:rPr>
            </w:pPr>
            <w:r w:rsidRPr="0047474C">
              <w:rPr>
                <w:rFonts w:asciiTheme="minorBidi" w:hAnsiTheme="minorBidi" w:cstheme="minorBidi"/>
              </w:rPr>
              <w:t>Prepare both work pieces for smooth square surface for Linear Friction Welding</w:t>
            </w:r>
          </w:p>
          <w:p w14:paraId="7DF32C07" w14:textId="77777777" w:rsidR="0047474C" w:rsidRPr="0047474C" w:rsidRDefault="0047474C">
            <w:pPr>
              <w:pStyle w:val="ListParagraph"/>
              <w:numPr>
                <w:ilvl w:val="0"/>
                <w:numId w:val="131"/>
              </w:numPr>
              <w:shd w:val="clear" w:color="auto" w:fill="FFFFFF"/>
              <w:spacing w:line="360" w:lineRule="auto"/>
              <w:ind w:left="254" w:hanging="178"/>
              <w:textAlignment w:val="baseline"/>
              <w:rPr>
                <w:rFonts w:asciiTheme="minorBidi" w:hAnsiTheme="minorBidi" w:cstheme="minorBidi"/>
              </w:rPr>
            </w:pPr>
            <w:r w:rsidRPr="0047474C">
              <w:rPr>
                <w:rFonts w:asciiTheme="minorBidi" w:hAnsiTheme="minorBidi" w:cstheme="minorBidi"/>
              </w:rPr>
              <w:lastRenderedPageBreak/>
              <w:t>Mount one piece on lateral motion chuck</w:t>
            </w:r>
          </w:p>
          <w:p w14:paraId="74ED13D5" w14:textId="77777777" w:rsidR="0047474C" w:rsidRPr="0047474C" w:rsidRDefault="0047474C">
            <w:pPr>
              <w:pStyle w:val="ListParagraph"/>
              <w:numPr>
                <w:ilvl w:val="0"/>
                <w:numId w:val="131"/>
              </w:numPr>
              <w:shd w:val="clear" w:color="auto" w:fill="FFFFFF"/>
              <w:spacing w:line="360" w:lineRule="auto"/>
              <w:ind w:left="254" w:hanging="178"/>
              <w:textAlignment w:val="baseline"/>
              <w:rPr>
                <w:rFonts w:asciiTheme="minorBidi" w:hAnsiTheme="minorBidi" w:cstheme="minorBidi"/>
              </w:rPr>
            </w:pPr>
            <w:r w:rsidRPr="0047474C">
              <w:rPr>
                <w:rFonts w:asciiTheme="minorBidi" w:hAnsiTheme="minorBidi" w:cstheme="minorBidi"/>
              </w:rPr>
              <w:t>Mount other piece in stationary chuck</w:t>
            </w:r>
          </w:p>
          <w:p w14:paraId="461EC5FE" w14:textId="77777777" w:rsidR="0047474C" w:rsidRPr="0047474C" w:rsidRDefault="0047474C">
            <w:pPr>
              <w:pStyle w:val="ListParagraph"/>
              <w:numPr>
                <w:ilvl w:val="0"/>
                <w:numId w:val="131"/>
              </w:numPr>
              <w:shd w:val="clear" w:color="auto" w:fill="FFFFFF"/>
              <w:spacing w:line="360" w:lineRule="auto"/>
              <w:ind w:left="254" w:hanging="178"/>
              <w:textAlignment w:val="baseline"/>
              <w:rPr>
                <w:rFonts w:asciiTheme="minorBidi" w:hAnsiTheme="minorBidi" w:cstheme="minorBidi"/>
              </w:rPr>
            </w:pPr>
            <w:bookmarkStart w:id="80" w:name="_Hlk174201182"/>
            <w:r w:rsidRPr="0047474C">
              <w:rPr>
                <w:rFonts w:asciiTheme="minorBidi" w:hAnsiTheme="minorBidi" w:cstheme="minorBidi"/>
              </w:rPr>
              <w:t>Set oscillating speed of lateral motion chuck</w:t>
            </w:r>
          </w:p>
          <w:p w14:paraId="259E859B" w14:textId="77777777" w:rsidR="0047474C" w:rsidRPr="0047474C" w:rsidRDefault="0047474C">
            <w:pPr>
              <w:pStyle w:val="ListParagraph"/>
              <w:numPr>
                <w:ilvl w:val="0"/>
                <w:numId w:val="131"/>
              </w:numPr>
              <w:shd w:val="clear" w:color="auto" w:fill="FFFFFF"/>
              <w:spacing w:line="360" w:lineRule="auto"/>
              <w:ind w:left="254" w:hanging="178"/>
              <w:textAlignment w:val="baseline"/>
              <w:rPr>
                <w:rFonts w:asciiTheme="minorBidi" w:hAnsiTheme="minorBidi" w:cstheme="minorBidi"/>
              </w:rPr>
            </w:pPr>
            <w:r w:rsidRPr="0047474C">
              <w:rPr>
                <w:rFonts w:asciiTheme="minorBidi" w:hAnsiTheme="minorBidi" w:cstheme="minorBidi"/>
              </w:rPr>
              <w:t>Apply high pressure force to the stationary work piece and force it toward oscillating work piece to generates a high friction force</w:t>
            </w:r>
          </w:p>
          <w:p w14:paraId="4D78471A" w14:textId="77777777" w:rsidR="0047474C" w:rsidRPr="0047474C" w:rsidRDefault="0047474C">
            <w:pPr>
              <w:pStyle w:val="ListParagraph"/>
              <w:numPr>
                <w:ilvl w:val="0"/>
                <w:numId w:val="131"/>
              </w:numPr>
              <w:shd w:val="clear" w:color="auto" w:fill="FFFFFF"/>
              <w:spacing w:line="360" w:lineRule="auto"/>
              <w:ind w:left="254" w:hanging="178"/>
              <w:textAlignment w:val="baseline"/>
              <w:rPr>
                <w:rFonts w:asciiTheme="minorBidi" w:hAnsiTheme="minorBidi" w:cstheme="minorBidi"/>
              </w:rPr>
            </w:pPr>
            <w:r w:rsidRPr="0047474C">
              <w:rPr>
                <w:rFonts w:asciiTheme="minorBidi" w:hAnsiTheme="minorBidi" w:cstheme="minorBidi"/>
              </w:rPr>
              <w:t>Apply pressure until the plastic forming temperature is achieved.</w:t>
            </w:r>
          </w:p>
          <w:p w14:paraId="1A4C8857" w14:textId="77777777" w:rsidR="0047474C" w:rsidRPr="0047474C" w:rsidRDefault="0047474C">
            <w:pPr>
              <w:pStyle w:val="ListParagraph"/>
              <w:numPr>
                <w:ilvl w:val="0"/>
                <w:numId w:val="131"/>
              </w:numPr>
              <w:shd w:val="clear" w:color="auto" w:fill="FFFFFF"/>
              <w:spacing w:line="360" w:lineRule="auto"/>
              <w:ind w:left="254" w:hanging="178"/>
              <w:textAlignment w:val="baseline"/>
              <w:rPr>
                <w:rFonts w:asciiTheme="minorBidi" w:hAnsiTheme="minorBidi" w:cstheme="minorBidi"/>
              </w:rPr>
            </w:pPr>
            <w:r w:rsidRPr="0047474C">
              <w:rPr>
                <w:rFonts w:asciiTheme="minorBidi" w:hAnsiTheme="minorBidi" w:cstheme="minorBidi"/>
              </w:rPr>
              <w:t>Stop rotor and apply pressure force increasingly until the whole weld is formed.</w:t>
            </w:r>
            <w:bookmarkEnd w:id="80"/>
          </w:p>
        </w:tc>
        <w:tc>
          <w:tcPr>
            <w:tcW w:w="3870" w:type="dxa"/>
            <w:tcBorders>
              <w:top w:val="single" w:sz="4" w:space="0" w:color="000000"/>
              <w:left w:val="single" w:sz="4" w:space="0" w:color="000000"/>
              <w:bottom w:val="single" w:sz="4" w:space="0" w:color="000000"/>
              <w:right w:val="single" w:sz="4" w:space="0" w:color="000000"/>
            </w:tcBorders>
          </w:tcPr>
          <w:p w14:paraId="0517278F" w14:textId="77777777" w:rsidR="0047474C" w:rsidRPr="0047474C" w:rsidRDefault="0047474C" w:rsidP="0047474C">
            <w:pPr>
              <w:pStyle w:val="ListParagraph"/>
              <w:numPr>
                <w:ilvl w:val="0"/>
                <w:numId w:val="49"/>
              </w:numPr>
              <w:spacing w:after="12" w:line="360" w:lineRule="auto"/>
              <w:ind w:left="241" w:hanging="241"/>
              <w:rPr>
                <w:rFonts w:asciiTheme="minorBidi" w:eastAsia="Arial" w:hAnsiTheme="minorBidi" w:cstheme="minorBidi"/>
              </w:rPr>
            </w:pPr>
            <w:r w:rsidRPr="0047474C">
              <w:rPr>
                <w:rFonts w:asciiTheme="minorBidi" w:eastAsia="Arial" w:hAnsiTheme="minorBidi" w:cstheme="minorBidi"/>
              </w:rPr>
              <w:lastRenderedPageBreak/>
              <w:t>Principles of friction welding (inertia and linear)</w:t>
            </w:r>
          </w:p>
          <w:p w14:paraId="64554408" w14:textId="77777777" w:rsidR="0047474C" w:rsidRPr="0047474C" w:rsidRDefault="0047474C" w:rsidP="0047474C">
            <w:pPr>
              <w:pStyle w:val="ListParagraph"/>
              <w:numPr>
                <w:ilvl w:val="0"/>
                <w:numId w:val="49"/>
              </w:numPr>
              <w:spacing w:after="12" w:line="360" w:lineRule="auto"/>
              <w:ind w:left="241" w:hanging="241"/>
              <w:rPr>
                <w:rFonts w:asciiTheme="minorBidi" w:eastAsia="Arial" w:hAnsiTheme="minorBidi" w:cstheme="minorBidi"/>
              </w:rPr>
            </w:pPr>
            <w:r w:rsidRPr="0047474C">
              <w:rPr>
                <w:rFonts w:asciiTheme="minorBidi" w:eastAsia="Arial" w:hAnsiTheme="minorBidi" w:cstheme="minorBidi"/>
              </w:rPr>
              <w:lastRenderedPageBreak/>
              <w:t>Surface preparation for fraction welding processes</w:t>
            </w:r>
          </w:p>
          <w:p w14:paraId="361FD1C1" w14:textId="77777777" w:rsidR="0047474C" w:rsidRPr="0047474C" w:rsidRDefault="0047474C" w:rsidP="0047474C">
            <w:pPr>
              <w:pStyle w:val="ListParagraph"/>
              <w:numPr>
                <w:ilvl w:val="0"/>
                <w:numId w:val="49"/>
              </w:numPr>
              <w:spacing w:after="12" w:line="360" w:lineRule="auto"/>
              <w:ind w:left="241" w:hanging="241"/>
              <w:rPr>
                <w:rFonts w:asciiTheme="minorBidi" w:eastAsia="Arial" w:hAnsiTheme="minorBidi" w:cstheme="minorBidi"/>
              </w:rPr>
            </w:pPr>
            <w:r w:rsidRPr="0047474C">
              <w:rPr>
                <w:rFonts w:asciiTheme="minorBidi" w:eastAsia="Arial" w:hAnsiTheme="minorBidi" w:cstheme="minorBidi"/>
              </w:rPr>
              <w:t>Pressure application techniques</w:t>
            </w:r>
          </w:p>
          <w:p w14:paraId="7DBEB3B3" w14:textId="77777777" w:rsidR="0047474C" w:rsidRPr="0047474C" w:rsidRDefault="0047474C" w:rsidP="0047474C">
            <w:pPr>
              <w:pStyle w:val="ListParagraph"/>
              <w:numPr>
                <w:ilvl w:val="0"/>
                <w:numId w:val="49"/>
              </w:numPr>
              <w:spacing w:after="12" w:line="360" w:lineRule="auto"/>
              <w:ind w:left="241" w:hanging="241"/>
              <w:rPr>
                <w:rFonts w:asciiTheme="minorBidi" w:eastAsia="Arial" w:hAnsiTheme="minorBidi" w:cstheme="minorBidi"/>
              </w:rPr>
            </w:pPr>
            <w:r w:rsidRPr="0047474C">
              <w:rPr>
                <w:rFonts w:asciiTheme="minorBidi" w:eastAsia="Arial" w:hAnsiTheme="minorBidi" w:cstheme="minorBidi"/>
              </w:rPr>
              <w:t>Plastic forming temperature for different materials</w:t>
            </w:r>
          </w:p>
          <w:p w14:paraId="1800CB06" w14:textId="77777777" w:rsidR="0047474C" w:rsidRPr="0047474C" w:rsidRDefault="0047474C" w:rsidP="0047474C">
            <w:pPr>
              <w:pStyle w:val="ListParagraph"/>
              <w:numPr>
                <w:ilvl w:val="0"/>
                <w:numId w:val="49"/>
              </w:numPr>
              <w:spacing w:after="12" w:line="360" w:lineRule="auto"/>
              <w:ind w:left="241" w:hanging="241"/>
              <w:rPr>
                <w:rFonts w:asciiTheme="minorBidi" w:eastAsia="Arial" w:hAnsiTheme="minorBidi" w:cstheme="minorBidi"/>
              </w:rPr>
            </w:pPr>
            <w:r w:rsidRPr="0047474C">
              <w:rPr>
                <w:rFonts w:asciiTheme="minorBidi" w:eastAsia="Arial" w:hAnsiTheme="minorBidi" w:cstheme="minorBidi"/>
              </w:rPr>
              <w:t>Inspection and quality control of friction welds.</w:t>
            </w:r>
          </w:p>
          <w:p w14:paraId="7179555B" w14:textId="77777777" w:rsidR="0047474C" w:rsidRPr="0047474C" w:rsidRDefault="0047474C" w:rsidP="0047474C">
            <w:pPr>
              <w:pStyle w:val="ListParagraph"/>
              <w:numPr>
                <w:ilvl w:val="0"/>
                <w:numId w:val="49"/>
              </w:numPr>
              <w:spacing w:after="12" w:line="360" w:lineRule="auto"/>
              <w:ind w:left="241" w:hanging="241"/>
              <w:rPr>
                <w:rFonts w:asciiTheme="minorBidi" w:eastAsia="Arial" w:hAnsiTheme="minorBidi" w:cstheme="minorBidi"/>
              </w:rPr>
            </w:pPr>
            <w:r w:rsidRPr="0047474C">
              <w:rPr>
                <w:rFonts w:asciiTheme="minorBidi" w:eastAsia="Arial" w:hAnsiTheme="minorBidi" w:cstheme="minorBidi"/>
              </w:rPr>
              <w:t>Machine maintenance and safety protocols during friction welding</w:t>
            </w:r>
          </w:p>
          <w:p w14:paraId="56CC7C64" w14:textId="77777777" w:rsidR="0047474C" w:rsidRPr="0047474C" w:rsidRDefault="0047474C" w:rsidP="00046C4E">
            <w:pPr>
              <w:spacing w:line="360" w:lineRule="auto"/>
              <w:ind w:left="241" w:right="31" w:hanging="241"/>
              <w:rPr>
                <w:rFonts w:asciiTheme="minorBidi" w:hAnsiTheme="minorBidi" w:cstheme="minorBidi"/>
                <w:b/>
                <w:bCs/>
              </w:rPr>
            </w:pPr>
            <w:r w:rsidRPr="0047474C">
              <w:rPr>
                <w:rFonts w:asciiTheme="minorBidi" w:hAnsiTheme="minorBidi" w:cstheme="minorBidi"/>
                <w:b/>
                <w:bCs/>
              </w:rPr>
              <w:t>Practical Activity:</w:t>
            </w:r>
          </w:p>
          <w:p w14:paraId="7DCCFDBD" w14:textId="77777777" w:rsidR="0047474C" w:rsidRPr="0047474C" w:rsidRDefault="0047474C">
            <w:pPr>
              <w:pStyle w:val="ListParagraph"/>
              <w:numPr>
                <w:ilvl w:val="0"/>
                <w:numId w:val="132"/>
              </w:numPr>
              <w:spacing w:line="360" w:lineRule="auto"/>
              <w:ind w:left="241" w:right="31" w:hanging="241"/>
              <w:rPr>
                <w:rFonts w:asciiTheme="minorBidi" w:eastAsiaTheme="minorEastAsia" w:hAnsiTheme="minorBidi" w:cstheme="minorBidi"/>
                <w:bCs/>
              </w:rPr>
            </w:pPr>
            <w:r w:rsidRPr="0047474C">
              <w:rPr>
                <w:rFonts w:asciiTheme="minorBidi" w:eastAsiaTheme="minorEastAsia" w:hAnsiTheme="minorBidi" w:cstheme="minorBidi"/>
                <w:bCs/>
              </w:rPr>
              <w:t xml:space="preserve">Perform the complete setup and operation of the Inertia Friction Welding process by preparing both workpieces with smooth square surfaces, mounting one workpiece on a rotor-driven chuck and the other in a stationary chuck, setting the appropriate r.p.m., applying low pressure on the stationary </w:t>
            </w:r>
            <w:r w:rsidRPr="0047474C">
              <w:rPr>
                <w:rFonts w:asciiTheme="minorBidi" w:eastAsiaTheme="minorEastAsia" w:hAnsiTheme="minorBidi" w:cstheme="minorBidi"/>
                <w:bCs/>
              </w:rPr>
              <w:lastRenderedPageBreak/>
              <w:t>workpiece, and then increasing the pressure to generate high friction until the plastic forming temperature is reached. Once achieved, stop the rotor and apply increasing pressure until the weld is fully formed.</w:t>
            </w:r>
          </w:p>
          <w:p w14:paraId="3C2F2DB4" w14:textId="77777777" w:rsidR="0047474C" w:rsidRPr="0047474C" w:rsidRDefault="0047474C">
            <w:pPr>
              <w:pStyle w:val="ListParagraph"/>
              <w:numPr>
                <w:ilvl w:val="0"/>
                <w:numId w:val="132"/>
              </w:numPr>
              <w:spacing w:line="360" w:lineRule="auto"/>
              <w:ind w:left="241" w:right="31" w:hanging="241"/>
              <w:rPr>
                <w:rFonts w:asciiTheme="minorBidi" w:eastAsiaTheme="minorEastAsia" w:hAnsiTheme="minorBidi" w:cstheme="minorBidi"/>
                <w:bCs/>
              </w:rPr>
            </w:pPr>
            <w:r w:rsidRPr="0047474C">
              <w:rPr>
                <w:rFonts w:asciiTheme="minorBidi" w:eastAsiaTheme="minorEastAsia" w:hAnsiTheme="minorBidi" w:cstheme="minorBidi"/>
                <w:bCs/>
              </w:rPr>
              <w:t xml:space="preserve">Perform the complete setup and operation of the Linear Friction Welding process by preparing both workpieces with smooth square surfaces, mounting one workpiece on a lateral motion chuck and the other in a stationary chuck, setting the appropriate oscillating speed, and applying high pressure to the stationary workpiece. Continue applying pressure until the plastic forming temperature is achieved, then stop the lateral </w:t>
            </w:r>
            <w:r w:rsidRPr="0047474C">
              <w:rPr>
                <w:rFonts w:asciiTheme="minorBidi" w:eastAsiaTheme="minorEastAsia" w:hAnsiTheme="minorBidi" w:cstheme="minorBidi"/>
                <w:bCs/>
              </w:rPr>
              <w:lastRenderedPageBreak/>
              <w:t>motion and apply increasing pressure until the weld is fully formed.</w:t>
            </w:r>
          </w:p>
        </w:tc>
        <w:tc>
          <w:tcPr>
            <w:tcW w:w="1959" w:type="dxa"/>
            <w:tcBorders>
              <w:top w:val="single" w:sz="4" w:space="0" w:color="000000"/>
              <w:left w:val="single" w:sz="4" w:space="0" w:color="000000"/>
              <w:bottom w:val="single" w:sz="4" w:space="0" w:color="000000"/>
              <w:right w:val="single" w:sz="4" w:space="0" w:color="000000"/>
            </w:tcBorders>
          </w:tcPr>
          <w:p w14:paraId="78F9178C"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 02 Hrs</w:t>
            </w:r>
          </w:p>
          <w:p w14:paraId="070948CE"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Practical:09 Hrs</w:t>
            </w:r>
          </w:p>
          <w:p w14:paraId="0A3AAC87"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Total: 11 Hrs</w:t>
            </w:r>
          </w:p>
        </w:tc>
        <w:tc>
          <w:tcPr>
            <w:tcW w:w="2070" w:type="dxa"/>
            <w:tcBorders>
              <w:top w:val="single" w:sz="4" w:space="0" w:color="000000"/>
              <w:left w:val="single" w:sz="4" w:space="0" w:color="000000"/>
              <w:bottom w:val="single" w:sz="4" w:space="0" w:color="000000"/>
              <w:right w:val="single" w:sz="4" w:space="0" w:color="000000"/>
            </w:tcBorders>
          </w:tcPr>
          <w:p w14:paraId="07F97889"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 xml:space="preserve">Work pieces (appropriate material for friction welding, </w:t>
            </w:r>
            <w:r w:rsidRPr="0047474C">
              <w:rPr>
                <w:rFonts w:asciiTheme="minorBidi" w:eastAsia="Arial" w:hAnsiTheme="minorBidi" w:cstheme="minorBidi"/>
              </w:rPr>
              <w:lastRenderedPageBreak/>
              <w:t>such as steel or aluminum)</w:t>
            </w:r>
          </w:p>
          <w:p w14:paraId="0891C9CF"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Cutting tools or abrasives for smoothing the workpiece surfaces</w:t>
            </w:r>
          </w:p>
          <w:p w14:paraId="5BF7B9DA"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Lubricants (if necessary for machine operation)</w:t>
            </w:r>
          </w:p>
          <w:p w14:paraId="49A1CE1D"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Personal protective equipment (PPE) including gloves, goggles, aprons</w:t>
            </w:r>
          </w:p>
        </w:tc>
        <w:tc>
          <w:tcPr>
            <w:tcW w:w="1350" w:type="dxa"/>
            <w:tcBorders>
              <w:top w:val="single" w:sz="4" w:space="0" w:color="000000"/>
              <w:left w:val="single" w:sz="4" w:space="0" w:color="000000"/>
              <w:bottom w:val="single" w:sz="4" w:space="0" w:color="000000"/>
              <w:right w:val="single" w:sz="4" w:space="0" w:color="000000"/>
            </w:tcBorders>
          </w:tcPr>
          <w:p w14:paraId="5F6D1A48"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lastRenderedPageBreak/>
              <w:t>Lab and classroom</w:t>
            </w:r>
          </w:p>
          <w:p w14:paraId="77961DA3" w14:textId="77777777" w:rsidR="0047474C" w:rsidRPr="0047474C" w:rsidRDefault="0047474C" w:rsidP="00046C4E">
            <w:pPr>
              <w:spacing w:line="360" w:lineRule="auto"/>
              <w:ind w:left="2"/>
              <w:rPr>
                <w:rFonts w:asciiTheme="minorBidi" w:eastAsia="Arial" w:hAnsiTheme="minorBidi" w:cstheme="minorBidi"/>
                <w:bCs/>
              </w:rPr>
            </w:pPr>
          </w:p>
        </w:tc>
      </w:tr>
      <w:tr w:rsidR="0047474C" w:rsidRPr="0047474C" w14:paraId="30FCA9D1" w14:textId="77777777" w:rsidTr="00046C4E">
        <w:trPr>
          <w:trHeight w:val="620"/>
        </w:trPr>
        <w:tc>
          <w:tcPr>
            <w:tcW w:w="2425" w:type="dxa"/>
            <w:tcBorders>
              <w:top w:val="single" w:sz="4" w:space="0" w:color="000000"/>
              <w:left w:val="single" w:sz="4" w:space="0" w:color="000000"/>
              <w:bottom w:val="single" w:sz="4" w:space="0" w:color="000000"/>
              <w:right w:val="single" w:sz="4" w:space="0" w:color="000000"/>
            </w:tcBorders>
          </w:tcPr>
          <w:p w14:paraId="5D3845EF" w14:textId="77777777" w:rsidR="0047474C" w:rsidRPr="0047474C" w:rsidRDefault="0047474C">
            <w:pPr>
              <w:numPr>
                <w:ilvl w:val="0"/>
                <w:numId w:val="157"/>
              </w:numPr>
              <w:spacing w:after="245" w:line="360" w:lineRule="auto"/>
              <w:ind w:left="165" w:hanging="180"/>
              <w:contextualSpacing/>
              <w:rPr>
                <w:rFonts w:asciiTheme="minorBidi" w:eastAsia="Arial" w:hAnsiTheme="minorBidi" w:cstheme="minorBidi"/>
              </w:rPr>
            </w:pPr>
            <w:r w:rsidRPr="0047474C">
              <w:rPr>
                <w:rFonts w:asciiTheme="minorBidi" w:hAnsiTheme="minorBidi" w:cstheme="minorBidi"/>
                <w:b/>
              </w:rPr>
              <w:lastRenderedPageBreak/>
              <w:t>Perform Non-Destructive Welding Tests</w:t>
            </w:r>
          </w:p>
          <w:p w14:paraId="52DFD643" w14:textId="77777777" w:rsidR="0047474C" w:rsidRPr="0047474C" w:rsidRDefault="0047474C" w:rsidP="00046C4E">
            <w:pPr>
              <w:spacing w:after="245" w:line="360" w:lineRule="auto"/>
              <w:ind w:left="165" w:hanging="180"/>
              <w:contextualSpacing/>
              <w:rPr>
                <w:rFonts w:asciiTheme="minorBidi" w:eastAsia="Arial" w:hAnsiTheme="minorBidi" w:cstheme="minorBidi"/>
              </w:rPr>
            </w:pPr>
          </w:p>
        </w:tc>
        <w:tc>
          <w:tcPr>
            <w:tcW w:w="3801" w:type="dxa"/>
            <w:tcBorders>
              <w:top w:val="single" w:sz="4" w:space="0" w:color="000000"/>
              <w:left w:val="single" w:sz="4" w:space="0" w:color="000000"/>
              <w:bottom w:val="single" w:sz="4" w:space="0" w:color="000000"/>
              <w:right w:val="single" w:sz="4" w:space="0" w:color="000000"/>
            </w:tcBorders>
          </w:tcPr>
          <w:p w14:paraId="702BAC84"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bCs/>
                <w:lang w:val="en-AU"/>
              </w:rPr>
            </w:pPr>
            <w:r w:rsidRPr="0047474C">
              <w:rPr>
                <w:rFonts w:asciiTheme="minorBidi" w:hAnsiTheme="minorBidi" w:cstheme="minorBidi"/>
                <w:lang w:val="en-AU"/>
              </w:rPr>
              <w:t xml:space="preserve">Prepare weld joint as per standard for </w:t>
            </w:r>
            <w:r w:rsidRPr="0047474C">
              <w:rPr>
                <w:rFonts w:asciiTheme="minorBidi" w:hAnsiTheme="minorBidi" w:cstheme="minorBidi"/>
                <w:bCs/>
                <w:lang w:val="en-AU"/>
              </w:rPr>
              <w:t>Visual Inspection</w:t>
            </w:r>
          </w:p>
          <w:p w14:paraId="56863E89"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bCs/>
                <w:lang w:val="en-AU"/>
              </w:rPr>
            </w:pPr>
            <w:r w:rsidRPr="0047474C">
              <w:rPr>
                <w:rFonts w:asciiTheme="minorBidi" w:hAnsiTheme="minorBidi" w:cstheme="minorBidi"/>
                <w:bCs/>
                <w:lang w:val="en-AU"/>
              </w:rPr>
              <w:t>Check for cracks</w:t>
            </w:r>
          </w:p>
          <w:p w14:paraId="7719EDE6"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bCs/>
                <w:lang w:val="en-AU"/>
              </w:rPr>
            </w:pPr>
            <w:r w:rsidRPr="0047474C">
              <w:rPr>
                <w:rFonts w:asciiTheme="minorBidi" w:hAnsiTheme="minorBidi" w:cstheme="minorBidi"/>
                <w:bCs/>
                <w:lang w:val="en-AU"/>
              </w:rPr>
              <w:t>Check for pits</w:t>
            </w:r>
          </w:p>
          <w:p w14:paraId="38C8927B"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bCs/>
                <w:lang w:val="en-AU"/>
              </w:rPr>
            </w:pPr>
            <w:r w:rsidRPr="0047474C">
              <w:rPr>
                <w:rFonts w:asciiTheme="minorBidi" w:hAnsiTheme="minorBidi" w:cstheme="minorBidi"/>
                <w:bCs/>
                <w:lang w:val="en-AU"/>
              </w:rPr>
              <w:t>Check for surface pores</w:t>
            </w:r>
          </w:p>
          <w:p w14:paraId="01A85154"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bCs/>
                <w:lang w:val="en-AU"/>
              </w:rPr>
            </w:pPr>
            <w:r w:rsidRPr="0047474C">
              <w:rPr>
                <w:rFonts w:asciiTheme="minorBidi" w:hAnsiTheme="minorBidi" w:cstheme="minorBidi"/>
                <w:bCs/>
                <w:lang w:val="en-AU"/>
              </w:rPr>
              <w:t>Check for Under cut</w:t>
            </w:r>
          </w:p>
          <w:p w14:paraId="3144B26C"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bCs/>
                <w:lang w:val="en-AU"/>
              </w:rPr>
            </w:pPr>
            <w:r w:rsidRPr="0047474C">
              <w:rPr>
                <w:rFonts w:asciiTheme="minorBidi" w:hAnsiTheme="minorBidi" w:cstheme="minorBidi"/>
                <w:bCs/>
                <w:lang w:val="en-AU"/>
              </w:rPr>
              <w:t>Check for Missed joint</w:t>
            </w:r>
          </w:p>
          <w:p w14:paraId="337DA7D6"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bCs/>
                <w:lang w:val="en-AU"/>
              </w:rPr>
            </w:pPr>
            <w:r w:rsidRPr="0047474C">
              <w:rPr>
                <w:rFonts w:asciiTheme="minorBidi" w:hAnsiTheme="minorBidi" w:cstheme="minorBidi"/>
                <w:bCs/>
                <w:lang w:val="en-AU"/>
              </w:rPr>
              <w:t>Prepare weld joint as per standard for X-Ray test</w:t>
            </w:r>
          </w:p>
          <w:p w14:paraId="769C9079"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bCs/>
                <w:lang w:val="en-AU"/>
              </w:rPr>
            </w:pPr>
            <w:r w:rsidRPr="0047474C">
              <w:rPr>
                <w:rFonts w:asciiTheme="minorBidi" w:hAnsiTheme="minorBidi" w:cstheme="minorBidi"/>
                <w:bCs/>
                <w:lang w:val="en-AU"/>
              </w:rPr>
              <w:t>Place work piece in x-ray machine</w:t>
            </w:r>
          </w:p>
          <w:p w14:paraId="6F5F5E57"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bCs/>
                <w:lang w:val="en-AU"/>
              </w:rPr>
            </w:pPr>
            <w:r w:rsidRPr="0047474C">
              <w:rPr>
                <w:rFonts w:asciiTheme="minorBidi" w:hAnsiTheme="minorBidi" w:cstheme="minorBidi"/>
                <w:bCs/>
                <w:lang w:val="en-AU"/>
              </w:rPr>
              <w:t>Set x-ray machine as per standard</w:t>
            </w:r>
          </w:p>
          <w:p w14:paraId="38B312E3"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bCs/>
                <w:lang w:val="en-AU"/>
              </w:rPr>
            </w:pPr>
            <w:r w:rsidRPr="0047474C">
              <w:rPr>
                <w:rFonts w:asciiTheme="minorBidi" w:hAnsiTheme="minorBidi" w:cstheme="minorBidi"/>
                <w:bCs/>
                <w:lang w:val="en-AU"/>
              </w:rPr>
              <w:t>Expose welded area to x-ray beam</w:t>
            </w:r>
          </w:p>
          <w:p w14:paraId="48E85BDE"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bCs/>
                <w:lang w:val="en-AU"/>
              </w:rPr>
            </w:pPr>
            <w:r w:rsidRPr="0047474C">
              <w:rPr>
                <w:rFonts w:asciiTheme="minorBidi" w:hAnsiTheme="minorBidi" w:cstheme="minorBidi"/>
                <w:bCs/>
                <w:lang w:val="en-AU"/>
              </w:rPr>
              <w:t>Produce negative film of welded area</w:t>
            </w:r>
          </w:p>
          <w:p w14:paraId="15191F7B"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bCs/>
                <w:lang w:val="en-AU"/>
              </w:rPr>
            </w:pPr>
            <w:r w:rsidRPr="0047474C">
              <w:rPr>
                <w:rFonts w:asciiTheme="minorBidi" w:hAnsiTheme="minorBidi" w:cstheme="minorBidi"/>
                <w:bCs/>
                <w:lang w:val="en-AU"/>
              </w:rPr>
              <w:lastRenderedPageBreak/>
              <w:t>Mark dark spots on negative film identifying defects</w:t>
            </w:r>
          </w:p>
          <w:p w14:paraId="7FD95E43"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bCs/>
                <w:lang w:val="en-AU"/>
              </w:rPr>
            </w:pPr>
            <w:bookmarkStart w:id="81" w:name="_Hlk174201281"/>
            <w:r w:rsidRPr="0047474C">
              <w:rPr>
                <w:rFonts w:asciiTheme="minorBidi" w:hAnsiTheme="minorBidi" w:cstheme="minorBidi"/>
                <w:bCs/>
                <w:lang w:val="en-AU"/>
              </w:rPr>
              <w:t>Prepare weld joint as per standard for Magna flux Test</w:t>
            </w:r>
          </w:p>
          <w:p w14:paraId="51023377" w14:textId="77777777" w:rsidR="0047474C" w:rsidRPr="0047474C" w:rsidRDefault="0047474C" w:rsidP="0047474C">
            <w:pPr>
              <w:pStyle w:val="ListParagraph"/>
              <w:numPr>
                <w:ilvl w:val="0"/>
                <w:numId w:val="44"/>
              </w:numPr>
              <w:spacing w:line="360" w:lineRule="auto"/>
              <w:ind w:left="254" w:hanging="178"/>
              <w:rPr>
                <w:rFonts w:asciiTheme="minorBidi" w:hAnsiTheme="minorBidi" w:cstheme="minorBidi"/>
              </w:rPr>
            </w:pPr>
            <w:bookmarkStart w:id="82" w:name="_Hlk174201248"/>
            <w:bookmarkEnd w:id="81"/>
            <w:r w:rsidRPr="0047474C">
              <w:rPr>
                <w:rFonts w:asciiTheme="minorBidi" w:hAnsiTheme="minorBidi" w:cstheme="minorBidi"/>
              </w:rPr>
              <w:t>Sprinkle very small iron particles on welded joint</w:t>
            </w:r>
          </w:p>
          <w:p w14:paraId="5C7D3146" w14:textId="77777777" w:rsidR="0047474C" w:rsidRPr="0047474C" w:rsidRDefault="0047474C" w:rsidP="0047474C">
            <w:pPr>
              <w:pStyle w:val="ListParagraph"/>
              <w:numPr>
                <w:ilvl w:val="0"/>
                <w:numId w:val="44"/>
              </w:numPr>
              <w:spacing w:line="360" w:lineRule="auto"/>
              <w:ind w:left="254" w:hanging="178"/>
              <w:rPr>
                <w:rFonts w:asciiTheme="minorBidi" w:hAnsiTheme="minorBidi" w:cstheme="minorBidi"/>
              </w:rPr>
            </w:pPr>
            <w:r w:rsidRPr="0047474C">
              <w:rPr>
                <w:rFonts w:asciiTheme="minorBidi" w:hAnsiTheme="minorBidi" w:cstheme="minorBidi"/>
              </w:rPr>
              <w:t>Slide magnet underneath the welded joint</w:t>
            </w:r>
          </w:p>
          <w:p w14:paraId="49D82A7D" w14:textId="77777777" w:rsidR="0047474C" w:rsidRPr="0047474C" w:rsidRDefault="0047474C" w:rsidP="0047474C">
            <w:pPr>
              <w:pStyle w:val="Standard"/>
              <w:numPr>
                <w:ilvl w:val="0"/>
                <w:numId w:val="44"/>
              </w:numPr>
              <w:spacing w:line="360" w:lineRule="auto"/>
              <w:ind w:left="254" w:hanging="178"/>
              <w:rPr>
                <w:rFonts w:asciiTheme="minorBidi" w:hAnsiTheme="minorBidi" w:cstheme="minorBidi"/>
              </w:rPr>
            </w:pPr>
            <w:r w:rsidRPr="0047474C">
              <w:rPr>
                <w:rFonts w:asciiTheme="minorBidi" w:hAnsiTheme="minorBidi" w:cstheme="minorBidi"/>
              </w:rPr>
              <w:t>Mark area where iron particles are gathered</w:t>
            </w:r>
            <w:bookmarkEnd w:id="82"/>
          </w:p>
        </w:tc>
        <w:tc>
          <w:tcPr>
            <w:tcW w:w="3870" w:type="dxa"/>
            <w:tcBorders>
              <w:top w:val="single" w:sz="4" w:space="0" w:color="000000"/>
              <w:left w:val="single" w:sz="4" w:space="0" w:color="000000"/>
              <w:bottom w:val="single" w:sz="4" w:space="0" w:color="000000"/>
              <w:right w:val="single" w:sz="4" w:space="0" w:color="000000"/>
            </w:tcBorders>
          </w:tcPr>
          <w:p w14:paraId="04E2D202" w14:textId="77777777" w:rsidR="0047474C" w:rsidRPr="0047474C" w:rsidRDefault="0047474C" w:rsidP="0047474C">
            <w:pPr>
              <w:pStyle w:val="ListParagraph"/>
              <w:numPr>
                <w:ilvl w:val="0"/>
                <w:numId w:val="52"/>
              </w:numPr>
              <w:spacing w:after="12" w:line="360" w:lineRule="auto"/>
              <w:ind w:left="241" w:hanging="241"/>
              <w:rPr>
                <w:rFonts w:asciiTheme="minorBidi" w:eastAsia="Arial" w:hAnsiTheme="minorBidi" w:cstheme="minorBidi"/>
              </w:rPr>
            </w:pPr>
            <w:r w:rsidRPr="0047474C">
              <w:rPr>
                <w:rFonts w:asciiTheme="minorBidi" w:eastAsia="Arial" w:hAnsiTheme="minorBidi" w:cstheme="minorBidi"/>
              </w:rPr>
              <w:lastRenderedPageBreak/>
              <w:t>Weld joint preparation standards for inspection and testing</w:t>
            </w:r>
          </w:p>
          <w:p w14:paraId="0C9F4CFA" w14:textId="77777777" w:rsidR="0047474C" w:rsidRPr="0047474C" w:rsidRDefault="0047474C" w:rsidP="0047474C">
            <w:pPr>
              <w:pStyle w:val="ListParagraph"/>
              <w:numPr>
                <w:ilvl w:val="0"/>
                <w:numId w:val="52"/>
              </w:numPr>
              <w:spacing w:after="12" w:line="360" w:lineRule="auto"/>
              <w:ind w:left="241" w:hanging="241"/>
              <w:rPr>
                <w:rFonts w:asciiTheme="minorBidi" w:eastAsia="Arial" w:hAnsiTheme="minorBidi" w:cstheme="minorBidi"/>
              </w:rPr>
            </w:pPr>
            <w:r w:rsidRPr="0047474C">
              <w:rPr>
                <w:rFonts w:asciiTheme="minorBidi" w:eastAsia="Arial" w:hAnsiTheme="minorBidi" w:cstheme="minorBidi"/>
              </w:rPr>
              <w:t xml:space="preserve">Techniques for identifying common weld defects </w:t>
            </w:r>
          </w:p>
          <w:p w14:paraId="5658D9C7" w14:textId="77777777" w:rsidR="0047474C" w:rsidRPr="0047474C" w:rsidRDefault="0047474C" w:rsidP="0047474C">
            <w:pPr>
              <w:pStyle w:val="ListParagraph"/>
              <w:numPr>
                <w:ilvl w:val="0"/>
                <w:numId w:val="52"/>
              </w:numPr>
              <w:spacing w:after="12" w:line="360" w:lineRule="auto"/>
              <w:ind w:left="241" w:hanging="241"/>
              <w:rPr>
                <w:rFonts w:asciiTheme="minorBidi" w:eastAsia="Arial" w:hAnsiTheme="minorBidi" w:cstheme="minorBidi"/>
              </w:rPr>
            </w:pPr>
            <w:r w:rsidRPr="0047474C">
              <w:rPr>
                <w:rFonts w:asciiTheme="minorBidi" w:eastAsia="Arial" w:hAnsiTheme="minorBidi" w:cstheme="minorBidi"/>
              </w:rPr>
              <w:t>Setup of an X-ray machine for weld inspection</w:t>
            </w:r>
          </w:p>
          <w:p w14:paraId="29A781A8" w14:textId="77777777" w:rsidR="0047474C" w:rsidRPr="0047474C" w:rsidRDefault="0047474C" w:rsidP="0047474C">
            <w:pPr>
              <w:pStyle w:val="ListParagraph"/>
              <w:numPr>
                <w:ilvl w:val="0"/>
                <w:numId w:val="52"/>
              </w:numPr>
              <w:spacing w:after="12" w:line="360" w:lineRule="auto"/>
              <w:ind w:left="241" w:hanging="241"/>
              <w:rPr>
                <w:rFonts w:asciiTheme="minorBidi" w:eastAsia="Arial" w:hAnsiTheme="minorBidi" w:cstheme="minorBidi"/>
              </w:rPr>
            </w:pPr>
            <w:r w:rsidRPr="0047474C">
              <w:rPr>
                <w:rFonts w:asciiTheme="minorBidi" w:eastAsia="Arial" w:hAnsiTheme="minorBidi" w:cstheme="minorBidi"/>
              </w:rPr>
              <w:t>Interpretation of X-ray films to identify weld defects</w:t>
            </w:r>
          </w:p>
          <w:p w14:paraId="1A25E61F" w14:textId="77777777" w:rsidR="0047474C" w:rsidRPr="0047474C" w:rsidRDefault="0047474C" w:rsidP="0047474C">
            <w:pPr>
              <w:pStyle w:val="ListParagraph"/>
              <w:numPr>
                <w:ilvl w:val="0"/>
                <w:numId w:val="52"/>
              </w:numPr>
              <w:spacing w:after="12" w:line="360" w:lineRule="auto"/>
              <w:ind w:left="241" w:hanging="241"/>
              <w:rPr>
                <w:rFonts w:asciiTheme="minorBidi" w:eastAsia="Arial" w:hAnsiTheme="minorBidi" w:cstheme="minorBidi"/>
              </w:rPr>
            </w:pPr>
            <w:r w:rsidRPr="0047474C">
              <w:rPr>
                <w:rFonts w:asciiTheme="minorBidi" w:eastAsia="Arial" w:hAnsiTheme="minorBidi" w:cstheme="minorBidi"/>
              </w:rPr>
              <w:t>Principles of Magna flux testing and the behavior of iron particles in detecting surface and subsurface defects</w:t>
            </w:r>
          </w:p>
          <w:p w14:paraId="3AF9EFCE" w14:textId="77777777" w:rsidR="0047474C" w:rsidRPr="0047474C" w:rsidRDefault="0047474C" w:rsidP="0047474C">
            <w:pPr>
              <w:pStyle w:val="ListParagraph"/>
              <w:numPr>
                <w:ilvl w:val="0"/>
                <w:numId w:val="52"/>
              </w:numPr>
              <w:spacing w:after="12" w:line="360" w:lineRule="auto"/>
              <w:ind w:left="241" w:hanging="241"/>
              <w:rPr>
                <w:rFonts w:asciiTheme="minorBidi" w:eastAsia="Arial" w:hAnsiTheme="minorBidi" w:cstheme="minorBidi"/>
              </w:rPr>
            </w:pPr>
            <w:r w:rsidRPr="0047474C">
              <w:rPr>
                <w:rFonts w:asciiTheme="minorBidi" w:eastAsia="Arial" w:hAnsiTheme="minorBidi" w:cstheme="minorBidi"/>
              </w:rPr>
              <w:t>Safety procedures for handling X-ray equipment and magnetic fields</w:t>
            </w:r>
          </w:p>
          <w:p w14:paraId="217182B0" w14:textId="77777777" w:rsidR="0047474C" w:rsidRPr="0047474C" w:rsidRDefault="0047474C" w:rsidP="00046C4E">
            <w:pPr>
              <w:spacing w:line="360" w:lineRule="auto"/>
              <w:ind w:left="241" w:right="31" w:hanging="241"/>
              <w:rPr>
                <w:rFonts w:asciiTheme="minorBidi" w:hAnsiTheme="minorBidi" w:cstheme="minorBidi"/>
                <w:b/>
                <w:bCs/>
              </w:rPr>
            </w:pPr>
            <w:r w:rsidRPr="0047474C">
              <w:rPr>
                <w:rFonts w:asciiTheme="minorBidi" w:hAnsiTheme="minorBidi" w:cstheme="minorBidi"/>
                <w:b/>
                <w:bCs/>
              </w:rPr>
              <w:t>Practical Activity:</w:t>
            </w:r>
          </w:p>
          <w:p w14:paraId="1AAF4D0B" w14:textId="77777777" w:rsidR="0047474C" w:rsidRPr="0047474C" w:rsidRDefault="0047474C">
            <w:pPr>
              <w:pStyle w:val="ListParagraph"/>
              <w:numPr>
                <w:ilvl w:val="0"/>
                <w:numId w:val="133"/>
              </w:numPr>
              <w:spacing w:after="12" w:line="360" w:lineRule="auto"/>
              <w:ind w:left="241" w:hanging="241"/>
              <w:rPr>
                <w:rFonts w:asciiTheme="minorBidi" w:eastAsia="Arial" w:hAnsiTheme="minorBidi" w:cstheme="minorBidi"/>
              </w:rPr>
            </w:pPr>
            <w:r w:rsidRPr="0047474C">
              <w:rPr>
                <w:rFonts w:asciiTheme="minorBidi" w:eastAsia="Arial" w:hAnsiTheme="minorBidi" w:cstheme="minorBidi"/>
              </w:rPr>
              <w:t xml:space="preserve">Prepare the weld joint according to standards for a visual </w:t>
            </w:r>
            <w:r w:rsidRPr="0047474C">
              <w:rPr>
                <w:rFonts w:asciiTheme="minorBidi" w:eastAsia="Arial" w:hAnsiTheme="minorBidi" w:cstheme="minorBidi"/>
              </w:rPr>
              <w:lastRenderedPageBreak/>
              <w:t xml:space="preserve">inspection by checking for cracks, pits, surface pores, undercuts, and missed joints using standard inspection tools. Document any visible defects as per guidelines. </w:t>
            </w:r>
          </w:p>
          <w:p w14:paraId="522B4DD3" w14:textId="77777777" w:rsidR="0047474C" w:rsidRPr="0047474C" w:rsidRDefault="0047474C">
            <w:pPr>
              <w:pStyle w:val="ListParagraph"/>
              <w:numPr>
                <w:ilvl w:val="0"/>
                <w:numId w:val="133"/>
              </w:numPr>
              <w:spacing w:after="12" w:line="360" w:lineRule="auto"/>
              <w:ind w:left="241" w:hanging="241"/>
              <w:rPr>
                <w:rFonts w:asciiTheme="minorBidi" w:eastAsia="Arial" w:hAnsiTheme="minorBidi" w:cstheme="minorBidi"/>
              </w:rPr>
            </w:pPr>
            <w:r w:rsidRPr="0047474C">
              <w:rPr>
                <w:rFonts w:asciiTheme="minorBidi" w:eastAsia="Arial" w:hAnsiTheme="minorBidi" w:cstheme="minorBidi"/>
              </w:rPr>
              <w:t>Prepare the weld joint according to standards for an X-ray test by placing the workpiece in the X-ray machine, set the machine parameters as per standard, expose the welded area to the X-ray beam, producing a negative film of the weld, and identifying any defects by marking dark spots on the negative film.</w:t>
            </w:r>
          </w:p>
          <w:p w14:paraId="625585A5" w14:textId="77777777" w:rsidR="0047474C" w:rsidRPr="0047474C" w:rsidRDefault="0047474C">
            <w:pPr>
              <w:pStyle w:val="ListParagraph"/>
              <w:numPr>
                <w:ilvl w:val="0"/>
                <w:numId w:val="133"/>
              </w:numPr>
              <w:spacing w:line="360" w:lineRule="auto"/>
              <w:ind w:left="241" w:hanging="241"/>
              <w:rPr>
                <w:rFonts w:asciiTheme="minorBidi" w:eastAsia="Arial" w:hAnsiTheme="minorBidi" w:cstheme="minorBidi"/>
              </w:rPr>
            </w:pPr>
            <w:r w:rsidRPr="0047474C">
              <w:rPr>
                <w:rFonts w:asciiTheme="minorBidi" w:eastAsia="Arial" w:hAnsiTheme="minorBidi" w:cstheme="minorBidi"/>
              </w:rPr>
              <w:t xml:space="preserve">Prepare the weld joint according to standards for a Magna flux test by sprinkling small iron particles on the welded joint, </w:t>
            </w:r>
            <w:r w:rsidRPr="0047474C">
              <w:rPr>
                <w:rFonts w:asciiTheme="minorBidi" w:eastAsia="Arial" w:hAnsiTheme="minorBidi" w:cstheme="minorBidi"/>
              </w:rPr>
              <w:lastRenderedPageBreak/>
              <w:t>sliding a magnet underneath the weld, and marking areas where iron particles gather to indicate potential defects.</w:t>
            </w:r>
          </w:p>
        </w:tc>
        <w:tc>
          <w:tcPr>
            <w:tcW w:w="1959" w:type="dxa"/>
            <w:tcBorders>
              <w:top w:val="single" w:sz="4" w:space="0" w:color="000000"/>
              <w:left w:val="single" w:sz="4" w:space="0" w:color="000000"/>
              <w:bottom w:val="single" w:sz="4" w:space="0" w:color="000000"/>
              <w:right w:val="single" w:sz="4" w:space="0" w:color="000000"/>
            </w:tcBorders>
          </w:tcPr>
          <w:p w14:paraId="05F4FDA9"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 03Hrs</w:t>
            </w:r>
          </w:p>
          <w:p w14:paraId="22B3F365"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Practical: 09 Hrs</w:t>
            </w:r>
          </w:p>
          <w:p w14:paraId="6C8D299A"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12 Hrs</w:t>
            </w:r>
          </w:p>
        </w:tc>
        <w:tc>
          <w:tcPr>
            <w:tcW w:w="2070" w:type="dxa"/>
            <w:tcBorders>
              <w:top w:val="single" w:sz="4" w:space="0" w:color="000000"/>
              <w:left w:val="single" w:sz="4" w:space="0" w:color="000000"/>
              <w:bottom w:val="single" w:sz="4" w:space="0" w:color="000000"/>
              <w:right w:val="single" w:sz="4" w:space="0" w:color="000000"/>
            </w:tcBorders>
          </w:tcPr>
          <w:p w14:paraId="7E81F6D2"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Welded work piece</w:t>
            </w:r>
          </w:p>
          <w:p w14:paraId="5AE6DC7C"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Negative film for X-ray test</w:t>
            </w:r>
          </w:p>
          <w:p w14:paraId="65A5672C"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Iron particles for Magna flux test</w:t>
            </w:r>
          </w:p>
          <w:p w14:paraId="1573F2EE"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Magnet for Magna flux test</w:t>
            </w:r>
          </w:p>
          <w:p w14:paraId="1C3B562D"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Inspection tools (magnifying glass, gauges, etc.)</w:t>
            </w:r>
          </w:p>
          <w:p w14:paraId="2B65BB4A"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Personal protective equipment (PPE) including gloves, safety glasses, radiation protection gear for X-ray test</w:t>
            </w:r>
          </w:p>
        </w:tc>
        <w:tc>
          <w:tcPr>
            <w:tcW w:w="1350" w:type="dxa"/>
            <w:tcBorders>
              <w:top w:val="single" w:sz="4" w:space="0" w:color="000000"/>
              <w:left w:val="single" w:sz="4" w:space="0" w:color="000000"/>
              <w:bottom w:val="single" w:sz="4" w:space="0" w:color="000000"/>
              <w:right w:val="single" w:sz="4" w:space="0" w:color="000000"/>
            </w:tcBorders>
          </w:tcPr>
          <w:p w14:paraId="78CECF89"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Lab and Classroom</w:t>
            </w:r>
          </w:p>
        </w:tc>
      </w:tr>
      <w:tr w:rsidR="0047474C" w:rsidRPr="0047474C" w14:paraId="2FC92C16" w14:textId="77777777" w:rsidTr="00046C4E">
        <w:trPr>
          <w:trHeight w:val="620"/>
        </w:trPr>
        <w:tc>
          <w:tcPr>
            <w:tcW w:w="2425" w:type="dxa"/>
            <w:tcBorders>
              <w:top w:val="single" w:sz="4" w:space="0" w:color="000000"/>
              <w:left w:val="single" w:sz="4" w:space="0" w:color="000000"/>
              <w:bottom w:val="single" w:sz="4" w:space="0" w:color="000000"/>
              <w:right w:val="single" w:sz="4" w:space="0" w:color="000000"/>
            </w:tcBorders>
          </w:tcPr>
          <w:p w14:paraId="680B71E4" w14:textId="77777777" w:rsidR="0047474C" w:rsidRPr="0047474C" w:rsidRDefault="0047474C">
            <w:pPr>
              <w:numPr>
                <w:ilvl w:val="0"/>
                <w:numId w:val="157"/>
              </w:numPr>
              <w:spacing w:after="245" w:line="360" w:lineRule="auto"/>
              <w:ind w:left="165" w:hanging="180"/>
              <w:contextualSpacing/>
              <w:rPr>
                <w:rFonts w:asciiTheme="minorBidi" w:eastAsia="Arial" w:hAnsiTheme="minorBidi" w:cstheme="minorBidi"/>
                <w:b/>
                <w:bCs/>
              </w:rPr>
            </w:pPr>
            <w:r w:rsidRPr="0047474C">
              <w:rPr>
                <w:rFonts w:asciiTheme="minorBidi" w:eastAsia="Arial" w:hAnsiTheme="minorBidi" w:cstheme="minorBidi"/>
                <w:b/>
                <w:bCs/>
              </w:rPr>
              <w:lastRenderedPageBreak/>
              <w:t xml:space="preserve"> </w:t>
            </w:r>
            <w:r w:rsidRPr="0047474C">
              <w:rPr>
                <w:rFonts w:asciiTheme="minorBidi" w:hAnsiTheme="minorBidi" w:cstheme="minorBidi"/>
                <w:b/>
              </w:rPr>
              <w:t>Perform Destructive Welding Tests</w:t>
            </w:r>
          </w:p>
        </w:tc>
        <w:tc>
          <w:tcPr>
            <w:tcW w:w="3801" w:type="dxa"/>
            <w:tcBorders>
              <w:top w:val="single" w:sz="4" w:space="0" w:color="000000"/>
              <w:left w:val="single" w:sz="4" w:space="0" w:color="000000"/>
              <w:bottom w:val="single" w:sz="4" w:space="0" w:color="000000"/>
              <w:right w:val="single" w:sz="4" w:space="0" w:color="000000"/>
            </w:tcBorders>
          </w:tcPr>
          <w:p w14:paraId="1A1D3629"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lang w:val="en-AU"/>
              </w:rPr>
            </w:pPr>
            <w:bookmarkStart w:id="83" w:name="_Hlk174201423"/>
            <w:r w:rsidRPr="0047474C">
              <w:rPr>
                <w:rFonts w:asciiTheme="minorBidi" w:hAnsiTheme="minorBidi" w:cstheme="minorBidi"/>
                <w:lang w:val="en-AU"/>
              </w:rPr>
              <w:t xml:space="preserve">Prepare weld joint as per standard for </w:t>
            </w:r>
            <w:r w:rsidRPr="0047474C">
              <w:rPr>
                <w:rFonts w:asciiTheme="minorBidi" w:hAnsiTheme="minorBidi" w:cstheme="minorBidi"/>
                <w:bCs/>
                <w:lang w:val="en-AU"/>
              </w:rPr>
              <w:t>Tensile Test</w:t>
            </w:r>
          </w:p>
          <w:bookmarkEnd w:id="83"/>
          <w:p w14:paraId="6DB37FCF"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lang w:val="en-AU"/>
              </w:rPr>
            </w:pPr>
            <w:r w:rsidRPr="0047474C">
              <w:rPr>
                <w:rFonts w:asciiTheme="minorBidi" w:hAnsiTheme="minorBidi" w:cstheme="minorBidi"/>
                <w:lang w:val="en-AU"/>
              </w:rPr>
              <w:t>Place work piece on universal testing machine (UTM)</w:t>
            </w:r>
          </w:p>
          <w:p w14:paraId="1A3B1BE4"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lang w:val="en-AU"/>
              </w:rPr>
            </w:pPr>
            <w:bookmarkStart w:id="84" w:name="_Hlk174201383"/>
            <w:r w:rsidRPr="0047474C">
              <w:rPr>
                <w:rFonts w:asciiTheme="minorBidi" w:hAnsiTheme="minorBidi" w:cstheme="minorBidi"/>
                <w:lang w:val="en-AU"/>
              </w:rPr>
              <w:t>Mount work piece in jaws of UTM</w:t>
            </w:r>
          </w:p>
          <w:bookmarkEnd w:id="84"/>
          <w:p w14:paraId="68A9BEAF"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lang w:val="en-AU"/>
              </w:rPr>
            </w:pPr>
            <w:r w:rsidRPr="0047474C">
              <w:rPr>
                <w:rFonts w:asciiTheme="minorBidi" w:hAnsiTheme="minorBidi" w:cstheme="minorBidi"/>
                <w:lang w:val="en-AU"/>
              </w:rPr>
              <w:t>Start UTM machine as per standard</w:t>
            </w:r>
          </w:p>
          <w:p w14:paraId="53053D01"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lang w:val="en-AU"/>
              </w:rPr>
            </w:pPr>
            <w:r w:rsidRPr="0047474C">
              <w:rPr>
                <w:rFonts w:asciiTheme="minorBidi" w:hAnsiTheme="minorBidi" w:cstheme="minorBidi"/>
                <w:lang w:val="en-AU"/>
              </w:rPr>
              <w:t>Note ultimate tensile strength of welded joint</w:t>
            </w:r>
          </w:p>
          <w:p w14:paraId="0B022BC1"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lang w:val="en-AU"/>
              </w:rPr>
            </w:pPr>
            <w:r w:rsidRPr="0047474C">
              <w:rPr>
                <w:rFonts w:asciiTheme="minorBidi" w:hAnsiTheme="minorBidi" w:cstheme="minorBidi"/>
                <w:lang w:val="en-AU"/>
              </w:rPr>
              <w:t>Note Poisson’s ratio of welded joint</w:t>
            </w:r>
          </w:p>
          <w:p w14:paraId="6D553D2A"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lang w:val="en-AU"/>
              </w:rPr>
            </w:pPr>
            <w:bookmarkStart w:id="85" w:name="_Hlk174201451"/>
            <w:r w:rsidRPr="0047474C">
              <w:rPr>
                <w:rFonts w:asciiTheme="minorBidi" w:hAnsiTheme="minorBidi" w:cstheme="minorBidi"/>
                <w:lang w:val="en-AU"/>
              </w:rPr>
              <w:t xml:space="preserve">Prepare weld joint as per standard for </w:t>
            </w:r>
            <w:r w:rsidRPr="0047474C">
              <w:rPr>
                <w:rFonts w:asciiTheme="minorBidi" w:hAnsiTheme="minorBidi" w:cstheme="minorBidi"/>
                <w:bCs/>
                <w:lang w:val="en-AU"/>
              </w:rPr>
              <w:t>Impact Test</w:t>
            </w:r>
          </w:p>
          <w:bookmarkEnd w:id="85"/>
          <w:p w14:paraId="7A185AFB"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lang w:val="en-AU"/>
              </w:rPr>
            </w:pPr>
            <w:r w:rsidRPr="0047474C">
              <w:rPr>
                <w:rFonts w:asciiTheme="minorBidi" w:hAnsiTheme="minorBidi" w:cstheme="minorBidi"/>
                <w:lang w:val="en-AU"/>
              </w:rPr>
              <w:t>Set machine for Izod test method a per standard</w:t>
            </w:r>
          </w:p>
          <w:p w14:paraId="13675096"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lang w:val="en-AU"/>
              </w:rPr>
            </w:pPr>
            <w:r w:rsidRPr="0047474C">
              <w:rPr>
                <w:rFonts w:asciiTheme="minorBidi" w:hAnsiTheme="minorBidi" w:cstheme="minorBidi"/>
                <w:lang w:val="en-AU"/>
              </w:rPr>
              <w:lastRenderedPageBreak/>
              <w:t>Prepare and Mount work piece for Izod test method as per standard</w:t>
            </w:r>
          </w:p>
          <w:p w14:paraId="7D8B58A4" w14:textId="77777777" w:rsidR="0047474C" w:rsidRPr="0047474C" w:rsidRDefault="0047474C" w:rsidP="0047474C">
            <w:pPr>
              <w:pStyle w:val="ListParagraph"/>
              <w:keepNext/>
              <w:keepLines/>
              <w:numPr>
                <w:ilvl w:val="0"/>
                <w:numId w:val="44"/>
              </w:numPr>
              <w:spacing w:line="360" w:lineRule="auto"/>
              <w:ind w:left="254" w:hanging="178"/>
              <w:rPr>
                <w:rFonts w:asciiTheme="minorBidi" w:hAnsiTheme="minorBidi" w:cstheme="minorBidi"/>
                <w:lang w:val="en-AU"/>
              </w:rPr>
            </w:pPr>
            <w:r w:rsidRPr="0047474C">
              <w:rPr>
                <w:rFonts w:asciiTheme="minorBidi" w:hAnsiTheme="minorBidi" w:cstheme="minorBidi"/>
                <w:lang w:val="en-AU"/>
              </w:rPr>
              <w:t>Strike test piece with striker</w:t>
            </w:r>
          </w:p>
          <w:p w14:paraId="65D476B9" w14:textId="77777777" w:rsidR="0047474C" w:rsidRPr="0047474C" w:rsidRDefault="0047474C" w:rsidP="0047474C">
            <w:pPr>
              <w:pStyle w:val="Standard"/>
              <w:numPr>
                <w:ilvl w:val="0"/>
                <w:numId w:val="44"/>
              </w:numPr>
              <w:spacing w:line="360" w:lineRule="auto"/>
              <w:ind w:left="254" w:hanging="178"/>
              <w:rPr>
                <w:rFonts w:asciiTheme="minorBidi" w:hAnsiTheme="minorBidi" w:cstheme="minorBidi"/>
              </w:rPr>
            </w:pPr>
            <w:r w:rsidRPr="0047474C">
              <w:rPr>
                <w:rFonts w:asciiTheme="minorBidi" w:hAnsiTheme="minorBidi" w:cstheme="minorBidi"/>
                <w:lang w:val="en-AU"/>
              </w:rPr>
              <w:t>Note test readings</w:t>
            </w:r>
          </w:p>
        </w:tc>
        <w:tc>
          <w:tcPr>
            <w:tcW w:w="3870" w:type="dxa"/>
            <w:tcBorders>
              <w:top w:val="single" w:sz="4" w:space="0" w:color="000000"/>
              <w:left w:val="single" w:sz="4" w:space="0" w:color="000000"/>
              <w:bottom w:val="single" w:sz="4" w:space="0" w:color="000000"/>
              <w:right w:val="single" w:sz="4" w:space="0" w:color="000000"/>
            </w:tcBorders>
          </w:tcPr>
          <w:p w14:paraId="22DB8DD2" w14:textId="77777777" w:rsidR="0047474C" w:rsidRPr="0047474C" w:rsidRDefault="0047474C" w:rsidP="0047474C">
            <w:pPr>
              <w:pStyle w:val="ListParagraph"/>
              <w:numPr>
                <w:ilvl w:val="0"/>
                <w:numId w:val="49"/>
              </w:numPr>
              <w:spacing w:after="12" w:line="360" w:lineRule="auto"/>
              <w:ind w:left="241" w:right="31" w:hanging="241"/>
              <w:rPr>
                <w:rFonts w:asciiTheme="minorBidi" w:hAnsiTheme="minorBidi" w:cstheme="minorBidi"/>
                <w:bCs/>
              </w:rPr>
            </w:pPr>
            <w:r w:rsidRPr="0047474C">
              <w:rPr>
                <w:rFonts w:asciiTheme="minorBidi" w:hAnsiTheme="minorBidi" w:cstheme="minorBidi"/>
                <w:bCs/>
              </w:rPr>
              <w:lastRenderedPageBreak/>
              <w:t>Weld joint preparation standards for tensile and impact testing</w:t>
            </w:r>
          </w:p>
          <w:p w14:paraId="5BDC795E" w14:textId="77777777" w:rsidR="0047474C" w:rsidRPr="0047474C" w:rsidRDefault="0047474C" w:rsidP="0047474C">
            <w:pPr>
              <w:pStyle w:val="ListParagraph"/>
              <w:numPr>
                <w:ilvl w:val="0"/>
                <w:numId w:val="49"/>
              </w:numPr>
              <w:spacing w:after="12" w:line="360" w:lineRule="auto"/>
              <w:ind w:left="241" w:right="31" w:hanging="241"/>
              <w:rPr>
                <w:rFonts w:asciiTheme="minorBidi" w:hAnsiTheme="minorBidi" w:cstheme="minorBidi"/>
                <w:bCs/>
              </w:rPr>
            </w:pPr>
            <w:r w:rsidRPr="0047474C">
              <w:rPr>
                <w:rFonts w:asciiTheme="minorBidi" w:hAnsiTheme="minorBidi" w:cstheme="minorBidi"/>
                <w:bCs/>
              </w:rPr>
              <w:t>Operation of a universal testing machine (UTM) and machine parameters</w:t>
            </w:r>
          </w:p>
          <w:p w14:paraId="34290150" w14:textId="77777777" w:rsidR="0047474C" w:rsidRPr="0047474C" w:rsidRDefault="0047474C" w:rsidP="0047474C">
            <w:pPr>
              <w:pStyle w:val="ListParagraph"/>
              <w:numPr>
                <w:ilvl w:val="0"/>
                <w:numId w:val="49"/>
              </w:numPr>
              <w:spacing w:after="12" w:line="360" w:lineRule="auto"/>
              <w:ind w:left="241" w:right="31" w:hanging="241"/>
              <w:rPr>
                <w:rFonts w:asciiTheme="minorBidi" w:hAnsiTheme="minorBidi" w:cstheme="minorBidi"/>
                <w:bCs/>
              </w:rPr>
            </w:pPr>
            <w:r w:rsidRPr="0047474C">
              <w:rPr>
                <w:rFonts w:asciiTheme="minorBidi" w:hAnsiTheme="minorBidi" w:cstheme="minorBidi"/>
                <w:bCs/>
              </w:rPr>
              <w:t>Tensile properties such as ultimate tensile strength and Poisson’s ratio</w:t>
            </w:r>
          </w:p>
          <w:p w14:paraId="24241EB3" w14:textId="77777777" w:rsidR="0047474C" w:rsidRPr="0047474C" w:rsidRDefault="0047474C" w:rsidP="0047474C">
            <w:pPr>
              <w:pStyle w:val="ListParagraph"/>
              <w:numPr>
                <w:ilvl w:val="0"/>
                <w:numId w:val="49"/>
              </w:numPr>
              <w:spacing w:after="12" w:line="360" w:lineRule="auto"/>
              <w:ind w:left="241" w:right="31" w:hanging="241"/>
              <w:rPr>
                <w:rFonts w:asciiTheme="minorBidi" w:hAnsiTheme="minorBidi" w:cstheme="minorBidi"/>
                <w:bCs/>
              </w:rPr>
            </w:pPr>
            <w:r w:rsidRPr="0047474C">
              <w:rPr>
                <w:rFonts w:asciiTheme="minorBidi" w:hAnsiTheme="minorBidi" w:cstheme="minorBidi"/>
                <w:bCs/>
              </w:rPr>
              <w:t>Principles and operation of the Izod impact test.</w:t>
            </w:r>
          </w:p>
          <w:p w14:paraId="18BA7B31" w14:textId="77777777" w:rsidR="0047474C" w:rsidRPr="0047474C" w:rsidRDefault="0047474C" w:rsidP="0047474C">
            <w:pPr>
              <w:pStyle w:val="ListParagraph"/>
              <w:numPr>
                <w:ilvl w:val="0"/>
                <w:numId w:val="49"/>
              </w:numPr>
              <w:spacing w:after="12" w:line="360" w:lineRule="auto"/>
              <w:ind w:left="241" w:right="31" w:hanging="241"/>
              <w:rPr>
                <w:rFonts w:asciiTheme="minorBidi" w:hAnsiTheme="minorBidi" w:cstheme="minorBidi"/>
                <w:b/>
                <w:bCs/>
              </w:rPr>
            </w:pPr>
            <w:r w:rsidRPr="0047474C">
              <w:rPr>
                <w:rFonts w:asciiTheme="minorBidi" w:hAnsiTheme="minorBidi" w:cstheme="minorBidi"/>
                <w:bCs/>
              </w:rPr>
              <w:t>Safety protocols for using mechanical testing machines</w:t>
            </w:r>
          </w:p>
          <w:p w14:paraId="4514C930" w14:textId="77777777" w:rsidR="0047474C" w:rsidRPr="0047474C" w:rsidRDefault="0047474C" w:rsidP="00046C4E">
            <w:pPr>
              <w:spacing w:after="12" w:line="360" w:lineRule="auto"/>
              <w:ind w:left="241" w:right="31" w:hanging="241"/>
              <w:rPr>
                <w:rFonts w:asciiTheme="minorBidi" w:hAnsiTheme="minorBidi" w:cstheme="minorBidi"/>
                <w:b/>
                <w:bCs/>
              </w:rPr>
            </w:pPr>
            <w:r w:rsidRPr="0047474C">
              <w:rPr>
                <w:rFonts w:asciiTheme="minorBidi" w:hAnsiTheme="minorBidi" w:cstheme="minorBidi"/>
                <w:b/>
                <w:bCs/>
              </w:rPr>
              <w:t>Practical Activity:</w:t>
            </w:r>
          </w:p>
          <w:p w14:paraId="49770DBB" w14:textId="77777777" w:rsidR="0047474C" w:rsidRPr="0047474C" w:rsidRDefault="0047474C">
            <w:pPr>
              <w:pStyle w:val="ListParagraph"/>
              <w:numPr>
                <w:ilvl w:val="0"/>
                <w:numId w:val="134"/>
              </w:numPr>
              <w:spacing w:after="12" w:line="360" w:lineRule="auto"/>
              <w:ind w:left="241" w:hanging="241"/>
              <w:rPr>
                <w:rFonts w:asciiTheme="minorBidi" w:eastAsia="Arial" w:hAnsiTheme="minorBidi" w:cstheme="minorBidi"/>
              </w:rPr>
            </w:pPr>
            <w:r w:rsidRPr="0047474C">
              <w:rPr>
                <w:rFonts w:asciiTheme="minorBidi" w:eastAsia="Arial" w:hAnsiTheme="minorBidi" w:cstheme="minorBidi"/>
              </w:rPr>
              <w:t xml:space="preserve">Prepare the weld joint according to standards for a tensile test by placing the workpiece in the </w:t>
            </w:r>
            <w:r w:rsidRPr="0047474C">
              <w:rPr>
                <w:rFonts w:asciiTheme="minorBidi" w:eastAsia="Arial" w:hAnsiTheme="minorBidi" w:cstheme="minorBidi"/>
              </w:rPr>
              <w:lastRenderedPageBreak/>
              <w:t>universal testing machine (UTM), mounting it securely in the jaws, starting the UTM as per standard, and recording the ultimate tensile strength and Poisson’s ratio of the welded joint.</w:t>
            </w:r>
          </w:p>
          <w:p w14:paraId="775689DC" w14:textId="77777777" w:rsidR="0047474C" w:rsidRPr="0047474C" w:rsidRDefault="0047474C">
            <w:pPr>
              <w:pStyle w:val="ListParagraph"/>
              <w:numPr>
                <w:ilvl w:val="0"/>
                <w:numId w:val="134"/>
              </w:numPr>
              <w:spacing w:line="360" w:lineRule="auto"/>
              <w:ind w:left="241" w:hanging="241"/>
              <w:rPr>
                <w:rFonts w:asciiTheme="minorBidi" w:eastAsia="Arial" w:hAnsiTheme="minorBidi" w:cstheme="minorBidi"/>
              </w:rPr>
            </w:pPr>
            <w:r w:rsidRPr="0047474C">
              <w:rPr>
                <w:rFonts w:asciiTheme="minorBidi" w:eastAsia="Arial" w:hAnsiTheme="minorBidi" w:cstheme="minorBidi"/>
              </w:rPr>
              <w:t>Prepare the weld joint according to standards for an impact test using the Izod test method by setting the machine as per standard, mounting the workpiece correctly, striking the test piece with the striker, and recording the test readings.</w:t>
            </w:r>
          </w:p>
        </w:tc>
        <w:tc>
          <w:tcPr>
            <w:tcW w:w="1959" w:type="dxa"/>
            <w:tcBorders>
              <w:top w:val="single" w:sz="4" w:space="0" w:color="000000"/>
              <w:left w:val="single" w:sz="4" w:space="0" w:color="000000"/>
              <w:bottom w:val="single" w:sz="4" w:space="0" w:color="000000"/>
              <w:right w:val="single" w:sz="4" w:space="0" w:color="000000"/>
            </w:tcBorders>
          </w:tcPr>
          <w:p w14:paraId="4DF3AF56"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 03Hrs</w:t>
            </w:r>
          </w:p>
          <w:p w14:paraId="189A5E2C"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Practical: 09 Hrs</w:t>
            </w:r>
          </w:p>
          <w:p w14:paraId="751B6EFC"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12 Hrs</w:t>
            </w:r>
          </w:p>
        </w:tc>
        <w:tc>
          <w:tcPr>
            <w:tcW w:w="2070" w:type="dxa"/>
            <w:tcBorders>
              <w:top w:val="single" w:sz="4" w:space="0" w:color="000000"/>
              <w:left w:val="single" w:sz="4" w:space="0" w:color="000000"/>
              <w:bottom w:val="single" w:sz="4" w:space="0" w:color="000000"/>
              <w:right w:val="single" w:sz="4" w:space="0" w:color="000000"/>
            </w:tcBorders>
          </w:tcPr>
          <w:p w14:paraId="387DB1CF" w14:textId="77777777" w:rsidR="0047474C" w:rsidRPr="0047474C" w:rsidRDefault="0047474C" w:rsidP="00046C4E">
            <w:pPr>
              <w:pStyle w:val="ListParagraph"/>
              <w:spacing w:line="360" w:lineRule="auto"/>
              <w:ind w:left="337"/>
              <w:rPr>
                <w:rFonts w:asciiTheme="minorBidi" w:eastAsia="Arial" w:hAnsiTheme="minorBidi" w:cstheme="minorBidi"/>
              </w:rPr>
            </w:pPr>
            <w:r w:rsidRPr="0047474C">
              <w:rPr>
                <w:rFonts w:asciiTheme="minorBidi" w:eastAsia="Arial" w:hAnsiTheme="minorBidi" w:cstheme="minorBidi"/>
              </w:rPr>
              <w:t>Mild steel Plates,Pipes</w:t>
            </w:r>
          </w:p>
        </w:tc>
        <w:tc>
          <w:tcPr>
            <w:tcW w:w="1350" w:type="dxa"/>
            <w:tcBorders>
              <w:top w:val="single" w:sz="4" w:space="0" w:color="000000"/>
              <w:left w:val="single" w:sz="4" w:space="0" w:color="000000"/>
              <w:bottom w:val="single" w:sz="4" w:space="0" w:color="000000"/>
              <w:right w:val="single" w:sz="4" w:space="0" w:color="000000"/>
            </w:tcBorders>
          </w:tcPr>
          <w:p w14:paraId="491B1A35"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Lab and Classroom</w:t>
            </w:r>
          </w:p>
        </w:tc>
      </w:tr>
    </w:tbl>
    <w:p w14:paraId="53AD10BF" w14:textId="77777777" w:rsidR="0047474C" w:rsidRPr="0047474C" w:rsidRDefault="0047474C" w:rsidP="0047474C">
      <w:pPr>
        <w:rPr>
          <w:rFonts w:asciiTheme="minorBidi" w:hAnsiTheme="minorBidi" w:cstheme="minorBidi"/>
        </w:rPr>
      </w:pPr>
    </w:p>
    <w:p w14:paraId="3168578A" w14:textId="77777777" w:rsidR="0047474C" w:rsidRPr="0047474C" w:rsidRDefault="0047474C" w:rsidP="0047474C">
      <w:pPr>
        <w:rPr>
          <w:rFonts w:asciiTheme="minorBidi" w:hAnsiTheme="minorBidi" w:cstheme="minorBidi"/>
        </w:rPr>
      </w:pPr>
    </w:p>
    <w:p w14:paraId="0AF30F0B" w14:textId="77777777" w:rsidR="0047474C" w:rsidRPr="0047474C" w:rsidRDefault="0047474C" w:rsidP="0047474C">
      <w:pPr>
        <w:rPr>
          <w:rFonts w:asciiTheme="minorBidi" w:hAnsiTheme="minorBidi" w:cstheme="minorBidi"/>
        </w:rPr>
      </w:pPr>
    </w:p>
    <w:p w14:paraId="2994DE88" w14:textId="77777777" w:rsidR="0047474C" w:rsidRPr="0047474C" w:rsidRDefault="0047474C" w:rsidP="0047474C">
      <w:pPr>
        <w:spacing w:after="160" w:line="259" w:lineRule="auto"/>
        <w:rPr>
          <w:rFonts w:asciiTheme="minorBidi" w:hAnsiTheme="minorBidi" w:cstheme="minorBidi"/>
        </w:rPr>
      </w:pPr>
      <w:r w:rsidRPr="0047474C">
        <w:rPr>
          <w:rFonts w:asciiTheme="minorBidi" w:hAnsiTheme="minorBidi" w:cstheme="minorBidi"/>
        </w:rPr>
        <w:br w:type="page"/>
      </w:r>
    </w:p>
    <w:p w14:paraId="4F29D076" w14:textId="77777777" w:rsidR="0047474C" w:rsidRPr="0047474C" w:rsidRDefault="0047474C" w:rsidP="0047474C">
      <w:pPr>
        <w:pStyle w:val="Heading2"/>
        <w:numPr>
          <w:ilvl w:val="1"/>
          <w:numId w:val="13"/>
        </w:numPr>
        <w:spacing w:after="240"/>
        <w:rPr>
          <w:rFonts w:asciiTheme="minorBidi" w:hAnsiTheme="minorBidi" w:cstheme="minorBidi"/>
          <w:i w:val="0"/>
          <w:iCs/>
          <w:color w:val="auto"/>
          <w:szCs w:val="24"/>
        </w:rPr>
      </w:pPr>
      <w:bookmarkStart w:id="86" w:name="_Toc176860691"/>
      <w:bookmarkStart w:id="87" w:name="_Toc179319025"/>
      <w:bookmarkStart w:id="88" w:name="_Toc180522932"/>
      <w:r w:rsidRPr="0047474C">
        <w:rPr>
          <w:rFonts w:asciiTheme="minorBidi" w:hAnsiTheme="minorBidi" w:cstheme="minorBidi"/>
          <w:i w:val="0"/>
          <w:iCs/>
          <w:color w:val="auto"/>
          <w:szCs w:val="24"/>
        </w:rPr>
        <w:lastRenderedPageBreak/>
        <w:t>NQ-Mech-262. Metallurgy</w:t>
      </w:r>
      <w:bookmarkEnd w:id="86"/>
      <w:bookmarkEnd w:id="87"/>
      <w:bookmarkEnd w:id="88"/>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7474C" w:rsidRPr="0047474C" w14:paraId="4DB0898A" w14:textId="77777777" w:rsidTr="00046C4E">
        <w:tc>
          <w:tcPr>
            <w:tcW w:w="2830" w:type="dxa"/>
            <w:tcBorders>
              <w:top w:val="single" w:sz="4" w:space="0" w:color="auto"/>
              <w:left w:val="single" w:sz="4" w:space="0" w:color="auto"/>
              <w:bottom w:val="single" w:sz="4" w:space="0" w:color="auto"/>
              <w:right w:val="single" w:sz="4" w:space="0" w:color="auto"/>
            </w:tcBorders>
          </w:tcPr>
          <w:p w14:paraId="122F1C88"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 xml:space="preserve">Theory </w:t>
            </w:r>
          </w:p>
        </w:tc>
        <w:tc>
          <w:tcPr>
            <w:tcW w:w="2830" w:type="dxa"/>
            <w:tcBorders>
              <w:top w:val="single" w:sz="4" w:space="0" w:color="auto"/>
              <w:left w:val="single" w:sz="4" w:space="0" w:color="auto"/>
              <w:bottom w:val="single" w:sz="4" w:space="0" w:color="auto"/>
              <w:right w:val="single" w:sz="4" w:space="0" w:color="auto"/>
            </w:tcBorders>
          </w:tcPr>
          <w:p w14:paraId="346642D5"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43Hours</w:t>
            </w:r>
          </w:p>
        </w:tc>
        <w:tc>
          <w:tcPr>
            <w:tcW w:w="5817" w:type="dxa"/>
            <w:tcBorders>
              <w:left w:val="single" w:sz="4" w:space="0" w:color="auto"/>
              <w:right w:val="single" w:sz="4" w:space="0" w:color="auto"/>
            </w:tcBorders>
          </w:tcPr>
          <w:p w14:paraId="521EAC69"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7DC91979"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T</w:t>
            </w:r>
          </w:p>
        </w:tc>
        <w:tc>
          <w:tcPr>
            <w:tcW w:w="708" w:type="dxa"/>
            <w:tcBorders>
              <w:top w:val="single" w:sz="4" w:space="0" w:color="auto"/>
              <w:left w:val="single" w:sz="4" w:space="0" w:color="auto"/>
              <w:bottom w:val="single" w:sz="4" w:space="0" w:color="auto"/>
              <w:right w:val="single" w:sz="4" w:space="0" w:color="auto"/>
            </w:tcBorders>
          </w:tcPr>
          <w:p w14:paraId="26E3354A"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P</w:t>
            </w:r>
          </w:p>
        </w:tc>
        <w:tc>
          <w:tcPr>
            <w:tcW w:w="851" w:type="dxa"/>
            <w:tcBorders>
              <w:top w:val="single" w:sz="4" w:space="0" w:color="auto"/>
              <w:left w:val="single" w:sz="4" w:space="0" w:color="auto"/>
              <w:bottom w:val="single" w:sz="4" w:space="0" w:color="auto"/>
              <w:right w:val="single" w:sz="4" w:space="0" w:color="auto"/>
            </w:tcBorders>
          </w:tcPr>
          <w:p w14:paraId="758014F2"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C</w:t>
            </w:r>
          </w:p>
        </w:tc>
      </w:tr>
      <w:tr w:rsidR="0047474C" w:rsidRPr="0047474C" w14:paraId="0A5589C2" w14:textId="77777777" w:rsidTr="00046C4E">
        <w:tc>
          <w:tcPr>
            <w:tcW w:w="2830" w:type="dxa"/>
            <w:tcBorders>
              <w:top w:val="single" w:sz="4" w:space="0" w:color="auto"/>
              <w:left w:val="single" w:sz="4" w:space="0" w:color="auto"/>
              <w:bottom w:val="single" w:sz="4" w:space="0" w:color="auto"/>
              <w:right w:val="single" w:sz="4" w:space="0" w:color="auto"/>
            </w:tcBorders>
          </w:tcPr>
          <w:p w14:paraId="08995644"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Practice</w:t>
            </w:r>
          </w:p>
        </w:tc>
        <w:tc>
          <w:tcPr>
            <w:tcW w:w="2830" w:type="dxa"/>
            <w:tcBorders>
              <w:top w:val="single" w:sz="4" w:space="0" w:color="auto"/>
              <w:left w:val="single" w:sz="4" w:space="0" w:color="auto"/>
              <w:bottom w:val="single" w:sz="4" w:space="0" w:color="auto"/>
              <w:right w:val="single" w:sz="4" w:space="0" w:color="auto"/>
            </w:tcBorders>
          </w:tcPr>
          <w:p w14:paraId="7D8F2E17"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21Hours</w:t>
            </w:r>
          </w:p>
        </w:tc>
        <w:tc>
          <w:tcPr>
            <w:tcW w:w="5817" w:type="dxa"/>
            <w:tcBorders>
              <w:left w:val="single" w:sz="4" w:space="0" w:color="auto"/>
              <w:right w:val="single" w:sz="4" w:space="0" w:color="auto"/>
            </w:tcBorders>
          </w:tcPr>
          <w:p w14:paraId="78E81BD1"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7B801DAE"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2</w:t>
            </w:r>
          </w:p>
        </w:tc>
        <w:tc>
          <w:tcPr>
            <w:tcW w:w="708" w:type="dxa"/>
            <w:tcBorders>
              <w:top w:val="single" w:sz="4" w:space="0" w:color="auto"/>
              <w:left w:val="single" w:sz="4" w:space="0" w:color="auto"/>
              <w:bottom w:val="single" w:sz="4" w:space="0" w:color="auto"/>
              <w:right w:val="single" w:sz="4" w:space="0" w:color="auto"/>
            </w:tcBorders>
          </w:tcPr>
          <w:p w14:paraId="7CFF86AE"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0</w:t>
            </w:r>
          </w:p>
        </w:tc>
        <w:tc>
          <w:tcPr>
            <w:tcW w:w="851" w:type="dxa"/>
            <w:tcBorders>
              <w:top w:val="single" w:sz="4" w:space="0" w:color="auto"/>
              <w:left w:val="single" w:sz="4" w:space="0" w:color="auto"/>
              <w:bottom w:val="single" w:sz="4" w:space="0" w:color="auto"/>
              <w:right w:val="single" w:sz="4" w:space="0" w:color="auto"/>
            </w:tcBorders>
          </w:tcPr>
          <w:p w14:paraId="71DEC5C2"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2</w:t>
            </w:r>
          </w:p>
        </w:tc>
      </w:tr>
      <w:tr w:rsidR="0047474C" w:rsidRPr="0047474C" w14:paraId="39EB295F" w14:textId="77777777" w:rsidTr="00046C4E">
        <w:tc>
          <w:tcPr>
            <w:tcW w:w="2830" w:type="dxa"/>
            <w:tcBorders>
              <w:top w:val="single" w:sz="4" w:space="0" w:color="auto"/>
              <w:left w:val="single" w:sz="4" w:space="0" w:color="auto"/>
              <w:bottom w:val="single" w:sz="4" w:space="0" w:color="auto"/>
              <w:right w:val="single" w:sz="4" w:space="0" w:color="auto"/>
            </w:tcBorders>
          </w:tcPr>
          <w:p w14:paraId="0E9288B5"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Total Contact</w:t>
            </w:r>
          </w:p>
        </w:tc>
        <w:tc>
          <w:tcPr>
            <w:tcW w:w="2830" w:type="dxa"/>
            <w:tcBorders>
              <w:top w:val="single" w:sz="4" w:space="0" w:color="auto"/>
              <w:left w:val="single" w:sz="4" w:space="0" w:color="auto"/>
              <w:bottom w:val="single" w:sz="4" w:space="0" w:color="auto"/>
              <w:right w:val="single" w:sz="4" w:space="0" w:color="auto"/>
            </w:tcBorders>
          </w:tcPr>
          <w:p w14:paraId="26934832"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64Hours</w:t>
            </w:r>
          </w:p>
        </w:tc>
        <w:tc>
          <w:tcPr>
            <w:tcW w:w="5817" w:type="dxa"/>
            <w:tcBorders>
              <w:left w:val="single" w:sz="4" w:space="0" w:color="auto"/>
            </w:tcBorders>
          </w:tcPr>
          <w:p w14:paraId="7B4561BB"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2FC32C49" w14:textId="77777777" w:rsidR="0047474C" w:rsidRPr="0047474C" w:rsidRDefault="0047474C" w:rsidP="00046C4E">
            <w:pPr>
              <w:rPr>
                <w:rFonts w:asciiTheme="minorBidi" w:hAnsiTheme="minorBidi" w:cstheme="minorBidi"/>
                <w:bCs/>
                <w:lang w:val="fr-FR"/>
              </w:rPr>
            </w:pPr>
          </w:p>
        </w:tc>
        <w:tc>
          <w:tcPr>
            <w:tcW w:w="708" w:type="dxa"/>
            <w:tcBorders>
              <w:top w:val="single" w:sz="4" w:space="0" w:color="auto"/>
            </w:tcBorders>
          </w:tcPr>
          <w:p w14:paraId="6D86AEFA"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62F3B171" w14:textId="77777777" w:rsidR="0047474C" w:rsidRPr="0047474C" w:rsidRDefault="0047474C" w:rsidP="00046C4E">
            <w:pPr>
              <w:rPr>
                <w:rFonts w:asciiTheme="minorBidi" w:hAnsiTheme="minorBidi" w:cstheme="minorBidi"/>
                <w:bCs/>
                <w:lang w:val="fr-FR"/>
              </w:rPr>
            </w:pPr>
          </w:p>
        </w:tc>
      </w:tr>
    </w:tbl>
    <w:p w14:paraId="0D9EFBE1" w14:textId="77777777" w:rsidR="0047474C" w:rsidRPr="0047474C" w:rsidRDefault="0047474C" w:rsidP="0047474C">
      <w:pPr>
        <w:spacing w:before="240" w:after="240" w:line="360" w:lineRule="auto"/>
        <w:jc w:val="both"/>
        <w:rPr>
          <w:rFonts w:asciiTheme="minorBidi" w:eastAsia="Calibri" w:hAnsiTheme="minorBidi" w:cstheme="minorBidi"/>
          <w:lang w:val="en-GB"/>
        </w:rPr>
      </w:pPr>
      <w:r w:rsidRPr="0047474C">
        <w:rPr>
          <w:rFonts w:asciiTheme="minorBidi" w:eastAsia="Arial" w:hAnsiTheme="minorBidi" w:cstheme="minorBidi"/>
          <w:b/>
          <w:lang w:val="pt-PT"/>
        </w:rPr>
        <w:t xml:space="preserve">Objective: </w:t>
      </w:r>
      <w:r w:rsidRPr="0047474C">
        <w:rPr>
          <w:rFonts w:asciiTheme="minorBidi" w:eastAsia="Calibri" w:hAnsiTheme="minorBidi" w:cstheme="minorBidi"/>
          <w:lang w:val="en-GB"/>
        </w:rPr>
        <w:t xml:space="preserve">This module covers the knowledge and  skills required to </w:t>
      </w:r>
      <w:r w:rsidRPr="0047474C">
        <w:rPr>
          <w:rFonts w:asciiTheme="minorBidi" w:hAnsiTheme="minorBidi" w:cstheme="minorBidi"/>
        </w:rPr>
        <w:t>illustrate Metallurgy, categorize Ores, illustrate Production Process, Categorize Refractory Materials, Illustrate treatment of iron ores , Illustrate Pre Smelting Treatment of Ores, Categorize parts and Zones of Blast Furnace, Illustrate Manufacturing of Wrought Iron,</w:t>
      </w:r>
      <w:r w:rsidRPr="0047474C">
        <w:rPr>
          <w:rFonts w:asciiTheme="minorBidi" w:eastAsia="Arial" w:hAnsiTheme="minorBidi" w:cstheme="minorBidi"/>
        </w:rPr>
        <w:t xml:space="preserve"> Illustrate Steel Manufacturing Processes, Categorize types of steel, Distinguish non Ferrous metals, Illustrate industrial Shaping of Metals, Illustrate die casting, Illustrate powder Metallurgy.</w:t>
      </w:r>
    </w:p>
    <w:tbl>
      <w:tblPr>
        <w:tblStyle w:val="TableGrid0"/>
        <w:tblpPr w:leftFromText="180" w:rightFromText="180" w:vertAnchor="text" w:tblpX="53" w:tblpY="1"/>
        <w:tblOverlap w:val="never"/>
        <w:tblW w:w="14786" w:type="dxa"/>
        <w:tblInd w:w="0" w:type="dxa"/>
        <w:tblLayout w:type="fixed"/>
        <w:tblCellMar>
          <w:left w:w="106" w:type="dxa"/>
          <w:right w:w="49" w:type="dxa"/>
        </w:tblCellMar>
        <w:tblLook w:val="04A0" w:firstRow="1" w:lastRow="0" w:firstColumn="1" w:lastColumn="0" w:noHBand="0" w:noVBand="1"/>
      </w:tblPr>
      <w:tblGrid>
        <w:gridCol w:w="2245"/>
        <w:gridCol w:w="3780"/>
        <w:gridCol w:w="3690"/>
        <w:gridCol w:w="2250"/>
        <w:gridCol w:w="1350"/>
        <w:gridCol w:w="1471"/>
      </w:tblGrid>
      <w:tr w:rsidR="0047474C" w:rsidRPr="0047474C" w14:paraId="12A96728" w14:textId="77777777" w:rsidTr="00046C4E">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19C77" w14:textId="77777777" w:rsidR="0047474C" w:rsidRPr="0047474C" w:rsidRDefault="0047474C" w:rsidP="00046C4E">
            <w:pPr>
              <w:spacing w:line="276" w:lineRule="auto"/>
              <w:jc w:val="center"/>
              <w:rPr>
                <w:rFonts w:asciiTheme="minorBidi" w:eastAsia="Arial" w:hAnsiTheme="minorBidi" w:cstheme="minorBidi"/>
              </w:rPr>
            </w:pPr>
            <w:r w:rsidRPr="0047474C">
              <w:rPr>
                <w:rFonts w:asciiTheme="minorBidi" w:eastAsia="Arial" w:hAnsiTheme="minorBidi" w:cstheme="minorBidi"/>
                <w:b/>
              </w:rPr>
              <w:t>Learning Unit</w:t>
            </w:r>
          </w:p>
        </w:tc>
        <w:tc>
          <w:tcPr>
            <w:tcW w:w="37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C3DC6" w14:textId="77777777" w:rsidR="0047474C" w:rsidRPr="0047474C" w:rsidRDefault="0047474C" w:rsidP="00046C4E">
            <w:pPr>
              <w:spacing w:line="276" w:lineRule="auto"/>
              <w:ind w:left="2"/>
              <w:jc w:val="center"/>
              <w:rPr>
                <w:rFonts w:asciiTheme="minorBidi" w:eastAsia="Arial" w:hAnsiTheme="minorBidi" w:cstheme="minorBidi"/>
              </w:rPr>
            </w:pPr>
            <w:r w:rsidRPr="0047474C">
              <w:rPr>
                <w:rFonts w:asciiTheme="minorBidi" w:eastAsia="Arial" w:hAnsiTheme="minorBidi" w:cstheme="minorBidi"/>
                <w:b/>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EAA5C7" w14:textId="77777777" w:rsidR="0047474C" w:rsidRPr="0047474C" w:rsidRDefault="0047474C" w:rsidP="00046C4E">
            <w:pPr>
              <w:spacing w:line="276" w:lineRule="auto"/>
              <w:ind w:left="2"/>
              <w:jc w:val="center"/>
              <w:rPr>
                <w:rFonts w:asciiTheme="minorBidi" w:eastAsia="Arial" w:hAnsiTheme="minorBidi" w:cstheme="minorBidi"/>
              </w:rPr>
            </w:pPr>
            <w:r w:rsidRPr="0047474C">
              <w:rPr>
                <w:rFonts w:asciiTheme="minorBidi" w:eastAsia="Arial" w:hAnsiTheme="minorBidi" w:cstheme="minorBidi"/>
                <w:b/>
              </w:rPr>
              <w:t>Learning Elements</w:t>
            </w:r>
          </w:p>
        </w:tc>
        <w:tc>
          <w:tcPr>
            <w:tcW w:w="2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69CC1" w14:textId="77777777" w:rsidR="0047474C" w:rsidRPr="0047474C" w:rsidRDefault="0047474C" w:rsidP="00046C4E">
            <w:pPr>
              <w:spacing w:line="276" w:lineRule="auto"/>
              <w:ind w:left="2"/>
              <w:jc w:val="center"/>
              <w:rPr>
                <w:rFonts w:asciiTheme="minorBidi" w:eastAsia="Arial" w:hAnsiTheme="minorBidi" w:cstheme="minorBidi"/>
              </w:rPr>
            </w:pPr>
            <w:r w:rsidRPr="0047474C">
              <w:rPr>
                <w:rFonts w:asciiTheme="minorBidi" w:eastAsia="Arial" w:hAnsiTheme="minorBidi" w:cstheme="minorBidi"/>
                <w:b/>
              </w:rPr>
              <w:t>Duration</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1893AB"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Materials</w:t>
            </w:r>
          </w:p>
          <w:p w14:paraId="57E5F531" w14:textId="77777777" w:rsidR="0047474C" w:rsidRPr="0047474C" w:rsidRDefault="0047474C" w:rsidP="00046C4E">
            <w:pPr>
              <w:spacing w:line="276" w:lineRule="auto"/>
              <w:ind w:left="2"/>
              <w:jc w:val="center"/>
              <w:rPr>
                <w:rFonts w:asciiTheme="minorBidi" w:eastAsia="Arial" w:hAnsiTheme="minorBidi" w:cstheme="minorBidi"/>
              </w:rPr>
            </w:pPr>
            <w:r w:rsidRPr="0047474C">
              <w:rPr>
                <w:rFonts w:asciiTheme="minorBidi" w:eastAsia="Arial" w:hAnsiTheme="minorBidi" w:cstheme="minorBidi"/>
                <w:b/>
              </w:rPr>
              <w:t>Required</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FC2C1F"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w:t>
            </w:r>
          </w:p>
          <w:p w14:paraId="04357A81" w14:textId="77777777" w:rsidR="0047474C" w:rsidRPr="0047474C" w:rsidRDefault="0047474C" w:rsidP="00046C4E">
            <w:pPr>
              <w:spacing w:line="276" w:lineRule="auto"/>
              <w:ind w:left="2"/>
              <w:jc w:val="center"/>
              <w:rPr>
                <w:rFonts w:asciiTheme="minorBidi" w:eastAsia="Arial" w:hAnsiTheme="minorBidi" w:cstheme="minorBidi"/>
              </w:rPr>
            </w:pPr>
            <w:r w:rsidRPr="0047474C">
              <w:rPr>
                <w:rFonts w:asciiTheme="minorBidi" w:eastAsia="Arial" w:hAnsiTheme="minorBidi" w:cstheme="minorBidi"/>
                <w:b/>
              </w:rPr>
              <w:t>Place</w:t>
            </w:r>
          </w:p>
        </w:tc>
      </w:tr>
      <w:tr w:rsidR="0047474C" w:rsidRPr="0047474C" w14:paraId="15D6A5A2" w14:textId="77777777" w:rsidTr="00046C4E">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7E7172B" w14:textId="77777777" w:rsidR="0047474C" w:rsidRPr="0047474C" w:rsidRDefault="0047474C">
            <w:pPr>
              <w:numPr>
                <w:ilvl w:val="0"/>
                <w:numId w:val="158"/>
              </w:numPr>
              <w:spacing w:line="243" w:lineRule="auto"/>
              <w:ind w:left="345" w:hanging="276"/>
              <w:contextualSpacing/>
              <w:rPr>
                <w:rFonts w:asciiTheme="minorBidi" w:eastAsia="Arial" w:hAnsiTheme="minorBidi" w:cstheme="minorBidi"/>
              </w:rPr>
            </w:pPr>
            <w:r w:rsidRPr="0047474C">
              <w:rPr>
                <w:rFonts w:asciiTheme="minorBidi" w:hAnsiTheme="minorBidi" w:cstheme="minorBidi"/>
                <w:b/>
                <w:bCs/>
              </w:rPr>
              <w:t>Illustrate Metallurgy</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4770717C"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3FBE89F9" w14:textId="77777777" w:rsidR="0047474C" w:rsidRPr="0047474C" w:rsidRDefault="0047474C">
            <w:pPr>
              <w:pStyle w:val="Standard"/>
              <w:keepNext/>
              <w:keepLines/>
              <w:numPr>
                <w:ilvl w:val="0"/>
                <w:numId w:val="135"/>
              </w:numPr>
              <w:spacing w:line="360" w:lineRule="auto"/>
              <w:ind w:left="346" w:hanging="270"/>
              <w:rPr>
                <w:rFonts w:asciiTheme="minorBidi" w:eastAsia="Arial" w:hAnsiTheme="minorBidi" w:cstheme="minorBidi"/>
              </w:rPr>
            </w:pPr>
            <w:r w:rsidRPr="0047474C">
              <w:rPr>
                <w:rFonts w:asciiTheme="minorBidi" w:eastAsia="Arial" w:hAnsiTheme="minorBidi" w:cstheme="minorBidi"/>
              </w:rPr>
              <w:t>Demonstrate metallurgy</w:t>
            </w:r>
          </w:p>
          <w:p w14:paraId="0BBFECD4" w14:textId="77777777" w:rsidR="0047474C" w:rsidRPr="0047474C" w:rsidRDefault="0047474C">
            <w:pPr>
              <w:pStyle w:val="Standard"/>
              <w:keepNext/>
              <w:keepLines/>
              <w:numPr>
                <w:ilvl w:val="0"/>
                <w:numId w:val="135"/>
              </w:numPr>
              <w:spacing w:line="360" w:lineRule="auto"/>
              <w:ind w:left="346" w:hanging="270"/>
              <w:rPr>
                <w:rFonts w:asciiTheme="minorBidi" w:hAnsiTheme="minorBidi" w:cstheme="minorBidi"/>
              </w:rPr>
            </w:pPr>
            <w:r w:rsidRPr="0047474C">
              <w:rPr>
                <w:rFonts w:asciiTheme="minorBidi" w:eastAsia="Arial" w:hAnsiTheme="minorBidi" w:cstheme="minorBidi"/>
              </w:rPr>
              <w:t>Categories types of metallurgy</w:t>
            </w:r>
          </w:p>
          <w:p w14:paraId="5CED2C8C" w14:textId="77777777" w:rsidR="0047474C" w:rsidRPr="0047474C" w:rsidRDefault="0047474C">
            <w:pPr>
              <w:pStyle w:val="Standard"/>
              <w:keepNext/>
              <w:keepLines/>
              <w:numPr>
                <w:ilvl w:val="0"/>
                <w:numId w:val="135"/>
              </w:numPr>
              <w:spacing w:line="360" w:lineRule="auto"/>
              <w:ind w:left="346" w:hanging="270"/>
              <w:rPr>
                <w:rFonts w:asciiTheme="minorBidi" w:hAnsiTheme="minorBidi" w:cstheme="minorBidi"/>
              </w:rPr>
            </w:pPr>
            <w:r w:rsidRPr="0047474C">
              <w:rPr>
                <w:rFonts w:asciiTheme="minorBidi" w:eastAsia="Arial" w:hAnsiTheme="minorBidi" w:cstheme="minorBidi"/>
              </w:rPr>
              <w:t>Interpret refining process</w:t>
            </w:r>
          </w:p>
          <w:p w14:paraId="11D2E528" w14:textId="77777777" w:rsidR="0047474C" w:rsidRPr="0047474C" w:rsidRDefault="0047474C">
            <w:pPr>
              <w:pStyle w:val="ListParagraph"/>
              <w:numPr>
                <w:ilvl w:val="0"/>
                <w:numId w:val="135"/>
              </w:numPr>
              <w:spacing w:line="276" w:lineRule="auto"/>
              <w:ind w:left="346" w:hanging="270"/>
              <w:rPr>
                <w:rFonts w:asciiTheme="minorBidi" w:eastAsia="Arial" w:hAnsiTheme="minorBidi" w:cstheme="minorBidi"/>
                <w:b/>
              </w:rPr>
            </w:pPr>
            <w:r w:rsidRPr="0047474C">
              <w:rPr>
                <w:rFonts w:asciiTheme="minorBidi" w:eastAsia="Arial" w:hAnsiTheme="minorBidi" w:cstheme="minorBidi"/>
              </w:rPr>
              <w:t>Interpret alloying process</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62ADF164" w14:textId="77777777" w:rsidR="0047474C" w:rsidRPr="0047474C" w:rsidRDefault="0047474C">
            <w:pPr>
              <w:pStyle w:val="ListParagraph"/>
              <w:numPr>
                <w:ilvl w:val="0"/>
                <w:numId w:val="135"/>
              </w:numPr>
              <w:spacing w:line="360" w:lineRule="auto"/>
              <w:ind w:left="254" w:hanging="270"/>
              <w:rPr>
                <w:rFonts w:asciiTheme="minorBidi" w:eastAsia="Arial" w:hAnsiTheme="minorBidi" w:cstheme="minorBidi"/>
                <w:bCs/>
                <w:iCs/>
              </w:rPr>
            </w:pPr>
            <w:r w:rsidRPr="0047474C">
              <w:rPr>
                <w:rFonts w:asciiTheme="minorBidi" w:eastAsia="Arial" w:hAnsiTheme="minorBidi" w:cstheme="minorBidi"/>
                <w:bCs/>
                <w:iCs/>
              </w:rPr>
              <w:t>Introduction to Metallurgy</w:t>
            </w:r>
          </w:p>
          <w:p w14:paraId="46127C91" w14:textId="77777777" w:rsidR="0047474C" w:rsidRPr="0047474C" w:rsidRDefault="0047474C">
            <w:pPr>
              <w:pStyle w:val="ListParagraph"/>
              <w:numPr>
                <w:ilvl w:val="0"/>
                <w:numId w:val="135"/>
              </w:numPr>
              <w:spacing w:line="360" w:lineRule="auto"/>
              <w:ind w:left="254" w:hanging="270"/>
              <w:rPr>
                <w:rFonts w:asciiTheme="minorBidi" w:eastAsia="Arial" w:hAnsiTheme="minorBidi" w:cstheme="minorBidi"/>
                <w:bCs/>
                <w:iCs/>
              </w:rPr>
            </w:pPr>
            <w:r w:rsidRPr="0047474C">
              <w:rPr>
                <w:rFonts w:asciiTheme="minorBidi" w:eastAsia="Arial" w:hAnsiTheme="minorBidi" w:cstheme="minorBidi"/>
                <w:bCs/>
                <w:iCs/>
              </w:rPr>
              <w:t>Classification of Metals</w:t>
            </w:r>
          </w:p>
          <w:p w14:paraId="4E41AE73" w14:textId="77777777" w:rsidR="0047474C" w:rsidRPr="0047474C" w:rsidRDefault="0047474C">
            <w:pPr>
              <w:pStyle w:val="ListParagraph"/>
              <w:numPr>
                <w:ilvl w:val="0"/>
                <w:numId w:val="135"/>
              </w:numPr>
              <w:spacing w:line="360" w:lineRule="auto"/>
              <w:ind w:left="254" w:hanging="270"/>
              <w:rPr>
                <w:rFonts w:asciiTheme="minorBidi" w:eastAsia="Arial" w:hAnsiTheme="minorBidi" w:cstheme="minorBidi"/>
                <w:bCs/>
                <w:iCs/>
              </w:rPr>
            </w:pPr>
            <w:r w:rsidRPr="0047474C">
              <w:rPr>
                <w:rFonts w:asciiTheme="minorBidi" w:eastAsia="Arial" w:hAnsiTheme="minorBidi" w:cstheme="minorBidi"/>
                <w:bCs/>
                <w:iCs/>
              </w:rPr>
              <w:t>Metallurgical Processes</w:t>
            </w:r>
          </w:p>
          <w:p w14:paraId="48CE6192"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3081F82E" w14:textId="77777777" w:rsidR="0047474C" w:rsidRPr="0047474C" w:rsidRDefault="0047474C">
            <w:pPr>
              <w:pStyle w:val="ListParagraph"/>
              <w:numPr>
                <w:ilvl w:val="0"/>
                <w:numId w:val="135"/>
              </w:numPr>
              <w:spacing w:line="360" w:lineRule="auto"/>
              <w:ind w:left="254" w:hanging="270"/>
              <w:rPr>
                <w:rFonts w:asciiTheme="minorBidi" w:eastAsia="Arial" w:hAnsiTheme="minorBidi" w:cstheme="minorBidi"/>
                <w:bCs/>
                <w:iCs/>
              </w:rPr>
            </w:pPr>
            <w:r w:rsidRPr="0047474C">
              <w:rPr>
                <w:rFonts w:asciiTheme="minorBidi" w:eastAsia="Arial" w:hAnsiTheme="minorBidi" w:cstheme="minorBidi"/>
                <w:bCs/>
                <w:iCs/>
              </w:rPr>
              <w:t>Identify Metals &amp; Non-Metals</w:t>
            </w:r>
          </w:p>
          <w:p w14:paraId="051AC3E6" w14:textId="77777777" w:rsidR="0047474C" w:rsidRPr="0047474C" w:rsidRDefault="0047474C">
            <w:pPr>
              <w:pStyle w:val="ListParagraph"/>
              <w:numPr>
                <w:ilvl w:val="0"/>
                <w:numId w:val="135"/>
              </w:numPr>
              <w:spacing w:line="360" w:lineRule="auto"/>
              <w:ind w:left="254" w:hanging="270"/>
              <w:rPr>
                <w:rFonts w:asciiTheme="minorBidi" w:hAnsiTheme="minorBidi" w:cstheme="minorBidi"/>
              </w:rPr>
            </w:pPr>
            <w:r w:rsidRPr="0047474C">
              <w:rPr>
                <w:rFonts w:asciiTheme="minorBidi" w:eastAsia="Arial" w:hAnsiTheme="minorBidi" w:cstheme="minorBidi"/>
                <w:bCs/>
                <w:iCs/>
              </w:rPr>
              <w:t>Visual inspection of alloy</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6ED9F118"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Theory-2Hrs</w:t>
            </w:r>
          </w:p>
          <w:p w14:paraId="3A031BCE"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Practical-1Hrs</w:t>
            </w:r>
          </w:p>
          <w:p w14:paraId="244E91DE"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Total- 3Hrs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753EB7EE" w14:textId="77777777" w:rsidR="0047474C" w:rsidRPr="0047474C" w:rsidRDefault="0047474C" w:rsidP="00046C4E">
            <w:pPr>
              <w:spacing w:line="360" w:lineRule="auto"/>
              <w:ind w:left="-16" w:firstLine="16"/>
              <w:rPr>
                <w:rFonts w:asciiTheme="minorBidi" w:eastAsia="Arial" w:hAnsiTheme="minorBidi" w:cstheme="minorBidi"/>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02230DD7" w14:textId="77777777" w:rsidR="0047474C" w:rsidRPr="0047474C" w:rsidRDefault="0047474C" w:rsidP="00046C4E">
            <w:pPr>
              <w:ind w:left="2"/>
              <w:rPr>
                <w:rFonts w:asciiTheme="minorBidi" w:eastAsia="Arial" w:hAnsiTheme="minorBidi" w:cstheme="minorBidi"/>
                <w:b/>
              </w:rPr>
            </w:pPr>
            <w:r w:rsidRPr="0047474C">
              <w:rPr>
                <w:rFonts w:asciiTheme="minorBidi" w:eastAsia="Arial" w:hAnsiTheme="minorBidi" w:cstheme="minorBidi"/>
                <w:bCs/>
              </w:rPr>
              <w:t xml:space="preserve">Class Room </w:t>
            </w:r>
          </w:p>
        </w:tc>
      </w:tr>
      <w:tr w:rsidR="0047474C" w:rsidRPr="0047474C" w14:paraId="545C8D32" w14:textId="77777777" w:rsidTr="00046C4E">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69CF7FE" w14:textId="77777777" w:rsidR="0047474C" w:rsidRPr="0047474C" w:rsidRDefault="0047474C">
            <w:pPr>
              <w:numPr>
                <w:ilvl w:val="0"/>
                <w:numId w:val="158"/>
              </w:numPr>
              <w:spacing w:line="243" w:lineRule="auto"/>
              <w:ind w:left="345" w:hanging="276"/>
              <w:contextualSpacing/>
              <w:rPr>
                <w:rFonts w:asciiTheme="minorBidi" w:eastAsia="Arial" w:hAnsiTheme="minorBidi" w:cstheme="minorBidi"/>
              </w:rPr>
            </w:pPr>
            <w:r w:rsidRPr="0047474C">
              <w:rPr>
                <w:rFonts w:asciiTheme="minorBidi" w:hAnsiTheme="minorBidi" w:cstheme="minorBidi"/>
                <w:b/>
                <w:bCs/>
              </w:rPr>
              <w:t>Categorize Ores</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2EE2A856"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4860B5A5" w14:textId="77777777" w:rsidR="0047474C" w:rsidRPr="0047474C" w:rsidRDefault="0047474C">
            <w:pPr>
              <w:pStyle w:val="Standard"/>
              <w:keepNext/>
              <w:keepLines/>
              <w:numPr>
                <w:ilvl w:val="0"/>
                <w:numId w:val="136"/>
              </w:numPr>
              <w:spacing w:line="360" w:lineRule="auto"/>
              <w:ind w:left="346" w:hanging="270"/>
              <w:rPr>
                <w:rFonts w:asciiTheme="minorBidi" w:hAnsiTheme="minorBidi" w:cstheme="minorBidi"/>
              </w:rPr>
            </w:pPr>
            <w:r w:rsidRPr="0047474C">
              <w:rPr>
                <w:rFonts w:asciiTheme="minorBidi" w:eastAsia="Arial" w:hAnsiTheme="minorBidi" w:cstheme="minorBidi"/>
              </w:rPr>
              <w:t>Demonstrate</w:t>
            </w:r>
            <w:r w:rsidRPr="0047474C">
              <w:rPr>
                <w:rFonts w:asciiTheme="minorBidi" w:hAnsiTheme="minorBidi" w:cstheme="minorBidi"/>
              </w:rPr>
              <w:t xml:space="preserve"> Ores</w:t>
            </w:r>
          </w:p>
          <w:p w14:paraId="412562F1" w14:textId="77777777" w:rsidR="0047474C" w:rsidRPr="0047474C" w:rsidRDefault="0047474C">
            <w:pPr>
              <w:pStyle w:val="Standard"/>
              <w:keepNext/>
              <w:keepLines/>
              <w:numPr>
                <w:ilvl w:val="0"/>
                <w:numId w:val="136"/>
              </w:numPr>
              <w:spacing w:line="360" w:lineRule="auto"/>
              <w:ind w:left="346" w:hanging="270"/>
              <w:rPr>
                <w:rFonts w:asciiTheme="minorBidi" w:hAnsiTheme="minorBidi" w:cstheme="minorBidi"/>
              </w:rPr>
            </w:pPr>
            <w:r w:rsidRPr="0047474C">
              <w:rPr>
                <w:rFonts w:asciiTheme="minorBidi" w:eastAsia="Arial" w:hAnsiTheme="minorBidi" w:cstheme="minorBidi"/>
              </w:rPr>
              <w:t>Categorize</w:t>
            </w:r>
            <w:r w:rsidRPr="0047474C">
              <w:rPr>
                <w:rFonts w:asciiTheme="minorBidi" w:hAnsiTheme="minorBidi" w:cstheme="minorBidi"/>
              </w:rPr>
              <w:t xml:space="preserve"> types of ores</w:t>
            </w:r>
          </w:p>
          <w:p w14:paraId="525195E2" w14:textId="77777777" w:rsidR="0047474C" w:rsidRPr="0047474C" w:rsidRDefault="0047474C">
            <w:pPr>
              <w:pStyle w:val="ListParagraph"/>
              <w:numPr>
                <w:ilvl w:val="0"/>
                <w:numId w:val="136"/>
              </w:numPr>
              <w:spacing w:line="276" w:lineRule="auto"/>
              <w:ind w:left="346" w:hanging="270"/>
              <w:rPr>
                <w:rFonts w:asciiTheme="minorBidi" w:eastAsia="Arial" w:hAnsiTheme="minorBidi" w:cstheme="minorBidi"/>
                <w:b/>
              </w:rPr>
            </w:pPr>
            <w:r w:rsidRPr="0047474C">
              <w:rPr>
                <w:rFonts w:asciiTheme="minorBidi" w:eastAsia="Arial" w:hAnsiTheme="minorBidi" w:cstheme="minorBidi"/>
              </w:rPr>
              <w:t>Categorize</w:t>
            </w:r>
            <w:r w:rsidRPr="0047474C">
              <w:rPr>
                <w:rFonts w:asciiTheme="minorBidi" w:hAnsiTheme="minorBidi" w:cstheme="minorBidi"/>
              </w:rPr>
              <w:t xml:space="preserve"> classification of ores</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1EEFF33E" w14:textId="77777777" w:rsidR="0047474C" w:rsidRPr="0047474C" w:rsidRDefault="0047474C">
            <w:pPr>
              <w:pStyle w:val="ListParagraph"/>
              <w:numPr>
                <w:ilvl w:val="0"/>
                <w:numId w:val="136"/>
              </w:numPr>
              <w:spacing w:line="360" w:lineRule="auto"/>
              <w:ind w:left="254" w:hanging="270"/>
              <w:rPr>
                <w:rFonts w:asciiTheme="minorBidi" w:eastAsia="Arial" w:hAnsiTheme="minorBidi" w:cstheme="minorBidi"/>
                <w:bCs/>
                <w:iCs/>
              </w:rPr>
            </w:pPr>
            <w:r w:rsidRPr="0047474C">
              <w:rPr>
                <w:rFonts w:asciiTheme="minorBidi" w:eastAsia="Arial" w:hAnsiTheme="minorBidi" w:cstheme="minorBidi"/>
                <w:bCs/>
                <w:iCs/>
              </w:rPr>
              <w:t xml:space="preserve">Types of ores </w:t>
            </w:r>
          </w:p>
          <w:p w14:paraId="765359D4" w14:textId="77777777" w:rsidR="0047474C" w:rsidRPr="0047474C" w:rsidRDefault="0047474C">
            <w:pPr>
              <w:pStyle w:val="ListParagraph"/>
              <w:numPr>
                <w:ilvl w:val="0"/>
                <w:numId w:val="136"/>
              </w:numPr>
              <w:spacing w:line="360" w:lineRule="auto"/>
              <w:ind w:left="254" w:hanging="270"/>
              <w:rPr>
                <w:rFonts w:asciiTheme="minorBidi" w:eastAsia="Arial" w:hAnsiTheme="minorBidi" w:cstheme="minorBidi"/>
                <w:bCs/>
                <w:iCs/>
              </w:rPr>
            </w:pPr>
            <w:r w:rsidRPr="0047474C">
              <w:rPr>
                <w:rFonts w:asciiTheme="minorBidi" w:eastAsia="Arial" w:hAnsiTheme="minorBidi" w:cstheme="minorBidi"/>
                <w:bCs/>
                <w:iCs/>
              </w:rPr>
              <w:t>Ore Processing</w:t>
            </w:r>
          </w:p>
          <w:p w14:paraId="76A9FEB7" w14:textId="77777777" w:rsidR="0047474C" w:rsidRPr="0047474C" w:rsidRDefault="0047474C">
            <w:pPr>
              <w:pStyle w:val="ListParagraph"/>
              <w:numPr>
                <w:ilvl w:val="0"/>
                <w:numId w:val="136"/>
              </w:numPr>
              <w:spacing w:line="360" w:lineRule="auto"/>
              <w:ind w:left="254" w:hanging="270"/>
              <w:rPr>
                <w:rFonts w:asciiTheme="minorBidi" w:eastAsia="Arial" w:hAnsiTheme="minorBidi" w:cstheme="minorBidi"/>
                <w:bCs/>
                <w:iCs/>
              </w:rPr>
            </w:pPr>
            <w:r w:rsidRPr="0047474C">
              <w:rPr>
                <w:rFonts w:asciiTheme="minorBidi" w:eastAsia="Arial" w:hAnsiTheme="minorBidi" w:cstheme="minorBidi"/>
                <w:bCs/>
                <w:iCs/>
              </w:rPr>
              <w:t>Ore Characteristics</w:t>
            </w:r>
          </w:p>
          <w:p w14:paraId="729DB77A"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2794AD0C" w14:textId="77777777" w:rsidR="0047474C" w:rsidRPr="0047474C" w:rsidRDefault="0047474C">
            <w:pPr>
              <w:pStyle w:val="ListParagraph"/>
              <w:numPr>
                <w:ilvl w:val="0"/>
                <w:numId w:val="136"/>
              </w:numPr>
              <w:spacing w:line="360" w:lineRule="auto"/>
              <w:ind w:left="254" w:hanging="270"/>
              <w:rPr>
                <w:rFonts w:asciiTheme="minorBidi" w:eastAsia="Arial" w:hAnsiTheme="minorBidi" w:cstheme="minorBidi"/>
                <w:bCs/>
              </w:rPr>
            </w:pPr>
            <w:r w:rsidRPr="0047474C">
              <w:rPr>
                <w:rFonts w:asciiTheme="minorBidi" w:eastAsia="Arial" w:hAnsiTheme="minorBidi" w:cstheme="minorBidi"/>
                <w:bCs/>
                <w:iCs/>
              </w:rPr>
              <w:lastRenderedPageBreak/>
              <w:t>Identify Ores by visual inspection</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0DBF643A"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Theory-2Hrs</w:t>
            </w:r>
          </w:p>
          <w:p w14:paraId="0274C7C3"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Practical-1Hrs</w:t>
            </w:r>
          </w:p>
          <w:p w14:paraId="55202A47"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Total- 3Hrs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4E02C69A" w14:textId="77777777" w:rsidR="0047474C" w:rsidRPr="0047474C" w:rsidRDefault="0047474C" w:rsidP="00046C4E">
            <w:pPr>
              <w:ind w:hanging="16"/>
              <w:rPr>
                <w:rFonts w:asciiTheme="minorBidi" w:eastAsia="Arial" w:hAnsiTheme="minorBidi" w:cstheme="minorBidi"/>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5B89E67F" w14:textId="77777777" w:rsidR="0047474C" w:rsidRPr="0047474C" w:rsidRDefault="0047474C" w:rsidP="00046C4E">
            <w:pPr>
              <w:ind w:left="2"/>
              <w:rPr>
                <w:rFonts w:asciiTheme="minorBidi" w:eastAsia="Arial" w:hAnsiTheme="minorBidi" w:cstheme="minorBidi"/>
                <w:b/>
              </w:rPr>
            </w:pPr>
            <w:r w:rsidRPr="0047474C">
              <w:rPr>
                <w:rFonts w:asciiTheme="minorBidi" w:eastAsia="Arial" w:hAnsiTheme="minorBidi" w:cstheme="minorBidi"/>
                <w:bCs/>
              </w:rPr>
              <w:t xml:space="preserve">Class Room </w:t>
            </w:r>
          </w:p>
        </w:tc>
      </w:tr>
      <w:tr w:rsidR="0047474C" w:rsidRPr="0047474C" w14:paraId="6B36E1B9" w14:textId="77777777" w:rsidTr="00046C4E">
        <w:trPr>
          <w:trHeight w:val="1610"/>
        </w:trPr>
        <w:tc>
          <w:tcPr>
            <w:tcW w:w="2245" w:type="dxa"/>
            <w:tcBorders>
              <w:top w:val="single" w:sz="4" w:space="0" w:color="000000"/>
              <w:left w:val="single" w:sz="4" w:space="0" w:color="000000"/>
              <w:bottom w:val="single" w:sz="4" w:space="0" w:color="000000"/>
              <w:right w:val="single" w:sz="4" w:space="0" w:color="000000"/>
            </w:tcBorders>
          </w:tcPr>
          <w:p w14:paraId="7DA1A90D" w14:textId="77777777" w:rsidR="0047474C" w:rsidRPr="0047474C" w:rsidRDefault="0047474C">
            <w:pPr>
              <w:numPr>
                <w:ilvl w:val="0"/>
                <w:numId w:val="158"/>
              </w:numPr>
              <w:spacing w:line="243" w:lineRule="auto"/>
              <w:ind w:left="345" w:hanging="276"/>
              <w:contextualSpacing/>
              <w:rPr>
                <w:rFonts w:asciiTheme="minorBidi" w:eastAsia="Arial" w:hAnsiTheme="minorBidi" w:cstheme="minorBidi"/>
              </w:rPr>
            </w:pPr>
            <w:r w:rsidRPr="0047474C">
              <w:rPr>
                <w:rFonts w:asciiTheme="minorBidi" w:hAnsiTheme="minorBidi" w:cstheme="minorBidi"/>
                <w:b/>
                <w:bCs/>
              </w:rPr>
              <w:t>Illustrate Production Process</w:t>
            </w:r>
          </w:p>
        </w:tc>
        <w:tc>
          <w:tcPr>
            <w:tcW w:w="3780" w:type="dxa"/>
            <w:tcBorders>
              <w:top w:val="single" w:sz="4" w:space="0" w:color="000000"/>
              <w:left w:val="single" w:sz="4" w:space="0" w:color="000000"/>
              <w:bottom w:val="single" w:sz="4" w:space="0" w:color="000000"/>
              <w:right w:val="single" w:sz="4" w:space="0" w:color="000000"/>
            </w:tcBorders>
          </w:tcPr>
          <w:p w14:paraId="3DDF5B86"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3CC6EAA3" w14:textId="77777777" w:rsidR="0047474C" w:rsidRPr="0047474C" w:rsidRDefault="0047474C">
            <w:pPr>
              <w:pStyle w:val="Standard"/>
              <w:numPr>
                <w:ilvl w:val="0"/>
                <w:numId w:val="137"/>
              </w:numPr>
              <w:spacing w:line="360" w:lineRule="auto"/>
              <w:ind w:left="346" w:hanging="270"/>
              <w:rPr>
                <w:rFonts w:asciiTheme="minorBidi" w:hAnsiTheme="minorBidi" w:cstheme="minorBidi"/>
              </w:rPr>
            </w:pPr>
            <w:r w:rsidRPr="0047474C">
              <w:rPr>
                <w:rFonts w:asciiTheme="minorBidi" w:eastAsia="Arial" w:hAnsiTheme="minorBidi" w:cstheme="minorBidi"/>
              </w:rPr>
              <w:t>Categorize production process</w:t>
            </w:r>
          </w:p>
          <w:p w14:paraId="36244994" w14:textId="77777777" w:rsidR="0047474C" w:rsidRPr="0047474C" w:rsidRDefault="0047474C">
            <w:pPr>
              <w:pStyle w:val="Standard"/>
              <w:numPr>
                <w:ilvl w:val="0"/>
                <w:numId w:val="137"/>
              </w:numPr>
              <w:spacing w:line="360" w:lineRule="auto"/>
              <w:ind w:left="346" w:hanging="270"/>
              <w:rPr>
                <w:rFonts w:asciiTheme="minorBidi" w:hAnsiTheme="minorBidi" w:cstheme="minorBidi"/>
              </w:rPr>
            </w:pPr>
            <w:r w:rsidRPr="0047474C">
              <w:rPr>
                <w:rFonts w:asciiTheme="minorBidi" w:eastAsia="Arial" w:hAnsiTheme="minorBidi" w:cstheme="minorBidi"/>
              </w:rPr>
              <w:t>Interpret</w:t>
            </w:r>
            <w:r w:rsidRPr="0047474C">
              <w:rPr>
                <w:rFonts w:asciiTheme="minorBidi" w:hAnsiTheme="minorBidi" w:cstheme="minorBidi"/>
              </w:rPr>
              <w:t xml:space="preserve"> extraction and its methods</w:t>
            </w:r>
          </w:p>
          <w:p w14:paraId="29278EDB" w14:textId="77777777" w:rsidR="0047474C" w:rsidRPr="0047474C" w:rsidRDefault="0047474C">
            <w:pPr>
              <w:pStyle w:val="Standard"/>
              <w:numPr>
                <w:ilvl w:val="0"/>
                <w:numId w:val="137"/>
              </w:numPr>
              <w:spacing w:line="360" w:lineRule="auto"/>
              <w:ind w:left="346" w:hanging="270"/>
              <w:rPr>
                <w:rFonts w:asciiTheme="minorBidi" w:hAnsiTheme="minorBidi" w:cstheme="minorBidi"/>
              </w:rPr>
            </w:pPr>
            <w:r w:rsidRPr="0047474C">
              <w:rPr>
                <w:rFonts w:asciiTheme="minorBidi" w:eastAsia="Arial" w:hAnsiTheme="minorBidi" w:cstheme="minorBidi"/>
              </w:rPr>
              <w:t>Interpret</w:t>
            </w:r>
            <w:r w:rsidRPr="0047474C">
              <w:rPr>
                <w:rFonts w:asciiTheme="minorBidi" w:hAnsiTheme="minorBidi" w:cstheme="minorBidi"/>
              </w:rPr>
              <w:t xml:space="preserve"> refining and its methods</w:t>
            </w:r>
          </w:p>
          <w:p w14:paraId="6DA02419" w14:textId="77777777" w:rsidR="0047474C" w:rsidRPr="0047474C" w:rsidRDefault="0047474C">
            <w:pPr>
              <w:pStyle w:val="ListParagraph"/>
              <w:numPr>
                <w:ilvl w:val="0"/>
                <w:numId w:val="137"/>
              </w:numPr>
              <w:spacing w:line="276" w:lineRule="auto"/>
              <w:ind w:left="346" w:hanging="270"/>
              <w:rPr>
                <w:rFonts w:asciiTheme="minorBidi" w:eastAsia="Arial" w:hAnsiTheme="minorBidi" w:cstheme="minorBidi"/>
              </w:rPr>
            </w:pPr>
            <w:r w:rsidRPr="0047474C">
              <w:rPr>
                <w:rFonts w:asciiTheme="minorBidi" w:eastAsia="Arial" w:hAnsiTheme="minorBidi" w:cstheme="minorBidi"/>
              </w:rPr>
              <w:t>Interpret</w:t>
            </w:r>
            <w:r w:rsidRPr="0047474C">
              <w:rPr>
                <w:rFonts w:asciiTheme="minorBidi" w:hAnsiTheme="minorBidi" w:cstheme="minorBidi"/>
              </w:rPr>
              <w:t xml:space="preserve"> casting and its methods</w:t>
            </w:r>
          </w:p>
        </w:tc>
        <w:tc>
          <w:tcPr>
            <w:tcW w:w="3690" w:type="dxa"/>
            <w:tcBorders>
              <w:top w:val="single" w:sz="4" w:space="0" w:color="000000"/>
              <w:left w:val="single" w:sz="4" w:space="0" w:color="000000"/>
              <w:bottom w:val="single" w:sz="4" w:space="0" w:color="000000"/>
              <w:right w:val="single" w:sz="4" w:space="0" w:color="000000"/>
            </w:tcBorders>
          </w:tcPr>
          <w:p w14:paraId="3395CA4B" w14:textId="77777777" w:rsidR="0047474C" w:rsidRPr="0047474C" w:rsidRDefault="0047474C">
            <w:pPr>
              <w:pStyle w:val="ListParagraph"/>
              <w:numPr>
                <w:ilvl w:val="0"/>
                <w:numId w:val="137"/>
              </w:numPr>
              <w:spacing w:line="360" w:lineRule="auto"/>
              <w:ind w:left="254" w:hanging="270"/>
              <w:rPr>
                <w:rFonts w:asciiTheme="minorBidi" w:hAnsiTheme="minorBidi" w:cstheme="minorBidi"/>
              </w:rPr>
            </w:pPr>
            <w:r w:rsidRPr="0047474C">
              <w:rPr>
                <w:rFonts w:asciiTheme="minorBidi" w:hAnsiTheme="minorBidi" w:cstheme="minorBidi"/>
              </w:rPr>
              <w:t>Metallurgical Production</w:t>
            </w:r>
          </w:p>
          <w:p w14:paraId="147E78CA" w14:textId="77777777" w:rsidR="0047474C" w:rsidRPr="0047474C" w:rsidRDefault="0047474C">
            <w:pPr>
              <w:pStyle w:val="ListParagraph"/>
              <w:numPr>
                <w:ilvl w:val="0"/>
                <w:numId w:val="137"/>
              </w:numPr>
              <w:spacing w:line="360" w:lineRule="auto"/>
              <w:ind w:left="254" w:hanging="270"/>
              <w:rPr>
                <w:rFonts w:asciiTheme="minorBidi" w:hAnsiTheme="minorBidi" w:cstheme="minorBidi"/>
              </w:rPr>
            </w:pPr>
            <w:r w:rsidRPr="0047474C">
              <w:rPr>
                <w:rFonts w:asciiTheme="minorBidi" w:hAnsiTheme="minorBidi" w:cstheme="minorBidi"/>
              </w:rPr>
              <w:t>Raw Material Preparation</w:t>
            </w:r>
          </w:p>
          <w:p w14:paraId="52EC932E" w14:textId="77777777" w:rsidR="0047474C" w:rsidRPr="0047474C" w:rsidRDefault="0047474C">
            <w:pPr>
              <w:pStyle w:val="ListParagraph"/>
              <w:numPr>
                <w:ilvl w:val="0"/>
                <w:numId w:val="137"/>
              </w:numPr>
              <w:spacing w:line="360" w:lineRule="auto"/>
              <w:ind w:left="254" w:hanging="270"/>
              <w:rPr>
                <w:rFonts w:asciiTheme="minorBidi" w:hAnsiTheme="minorBidi" w:cstheme="minorBidi"/>
              </w:rPr>
            </w:pPr>
            <w:r w:rsidRPr="0047474C">
              <w:rPr>
                <w:rFonts w:asciiTheme="minorBidi" w:hAnsiTheme="minorBidi" w:cstheme="minorBidi"/>
              </w:rPr>
              <w:t>Extraction Methods</w:t>
            </w:r>
          </w:p>
          <w:p w14:paraId="58D73595"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532F8838" w14:textId="77777777" w:rsidR="0047474C" w:rsidRPr="0047474C" w:rsidRDefault="0047474C">
            <w:pPr>
              <w:pStyle w:val="ListParagraph"/>
              <w:numPr>
                <w:ilvl w:val="0"/>
                <w:numId w:val="137"/>
              </w:numPr>
              <w:spacing w:line="360" w:lineRule="auto"/>
              <w:ind w:left="254" w:hanging="270"/>
              <w:rPr>
                <w:rFonts w:asciiTheme="minorBidi" w:eastAsia="Arial" w:hAnsiTheme="minorBidi" w:cstheme="minorBidi"/>
                <w:bCs/>
                <w:iCs/>
              </w:rPr>
            </w:pPr>
            <w:r w:rsidRPr="0047474C">
              <w:rPr>
                <w:rFonts w:asciiTheme="minorBidi" w:eastAsia="Arial" w:hAnsiTheme="minorBidi" w:cstheme="minorBidi"/>
                <w:bCs/>
                <w:iCs/>
              </w:rPr>
              <w:t>Perform refining of ores</w:t>
            </w:r>
          </w:p>
          <w:p w14:paraId="6189A62E" w14:textId="77777777" w:rsidR="0047474C" w:rsidRPr="0047474C" w:rsidRDefault="0047474C" w:rsidP="00046C4E">
            <w:pPr>
              <w:spacing w:line="360" w:lineRule="auto"/>
              <w:ind w:left="254" w:hanging="270"/>
              <w:contextualSpacing/>
              <w:rPr>
                <w:rFonts w:asciiTheme="minorBidi" w:hAnsiTheme="minorBidi" w:cstheme="minorBidi"/>
              </w:rPr>
            </w:pPr>
          </w:p>
          <w:p w14:paraId="78B92ABE" w14:textId="77777777" w:rsidR="0047474C" w:rsidRPr="0047474C" w:rsidRDefault="0047474C" w:rsidP="00046C4E">
            <w:pPr>
              <w:spacing w:line="360" w:lineRule="auto"/>
              <w:ind w:left="254" w:hanging="270"/>
              <w:contextualSpacing/>
              <w:rPr>
                <w:rFonts w:asciiTheme="minorBidi" w:eastAsia="Arial" w:hAnsiTheme="minorBidi" w:cstheme="minorBidi"/>
              </w:rPr>
            </w:pPr>
          </w:p>
        </w:tc>
        <w:tc>
          <w:tcPr>
            <w:tcW w:w="2250" w:type="dxa"/>
            <w:tcBorders>
              <w:top w:val="single" w:sz="4" w:space="0" w:color="000000"/>
              <w:left w:val="single" w:sz="4" w:space="0" w:color="000000"/>
              <w:bottom w:val="single" w:sz="4" w:space="0" w:color="000000"/>
              <w:right w:val="single" w:sz="4" w:space="0" w:color="000000"/>
            </w:tcBorders>
          </w:tcPr>
          <w:p w14:paraId="72A9BAC6"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Theory-2Hrs</w:t>
            </w:r>
          </w:p>
          <w:p w14:paraId="746F3297"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Practical-1Hrs</w:t>
            </w:r>
          </w:p>
          <w:p w14:paraId="68F4C403"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Total- 3Hrs</w:t>
            </w:r>
          </w:p>
        </w:tc>
        <w:tc>
          <w:tcPr>
            <w:tcW w:w="1350" w:type="dxa"/>
            <w:tcBorders>
              <w:top w:val="single" w:sz="4" w:space="0" w:color="000000"/>
              <w:left w:val="single" w:sz="4" w:space="0" w:color="000000"/>
              <w:bottom w:val="single" w:sz="4" w:space="0" w:color="000000"/>
              <w:right w:val="single" w:sz="4" w:space="0" w:color="000000"/>
            </w:tcBorders>
          </w:tcPr>
          <w:p w14:paraId="11109C5B" w14:textId="77777777" w:rsidR="0047474C" w:rsidRPr="0047474C" w:rsidRDefault="0047474C" w:rsidP="00046C4E">
            <w:pPr>
              <w:spacing w:line="276" w:lineRule="auto"/>
              <w:rPr>
                <w:rFonts w:asciiTheme="minorBidi" w:eastAsia="Arial" w:hAnsiTheme="minorBidi" w:cstheme="minorBidi"/>
              </w:rPr>
            </w:pPr>
          </w:p>
        </w:tc>
        <w:tc>
          <w:tcPr>
            <w:tcW w:w="1471" w:type="dxa"/>
            <w:tcBorders>
              <w:top w:val="single" w:sz="4" w:space="0" w:color="000000"/>
              <w:left w:val="single" w:sz="4" w:space="0" w:color="000000"/>
              <w:bottom w:val="single" w:sz="4" w:space="0" w:color="000000"/>
              <w:right w:val="single" w:sz="4" w:space="0" w:color="000000"/>
            </w:tcBorders>
          </w:tcPr>
          <w:p w14:paraId="454B0CCD"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Cs/>
              </w:rPr>
              <w:t xml:space="preserve">Class Room </w:t>
            </w:r>
          </w:p>
        </w:tc>
      </w:tr>
      <w:tr w:rsidR="0047474C" w:rsidRPr="0047474C" w14:paraId="60AFAACB" w14:textId="77777777" w:rsidTr="00046C4E">
        <w:trPr>
          <w:trHeight w:val="530"/>
        </w:trPr>
        <w:tc>
          <w:tcPr>
            <w:tcW w:w="2245" w:type="dxa"/>
            <w:tcBorders>
              <w:top w:val="single" w:sz="4" w:space="0" w:color="000000"/>
              <w:left w:val="single" w:sz="4" w:space="0" w:color="000000"/>
              <w:bottom w:val="single" w:sz="4" w:space="0" w:color="000000"/>
              <w:right w:val="single" w:sz="4" w:space="0" w:color="000000"/>
            </w:tcBorders>
          </w:tcPr>
          <w:p w14:paraId="337E5A76" w14:textId="77777777" w:rsidR="0047474C" w:rsidRPr="0047474C" w:rsidRDefault="0047474C">
            <w:pPr>
              <w:numPr>
                <w:ilvl w:val="0"/>
                <w:numId w:val="158"/>
              </w:numPr>
              <w:spacing w:line="243" w:lineRule="auto"/>
              <w:ind w:left="345" w:hanging="276"/>
              <w:contextualSpacing/>
              <w:rPr>
                <w:rFonts w:asciiTheme="minorBidi" w:eastAsia="Arial" w:hAnsiTheme="minorBidi" w:cstheme="minorBidi"/>
              </w:rPr>
            </w:pPr>
            <w:r w:rsidRPr="0047474C">
              <w:rPr>
                <w:rFonts w:asciiTheme="minorBidi" w:hAnsiTheme="minorBidi" w:cstheme="minorBidi"/>
                <w:b/>
                <w:bCs/>
              </w:rPr>
              <w:t>Categorize Refractory Materials</w:t>
            </w:r>
          </w:p>
        </w:tc>
        <w:tc>
          <w:tcPr>
            <w:tcW w:w="3780" w:type="dxa"/>
            <w:tcBorders>
              <w:top w:val="single" w:sz="4" w:space="0" w:color="000000"/>
              <w:left w:val="single" w:sz="4" w:space="0" w:color="000000"/>
              <w:bottom w:val="single" w:sz="4" w:space="0" w:color="000000"/>
              <w:right w:val="single" w:sz="4" w:space="0" w:color="000000"/>
            </w:tcBorders>
          </w:tcPr>
          <w:p w14:paraId="11613C35"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5A4F80D7" w14:textId="77777777" w:rsidR="0047474C" w:rsidRPr="0047474C" w:rsidRDefault="0047474C">
            <w:pPr>
              <w:pStyle w:val="Standard"/>
              <w:numPr>
                <w:ilvl w:val="0"/>
                <w:numId w:val="138"/>
              </w:numPr>
              <w:spacing w:line="360" w:lineRule="auto"/>
              <w:ind w:left="346" w:hanging="270"/>
              <w:rPr>
                <w:rFonts w:asciiTheme="minorBidi" w:hAnsiTheme="minorBidi" w:cstheme="minorBidi"/>
              </w:rPr>
            </w:pPr>
            <w:r w:rsidRPr="0047474C">
              <w:rPr>
                <w:rFonts w:asciiTheme="minorBidi" w:eastAsia="Arial" w:hAnsiTheme="minorBidi" w:cstheme="minorBidi"/>
              </w:rPr>
              <w:t>Identify refractory materials</w:t>
            </w:r>
          </w:p>
          <w:p w14:paraId="370E8BCD" w14:textId="77777777" w:rsidR="0047474C" w:rsidRPr="0047474C" w:rsidRDefault="0047474C">
            <w:pPr>
              <w:pStyle w:val="ListParagraph"/>
              <w:numPr>
                <w:ilvl w:val="0"/>
                <w:numId w:val="138"/>
              </w:numPr>
              <w:spacing w:line="360" w:lineRule="auto"/>
              <w:ind w:left="346" w:hanging="270"/>
              <w:rPr>
                <w:rFonts w:asciiTheme="minorBidi" w:eastAsia="Arial" w:hAnsiTheme="minorBidi" w:cstheme="minorBidi"/>
                <w:b/>
              </w:rPr>
            </w:pPr>
            <w:r w:rsidRPr="0047474C">
              <w:rPr>
                <w:rFonts w:asciiTheme="minorBidi" w:eastAsia="Arial" w:hAnsiTheme="minorBidi" w:cstheme="minorBidi"/>
              </w:rPr>
              <w:t>Categorize types of refractory materials</w:t>
            </w:r>
          </w:p>
        </w:tc>
        <w:tc>
          <w:tcPr>
            <w:tcW w:w="3690" w:type="dxa"/>
            <w:tcBorders>
              <w:top w:val="single" w:sz="4" w:space="0" w:color="000000"/>
              <w:left w:val="single" w:sz="4" w:space="0" w:color="000000"/>
              <w:bottom w:val="single" w:sz="4" w:space="0" w:color="000000"/>
              <w:right w:val="single" w:sz="4" w:space="0" w:color="000000"/>
            </w:tcBorders>
          </w:tcPr>
          <w:p w14:paraId="44160D31" w14:textId="77777777" w:rsidR="0047474C" w:rsidRPr="0047474C" w:rsidRDefault="0047474C">
            <w:pPr>
              <w:pStyle w:val="ListParagraph"/>
              <w:numPr>
                <w:ilvl w:val="0"/>
                <w:numId w:val="138"/>
              </w:numPr>
              <w:spacing w:line="360" w:lineRule="auto"/>
              <w:ind w:left="254" w:hanging="270"/>
              <w:rPr>
                <w:rFonts w:asciiTheme="minorBidi" w:hAnsiTheme="minorBidi" w:cstheme="minorBidi"/>
              </w:rPr>
            </w:pPr>
            <w:r w:rsidRPr="0047474C">
              <w:rPr>
                <w:rFonts w:asciiTheme="minorBidi" w:hAnsiTheme="minorBidi" w:cstheme="minorBidi"/>
              </w:rPr>
              <w:t>Refractory Materials</w:t>
            </w:r>
          </w:p>
          <w:p w14:paraId="1D04E2DA" w14:textId="77777777" w:rsidR="0047474C" w:rsidRPr="0047474C" w:rsidRDefault="0047474C">
            <w:pPr>
              <w:pStyle w:val="ListParagraph"/>
              <w:numPr>
                <w:ilvl w:val="0"/>
                <w:numId w:val="138"/>
              </w:numPr>
              <w:spacing w:line="360" w:lineRule="auto"/>
              <w:ind w:left="254" w:hanging="270"/>
              <w:rPr>
                <w:rFonts w:asciiTheme="minorBidi" w:hAnsiTheme="minorBidi" w:cstheme="minorBidi"/>
              </w:rPr>
            </w:pPr>
            <w:r w:rsidRPr="0047474C">
              <w:rPr>
                <w:rFonts w:asciiTheme="minorBidi" w:hAnsiTheme="minorBidi" w:cstheme="minorBidi"/>
              </w:rPr>
              <w:t>Properties of Refractory Materials</w:t>
            </w:r>
          </w:p>
          <w:p w14:paraId="5F7F74B3"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37ACD703" w14:textId="77777777" w:rsidR="0047474C" w:rsidRPr="0047474C" w:rsidRDefault="0047474C">
            <w:pPr>
              <w:pStyle w:val="Standard"/>
              <w:numPr>
                <w:ilvl w:val="0"/>
                <w:numId w:val="138"/>
              </w:numPr>
              <w:spacing w:line="360" w:lineRule="auto"/>
              <w:ind w:left="254" w:hanging="270"/>
              <w:rPr>
                <w:rFonts w:asciiTheme="minorBidi" w:eastAsia="Arial" w:hAnsiTheme="minorBidi" w:cstheme="minorBidi"/>
              </w:rPr>
            </w:pPr>
            <w:r w:rsidRPr="0047474C">
              <w:rPr>
                <w:rFonts w:asciiTheme="minorBidi" w:eastAsia="Arial" w:hAnsiTheme="minorBidi" w:cstheme="minorBidi"/>
              </w:rPr>
              <w:t>Identify refractory materials</w:t>
            </w:r>
          </w:p>
        </w:tc>
        <w:tc>
          <w:tcPr>
            <w:tcW w:w="2250" w:type="dxa"/>
            <w:tcBorders>
              <w:top w:val="single" w:sz="4" w:space="0" w:color="000000"/>
              <w:left w:val="single" w:sz="4" w:space="0" w:color="000000"/>
              <w:bottom w:val="single" w:sz="4" w:space="0" w:color="000000"/>
              <w:right w:val="single" w:sz="4" w:space="0" w:color="000000"/>
            </w:tcBorders>
          </w:tcPr>
          <w:p w14:paraId="7CC15BB6"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Theory-2Hrs</w:t>
            </w:r>
          </w:p>
          <w:p w14:paraId="20E85C37"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Practical-1Hrs</w:t>
            </w:r>
          </w:p>
          <w:p w14:paraId="0D2670A4"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Total- 3Hrs</w:t>
            </w:r>
          </w:p>
        </w:tc>
        <w:tc>
          <w:tcPr>
            <w:tcW w:w="1350" w:type="dxa"/>
            <w:tcBorders>
              <w:top w:val="single" w:sz="4" w:space="0" w:color="000000"/>
              <w:left w:val="single" w:sz="4" w:space="0" w:color="000000"/>
              <w:bottom w:val="single" w:sz="4" w:space="0" w:color="000000"/>
              <w:right w:val="single" w:sz="4" w:space="0" w:color="000000"/>
            </w:tcBorders>
          </w:tcPr>
          <w:p w14:paraId="16BC0212" w14:textId="77777777" w:rsidR="0047474C" w:rsidRPr="0047474C" w:rsidRDefault="0047474C" w:rsidP="00046C4E">
            <w:pPr>
              <w:spacing w:line="276" w:lineRule="auto"/>
              <w:rPr>
                <w:rFonts w:asciiTheme="minorBidi" w:eastAsia="Arial" w:hAnsiTheme="minorBidi" w:cstheme="minorBidi"/>
              </w:rPr>
            </w:pPr>
          </w:p>
        </w:tc>
        <w:tc>
          <w:tcPr>
            <w:tcW w:w="1471" w:type="dxa"/>
            <w:tcBorders>
              <w:top w:val="single" w:sz="4" w:space="0" w:color="000000"/>
              <w:left w:val="single" w:sz="4" w:space="0" w:color="000000"/>
              <w:bottom w:val="single" w:sz="4" w:space="0" w:color="000000"/>
              <w:right w:val="single" w:sz="4" w:space="0" w:color="000000"/>
            </w:tcBorders>
          </w:tcPr>
          <w:p w14:paraId="45A832BF"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Cs/>
              </w:rPr>
              <w:t xml:space="preserve">Class Room </w:t>
            </w:r>
          </w:p>
        </w:tc>
      </w:tr>
      <w:tr w:rsidR="0047474C" w:rsidRPr="0047474C" w14:paraId="42C52DAA" w14:textId="77777777" w:rsidTr="00046C4E">
        <w:trPr>
          <w:trHeight w:val="170"/>
        </w:trPr>
        <w:tc>
          <w:tcPr>
            <w:tcW w:w="2245" w:type="dxa"/>
            <w:tcBorders>
              <w:top w:val="single" w:sz="4" w:space="0" w:color="000000"/>
              <w:left w:val="single" w:sz="4" w:space="0" w:color="000000"/>
              <w:bottom w:val="single" w:sz="4" w:space="0" w:color="000000"/>
              <w:right w:val="single" w:sz="4" w:space="0" w:color="000000"/>
            </w:tcBorders>
          </w:tcPr>
          <w:p w14:paraId="4E380CAE" w14:textId="77777777" w:rsidR="0047474C" w:rsidRPr="0047474C" w:rsidRDefault="0047474C">
            <w:pPr>
              <w:numPr>
                <w:ilvl w:val="0"/>
                <w:numId w:val="158"/>
              </w:numPr>
              <w:spacing w:line="243" w:lineRule="auto"/>
              <w:ind w:left="345" w:hanging="276"/>
              <w:contextualSpacing/>
              <w:rPr>
                <w:rFonts w:asciiTheme="minorBidi" w:eastAsia="Arial" w:hAnsiTheme="minorBidi" w:cstheme="minorBidi"/>
              </w:rPr>
            </w:pPr>
            <w:r w:rsidRPr="0047474C">
              <w:rPr>
                <w:rFonts w:asciiTheme="minorBidi" w:hAnsiTheme="minorBidi" w:cstheme="minorBidi"/>
                <w:b/>
                <w:bCs/>
              </w:rPr>
              <w:t>Illustrate Treatment of Iron Ores</w:t>
            </w:r>
          </w:p>
        </w:tc>
        <w:tc>
          <w:tcPr>
            <w:tcW w:w="3780" w:type="dxa"/>
            <w:tcBorders>
              <w:top w:val="single" w:sz="4" w:space="0" w:color="000000"/>
              <w:left w:val="single" w:sz="4" w:space="0" w:color="000000"/>
              <w:bottom w:val="single" w:sz="4" w:space="0" w:color="000000"/>
              <w:right w:val="single" w:sz="4" w:space="0" w:color="000000"/>
            </w:tcBorders>
          </w:tcPr>
          <w:p w14:paraId="574B4E5E"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7F0A6035" w14:textId="77777777" w:rsidR="0047474C" w:rsidRPr="0047474C" w:rsidRDefault="0047474C">
            <w:pPr>
              <w:pStyle w:val="Standard"/>
              <w:numPr>
                <w:ilvl w:val="0"/>
                <w:numId w:val="139"/>
              </w:numPr>
              <w:spacing w:line="360" w:lineRule="auto"/>
              <w:ind w:left="346" w:hanging="270"/>
              <w:rPr>
                <w:rFonts w:asciiTheme="minorBidi" w:hAnsiTheme="minorBidi" w:cstheme="minorBidi"/>
              </w:rPr>
            </w:pPr>
            <w:r w:rsidRPr="0047474C">
              <w:rPr>
                <w:rFonts w:asciiTheme="minorBidi" w:eastAsia="Arial" w:hAnsiTheme="minorBidi" w:cstheme="minorBidi"/>
              </w:rPr>
              <w:t>Categorize iron ores</w:t>
            </w:r>
          </w:p>
          <w:p w14:paraId="4C19DF51" w14:textId="77777777" w:rsidR="0047474C" w:rsidRPr="0047474C" w:rsidRDefault="0047474C">
            <w:pPr>
              <w:pStyle w:val="Standard"/>
              <w:numPr>
                <w:ilvl w:val="0"/>
                <w:numId w:val="139"/>
              </w:numPr>
              <w:spacing w:line="360" w:lineRule="auto"/>
              <w:ind w:left="346" w:hanging="270"/>
              <w:rPr>
                <w:rFonts w:asciiTheme="minorBidi" w:hAnsiTheme="minorBidi" w:cstheme="minorBidi"/>
              </w:rPr>
            </w:pPr>
            <w:r w:rsidRPr="0047474C">
              <w:rPr>
                <w:rFonts w:asciiTheme="minorBidi" w:eastAsia="Arial" w:hAnsiTheme="minorBidi" w:cstheme="minorBidi"/>
              </w:rPr>
              <w:t>Interpret</w:t>
            </w:r>
            <w:r w:rsidRPr="0047474C">
              <w:rPr>
                <w:rFonts w:asciiTheme="minorBidi" w:hAnsiTheme="minorBidi" w:cstheme="minorBidi"/>
              </w:rPr>
              <w:t xml:space="preserve"> processing of iron ores</w:t>
            </w:r>
          </w:p>
          <w:p w14:paraId="17990F41" w14:textId="77777777" w:rsidR="0047474C" w:rsidRPr="0047474C" w:rsidRDefault="0047474C">
            <w:pPr>
              <w:pStyle w:val="ListParagraph"/>
              <w:numPr>
                <w:ilvl w:val="0"/>
                <w:numId w:val="139"/>
              </w:numPr>
              <w:spacing w:line="360" w:lineRule="auto"/>
              <w:ind w:left="346" w:hanging="270"/>
              <w:rPr>
                <w:rFonts w:asciiTheme="minorBidi" w:eastAsia="Arial" w:hAnsiTheme="minorBidi" w:cstheme="minorBidi"/>
                <w:b/>
              </w:rPr>
            </w:pPr>
            <w:r w:rsidRPr="0047474C">
              <w:rPr>
                <w:rFonts w:asciiTheme="minorBidi" w:eastAsia="Arial" w:hAnsiTheme="minorBidi" w:cstheme="minorBidi"/>
              </w:rPr>
              <w:t>Interpret</w:t>
            </w:r>
            <w:r w:rsidRPr="0047474C">
              <w:rPr>
                <w:rFonts w:asciiTheme="minorBidi" w:hAnsiTheme="minorBidi" w:cstheme="minorBidi"/>
              </w:rPr>
              <w:t xml:space="preserve"> treatment of iron ores</w:t>
            </w:r>
          </w:p>
        </w:tc>
        <w:tc>
          <w:tcPr>
            <w:tcW w:w="3690" w:type="dxa"/>
            <w:tcBorders>
              <w:top w:val="single" w:sz="4" w:space="0" w:color="000000"/>
              <w:left w:val="single" w:sz="4" w:space="0" w:color="000000"/>
              <w:bottom w:val="single" w:sz="4" w:space="0" w:color="000000"/>
              <w:right w:val="single" w:sz="4" w:space="0" w:color="000000"/>
            </w:tcBorders>
          </w:tcPr>
          <w:p w14:paraId="65EAE882" w14:textId="77777777" w:rsidR="0047474C" w:rsidRPr="0047474C" w:rsidRDefault="0047474C">
            <w:pPr>
              <w:pStyle w:val="ListParagraph"/>
              <w:numPr>
                <w:ilvl w:val="0"/>
                <w:numId w:val="139"/>
              </w:numPr>
              <w:spacing w:line="360" w:lineRule="auto"/>
              <w:ind w:left="254" w:hanging="270"/>
              <w:rPr>
                <w:rFonts w:asciiTheme="minorBidi" w:hAnsiTheme="minorBidi" w:cstheme="minorBidi"/>
              </w:rPr>
            </w:pPr>
            <w:r w:rsidRPr="0047474C">
              <w:rPr>
                <w:rFonts w:asciiTheme="minorBidi" w:hAnsiTheme="minorBidi" w:cstheme="minorBidi"/>
              </w:rPr>
              <w:t xml:space="preserve">Introduction to Iron Ores </w:t>
            </w:r>
          </w:p>
          <w:p w14:paraId="7FE6B065" w14:textId="77777777" w:rsidR="0047474C" w:rsidRPr="0047474C" w:rsidRDefault="0047474C">
            <w:pPr>
              <w:pStyle w:val="ListParagraph"/>
              <w:numPr>
                <w:ilvl w:val="0"/>
                <w:numId w:val="139"/>
              </w:numPr>
              <w:tabs>
                <w:tab w:val="left" w:pos="3355"/>
              </w:tabs>
              <w:spacing w:line="360" w:lineRule="auto"/>
              <w:ind w:left="254" w:hanging="270"/>
              <w:rPr>
                <w:rFonts w:asciiTheme="minorBidi" w:hAnsiTheme="minorBidi" w:cstheme="minorBidi"/>
              </w:rPr>
            </w:pPr>
            <w:r w:rsidRPr="0047474C">
              <w:rPr>
                <w:rFonts w:asciiTheme="minorBidi" w:hAnsiTheme="minorBidi" w:cstheme="minorBidi"/>
              </w:rPr>
              <w:t>Hand Picking and Magnetic Separation</w:t>
            </w:r>
          </w:p>
          <w:p w14:paraId="500A057B" w14:textId="77777777" w:rsidR="0047474C" w:rsidRPr="0047474C" w:rsidRDefault="0047474C">
            <w:pPr>
              <w:pStyle w:val="ListParagraph"/>
              <w:numPr>
                <w:ilvl w:val="0"/>
                <w:numId w:val="139"/>
              </w:numPr>
              <w:tabs>
                <w:tab w:val="left" w:pos="3355"/>
              </w:tabs>
              <w:spacing w:line="360" w:lineRule="auto"/>
              <w:ind w:left="254" w:hanging="270"/>
              <w:rPr>
                <w:rFonts w:asciiTheme="minorBidi" w:hAnsiTheme="minorBidi" w:cstheme="minorBidi"/>
              </w:rPr>
            </w:pPr>
            <w:r w:rsidRPr="0047474C">
              <w:rPr>
                <w:rFonts w:asciiTheme="minorBidi" w:hAnsiTheme="minorBidi" w:cstheme="minorBidi"/>
              </w:rPr>
              <w:t>Gravity Separation</w:t>
            </w:r>
          </w:p>
          <w:p w14:paraId="2B812404" w14:textId="77777777" w:rsidR="0047474C" w:rsidRPr="0047474C" w:rsidRDefault="0047474C">
            <w:pPr>
              <w:pStyle w:val="ListParagraph"/>
              <w:numPr>
                <w:ilvl w:val="0"/>
                <w:numId w:val="139"/>
              </w:numPr>
              <w:spacing w:line="360" w:lineRule="auto"/>
              <w:ind w:left="254" w:hanging="270"/>
              <w:rPr>
                <w:rFonts w:asciiTheme="minorBidi" w:hAnsiTheme="minorBidi" w:cstheme="minorBidi"/>
              </w:rPr>
            </w:pPr>
            <w:r w:rsidRPr="0047474C">
              <w:rPr>
                <w:rFonts w:asciiTheme="minorBidi" w:hAnsiTheme="minorBidi" w:cstheme="minorBidi"/>
              </w:rPr>
              <w:t>Roasting and Calcinations</w:t>
            </w:r>
          </w:p>
          <w:p w14:paraId="144F6940" w14:textId="77777777" w:rsidR="0047474C" w:rsidRPr="0047474C" w:rsidRDefault="0047474C">
            <w:pPr>
              <w:pStyle w:val="ListParagraph"/>
              <w:numPr>
                <w:ilvl w:val="0"/>
                <w:numId w:val="139"/>
              </w:numPr>
              <w:spacing w:line="360" w:lineRule="auto"/>
              <w:ind w:left="254" w:hanging="270"/>
              <w:rPr>
                <w:rFonts w:asciiTheme="minorBidi" w:hAnsiTheme="minorBidi" w:cstheme="minorBidi"/>
              </w:rPr>
            </w:pPr>
            <w:r w:rsidRPr="0047474C">
              <w:rPr>
                <w:rFonts w:asciiTheme="minorBidi" w:hAnsiTheme="minorBidi" w:cstheme="minorBidi"/>
              </w:rPr>
              <w:t>Iron Extraction Processes</w:t>
            </w:r>
          </w:p>
          <w:p w14:paraId="45856DC7"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lastRenderedPageBreak/>
              <w:t>Class Room Activity</w:t>
            </w:r>
          </w:p>
          <w:p w14:paraId="2AD1479B" w14:textId="77777777" w:rsidR="0047474C" w:rsidRPr="0047474C" w:rsidRDefault="0047474C">
            <w:pPr>
              <w:pStyle w:val="ListParagraph"/>
              <w:numPr>
                <w:ilvl w:val="0"/>
                <w:numId w:val="139"/>
              </w:numPr>
              <w:spacing w:line="360" w:lineRule="auto"/>
              <w:ind w:left="254" w:hanging="270"/>
              <w:rPr>
                <w:rFonts w:asciiTheme="minorBidi" w:eastAsia="Arial" w:hAnsiTheme="minorBidi" w:cstheme="minorBidi"/>
              </w:rPr>
            </w:pPr>
            <w:r w:rsidRPr="0047474C">
              <w:rPr>
                <w:rFonts w:asciiTheme="minorBidi" w:eastAsia="Arial" w:hAnsiTheme="minorBidi" w:cstheme="minorBidi"/>
              </w:rPr>
              <w:t>Perform</w:t>
            </w:r>
            <w:r w:rsidRPr="0047474C">
              <w:rPr>
                <w:rFonts w:asciiTheme="minorBidi" w:hAnsiTheme="minorBidi" w:cstheme="minorBidi"/>
              </w:rPr>
              <w:t xml:space="preserve"> treatment of iron ores</w:t>
            </w:r>
          </w:p>
        </w:tc>
        <w:tc>
          <w:tcPr>
            <w:tcW w:w="2250" w:type="dxa"/>
            <w:tcBorders>
              <w:top w:val="single" w:sz="4" w:space="0" w:color="000000"/>
              <w:left w:val="single" w:sz="4" w:space="0" w:color="000000"/>
              <w:bottom w:val="single" w:sz="4" w:space="0" w:color="000000"/>
              <w:right w:val="single" w:sz="4" w:space="0" w:color="000000"/>
            </w:tcBorders>
          </w:tcPr>
          <w:p w14:paraId="39B4D6C2"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Theory-3Hrs</w:t>
            </w:r>
          </w:p>
          <w:p w14:paraId="699F94F5"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Practical-1Hrs</w:t>
            </w:r>
          </w:p>
          <w:p w14:paraId="2A227BF5"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Total- 4Hrs</w:t>
            </w:r>
          </w:p>
        </w:tc>
        <w:tc>
          <w:tcPr>
            <w:tcW w:w="1350" w:type="dxa"/>
            <w:tcBorders>
              <w:top w:val="single" w:sz="4" w:space="0" w:color="000000"/>
              <w:left w:val="single" w:sz="4" w:space="0" w:color="000000"/>
              <w:bottom w:val="single" w:sz="4" w:space="0" w:color="000000"/>
              <w:right w:val="single" w:sz="4" w:space="0" w:color="000000"/>
            </w:tcBorders>
          </w:tcPr>
          <w:p w14:paraId="07FA30A3" w14:textId="77777777" w:rsidR="0047474C" w:rsidRPr="0047474C" w:rsidRDefault="0047474C" w:rsidP="00046C4E">
            <w:pPr>
              <w:spacing w:line="276" w:lineRule="auto"/>
              <w:rPr>
                <w:rFonts w:asciiTheme="minorBidi" w:eastAsia="Arial" w:hAnsiTheme="minorBidi" w:cstheme="minorBidi"/>
              </w:rPr>
            </w:pPr>
          </w:p>
        </w:tc>
        <w:tc>
          <w:tcPr>
            <w:tcW w:w="1471" w:type="dxa"/>
            <w:tcBorders>
              <w:top w:val="single" w:sz="4" w:space="0" w:color="000000"/>
              <w:left w:val="single" w:sz="4" w:space="0" w:color="000000"/>
              <w:bottom w:val="single" w:sz="4" w:space="0" w:color="000000"/>
              <w:right w:val="single" w:sz="4" w:space="0" w:color="000000"/>
            </w:tcBorders>
          </w:tcPr>
          <w:p w14:paraId="24288D65"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 xml:space="preserve">Class Room </w:t>
            </w:r>
          </w:p>
        </w:tc>
      </w:tr>
      <w:tr w:rsidR="0047474C" w:rsidRPr="0047474C" w14:paraId="7B00518B"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2175A1A9" w14:textId="77777777" w:rsidR="0047474C" w:rsidRPr="0047474C" w:rsidRDefault="0047474C">
            <w:pPr>
              <w:numPr>
                <w:ilvl w:val="0"/>
                <w:numId w:val="158"/>
              </w:numPr>
              <w:spacing w:line="243" w:lineRule="auto"/>
              <w:ind w:left="345" w:hanging="276"/>
              <w:contextualSpacing/>
              <w:rPr>
                <w:rFonts w:asciiTheme="minorBidi" w:eastAsia="Arial" w:hAnsiTheme="minorBidi" w:cstheme="minorBidi"/>
              </w:rPr>
            </w:pPr>
            <w:r w:rsidRPr="0047474C">
              <w:rPr>
                <w:rFonts w:asciiTheme="minorBidi" w:hAnsiTheme="minorBidi" w:cstheme="minorBidi"/>
                <w:b/>
                <w:bCs/>
              </w:rPr>
              <w:t>Illustrate Pre-Smelting Treatment of Ores</w:t>
            </w:r>
          </w:p>
        </w:tc>
        <w:tc>
          <w:tcPr>
            <w:tcW w:w="3780" w:type="dxa"/>
            <w:tcBorders>
              <w:top w:val="single" w:sz="4" w:space="0" w:color="000000"/>
              <w:left w:val="single" w:sz="4" w:space="0" w:color="000000"/>
              <w:bottom w:val="single" w:sz="4" w:space="0" w:color="000000"/>
              <w:right w:val="single" w:sz="4" w:space="0" w:color="000000"/>
            </w:tcBorders>
          </w:tcPr>
          <w:p w14:paraId="38C78E23"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5AA4A1F7" w14:textId="77777777" w:rsidR="0047474C" w:rsidRPr="0047474C" w:rsidRDefault="0047474C">
            <w:pPr>
              <w:pStyle w:val="Standard"/>
              <w:numPr>
                <w:ilvl w:val="0"/>
                <w:numId w:val="140"/>
              </w:numPr>
              <w:spacing w:line="360" w:lineRule="auto"/>
              <w:ind w:left="346" w:hanging="270"/>
              <w:rPr>
                <w:rFonts w:asciiTheme="minorBidi" w:hAnsiTheme="minorBidi" w:cstheme="minorBidi"/>
              </w:rPr>
            </w:pPr>
            <w:r w:rsidRPr="0047474C">
              <w:rPr>
                <w:rFonts w:asciiTheme="minorBidi" w:eastAsia="Arial" w:hAnsiTheme="minorBidi" w:cstheme="minorBidi"/>
              </w:rPr>
              <w:t>Interpret pre-smelting of iron ores</w:t>
            </w:r>
          </w:p>
          <w:p w14:paraId="78E664FB" w14:textId="77777777" w:rsidR="0047474C" w:rsidRPr="0047474C" w:rsidRDefault="0047474C">
            <w:pPr>
              <w:pStyle w:val="ListParagraph"/>
              <w:numPr>
                <w:ilvl w:val="0"/>
                <w:numId w:val="140"/>
              </w:numPr>
              <w:spacing w:line="360" w:lineRule="auto"/>
              <w:ind w:left="346" w:hanging="270"/>
              <w:rPr>
                <w:rFonts w:asciiTheme="minorBidi" w:eastAsia="Arial" w:hAnsiTheme="minorBidi" w:cstheme="minorBidi"/>
                <w:b/>
              </w:rPr>
            </w:pPr>
            <w:r w:rsidRPr="0047474C">
              <w:rPr>
                <w:rFonts w:asciiTheme="minorBidi" w:eastAsia="Arial" w:hAnsiTheme="minorBidi" w:cstheme="minorBidi"/>
              </w:rPr>
              <w:t>Interpret process of pre smelting</w:t>
            </w:r>
          </w:p>
          <w:p w14:paraId="39BCF2BC" w14:textId="77777777" w:rsidR="0047474C" w:rsidRPr="0047474C" w:rsidRDefault="0047474C">
            <w:pPr>
              <w:pStyle w:val="ListParagraph"/>
              <w:numPr>
                <w:ilvl w:val="0"/>
                <w:numId w:val="140"/>
              </w:numPr>
              <w:spacing w:line="360" w:lineRule="auto"/>
              <w:ind w:left="346" w:hanging="270"/>
              <w:rPr>
                <w:rFonts w:asciiTheme="minorBidi" w:eastAsia="Arial" w:hAnsiTheme="minorBidi" w:cstheme="minorBidi"/>
                <w:b/>
              </w:rPr>
            </w:pPr>
            <w:r w:rsidRPr="0047474C">
              <w:rPr>
                <w:rFonts w:asciiTheme="minorBidi" w:eastAsia="Arial" w:hAnsiTheme="minorBidi" w:cstheme="minorBidi"/>
              </w:rPr>
              <w:t>Interpret Concentration</w:t>
            </w:r>
          </w:p>
          <w:p w14:paraId="20B8F263" w14:textId="77777777" w:rsidR="0047474C" w:rsidRPr="0047474C" w:rsidRDefault="0047474C">
            <w:pPr>
              <w:pStyle w:val="ListParagraph"/>
              <w:numPr>
                <w:ilvl w:val="0"/>
                <w:numId w:val="140"/>
              </w:numPr>
              <w:spacing w:line="360" w:lineRule="auto"/>
              <w:ind w:left="346" w:hanging="270"/>
              <w:rPr>
                <w:rFonts w:asciiTheme="minorBidi" w:eastAsia="Arial" w:hAnsiTheme="minorBidi" w:cstheme="minorBidi"/>
                <w:b/>
              </w:rPr>
            </w:pPr>
            <w:r w:rsidRPr="0047474C">
              <w:rPr>
                <w:rFonts w:asciiTheme="minorBidi" w:eastAsia="Arial" w:hAnsiTheme="minorBidi" w:cstheme="minorBidi"/>
              </w:rPr>
              <w:t>Interpret Agglomeration</w:t>
            </w:r>
          </w:p>
          <w:p w14:paraId="72377C81" w14:textId="77777777" w:rsidR="0047474C" w:rsidRPr="0047474C" w:rsidRDefault="0047474C" w:rsidP="00046C4E">
            <w:pPr>
              <w:pStyle w:val="ListParagraph"/>
              <w:spacing w:line="360" w:lineRule="auto"/>
              <w:ind w:left="346" w:hanging="270"/>
              <w:rPr>
                <w:rFonts w:asciiTheme="minorBidi" w:eastAsia="Arial" w:hAnsiTheme="minorBidi" w:cstheme="minorBidi"/>
                <w:b/>
              </w:rPr>
            </w:pPr>
          </w:p>
        </w:tc>
        <w:tc>
          <w:tcPr>
            <w:tcW w:w="3690" w:type="dxa"/>
            <w:tcBorders>
              <w:top w:val="single" w:sz="4" w:space="0" w:color="000000"/>
              <w:left w:val="single" w:sz="4" w:space="0" w:color="000000"/>
              <w:bottom w:val="single" w:sz="4" w:space="0" w:color="000000"/>
              <w:right w:val="single" w:sz="4" w:space="0" w:color="000000"/>
            </w:tcBorders>
          </w:tcPr>
          <w:p w14:paraId="55B05813" w14:textId="77777777" w:rsidR="0047474C" w:rsidRPr="0047474C" w:rsidRDefault="0047474C">
            <w:pPr>
              <w:pStyle w:val="ListParagraph"/>
              <w:numPr>
                <w:ilvl w:val="0"/>
                <w:numId w:val="140"/>
              </w:numPr>
              <w:spacing w:line="360" w:lineRule="auto"/>
              <w:ind w:left="254" w:hanging="270"/>
              <w:rPr>
                <w:rFonts w:asciiTheme="minorBidi" w:hAnsiTheme="minorBidi" w:cstheme="minorBidi"/>
              </w:rPr>
            </w:pPr>
            <w:r w:rsidRPr="0047474C">
              <w:rPr>
                <w:rFonts w:asciiTheme="minorBidi" w:hAnsiTheme="minorBidi" w:cstheme="minorBidi"/>
              </w:rPr>
              <w:t>Introduction to Pre smelting Treatment</w:t>
            </w:r>
          </w:p>
          <w:p w14:paraId="692FAA71" w14:textId="77777777" w:rsidR="0047474C" w:rsidRPr="0047474C" w:rsidRDefault="0047474C">
            <w:pPr>
              <w:pStyle w:val="ListParagraph"/>
              <w:numPr>
                <w:ilvl w:val="0"/>
                <w:numId w:val="140"/>
              </w:numPr>
              <w:spacing w:line="360" w:lineRule="auto"/>
              <w:ind w:left="254" w:hanging="270"/>
              <w:rPr>
                <w:rFonts w:asciiTheme="minorBidi" w:eastAsia="Arial" w:hAnsiTheme="minorBidi" w:cstheme="minorBidi"/>
              </w:rPr>
            </w:pPr>
            <w:r w:rsidRPr="0047474C">
              <w:rPr>
                <w:rFonts w:asciiTheme="minorBidi" w:hAnsiTheme="minorBidi" w:cstheme="minorBidi"/>
              </w:rPr>
              <w:t>Ore Preparation and Ore Concentration</w:t>
            </w:r>
          </w:p>
          <w:p w14:paraId="64AA8D36" w14:textId="77777777" w:rsidR="0047474C" w:rsidRPr="0047474C" w:rsidRDefault="0047474C">
            <w:pPr>
              <w:pStyle w:val="ListParagraph"/>
              <w:numPr>
                <w:ilvl w:val="0"/>
                <w:numId w:val="140"/>
              </w:numPr>
              <w:spacing w:line="360" w:lineRule="auto"/>
              <w:ind w:left="254" w:hanging="270"/>
              <w:rPr>
                <w:rFonts w:asciiTheme="minorBidi" w:eastAsia="Arial" w:hAnsiTheme="minorBidi" w:cstheme="minorBidi"/>
              </w:rPr>
            </w:pPr>
            <w:r w:rsidRPr="0047474C">
              <w:rPr>
                <w:rFonts w:asciiTheme="minorBidi" w:hAnsiTheme="minorBidi" w:cstheme="minorBidi"/>
              </w:rPr>
              <w:t>Agglomeration Types</w:t>
            </w:r>
          </w:p>
          <w:p w14:paraId="7DF83A7D"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36E8C080" w14:textId="77777777" w:rsidR="0047474C" w:rsidRPr="0047474C" w:rsidRDefault="0047474C">
            <w:pPr>
              <w:pStyle w:val="ListParagraph"/>
              <w:numPr>
                <w:ilvl w:val="0"/>
                <w:numId w:val="140"/>
              </w:numPr>
              <w:spacing w:line="360" w:lineRule="auto"/>
              <w:ind w:left="254" w:hanging="270"/>
              <w:rPr>
                <w:rFonts w:asciiTheme="minorBidi" w:eastAsia="Arial" w:hAnsiTheme="minorBidi" w:cstheme="minorBidi"/>
              </w:rPr>
            </w:pPr>
            <w:r w:rsidRPr="0047474C">
              <w:rPr>
                <w:rFonts w:asciiTheme="minorBidi" w:eastAsia="Arial" w:hAnsiTheme="minorBidi" w:cstheme="minorBidi"/>
              </w:rPr>
              <w:t>Perform process of pre smelting</w:t>
            </w:r>
          </w:p>
        </w:tc>
        <w:tc>
          <w:tcPr>
            <w:tcW w:w="2250" w:type="dxa"/>
            <w:tcBorders>
              <w:top w:val="single" w:sz="4" w:space="0" w:color="000000"/>
              <w:left w:val="single" w:sz="4" w:space="0" w:color="000000"/>
              <w:bottom w:val="single" w:sz="4" w:space="0" w:color="000000"/>
              <w:right w:val="single" w:sz="4" w:space="0" w:color="000000"/>
            </w:tcBorders>
          </w:tcPr>
          <w:p w14:paraId="1A2DC85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Theory-3Hrs</w:t>
            </w:r>
          </w:p>
          <w:p w14:paraId="696B8346"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Practical-1Hrs</w:t>
            </w:r>
          </w:p>
          <w:p w14:paraId="5C98142E"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Total- 4Hrs</w:t>
            </w:r>
          </w:p>
        </w:tc>
        <w:tc>
          <w:tcPr>
            <w:tcW w:w="1350" w:type="dxa"/>
            <w:tcBorders>
              <w:top w:val="single" w:sz="4" w:space="0" w:color="000000"/>
              <w:left w:val="single" w:sz="4" w:space="0" w:color="000000"/>
              <w:bottom w:val="single" w:sz="4" w:space="0" w:color="000000"/>
              <w:right w:val="single" w:sz="4" w:space="0" w:color="000000"/>
            </w:tcBorders>
          </w:tcPr>
          <w:p w14:paraId="514B1D4C" w14:textId="77777777" w:rsidR="0047474C" w:rsidRPr="0047474C" w:rsidRDefault="0047474C" w:rsidP="00046C4E">
            <w:pPr>
              <w:spacing w:line="276" w:lineRule="auto"/>
              <w:ind w:left="357" w:hanging="10"/>
              <w:rPr>
                <w:rFonts w:asciiTheme="minorBidi" w:eastAsia="Arial" w:hAnsiTheme="minorBidi" w:cstheme="minorBidi"/>
              </w:rPr>
            </w:pPr>
          </w:p>
        </w:tc>
        <w:tc>
          <w:tcPr>
            <w:tcW w:w="1471" w:type="dxa"/>
            <w:tcBorders>
              <w:top w:val="single" w:sz="4" w:space="0" w:color="000000"/>
              <w:left w:val="single" w:sz="4" w:space="0" w:color="000000"/>
              <w:bottom w:val="single" w:sz="4" w:space="0" w:color="000000"/>
              <w:right w:val="single" w:sz="4" w:space="0" w:color="000000"/>
            </w:tcBorders>
          </w:tcPr>
          <w:p w14:paraId="49AFDEBA"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 xml:space="preserve">Class Room </w:t>
            </w:r>
          </w:p>
        </w:tc>
      </w:tr>
      <w:tr w:rsidR="0047474C" w:rsidRPr="0047474C" w14:paraId="15C02DD0"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564548BE" w14:textId="77777777" w:rsidR="0047474C" w:rsidRPr="0047474C" w:rsidRDefault="0047474C" w:rsidP="00046C4E">
            <w:pPr>
              <w:spacing w:line="243" w:lineRule="auto"/>
              <w:ind w:left="345" w:hanging="276"/>
              <w:contextualSpacing/>
              <w:rPr>
                <w:rFonts w:asciiTheme="minorBidi" w:eastAsia="Arial" w:hAnsiTheme="minorBidi" w:cstheme="minorBidi"/>
              </w:rPr>
            </w:pPr>
            <w:r w:rsidRPr="0047474C">
              <w:rPr>
                <w:rFonts w:asciiTheme="minorBidi" w:hAnsiTheme="minorBidi" w:cstheme="minorBidi"/>
                <w:b/>
                <w:bCs/>
              </w:rPr>
              <w:t>LU7.Categorize parts and Zones of Blast Furnace</w:t>
            </w:r>
          </w:p>
        </w:tc>
        <w:tc>
          <w:tcPr>
            <w:tcW w:w="3780" w:type="dxa"/>
            <w:tcBorders>
              <w:top w:val="single" w:sz="4" w:space="0" w:color="000000"/>
              <w:left w:val="single" w:sz="4" w:space="0" w:color="000000"/>
              <w:bottom w:val="single" w:sz="4" w:space="0" w:color="000000"/>
              <w:right w:val="single" w:sz="4" w:space="0" w:color="000000"/>
            </w:tcBorders>
          </w:tcPr>
          <w:p w14:paraId="3B04759E"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35210B03" w14:textId="77777777" w:rsidR="0047474C" w:rsidRPr="0047474C" w:rsidRDefault="0047474C">
            <w:pPr>
              <w:pStyle w:val="Standard"/>
              <w:numPr>
                <w:ilvl w:val="0"/>
                <w:numId w:val="141"/>
              </w:numPr>
              <w:spacing w:line="360" w:lineRule="auto"/>
              <w:ind w:left="346" w:hanging="270"/>
              <w:rPr>
                <w:rFonts w:asciiTheme="minorBidi" w:hAnsiTheme="minorBidi" w:cstheme="minorBidi"/>
              </w:rPr>
            </w:pPr>
            <w:r w:rsidRPr="0047474C">
              <w:rPr>
                <w:rFonts w:asciiTheme="minorBidi" w:eastAsia="Arial" w:hAnsiTheme="minorBidi" w:cstheme="minorBidi"/>
                <w:lang w:val="en-US"/>
              </w:rPr>
              <w:t>Illustrate</w:t>
            </w:r>
            <w:r w:rsidRPr="0047474C">
              <w:rPr>
                <w:rFonts w:asciiTheme="minorBidi" w:eastAsia="Arial" w:hAnsiTheme="minorBidi" w:cstheme="minorBidi"/>
              </w:rPr>
              <w:t xml:space="preserve"> blast furnace</w:t>
            </w:r>
          </w:p>
          <w:p w14:paraId="4FB0390C" w14:textId="77777777" w:rsidR="0047474C" w:rsidRPr="0047474C" w:rsidRDefault="0047474C">
            <w:pPr>
              <w:pStyle w:val="Standard"/>
              <w:numPr>
                <w:ilvl w:val="0"/>
                <w:numId w:val="141"/>
              </w:numPr>
              <w:spacing w:line="360" w:lineRule="auto"/>
              <w:ind w:left="346" w:hanging="270"/>
              <w:rPr>
                <w:rFonts w:asciiTheme="minorBidi" w:hAnsiTheme="minorBidi" w:cstheme="minorBidi"/>
              </w:rPr>
            </w:pPr>
            <w:r w:rsidRPr="0047474C">
              <w:rPr>
                <w:rFonts w:asciiTheme="minorBidi" w:eastAsia="Arial" w:hAnsiTheme="minorBidi" w:cstheme="minorBidi"/>
              </w:rPr>
              <w:t>Interpret zones of blast furnace</w:t>
            </w:r>
          </w:p>
          <w:p w14:paraId="36895BB9" w14:textId="77777777" w:rsidR="0047474C" w:rsidRPr="0047474C" w:rsidRDefault="0047474C">
            <w:pPr>
              <w:pStyle w:val="Standard"/>
              <w:numPr>
                <w:ilvl w:val="0"/>
                <w:numId w:val="141"/>
              </w:numPr>
              <w:spacing w:line="360" w:lineRule="auto"/>
              <w:ind w:left="346" w:hanging="270"/>
              <w:rPr>
                <w:rFonts w:asciiTheme="minorBidi" w:hAnsiTheme="minorBidi" w:cstheme="minorBidi"/>
              </w:rPr>
            </w:pPr>
            <w:r w:rsidRPr="0047474C">
              <w:rPr>
                <w:rFonts w:asciiTheme="minorBidi" w:eastAsia="Arial" w:hAnsiTheme="minorBidi" w:cstheme="minorBidi"/>
              </w:rPr>
              <w:t>Interpret parts of blast furnace</w:t>
            </w:r>
          </w:p>
          <w:p w14:paraId="4E90A44B" w14:textId="77777777" w:rsidR="0047474C" w:rsidRPr="0047474C" w:rsidRDefault="0047474C">
            <w:pPr>
              <w:pStyle w:val="Standard"/>
              <w:numPr>
                <w:ilvl w:val="0"/>
                <w:numId w:val="141"/>
              </w:numPr>
              <w:spacing w:line="360" w:lineRule="auto"/>
              <w:ind w:left="346" w:hanging="270"/>
              <w:rPr>
                <w:rFonts w:asciiTheme="minorBidi" w:hAnsiTheme="minorBidi" w:cstheme="minorBidi"/>
              </w:rPr>
            </w:pPr>
            <w:r w:rsidRPr="0047474C">
              <w:rPr>
                <w:rFonts w:asciiTheme="minorBidi" w:eastAsia="Arial" w:hAnsiTheme="minorBidi" w:cstheme="minorBidi"/>
              </w:rPr>
              <w:t>Interpret pre heating zone of blast furnace</w:t>
            </w:r>
          </w:p>
          <w:p w14:paraId="1DFBB427" w14:textId="77777777" w:rsidR="0047474C" w:rsidRPr="0047474C" w:rsidRDefault="0047474C">
            <w:pPr>
              <w:pStyle w:val="ListParagraph"/>
              <w:numPr>
                <w:ilvl w:val="0"/>
                <w:numId w:val="141"/>
              </w:numPr>
              <w:spacing w:line="360" w:lineRule="auto"/>
              <w:ind w:left="346" w:hanging="270"/>
              <w:rPr>
                <w:rFonts w:asciiTheme="minorBidi" w:eastAsia="Arial" w:hAnsiTheme="minorBidi" w:cstheme="minorBidi"/>
                <w:b/>
              </w:rPr>
            </w:pPr>
            <w:r w:rsidRPr="0047474C">
              <w:rPr>
                <w:rFonts w:asciiTheme="minorBidi" w:eastAsia="Arial" w:hAnsiTheme="minorBidi" w:cstheme="minorBidi"/>
              </w:rPr>
              <w:t>Make diagram of blast furnace</w:t>
            </w:r>
          </w:p>
          <w:p w14:paraId="5C3B0D04" w14:textId="77777777" w:rsidR="0047474C" w:rsidRPr="0047474C" w:rsidRDefault="0047474C">
            <w:pPr>
              <w:pStyle w:val="ListParagraph"/>
              <w:numPr>
                <w:ilvl w:val="0"/>
                <w:numId w:val="141"/>
              </w:numPr>
              <w:spacing w:line="360" w:lineRule="auto"/>
              <w:ind w:left="346" w:hanging="270"/>
              <w:rPr>
                <w:rFonts w:asciiTheme="minorBidi" w:eastAsia="Arial" w:hAnsiTheme="minorBidi" w:cstheme="minorBidi"/>
                <w:b/>
              </w:rPr>
            </w:pPr>
            <w:r w:rsidRPr="0047474C">
              <w:rPr>
                <w:rFonts w:asciiTheme="minorBidi" w:eastAsia="Arial" w:hAnsiTheme="minorBidi" w:cstheme="minorBidi"/>
              </w:rPr>
              <w:t>Interpret Properties of Pig Iron</w:t>
            </w:r>
          </w:p>
        </w:tc>
        <w:tc>
          <w:tcPr>
            <w:tcW w:w="3690" w:type="dxa"/>
            <w:tcBorders>
              <w:top w:val="single" w:sz="4" w:space="0" w:color="000000"/>
              <w:left w:val="single" w:sz="4" w:space="0" w:color="000000"/>
              <w:bottom w:val="single" w:sz="4" w:space="0" w:color="000000"/>
              <w:right w:val="single" w:sz="4" w:space="0" w:color="000000"/>
            </w:tcBorders>
          </w:tcPr>
          <w:p w14:paraId="606F2BEA" w14:textId="77777777" w:rsidR="0047474C" w:rsidRPr="0047474C" w:rsidRDefault="0047474C">
            <w:pPr>
              <w:pStyle w:val="ListParagraph"/>
              <w:numPr>
                <w:ilvl w:val="0"/>
                <w:numId w:val="141"/>
              </w:numPr>
              <w:spacing w:line="360" w:lineRule="auto"/>
              <w:ind w:left="254" w:hanging="270"/>
              <w:rPr>
                <w:rFonts w:asciiTheme="minorBidi" w:hAnsiTheme="minorBidi" w:cstheme="minorBidi"/>
              </w:rPr>
            </w:pPr>
            <w:r w:rsidRPr="0047474C">
              <w:rPr>
                <w:rFonts w:asciiTheme="minorBidi" w:hAnsiTheme="minorBidi" w:cstheme="minorBidi"/>
              </w:rPr>
              <w:t>Introduction to Blast Furnace</w:t>
            </w:r>
          </w:p>
          <w:p w14:paraId="23F4AB91" w14:textId="77777777" w:rsidR="0047474C" w:rsidRPr="0047474C" w:rsidRDefault="0047474C">
            <w:pPr>
              <w:pStyle w:val="ListParagraph"/>
              <w:numPr>
                <w:ilvl w:val="0"/>
                <w:numId w:val="141"/>
              </w:numPr>
              <w:spacing w:line="360" w:lineRule="auto"/>
              <w:ind w:left="254" w:hanging="270"/>
              <w:rPr>
                <w:rFonts w:asciiTheme="minorBidi" w:hAnsiTheme="minorBidi" w:cstheme="minorBidi"/>
              </w:rPr>
            </w:pPr>
            <w:r w:rsidRPr="0047474C">
              <w:rPr>
                <w:rFonts w:asciiTheme="minorBidi" w:hAnsiTheme="minorBidi" w:cstheme="minorBidi"/>
              </w:rPr>
              <w:t>Blast Furnace Structure</w:t>
            </w:r>
          </w:p>
          <w:p w14:paraId="7C66A14E" w14:textId="77777777" w:rsidR="0047474C" w:rsidRPr="0047474C" w:rsidRDefault="0047474C">
            <w:pPr>
              <w:pStyle w:val="ListParagraph"/>
              <w:numPr>
                <w:ilvl w:val="0"/>
                <w:numId w:val="141"/>
              </w:numPr>
              <w:spacing w:line="360" w:lineRule="auto"/>
              <w:ind w:left="254" w:hanging="270"/>
              <w:rPr>
                <w:rFonts w:asciiTheme="minorBidi" w:hAnsiTheme="minorBidi" w:cstheme="minorBidi"/>
              </w:rPr>
            </w:pPr>
            <w:r w:rsidRPr="0047474C">
              <w:rPr>
                <w:rFonts w:asciiTheme="minorBidi" w:hAnsiTheme="minorBidi" w:cstheme="minorBidi"/>
              </w:rPr>
              <w:t>Zones of the Blast Furnace</w:t>
            </w:r>
          </w:p>
          <w:p w14:paraId="0847200E" w14:textId="77777777" w:rsidR="0047474C" w:rsidRPr="0047474C" w:rsidRDefault="0047474C">
            <w:pPr>
              <w:pStyle w:val="ListParagraph"/>
              <w:numPr>
                <w:ilvl w:val="0"/>
                <w:numId w:val="141"/>
              </w:numPr>
              <w:spacing w:line="360" w:lineRule="auto"/>
              <w:ind w:left="254" w:hanging="270"/>
              <w:rPr>
                <w:rFonts w:asciiTheme="minorBidi" w:hAnsiTheme="minorBidi" w:cstheme="minorBidi"/>
              </w:rPr>
            </w:pPr>
            <w:r w:rsidRPr="0047474C">
              <w:rPr>
                <w:rFonts w:asciiTheme="minorBidi" w:hAnsiTheme="minorBidi" w:cstheme="minorBidi"/>
              </w:rPr>
              <w:t>Pig Iron Properties</w:t>
            </w:r>
          </w:p>
          <w:p w14:paraId="2BA57029"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04CC9BC8" w14:textId="77777777" w:rsidR="0047474C" w:rsidRPr="0047474C" w:rsidRDefault="0047474C">
            <w:pPr>
              <w:pStyle w:val="Standard"/>
              <w:numPr>
                <w:ilvl w:val="0"/>
                <w:numId w:val="141"/>
              </w:numPr>
              <w:spacing w:line="360" w:lineRule="auto"/>
              <w:ind w:left="254" w:hanging="270"/>
              <w:rPr>
                <w:rFonts w:asciiTheme="minorBidi" w:hAnsiTheme="minorBidi" w:cstheme="minorBidi"/>
              </w:rPr>
            </w:pPr>
            <w:r w:rsidRPr="0047474C">
              <w:rPr>
                <w:rFonts w:asciiTheme="minorBidi" w:eastAsia="Arial" w:hAnsiTheme="minorBidi" w:cstheme="minorBidi"/>
                <w:bCs/>
                <w:iCs/>
              </w:rPr>
              <w:t>Visual inspection of</w:t>
            </w:r>
            <w:r w:rsidRPr="0047474C">
              <w:rPr>
                <w:rFonts w:asciiTheme="minorBidi" w:eastAsia="Arial" w:hAnsiTheme="minorBidi" w:cstheme="minorBidi"/>
                <w:b/>
                <w:bCs/>
                <w:iCs/>
              </w:rPr>
              <w:t xml:space="preserve"> </w:t>
            </w:r>
            <w:r w:rsidRPr="0047474C">
              <w:rPr>
                <w:rFonts w:asciiTheme="minorBidi" w:eastAsia="Arial" w:hAnsiTheme="minorBidi" w:cstheme="minorBidi"/>
              </w:rPr>
              <w:t>zones of blast furnace</w:t>
            </w:r>
          </w:p>
          <w:p w14:paraId="3880F4B0" w14:textId="77777777" w:rsidR="0047474C" w:rsidRPr="0047474C" w:rsidRDefault="0047474C" w:rsidP="00046C4E">
            <w:pPr>
              <w:pStyle w:val="ListParagraph"/>
              <w:spacing w:line="360" w:lineRule="auto"/>
              <w:ind w:left="254" w:hanging="270"/>
              <w:rPr>
                <w:rFonts w:asciiTheme="minorBidi" w:eastAsia="Arial" w:hAnsiTheme="minorBidi" w:cstheme="minorBidi"/>
                <w:b/>
                <w:bCs/>
                <w:iCs/>
              </w:rPr>
            </w:pPr>
          </w:p>
          <w:p w14:paraId="4637E425" w14:textId="77777777" w:rsidR="0047474C" w:rsidRPr="0047474C" w:rsidRDefault="0047474C" w:rsidP="00046C4E">
            <w:pPr>
              <w:spacing w:line="360" w:lineRule="auto"/>
              <w:ind w:left="254" w:hanging="270"/>
              <w:contextualSpacing/>
              <w:rPr>
                <w:rFonts w:asciiTheme="minorBidi" w:eastAsia="Arial" w:hAnsiTheme="minorBidi" w:cstheme="minorBidi"/>
              </w:rPr>
            </w:pPr>
          </w:p>
        </w:tc>
        <w:tc>
          <w:tcPr>
            <w:tcW w:w="2250" w:type="dxa"/>
            <w:tcBorders>
              <w:top w:val="single" w:sz="4" w:space="0" w:color="000000"/>
              <w:left w:val="single" w:sz="4" w:space="0" w:color="000000"/>
              <w:bottom w:val="single" w:sz="4" w:space="0" w:color="000000"/>
              <w:right w:val="single" w:sz="4" w:space="0" w:color="000000"/>
            </w:tcBorders>
          </w:tcPr>
          <w:p w14:paraId="693841F8"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Theory-4Hrs</w:t>
            </w:r>
          </w:p>
          <w:p w14:paraId="2E47C1D4"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Practical-2Hrs</w:t>
            </w:r>
          </w:p>
          <w:p w14:paraId="11E3A9BA"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Total- 6Hrs</w:t>
            </w:r>
          </w:p>
        </w:tc>
        <w:tc>
          <w:tcPr>
            <w:tcW w:w="1350" w:type="dxa"/>
            <w:tcBorders>
              <w:top w:val="single" w:sz="4" w:space="0" w:color="000000"/>
              <w:left w:val="single" w:sz="4" w:space="0" w:color="000000"/>
              <w:bottom w:val="single" w:sz="4" w:space="0" w:color="000000"/>
              <w:right w:val="single" w:sz="4" w:space="0" w:color="000000"/>
            </w:tcBorders>
          </w:tcPr>
          <w:p w14:paraId="65F2F186" w14:textId="77777777" w:rsidR="0047474C" w:rsidRPr="0047474C" w:rsidRDefault="0047474C" w:rsidP="00046C4E">
            <w:pPr>
              <w:spacing w:line="276" w:lineRule="auto"/>
              <w:ind w:left="357" w:hanging="10"/>
              <w:rPr>
                <w:rFonts w:asciiTheme="minorBidi" w:eastAsia="Arial" w:hAnsiTheme="minorBidi" w:cstheme="minorBidi"/>
              </w:rPr>
            </w:pPr>
          </w:p>
        </w:tc>
        <w:tc>
          <w:tcPr>
            <w:tcW w:w="1471" w:type="dxa"/>
            <w:tcBorders>
              <w:top w:val="single" w:sz="4" w:space="0" w:color="000000"/>
              <w:left w:val="single" w:sz="4" w:space="0" w:color="000000"/>
              <w:bottom w:val="single" w:sz="4" w:space="0" w:color="000000"/>
              <w:right w:val="single" w:sz="4" w:space="0" w:color="000000"/>
            </w:tcBorders>
          </w:tcPr>
          <w:p w14:paraId="3428A149"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 xml:space="preserve">Class Room </w:t>
            </w:r>
          </w:p>
        </w:tc>
      </w:tr>
      <w:tr w:rsidR="0047474C" w:rsidRPr="0047474C" w14:paraId="3F39ECF2"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08AA3233" w14:textId="77777777" w:rsidR="0047474C" w:rsidRPr="0047474C" w:rsidRDefault="0047474C" w:rsidP="00046C4E">
            <w:pPr>
              <w:spacing w:line="243" w:lineRule="auto"/>
              <w:ind w:left="345" w:hanging="276"/>
              <w:contextualSpacing/>
              <w:rPr>
                <w:rFonts w:asciiTheme="minorBidi" w:eastAsia="Arial" w:hAnsiTheme="minorBidi" w:cstheme="minorBidi"/>
              </w:rPr>
            </w:pPr>
            <w:r w:rsidRPr="0047474C">
              <w:rPr>
                <w:rFonts w:asciiTheme="minorBidi" w:hAnsiTheme="minorBidi" w:cstheme="minorBidi"/>
                <w:b/>
                <w:bCs/>
              </w:rPr>
              <w:t xml:space="preserve">LU8. Illustrate Manufacturing </w:t>
            </w:r>
            <w:r w:rsidRPr="0047474C">
              <w:rPr>
                <w:rFonts w:asciiTheme="minorBidi" w:hAnsiTheme="minorBidi" w:cstheme="minorBidi"/>
                <w:b/>
                <w:bCs/>
              </w:rPr>
              <w:lastRenderedPageBreak/>
              <w:t>of Wrought Iron</w:t>
            </w:r>
          </w:p>
        </w:tc>
        <w:tc>
          <w:tcPr>
            <w:tcW w:w="3780" w:type="dxa"/>
            <w:tcBorders>
              <w:top w:val="single" w:sz="4" w:space="0" w:color="000000"/>
              <w:left w:val="single" w:sz="4" w:space="0" w:color="000000"/>
              <w:bottom w:val="single" w:sz="4" w:space="0" w:color="000000"/>
              <w:right w:val="single" w:sz="4" w:space="0" w:color="000000"/>
            </w:tcBorders>
          </w:tcPr>
          <w:p w14:paraId="04547365"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lastRenderedPageBreak/>
              <w:t>Class Room Activity</w:t>
            </w:r>
          </w:p>
          <w:p w14:paraId="36DBAB41" w14:textId="77777777" w:rsidR="0047474C" w:rsidRPr="0047474C" w:rsidRDefault="0047474C">
            <w:pPr>
              <w:pStyle w:val="Standard"/>
              <w:numPr>
                <w:ilvl w:val="0"/>
                <w:numId w:val="142"/>
              </w:numPr>
              <w:spacing w:line="360" w:lineRule="auto"/>
              <w:ind w:left="346" w:hanging="270"/>
              <w:rPr>
                <w:rFonts w:asciiTheme="minorBidi" w:hAnsiTheme="minorBidi" w:cstheme="minorBidi"/>
              </w:rPr>
            </w:pPr>
            <w:r w:rsidRPr="0047474C">
              <w:rPr>
                <w:rFonts w:asciiTheme="minorBidi" w:eastAsia="Arial" w:hAnsiTheme="minorBidi" w:cstheme="minorBidi"/>
              </w:rPr>
              <w:t>Identify wrought iron</w:t>
            </w:r>
          </w:p>
          <w:p w14:paraId="2445B3FB" w14:textId="77777777" w:rsidR="0047474C" w:rsidRPr="0047474C" w:rsidRDefault="0047474C">
            <w:pPr>
              <w:pStyle w:val="ListParagraph"/>
              <w:numPr>
                <w:ilvl w:val="0"/>
                <w:numId w:val="142"/>
              </w:numPr>
              <w:spacing w:line="360" w:lineRule="auto"/>
              <w:ind w:left="346" w:hanging="270"/>
              <w:rPr>
                <w:rFonts w:asciiTheme="minorBidi" w:eastAsia="Arial" w:hAnsiTheme="minorBidi" w:cstheme="minorBidi"/>
                <w:b/>
              </w:rPr>
            </w:pPr>
            <w:r w:rsidRPr="0047474C">
              <w:rPr>
                <w:rFonts w:asciiTheme="minorBidi" w:eastAsia="Arial" w:hAnsiTheme="minorBidi" w:cstheme="minorBidi"/>
              </w:rPr>
              <w:lastRenderedPageBreak/>
              <w:t>Interpret manufacturing process of wrought iron</w:t>
            </w:r>
          </w:p>
          <w:p w14:paraId="21167615" w14:textId="77777777" w:rsidR="0047474C" w:rsidRPr="0047474C" w:rsidRDefault="0047474C">
            <w:pPr>
              <w:pStyle w:val="ListParagraph"/>
              <w:numPr>
                <w:ilvl w:val="0"/>
                <w:numId w:val="142"/>
              </w:numPr>
              <w:spacing w:line="360" w:lineRule="auto"/>
              <w:ind w:left="346" w:hanging="270"/>
              <w:rPr>
                <w:rFonts w:asciiTheme="minorBidi" w:eastAsia="Arial" w:hAnsiTheme="minorBidi" w:cstheme="minorBidi"/>
              </w:rPr>
            </w:pPr>
            <w:r w:rsidRPr="0047474C">
              <w:rPr>
                <w:rFonts w:asciiTheme="minorBidi" w:eastAsia="Arial" w:hAnsiTheme="minorBidi" w:cstheme="minorBidi"/>
              </w:rPr>
              <w:t>Illustrate operation and Classification of Puddling Furnace</w:t>
            </w:r>
          </w:p>
          <w:p w14:paraId="75BCCB8F" w14:textId="77777777" w:rsidR="0047474C" w:rsidRPr="0047474C" w:rsidRDefault="0047474C">
            <w:pPr>
              <w:pStyle w:val="ListParagraph"/>
              <w:numPr>
                <w:ilvl w:val="0"/>
                <w:numId w:val="142"/>
              </w:numPr>
              <w:spacing w:line="360" w:lineRule="auto"/>
              <w:ind w:left="346" w:hanging="270"/>
              <w:rPr>
                <w:rFonts w:asciiTheme="minorBidi" w:eastAsia="Arial" w:hAnsiTheme="minorBidi" w:cstheme="minorBidi"/>
              </w:rPr>
            </w:pPr>
            <w:r w:rsidRPr="0047474C">
              <w:rPr>
                <w:rFonts w:asciiTheme="minorBidi" w:eastAsia="Arial" w:hAnsiTheme="minorBidi" w:cstheme="minorBidi"/>
              </w:rPr>
              <w:t>Illustrate Construction of Puddling Furnace</w:t>
            </w:r>
          </w:p>
        </w:tc>
        <w:tc>
          <w:tcPr>
            <w:tcW w:w="3690" w:type="dxa"/>
            <w:tcBorders>
              <w:top w:val="single" w:sz="4" w:space="0" w:color="000000"/>
              <w:left w:val="single" w:sz="4" w:space="0" w:color="000000"/>
              <w:bottom w:val="single" w:sz="4" w:space="0" w:color="000000"/>
              <w:right w:val="single" w:sz="4" w:space="0" w:color="000000"/>
            </w:tcBorders>
          </w:tcPr>
          <w:p w14:paraId="66DA152C" w14:textId="77777777" w:rsidR="0047474C" w:rsidRPr="0047474C" w:rsidRDefault="0047474C">
            <w:pPr>
              <w:pStyle w:val="ListParagraph"/>
              <w:numPr>
                <w:ilvl w:val="0"/>
                <w:numId w:val="142"/>
              </w:numPr>
              <w:spacing w:line="360" w:lineRule="auto"/>
              <w:ind w:left="254" w:hanging="270"/>
              <w:rPr>
                <w:rFonts w:asciiTheme="minorBidi" w:hAnsiTheme="minorBidi" w:cstheme="minorBidi"/>
              </w:rPr>
            </w:pPr>
            <w:r w:rsidRPr="0047474C">
              <w:rPr>
                <w:rFonts w:asciiTheme="minorBidi" w:hAnsiTheme="minorBidi" w:cstheme="minorBidi"/>
              </w:rPr>
              <w:lastRenderedPageBreak/>
              <w:t>Introduction to Wrought Iron and Raw Materials</w:t>
            </w:r>
          </w:p>
          <w:p w14:paraId="576B2C4C" w14:textId="77777777" w:rsidR="0047474C" w:rsidRPr="0047474C" w:rsidRDefault="0047474C">
            <w:pPr>
              <w:pStyle w:val="ListParagraph"/>
              <w:numPr>
                <w:ilvl w:val="0"/>
                <w:numId w:val="142"/>
              </w:numPr>
              <w:spacing w:line="360" w:lineRule="auto"/>
              <w:ind w:left="254" w:hanging="270"/>
              <w:rPr>
                <w:rFonts w:asciiTheme="minorBidi" w:hAnsiTheme="minorBidi" w:cstheme="minorBidi"/>
              </w:rPr>
            </w:pPr>
            <w:r w:rsidRPr="0047474C">
              <w:rPr>
                <w:rFonts w:asciiTheme="minorBidi" w:hAnsiTheme="minorBidi" w:cstheme="minorBidi"/>
              </w:rPr>
              <w:lastRenderedPageBreak/>
              <w:t>Iron making Processes</w:t>
            </w:r>
          </w:p>
          <w:p w14:paraId="458F4E5A"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iCs/>
              </w:rPr>
              <w:t>Practical Activity</w:t>
            </w:r>
            <w:r w:rsidRPr="0047474C">
              <w:rPr>
                <w:rFonts w:asciiTheme="minorBidi" w:eastAsia="Arial" w:hAnsiTheme="minorBidi" w:cstheme="minorBidi"/>
                <w:b/>
                <w:bCs/>
              </w:rPr>
              <w:t xml:space="preserve"> Class Room Activity</w:t>
            </w:r>
          </w:p>
          <w:p w14:paraId="25BDBE5F" w14:textId="77777777" w:rsidR="0047474C" w:rsidRPr="0047474C" w:rsidRDefault="0047474C">
            <w:pPr>
              <w:pStyle w:val="Standard"/>
              <w:numPr>
                <w:ilvl w:val="0"/>
                <w:numId w:val="142"/>
              </w:numPr>
              <w:spacing w:line="360" w:lineRule="auto"/>
              <w:ind w:left="254" w:hanging="270"/>
              <w:rPr>
                <w:rFonts w:asciiTheme="minorBidi" w:hAnsiTheme="minorBidi" w:cstheme="minorBidi"/>
              </w:rPr>
            </w:pPr>
            <w:r w:rsidRPr="0047474C">
              <w:rPr>
                <w:rFonts w:asciiTheme="minorBidi" w:eastAsia="Arial" w:hAnsiTheme="minorBidi" w:cstheme="minorBidi"/>
                <w:bCs/>
                <w:iCs/>
              </w:rPr>
              <w:t xml:space="preserve">Perform </w:t>
            </w:r>
            <w:r w:rsidRPr="0047474C">
              <w:rPr>
                <w:rFonts w:asciiTheme="minorBidi" w:eastAsia="Arial" w:hAnsiTheme="minorBidi" w:cstheme="minorBidi"/>
              </w:rPr>
              <w:t>Identification of wrought iron</w:t>
            </w:r>
          </w:p>
          <w:p w14:paraId="7B3CF6A9" w14:textId="77777777" w:rsidR="0047474C" w:rsidRPr="0047474C" w:rsidRDefault="0047474C" w:rsidP="00046C4E">
            <w:pPr>
              <w:pStyle w:val="ListParagraph"/>
              <w:spacing w:line="360" w:lineRule="auto"/>
              <w:ind w:left="254" w:hanging="270"/>
              <w:rPr>
                <w:rFonts w:asciiTheme="minorBidi" w:eastAsia="Arial" w:hAnsiTheme="minorBidi" w:cstheme="minorBidi"/>
                <w:b/>
                <w:bCs/>
                <w:iCs/>
              </w:rPr>
            </w:pPr>
          </w:p>
          <w:p w14:paraId="6CCF9B6A" w14:textId="77777777" w:rsidR="0047474C" w:rsidRPr="0047474C" w:rsidRDefault="0047474C" w:rsidP="00046C4E">
            <w:pPr>
              <w:spacing w:line="360" w:lineRule="auto"/>
              <w:ind w:left="254" w:hanging="270"/>
              <w:contextualSpacing/>
              <w:rPr>
                <w:rFonts w:asciiTheme="minorBidi" w:eastAsia="Arial" w:hAnsiTheme="minorBidi" w:cstheme="minorBidi"/>
              </w:rPr>
            </w:pPr>
          </w:p>
        </w:tc>
        <w:tc>
          <w:tcPr>
            <w:tcW w:w="2250" w:type="dxa"/>
            <w:tcBorders>
              <w:top w:val="single" w:sz="4" w:space="0" w:color="000000"/>
              <w:left w:val="single" w:sz="4" w:space="0" w:color="000000"/>
              <w:bottom w:val="single" w:sz="4" w:space="0" w:color="000000"/>
              <w:right w:val="single" w:sz="4" w:space="0" w:color="000000"/>
            </w:tcBorders>
          </w:tcPr>
          <w:p w14:paraId="738A329B"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Theory-3Hrs</w:t>
            </w:r>
          </w:p>
          <w:p w14:paraId="17C46351"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Practical-1Hrs</w:t>
            </w:r>
          </w:p>
          <w:p w14:paraId="6422C96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Total- 4Hrs</w:t>
            </w:r>
          </w:p>
        </w:tc>
        <w:tc>
          <w:tcPr>
            <w:tcW w:w="1350" w:type="dxa"/>
            <w:tcBorders>
              <w:top w:val="single" w:sz="4" w:space="0" w:color="000000"/>
              <w:left w:val="single" w:sz="4" w:space="0" w:color="000000"/>
              <w:bottom w:val="single" w:sz="4" w:space="0" w:color="000000"/>
              <w:right w:val="single" w:sz="4" w:space="0" w:color="000000"/>
            </w:tcBorders>
          </w:tcPr>
          <w:p w14:paraId="2595705A" w14:textId="77777777" w:rsidR="0047474C" w:rsidRPr="0047474C" w:rsidRDefault="0047474C" w:rsidP="00046C4E">
            <w:pPr>
              <w:spacing w:line="276" w:lineRule="auto"/>
              <w:ind w:left="357" w:hanging="10"/>
              <w:rPr>
                <w:rFonts w:asciiTheme="minorBidi" w:eastAsia="Arial" w:hAnsiTheme="minorBidi" w:cstheme="minorBidi"/>
              </w:rPr>
            </w:pPr>
          </w:p>
        </w:tc>
        <w:tc>
          <w:tcPr>
            <w:tcW w:w="1471" w:type="dxa"/>
            <w:tcBorders>
              <w:top w:val="single" w:sz="4" w:space="0" w:color="000000"/>
              <w:left w:val="single" w:sz="4" w:space="0" w:color="000000"/>
              <w:bottom w:val="single" w:sz="4" w:space="0" w:color="000000"/>
              <w:right w:val="single" w:sz="4" w:space="0" w:color="000000"/>
            </w:tcBorders>
          </w:tcPr>
          <w:p w14:paraId="7103F0CD"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 xml:space="preserve">Class Room </w:t>
            </w:r>
          </w:p>
        </w:tc>
      </w:tr>
      <w:tr w:rsidR="0047474C" w:rsidRPr="0047474C" w14:paraId="74787044"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2C43DF26" w14:textId="77777777" w:rsidR="0047474C" w:rsidRPr="0047474C" w:rsidRDefault="0047474C" w:rsidP="00046C4E">
            <w:pPr>
              <w:spacing w:line="243" w:lineRule="auto"/>
              <w:ind w:left="345" w:hanging="276"/>
              <w:contextualSpacing/>
              <w:rPr>
                <w:rFonts w:asciiTheme="minorBidi" w:eastAsia="Arial" w:hAnsiTheme="minorBidi" w:cstheme="minorBidi"/>
              </w:rPr>
            </w:pPr>
            <w:r w:rsidRPr="0047474C">
              <w:rPr>
                <w:rFonts w:asciiTheme="minorBidi" w:eastAsia="Arial" w:hAnsiTheme="minorBidi" w:cstheme="minorBidi"/>
                <w:b/>
                <w:bCs/>
              </w:rPr>
              <w:t>LU9.Illustrate Steel Manufacturing Processes</w:t>
            </w:r>
          </w:p>
        </w:tc>
        <w:tc>
          <w:tcPr>
            <w:tcW w:w="3780" w:type="dxa"/>
            <w:tcBorders>
              <w:top w:val="single" w:sz="4" w:space="0" w:color="000000"/>
              <w:left w:val="single" w:sz="4" w:space="0" w:color="000000"/>
              <w:bottom w:val="single" w:sz="4" w:space="0" w:color="000000"/>
              <w:right w:val="single" w:sz="4" w:space="0" w:color="000000"/>
            </w:tcBorders>
          </w:tcPr>
          <w:p w14:paraId="42D48979"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6EAACA89" w14:textId="77777777" w:rsidR="0047474C" w:rsidRPr="0047474C" w:rsidRDefault="0047474C">
            <w:pPr>
              <w:pStyle w:val="Standard"/>
              <w:numPr>
                <w:ilvl w:val="0"/>
                <w:numId w:val="143"/>
              </w:numPr>
              <w:spacing w:line="360" w:lineRule="auto"/>
              <w:ind w:left="346" w:hanging="270"/>
              <w:rPr>
                <w:rFonts w:asciiTheme="minorBidi" w:hAnsiTheme="minorBidi" w:cstheme="minorBidi"/>
              </w:rPr>
            </w:pPr>
            <w:r w:rsidRPr="0047474C">
              <w:rPr>
                <w:rFonts w:asciiTheme="minorBidi" w:eastAsia="Arial" w:hAnsiTheme="minorBidi" w:cstheme="minorBidi"/>
              </w:rPr>
              <w:t>Identify Steel</w:t>
            </w:r>
          </w:p>
          <w:p w14:paraId="2928D2F8" w14:textId="77777777" w:rsidR="0047474C" w:rsidRPr="0047474C" w:rsidRDefault="0047474C">
            <w:pPr>
              <w:pStyle w:val="Standard"/>
              <w:numPr>
                <w:ilvl w:val="0"/>
                <w:numId w:val="143"/>
              </w:numPr>
              <w:spacing w:line="360" w:lineRule="auto"/>
              <w:ind w:left="346" w:hanging="270"/>
              <w:rPr>
                <w:rFonts w:asciiTheme="minorBidi" w:hAnsiTheme="minorBidi" w:cstheme="minorBidi"/>
              </w:rPr>
            </w:pPr>
            <w:r w:rsidRPr="0047474C">
              <w:rPr>
                <w:rFonts w:asciiTheme="minorBidi" w:eastAsia="Arial" w:hAnsiTheme="minorBidi" w:cstheme="minorBidi"/>
              </w:rPr>
              <w:t>Categorize types of steel</w:t>
            </w:r>
          </w:p>
          <w:p w14:paraId="1E324ED6" w14:textId="77777777" w:rsidR="0047474C" w:rsidRPr="0047474C" w:rsidRDefault="0047474C">
            <w:pPr>
              <w:pStyle w:val="ListParagraph"/>
              <w:numPr>
                <w:ilvl w:val="0"/>
                <w:numId w:val="143"/>
              </w:numPr>
              <w:spacing w:line="360" w:lineRule="auto"/>
              <w:ind w:left="346" w:hanging="270"/>
              <w:rPr>
                <w:rFonts w:asciiTheme="minorBidi" w:eastAsia="Arial" w:hAnsiTheme="minorBidi" w:cstheme="minorBidi"/>
                <w:b/>
              </w:rPr>
            </w:pPr>
            <w:r w:rsidRPr="0047474C">
              <w:rPr>
                <w:rFonts w:asciiTheme="minorBidi" w:eastAsia="Arial" w:hAnsiTheme="minorBidi" w:cstheme="minorBidi"/>
              </w:rPr>
              <w:t>Interpret</w:t>
            </w:r>
            <w:r w:rsidRPr="0047474C">
              <w:rPr>
                <w:rFonts w:asciiTheme="minorBidi" w:hAnsiTheme="minorBidi" w:cstheme="minorBidi"/>
              </w:rPr>
              <w:t xml:space="preserve"> manufacturing process of steel</w:t>
            </w:r>
          </w:p>
          <w:p w14:paraId="0B0719F3" w14:textId="77777777" w:rsidR="0047474C" w:rsidRPr="0047474C" w:rsidRDefault="0047474C">
            <w:pPr>
              <w:pStyle w:val="ListParagraph"/>
              <w:numPr>
                <w:ilvl w:val="0"/>
                <w:numId w:val="143"/>
              </w:numPr>
              <w:spacing w:line="360" w:lineRule="auto"/>
              <w:ind w:left="346" w:hanging="270"/>
              <w:rPr>
                <w:rFonts w:asciiTheme="minorBidi" w:eastAsia="Arial" w:hAnsiTheme="minorBidi" w:cstheme="minorBidi"/>
                <w:b/>
              </w:rPr>
            </w:pPr>
            <w:r w:rsidRPr="0047474C">
              <w:rPr>
                <w:rFonts w:asciiTheme="minorBidi" w:hAnsiTheme="minorBidi" w:cstheme="minorBidi"/>
              </w:rPr>
              <w:t>Illustrate Chemistry of Steel Refining</w:t>
            </w:r>
          </w:p>
          <w:p w14:paraId="2A7B2737" w14:textId="77777777" w:rsidR="0047474C" w:rsidRPr="0047474C" w:rsidRDefault="0047474C">
            <w:pPr>
              <w:pStyle w:val="ListParagraph"/>
              <w:numPr>
                <w:ilvl w:val="0"/>
                <w:numId w:val="143"/>
              </w:numPr>
              <w:spacing w:line="360" w:lineRule="auto"/>
              <w:ind w:left="346" w:hanging="270"/>
              <w:rPr>
                <w:rFonts w:asciiTheme="minorBidi" w:eastAsia="Arial" w:hAnsiTheme="minorBidi" w:cstheme="minorBidi"/>
                <w:b/>
              </w:rPr>
            </w:pPr>
            <w:r w:rsidRPr="0047474C">
              <w:rPr>
                <w:rFonts w:asciiTheme="minorBidi" w:hAnsiTheme="minorBidi" w:cstheme="minorBidi"/>
              </w:rPr>
              <w:t>Illustrate Open Hearth Furnace</w:t>
            </w:r>
          </w:p>
          <w:p w14:paraId="519C3BB3" w14:textId="77777777" w:rsidR="0047474C" w:rsidRPr="0047474C" w:rsidRDefault="0047474C">
            <w:pPr>
              <w:pStyle w:val="ListParagraph"/>
              <w:numPr>
                <w:ilvl w:val="0"/>
                <w:numId w:val="143"/>
              </w:numPr>
              <w:spacing w:line="360" w:lineRule="auto"/>
              <w:ind w:left="346" w:hanging="270"/>
              <w:rPr>
                <w:rFonts w:asciiTheme="minorBidi" w:eastAsia="Arial" w:hAnsiTheme="minorBidi" w:cstheme="minorBidi"/>
                <w:b/>
              </w:rPr>
            </w:pPr>
            <w:r w:rsidRPr="0047474C">
              <w:rPr>
                <w:rFonts w:asciiTheme="minorBidi" w:hAnsiTheme="minorBidi" w:cstheme="minorBidi"/>
              </w:rPr>
              <w:t>Illustrate Bessemer Converter</w:t>
            </w:r>
          </w:p>
          <w:p w14:paraId="71AB303F" w14:textId="77777777" w:rsidR="0047474C" w:rsidRPr="0047474C" w:rsidRDefault="0047474C">
            <w:pPr>
              <w:pStyle w:val="ListParagraph"/>
              <w:numPr>
                <w:ilvl w:val="0"/>
                <w:numId w:val="143"/>
              </w:numPr>
              <w:spacing w:line="360" w:lineRule="auto"/>
              <w:ind w:left="346" w:hanging="270"/>
              <w:rPr>
                <w:rFonts w:asciiTheme="minorBidi" w:eastAsia="Arial" w:hAnsiTheme="minorBidi" w:cstheme="minorBidi"/>
                <w:b/>
              </w:rPr>
            </w:pPr>
            <w:r w:rsidRPr="0047474C">
              <w:rPr>
                <w:rFonts w:asciiTheme="minorBidi" w:hAnsiTheme="minorBidi" w:cstheme="minorBidi"/>
              </w:rPr>
              <w:t>Illustrate Electric Arc furnace</w:t>
            </w:r>
          </w:p>
        </w:tc>
        <w:tc>
          <w:tcPr>
            <w:tcW w:w="3690" w:type="dxa"/>
            <w:tcBorders>
              <w:top w:val="single" w:sz="4" w:space="0" w:color="000000"/>
              <w:left w:val="single" w:sz="4" w:space="0" w:color="000000"/>
              <w:bottom w:val="single" w:sz="4" w:space="0" w:color="000000"/>
              <w:right w:val="single" w:sz="4" w:space="0" w:color="000000"/>
            </w:tcBorders>
          </w:tcPr>
          <w:p w14:paraId="4F66C225" w14:textId="77777777" w:rsidR="0047474C" w:rsidRPr="0047474C" w:rsidRDefault="0047474C">
            <w:pPr>
              <w:pStyle w:val="ListParagraph"/>
              <w:numPr>
                <w:ilvl w:val="0"/>
                <w:numId w:val="143"/>
              </w:numPr>
              <w:spacing w:line="360" w:lineRule="auto"/>
              <w:ind w:left="254" w:hanging="270"/>
              <w:rPr>
                <w:rFonts w:asciiTheme="minorBidi" w:hAnsiTheme="minorBidi" w:cstheme="minorBidi"/>
              </w:rPr>
            </w:pPr>
            <w:r w:rsidRPr="0047474C">
              <w:rPr>
                <w:rFonts w:asciiTheme="minorBidi" w:hAnsiTheme="minorBidi" w:cstheme="minorBidi"/>
              </w:rPr>
              <w:t>Introduction to Steel Manufacturing</w:t>
            </w:r>
          </w:p>
          <w:p w14:paraId="3432D697" w14:textId="77777777" w:rsidR="0047474C" w:rsidRPr="0047474C" w:rsidRDefault="0047474C">
            <w:pPr>
              <w:pStyle w:val="ListParagraph"/>
              <w:numPr>
                <w:ilvl w:val="0"/>
                <w:numId w:val="143"/>
              </w:numPr>
              <w:spacing w:line="360" w:lineRule="auto"/>
              <w:ind w:left="254" w:hanging="270"/>
              <w:rPr>
                <w:rFonts w:asciiTheme="minorBidi" w:eastAsia="Arial" w:hAnsiTheme="minorBidi" w:cstheme="minorBidi"/>
              </w:rPr>
            </w:pPr>
            <w:r w:rsidRPr="0047474C">
              <w:rPr>
                <w:rFonts w:asciiTheme="minorBidi" w:hAnsiTheme="minorBidi" w:cstheme="minorBidi"/>
              </w:rPr>
              <w:t>Primary and Secondary Steel making Processes</w:t>
            </w:r>
          </w:p>
          <w:p w14:paraId="1D5F2DD5" w14:textId="77777777" w:rsidR="0047474C" w:rsidRPr="0047474C" w:rsidRDefault="0047474C">
            <w:pPr>
              <w:pStyle w:val="ListParagraph"/>
              <w:numPr>
                <w:ilvl w:val="0"/>
                <w:numId w:val="143"/>
              </w:numPr>
              <w:spacing w:line="360" w:lineRule="auto"/>
              <w:ind w:left="254" w:hanging="270"/>
              <w:rPr>
                <w:rFonts w:asciiTheme="minorBidi" w:eastAsia="Arial" w:hAnsiTheme="minorBidi" w:cstheme="minorBidi"/>
              </w:rPr>
            </w:pPr>
            <w:r w:rsidRPr="0047474C">
              <w:rPr>
                <w:rFonts w:asciiTheme="minorBidi" w:hAnsiTheme="minorBidi" w:cstheme="minorBidi"/>
              </w:rPr>
              <w:t>Types of Furnaces</w:t>
            </w:r>
          </w:p>
          <w:p w14:paraId="676E0916"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035F807D" w14:textId="77777777" w:rsidR="0047474C" w:rsidRPr="0047474C" w:rsidRDefault="0047474C">
            <w:pPr>
              <w:pStyle w:val="ListParagraph"/>
              <w:numPr>
                <w:ilvl w:val="0"/>
                <w:numId w:val="143"/>
              </w:numPr>
              <w:spacing w:line="360" w:lineRule="auto"/>
              <w:ind w:left="254" w:hanging="270"/>
              <w:rPr>
                <w:rFonts w:asciiTheme="minorBidi" w:eastAsia="Arial" w:hAnsiTheme="minorBidi" w:cstheme="minorBidi"/>
              </w:rPr>
            </w:pPr>
            <w:r w:rsidRPr="0047474C">
              <w:rPr>
                <w:rFonts w:asciiTheme="minorBidi" w:eastAsia="Arial" w:hAnsiTheme="minorBidi" w:cstheme="minorBidi"/>
                <w:bCs/>
                <w:iCs/>
              </w:rPr>
              <w:t xml:space="preserve">Perform </w:t>
            </w:r>
            <w:r w:rsidRPr="0047474C">
              <w:rPr>
                <w:rFonts w:asciiTheme="minorBidi" w:eastAsia="Arial" w:hAnsiTheme="minorBidi" w:cstheme="minorBidi"/>
              </w:rPr>
              <w:t>Identification of Steel</w:t>
            </w:r>
          </w:p>
        </w:tc>
        <w:tc>
          <w:tcPr>
            <w:tcW w:w="2250" w:type="dxa"/>
            <w:tcBorders>
              <w:top w:val="single" w:sz="4" w:space="0" w:color="000000"/>
              <w:left w:val="single" w:sz="4" w:space="0" w:color="000000"/>
              <w:bottom w:val="single" w:sz="4" w:space="0" w:color="000000"/>
              <w:right w:val="single" w:sz="4" w:space="0" w:color="000000"/>
            </w:tcBorders>
          </w:tcPr>
          <w:p w14:paraId="01D0F9AE"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Theory-5Hrs</w:t>
            </w:r>
          </w:p>
          <w:p w14:paraId="49073983"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Practical-3Hrs</w:t>
            </w:r>
          </w:p>
          <w:p w14:paraId="3536445D"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Total- 8Hrs</w:t>
            </w:r>
          </w:p>
        </w:tc>
        <w:tc>
          <w:tcPr>
            <w:tcW w:w="1350" w:type="dxa"/>
            <w:tcBorders>
              <w:top w:val="single" w:sz="4" w:space="0" w:color="000000"/>
              <w:left w:val="single" w:sz="4" w:space="0" w:color="000000"/>
              <w:bottom w:val="single" w:sz="4" w:space="0" w:color="000000"/>
              <w:right w:val="single" w:sz="4" w:space="0" w:color="000000"/>
            </w:tcBorders>
          </w:tcPr>
          <w:p w14:paraId="7DE9723B" w14:textId="77777777" w:rsidR="0047474C" w:rsidRPr="0047474C" w:rsidRDefault="0047474C" w:rsidP="00046C4E">
            <w:pPr>
              <w:spacing w:line="276" w:lineRule="auto"/>
              <w:ind w:left="357" w:hanging="10"/>
              <w:rPr>
                <w:rFonts w:asciiTheme="minorBidi" w:eastAsia="Arial" w:hAnsiTheme="minorBidi" w:cstheme="minorBidi"/>
              </w:rPr>
            </w:pPr>
          </w:p>
        </w:tc>
        <w:tc>
          <w:tcPr>
            <w:tcW w:w="1471" w:type="dxa"/>
            <w:tcBorders>
              <w:top w:val="single" w:sz="4" w:space="0" w:color="000000"/>
              <w:left w:val="single" w:sz="4" w:space="0" w:color="000000"/>
              <w:bottom w:val="single" w:sz="4" w:space="0" w:color="000000"/>
              <w:right w:val="single" w:sz="4" w:space="0" w:color="000000"/>
            </w:tcBorders>
          </w:tcPr>
          <w:p w14:paraId="7FD04873"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 xml:space="preserve">Class Room </w:t>
            </w:r>
          </w:p>
        </w:tc>
      </w:tr>
      <w:tr w:rsidR="0047474C" w:rsidRPr="0047474C" w14:paraId="1E4A5D22"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4B77D0B8" w14:textId="77777777" w:rsidR="0047474C" w:rsidRPr="0047474C" w:rsidRDefault="0047474C" w:rsidP="00046C4E">
            <w:pPr>
              <w:spacing w:line="243" w:lineRule="auto"/>
              <w:ind w:left="345" w:hanging="276"/>
              <w:contextualSpacing/>
              <w:rPr>
                <w:rFonts w:asciiTheme="minorBidi" w:eastAsia="Arial" w:hAnsiTheme="minorBidi" w:cstheme="minorBidi"/>
              </w:rPr>
            </w:pPr>
            <w:r w:rsidRPr="0047474C">
              <w:rPr>
                <w:rFonts w:asciiTheme="minorBidi" w:hAnsiTheme="minorBidi" w:cstheme="minorBidi"/>
                <w:b/>
                <w:bCs/>
              </w:rPr>
              <w:t>LU10.Categorize Types of Steel</w:t>
            </w:r>
          </w:p>
        </w:tc>
        <w:tc>
          <w:tcPr>
            <w:tcW w:w="3780" w:type="dxa"/>
            <w:tcBorders>
              <w:top w:val="single" w:sz="4" w:space="0" w:color="000000"/>
              <w:left w:val="single" w:sz="4" w:space="0" w:color="000000"/>
              <w:bottom w:val="single" w:sz="4" w:space="0" w:color="000000"/>
              <w:right w:val="single" w:sz="4" w:space="0" w:color="000000"/>
            </w:tcBorders>
          </w:tcPr>
          <w:p w14:paraId="4E8F11F6"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61B0F284" w14:textId="77777777" w:rsidR="0047474C" w:rsidRPr="0047474C" w:rsidRDefault="0047474C">
            <w:pPr>
              <w:pStyle w:val="Standard"/>
              <w:numPr>
                <w:ilvl w:val="0"/>
                <w:numId w:val="144"/>
              </w:numPr>
              <w:spacing w:line="360" w:lineRule="auto"/>
              <w:ind w:left="346" w:hanging="270"/>
              <w:rPr>
                <w:rFonts w:asciiTheme="minorBidi" w:hAnsiTheme="minorBidi" w:cstheme="minorBidi"/>
              </w:rPr>
            </w:pPr>
            <w:r w:rsidRPr="0047474C">
              <w:rPr>
                <w:rFonts w:asciiTheme="minorBidi" w:hAnsiTheme="minorBidi" w:cstheme="minorBidi"/>
              </w:rPr>
              <w:t>Illustrate</w:t>
            </w:r>
            <w:r w:rsidRPr="0047474C">
              <w:rPr>
                <w:rFonts w:asciiTheme="minorBidi" w:eastAsia="Arial" w:hAnsiTheme="minorBidi" w:cstheme="minorBidi"/>
              </w:rPr>
              <w:t xml:space="preserve"> types of steel</w:t>
            </w:r>
          </w:p>
          <w:p w14:paraId="5C549E39" w14:textId="77777777" w:rsidR="0047474C" w:rsidRPr="0047474C" w:rsidRDefault="0047474C">
            <w:pPr>
              <w:pStyle w:val="Standard"/>
              <w:numPr>
                <w:ilvl w:val="0"/>
                <w:numId w:val="144"/>
              </w:numPr>
              <w:spacing w:line="360" w:lineRule="auto"/>
              <w:ind w:left="346" w:hanging="270"/>
              <w:rPr>
                <w:rFonts w:asciiTheme="minorBidi" w:hAnsiTheme="minorBidi" w:cstheme="minorBidi"/>
              </w:rPr>
            </w:pPr>
            <w:r w:rsidRPr="0047474C">
              <w:rPr>
                <w:rFonts w:asciiTheme="minorBidi" w:hAnsiTheme="minorBidi" w:cstheme="minorBidi"/>
              </w:rPr>
              <w:t>Identify carbon steel</w:t>
            </w:r>
          </w:p>
          <w:p w14:paraId="3546DC9B" w14:textId="77777777" w:rsidR="0047474C" w:rsidRPr="0047474C" w:rsidRDefault="0047474C">
            <w:pPr>
              <w:pStyle w:val="ListParagraph"/>
              <w:numPr>
                <w:ilvl w:val="0"/>
                <w:numId w:val="144"/>
              </w:numPr>
              <w:spacing w:line="360" w:lineRule="auto"/>
              <w:ind w:left="346" w:hanging="270"/>
              <w:rPr>
                <w:rFonts w:asciiTheme="minorBidi" w:eastAsia="Arial" w:hAnsiTheme="minorBidi" w:cstheme="minorBidi"/>
                <w:b/>
              </w:rPr>
            </w:pPr>
            <w:r w:rsidRPr="0047474C">
              <w:rPr>
                <w:rFonts w:asciiTheme="minorBidi" w:hAnsiTheme="minorBidi" w:cstheme="minorBidi"/>
              </w:rPr>
              <w:lastRenderedPageBreak/>
              <w:t>Identify stainless steel</w:t>
            </w:r>
          </w:p>
          <w:p w14:paraId="7A89EF5C" w14:textId="77777777" w:rsidR="0047474C" w:rsidRPr="0047474C" w:rsidRDefault="0047474C">
            <w:pPr>
              <w:pStyle w:val="ListParagraph"/>
              <w:numPr>
                <w:ilvl w:val="0"/>
                <w:numId w:val="144"/>
              </w:numPr>
              <w:spacing w:line="360" w:lineRule="auto"/>
              <w:ind w:left="346" w:hanging="270"/>
              <w:rPr>
                <w:rFonts w:asciiTheme="minorBidi" w:eastAsia="Arial" w:hAnsiTheme="minorBidi" w:cstheme="minorBidi"/>
                <w:b/>
              </w:rPr>
            </w:pPr>
            <w:r w:rsidRPr="0047474C">
              <w:rPr>
                <w:rFonts w:asciiTheme="minorBidi" w:hAnsiTheme="minorBidi" w:cstheme="minorBidi"/>
              </w:rPr>
              <w:t>Interpret Application of Carbon and Alloy Steels</w:t>
            </w:r>
          </w:p>
          <w:p w14:paraId="18B0A073" w14:textId="77777777" w:rsidR="0047474C" w:rsidRPr="0047474C" w:rsidRDefault="0047474C">
            <w:pPr>
              <w:pStyle w:val="ListParagraph"/>
              <w:numPr>
                <w:ilvl w:val="0"/>
                <w:numId w:val="144"/>
              </w:numPr>
              <w:spacing w:line="360" w:lineRule="auto"/>
              <w:ind w:left="346" w:hanging="270"/>
              <w:rPr>
                <w:rFonts w:asciiTheme="minorBidi" w:eastAsia="Arial" w:hAnsiTheme="minorBidi" w:cstheme="minorBidi"/>
                <w:b/>
              </w:rPr>
            </w:pPr>
            <w:r w:rsidRPr="0047474C">
              <w:rPr>
                <w:rFonts w:asciiTheme="minorBidi" w:hAnsiTheme="minorBidi" w:cstheme="minorBidi"/>
              </w:rPr>
              <w:t>Interpret Eutectoid Steel</w:t>
            </w:r>
          </w:p>
        </w:tc>
        <w:tc>
          <w:tcPr>
            <w:tcW w:w="3690" w:type="dxa"/>
            <w:tcBorders>
              <w:top w:val="single" w:sz="4" w:space="0" w:color="000000"/>
              <w:left w:val="single" w:sz="4" w:space="0" w:color="000000"/>
              <w:bottom w:val="single" w:sz="4" w:space="0" w:color="000000"/>
              <w:right w:val="single" w:sz="4" w:space="0" w:color="000000"/>
            </w:tcBorders>
          </w:tcPr>
          <w:p w14:paraId="4B08115A" w14:textId="77777777" w:rsidR="0047474C" w:rsidRPr="0047474C" w:rsidRDefault="0047474C">
            <w:pPr>
              <w:pStyle w:val="ListParagraph"/>
              <w:numPr>
                <w:ilvl w:val="0"/>
                <w:numId w:val="144"/>
              </w:numPr>
              <w:spacing w:line="360" w:lineRule="auto"/>
              <w:ind w:left="254" w:hanging="270"/>
              <w:rPr>
                <w:rFonts w:asciiTheme="minorBidi" w:hAnsiTheme="minorBidi" w:cstheme="minorBidi"/>
              </w:rPr>
            </w:pPr>
            <w:r w:rsidRPr="0047474C">
              <w:rPr>
                <w:rFonts w:asciiTheme="minorBidi" w:hAnsiTheme="minorBidi" w:cstheme="minorBidi"/>
              </w:rPr>
              <w:lastRenderedPageBreak/>
              <w:t>Introduction and Classification of Steel</w:t>
            </w:r>
          </w:p>
          <w:p w14:paraId="0F8E7EAB" w14:textId="77777777" w:rsidR="0047474C" w:rsidRPr="0047474C" w:rsidRDefault="0047474C">
            <w:pPr>
              <w:pStyle w:val="ListParagraph"/>
              <w:numPr>
                <w:ilvl w:val="0"/>
                <w:numId w:val="144"/>
              </w:numPr>
              <w:spacing w:line="360" w:lineRule="auto"/>
              <w:ind w:left="254" w:hanging="270"/>
              <w:rPr>
                <w:rFonts w:asciiTheme="minorBidi" w:hAnsiTheme="minorBidi" w:cstheme="minorBidi"/>
              </w:rPr>
            </w:pPr>
            <w:r w:rsidRPr="0047474C">
              <w:rPr>
                <w:rFonts w:asciiTheme="minorBidi" w:hAnsiTheme="minorBidi" w:cstheme="minorBidi"/>
              </w:rPr>
              <w:lastRenderedPageBreak/>
              <w:t>Applications of Carbon and Alloy Steel</w:t>
            </w:r>
          </w:p>
          <w:p w14:paraId="689E18D8"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142C158D" w14:textId="77777777" w:rsidR="0047474C" w:rsidRPr="0047474C" w:rsidRDefault="0047474C">
            <w:pPr>
              <w:pStyle w:val="ListParagraph"/>
              <w:numPr>
                <w:ilvl w:val="0"/>
                <w:numId w:val="144"/>
              </w:numPr>
              <w:spacing w:line="360" w:lineRule="auto"/>
              <w:ind w:left="254" w:hanging="270"/>
              <w:rPr>
                <w:rFonts w:asciiTheme="minorBidi" w:hAnsiTheme="minorBidi" w:cstheme="minorBidi"/>
              </w:rPr>
            </w:pPr>
            <w:r w:rsidRPr="0047474C">
              <w:rPr>
                <w:rFonts w:asciiTheme="minorBidi" w:eastAsia="Arial" w:hAnsiTheme="minorBidi" w:cstheme="minorBidi"/>
                <w:bCs/>
                <w:iCs/>
              </w:rPr>
              <w:t xml:space="preserve">Perform </w:t>
            </w:r>
            <w:r w:rsidRPr="0047474C">
              <w:rPr>
                <w:rFonts w:asciiTheme="minorBidi" w:eastAsia="Arial" w:hAnsiTheme="minorBidi" w:cstheme="minorBidi"/>
              </w:rPr>
              <w:t>Identification of carbon &amp; stainless steel</w:t>
            </w:r>
          </w:p>
        </w:tc>
        <w:tc>
          <w:tcPr>
            <w:tcW w:w="2250" w:type="dxa"/>
            <w:tcBorders>
              <w:top w:val="single" w:sz="4" w:space="0" w:color="000000"/>
              <w:left w:val="single" w:sz="4" w:space="0" w:color="000000"/>
              <w:bottom w:val="single" w:sz="4" w:space="0" w:color="000000"/>
              <w:right w:val="single" w:sz="4" w:space="0" w:color="000000"/>
            </w:tcBorders>
          </w:tcPr>
          <w:p w14:paraId="7A437818"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Theory-3Hrs</w:t>
            </w:r>
          </w:p>
          <w:p w14:paraId="09632190"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Practical-1Hrs</w:t>
            </w:r>
          </w:p>
          <w:p w14:paraId="3B0B5A12"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Total- 4Hrs</w:t>
            </w:r>
          </w:p>
        </w:tc>
        <w:tc>
          <w:tcPr>
            <w:tcW w:w="1350" w:type="dxa"/>
            <w:tcBorders>
              <w:top w:val="single" w:sz="4" w:space="0" w:color="000000"/>
              <w:left w:val="single" w:sz="4" w:space="0" w:color="000000"/>
              <w:bottom w:val="single" w:sz="4" w:space="0" w:color="000000"/>
              <w:right w:val="single" w:sz="4" w:space="0" w:color="000000"/>
            </w:tcBorders>
          </w:tcPr>
          <w:p w14:paraId="3D8B2654" w14:textId="77777777" w:rsidR="0047474C" w:rsidRPr="0047474C" w:rsidRDefault="0047474C" w:rsidP="00046C4E">
            <w:pPr>
              <w:spacing w:line="276" w:lineRule="auto"/>
              <w:ind w:left="357" w:hanging="10"/>
              <w:rPr>
                <w:rFonts w:asciiTheme="minorBidi" w:eastAsia="Arial" w:hAnsiTheme="minorBidi" w:cstheme="minorBidi"/>
              </w:rPr>
            </w:pPr>
          </w:p>
        </w:tc>
        <w:tc>
          <w:tcPr>
            <w:tcW w:w="1471" w:type="dxa"/>
            <w:tcBorders>
              <w:top w:val="single" w:sz="4" w:space="0" w:color="000000"/>
              <w:left w:val="single" w:sz="4" w:space="0" w:color="000000"/>
              <w:bottom w:val="single" w:sz="4" w:space="0" w:color="000000"/>
              <w:right w:val="single" w:sz="4" w:space="0" w:color="000000"/>
            </w:tcBorders>
          </w:tcPr>
          <w:p w14:paraId="1E4A2A6D"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 xml:space="preserve">Class Room </w:t>
            </w:r>
          </w:p>
        </w:tc>
      </w:tr>
      <w:tr w:rsidR="0047474C" w:rsidRPr="0047474C" w14:paraId="5C384926"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25E3AA69" w14:textId="77777777" w:rsidR="0047474C" w:rsidRPr="0047474C" w:rsidRDefault="0047474C" w:rsidP="00046C4E">
            <w:pPr>
              <w:spacing w:line="243" w:lineRule="auto"/>
              <w:ind w:left="345" w:hanging="276"/>
              <w:contextualSpacing/>
              <w:rPr>
                <w:rFonts w:asciiTheme="minorBidi" w:eastAsia="Arial" w:hAnsiTheme="minorBidi" w:cstheme="minorBidi"/>
              </w:rPr>
            </w:pPr>
            <w:r w:rsidRPr="0047474C">
              <w:rPr>
                <w:rFonts w:asciiTheme="minorBidi" w:hAnsiTheme="minorBidi" w:cstheme="minorBidi"/>
                <w:b/>
                <w:bCs/>
              </w:rPr>
              <w:t>LU11.Distinguish nonferrous metals</w:t>
            </w:r>
          </w:p>
        </w:tc>
        <w:tc>
          <w:tcPr>
            <w:tcW w:w="3780" w:type="dxa"/>
            <w:tcBorders>
              <w:top w:val="single" w:sz="4" w:space="0" w:color="000000"/>
              <w:left w:val="single" w:sz="4" w:space="0" w:color="000000"/>
              <w:bottom w:val="single" w:sz="4" w:space="0" w:color="000000"/>
              <w:right w:val="single" w:sz="4" w:space="0" w:color="000000"/>
            </w:tcBorders>
          </w:tcPr>
          <w:p w14:paraId="2A0D3571"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57C80BD6" w14:textId="77777777" w:rsidR="0047474C" w:rsidRPr="0047474C" w:rsidRDefault="0047474C">
            <w:pPr>
              <w:pStyle w:val="Standard"/>
              <w:numPr>
                <w:ilvl w:val="0"/>
                <w:numId w:val="145"/>
              </w:numPr>
              <w:spacing w:line="360" w:lineRule="auto"/>
              <w:ind w:left="346" w:hanging="270"/>
              <w:rPr>
                <w:rFonts w:asciiTheme="minorBidi" w:hAnsiTheme="minorBidi" w:cstheme="minorBidi"/>
              </w:rPr>
            </w:pPr>
            <w:r w:rsidRPr="0047474C">
              <w:rPr>
                <w:rFonts w:asciiTheme="minorBidi" w:hAnsiTheme="minorBidi" w:cstheme="minorBidi"/>
              </w:rPr>
              <w:t>Illustrate</w:t>
            </w:r>
            <w:r w:rsidRPr="0047474C">
              <w:rPr>
                <w:rFonts w:asciiTheme="minorBidi" w:eastAsia="Arial" w:hAnsiTheme="minorBidi" w:cstheme="minorBidi"/>
              </w:rPr>
              <w:t xml:space="preserve"> </w:t>
            </w:r>
            <w:r w:rsidRPr="0047474C">
              <w:rPr>
                <w:rFonts w:asciiTheme="minorBidi" w:hAnsiTheme="minorBidi" w:cstheme="minorBidi"/>
              </w:rPr>
              <w:t>nonferrous metals</w:t>
            </w:r>
          </w:p>
          <w:p w14:paraId="307AFE24" w14:textId="77777777" w:rsidR="0047474C" w:rsidRPr="0047474C" w:rsidRDefault="0047474C">
            <w:pPr>
              <w:pStyle w:val="Standard"/>
              <w:numPr>
                <w:ilvl w:val="0"/>
                <w:numId w:val="145"/>
              </w:numPr>
              <w:spacing w:line="360" w:lineRule="auto"/>
              <w:ind w:left="346" w:hanging="270"/>
              <w:rPr>
                <w:rFonts w:asciiTheme="minorBidi" w:hAnsiTheme="minorBidi" w:cstheme="minorBidi"/>
              </w:rPr>
            </w:pPr>
            <w:r w:rsidRPr="0047474C">
              <w:rPr>
                <w:rFonts w:asciiTheme="minorBidi" w:eastAsia="Arial" w:hAnsiTheme="minorBidi" w:cstheme="minorBidi"/>
              </w:rPr>
              <w:t>Categorize</w:t>
            </w:r>
            <w:r w:rsidRPr="0047474C">
              <w:rPr>
                <w:rFonts w:asciiTheme="minorBidi" w:hAnsiTheme="minorBidi" w:cstheme="minorBidi"/>
              </w:rPr>
              <w:t xml:space="preserve"> nonferrous metals</w:t>
            </w:r>
          </w:p>
          <w:p w14:paraId="7974660B" w14:textId="77777777" w:rsidR="0047474C" w:rsidRPr="0047474C" w:rsidRDefault="0047474C">
            <w:pPr>
              <w:pStyle w:val="Standard"/>
              <w:numPr>
                <w:ilvl w:val="0"/>
                <w:numId w:val="145"/>
              </w:numPr>
              <w:spacing w:line="360" w:lineRule="auto"/>
              <w:ind w:left="346" w:hanging="270"/>
              <w:rPr>
                <w:rFonts w:asciiTheme="minorBidi" w:hAnsiTheme="minorBidi" w:cstheme="minorBidi"/>
              </w:rPr>
            </w:pPr>
            <w:r w:rsidRPr="0047474C">
              <w:rPr>
                <w:rFonts w:asciiTheme="minorBidi" w:hAnsiTheme="minorBidi" w:cstheme="minorBidi"/>
              </w:rPr>
              <w:t>Illustrate Ores and Properties of Non-Ferrous Metal</w:t>
            </w:r>
          </w:p>
          <w:p w14:paraId="017BB254" w14:textId="77777777" w:rsidR="0047474C" w:rsidRPr="0047474C" w:rsidRDefault="0047474C">
            <w:pPr>
              <w:pStyle w:val="ListParagraph"/>
              <w:numPr>
                <w:ilvl w:val="0"/>
                <w:numId w:val="145"/>
              </w:numPr>
              <w:spacing w:line="360" w:lineRule="auto"/>
              <w:ind w:left="346" w:hanging="270"/>
              <w:rPr>
                <w:rFonts w:asciiTheme="minorBidi" w:eastAsia="Arial" w:hAnsiTheme="minorBidi" w:cstheme="minorBidi"/>
                <w:b/>
              </w:rPr>
            </w:pPr>
            <w:r w:rsidRPr="0047474C">
              <w:rPr>
                <w:rFonts w:asciiTheme="minorBidi" w:eastAsia="Arial" w:hAnsiTheme="minorBidi" w:cstheme="minorBidi"/>
              </w:rPr>
              <w:t>Interpret</w:t>
            </w:r>
            <w:r w:rsidRPr="0047474C">
              <w:rPr>
                <w:rFonts w:asciiTheme="minorBidi" w:hAnsiTheme="minorBidi" w:cstheme="minorBidi"/>
              </w:rPr>
              <w:t xml:space="preserve"> uses of nonferrous metals</w:t>
            </w:r>
          </w:p>
        </w:tc>
        <w:tc>
          <w:tcPr>
            <w:tcW w:w="3690" w:type="dxa"/>
            <w:tcBorders>
              <w:top w:val="single" w:sz="4" w:space="0" w:color="000000"/>
              <w:left w:val="single" w:sz="4" w:space="0" w:color="000000"/>
              <w:bottom w:val="single" w:sz="4" w:space="0" w:color="000000"/>
              <w:right w:val="single" w:sz="4" w:space="0" w:color="000000"/>
            </w:tcBorders>
          </w:tcPr>
          <w:p w14:paraId="0174FD96" w14:textId="77777777" w:rsidR="0047474C" w:rsidRPr="0047474C" w:rsidRDefault="0047474C">
            <w:pPr>
              <w:pStyle w:val="ListParagraph"/>
              <w:numPr>
                <w:ilvl w:val="0"/>
                <w:numId w:val="145"/>
              </w:numPr>
              <w:spacing w:line="360" w:lineRule="auto"/>
              <w:ind w:left="254" w:hanging="270"/>
              <w:rPr>
                <w:rFonts w:asciiTheme="minorBidi" w:eastAsia="Arial" w:hAnsiTheme="minorBidi" w:cstheme="minorBidi"/>
              </w:rPr>
            </w:pPr>
            <w:r w:rsidRPr="0047474C">
              <w:rPr>
                <w:rFonts w:asciiTheme="minorBidi" w:eastAsia="Arial" w:hAnsiTheme="minorBidi" w:cstheme="minorBidi"/>
              </w:rPr>
              <w:t>Introduction and Types of Non-Ferrous Metals</w:t>
            </w:r>
          </w:p>
          <w:p w14:paraId="00311866" w14:textId="77777777" w:rsidR="0047474C" w:rsidRPr="0047474C" w:rsidRDefault="0047474C">
            <w:pPr>
              <w:pStyle w:val="ListParagraph"/>
              <w:numPr>
                <w:ilvl w:val="0"/>
                <w:numId w:val="145"/>
              </w:numPr>
              <w:spacing w:line="360" w:lineRule="auto"/>
              <w:ind w:left="254" w:hanging="270"/>
              <w:rPr>
                <w:rFonts w:asciiTheme="minorBidi" w:eastAsia="Arial" w:hAnsiTheme="minorBidi" w:cstheme="minorBidi"/>
              </w:rPr>
            </w:pPr>
            <w:r w:rsidRPr="0047474C">
              <w:rPr>
                <w:rFonts w:asciiTheme="minorBidi" w:eastAsia="Arial" w:hAnsiTheme="minorBidi" w:cstheme="minorBidi"/>
              </w:rPr>
              <w:t>Properties of Non-Ferrous metals</w:t>
            </w:r>
          </w:p>
          <w:p w14:paraId="7681A2CE"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664FAEAB" w14:textId="77777777" w:rsidR="0047474C" w:rsidRPr="0047474C" w:rsidRDefault="0047474C" w:rsidP="00046C4E">
            <w:pPr>
              <w:spacing w:line="360" w:lineRule="auto"/>
              <w:ind w:left="254" w:hanging="270"/>
              <w:contextualSpacing/>
              <w:rPr>
                <w:rFonts w:asciiTheme="minorBidi" w:eastAsia="Arial" w:hAnsiTheme="minorBidi" w:cstheme="minorBidi"/>
              </w:rPr>
            </w:pPr>
            <w:r w:rsidRPr="0047474C">
              <w:rPr>
                <w:rFonts w:asciiTheme="minorBidi" w:eastAsia="Arial" w:hAnsiTheme="minorBidi" w:cstheme="minorBidi"/>
                <w:bCs/>
                <w:iCs/>
              </w:rPr>
              <w:t xml:space="preserve">Perform </w:t>
            </w:r>
            <w:r w:rsidRPr="0047474C">
              <w:rPr>
                <w:rFonts w:asciiTheme="minorBidi" w:eastAsia="Arial" w:hAnsiTheme="minorBidi" w:cstheme="minorBidi"/>
              </w:rPr>
              <w:t xml:space="preserve">Identification of </w:t>
            </w:r>
            <w:r w:rsidRPr="0047474C">
              <w:rPr>
                <w:rFonts w:asciiTheme="minorBidi" w:hAnsiTheme="minorBidi" w:cstheme="minorBidi"/>
              </w:rPr>
              <w:t>nonferrous metals</w:t>
            </w:r>
          </w:p>
        </w:tc>
        <w:tc>
          <w:tcPr>
            <w:tcW w:w="2250" w:type="dxa"/>
            <w:tcBorders>
              <w:top w:val="single" w:sz="4" w:space="0" w:color="000000"/>
              <w:left w:val="single" w:sz="4" w:space="0" w:color="000000"/>
              <w:bottom w:val="single" w:sz="4" w:space="0" w:color="000000"/>
              <w:right w:val="single" w:sz="4" w:space="0" w:color="000000"/>
            </w:tcBorders>
          </w:tcPr>
          <w:p w14:paraId="19ECBBA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Theory-2Hrs</w:t>
            </w:r>
          </w:p>
          <w:p w14:paraId="29E7ADDE"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Practical-1Hrs</w:t>
            </w:r>
          </w:p>
          <w:p w14:paraId="3805D9F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Total- 3Hrs</w:t>
            </w:r>
          </w:p>
        </w:tc>
        <w:tc>
          <w:tcPr>
            <w:tcW w:w="1350" w:type="dxa"/>
            <w:tcBorders>
              <w:top w:val="single" w:sz="4" w:space="0" w:color="000000"/>
              <w:left w:val="single" w:sz="4" w:space="0" w:color="000000"/>
              <w:bottom w:val="single" w:sz="4" w:space="0" w:color="000000"/>
              <w:right w:val="single" w:sz="4" w:space="0" w:color="000000"/>
            </w:tcBorders>
          </w:tcPr>
          <w:p w14:paraId="5387BB09" w14:textId="77777777" w:rsidR="0047474C" w:rsidRPr="0047474C" w:rsidRDefault="0047474C" w:rsidP="00046C4E">
            <w:pPr>
              <w:spacing w:line="276" w:lineRule="auto"/>
              <w:ind w:left="357" w:hanging="10"/>
              <w:rPr>
                <w:rFonts w:asciiTheme="minorBidi" w:eastAsia="Arial" w:hAnsiTheme="minorBidi" w:cstheme="minorBidi"/>
              </w:rPr>
            </w:pPr>
          </w:p>
        </w:tc>
        <w:tc>
          <w:tcPr>
            <w:tcW w:w="1471" w:type="dxa"/>
            <w:tcBorders>
              <w:top w:val="single" w:sz="4" w:space="0" w:color="000000"/>
              <w:left w:val="single" w:sz="4" w:space="0" w:color="000000"/>
              <w:bottom w:val="single" w:sz="4" w:space="0" w:color="000000"/>
              <w:right w:val="single" w:sz="4" w:space="0" w:color="000000"/>
            </w:tcBorders>
          </w:tcPr>
          <w:p w14:paraId="191F2E1A"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 xml:space="preserve">Class Room </w:t>
            </w:r>
          </w:p>
        </w:tc>
      </w:tr>
      <w:tr w:rsidR="0047474C" w:rsidRPr="0047474C" w14:paraId="6EC215AE"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765B2F5C" w14:textId="77777777" w:rsidR="0047474C" w:rsidRPr="0047474C" w:rsidRDefault="0047474C" w:rsidP="00046C4E">
            <w:pPr>
              <w:spacing w:line="243" w:lineRule="auto"/>
              <w:ind w:left="345" w:hanging="276"/>
              <w:contextualSpacing/>
              <w:rPr>
                <w:rFonts w:asciiTheme="minorBidi" w:eastAsia="Arial" w:hAnsiTheme="minorBidi" w:cstheme="minorBidi"/>
              </w:rPr>
            </w:pPr>
            <w:r w:rsidRPr="0047474C">
              <w:rPr>
                <w:rFonts w:asciiTheme="minorBidi" w:hAnsiTheme="minorBidi" w:cstheme="minorBidi"/>
                <w:b/>
                <w:bCs/>
              </w:rPr>
              <w:t>LU12.Illustrate industrial shaping of metals</w:t>
            </w:r>
          </w:p>
        </w:tc>
        <w:tc>
          <w:tcPr>
            <w:tcW w:w="3780" w:type="dxa"/>
            <w:tcBorders>
              <w:top w:val="single" w:sz="4" w:space="0" w:color="000000"/>
              <w:left w:val="single" w:sz="4" w:space="0" w:color="000000"/>
              <w:bottom w:val="single" w:sz="4" w:space="0" w:color="000000"/>
              <w:right w:val="single" w:sz="4" w:space="0" w:color="000000"/>
            </w:tcBorders>
          </w:tcPr>
          <w:p w14:paraId="2334E697"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3F7F0699" w14:textId="77777777" w:rsidR="0047474C" w:rsidRPr="0047474C" w:rsidRDefault="0047474C">
            <w:pPr>
              <w:pStyle w:val="Standard"/>
              <w:numPr>
                <w:ilvl w:val="0"/>
                <w:numId w:val="146"/>
              </w:numPr>
              <w:spacing w:line="360" w:lineRule="auto"/>
              <w:ind w:left="346" w:hanging="270"/>
              <w:rPr>
                <w:rFonts w:asciiTheme="minorBidi" w:hAnsiTheme="minorBidi" w:cstheme="minorBidi"/>
              </w:rPr>
            </w:pPr>
            <w:r w:rsidRPr="0047474C">
              <w:rPr>
                <w:rFonts w:asciiTheme="minorBidi" w:eastAsia="Arial" w:hAnsiTheme="minorBidi" w:cstheme="minorBidi"/>
              </w:rPr>
              <w:t xml:space="preserve">Interpret </w:t>
            </w:r>
            <w:r w:rsidRPr="0047474C">
              <w:rPr>
                <w:rFonts w:asciiTheme="minorBidi" w:hAnsiTheme="minorBidi" w:cstheme="minorBidi"/>
              </w:rPr>
              <w:t>shaping of metals</w:t>
            </w:r>
          </w:p>
          <w:p w14:paraId="072CE9F6" w14:textId="77777777" w:rsidR="0047474C" w:rsidRPr="0047474C" w:rsidRDefault="0047474C">
            <w:pPr>
              <w:pStyle w:val="Standard"/>
              <w:numPr>
                <w:ilvl w:val="0"/>
                <w:numId w:val="146"/>
              </w:numPr>
              <w:spacing w:line="360" w:lineRule="auto"/>
              <w:ind w:left="346" w:hanging="270"/>
              <w:rPr>
                <w:rFonts w:asciiTheme="minorBidi" w:hAnsiTheme="minorBidi" w:cstheme="minorBidi"/>
              </w:rPr>
            </w:pPr>
            <w:r w:rsidRPr="0047474C">
              <w:rPr>
                <w:rFonts w:asciiTheme="minorBidi" w:hAnsiTheme="minorBidi" w:cstheme="minorBidi"/>
              </w:rPr>
              <w:t>Illustrate</w:t>
            </w:r>
            <w:r w:rsidRPr="0047474C">
              <w:rPr>
                <w:rFonts w:asciiTheme="minorBidi" w:eastAsia="Arial" w:hAnsiTheme="minorBidi" w:cstheme="minorBidi"/>
              </w:rPr>
              <w:t xml:space="preserve"> industrial metals</w:t>
            </w:r>
          </w:p>
          <w:p w14:paraId="611835B1" w14:textId="77777777" w:rsidR="0047474C" w:rsidRPr="0047474C" w:rsidRDefault="0047474C">
            <w:pPr>
              <w:pStyle w:val="Standard"/>
              <w:numPr>
                <w:ilvl w:val="0"/>
                <w:numId w:val="146"/>
              </w:numPr>
              <w:spacing w:line="360" w:lineRule="auto"/>
              <w:ind w:left="346" w:hanging="270"/>
              <w:rPr>
                <w:rFonts w:asciiTheme="minorBidi" w:hAnsiTheme="minorBidi" w:cstheme="minorBidi"/>
              </w:rPr>
            </w:pPr>
            <w:r w:rsidRPr="0047474C">
              <w:rPr>
                <w:rFonts w:asciiTheme="minorBidi" w:eastAsia="Arial" w:hAnsiTheme="minorBidi" w:cstheme="minorBidi"/>
              </w:rPr>
              <w:t>Illustrate Hot Working Processes</w:t>
            </w:r>
          </w:p>
          <w:p w14:paraId="78D0B165" w14:textId="77777777" w:rsidR="0047474C" w:rsidRPr="0047474C" w:rsidRDefault="0047474C">
            <w:pPr>
              <w:pStyle w:val="Standard"/>
              <w:numPr>
                <w:ilvl w:val="0"/>
                <w:numId w:val="146"/>
              </w:numPr>
              <w:spacing w:line="360" w:lineRule="auto"/>
              <w:ind w:left="346" w:hanging="270"/>
              <w:rPr>
                <w:rFonts w:asciiTheme="minorBidi" w:hAnsiTheme="minorBidi" w:cstheme="minorBidi"/>
              </w:rPr>
            </w:pPr>
            <w:r w:rsidRPr="0047474C">
              <w:rPr>
                <w:rFonts w:asciiTheme="minorBidi" w:eastAsia="Arial" w:hAnsiTheme="minorBidi" w:cstheme="minorBidi"/>
              </w:rPr>
              <w:t>Illustrate Cold Working Processes</w:t>
            </w:r>
          </w:p>
          <w:p w14:paraId="793277AF" w14:textId="77777777" w:rsidR="0047474C" w:rsidRPr="0047474C" w:rsidRDefault="0047474C">
            <w:pPr>
              <w:pStyle w:val="Standard"/>
              <w:numPr>
                <w:ilvl w:val="0"/>
                <w:numId w:val="146"/>
              </w:numPr>
              <w:spacing w:line="360" w:lineRule="auto"/>
              <w:ind w:left="346" w:hanging="270"/>
              <w:rPr>
                <w:rFonts w:asciiTheme="minorBidi" w:hAnsiTheme="minorBidi" w:cstheme="minorBidi"/>
              </w:rPr>
            </w:pPr>
            <w:r w:rsidRPr="0047474C">
              <w:rPr>
                <w:rFonts w:asciiTheme="minorBidi" w:eastAsia="Arial" w:hAnsiTheme="minorBidi" w:cstheme="minorBidi"/>
              </w:rPr>
              <w:t>Illustrate Production of Pipes</w:t>
            </w:r>
          </w:p>
          <w:p w14:paraId="2026687E" w14:textId="77777777" w:rsidR="0047474C" w:rsidRPr="0047474C" w:rsidRDefault="0047474C">
            <w:pPr>
              <w:pStyle w:val="ListParagraph"/>
              <w:numPr>
                <w:ilvl w:val="0"/>
                <w:numId w:val="146"/>
              </w:numPr>
              <w:spacing w:line="360" w:lineRule="auto"/>
              <w:ind w:left="346" w:hanging="270"/>
              <w:rPr>
                <w:rFonts w:asciiTheme="minorBidi" w:eastAsia="Arial" w:hAnsiTheme="minorBidi" w:cstheme="minorBidi"/>
                <w:b/>
              </w:rPr>
            </w:pPr>
            <w:r w:rsidRPr="0047474C">
              <w:rPr>
                <w:rFonts w:asciiTheme="minorBidi" w:eastAsia="Arial" w:hAnsiTheme="minorBidi" w:cstheme="minorBidi"/>
              </w:rPr>
              <w:lastRenderedPageBreak/>
              <w:t>Categorize</w:t>
            </w:r>
            <w:r w:rsidRPr="0047474C">
              <w:rPr>
                <w:rFonts w:asciiTheme="minorBidi" w:hAnsiTheme="minorBidi" w:cstheme="minorBidi"/>
              </w:rPr>
              <w:t xml:space="preserve"> metals shaping process</w:t>
            </w:r>
          </w:p>
        </w:tc>
        <w:tc>
          <w:tcPr>
            <w:tcW w:w="3690" w:type="dxa"/>
            <w:tcBorders>
              <w:top w:val="single" w:sz="4" w:space="0" w:color="000000"/>
              <w:left w:val="single" w:sz="4" w:space="0" w:color="000000"/>
              <w:bottom w:val="single" w:sz="4" w:space="0" w:color="000000"/>
              <w:right w:val="single" w:sz="4" w:space="0" w:color="000000"/>
            </w:tcBorders>
          </w:tcPr>
          <w:p w14:paraId="7C835D3F" w14:textId="77777777" w:rsidR="0047474C" w:rsidRPr="0047474C" w:rsidRDefault="0047474C">
            <w:pPr>
              <w:pStyle w:val="ListParagraph"/>
              <w:numPr>
                <w:ilvl w:val="0"/>
                <w:numId w:val="146"/>
              </w:numPr>
              <w:spacing w:line="360" w:lineRule="auto"/>
              <w:ind w:left="254" w:hanging="270"/>
              <w:rPr>
                <w:rFonts w:asciiTheme="minorBidi" w:hAnsiTheme="minorBidi" w:cstheme="minorBidi"/>
              </w:rPr>
            </w:pPr>
            <w:r w:rsidRPr="0047474C">
              <w:rPr>
                <w:rFonts w:asciiTheme="minorBidi" w:hAnsiTheme="minorBidi" w:cstheme="minorBidi"/>
              </w:rPr>
              <w:lastRenderedPageBreak/>
              <w:t>Introduction to Metal Shaping</w:t>
            </w:r>
          </w:p>
          <w:p w14:paraId="569D31EC" w14:textId="77777777" w:rsidR="0047474C" w:rsidRPr="0047474C" w:rsidRDefault="0047474C">
            <w:pPr>
              <w:pStyle w:val="ListParagraph"/>
              <w:numPr>
                <w:ilvl w:val="0"/>
                <w:numId w:val="146"/>
              </w:numPr>
              <w:spacing w:line="360" w:lineRule="auto"/>
              <w:ind w:left="254" w:hanging="270"/>
              <w:rPr>
                <w:rFonts w:asciiTheme="minorBidi" w:hAnsiTheme="minorBidi" w:cstheme="minorBidi"/>
              </w:rPr>
            </w:pPr>
            <w:r w:rsidRPr="0047474C">
              <w:rPr>
                <w:rFonts w:asciiTheme="minorBidi" w:hAnsiTheme="minorBidi" w:cstheme="minorBidi"/>
              </w:rPr>
              <w:t>Types of Metal Shaping Processes</w:t>
            </w:r>
          </w:p>
          <w:p w14:paraId="67910446" w14:textId="77777777" w:rsidR="0047474C" w:rsidRPr="0047474C" w:rsidRDefault="0047474C">
            <w:pPr>
              <w:pStyle w:val="ListParagraph"/>
              <w:numPr>
                <w:ilvl w:val="0"/>
                <w:numId w:val="146"/>
              </w:numPr>
              <w:spacing w:line="360" w:lineRule="auto"/>
              <w:ind w:left="254" w:hanging="270"/>
              <w:rPr>
                <w:rFonts w:asciiTheme="minorBidi" w:hAnsiTheme="minorBidi" w:cstheme="minorBidi"/>
              </w:rPr>
            </w:pPr>
            <w:r w:rsidRPr="0047474C">
              <w:rPr>
                <w:rFonts w:asciiTheme="minorBidi" w:hAnsiTheme="minorBidi" w:cstheme="minorBidi"/>
              </w:rPr>
              <w:t>Hot and Cold Working Processes</w:t>
            </w:r>
          </w:p>
          <w:p w14:paraId="415DCD97"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46A503BB" w14:textId="77777777" w:rsidR="0047474C" w:rsidRPr="0047474C" w:rsidRDefault="0047474C">
            <w:pPr>
              <w:pStyle w:val="ListParagraph"/>
              <w:numPr>
                <w:ilvl w:val="0"/>
                <w:numId w:val="146"/>
              </w:numPr>
              <w:spacing w:line="360" w:lineRule="auto"/>
              <w:ind w:left="254" w:hanging="270"/>
              <w:rPr>
                <w:rFonts w:asciiTheme="minorBidi" w:eastAsia="Arial" w:hAnsiTheme="minorBidi" w:cstheme="minorBidi"/>
              </w:rPr>
            </w:pPr>
            <w:r w:rsidRPr="0047474C">
              <w:rPr>
                <w:rFonts w:asciiTheme="minorBidi" w:hAnsiTheme="minorBidi" w:cstheme="minorBidi"/>
              </w:rPr>
              <w:t>Apply industrial metal shaping techniques, including forging, casting, and machining</w:t>
            </w:r>
          </w:p>
        </w:tc>
        <w:tc>
          <w:tcPr>
            <w:tcW w:w="2250" w:type="dxa"/>
            <w:tcBorders>
              <w:top w:val="single" w:sz="4" w:space="0" w:color="000000"/>
              <w:left w:val="single" w:sz="4" w:space="0" w:color="000000"/>
              <w:bottom w:val="single" w:sz="4" w:space="0" w:color="000000"/>
              <w:right w:val="single" w:sz="4" w:space="0" w:color="000000"/>
            </w:tcBorders>
          </w:tcPr>
          <w:p w14:paraId="438CE9A9"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Theory-6Hrs</w:t>
            </w:r>
          </w:p>
          <w:p w14:paraId="0FECD23D"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Practical-4Hrs</w:t>
            </w:r>
          </w:p>
          <w:p w14:paraId="0B4A1979"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Total- 10Hrs</w:t>
            </w:r>
          </w:p>
        </w:tc>
        <w:tc>
          <w:tcPr>
            <w:tcW w:w="1350" w:type="dxa"/>
            <w:tcBorders>
              <w:top w:val="single" w:sz="4" w:space="0" w:color="000000"/>
              <w:left w:val="single" w:sz="4" w:space="0" w:color="000000"/>
              <w:bottom w:val="single" w:sz="4" w:space="0" w:color="000000"/>
              <w:right w:val="single" w:sz="4" w:space="0" w:color="000000"/>
            </w:tcBorders>
          </w:tcPr>
          <w:p w14:paraId="34BFE9FC" w14:textId="77777777" w:rsidR="0047474C" w:rsidRPr="0047474C" w:rsidRDefault="0047474C" w:rsidP="00046C4E">
            <w:pPr>
              <w:spacing w:line="276" w:lineRule="auto"/>
              <w:ind w:left="357" w:hanging="10"/>
              <w:rPr>
                <w:rFonts w:asciiTheme="minorBidi" w:eastAsia="Arial" w:hAnsiTheme="minorBidi" w:cstheme="minorBidi"/>
              </w:rPr>
            </w:pPr>
          </w:p>
        </w:tc>
        <w:tc>
          <w:tcPr>
            <w:tcW w:w="1471" w:type="dxa"/>
            <w:tcBorders>
              <w:top w:val="single" w:sz="4" w:space="0" w:color="000000"/>
              <w:left w:val="single" w:sz="4" w:space="0" w:color="000000"/>
              <w:bottom w:val="single" w:sz="4" w:space="0" w:color="000000"/>
              <w:right w:val="single" w:sz="4" w:space="0" w:color="000000"/>
            </w:tcBorders>
          </w:tcPr>
          <w:p w14:paraId="418036C6"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 xml:space="preserve">Class Room </w:t>
            </w:r>
          </w:p>
        </w:tc>
      </w:tr>
      <w:tr w:rsidR="0047474C" w:rsidRPr="0047474C" w14:paraId="6C204553"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26C6A68E" w14:textId="77777777" w:rsidR="0047474C" w:rsidRPr="0047474C" w:rsidRDefault="0047474C" w:rsidP="00046C4E">
            <w:pPr>
              <w:spacing w:line="243" w:lineRule="auto"/>
              <w:ind w:left="345" w:hanging="276"/>
              <w:contextualSpacing/>
              <w:rPr>
                <w:rFonts w:asciiTheme="minorBidi" w:eastAsia="Arial" w:hAnsiTheme="minorBidi" w:cstheme="minorBidi"/>
              </w:rPr>
            </w:pPr>
            <w:r w:rsidRPr="0047474C">
              <w:rPr>
                <w:rFonts w:asciiTheme="minorBidi" w:hAnsiTheme="minorBidi" w:cstheme="minorBidi"/>
                <w:b/>
                <w:bCs/>
              </w:rPr>
              <w:t>LU13.Illustrate Die casting</w:t>
            </w:r>
          </w:p>
        </w:tc>
        <w:tc>
          <w:tcPr>
            <w:tcW w:w="3780" w:type="dxa"/>
            <w:tcBorders>
              <w:top w:val="single" w:sz="4" w:space="0" w:color="000000"/>
              <w:left w:val="single" w:sz="4" w:space="0" w:color="000000"/>
              <w:bottom w:val="single" w:sz="4" w:space="0" w:color="000000"/>
              <w:right w:val="single" w:sz="4" w:space="0" w:color="000000"/>
            </w:tcBorders>
          </w:tcPr>
          <w:p w14:paraId="2DF05042"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7743B011" w14:textId="77777777" w:rsidR="0047474C" w:rsidRPr="0047474C" w:rsidRDefault="0047474C">
            <w:pPr>
              <w:pStyle w:val="Standard"/>
              <w:numPr>
                <w:ilvl w:val="0"/>
                <w:numId w:val="147"/>
              </w:numPr>
              <w:spacing w:line="360" w:lineRule="auto"/>
              <w:ind w:left="346" w:hanging="270"/>
              <w:rPr>
                <w:rFonts w:asciiTheme="minorBidi" w:hAnsiTheme="minorBidi" w:cstheme="minorBidi"/>
              </w:rPr>
            </w:pPr>
            <w:r w:rsidRPr="0047474C">
              <w:rPr>
                <w:rFonts w:asciiTheme="minorBidi" w:eastAsia="Arial" w:hAnsiTheme="minorBidi" w:cstheme="minorBidi"/>
              </w:rPr>
              <w:t xml:space="preserve">Interpret </w:t>
            </w:r>
            <w:r w:rsidRPr="0047474C">
              <w:rPr>
                <w:rFonts w:asciiTheme="minorBidi" w:hAnsiTheme="minorBidi" w:cstheme="minorBidi"/>
              </w:rPr>
              <w:t>process of die casting</w:t>
            </w:r>
          </w:p>
          <w:p w14:paraId="7AC66FF0" w14:textId="77777777" w:rsidR="0047474C" w:rsidRPr="0047474C" w:rsidRDefault="0047474C">
            <w:pPr>
              <w:pStyle w:val="Standard"/>
              <w:numPr>
                <w:ilvl w:val="0"/>
                <w:numId w:val="147"/>
              </w:numPr>
              <w:spacing w:line="360" w:lineRule="auto"/>
              <w:ind w:left="346" w:hanging="270"/>
              <w:rPr>
                <w:rFonts w:asciiTheme="minorBidi" w:hAnsiTheme="minorBidi" w:cstheme="minorBidi"/>
              </w:rPr>
            </w:pPr>
            <w:r w:rsidRPr="0047474C">
              <w:rPr>
                <w:rFonts w:asciiTheme="minorBidi" w:eastAsia="Arial" w:hAnsiTheme="minorBidi" w:cstheme="minorBidi"/>
              </w:rPr>
              <w:t>Categorize types of die casting</w:t>
            </w:r>
          </w:p>
          <w:p w14:paraId="29C13C74" w14:textId="77777777" w:rsidR="0047474C" w:rsidRPr="0047474C" w:rsidRDefault="0047474C">
            <w:pPr>
              <w:pStyle w:val="Standard"/>
              <w:numPr>
                <w:ilvl w:val="0"/>
                <w:numId w:val="147"/>
              </w:numPr>
              <w:spacing w:line="360" w:lineRule="auto"/>
              <w:ind w:left="346" w:hanging="270"/>
              <w:rPr>
                <w:rFonts w:asciiTheme="minorBidi" w:hAnsiTheme="minorBidi" w:cstheme="minorBidi"/>
              </w:rPr>
            </w:pPr>
            <w:r w:rsidRPr="0047474C">
              <w:rPr>
                <w:rFonts w:asciiTheme="minorBidi" w:eastAsia="Arial" w:hAnsiTheme="minorBidi" w:cstheme="minorBidi"/>
              </w:rPr>
              <w:t>Interpret materials used in die casting</w:t>
            </w:r>
          </w:p>
          <w:p w14:paraId="75390820" w14:textId="77777777" w:rsidR="0047474C" w:rsidRPr="0047474C" w:rsidRDefault="0047474C">
            <w:pPr>
              <w:pStyle w:val="ListParagraph"/>
              <w:numPr>
                <w:ilvl w:val="0"/>
                <w:numId w:val="147"/>
              </w:numPr>
              <w:spacing w:line="360" w:lineRule="auto"/>
              <w:ind w:left="346" w:hanging="270"/>
              <w:rPr>
                <w:rFonts w:asciiTheme="minorBidi" w:eastAsia="Arial" w:hAnsiTheme="minorBidi" w:cstheme="minorBidi"/>
                <w:b/>
              </w:rPr>
            </w:pPr>
            <w:r w:rsidRPr="0047474C">
              <w:rPr>
                <w:rFonts w:asciiTheme="minorBidi" w:hAnsiTheme="minorBidi" w:cstheme="minorBidi"/>
              </w:rPr>
              <w:t>Illustrate</w:t>
            </w:r>
            <w:r w:rsidRPr="0047474C">
              <w:rPr>
                <w:rFonts w:asciiTheme="minorBidi" w:eastAsia="Arial" w:hAnsiTheme="minorBidi" w:cstheme="minorBidi"/>
              </w:rPr>
              <w:t xml:space="preserve"> techniques of die casting</w:t>
            </w:r>
          </w:p>
        </w:tc>
        <w:tc>
          <w:tcPr>
            <w:tcW w:w="3690" w:type="dxa"/>
            <w:tcBorders>
              <w:top w:val="single" w:sz="4" w:space="0" w:color="000000"/>
              <w:left w:val="single" w:sz="4" w:space="0" w:color="000000"/>
              <w:bottom w:val="single" w:sz="4" w:space="0" w:color="000000"/>
              <w:right w:val="single" w:sz="4" w:space="0" w:color="000000"/>
            </w:tcBorders>
          </w:tcPr>
          <w:p w14:paraId="27F9B999" w14:textId="77777777" w:rsidR="0047474C" w:rsidRPr="0047474C" w:rsidRDefault="0047474C">
            <w:pPr>
              <w:pStyle w:val="ListParagraph"/>
              <w:numPr>
                <w:ilvl w:val="0"/>
                <w:numId w:val="147"/>
              </w:numPr>
              <w:spacing w:line="360" w:lineRule="auto"/>
              <w:ind w:left="254" w:hanging="270"/>
              <w:rPr>
                <w:rFonts w:asciiTheme="minorBidi" w:hAnsiTheme="minorBidi" w:cstheme="minorBidi"/>
              </w:rPr>
            </w:pPr>
            <w:r w:rsidRPr="0047474C">
              <w:rPr>
                <w:rFonts w:asciiTheme="minorBidi" w:hAnsiTheme="minorBidi" w:cstheme="minorBidi"/>
              </w:rPr>
              <w:t>Introduction and types of Die Casting</w:t>
            </w:r>
          </w:p>
          <w:p w14:paraId="3251F3BB" w14:textId="77777777" w:rsidR="0047474C" w:rsidRPr="0047474C" w:rsidRDefault="0047474C">
            <w:pPr>
              <w:pStyle w:val="ListParagraph"/>
              <w:numPr>
                <w:ilvl w:val="0"/>
                <w:numId w:val="147"/>
              </w:numPr>
              <w:spacing w:line="360" w:lineRule="auto"/>
              <w:ind w:left="254" w:hanging="270"/>
              <w:rPr>
                <w:rFonts w:asciiTheme="minorBidi" w:hAnsiTheme="minorBidi" w:cstheme="minorBidi"/>
              </w:rPr>
            </w:pPr>
            <w:r w:rsidRPr="0047474C">
              <w:rPr>
                <w:rFonts w:asciiTheme="minorBidi" w:hAnsiTheme="minorBidi" w:cstheme="minorBidi"/>
              </w:rPr>
              <w:t>Materials Used in Die Casting</w:t>
            </w:r>
          </w:p>
          <w:p w14:paraId="0D001BE9" w14:textId="77777777" w:rsidR="0047474C" w:rsidRPr="0047474C" w:rsidRDefault="0047474C">
            <w:pPr>
              <w:pStyle w:val="ListParagraph"/>
              <w:numPr>
                <w:ilvl w:val="0"/>
                <w:numId w:val="147"/>
              </w:numPr>
              <w:spacing w:line="360" w:lineRule="auto"/>
              <w:ind w:left="254" w:hanging="270"/>
              <w:rPr>
                <w:rFonts w:asciiTheme="minorBidi" w:eastAsia="Arial" w:hAnsiTheme="minorBidi" w:cstheme="minorBidi"/>
              </w:rPr>
            </w:pPr>
            <w:r w:rsidRPr="0047474C">
              <w:rPr>
                <w:rFonts w:asciiTheme="minorBidi" w:hAnsiTheme="minorBidi" w:cstheme="minorBidi"/>
              </w:rPr>
              <w:t>Die Design and Construction</w:t>
            </w:r>
          </w:p>
          <w:p w14:paraId="583B7E5A"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7D6B322F" w14:textId="77777777" w:rsidR="0047474C" w:rsidRPr="0047474C" w:rsidRDefault="0047474C">
            <w:pPr>
              <w:pStyle w:val="ListParagraph"/>
              <w:numPr>
                <w:ilvl w:val="0"/>
                <w:numId w:val="147"/>
              </w:numPr>
              <w:spacing w:line="360" w:lineRule="auto"/>
              <w:ind w:left="254" w:hanging="270"/>
              <w:rPr>
                <w:rFonts w:asciiTheme="minorBidi" w:eastAsia="Arial" w:hAnsiTheme="minorBidi" w:cstheme="minorBidi"/>
                <w:bCs/>
                <w:iCs/>
              </w:rPr>
            </w:pPr>
            <w:r w:rsidRPr="0047474C">
              <w:rPr>
                <w:rFonts w:asciiTheme="minorBidi" w:eastAsia="Arial" w:hAnsiTheme="minorBidi" w:cstheme="minorBidi"/>
                <w:bCs/>
                <w:iCs/>
              </w:rPr>
              <w:t>Perform Identification of Materials used in Die casting</w:t>
            </w:r>
          </w:p>
          <w:p w14:paraId="14714012" w14:textId="77777777" w:rsidR="0047474C" w:rsidRPr="0047474C" w:rsidRDefault="0047474C" w:rsidP="00046C4E">
            <w:pPr>
              <w:pStyle w:val="ListParagraph"/>
              <w:spacing w:line="360" w:lineRule="auto"/>
              <w:ind w:left="254" w:hanging="270"/>
              <w:rPr>
                <w:rFonts w:asciiTheme="minorBidi" w:eastAsia="Arial" w:hAnsiTheme="minorBidi" w:cstheme="minorBidi"/>
              </w:rPr>
            </w:pPr>
          </w:p>
        </w:tc>
        <w:tc>
          <w:tcPr>
            <w:tcW w:w="2250" w:type="dxa"/>
            <w:tcBorders>
              <w:top w:val="single" w:sz="4" w:space="0" w:color="000000"/>
              <w:left w:val="single" w:sz="4" w:space="0" w:color="000000"/>
              <w:bottom w:val="single" w:sz="4" w:space="0" w:color="000000"/>
              <w:right w:val="single" w:sz="4" w:space="0" w:color="000000"/>
            </w:tcBorders>
          </w:tcPr>
          <w:p w14:paraId="57B3A3EA"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Theory-2Hrs</w:t>
            </w:r>
          </w:p>
          <w:p w14:paraId="21A43CC0"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Practical-1Hrs</w:t>
            </w:r>
          </w:p>
          <w:p w14:paraId="34BB4514"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Total- 3Hrs</w:t>
            </w:r>
          </w:p>
        </w:tc>
        <w:tc>
          <w:tcPr>
            <w:tcW w:w="1350" w:type="dxa"/>
            <w:tcBorders>
              <w:top w:val="single" w:sz="4" w:space="0" w:color="000000"/>
              <w:left w:val="single" w:sz="4" w:space="0" w:color="000000"/>
              <w:bottom w:val="single" w:sz="4" w:space="0" w:color="000000"/>
              <w:right w:val="single" w:sz="4" w:space="0" w:color="000000"/>
            </w:tcBorders>
          </w:tcPr>
          <w:p w14:paraId="0F55D401" w14:textId="77777777" w:rsidR="0047474C" w:rsidRPr="0047474C" w:rsidRDefault="0047474C" w:rsidP="00046C4E">
            <w:pPr>
              <w:spacing w:line="276" w:lineRule="auto"/>
              <w:ind w:left="357" w:hanging="10"/>
              <w:rPr>
                <w:rFonts w:asciiTheme="minorBidi" w:eastAsia="Arial" w:hAnsiTheme="minorBidi" w:cstheme="minorBidi"/>
              </w:rPr>
            </w:pPr>
          </w:p>
        </w:tc>
        <w:tc>
          <w:tcPr>
            <w:tcW w:w="1471" w:type="dxa"/>
            <w:tcBorders>
              <w:top w:val="single" w:sz="4" w:space="0" w:color="000000"/>
              <w:left w:val="single" w:sz="4" w:space="0" w:color="000000"/>
              <w:bottom w:val="single" w:sz="4" w:space="0" w:color="000000"/>
              <w:right w:val="single" w:sz="4" w:space="0" w:color="000000"/>
            </w:tcBorders>
          </w:tcPr>
          <w:p w14:paraId="6AB2E5A1"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 xml:space="preserve">Class Room </w:t>
            </w:r>
          </w:p>
        </w:tc>
      </w:tr>
      <w:tr w:rsidR="0047474C" w:rsidRPr="0047474C" w14:paraId="3B457BB8"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2D107A50" w14:textId="77777777" w:rsidR="0047474C" w:rsidRPr="0047474C" w:rsidRDefault="0047474C" w:rsidP="00046C4E">
            <w:pPr>
              <w:spacing w:line="243" w:lineRule="auto"/>
              <w:ind w:left="345" w:hanging="276"/>
              <w:contextualSpacing/>
              <w:rPr>
                <w:rFonts w:asciiTheme="minorBidi" w:eastAsia="Arial" w:hAnsiTheme="minorBidi" w:cstheme="minorBidi"/>
              </w:rPr>
            </w:pPr>
            <w:r w:rsidRPr="0047474C">
              <w:rPr>
                <w:rFonts w:asciiTheme="minorBidi" w:hAnsiTheme="minorBidi" w:cstheme="minorBidi"/>
                <w:b/>
                <w:bCs/>
              </w:rPr>
              <w:t>LU14.Illustrate powder metallurgy</w:t>
            </w:r>
          </w:p>
        </w:tc>
        <w:tc>
          <w:tcPr>
            <w:tcW w:w="3780" w:type="dxa"/>
            <w:tcBorders>
              <w:top w:val="single" w:sz="4" w:space="0" w:color="000000"/>
              <w:left w:val="single" w:sz="4" w:space="0" w:color="000000"/>
              <w:bottom w:val="single" w:sz="4" w:space="0" w:color="000000"/>
              <w:right w:val="single" w:sz="4" w:space="0" w:color="000000"/>
            </w:tcBorders>
          </w:tcPr>
          <w:p w14:paraId="6C311DF6"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33574A79" w14:textId="77777777" w:rsidR="0047474C" w:rsidRPr="0047474C" w:rsidRDefault="0047474C">
            <w:pPr>
              <w:pStyle w:val="Standard"/>
              <w:numPr>
                <w:ilvl w:val="0"/>
                <w:numId w:val="148"/>
              </w:numPr>
              <w:spacing w:line="360" w:lineRule="auto"/>
              <w:ind w:left="346" w:hanging="270"/>
              <w:rPr>
                <w:rFonts w:asciiTheme="minorBidi" w:hAnsiTheme="minorBidi" w:cstheme="minorBidi"/>
              </w:rPr>
            </w:pPr>
            <w:r w:rsidRPr="0047474C">
              <w:rPr>
                <w:rFonts w:asciiTheme="minorBidi" w:eastAsia="Arial" w:hAnsiTheme="minorBidi" w:cstheme="minorBidi"/>
              </w:rPr>
              <w:t xml:space="preserve">Interpret </w:t>
            </w:r>
            <w:r w:rsidRPr="0047474C">
              <w:rPr>
                <w:rFonts w:asciiTheme="minorBidi" w:hAnsiTheme="minorBidi" w:cstheme="minorBidi"/>
              </w:rPr>
              <w:t>powder metallurgy</w:t>
            </w:r>
          </w:p>
          <w:p w14:paraId="36D0D136" w14:textId="77777777" w:rsidR="0047474C" w:rsidRPr="0047474C" w:rsidRDefault="0047474C">
            <w:pPr>
              <w:pStyle w:val="Standard"/>
              <w:numPr>
                <w:ilvl w:val="0"/>
                <w:numId w:val="148"/>
              </w:numPr>
              <w:spacing w:line="360" w:lineRule="auto"/>
              <w:ind w:left="346" w:hanging="270"/>
              <w:rPr>
                <w:rFonts w:asciiTheme="minorBidi" w:eastAsia="Arial" w:hAnsiTheme="minorBidi" w:cstheme="minorBidi"/>
              </w:rPr>
            </w:pPr>
            <w:r w:rsidRPr="0047474C">
              <w:rPr>
                <w:rFonts w:asciiTheme="minorBidi" w:eastAsia="Arial" w:hAnsiTheme="minorBidi" w:cstheme="minorBidi"/>
              </w:rPr>
              <w:t>Categories types of powder metallurgy</w:t>
            </w:r>
          </w:p>
          <w:p w14:paraId="03F6C283" w14:textId="77777777" w:rsidR="0047474C" w:rsidRPr="0047474C" w:rsidRDefault="0047474C">
            <w:pPr>
              <w:pStyle w:val="Standard"/>
              <w:numPr>
                <w:ilvl w:val="0"/>
                <w:numId w:val="148"/>
              </w:numPr>
              <w:spacing w:line="360" w:lineRule="auto"/>
              <w:ind w:left="346" w:hanging="270"/>
              <w:rPr>
                <w:rFonts w:asciiTheme="minorBidi" w:eastAsia="Arial" w:hAnsiTheme="minorBidi" w:cstheme="minorBidi"/>
              </w:rPr>
            </w:pPr>
            <w:r w:rsidRPr="0047474C">
              <w:rPr>
                <w:rFonts w:asciiTheme="minorBidi" w:eastAsia="Arial" w:hAnsiTheme="minorBidi" w:cstheme="minorBidi"/>
              </w:rPr>
              <w:t>Categories equipment used in powder metallurgy</w:t>
            </w:r>
          </w:p>
          <w:p w14:paraId="2C90D06A" w14:textId="77777777" w:rsidR="0047474C" w:rsidRPr="0047474C" w:rsidRDefault="0047474C">
            <w:pPr>
              <w:pStyle w:val="Standard"/>
              <w:numPr>
                <w:ilvl w:val="0"/>
                <w:numId w:val="148"/>
              </w:numPr>
              <w:spacing w:line="360" w:lineRule="auto"/>
              <w:ind w:left="346" w:hanging="270"/>
              <w:rPr>
                <w:rFonts w:asciiTheme="minorBidi" w:eastAsia="Arial" w:hAnsiTheme="minorBidi" w:cstheme="minorBidi"/>
              </w:rPr>
            </w:pPr>
            <w:r w:rsidRPr="0047474C">
              <w:rPr>
                <w:rFonts w:asciiTheme="minorBidi" w:eastAsia="Arial" w:hAnsiTheme="minorBidi" w:cstheme="minorBidi"/>
              </w:rPr>
              <w:t>Interpret characteristics of powder metallurgy</w:t>
            </w:r>
          </w:p>
          <w:p w14:paraId="4A984E85" w14:textId="77777777" w:rsidR="0047474C" w:rsidRPr="0047474C" w:rsidRDefault="0047474C">
            <w:pPr>
              <w:pStyle w:val="ListParagraph"/>
              <w:numPr>
                <w:ilvl w:val="0"/>
                <w:numId w:val="148"/>
              </w:numPr>
              <w:spacing w:line="360" w:lineRule="auto"/>
              <w:ind w:left="346" w:hanging="270"/>
              <w:rPr>
                <w:rFonts w:asciiTheme="minorBidi" w:eastAsia="Arial" w:hAnsiTheme="minorBidi" w:cstheme="minorBidi"/>
                <w:b/>
              </w:rPr>
            </w:pPr>
            <w:r w:rsidRPr="0047474C">
              <w:rPr>
                <w:rFonts w:asciiTheme="minorBidi" w:eastAsia="Arial" w:hAnsiTheme="minorBidi" w:cstheme="minorBidi"/>
              </w:rPr>
              <w:t>Interpret application of powder metallurgy</w:t>
            </w:r>
          </w:p>
        </w:tc>
        <w:tc>
          <w:tcPr>
            <w:tcW w:w="3690" w:type="dxa"/>
            <w:tcBorders>
              <w:top w:val="single" w:sz="4" w:space="0" w:color="000000"/>
              <w:left w:val="single" w:sz="4" w:space="0" w:color="000000"/>
              <w:bottom w:val="single" w:sz="4" w:space="0" w:color="000000"/>
              <w:right w:val="single" w:sz="4" w:space="0" w:color="000000"/>
            </w:tcBorders>
          </w:tcPr>
          <w:p w14:paraId="50092041" w14:textId="77777777" w:rsidR="0047474C" w:rsidRPr="0047474C" w:rsidRDefault="0047474C">
            <w:pPr>
              <w:pStyle w:val="ListParagraph"/>
              <w:numPr>
                <w:ilvl w:val="0"/>
                <w:numId w:val="148"/>
              </w:numPr>
              <w:spacing w:line="360" w:lineRule="auto"/>
              <w:ind w:left="254" w:hanging="270"/>
              <w:rPr>
                <w:rFonts w:asciiTheme="minorBidi" w:hAnsiTheme="minorBidi" w:cstheme="minorBidi"/>
              </w:rPr>
            </w:pPr>
            <w:r w:rsidRPr="0047474C">
              <w:rPr>
                <w:rFonts w:asciiTheme="minorBidi" w:hAnsiTheme="minorBidi" w:cstheme="minorBidi"/>
              </w:rPr>
              <w:t>Introduction to Powder Metallurgy</w:t>
            </w:r>
          </w:p>
          <w:p w14:paraId="09273296" w14:textId="77777777" w:rsidR="0047474C" w:rsidRPr="0047474C" w:rsidRDefault="0047474C">
            <w:pPr>
              <w:pStyle w:val="ListParagraph"/>
              <w:numPr>
                <w:ilvl w:val="0"/>
                <w:numId w:val="148"/>
              </w:numPr>
              <w:spacing w:line="360" w:lineRule="auto"/>
              <w:ind w:left="254" w:hanging="270"/>
              <w:rPr>
                <w:rFonts w:asciiTheme="minorBidi" w:hAnsiTheme="minorBidi" w:cstheme="minorBidi"/>
              </w:rPr>
            </w:pPr>
            <w:r w:rsidRPr="0047474C">
              <w:rPr>
                <w:rFonts w:asciiTheme="minorBidi" w:hAnsiTheme="minorBidi" w:cstheme="minorBidi"/>
              </w:rPr>
              <w:t>Powder Production Methods</w:t>
            </w:r>
          </w:p>
          <w:p w14:paraId="3FCC5738" w14:textId="77777777" w:rsidR="0047474C" w:rsidRPr="0047474C" w:rsidRDefault="0047474C">
            <w:pPr>
              <w:pStyle w:val="ListParagraph"/>
              <w:numPr>
                <w:ilvl w:val="0"/>
                <w:numId w:val="148"/>
              </w:numPr>
              <w:spacing w:line="360" w:lineRule="auto"/>
              <w:ind w:left="254" w:hanging="270"/>
              <w:rPr>
                <w:rFonts w:asciiTheme="minorBidi" w:hAnsiTheme="minorBidi" w:cstheme="minorBidi"/>
              </w:rPr>
            </w:pPr>
            <w:r w:rsidRPr="0047474C">
              <w:rPr>
                <w:rFonts w:asciiTheme="minorBidi" w:hAnsiTheme="minorBidi" w:cstheme="minorBidi"/>
              </w:rPr>
              <w:t>Powder Characterization</w:t>
            </w:r>
          </w:p>
          <w:p w14:paraId="1D3AD810" w14:textId="77777777" w:rsidR="0047474C" w:rsidRPr="0047474C" w:rsidRDefault="0047474C">
            <w:pPr>
              <w:pStyle w:val="ListParagraph"/>
              <w:numPr>
                <w:ilvl w:val="0"/>
                <w:numId w:val="148"/>
              </w:numPr>
              <w:spacing w:line="360" w:lineRule="auto"/>
              <w:ind w:left="254" w:hanging="270"/>
              <w:rPr>
                <w:rFonts w:asciiTheme="minorBidi" w:eastAsia="Arial" w:hAnsiTheme="minorBidi" w:cstheme="minorBidi"/>
              </w:rPr>
            </w:pPr>
            <w:r w:rsidRPr="0047474C">
              <w:rPr>
                <w:rFonts w:asciiTheme="minorBidi" w:hAnsiTheme="minorBidi" w:cstheme="minorBidi"/>
              </w:rPr>
              <w:t>Compaction Techniques</w:t>
            </w:r>
          </w:p>
          <w:p w14:paraId="757F93AF" w14:textId="77777777" w:rsidR="0047474C" w:rsidRPr="0047474C" w:rsidRDefault="0047474C" w:rsidP="00046C4E">
            <w:pPr>
              <w:pStyle w:val="Standard"/>
              <w:keepNext/>
              <w:keepLines/>
              <w:spacing w:line="360" w:lineRule="auto"/>
              <w:rPr>
                <w:rFonts w:asciiTheme="minorBidi" w:eastAsia="Arial" w:hAnsiTheme="minorBidi" w:cstheme="minorBidi"/>
                <w:b/>
                <w:bCs/>
              </w:rPr>
            </w:pPr>
            <w:r w:rsidRPr="0047474C">
              <w:rPr>
                <w:rFonts w:asciiTheme="minorBidi" w:eastAsia="Arial" w:hAnsiTheme="minorBidi" w:cstheme="minorBidi"/>
                <w:b/>
                <w:bCs/>
              </w:rPr>
              <w:t>Class Room Activity</w:t>
            </w:r>
          </w:p>
          <w:p w14:paraId="3A51916B" w14:textId="77777777" w:rsidR="0047474C" w:rsidRPr="0047474C" w:rsidRDefault="0047474C">
            <w:pPr>
              <w:pStyle w:val="ListParagraph"/>
              <w:numPr>
                <w:ilvl w:val="0"/>
                <w:numId w:val="148"/>
              </w:numPr>
              <w:spacing w:line="360" w:lineRule="auto"/>
              <w:ind w:left="254" w:hanging="270"/>
              <w:rPr>
                <w:rFonts w:asciiTheme="minorBidi" w:eastAsia="Arial" w:hAnsiTheme="minorBidi" w:cstheme="minorBidi"/>
              </w:rPr>
            </w:pPr>
            <w:r w:rsidRPr="0047474C">
              <w:rPr>
                <w:rFonts w:asciiTheme="minorBidi" w:hAnsiTheme="minorBidi" w:cstheme="minorBidi"/>
              </w:rPr>
              <w:t xml:space="preserve">Apply the fundamental processes of powder metallurgy, including powder </w:t>
            </w:r>
            <w:r w:rsidRPr="0047474C">
              <w:rPr>
                <w:rFonts w:asciiTheme="minorBidi" w:hAnsiTheme="minorBidi" w:cstheme="minorBidi"/>
              </w:rPr>
              <w:lastRenderedPageBreak/>
              <w:t>production, compaction, sintering, and post-processing.</w:t>
            </w:r>
          </w:p>
        </w:tc>
        <w:tc>
          <w:tcPr>
            <w:tcW w:w="2250" w:type="dxa"/>
            <w:tcBorders>
              <w:top w:val="single" w:sz="4" w:space="0" w:color="000000"/>
              <w:left w:val="single" w:sz="4" w:space="0" w:color="000000"/>
              <w:bottom w:val="single" w:sz="4" w:space="0" w:color="000000"/>
              <w:right w:val="single" w:sz="4" w:space="0" w:color="000000"/>
            </w:tcBorders>
          </w:tcPr>
          <w:p w14:paraId="66447EA0"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Theory-4Hrs</w:t>
            </w:r>
          </w:p>
          <w:p w14:paraId="6CBAA846"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Practical-2Hrs</w:t>
            </w:r>
          </w:p>
          <w:p w14:paraId="4FD671B3"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Total- 6Hrs</w:t>
            </w:r>
          </w:p>
        </w:tc>
        <w:tc>
          <w:tcPr>
            <w:tcW w:w="1350" w:type="dxa"/>
            <w:tcBorders>
              <w:top w:val="single" w:sz="4" w:space="0" w:color="000000"/>
              <w:left w:val="single" w:sz="4" w:space="0" w:color="000000"/>
              <w:bottom w:val="single" w:sz="4" w:space="0" w:color="000000"/>
              <w:right w:val="single" w:sz="4" w:space="0" w:color="000000"/>
            </w:tcBorders>
          </w:tcPr>
          <w:p w14:paraId="70D4CBFF" w14:textId="77777777" w:rsidR="0047474C" w:rsidRPr="0047474C" w:rsidRDefault="0047474C" w:rsidP="00046C4E">
            <w:pPr>
              <w:spacing w:line="276" w:lineRule="auto"/>
              <w:ind w:left="357" w:hanging="10"/>
              <w:rPr>
                <w:rFonts w:asciiTheme="minorBidi" w:eastAsia="Arial" w:hAnsiTheme="minorBidi" w:cstheme="minorBidi"/>
              </w:rPr>
            </w:pPr>
          </w:p>
        </w:tc>
        <w:tc>
          <w:tcPr>
            <w:tcW w:w="1471" w:type="dxa"/>
            <w:tcBorders>
              <w:top w:val="single" w:sz="4" w:space="0" w:color="000000"/>
              <w:left w:val="single" w:sz="4" w:space="0" w:color="000000"/>
              <w:bottom w:val="single" w:sz="4" w:space="0" w:color="000000"/>
              <w:right w:val="single" w:sz="4" w:space="0" w:color="000000"/>
            </w:tcBorders>
          </w:tcPr>
          <w:p w14:paraId="2EA2EC06"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 xml:space="preserve">Class Room </w:t>
            </w:r>
          </w:p>
        </w:tc>
      </w:tr>
    </w:tbl>
    <w:p w14:paraId="73A81E01" w14:textId="77777777" w:rsidR="0047474C" w:rsidRPr="0047474C" w:rsidRDefault="0047474C" w:rsidP="0047474C">
      <w:pPr>
        <w:rPr>
          <w:rFonts w:asciiTheme="minorBidi" w:hAnsiTheme="minorBidi" w:cstheme="minorBidi"/>
        </w:rPr>
      </w:pPr>
    </w:p>
    <w:p w14:paraId="1393F63D" w14:textId="77777777" w:rsidR="0047474C" w:rsidRPr="0047474C" w:rsidRDefault="0047474C" w:rsidP="0047474C">
      <w:pPr>
        <w:pStyle w:val="Heading2"/>
        <w:numPr>
          <w:ilvl w:val="1"/>
          <w:numId w:val="13"/>
        </w:numPr>
        <w:spacing w:after="240"/>
        <w:rPr>
          <w:rFonts w:asciiTheme="minorBidi" w:hAnsiTheme="minorBidi" w:cstheme="minorBidi"/>
          <w:i w:val="0"/>
          <w:iCs/>
          <w:color w:val="auto"/>
          <w:szCs w:val="24"/>
        </w:rPr>
      </w:pPr>
      <w:bookmarkStart w:id="89" w:name="_Toc111574800"/>
      <w:bookmarkStart w:id="90" w:name="_Toc176860692"/>
      <w:bookmarkStart w:id="91" w:name="_Toc179319026"/>
      <w:bookmarkStart w:id="92" w:name="_Toc180522933"/>
      <w:bookmarkStart w:id="93" w:name="_Hlk51684130"/>
      <w:r w:rsidRPr="0047474C">
        <w:rPr>
          <w:rFonts w:asciiTheme="minorBidi" w:hAnsiTheme="minorBidi" w:cstheme="minorBidi"/>
          <w:i w:val="0"/>
          <w:iCs/>
          <w:color w:val="auto"/>
          <w:szCs w:val="24"/>
        </w:rPr>
        <w:t>NQ-Mech-272. Metrology</w:t>
      </w:r>
      <w:bookmarkEnd w:id="89"/>
      <w:bookmarkEnd w:id="90"/>
      <w:bookmarkEnd w:id="91"/>
      <w:bookmarkEnd w:id="92"/>
      <w:r w:rsidRPr="0047474C">
        <w:rPr>
          <w:rFonts w:asciiTheme="minorBidi" w:hAnsiTheme="minorBidi" w:cstheme="minorBidi"/>
          <w:i w:val="0"/>
          <w:iCs/>
          <w:color w:val="auto"/>
          <w:szCs w:val="24"/>
        </w:rPr>
        <w:t xml:space="preserve"> </w:t>
      </w:r>
      <w:bookmarkEnd w:id="93"/>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7474C" w:rsidRPr="0047474C" w14:paraId="414E493E" w14:textId="77777777" w:rsidTr="00046C4E">
        <w:tc>
          <w:tcPr>
            <w:tcW w:w="2830" w:type="dxa"/>
            <w:tcBorders>
              <w:top w:val="single" w:sz="4" w:space="0" w:color="auto"/>
              <w:left w:val="single" w:sz="4" w:space="0" w:color="auto"/>
              <w:bottom w:val="single" w:sz="4" w:space="0" w:color="auto"/>
              <w:right w:val="single" w:sz="4" w:space="0" w:color="auto"/>
            </w:tcBorders>
          </w:tcPr>
          <w:p w14:paraId="2E5A4EF7"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 xml:space="preserve">Theory </w:t>
            </w:r>
          </w:p>
        </w:tc>
        <w:tc>
          <w:tcPr>
            <w:tcW w:w="2830" w:type="dxa"/>
            <w:tcBorders>
              <w:top w:val="single" w:sz="4" w:space="0" w:color="auto"/>
              <w:left w:val="single" w:sz="4" w:space="0" w:color="auto"/>
              <w:bottom w:val="single" w:sz="4" w:space="0" w:color="auto"/>
              <w:right w:val="single" w:sz="4" w:space="0" w:color="auto"/>
            </w:tcBorders>
          </w:tcPr>
          <w:p w14:paraId="5994142C"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32Hours</w:t>
            </w:r>
          </w:p>
        </w:tc>
        <w:tc>
          <w:tcPr>
            <w:tcW w:w="5817" w:type="dxa"/>
            <w:tcBorders>
              <w:left w:val="single" w:sz="4" w:space="0" w:color="auto"/>
              <w:right w:val="single" w:sz="4" w:space="0" w:color="auto"/>
            </w:tcBorders>
          </w:tcPr>
          <w:p w14:paraId="20D6CFE7"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6BF28451"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T</w:t>
            </w:r>
          </w:p>
        </w:tc>
        <w:tc>
          <w:tcPr>
            <w:tcW w:w="708" w:type="dxa"/>
            <w:tcBorders>
              <w:top w:val="single" w:sz="4" w:space="0" w:color="auto"/>
              <w:left w:val="single" w:sz="4" w:space="0" w:color="auto"/>
              <w:bottom w:val="single" w:sz="4" w:space="0" w:color="auto"/>
              <w:right w:val="single" w:sz="4" w:space="0" w:color="auto"/>
            </w:tcBorders>
          </w:tcPr>
          <w:p w14:paraId="51CB087E"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P</w:t>
            </w:r>
          </w:p>
        </w:tc>
        <w:tc>
          <w:tcPr>
            <w:tcW w:w="851" w:type="dxa"/>
            <w:tcBorders>
              <w:top w:val="single" w:sz="4" w:space="0" w:color="auto"/>
              <w:left w:val="single" w:sz="4" w:space="0" w:color="auto"/>
              <w:bottom w:val="single" w:sz="4" w:space="0" w:color="auto"/>
              <w:right w:val="single" w:sz="4" w:space="0" w:color="auto"/>
            </w:tcBorders>
          </w:tcPr>
          <w:p w14:paraId="7511A75B"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C</w:t>
            </w:r>
          </w:p>
        </w:tc>
      </w:tr>
      <w:tr w:rsidR="0047474C" w:rsidRPr="0047474C" w14:paraId="242AB2CB" w14:textId="77777777" w:rsidTr="00046C4E">
        <w:tc>
          <w:tcPr>
            <w:tcW w:w="2830" w:type="dxa"/>
            <w:tcBorders>
              <w:top w:val="single" w:sz="4" w:space="0" w:color="auto"/>
              <w:left w:val="single" w:sz="4" w:space="0" w:color="auto"/>
              <w:bottom w:val="single" w:sz="4" w:space="0" w:color="auto"/>
              <w:right w:val="single" w:sz="4" w:space="0" w:color="auto"/>
            </w:tcBorders>
          </w:tcPr>
          <w:p w14:paraId="735C9AAC"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Practice</w:t>
            </w:r>
          </w:p>
        </w:tc>
        <w:tc>
          <w:tcPr>
            <w:tcW w:w="2830" w:type="dxa"/>
            <w:tcBorders>
              <w:top w:val="single" w:sz="4" w:space="0" w:color="auto"/>
              <w:left w:val="single" w:sz="4" w:space="0" w:color="auto"/>
              <w:bottom w:val="single" w:sz="4" w:space="0" w:color="auto"/>
              <w:right w:val="single" w:sz="4" w:space="0" w:color="auto"/>
            </w:tcBorders>
          </w:tcPr>
          <w:p w14:paraId="42A6BFCE"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96Hours</w:t>
            </w:r>
          </w:p>
        </w:tc>
        <w:tc>
          <w:tcPr>
            <w:tcW w:w="5817" w:type="dxa"/>
            <w:tcBorders>
              <w:left w:val="single" w:sz="4" w:space="0" w:color="auto"/>
              <w:right w:val="single" w:sz="4" w:space="0" w:color="auto"/>
            </w:tcBorders>
          </w:tcPr>
          <w:p w14:paraId="12191D7A"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688C8A6A"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1</w:t>
            </w:r>
          </w:p>
        </w:tc>
        <w:tc>
          <w:tcPr>
            <w:tcW w:w="708" w:type="dxa"/>
            <w:tcBorders>
              <w:top w:val="single" w:sz="4" w:space="0" w:color="auto"/>
              <w:left w:val="single" w:sz="4" w:space="0" w:color="auto"/>
              <w:bottom w:val="single" w:sz="4" w:space="0" w:color="auto"/>
              <w:right w:val="single" w:sz="4" w:space="0" w:color="auto"/>
            </w:tcBorders>
          </w:tcPr>
          <w:p w14:paraId="72A6EE14"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3</w:t>
            </w:r>
          </w:p>
        </w:tc>
        <w:tc>
          <w:tcPr>
            <w:tcW w:w="851" w:type="dxa"/>
            <w:tcBorders>
              <w:top w:val="single" w:sz="4" w:space="0" w:color="auto"/>
              <w:left w:val="single" w:sz="4" w:space="0" w:color="auto"/>
              <w:bottom w:val="single" w:sz="4" w:space="0" w:color="auto"/>
              <w:right w:val="single" w:sz="4" w:space="0" w:color="auto"/>
            </w:tcBorders>
          </w:tcPr>
          <w:p w14:paraId="090872D9"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2</w:t>
            </w:r>
          </w:p>
        </w:tc>
      </w:tr>
      <w:tr w:rsidR="0047474C" w:rsidRPr="0047474C" w14:paraId="497E79F8" w14:textId="77777777" w:rsidTr="00046C4E">
        <w:tc>
          <w:tcPr>
            <w:tcW w:w="2830" w:type="dxa"/>
            <w:tcBorders>
              <w:top w:val="single" w:sz="4" w:space="0" w:color="auto"/>
              <w:left w:val="single" w:sz="4" w:space="0" w:color="auto"/>
              <w:bottom w:val="single" w:sz="4" w:space="0" w:color="auto"/>
              <w:right w:val="single" w:sz="4" w:space="0" w:color="auto"/>
            </w:tcBorders>
          </w:tcPr>
          <w:p w14:paraId="1519E5EC"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Total Contact</w:t>
            </w:r>
          </w:p>
        </w:tc>
        <w:tc>
          <w:tcPr>
            <w:tcW w:w="2830" w:type="dxa"/>
            <w:tcBorders>
              <w:top w:val="single" w:sz="4" w:space="0" w:color="auto"/>
              <w:left w:val="single" w:sz="4" w:space="0" w:color="auto"/>
              <w:bottom w:val="single" w:sz="4" w:space="0" w:color="auto"/>
              <w:right w:val="single" w:sz="4" w:space="0" w:color="auto"/>
            </w:tcBorders>
          </w:tcPr>
          <w:p w14:paraId="1D964FD9"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128Hours</w:t>
            </w:r>
          </w:p>
        </w:tc>
        <w:tc>
          <w:tcPr>
            <w:tcW w:w="5817" w:type="dxa"/>
            <w:tcBorders>
              <w:left w:val="single" w:sz="4" w:space="0" w:color="auto"/>
            </w:tcBorders>
          </w:tcPr>
          <w:p w14:paraId="2A820BC1"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5A09AF5F" w14:textId="77777777" w:rsidR="0047474C" w:rsidRPr="0047474C" w:rsidRDefault="0047474C" w:rsidP="00046C4E">
            <w:pPr>
              <w:rPr>
                <w:rFonts w:asciiTheme="minorBidi" w:hAnsiTheme="minorBidi" w:cstheme="minorBidi"/>
                <w:bCs/>
                <w:lang w:val="fr-FR"/>
              </w:rPr>
            </w:pPr>
          </w:p>
        </w:tc>
        <w:tc>
          <w:tcPr>
            <w:tcW w:w="708" w:type="dxa"/>
            <w:tcBorders>
              <w:top w:val="single" w:sz="4" w:space="0" w:color="auto"/>
            </w:tcBorders>
          </w:tcPr>
          <w:p w14:paraId="4099BB8F"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64BD33F0" w14:textId="77777777" w:rsidR="0047474C" w:rsidRPr="0047474C" w:rsidRDefault="0047474C" w:rsidP="00046C4E">
            <w:pPr>
              <w:rPr>
                <w:rFonts w:asciiTheme="minorBidi" w:hAnsiTheme="minorBidi" w:cstheme="minorBidi"/>
                <w:bCs/>
                <w:lang w:val="fr-FR"/>
              </w:rPr>
            </w:pPr>
          </w:p>
        </w:tc>
      </w:tr>
    </w:tbl>
    <w:p w14:paraId="1419FBA2" w14:textId="77777777" w:rsidR="0047474C" w:rsidRPr="0047474C" w:rsidRDefault="0047474C" w:rsidP="0047474C">
      <w:pPr>
        <w:spacing w:before="240" w:line="360" w:lineRule="auto"/>
        <w:jc w:val="both"/>
        <w:rPr>
          <w:rFonts w:asciiTheme="minorBidi" w:eastAsia="Calibri" w:hAnsiTheme="minorBidi" w:cstheme="minorBidi"/>
          <w:b/>
          <w:bCs/>
          <w:lang w:val="en-AU"/>
        </w:rPr>
      </w:pPr>
      <w:r w:rsidRPr="0047474C">
        <w:rPr>
          <w:rFonts w:asciiTheme="minorBidi" w:eastAsia="Arial" w:hAnsiTheme="minorBidi" w:cstheme="minorBidi"/>
          <w:b/>
          <w:lang w:val="pt-PT"/>
        </w:rPr>
        <w:t xml:space="preserve">Objective: </w:t>
      </w:r>
      <w:r w:rsidRPr="0047474C">
        <w:rPr>
          <w:rFonts w:asciiTheme="minorBidi" w:eastAsia="Calibri" w:hAnsiTheme="minorBidi" w:cstheme="minorBidi"/>
          <w:lang w:val="en-GB"/>
        </w:rPr>
        <w:t xml:space="preserve">This module covers the knowledge and skills required to Take accurate measurement to Control Quantity, </w:t>
      </w:r>
      <w:r w:rsidRPr="0047474C">
        <w:rPr>
          <w:rFonts w:asciiTheme="minorBidi" w:hAnsiTheme="minorBidi" w:cstheme="minorBidi"/>
        </w:rPr>
        <w:t>Take Linear Measurement through Supporting Tools</w:t>
      </w:r>
      <w:r w:rsidRPr="0047474C">
        <w:rPr>
          <w:rFonts w:asciiTheme="minorBidi" w:eastAsia="Calibri" w:hAnsiTheme="minorBidi" w:cstheme="minorBidi"/>
          <w:lang w:val="en-GB"/>
        </w:rPr>
        <w:t xml:space="preserve">, </w:t>
      </w:r>
      <w:r w:rsidRPr="0047474C">
        <w:rPr>
          <w:rFonts w:asciiTheme="minorBidi" w:hAnsiTheme="minorBidi" w:cstheme="minorBidi"/>
          <w:bCs/>
          <w:noProof/>
          <w:lang w:val="en-AU"/>
        </w:rPr>
        <w:t>Take measurements through</w:t>
      </w:r>
      <w:r w:rsidRPr="0047474C">
        <w:rPr>
          <w:rFonts w:asciiTheme="minorBidi" w:hAnsiTheme="minorBidi" w:cstheme="minorBidi"/>
          <w:noProof/>
        </w:rPr>
        <w:t xml:space="preserve"> gauges</w:t>
      </w:r>
      <w:r w:rsidRPr="0047474C">
        <w:rPr>
          <w:rFonts w:asciiTheme="minorBidi" w:eastAsia="Calibri" w:hAnsiTheme="minorBidi" w:cstheme="minorBidi"/>
          <w:lang w:val="en-GB"/>
        </w:rPr>
        <w:t>,</w:t>
      </w:r>
      <w:r w:rsidRPr="0047474C">
        <w:rPr>
          <w:rFonts w:asciiTheme="minorBidi" w:hAnsiTheme="minorBidi" w:cstheme="minorBidi"/>
          <w:b/>
          <w:bCs/>
          <w:lang w:val="en-AU"/>
        </w:rPr>
        <w:t xml:space="preserve"> </w:t>
      </w:r>
      <w:r w:rsidRPr="0047474C">
        <w:rPr>
          <w:rFonts w:asciiTheme="minorBidi" w:hAnsiTheme="minorBidi" w:cstheme="minorBidi"/>
          <w:bCs/>
          <w:lang w:val="en-AU"/>
        </w:rPr>
        <w:t xml:space="preserve">Take measurement through </w:t>
      </w:r>
      <w:r w:rsidRPr="0047474C">
        <w:rPr>
          <w:rFonts w:asciiTheme="minorBidi" w:hAnsiTheme="minorBidi" w:cstheme="minorBidi"/>
        </w:rPr>
        <w:t>adjustable measuring tools</w:t>
      </w:r>
      <w:r w:rsidRPr="0047474C">
        <w:rPr>
          <w:rFonts w:asciiTheme="minorBidi" w:eastAsia="Calibri" w:hAnsiTheme="minorBidi" w:cstheme="minorBidi"/>
          <w:lang w:val="en-GB"/>
        </w:rPr>
        <w:t xml:space="preserve">, </w:t>
      </w:r>
      <w:r w:rsidRPr="0047474C">
        <w:rPr>
          <w:rFonts w:asciiTheme="minorBidi" w:hAnsiTheme="minorBidi" w:cstheme="minorBidi"/>
          <w:bCs/>
          <w:lang w:val="en-AU"/>
        </w:rPr>
        <w:t>Take measurement through</w:t>
      </w:r>
      <w:r w:rsidRPr="0047474C">
        <w:rPr>
          <w:rFonts w:asciiTheme="minorBidi" w:hAnsiTheme="minorBidi" w:cstheme="minorBidi"/>
        </w:rPr>
        <w:t xml:space="preserve"> angle measuring tools</w:t>
      </w:r>
      <w:r w:rsidRPr="0047474C">
        <w:rPr>
          <w:rFonts w:asciiTheme="minorBidi" w:eastAsia="Calibri" w:hAnsiTheme="minorBidi" w:cstheme="minorBidi"/>
          <w:lang w:val="en-GB"/>
        </w:rPr>
        <w:t xml:space="preserve">, </w:t>
      </w:r>
      <w:r w:rsidRPr="0047474C">
        <w:rPr>
          <w:rFonts w:asciiTheme="minorBidi" w:hAnsiTheme="minorBidi" w:cstheme="minorBidi"/>
          <w:bCs/>
          <w:lang w:val="en-AU"/>
        </w:rPr>
        <w:t xml:space="preserve">Take measurement through </w:t>
      </w:r>
      <w:r w:rsidRPr="0047474C">
        <w:rPr>
          <w:rFonts w:asciiTheme="minorBidi" w:hAnsiTheme="minorBidi" w:cstheme="minorBidi"/>
        </w:rPr>
        <w:t>precision measuring instruments</w:t>
      </w:r>
      <w:r w:rsidRPr="0047474C">
        <w:rPr>
          <w:rFonts w:asciiTheme="minorBidi" w:eastAsia="Calibri" w:hAnsiTheme="minorBidi" w:cstheme="minorBidi"/>
          <w:lang w:val="en-GB"/>
        </w:rPr>
        <w:t xml:space="preserve">, </w:t>
      </w:r>
      <w:r w:rsidRPr="0047474C">
        <w:rPr>
          <w:rFonts w:asciiTheme="minorBidi" w:hAnsiTheme="minorBidi" w:cstheme="minorBidi"/>
        </w:rPr>
        <w:t>Adopt accuracy in measurements</w:t>
      </w:r>
      <w:r w:rsidRPr="0047474C">
        <w:rPr>
          <w:rFonts w:asciiTheme="minorBidi" w:eastAsia="Calibri" w:hAnsiTheme="minorBidi" w:cstheme="minorBidi"/>
          <w:lang w:val="en-GB"/>
        </w:rPr>
        <w:t xml:space="preserve">, </w:t>
      </w:r>
      <w:r w:rsidRPr="0047474C">
        <w:rPr>
          <w:rFonts w:asciiTheme="minorBidi" w:hAnsiTheme="minorBidi" w:cstheme="minorBidi"/>
          <w:lang w:val="en-AU"/>
        </w:rPr>
        <w:t>Take measurement through</w:t>
      </w:r>
      <w:r w:rsidRPr="0047474C">
        <w:rPr>
          <w:rFonts w:asciiTheme="minorBidi" w:hAnsiTheme="minorBidi" w:cstheme="minorBidi"/>
          <w:bCs/>
          <w:lang w:val="en-AU"/>
        </w:rPr>
        <w:t xml:space="preserve"> </w:t>
      </w:r>
      <w:r w:rsidRPr="0047474C">
        <w:rPr>
          <w:rFonts w:asciiTheme="minorBidi" w:hAnsiTheme="minorBidi" w:cstheme="minorBidi"/>
        </w:rPr>
        <w:t>dial instruments</w:t>
      </w:r>
      <w:r w:rsidRPr="0047474C">
        <w:rPr>
          <w:rFonts w:asciiTheme="minorBidi" w:eastAsia="Calibri" w:hAnsiTheme="minorBidi" w:cstheme="minorBidi"/>
          <w:lang w:val="en-GB"/>
        </w:rPr>
        <w:t xml:space="preserve">, </w:t>
      </w:r>
      <w:r w:rsidRPr="0047474C">
        <w:rPr>
          <w:rFonts w:asciiTheme="minorBidi" w:hAnsiTheme="minorBidi" w:cstheme="minorBidi"/>
          <w:bCs/>
        </w:rPr>
        <w:t>T</w:t>
      </w:r>
      <w:r w:rsidRPr="0047474C">
        <w:rPr>
          <w:rFonts w:asciiTheme="minorBidi" w:hAnsiTheme="minorBidi" w:cstheme="minorBidi"/>
          <w:bCs/>
          <w:lang w:val="en-AU"/>
        </w:rPr>
        <w:t xml:space="preserve">ake measurement through </w:t>
      </w:r>
      <w:r w:rsidRPr="0047474C">
        <w:rPr>
          <w:rFonts w:asciiTheme="minorBidi" w:hAnsiTheme="minorBidi" w:cstheme="minorBidi"/>
        </w:rPr>
        <w:t>taper measuring devices</w:t>
      </w:r>
      <w:r w:rsidRPr="0047474C">
        <w:rPr>
          <w:rFonts w:asciiTheme="minorBidi" w:hAnsiTheme="minorBidi" w:cstheme="minorBidi"/>
          <w:bCs/>
          <w:lang w:val="en-AU"/>
        </w:rPr>
        <w:t xml:space="preserve">,Take measurement through </w:t>
      </w:r>
      <w:r w:rsidRPr="0047474C">
        <w:rPr>
          <w:rFonts w:asciiTheme="minorBidi" w:hAnsiTheme="minorBidi" w:cstheme="minorBidi"/>
        </w:rPr>
        <w:t>optical measuring devices</w:t>
      </w:r>
      <w:r w:rsidRPr="0047474C">
        <w:rPr>
          <w:rFonts w:asciiTheme="minorBidi" w:eastAsia="Calibri" w:hAnsiTheme="minorBidi" w:cstheme="minorBidi"/>
          <w:lang w:val="en-GB"/>
        </w:rPr>
        <w:t>,</w:t>
      </w:r>
      <w:r w:rsidRPr="0047474C">
        <w:rPr>
          <w:rFonts w:asciiTheme="minorBidi" w:hAnsiTheme="minorBidi" w:cstheme="minorBidi"/>
          <w:lang w:val="en-AU"/>
        </w:rPr>
        <w:t xml:space="preserve"> Take measurement through</w:t>
      </w:r>
      <w:r w:rsidRPr="0047474C">
        <w:rPr>
          <w:rFonts w:asciiTheme="minorBidi" w:hAnsiTheme="minorBidi" w:cstheme="minorBidi"/>
        </w:rPr>
        <w:t xml:space="preserve"> comparators,</w:t>
      </w:r>
      <w:r w:rsidRPr="0047474C">
        <w:rPr>
          <w:rFonts w:asciiTheme="minorBidi" w:eastAsia="Calibri" w:hAnsiTheme="minorBidi" w:cstheme="minorBidi"/>
          <w:lang w:val="en-GB"/>
        </w:rPr>
        <w:t xml:space="preserve"> </w:t>
      </w:r>
      <w:r w:rsidRPr="0047474C">
        <w:rPr>
          <w:rFonts w:asciiTheme="minorBidi" w:hAnsiTheme="minorBidi" w:cstheme="minorBidi"/>
          <w:bCs/>
          <w:lang w:val="en-AU"/>
        </w:rPr>
        <w:t>Take measurement through</w:t>
      </w:r>
      <w:r w:rsidRPr="0047474C">
        <w:rPr>
          <w:rFonts w:asciiTheme="minorBidi" w:hAnsiTheme="minorBidi" w:cstheme="minorBidi"/>
        </w:rPr>
        <w:t xml:space="preserve"> digital instruments</w:t>
      </w:r>
      <w:r w:rsidRPr="0047474C">
        <w:rPr>
          <w:rFonts w:asciiTheme="minorBidi" w:eastAsia="Calibri" w:hAnsiTheme="minorBidi" w:cstheme="minorBidi"/>
          <w:lang w:val="en-GB"/>
        </w:rPr>
        <w:t>,</w:t>
      </w:r>
      <w:r w:rsidRPr="0047474C">
        <w:rPr>
          <w:rFonts w:asciiTheme="minorBidi" w:hAnsiTheme="minorBidi" w:cstheme="minorBidi"/>
          <w:b/>
          <w:bCs/>
          <w:lang w:val="en-AU"/>
        </w:rPr>
        <w:t xml:space="preserve"> </w:t>
      </w:r>
      <w:r w:rsidRPr="0047474C">
        <w:rPr>
          <w:rFonts w:asciiTheme="minorBidi" w:hAnsiTheme="minorBidi" w:cstheme="minorBidi"/>
          <w:bCs/>
          <w:lang w:val="en-AU"/>
        </w:rPr>
        <w:t xml:space="preserve">Take measurement through </w:t>
      </w:r>
      <w:r w:rsidRPr="0047474C">
        <w:rPr>
          <w:rFonts w:asciiTheme="minorBidi" w:hAnsiTheme="minorBidi" w:cstheme="minorBidi"/>
        </w:rPr>
        <w:t>coordinate measuring machine,</w:t>
      </w:r>
      <w:r w:rsidRPr="0047474C">
        <w:rPr>
          <w:rFonts w:asciiTheme="minorBidi" w:hAnsiTheme="minorBidi" w:cstheme="minorBidi"/>
          <w:b/>
        </w:rPr>
        <w:t xml:space="preserve"> </w:t>
      </w:r>
      <w:r w:rsidRPr="0047474C">
        <w:rPr>
          <w:rFonts w:asciiTheme="minorBidi" w:hAnsiTheme="minorBidi" w:cstheme="minorBidi"/>
        </w:rPr>
        <w:t>Perform Thread Measurements, Perform Gear Measurements.</w:t>
      </w:r>
    </w:p>
    <w:tbl>
      <w:tblPr>
        <w:tblStyle w:val="TableGrid0"/>
        <w:tblpPr w:leftFromText="180" w:rightFromText="180" w:vertAnchor="text" w:tblpX="53" w:tblpY="1"/>
        <w:tblOverlap w:val="never"/>
        <w:tblW w:w="14485" w:type="dxa"/>
        <w:tblInd w:w="0" w:type="dxa"/>
        <w:tblLayout w:type="fixed"/>
        <w:tblCellMar>
          <w:left w:w="106" w:type="dxa"/>
          <w:right w:w="49" w:type="dxa"/>
        </w:tblCellMar>
        <w:tblLook w:val="04A0" w:firstRow="1" w:lastRow="0" w:firstColumn="1" w:lastColumn="0" w:noHBand="0" w:noVBand="1"/>
      </w:tblPr>
      <w:tblGrid>
        <w:gridCol w:w="2425"/>
        <w:gridCol w:w="3060"/>
        <w:gridCol w:w="3870"/>
        <w:gridCol w:w="1890"/>
        <w:gridCol w:w="1800"/>
        <w:gridCol w:w="1440"/>
      </w:tblGrid>
      <w:tr w:rsidR="0047474C" w:rsidRPr="0047474C" w14:paraId="12088A7E" w14:textId="77777777" w:rsidTr="00046C4E">
        <w:trPr>
          <w:trHeight w:val="619"/>
        </w:trPr>
        <w:tc>
          <w:tcPr>
            <w:tcW w:w="24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D735D7" w14:textId="77777777" w:rsidR="0047474C" w:rsidRPr="0047474C" w:rsidRDefault="0047474C" w:rsidP="00046C4E">
            <w:pPr>
              <w:jc w:val="center"/>
              <w:rPr>
                <w:rFonts w:asciiTheme="minorBidi" w:eastAsia="Arial" w:hAnsiTheme="minorBidi" w:cstheme="minorBidi"/>
              </w:rPr>
            </w:pPr>
            <w:r w:rsidRPr="0047474C">
              <w:rPr>
                <w:rFonts w:asciiTheme="minorBidi" w:eastAsia="Arial" w:hAnsiTheme="minorBidi" w:cstheme="minorBidi"/>
                <w:b/>
              </w:rPr>
              <w:t>Learning Unit</w:t>
            </w:r>
          </w:p>
        </w:tc>
        <w:tc>
          <w:tcPr>
            <w:tcW w:w="30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95797" w14:textId="77777777" w:rsidR="0047474C" w:rsidRPr="0047474C" w:rsidRDefault="0047474C" w:rsidP="00046C4E">
            <w:pPr>
              <w:jc w:val="center"/>
              <w:rPr>
                <w:rFonts w:asciiTheme="minorBidi" w:eastAsia="Arial" w:hAnsiTheme="minorBidi" w:cstheme="minorBidi"/>
              </w:rPr>
            </w:pPr>
            <w:r w:rsidRPr="0047474C">
              <w:rPr>
                <w:rFonts w:asciiTheme="minorBidi" w:eastAsia="Arial" w:hAnsiTheme="minorBidi" w:cstheme="minorBidi"/>
                <w:b/>
              </w:rPr>
              <w:t>Learning Outcomes</w:t>
            </w:r>
          </w:p>
        </w:tc>
        <w:tc>
          <w:tcPr>
            <w:tcW w:w="38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E21791"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AEFC1A"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A56E7"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Materials</w:t>
            </w:r>
          </w:p>
          <w:p w14:paraId="53B48D25"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7AB3E"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w:t>
            </w:r>
          </w:p>
          <w:p w14:paraId="65914B74"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Place</w:t>
            </w:r>
          </w:p>
        </w:tc>
      </w:tr>
      <w:tr w:rsidR="0047474C" w:rsidRPr="0047474C" w14:paraId="01281467" w14:textId="77777777" w:rsidTr="00046C4E">
        <w:trPr>
          <w:trHeight w:val="1554"/>
        </w:trPr>
        <w:tc>
          <w:tcPr>
            <w:tcW w:w="2425" w:type="dxa"/>
            <w:tcBorders>
              <w:top w:val="single" w:sz="4" w:space="0" w:color="000000"/>
              <w:left w:val="single" w:sz="4" w:space="0" w:color="000000"/>
              <w:bottom w:val="single" w:sz="4" w:space="0" w:color="000000"/>
              <w:right w:val="single" w:sz="4" w:space="0" w:color="000000"/>
            </w:tcBorders>
            <w:shd w:val="clear" w:color="auto" w:fill="auto"/>
          </w:tcPr>
          <w:p w14:paraId="6CB5C615" w14:textId="77777777" w:rsidR="0047474C" w:rsidRPr="0047474C" w:rsidRDefault="0047474C">
            <w:pPr>
              <w:numPr>
                <w:ilvl w:val="0"/>
                <w:numId w:val="159"/>
              </w:numPr>
              <w:ind w:left="75" w:hanging="75"/>
              <w:contextualSpacing/>
              <w:rPr>
                <w:rFonts w:asciiTheme="minorBidi" w:eastAsia="Arial" w:hAnsiTheme="minorBidi" w:cstheme="minorBidi"/>
              </w:rPr>
            </w:pPr>
            <w:r w:rsidRPr="0047474C">
              <w:rPr>
                <w:rFonts w:asciiTheme="minorBidi" w:hAnsiTheme="minorBidi" w:cstheme="minorBidi"/>
                <w:b/>
              </w:rPr>
              <w:t xml:space="preserve">Take accurate Measurement to Control Quality </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147D0A51"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Inspect products and processes to detect defects</w:t>
            </w:r>
          </w:p>
          <w:p w14:paraId="1C01947A"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lang w:val="en-AU"/>
              </w:rPr>
            </w:pPr>
            <w:r w:rsidRPr="0047474C">
              <w:rPr>
                <w:rFonts w:asciiTheme="minorBidi" w:hAnsiTheme="minorBidi" w:cstheme="minorBidi"/>
                <w:bCs/>
                <w:lang w:val="en-AU"/>
              </w:rPr>
              <w:t xml:space="preserve">Conduct relevant tests to verify quality and </w:t>
            </w:r>
            <w:r w:rsidRPr="0047474C">
              <w:rPr>
                <w:rFonts w:asciiTheme="minorBidi" w:hAnsiTheme="minorBidi" w:cstheme="minorBidi"/>
                <w:bCs/>
                <w:lang w:val="en-AU"/>
              </w:rPr>
              <w:lastRenderedPageBreak/>
              <w:t>conformance of a product</w:t>
            </w:r>
          </w:p>
          <w:p w14:paraId="03A9D800" w14:textId="77777777" w:rsidR="0047474C" w:rsidRPr="0047474C" w:rsidRDefault="0047474C">
            <w:pPr>
              <w:pStyle w:val="ListParagraph"/>
              <w:keepNext/>
              <w:keepLines/>
              <w:numPr>
                <w:ilvl w:val="0"/>
                <w:numId w:val="150"/>
              </w:numPr>
              <w:tabs>
                <w:tab w:val="left" w:pos="4230"/>
              </w:tabs>
              <w:spacing w:line="360" w:lineRule="auto"/>
              <w:ind w:left="254" w:hanging="270"/>
              <w:rPr>
                <w:rFonts w:asciiTheme="minorBidi" w:hAnsiTheme="minorBidi" w:cstheme="minorBidi"/>
                <w:lang w:val="en-AU"/>
              </w:rPr>
            </w:pPr>
            <w:r w:rsidRPr="0047474C">
              <w:rPr>
                <w:rFonts w:asciiTheme="minorBidi" w:hAnsiTheme="minorBidi" w:cstheme="minorBidi"/>
                <w:lang w:val="en-AU"/>
              </w:rPr>
              <w:t>Perform corrective actions to address defects</w:t>
            </w:r>
          </w:p>
          <w:p w14:paraId="25D03D03"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lang w:val="en-AU"/>
              </w:rPr>
            </w:pPr>
            <w:r w:rsidRPr="0047474C">
              <w:rPr>
                <w:rFonts w:asciiTheme="minorBidi" w:hAnsiTheme="minorBidi" w:cstheme="minorBidi"/>
                <w:lang w:val="en-AU"/>
              </w:rPr>
              <w:t>Implement preventive measures to avoid recurrence of defects</w:t>
            </w:r>
          </w:p>
          <w:p w14:paraId="40C15ABB"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lang w:val="en-AU"/>
              </w:rPr>
            </w:pPr>
            <w:r w:rsidRPr="0047474C">
              <w:rPr>
                <w:rFonts w:asciiTheme="minorBidi" w:hAnsiTheme="minorBidi" w:cstheme="minorBidi"/>
                <w:lang w:val="en-AU"/>
              </w:rPr>
              <w:t>Establish relevant metrics to measure quality</w:t>
            </w:r>
          </w:p>
          <w:p w14:paraId="54C28C14"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lang w:val="en-AU"/>
              </w:rPr>
            </w:pPr>
            <w:r w:rsidRPr="0047474C">
              <w:rPr>
                <w:rFonts w:asciiTheme="minorBidi" w:eastAsiaTheme="minorEastAsia" w:hAnsiTheme="minorBidi" w:cstheme="minorBidi"/>
                <w:lang w:val="en-AU"/>
              </w:rPr>
              <w:t>Make comparison of quality performance with industry standards</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4684B46E" w14:textId="77777777" w:rsidR="0047474C" w:rsidRPr="0047474C" w:rsidRDefault="0047474C" w:rsidP="00046C4E">
            <w:pPr>
              <w:numPr>
                <w:ilvl w:val="0"/>
                <w:numId w:val="15"/>
              </w:numPr>
              <w:spacing w:line="360" w:lineRule="auto"/>
              <w:ind w:left="256" w:hanging="256"/>
              <w:contextualSpacing/>
              <w:rPr>
                <w:rFonts w:asciiTheme="minorBidi" w:eastAsia="Arial" w:hAnsiTheme="minorBidi" w:cstheme="minorBidi"/>
                <w:bCs/>
                <w:iCs/>
              </w:rPr>
            </w:pPr>
            <w:r w:rsidRPr="0047474C">
              <w:rPr>
                <w:rFonts w:asciiTheme="minorBidi" w:eastAsia="Arial" w:hAnsiTheme="minorBidi" w:cstheme="minorBidi"/>
                <w:bCs/>
                <w:iCs/>
              </w:rPr>
              <w:lastRenderedPageBreak/>
              <w:t>Introduction to Inspection and Defects Detection</w:t>
            </w:r>
          </w:p>
          <w:p w14:paraId="6C0ABFA4" w14:textId="77777777" w:rsidR="0047474C" w:rsidRPr="0047474C" w:rsidRDefault="0047474C" w:rsidP="00046C4E">
            <w:pPr>
              <w:numPr>
                <w:ilvl w:val="0"/>
                <w:numId w:val="15"/>
              </w:numPr>
              <w:spacing w:line="360" w:lineRule="auto"/>
              <w:ind w:left="256" w:hanging="256"/>
              <w:contextualSpacing/>
              <w:rPr>
                <w:rFonts w:asciiTheme="minorBidi" w:eastAsia="Arial" w:hAnsiTheme="minorBidi" w:cstheme="minorBidi"/>
                <w:bCs/>
                <w:iCs/>
              </w:rPr>
            </w:pPr>
            <w:r w:rsidRPr="0047474C">
              <w:rPr>
                <w:rFonts w:asciiTheme="minorBidi" w:eastAsia="Arial" w:hAnsiTheme="minorBidi" w:cstheme="minorBidi"/>
                <w:bCs/>
                <w:iCs/>
              </w:rPr>
              <w:t>Types of Inspections</w:t>
            </w:r>
          </w:p>
          <w:p w14:paraId="7366F50E" w14:textId="77777777" w:rsidR="0047474C" w:rsidRPr="0047474C" w:rsidRDefault="0047474C" w:rsidP="00046C4E">
            <w:pPr>
              <w:numPr>
                <w:ilvl w:val="0"/>
                <w:numId w:val="15"/>
              </w:numPr>
              <w:spacing w:line="360" w:lineRule="auto"/>
              <w:ind w:left="256" w:hanging="256"/>
              <w:contextualSpacing/>
              <w:rPr>
                <w:rFonts w:asciiTheme="minorBidi" w:eastAsia="Arial" w:hAnsiTheme="minorBidi" w:cstheme="minorBidi"/>
                <w:bCs/>
                <w:iCs/>
              </w:rPr>
            </w:pPr>
            <w:r w:rsidRPr="0047474C">
              <w:rPr>
                <w:rFonts w:asciiTheme="minorBidi" w:eastAsia="Arial" w:hAnsiTheme="minorBidi" w:cstheme="minorBidi"/>
                <w:bCs/>
                <w:iCs/>
              </w:rPr>
              <w:t>Common Defects in Products and Processes</w:t>
            </w:r>
          </w:p>
          <w:p w14:paraId="4FD40B4D" w14:textId="77777777" w:rsidR="0047474C" w:rsidRPr="0047474C" w:rsidRDefault="0047474C" w:rsidP="00046C4E">
            <w:pPr>
              <w:numPr>
                <w:ilvl w:val="0"/>
                <w:numId w:val="15"/>
              </w:numPr>
              <w:spacing w:line="360" w:lineRule="auto"/>
              <w:ind w:left="256" w:hanging="256"/>
              <w:contextualSpacing/>
              <w:rPr>
                <w:rFonts w:asciiTheme="minorBidi" w:eastAsia="Arial" w:hAnsiTheme="minorBidi" w:cstheme="minorBidi"/>
                <w:bCs/>
                <w:iCs/>
              </w:rPr>
            </w:pPr>
            <w:r w:rsidRPr="0047474C">
              <w:rPr>
                <w:rFonts w:asciiTheme="minorBidi" w:eastAsia="Arial" w:hAnsiTheme="minorBidi" w:cstheme="minorBidi"/>
                <w:bCs/>
                <w:iCs/>
              </w:rPr>
              <w:lastRenderedPageBreak/>
              <w:t>Inspection Tools and Techniques</w:t>
            </w:r>
          </w:p>
          <w:p w14:paraId="14C2747F" w14:textId="77777777" w:rsidR="0047474C" w:rsidRPr="0047474C" w:rsidRDefault="0047474C" w:rsidP="00046C4E">
            <w:pPr>
              <w:numPr>
                <w:ilvl w:val="0"/>
                <w:numId w:val="15"/>
              </w:numPr>
              <w:spacing w:line="360" w:lineRule="auto"/>
              <w:ind w:left="256" w:hanging="256"/>
              <w:contextualSpacing/>
              <w:rPr>
                <w:rFonts w:asciiTheme="minorBidi" w:eastAsia="Arial" w:hAnsiTheme="minorBidi" w:cstheme="minorBidi"/>
                <w:bCs/>
                <w:iCs/>
              </w:rPr>
            </w:pPr>
            <w:r w:rsidRPr="0047474C">
              <w:rPr>
                <w:rFonts w:asciiTheme="minorBidi" w:eastAsia="Arial" w:hAnsiTheme="minorBidi" w:cstheme="minorBidi"/>
                <w:bCs/>
                <w:iCs/>
              </w:rPr>
              <w:t>Inspection Procedures and Documentation</w:t>
            </w:r>
          </w:p>
          <w:p w14:paraId="02FBF8B8" w14:textId="77777777" w:rsidR="0047474C" w:rsidRPr="0047474C" w:rsidRDefault="0047474C" w:rsidP="00046C4E">
            <w:pPr>
              <w:numPr>
                <w:ilvl w:val="0"/>
                <w:numId w:val="15"/>
              </w:numPr>
              <w:spacing w:line="360" w:lineRule="auto"/>
              <w:ind w:left="256" w:hanging="256"/>
              <w:contextualSpacing/>
              <w:rPr>
                <w:rFonts w:asciiTheme="minorBidi" w:eastAsia="Arial" w:hAnsiTheme="minorBidi" w:cstheme="minorBidi"/>
                <w:bCs/>
                <w:iCs/>
              </w:rPr>
            </w:pPr>
            <w:r w:rsidRPr="0047474C">
              <w:rPr>
                <w:rFonts w:asciiTheme="minorBidi" w:eastAsia="Arial" w:hAnsiTheme="minorBidi" w:cstheme="minorBidi"/>
                <w:bCs/>
                <w:iCs/>
              </w:rPr>
              <w:t>Statistical Process Control (SPC) in Defect Detection</w:t>
            </w:r>
          </w:p>
          <w:p w14:paraId="17815063" w14:textId="77777777" w:rsidR="0047474C" w:rsidRPr="0047474C" w:rsidRDefault="0047474C" w:rsidP="00046C4E">
            <w:pPr>
              <w:numPr>
                <w:ilvl w:val="0"/>
                <w:numId w:val="15"/>
              </w:numPr>
              <w:spacing w:line="360" w:lineRule="auto"/>
              <w:ind w:left="256" w:hanging="256"/>
              <w:contextualSpacing/>
              <w:rPr>
                <w:rFonts w:asciiTheme="minorBidi" w:eastAsia="Arial" w:hAnsiTheme="minorBidi" w:cstheme="minorBidi"/>
                <w:bCs/>
                <w:iCs/>
              </w:rPr>
            </w:pPr>
            <w:r w:rsidRPr="0047474C">
              <w:rPr>
                <w:rFonts w:asciiTheme="minorBidi" w:eastAsia="Arial" w:hAnsiTheme="minorBidi" w:cstheme="minorBidi"/>
                <w:bCs/>
                <w:iCs/>
              </w:rPr>
              <w:t>Root Cause Analysis and Corrective Actions</w:t>
            </w:r>
          </w:p>
          <w:p w14:paraId="56F59984" w14:textId="77777777" w:rsidR="0047474C" w:rsidRPr="0047474C" w:rsidRDefault="0047474C" w:rsidP="00046C4E">
            <w:pPr>
              <w:numPr>
                <w:ilvl w:val="0"/>
                <w:numId w:val="15"/>
              </w:numPr>
              <w:spacing w:line="360" w:lineRule="auto"/>
              <w:ind w:left="256" w:hanging="256"/>
              <w:contextualSpacing/>
              <w:rPr>
                <w:rFonts w:asciiTheme="minorBidi" w:eastAsia="Arial" w:hAnsiTheme="minorBidi" w:cstheme="minorBidi"/>
                <w:bCs/>
                <w:iCs/>
              </w:rPr>
            </w:pPr>
            <w:r w:rsidRPr="0047474C">
              <w:rPr>
                <w:rFonts w:asciiTheme="minorBidi" w:eastAsiaTheme="minorHAnsi" w:hAnsiTheme="minorBidi" w:cstheme="minorBidi"/>
              </w:rPr>
              <w:t>Quality Control Standards</w:t>
            </w:r>
          </w:p>
          <w:p w14:paraId="270F4C99" w14:textId="77777777" w:rsidR="0047474C" w:rsidRPr="0047474C" w:rsidRDefault="0047474C" w:rsidP="00046C4E">
            <w:pPr>
              <w:numPr>
                <w:ilvl w:val="0"/>
                <w:numId w:val="15"/>
              </w:numPr>
              <w:spacing w:line="360" w:lineRule="auto"/>
              <w:ind w:left="256" w:hanging="256"/>
              <w:contextualSpacing/>
              <w:rPr>
                <w:rFonts w:asciiTheme="minorBidi" w:eastAsia="Arial" w:hAnsiTheme="minorBidi" w:cstheme="minorBidi"/>
                <w:bCs/>
                <w:iCs/>
              </w:rPr>
            </w:pPr>
            <w:r w:rsidRPr="0047474C">
              <w:rPr>
                <w:rFonts w:asciiTheme="minorBidi" w:eastAsia="Arial" w:hAnsiTheme="minorBidi" w:cstheme="minorBidi"/>
                <w:bCs/>
                <w:iCs/>
              </w:rPr>
              <w:t>Industry Applications of Measurement in Quality Control</w:t>
            </w:r>
          </w:p>
          <w:p w14:paraId="10FA55CA" w14:textId="77777777" w:rsidR="0047474C" w:rsidRPr="0047474C" w:rsidRDefault="0047474C" w:rsidP="00046C4E">
            <w:pPr>
              <w:spacing w:line="360" w:lineRule="auto"/>
              <w:ind w:left="256" w:hanging="256"/>
              <w:contextualSpacing/>
              <w:rPr>
                <w:rFonts w:asciiTheme="minorBidi" w:eastAsia="Arial" w:hAnsiTheme="minorBidi" w:cstheme="minorBidi"/>
                <w:b/>
                <w:iCs/>
              </w:rPr>
            </w:pPr>
            <w:r w:rsidRPr="0047474C">
              <w:rPr>
                <w:rFonts w:asciiTheme="minorBidi" w:eastAsia="Arial" w:hAnsiTheme="minorBidi" w:cstheme="minorBidi"/>
                <w:b/>
                <w:iCs/>
              </w:rPr>
              <w:t>Practical Activity:</w:t>
            </w:r>
          </w:p>
          <w:p w14:paraId="6EB9CF71" w14:textId="77777777" w:rsidR="0047474C" w:rsidRPr="0047474C" w:rsidRDefault="0047474C" w:rsidP="00046C4E">
            <w:pPr>
              <w:spacing w:line="360" w:lineRule="auto"/>
              <w:ind w:left="256" w:hanging="256"/>
              <w:contextualSpacing/>
              <w:rPr>
                <w:rFonts w:asciiTheme="minorBidi" w:eastAsia="Arial" w:hAnsiTheme="minorBidi" w:cstheme="minorBidi"/>
                <w:bCs/>
                <w:iCs/>
              </w:rPr>
            </w:pPr>
            <w:r w:rsidRPr="0047474C">
              <w:rPr>
                <w:rFonts w:asciiTheme="minorBidi" w:eastAsia="Arial" w:hAnsiTheme="minorBidi" w:cstheme="minorBidi"/>
                <w:bCs/>
                <w:iCs/>
              </w:rPr>
              <w:t xml:space="preserve">Precision Measurement and Quality Control:  </w:t>
            </w:r>
          </w:p>
          <w:p w14:paraId="69581091" w14:textId="77777777" w:rsidR="0047474C" w:rsidRPr="0047474C" w:rsidRDefault="0047474C" w:rsidP="00046C4E">
            <w:pPr>
              <w:spacing w:line="360" w:lineRule="auto"/>
              <w:ind w:left="256" w:hanging="256"/>
              <w:contextualSpacing/>
              <w:rPr>
                <w:rFonts w:asciiTheme="minorBidi" w:eastAsia="Arial" w:hAnsiTheme="minorBidi" w:cstheme="minorBidi"/>
                <w:b/>
                <w:iCs/>
              </w:rPr>
            </w:pPr>
            <w:r w:rsidRPr="0047474C">
              <w:rPr>
                <w:rFonts w:asciiTheme="minorBidi" w:eastAsia="Arial" w:hAnsiTheme="minorBidi" w:cstheme="minorBidi"/>
                <w:bCs/>
                <w:iCs/>
              </w:rPr>
              <w:t>To practice taking accurate measurements and using those measurements to assess and control product quality.</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728087E1"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Theory-2 Hrs</w:t>
            </w:r>
          </w:p>
          <w:p w14:paraId="47E9B095"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Practical-6 Hrs</w:t>
            </w:r>
          </w:p>
          <w:p w14:paraId="6B28290E"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Total- 8 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EBBF19F"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Cleaning cloths or wipes</w:t>
            </w:r>
          </w:p>
          <w:p w14:paraId="0B316490"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Alcohol or surface cleaner</w:t>
            </w:r>
          </w:p>
          <w:p w14:paraId="00EBAF46"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Compressed air cans</w:t>
            </w:r>
          </w:p>
          <w:p w14:paraId="6CAFC46D"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Degreaser</w:t>
            </w:r>
          </w:p>
          <w:p w14:paraId="2E0F8C0D"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Calibration blocks or standards</w:t>
            </w:r>
          </w:p>
          <w:p w14:paraId="257C96E1"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lastRenderedPageBreak/>
              <w:t>Calibration oils or sprays</w:t>
            </w:r>
          </w:p>
          <w:p w14:paraId="37B50C82"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Safety glasses</w:t>
            </w:r>
          </w:p>
          <w:p w14:paraId="37AD97BE"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Latex gloves</w:t>
            </w:r>
          </w:p>
          <w:p w14:paraId="19A31690"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Dust covers or plastic wrap</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20A5512E" w14:textId="77777777" w:rsidR="0047474C" w:rsidRPr="0047474C" w:rsidRDefault="0047474C" w:rsidP="00046C4E">
            <w:pPr>
              <w:spacing w:line="360" w:lineRule="auto"/>
              <w:ind w:left="2"/>
              <w:rPr>
                <w:rFonts w:asciiTheme="minorBidi" w:eastAsia="Arial" w:hAnsiTheme="minorBidi" w:cstheme="minorBidi"/>
                <w:b/>
              </w:rPr>
            </w:pPr>
            <w:r w:rsidRPr="0047474C">
              <w:rPr>
                <w:rFonts w:asciiTheme="minorBidi" w:eastAsia="Arial" w:hAnsiTheme="minorBidi" w:cstheme="minorBidi"/>
                <w:bCs/>
              </w:rPr>
              <w:lastRenderedPageBreak/>
              <w:t>Class Room and workshop</w:t>
            </w:r>
          </w:p>
        </w:tc>
      </w:tr>
      <w:tr w:rsidR="0047474C" w:rsidRPr="0047474C" w14:paraId="4EB5C237" w14:textId="77777777" w:rsidTr="00046C4E">
        <w:trPr>
          <w:trHeight w:val="350"/>
        </w:trPr>
        <w:tc>
          <w:tcPr>
            <w:tcW w:w="2425" w:type="dxa"/>
            <w:tcBorders>
              <w:top w:val="single" w:sz="4" w:space="0" w:color="000000"/>
              <w:left w:val="single" w:sz="4" w:space="0" w:color="000000"/>
              <w:bottom w:val="single" w:sz="4" w:space="0" w:color="000000"/>
              <w:right w:val="single" w:sz="4" w:space="0" w:color="000000"/>
            </w:tcBorders>
            <w:shd w:val="clear" w:color="auto" w:fill="auto"/>
          </w:tcPr>
          <w:p w14:paraId="79A359DA" w14:textId="77777777" w:rsidR="0047474C" w:rsidRPr="0047474C" w:rsidRDefault="0047474C">
            <w:pPr>
              <w:numPr>
                <w:ilvl w:val="0"/>
                <w:numId w:val="159"/>
              </w:numPr>
              <w:ind w:left="75" w:hanging="75"/>
              <w:contextualSpacing/>
              <w:rPr>
                <w:rFonts w:asciiTheme="minorBidi" w:eastAsia="Arial" w:hAnsiTheme="minorBidi" w:cstheme="minorBidi"/>
              </w:rPr>
            </w:pPr>
            <w:r w:rsidRPr="0047474C">
              <w:rPr>
                <w:rFonts w:asciiTheme="minorBidi" w:hAnsiTheme="minorBidi" w:cstheme="minorBidi"/>
                <w:b/>
              </w:rPr>
              <w:t>Take Linear Measurement through Supporting Tools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0ABB075F"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cast iron surface plate</w:t>
            </w:r>
          </w:p>
          <w:p w14:paraId="44167A3D"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lastRenderedPageBreak/>
              <w:t>Take measurement through granite surface plate</w:t>
            </w:r>
          </w:p>
          <w:p w14:paraId="2D5C4EE0"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glass surface plate</w:t>
            </w:r>
          </w:p>
          <w:p w14:paraId="494AC39D"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straight edges</w:t>
            </w:r>
          </w:p>
          <w:p w14:paraId="543F2883"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spirit levels</w:t>
            </w:r>
          </w:p>
          <w:p w14:paraId="16021890"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Engineer’s parallels</w:t>
            </w:r>
          </w:p>
          <w:p w14:paraId="69750029"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eastAsiaTheme="minorEastAsia" w:hAnsiTheme="minorBidi" w:cstheme="minorBidi"/>
                <w:bCs/>
                <w:lang w:val="en-AU"/>
              </w:rPr>
              <w:t>Take measurement through universal surface gauge</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48941968" w14:textId="77777777" w:rsidR="0047474C" w:rsidRPr="0047474C" w:rsidRDefault="0047474C">
            <w:pPr>
              <w:pStyle w:val="ListParagraph"/>
              <w:numPr>
                <w:ilvl w:val="0"/>
                <w:numId w:val="149"/>
              </w:numPr>
              <w:spacing w:line="360" w:lineRule="auto"/>
              <w:ind w:left="256" w:hanging="256"/>
              <w:rPr>
                <w:rFonts w:asciiTheme="minorBidi" w:eastAsia="Arial" w:hAnsiTheme="minorBidi" w:cstheme="minorBidi"/>
                <w:bCs/>
                <w:iCs/>
              </w:rPr>
            </w:pPr>
            <w:r w:rsidRPr="0047474C">
              <w:rPr>
                <w:rFonts w:asciiTheme="minorBidi" w:eastAsia="Arial" w:hAnsiTheme="minorBidi" w:cstheme="minorBidi"/>
                <w:bCs/>
                <w:iCs/>
              </w:rPr>
              <w:lastRenderedPageBreak/>
              <w:t>Introduction to Linear Measurement</w:t>
            </w:r>
          </w:p>
          <w:p w14:paraId="749F95ED" w14:textId="77777777" w:rsidR="0047474C" w:rsidRPr="0047474C" w:rsidRDefault="0047474C">
            <w:pPr>
              <w:pStyle w:val="ListParagraph"/>
              <w:numPr>
                <w:ilvl w:val="0"/>
                <w:numId w:val="149"/>
              </w:numPr>
              <w:spacing w:line="360" w:lineRule="auto"/>
              <w:ind w:left="256" w:hanging="256"/>
              <w:rPr>
                <w:rFonts w:asciiTheme="minorBidi" w:eastAsia="Arial" w:hAnsiTheme="minorBidi" w:cstheme="minorBidi"/>
                <w:bCs/>
                <w:iCs/>
              </w:rPr>
            </w:pPr>
            <w:r w:rsidRPr="0047474C">
              <w:rPr>
                <w:rFonts w:asciiTheme="minorBidi" w:eastAsia="Arial" w:hAnsiTheme="minorBidi" w:cstheme="minorBidi"/>
                <w:bCs/>
                <w:iCs/>
              </w:rPr>
              <w:lastRenderedPageBreak/>
              <w:t>Precision and Accuracy in Measurement</w:t>
            </w:r>
          </w:p>
          <w:p w14:paraId="29479B90" w14:textId="77777777" w:rsidR="0047474C" w:rsidRPr="0047474C" w:rsidRDefault="0047474C">
            <w:pPr>
              <w:pStyle w:val="ListParagraph"/>
              <w:numPr>
                <w:ilvl w:val="0"/>
                <w:numId w:val="149"/>
              </w:numPr>
              <w:spacing w:line="360" w:lineRule="auto"/>
              <w:ind w:left="256" w:hanging="256"/>
              <w:rPr>
                <w:rFonts w:asciiTheme="minorBidi" w:eastAsia="Arial" w:hAnsiTheme="minorBidi" w:cstheme="minorBidi"/>
                <w:bCs/>
                <w:iCs/>
              </w:rPr>
            </w:pPr>
            <w:r w:rsidRPr="0047474C">
              <w:rPr>
                <w:rFonts w:asciiTheme="minorBidi" w:eastAsia="Arial" w:hAnsiTheme="minorBidi" w:cstheme="minorBidi"/>
                <w:bCs/>
                <w:iCs/>
              </w:rPr>
              <w:t>Measuring Irregular Shapes and Complex Objects</w:t>
            </w:r>
          </w:p>
          <w:p w14:paraId="3B279D88" w14:textId="77777777" w:rsidR="0047474C" w:rsidRPr="0047474C" w:rsidRDefault="0047474C">
            <w:pPr>
              <w:pStyle w:val="ListParagraph"/>
              <w:numPr>
                <w:ilvl w:val="0"/>
                <w:numId w:val="149"/>
              </w:numPr>
              <w:spacing w:line="360" w:lineRule="auto"/>
              <w:ind w:left="256" w:hanging="256"/>
              <w:rPr>
                <w:rFonts w:asciiTheme="minorBidi" w:eastAsia="Arial" w:hAnsiTheme="minorBidi" w:cstheme="minorBidi"/>
                <w:bCs/>
                <w:iCs/>
              </w:rPr>
            </w:pPr>
            <w:r w:rsidRPr="0047474C">
              <w:rPr>
                <w:rFonts w:asciiTheme="minorBidi" w:eastAsia="Arial" w:hAnsiTheme="minorBidi" w:cstheme="minorBidi"/>
                <w:bCs/>
                <w:iCs/>
              </w:rPr>
              <w:t>Common Tools for Linear Measurement</w:t>
            </w:r>
          </w:p>
          <w:p w14:paraId="79D3496A" w14:textId="77777777" w:rsidR="0047474C" w:rsidRPr="0047474C" w:rsidRDefault="0047474C" w:rsidP="00046C4E">
            <w:pPr>
              <w:spacing w:line="360" w:lineRule="auto"/>
              <w:ind w:left="256" w:hanging="256"/>
              <w:rPr>
                <w:rFonts w:asciiTheme="minorBidi" w:eastAsia="Arial" w:hAnsiTheme="minorBidi" w:cstheme="minorBidi"/>
                <w:b/>
                <w:iCs/>
              </w:rPr>
            </w:pPr>
            <w:r w:rsidRPr="0047474C">
              <w:rPr>
                <w:rFonts w:asciiTheme="minorBidi" w:eastAsia="Arial" w:hAnsiTheme="minorBidi" w:cstheme="minorBidi"/>
                <w:b/>
                <w:iCs/>
              </w:rPr>
              <w:t>Practical Activity:</w:t>
            </w:r>
          </w:p>
          <w:p w14:paraId="39B44DA3" w14:textId="77777777" w:rsidR="0047474C" w:rsidRPr="0047474C" w:rsidRDefault="0047474C" w:rsidP="00046C4E">
            <w:pPr>
              <w:spacing w:line="360" w:lineRule="auto"/>
              <w:ind w:left="256" w:hanging="256"/>
              <w:rPr>
                <w:rFonts w:asciiTheme="minorBidi" w:eastAsia="Arial" w:hAnsiTheme="minorBidi" w:cstheme="minorBidi"/>
                <w:bCs/>
                <w:iCs/>
              </w:rPr>
            </w:pPr>
            <w:r w:rsidRPr="0047474C">
              <w:rPr>
                <w:rFonts w:asciiTheme="minorBidi" w:eastAsia="Arial" w:hAnsiTheme="minorBidi" w:cstheme="minorBidi"/>
                <w:bCs/>
                <w:iCs/>
              </w:rPr>
              <w:t>Precision Linear Measurement Using Supporting Tools:</w:t>
            </w:r>
          </w:p>
          <w:p w14:paraId="55132FDE" w14:textId="77777777" w:rsidR="0047474C" w:rsidRPr="0047474C" w:rsidRDefault="0047474C" w:rsidP="00046C4E">
            <w:pPr>
              <w:spacing w:line="360" w:lineRule="auto"/>
              <w:ind w:left="256" w:hanging="256"/>
              <w:rPr>
                <w:rFonts w:asciiTheme="minorBidi" w:eastAsia="Arial" w:hAnsiTheme="minorBidi" w:cstheme="minorBidi"/>
                <w:bCs/>
                <w:iCs/>
              </w:rPr>
            </w:pPr>
            <w:r w:rsidRPr="0047474C">
              <w:rPr>
                <w:rFonts w:asciiTheme="minorBidi" w:eastAsia="Arial" w:hAnsiTheme="minorBidi" w:cstheme="minorBidi"/>
                <w:bCs/>
                <w:iCs/>
              </w:rPr>
              <w:t>To practice taking accurate linear measurements using various supporting tools and to understand the impact of tool choice on measurement accuracy.</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5C2046B1"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Theory-2 Hrs</w:t>
            </w:r>
          </w:p>
          <w:p w14:paraId="5D44D57B"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Practical-6 Hrs</w:t>
            </w:r>
          </w:p>
          <w:p w14:paraId="34BEC014"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Total- 8 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14DB846D"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Cleaning cloths or wipes</w:t>
            </w:r>
          </w:p>
          <w:p w14:paraId="4474162D"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Alcohol or surface cleaner</w:t>
            </w:r>
          </w:p>
          <w:p w14:paraId="34838840"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lastRenderedPageBreak/>
              <w:t>Compressed air cans</w:t>
            </w:r>
          </w:p>
          <w:p w14:paraId="350ED92A"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Degreaser</w:t>
            </w:r>
          </w:p>
          <w:p w14:paraId="15ADF8E7"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Calibration blocks or standards</w:t>
            </w:r>
          </w:p>
          <w:p w14:paraId="4E3264D3"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Calibration oils or sprays</w:t>
            </w:r>
          </w:p>
          <w:p w14:paraId="7E52C140"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Safety glasses</w:t>
            </w:r>
          </w:p>
          <w:p w14:paraId="47CCA2D8"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 xml:space="preserve">Latex gloves </w:t>
            </w:r>
          </w:p>
          <w:p w14:paraId="10901635"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Dust covers or plastic wrap</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02B0ABA6" w14:textId="77777777" w:rsidR="0047474C" w:rsidRPr="0047474C" w:rsidRDefault="0047474C" w:rsidP="00046C4E">
            <w:pPr>
              <w:spacing w:line="360" w:lineRule="auto"/>
              <w:ind w:left="2"/>
              <w:rPr>
                <w:rFonts w:asciiTheme="minorBidi" w:eastAsia="Arial" w:hAnsiTheme="minorBidi" w:cstheme="minorBidi"/>
                <w:b/>
              </w:rPr>
            </w:pPr>
            <w:r w:rsidRPr="0047474C">
              <w:rPr>
                <w:rFonts w:asciiTheme="minorBidi" w:eastAsia="Arial" w:hAnsiTheme="minorBidi" w:cstheme="minorBidi"/>
                <w:bCs/>
              </w:rPr>
              <w:lastRenderedPageBreak/>
              <w:t>Class Room and workshop</w:t>
            </w:r>
          </w:p>
        </w:tc>
      </w:tr>
      <w:tr w:rsidR="0047474C" w:rsidRPr="0047474C" w14:paraId="0D77BDF5" w14:textId="77777777" w:rsidTr="00046C4E">
        <w:trPr>
          <w:trHeight w:val="1610"/>
        </w:trPr>
        <w:tc>
          <w:tcPr>
            <w:tcW w:w="2425" w:type="dxa"/>
            <w:tcBorders>
              <w:top w:val="single" w:sz="4" w:space="0" w:color="000000"/>
              <w:left w:val="single" w:sz="4" w:space="0" w:color="000000"/>
              <w:bottom w:val="single" w:sz="4" w:space="0" w:color="000000"/>
              <w:right w:val="single" w:sz="4" w:space="0" w:color="000000"/>
            </w:tcBorders>
          </w:tcPr>
          <w:p w14:paraId="2DE899B1" w14:textId="77777777" w:rsidR="0047474C" w:rsidRPr="0047474C" w:rsidRDefault="0047474C">
            <w:pPr>
              <w:numPr>
                <w:ilvl w:val="0"/>
                <w:numId w:val="159"/>
              </w:numPr>
              <w:ind w:left="75" w:hanging="75"/>
              <w:contextualSpacing/>
              <w:rPr>
                <w:rFonts w:asciiTheme="minorBidi" w:eastAsia="Arial" w:hAnsiTheme="minorBidi" w:cstheme="minorBidi"/>
              </w:rPr>
            </w:pPr>
            <w:r w:rsidRPr="0047474C">
              <w:rPr>
                <w:rFonts w:asciiTheme="minorBidi" w:hAnsiTheme="minorBidi" w:cstheme="minorBidi"/>
                <w:b/>
                <w:bCs/>
                <w:noProof/>
                <w:lang w:val="en-AU"/>
              </w:rPr>
              <w:t>Take measurements through</w:t>
            </w:r>
            <w:r w:rsidRPr="0047474C">
              <w:rPr>
                <w:rFonts w:asciiTheme="minorBidi" w:hAnsiTheme="minorBidi" w:cstheme="minorBidi"/>
                <w:b/>
                <w:noProof/>
              </w:rPr>
              <w:t xml:space="preserve"> gauges</w:t>
            </w:r>
          </w:p>
        </w:tc>
        <w:tc>
          <w:tcPr>
            <w:tcW w:w="3060" w:type="dxa"/>
            <w:tcBorders>
              <w:top w:val="single" w:sz="4" w:space="0" w:color="000000"/>
              <w:left w:val="single" w:sz="4" w:space="0" w:color="000000"/>
              <w:bottom w:val="single" w:sz="4" w:space="0" w:color="000000"/>
              <w:right w:val="single" w:sz="4" w:space="0" w:color="000000"/>
            </w:tcBorders>
          </w:tcPr>
          <w:p w14:paraId="4F5CE062"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ring gauge</w:t>
            </w:r>
          </w:p>
          <w:p w14:paraId="3918FB93"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plug gauge</w:t>
            </w:r>
          </w:p>
          <w:p w14:paraId="0E78066E"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lastRenderedPageBreak/>
              <w:t>Take measurement through snap gauge</w:t>
            </w:r>
          </w:p>
          <w:p w14:paraId="2D9B5D23"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radius gauge</w:t>
            </w:r>
          </w:p>
          <w:p w14:paraId="3C50E3E1"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angle gauge</w:t>
            </w:r>
          </w:p>
          <w:p w14:paraId="0642F241"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screw pitch gauge</w:t>
            </w:r>
          </w:p>
          <w:p w14:paraId="51544DFA"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standard wire</w:t>
            </w:r>
          </w:p>
          <w:p w14:paraId="2A4049A9" w14:textId="77777777" w:rsidR="0047474C" w:rsidRPr="0047474C" w:rsidRDefault="0047474C">
            <w:pPr>
              <w:numPr>
                <w:ilvl w:val="0"/>
                <w:numId w:val="150"/>
              </w:numPr>
              <w:spacing w:line="360" w:lineRule="auto"/>
              <w:ind w:left="254" w:hanging="270"/>
              <w:contextualSpacing/>
              <w:rPr>
                <w:rFonts w:asciiTheme="minorBidi" w:eastAsia="Arial" w:hAnsiTheme="minorBidi" w:cstheme="minorBidi"/>
              </w:rPr>
            </w:pPr>
            <w:r w:rsidRPr="0047474C">
              <w:rPr>
                <w:rFonts w:asciiTheme="minorBidi" w:hAnsiTheme="minorBidi" w:cstheme="minorBidi"/>
                <w:bCs/>
                <w:lang w:val="en-AU"/>
              </w:rPr>
              <w:t>Take measurement through feeler gauge</w:t>
            </w:r>
          </w:p>
        </w:tc>
        <w:tc>
          <w:tcPr>
            <w:tcW w:w="3870" w:type="dxa"/>
            <w:tcBorders>
              <w:top w:val="single" w:sz="4" w:space="0" w:color="000000"/>
              <w:left w:val="single" w:sz="4" w:space="0" w:color="000000"/>
              <w:bottom w:val="single" w:sz="4" w:space="0" w:color="000000"/>
              <w:right w:val="single" w:sz="4" w:space="0" w:color="000000"/>
            </w:tcBorders>
          </w:tcPr>
          <w:p w14:paraId="7F56AA10" w14:textId="77777777" w:rsidR="0047474C" w:rsidRPr="0047474C" w:rsidRDefault="0047474C" w:rsidP="00046C4E">
            <w:pPr>
              <w:numPr>
                <w:ilvl w:val="0"/>
                <w:numId w:val="15"/>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lastRenderedPageBreak/>
              <w:t>Introduction to Gauges and Their Importance</w:t>
            </w:r>
          </w:p>
          <w:p w14:paraId="3AC72791" w14:textId="77777777" w:rsidR="0047474C" w:rsidRPr="0047474C" w:rsidRDefault="0047474C" w:rsidP="00046C4E">
            <w:pPr>
              <w:numPr>
                <w:ilvl w:val="0"/>
                <w:numId w:val="15"/>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Types of Gauges</w:t>
            </w:r>
          </w:p>
          <w:p w14:paraId="0545B3FB" w14:textId="77777777" w:rsidR="0047474C" w:rsidRPr="0047474C" w:rsidRDefault="0047474C" w:rsidP="00046C4E">
            <w:pPr>
              <w:numPr>
                <w:ilvl w:val="0"/>
                <w:numId w:val="15"/>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Precision and Accuracy in Gauging</w:t>
            </w:r>
          </w:p>
          <w:p w14:paraId="5E16508A" w14:textId="77777777" w:rsidR="0047474C" w:rsidRPr="0047474C" w:rsidRDefault="0047474C" w:rsidP="00046C4E">
            <w:pPr>
              <w:numPr>
                <w:ilvl w:val="0"/>
                <w:numId w:val="15"/>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lastRenderedPageBreak/>
              <w:t>Care and Calibration of Gauges</w:t>
            </w:r>
          </w:p>
          <w:p w14:paraId="191CAC5B" w14:textId="77777777" w:rsidR="0047474C" w:rsidRPr="0047474C" w:rsidRDefault="0047474C" w:rsidP="00046C4E">
            <w:p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b/>
                <w:bCs/>
              </w:rPr>
              <w:t>Practical Activity:</w:t>
            </w:r>
            <w:r w:rsidRPr="0047474C">
              <w:rPr>
                <w:rFonts w:asciiTheme="minorBidi" w:eastAsia="Arial" w:hAnsiTheme="minorBidi" w:cstheme="minorBidi"/>
              </w:rPr>
              <w:t xml:space="preserve"> Precision Measurement Using Gauges:</w:t>
            </w:r>
          </w:p>
          <w:p w14:paraId="7C0CD9F3" w14:textId="77777777" w:rsidR="0047474C" w:rsidRPr="0047474C" w:rsidRDefault="0047474C" w:rsidP="00046C4E">
            <w:p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To practice taking precise measurements using various gauges and understand how each gauge contributes to accurate measurement and quality control.</w:t>
            </w:r>
          </w:p>
        </w:tc>
        <w:tc>
          <w:tcPr>
            <w:tcW w:w="1890" w:type="dxa"/>
            <w:tcBorders>
              <w:top w:val="single" w:sz="4" w:space="0" w:color="000000"/>
              <w:left w:val="single" w:sz="4" w:space="0" w:color="000000"/>
              <w:bottom w:val="single" w:sz="4" w:space="0" w:color="000000"/>
              <w:right w:val="single" w:sz="4" w:space="0" w:color="000000"/>
            </w:tcBorders>
          </w:tcPr>
          <w:p w14:paraId="141236A4"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Theory-2 Hrs</w:t>
            </w:r>
          </w:p>
          <w:p w14:paraId="19C6F2B2"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Practical-6 Hrs</w:t>
            </w:r>
          </w:p>
          <w:p w14:paraId="0059443A"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Total- 8 Hrs</w:t>
            </w:r>
          </w:p>
        </w:tc>
        <w:tc>
          <w:tcPr>
            <w:tcW w:w="1800" w:type="dxa"/>
            <w:tcBorders>
              <w:top w:val="single" w:sz="4" w:space="0" w:color="000000"/>
              <w:left w:val="single" w:sz="4" w:space="0" w:color="000000"/>
              <w:bottom w:val="single" w:sz="4" w:space="0" w:color="000000"/>
              <w:right w:val="single" w:sz="4" w:space="0" w:color="000000"/>
            </w:tcBorders>
          </w:tcPr>
          <w:p w14:paraId="7B9B02F7"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Cleaning cloths or wipes</w:t>
            </w:r>
          </w:p>
          <w:p w14:paraId="04CDA9C8"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Alcohol or surface cleaner</w:t>
            </w:r>
          </w:p>
          <w:p w14:paraId="60F71CAB"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Compressed air cans</w:t>
            </w:r>
          </w:p>
          <w:p w14:paraId="0313C31C"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Degreaser</w:t>
            </w:r>
          </w:p>
          <w:p w14:paraId="2830CDBC"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lastRenderedPageBreak/>
              <w:t>Calibration blocks or standards</w:t>
            </w:r>
          </w:p>
          <w:p w14:paraId="7351607D"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Calibration oils or sprays</w:t>
            </w:r>
          </w:p>
          <w:p w14:paraId="13EF9F49"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Safety glasses</w:t>
            </w:r>
          </w:p>
          <w:p w14:paraId="6ABE815E"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 xml:space="preserve">Latex gloves </w:t>
            </w:r>
          </w:p>
          <w:p w14:paraId="2975E8CA"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Dust covers or plastic wrap</w:t>
            </w:r>
          </w:p>
        </w:tc>
        <w:tc>
          <w:tcPr>
            <w:tcW w:w="1440" w:type="dxa"/>
            <w:tcBorders>
              <w:top w:val="single" w:sz="4" w:space="0" w:color="000000"/>
              <w:left w:val="single" w:sz="4" w:space="0" w:color="000000"/>
              <w:bottom w:val="single" w:sz="4" w:space="0" w:color="000000"/>
              <w:right w:val="single" w:sz="4" w:space="0" w:color="000000"/>
            </w:tcBorders>
          </w:tcPr>
          <w:p w14:paraId="2B70479B" w14:textId="77777777" w:rsidR="0047474C" w:rsidRPr="0047474C" w:rsidRDefault="0047474C" w:rsidP="00046C4E">
            <w:pPr>
              <w:spacing w:line="360" w:lineRule="auto"/>
              <w:ind w:left="2"/>
              <w:rPr>
                <w:rFonts w:asciiTheme="minorBidi" w:eastAsia="Arial" w:hAnsiTheme="minorBidi" w:cstheme="minorBidi"/>
              </w:rPr>
            </w:pPr>
            <w:r w:rsidRPr="0047474C">
              <w:rPr>
                <w:rFonts w:asciiTheme="minorBidi" w:eastAsia="Arial" w:hAnsiTheme="minorBidi" w:cstheme="minorBidi"/>
                <w:bCs/>
              </w:rPr>
              <w:lastRenderedPageBreak/>
              <w:t>Class Room and workshop</w:t>
            </w:r>
          </w:p>
        </w:tc>
      </w:tr>
      <w:tr w:rsidR="0047474C" w:rsidRPr="0047474C" w14:paraId="3E52AB10" w14:textId="77777777" w:rsidTr="00046C4E">
        <w:trPr>
          <w:trHeight w:val="530"/>
        </w:trPr>
        <w:tc>
          <w:tcPr>
            <w:tcW w:w="2425" w:type="dxa"/>
            <w:tcBorders>
              <w:top w:val="single" w:sz="4" w:space="0" w:color="000000"/>
              <w:left w:val="single" w:sz="4" w:space="0" w:color="000000"/>
              <w:bottom w:val="single" w:sz="4" w:space="0" w:color="000000"/>
              <w:right w:val="single" w:sz="4" w:space="0" w:color="000000"/>
            </w:tcBorders>
          </w:tcPr>
          <w:p w14:paraId="45BF1FC5" w14:textId="77777777" w:rsidR="0047474C" w:rsidRPr="0047474C" w:rsidRDefault="0047474C">
            <w:pPr>
              <w:numPr>
                <w:ilvl w:val="0"/>
                <w:numId w:val="159"/>
              </w:numPr>
              <w:ind w:left="75" w:hanging="75"/>
              <w:contextualSpacing/>
              <w:rPr>
                <w:rFonts w:asciiTheme="minorBidi" w:eastAsia="Arial" w:hAnsiTheme="minorBidi" w:cstheme="minorBidi"/>
              </w:rPr>
            </w:pPr>
            <w:r w:rsidRPr="0047474C">
              <w:rPr>
                <w:rFonts w:asciiTheme="minorBidi" w:hAnsiTheme="minorBidi" w:cstheme="minorBidi"/>
                <w:b/>
                <w:bCs/>
                <w:lang w:val="en-AU"/>
              </w:rPr>
              <w:t xml:space="preserve">Take measurement through </w:t>
            </w:r>
            <w:r w:rsidRPr="0047474C">
              <w:rPr>
                <w:rFonts w:asciiTheme="minorBidi" w:hAnsiTheme="minorBidi" w:cstheme="minorBidi"/>
                <w:b/>
              </w:rPr>
              <w:t>adjustable measuring tools</w:t>
            </w:r>
          </w:p>
        </w:tc>
        <w:tc>
          <w:tcPr>
            <w:tcW w:w="3060" w:type="dxa"/>
            <w:tcBorders>
              <w:top w:val="single" w:sz="4" w:space="0" w:color="000000"/>
              <w:left w:val="single" w:sz="4" w:space="0" w:color="000000"/>
              <w:bottom w:val="single" w:sz="4" w:space="0" w:color="000000"/>
              <w:right w:val="single" w:sz="4" w:space="0" w:color="000000"/>
            </w:tcBorders>
          </w:tcPr>
          <w:p w14:paraId="50329225"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Vernier callipers</w:t>
            </w:r>
          </w:p>
          <w:p w14:paraId="3F1D7D84"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micro-meter</w:t>
            </w:r>
          </w:p>
          <w:p w14:paraId="69651641" w14:textId="77777777" w:rsidR="0047474C" w:rsidRPr="0047474C" w:rsidRDefault="0047474C">
            <w:pPr>
              <w:numPr>
                <w:ilvl w:val="0"/>
                <w:numId w:val="150"/>
              </w:numPr>
              <w:spacing w:line="360" w:lineRule="auto"/>
              <w:ind w:left="254" w:hanging="270"/>
              <w:contextualSpacing/>
              <w:rPr>
                <w:rFonts w:asciiTheme="minorBidi" w:eastAsia="Arial" w:hAnsiTheme="minorBidi" w:cstheme="minorBidi"/>
                <w:b/>
              </w:rPr>
            </w:pPr>
            <w:r w:rsidRPr="0047474C">
              <w:rPr>
                <w:rFonts w:asciiTheme="minorBidi" w:hAnsiTheme="minorBidi" w:cstheme="minorBidi"/>
                <w:bCs/>
                <w:lang w:val="en-AU"/>
              </w:rPr>
              <w:t>Take measurement through dial indicator</w:t>
            </w:r>
          </w:p>
        </w:tc>
        <w:tc>
          <w:tcPr>
            <w:tcW w:w="3870" w:type="dxa"/>
            <w:tcBorders>
              <w:top w:val="single" w:sz="4" w:space="0" w:color="000000"/>
              <w:left w:val="single" w:sz="4" w:space="0" w:color="000000"/>
              <w:bottom w:val="single" w:sz="4" w:space="0" w:color="000000"/>
              <w:right w:val="single" w:sz="4" w:space="0" w:color="000000"/>
            </w:tcBorders>
          </w:tcPr>
          <w:p w14:paraId="6613ABA1" w14:textId="77777777" w:rsidR="0047474C" w:rsidRPr="0047474C" w:rsidRDefault="0047474C" w:rsidP="00046C4E">
            <w:pPr>
              <w:numPr>
                <w:ilvl w:val="0"/>
                <w:numId w:val="15"/>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Introduction to Adjustable Measuring Tools</w:t>
            </w:r>
          </w:p>
          <w:p w14:paraId="1BAC2E89" w14:textId="77777777" w:rsidR="0047474C" w:rsidRPr="0047474C" w:rsidRDefault="0047474C" w:rsidP="00046C4E">
            <w:pPr>
              <w:numPr>
                <w:ilvl w:val="0"/>
                <w:numId w:val="15"/>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Types of Adjustable Measuring Tools</w:t>
            </w:r>
          </w:p>
          <w:p w14:paraId="3781F897" w14:textId="77777777" w:rsidR="0047474C" w:rsidRPr="0047474C" w:rsidRDefault="0047474C" w:rsidP="00046C4E">
            <w:pPr>
              <w:numPr>
                <w:ilvl w:val="0"/>
                <w:numId w:val="15"/>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Precision and Calibration in Adjustable Measuring Tools</w:t>
            </w:r>
          </w:p>
          <w:p w14:paraId="102A82E3" w14:textId="77777777" w:rsidR="0047474C" w:rsidRPr="0047474C" w:rsidRDefault="0047474C" w:rsidP="00046C4E">
            <w:pPr>
              <w:spacing w:line="360" w:lineRule="auto"/>
              <w:ind w:left="256" w:hanging="256"/>
              <w:contextualSpacing/>
              <w:rPr>
                <w:rFonts w:asciiTheme="minorBidi" w:eastAsia="Arial" w:hAnsiTheme="minorBidi" w:cstheme="minorBidi"/>
                <w:b/>
                <w:bCs/>
              </w:rPr>
            </w:pPr>
            <w:r w:rsidRPr="0047474C">
              <w:rPr>
                <w:rFonts w:asciiTheme="minorBidi" w:eastAsia="Arial" w:hAnsiTheme="minorBidi" w:cstheme="minorBidi"/>
                <w:b/>
                <w:bCs/>
              </w:rPr>
              <w:t xml:space="preserve">Practical Activity: </w:t>
            </w:r>
          </w:p>
          <w:p w14:paraId="49EC03A0" w14:textId="77777777" w:rsidR="0047474C" w:rsidRPr="0047474C" w:rsidRDefault="0047474C" w:rsidP="00046C4E">
            <w:p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lastRenderedPageBreak/>
              <w:t>Precision Measurement with Adjustable Measuring Tools:</w:t>
            </w:r>
          </w:p>
          <w:p w14:paraId="7E53DDB3" w14:textId="77777777" w:rsidR="0047474C" w:rsidRPr="0047474C" w:rsidRDefault="0047474C" w:rsidP="00046C4E">
            <w:p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To practice taking accurate measurements using adjustable measuring tools and understand their application in achieving precise measurements.</w:t>
            </w:r>
          </w:p>
        </w:tc>
        <w:tc>
          <w:tcPr>
            <w:tcW w:w="1890" w:type="dxa"/>
            <w:tcBorders>
              <w:top w:val="single" w:sz="4" w:space="0" w:color="000000"/>
              <w:left w:val="single" w:sz="4" w:space="0" w:color="000000"/>
              <w:bottom w:val="single" w:sz="4" w:space="0" w:color="000000"/>
              <w:right w:val="single" w:sz="4" w:space="0" w:color="000000"/>
            </w:tcBorders>
          </w:tcPr>
          <w:p w14:paraId="726D0E4A"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Theory-2 Hrs</w:t>
            </w:r>
          </w:p>
          <w:p w14:paraId="5CCA2D3C"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Practical-6 Hrs</w:t>
            </w:r>
          </w:p>
          <w:p w14:paraId="5336367B"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Total- 8 Hrs</w:t>
            </w:r>
          </w:p>
        </w:tc>
        <w:tc>
          <w:tcPr>
            <w:tcW w:w="1800" w:type="dxa"/>
            <w:tcBorders>
              <w:top w:val="single" w:sz="4" w:space="0" w:color="000000"/>
              <w:left w:val="single" w:sz="4" w:space="0" w:color="000000"/>
              <w:bottom w:val="single" w:sz="4" w:space="0" w:color="000000"/>
              <w:right w:val="single" w:sz="4" w:space="0" w:color="000000"/>
            </w:tcBorders>
          </w:tcPr>
          <w:p w14:paraId="61D4E4CC"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Cleaning cloths or wipes</w:t>
            </w:r>
          </w:p>
          <w:p w14:paraId="3F5A5754"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Alcohol or surface cleaner</w:t>
            </w:r>
          </w:p>
          <w:p w14:paraId="07D4F69A"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Compressed air cans</w:t>
            </w:r>
          </w:p>
          <w:p w14:paraId="1005378F"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Degreaser</w:t>
            </w:r>
          </w:p>
          <w:p w14:paraId="3331129C"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Calibration blocks or standards</w:t>
            </w:r>
          </w:p>
          <w:p w14:paraId="7CA3C435"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Calibration oils or sprays</w:t>
            </w:r>
          </w:p>
          <w:p w14:paraId="31AB27C8"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lastRenderedPageBreak/>
              <w:t>Safety glasses</w:t>
            </w:r>
          </w:p>
          <w:p w14:paraId="0E21E752"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 xml:space="preserve">Latex gloves </w:t>
            </w:r>
          </w:p>
          <w:p w14:paraId="45B3E917"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Dust covers or plastic wrap</w:t>
            </w:r>
          </w:p>
        </w:tc>
        <w:tc>
          <w:tcPr>
            <w:tcW w:w="1440" w:type="dxa"/>
            <w:tcBorders>
              <w:top w:val="single" w:sz="4" w:space="0" w:color="000000"/>
              <w:left w:val="single" w:sz="4" w:space="0" w:color="000000"/>
              <w:bottom w:val="single" w:sz="4" w:space="0" w:color="000000"/>
              <w:right w:val="single" w:sz="4" w:space="0" w:color="000000"/>
            </w:tcBorders>
          </w:tcPr>
          <w:p w14:paraId="2201E8F4" w14:textId="77777777" w:rsidR="0047474C" w:rsidRPr="0047474C" w:rsidRDefault="0047474C" w:rsidP="00046C4E">
            <w:pPr>
              <w:spacing w:line="360" w:lineRule="auto"/>
              <w:ind w:left="2"/>
              <w:rPr>
                <w:rFonts w:asciiTheme="minorBidi" w:eastAsia="Arial" w:hAnsiTheme="minorBidi" w:cstheme="minorBidi"/>
              </w:rPr>
            </w:pPr>
            <w:r w:rsidRPr="0047474C">
              <w:rPr>
                <w:rFonts w:asciiTheme="minorBidi" w:eastAsia="Arial" w:hAnsiTheme="minorBidi" w:cstheme="minorBidi"/>
                <w:bCs/>
              </w:rPr>
              <w:lastRenderedPageBreak/>
              <w:t>Class Room and workshop</w:t>
            </w:r>
          </w:p>
        </w:tc>
      </w:tr>
      <w:tr w:rsidR="0047474C" w:rsidRPr="0047474C" w14:paraId="53E538EE" w14:textId="77777777" w:rsidTr="00046C4E">
        <w:trPr>
          <w:trHeight w:val="170"/>
        </w:trPr>
        <w:tc>
          <w:tcPr>
            <w:tcW w:w="2425" w:type="dxa"/>
            <w:tcBorders>
              <w:top w:val="single" w:sz="4" w:space="0" w:color="000000"/>
              <w:left w:val="single" w:sz="4" w:space="0" w:color="000000"/>
              <w:bottom w:val="single" w:sz="4" w:space="0" w:color="000000"/>
              <w:right w:val="single" w:sz="4" w:space="0" w:color="000000"/>
            </w:tcBorders>
          </w:tcPr>
          <w:p w14:paraId="0479572A" w14:textId="77777777" w:rsidR="0047474C" w:rsidRPr="0047474C" w:rsidRDefault="0047474C">
            <w:pPr>
              <w:numPr>
                <w:ilvl w:val="0"/>
                <w:numId w:val="159"/>
              </w:numPr>
              <w:ind w:left="75" w:hanging="75"/>
              <w:contextualSpacing/>
              <w:rPr>
                <w:rFonts w:asciiTheme="minorBidi" w:eastAsia="Arial" w:hAnsiTheme="minorBidi" w:cstheme="minorBidi"/>
              </w:rPr>
            </w:pPr>
            <w:r w:rsidRPr="0047474C">
              <w:rPr>
                <w:rFonts w:asciiTheme="minorBidi" w:hAnsiTheme="minorBidi" w:cstheme="minorBidi"/>
                <w:b/>
                <w:bCs/>
                <w:lang w:val="en-AU"/>
              </w:rPr>
              <w:t>Take measurement through</w:t>
            </w:r>
            <w:r w:rsidRPr="0047474C">
              <w:rPr>
                <w:rFonts w:asciiTheme="minorBidi" w:hAnsiTheme="minorBidi" w:cstheme="minorBidi"/>
                <w:b/>
              </w:rPr>
              <w:t xml:space="preserve"> angle measuring tools</w:t>
            </w:r>
          </w:p>
        </w:tc>
        <w:tc>
          <w:tcPr>
            <w:tcW w:w="3060" w:type="dxa"/>
            <w:tcBorders>
              <w:top w:val="single" w:sz="4" w:space="0" w:color="000000"/>
              <w:left w:val="single" w:sz="4" w:space="0" w:color="000000"/>
              <w:bottom w:val="single" w:sz="4" w:space="0" w:color="000000"/>
              <w:right w:val="single" w:sz="4" w:space="0" w:color="000000"/>
            </w:tcBorders>
          </w:tcPr>
          <w:p w14:paraId="3E118B46"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fixed angle measuring tools</w:t>
            </w:r>
          </w:p>
          <w:p w14:paraId="4218CBEE"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angle gauges</w:t>
            </w:r>
          </w:p>
          <w:p w14:paraId="4C543896"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eastAsiaTheme="minorEastAsia" w:hAnsiTheme="minorBidi" w:cstheme="minorBidi"/>
                <w:bCs/>
                <w:lang w:val="en-AU"/>
              </w:rPr>
              <w:t>Take measurement through adjustable angle measuring tools with and without graduations</w:t>
            </w:r>
          </w:p>
        </w:tc>
        <w:tc>
          <w:tcPr>
            <w:tcW w:w="3870" w:type="dxa"/>
            <w:tcBorders>
              <w:top w:val="single" w:sz="4" w:space="0" w:color="000000"/>
              <w:left w:val="single" w:sz="4" w:space="0" w:color="000000"/>
              <w:bottom w:val="single" w:sz="4" w:space="0" w:color="000000"/>
              <w:right w:val="single" w:sz="4" w:space="0" w:color="000000"/>
            </w:tcBorders>
          </w:tcPr>
          <w:p w14:paraId="560BA523" w14:textId="77777777" w:rsidR="0047474C" w:rsidRPr="0047474C" w:rsidRDefault="0047474C" w:rsidP="00046C4E">
            <w:pPr>
              <w:numPr>
                <w:ilvl w:val="0"/>
                <w:numId w:val="15"/>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Introduction to Angle Measuring Tools</w:t>
            </w:r>
          </w:p>
          <w:p w14:paraId="17CB16F8" w14:textId="77777777" w:rsidR="0047474C" w:rsidRPr="0047474C" w:rsidRDefault="0047474C" w:rsidP="00046C4E">
            <w:pPr>
              <w:numPr>
                <w:ilvl w:val="0"/>
                <w:numId w:val="15"/>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Types of Angle Measuring Tools</w:t>
            </w:r>
          </w:p>
          <w:p w14:paraId="653CE71B" w14:textId="77777777" w:rsidR="0047474C" w:rsidRPr="0047474C" w:rsidRDefault="0047474C" w:rsidP="00046C4E">
            <w:pPr>
              <w:numPr>
                <w:ilvl w:val="0"/>
                <w:numId w:val="15"/>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Precision, Calibration, and Maintenance of Angle Measuring Tools</w:t>
            </w:r>
          </w:p>
          <w:p w14:paraId="6C7AEDCB" w14:textId="77777777" w:rsidR="0047474C" w:rsidRPr="0047474C" w:rsidRDefault="0047474C" w:rsidP="00046C4E">
            <w:pPr>
              <w:numPr>
                <w:ilvl w:val="0"/>
                <w:numId w:val="15"/>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 xml:space="preserve">Introduction to </w:t>
            </w:r>
            <w:r w:rsidRPr="0047474C">
              <w:rPr>
                <w:rFonts w:asciiTheme="minorBidi" w:hAnsiTheme="minorBidi" w:cstheme="minorBidi"/>
                <w:bCs/>
                <w:lang w:val="en-AU"/>
              </w:rPr>
              <w:t>adjustable</w:t>
            </w:r>
            <w:r w:rsidRPr="0047474C">
              <w:rPr>
                <w:rFonts w:asciiTheme="minorBidi" w:eastAsia="Arial" w:hAnsiTheme="minorBidi" w:cstheme="minorBidi"/>
                <w:bCs/>
                <w:lang w:val="en-AU"/>
              </w:rPr>
              <w:t xml:space="preserve"> angle measuring tools with and without graduations</w:t>
            </w:r>
          </w:p>
          <w:p w14:paraId="43016FAB" w14:textId="77777777" w:rsidR="0047474C" w:rsidRPr="0047474C" w:rsidRDefault="0047474C" w:rsidP="00046C4E">
            <w:p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b/>
                <w:bCs/>
              </w:rPr>
              <w:t>Practical Activity:</w:t>
            </w:r>
            <w:r w:rsidRPr="0047474C">
              <w:rPr>
                <w:rFonts w:asciiTheme="minorBidi" w:eastAsia="Arial" w:hAnsiTheme="minorBidi" w:cstheme="minorBidi"/>
              </w:rPr>
              <w:t xml:space="preserve"> </w:t>
            </w:r>
          </w:p>
          <w:p w14:paraId="2925D4C1" w14:textId="77777777" w:rsidR="0047474C" w:rsidRPr="0047474C" w:rsidRDefault="0047474C" w:rsidP="00046C4E">
            <w:pPr>
              <w:spacing w:line="360" w:lineRule="auto"/>
              <w:contextualSpacing/>
              <w:rPr>
                <w:rFonts w:asciiTheme="minorBidi" w:eastAsia="Arial" w:hAnsiTheme="minorBidi" w:cstheme="minorBidi"/>
              </w:rPr>
            </w:pPr>
            <w:r w:rsidRPr="0047474C">
              <w:rPr>
                <w:rFonts w:asciiTheme="minorBidi" w:eastAsia="Arial" w:hAnsiTheme="minorBidi" w:cstheme="minorBidi"/>
              </w:rPr>
              <w:t>Precision Measurement with Angle Measuring Tools:</w:t>
            </w:r>
          </w:p>
          <w:p w14:paraId="2B5FBD97" w14:textId="77777777" w:rsidR="0047474C" w:rsidRPr="0047474C" w:rsidRDefault="0047474C" w:rsidP="00046C4E">
            <w:pPr>
              <w:spacing w:line="360" w:lineRule="auto"/>
              <w:contextualSpacing/>
              <w:rPr>
                <w:rFonts w:asciiTheme="minorBidi" w:eastAsia="Arial" w:hAnsiTheme="minorBidi" w:cstheme="minorBidi"/>
              </w:rPr>
            </w:pPr>
            <w:r w:rsidRPr="0047474C">
              <w:rPr>
                <w:rFonts w:asciiTheme="minorBidi" w:eastAsia="Arial" w:hAnsiTheme="minorBidi" w:cstheme="minorBidi"/>
              </w:rPr>
              <w:t xml:space="preserve">To practice measuring angles using various angle measuring </w:t>
            </w:r>
            <w:r w:rsidRPr="0047474C">
              <w:rPr>
                <w:rFonts w:asciiTheme="minorBidi" w:eastAsia="Arial" w:hAnsiTheme="minorBidi" w:cstheme="minorBidi"/>
              </w:rPr>
              <w:lastRenderedPageBreak/>
              <w:t>tools and understand their applications in achieving accurate angular measurements.</w:t>
            </w:r>
          </w:p>
        </w:tc>
        <w:tc>
          <w:tcPr>
            <w:tcW w:w="1890" w:type="dxa"/>
            <w:tcBorders>
              <w:top w:val="single" w:sz="4" w:space="0" w:color="000000"/>
              <w:left w:val="single" w:sz="4" w:space="0" w:color="000000"/>
              <w:bottom w:val="single" w:sz="4" w:space="0" w:color="000000"/>
              <w:right w:val="single" w:sz="4" w:space="0" w:color="000000"/>
            </w:tcBorders>
          </w:tcPr>
          <w:p w14:paraId="12F91CA8"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Theory-2 Hrs</w:t>
            </w:r>
          </w:p>
          <w:p w14:paraId="79CD017D"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Practical-6 Hrs</w:t>
            </w:r>
          </w:p>
          <w:p w14:paraId="48BF1BE9"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Total- 8 Hrs</w:t>
            </w:r>
          </w:p>
        </w:tc>
        <w:tc>
          <w:tcPr>
            <w:tcW w:w="1800" w:type="dxa"/>
            <w:tcBorders>
              <w:top w:val="single" w:sz="4" w:space="0" w:color="000000"/>
              <w:left w:val="single" w:sz="4" w:space="0" w:color="000000"/>
              <w:bottom w:val="single" w:sz="4" w:space="0" w:color="000000"/>
              <w:right w:val="single" w:sz="4" w:space="0" w:color="000000"/>
            </w:tcBorders>
          </w:tcPr>
          <w:p w14:paraId="669E8B17"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Cleaning cloths or wipes</w:t>
            </w:r>
          </w:p>
          <w:p w14:paraId="6B4ADC33"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Alcohol or surface cleaner</w:t>
            </w:r>
          </w:p>
          <w:p w14:paraId="31EE917B"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Compressed air cans</w:t>
            </w:r>
          </w:p>
          <w:p w14:paraId="284FE664"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Degreaser</w:t>
            </w:r>
          </w:p>
          <w:p w14:paraId="1C46417A"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Calibration blocks or standards</w:t>
            </w:r>
          </w:p>
          <w:p w14:paraId="4E4AB32C"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Calibration oils or sprays</w:t>
            </w:r>
          </w:p>
          <w:p w14:paraId="22C86E43"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Safety glasses</w:t>
            </w:r>
          </w:p>
          <w:p w14:paraId="7E3ABA8E"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 xml:space="preserve">Latex gloves </w:t>
            </w:r>
          </w:p>
          <w:p w14:paraId="2E13DEF6"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Dust covers or plastic wrap</w:t>
            </w:r>
          </w:p>
        </w:tc>
        <w:tc>
          <w:tcPr>
            <w:tcW w:w="1440" w:type="dxa"/>
            <w:tcBorders>
              <w:top w:val="single" w:sz="4" w:space="0" w:color="000000"/>
              <w:left w:val="single" w:sz="4" w:space="0" w:color="000000"/>
              <w:bottom w:val="single" w:sz="4" w:space="0" w:color="000000"/>
              <w:right w:val="single" w:sz="4" w:space="0" w:color="000000"/>
            </w:tcBorders>
          </w:tcPr>
          <w:p w14:paraId="4B5D4321"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66C85304" w14:textId="77777777" w:rsidTr="00046C4E">
        <w:trPr>
          <w:trHeight w:val="620"/>
        </w:trPr>
        <w:tc>
          <w:tcPr>
            <w:tcW w:w="2425" w:type="dxa"/>
            <w:tcBorders>
              <w:top w:val="single" w:sz="4" w:space="0" w:color="000000"/>
              <w:left w:val="single" w:sz="4" w:space="0" w:color="000000"/>
              <w:bottom w:val="single" w:sz="4" w:space="0" w:color="000000"/>
              <w:right w:val="single" w:sz="4" w:space="0" w:color="000000"/>
            </w:tcBorders>
          </w:tcPr>
          <w:p w14:paraId="1BC5EA8A" w14:textId="77777777" w:rsidR="0047474C" w:rsidRPr="0047474C" w:rsidRDefault="0047474C">
            <w:pPr>
              <w:numPr>
                <w:ilvl w:val="0"/>
                <w:numId w:val="159"/>
              </w:numPr>
              <w:ind w:left="75" w:hanging="75"/>
              <w:contextualSpacing/>
              <w:rPr>
                <w:rFonts w:asciiTheme="minorBidi" w:eastAsia="Arial" w:hAnsiTheme="minorBidi" w:cstheme="minorBidi"/>
              </w:rPr>
            </w:pPr>
            <w:r w:rsidRPr="0047474C">
              <w:rPr>
                <w:rFonts w:asciiTheme="minorBidi" w:hAnsiTheme="minorBidi" w:cstheme="minorBidi"/>
                <w:b/>
                <w:bCs/>
                <w:lang w:val="en-AU"/>
              </w:rPr>
              <w:t xml:space="preserve">Take measurement through </w:t>
            </w:r>
            <w:r w:rsidRPr="0047474C">
              <w:rPr>
                <w:rFonts w:asciiTheme="minorBidi" w:hAnsiTheme="minorBidi" w:cstheme="minorBidi"/>
                <w:b/>
              </w:rPr>
              <w:t>precision measuring instruments</w:t>
            </w:r>
          </w:p>
        </w:tc>
        <w:tc>
          <w:tcPr>
            <w:tcW w:w="3060" w:type="dxa"/>
            <w:tcBorders>
              <w:top w:val="single" w:sz="4" w:space="0" w:color="000000"/>
              <w:left w:val="single" w:sz="4" w:space="0" w:color="000000"/>
              <w:bottom w:val="single" w:sz="4" w:space="0" w:color="000000"/>
              <w:right w:val="single" w:sz="4" w:space="0" w:color="000000"/>
            </w:tcBorders>
          </w:tcPr>
          <w:p w14:paraId="12C36F13"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Vernier height gauge</w:t>
            </w:r>
          </w:p>
          <w:p w14:paraId="6E88F58E"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Vernier depth gauge</w:t>
            </w:r>
          </w:p>
          <w:p w14:paraId="174137A2"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inside micro-meter</w:t>
            </w:r>
          </w:p>
          <w:p w14:paraId="3BFFFCD2"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depth micro-meter</w:t>
            </w:r>
          </w:p>
          <w:p w14:paraId="6692DC41"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thread micro-meter</w:t>
            </w:r>
          </w:p>
          <w:p w14:paraId="2B188CE5"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hot gauge micro-meter</w:t>
            </w:r>
          </w:p>
          <w:p w14:paraId="67E1FA84" w14:textId="77777777" w:rsidR="0047474C" w:rsidRPr="0047474C" w:rsidRDefault="0047474C">
            <w:pPr>
              <w:numPr>
                <w:ilvl w:val="0"/>
                <w:numId w:val="150"/>
              </w:numPr>
              <w:spacing w:line="360" w:lineRule="auto"/>
              <w:ind w:left="254" w:hanging="270"/>
              <w:contextualSpacing/>
              <w:rPr>
                <w:rFonts w:asciiTheme="minorBidi" w:hAnsiTheme="minorBidi" w:cstheme="minorBidi"/>
                <w:bCs/>
                <w:iCs/>
              </w:rPr>
            </w:pPr>
            <w:r w:rsidRPr="0047474C">
              <w:rPr>
                <w:rFonts w:asciiTheme="minorBidi" w:hAnsiTheme="minorBidi" w:cstheme="minorBidi"/>
                <w:bCs/>
                <w:lang w:val="en-AU"/>
              </w:rPr>
              <w:lastRenderedPageBreak/>
              <w:t>Take measurement through vernier micro-meter</w:t>
            </w:r>
          </w:p>
        </w:tc>
        <w:tc>
          <w:tcPr>
            <w:tcW w:w="3870" w:type="dxa"/>
            <w:tcBorders>
              <w:top w:val="single" w:sz="4" w:space="0" w:color="000000"/>
              <w:left w:val="single" w:sz="4" w:space="0" w:color="000000"/>
              <w:bottom w:val="single" w:sz="4" w:space="0" w:color="000000"/>
              <w:right w:val="single" w:sz="4" w:space="0" w:color="000000"/>
            </w:tcBorders>
          </w:tcPr>
          <w:p w14:paraId="6354852C"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lastRenderedPageBreak/>
              <w:t xml:space="preserve"> </w:t>
            </w:r>
            <w:r w:rsidRPr="0047474C">
              <w:rPr>
                <w:rFonts w:asciiTheme="minorBidi" w:eastAsiaTheme="minorHAnsi" w:hAnsiTheme="minorBidi" w:cstheme="minorBidi"/>
              </w:rPr>
              <w:t xml:space="preserve"> </w:t>
            </w:r>
            <w:r w:rsidRPr="0047474C">
              <w:rPr>
                <w:rFonts w:asciiTheme="minorBidi" w:eastAsia="Arial" w:hAnsiTheme="minorBidi" w:cstheme="minorBidi"/>
              </w:rPr>
              <w:t>Introduction to Precision Measuring Instruments</w:t>
            </w:r>
          </w:p>
          <w:p w14:paraId="3C85E66A"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Types of Precision Measuring Instruments</w:t>
            </w:r>
          </w:p>
          <w:p w14:paraId="77E54CE4"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Precision Measurement Techniques</w:t>
            </w:r>
          </w:p>
          <w:p w14:paraId="32C3C59C"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Calibration and Maintenance of Precision Instruments</w:t>
            </w:r>
          </w:p>
          <w:p w14:paraId="1B80B20A"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Interpreting and Analyzing Measurements</w:t>
            </w:r>
          </w:p>
          <w:p w14:paraId="333ADE3C" w14:textId="77777777" w:rsidR="0047474C" w:rsidRPr="0047474C" w:rsidRDefault="0047474C" w:rsidP="00046C4E">
            <w:pPr>
              <w:spacing w:line="360" w:lineRule="auto"/>
              <w:ind w:left="256" w:hanging="256"/>
              <w:contextualSpacing/>
              <w:rPr>
                <w:rFonts w:asciiTheme="minorBidi" w:eastAsia="Arial" w:hAnsiTheme="minorBidi" w:cstheme="minorBidi"/>
                <w:b/>
                <w:bCs/>
              </w:rPr>
            </w:pPr>
            <w:r w:rsidRPr="0047474C">
              <w:rPr>
                <w:rFonts w:asciiTheme="minorBidi" w:eastAsia="Arial" w:hAnsiTheme="minorBidi" w:cstheme="minorBidi"/>
                <w:b/>
                <w:bCs/>
              </w:rPr>
              <w:t xml:space="preserve">Practical Activity: </w:t>
            </w:r>
          </w:p>
          <w:p w14:paraId="746C6AE7" w14:textId="77777777" w:rsidR="0047474C" w:rsidRPr="0047474C" w:rsidRDefault="0047474C" w:rsidP="00046C4E">
            <w:p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Precision Measurement with Advanced Instruments:</w:t>
            </w:r>
          </w:p>
          <w:p w14:paraId="7E4E0837" w14:textId="77777777" w:rsidR="0047474C" w:rsidRPr="0047474C" w:rsidRDefault="0047474C" w:rsidP="00046C4E">
            <w:p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 xml:space="preserve">To practice taking accurate measurements using precision measuring instruments and understand their role in </w:t>
            </w:r>
            <w:r w:rsidRPr="0047474C">
              <w:rPr>
                <w:rFonts w:asciiTheme="minorBidi" w:eastAsia="Arial" w:hAnsiTheme="minorBidi" w:cstheme="minorBidi"/>
              </w:rPr>
              <w:lastRenderedPageBreak/>
              <w:t>achieving high precision and quality control.</w:t>
            </w:r>
          </w:p>
        </w:tc>
        <w:tc>
          <w:tcPr>
            <w:tcW w:w="1890" w:type="dxa"/>
            <w:tcBorders>
              <w:top w:val="single" w:sz="4" w:space="0" w:color="000000"/>
              <w:left w:val="single" w:sz="4" w:space="0" w:color="000000"/>
              <w:bottom w:val="single" w:sz="4" w:space="0" w:color="000000"/>
              <w:right w:val="single" w:sz="4" w:space="0" w:color="000000"/>
            </w:tcBorders>
          </w:tcPr>
          <w:p w14:paraId="129E2031"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Theory-2 Hrs</w:t>
            </w:r>
          </w:p>
          <w:p w14:paraId="5745B52A"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Practical-6 Hrs</w:t>
            </w:r>
          </w:p>
          <w:p w14:paraId="28440365"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Total- 8 Hrs</w:t>
            </w:r>
          </w:p>
        </w:tc>
        <w:tc>
          <w:tcPr>
            <w:tcW w:w="1800" w:type="dxa"/>
            <w:tcBorders>
              <w:top w:val="single" w:sz="4" w:space="0" w:color="000000"/>
              <w:left w:val="single" w:sz="4" w:space="0" w:color="000000"/>
              <w:bottom w:val="single" w:sz="4" w:space="0" w:color="000000"/>
              <w:right w:val="single" w:sz="4" w:space="0" w:color="000000"/>
            </w:tcBorders>
          </w:tcPr>
          <w:p w14:paraId="54430C30"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Cleaning cloths or wipes</w:t>
            </w:r>
          </w:p>
          <w:p w14:paraId="2B3766C1"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Alcohol or surface cleaner</w:t>
            </w:r>
          </w:p>
          <w:p w14:paraId="076DC160"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Compressed air cans</w:t>
            </w:r>
          </w:p>
          <w:p w14:paraId="18A02963"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Degreaser</w:t>
            </w:r>
          </w:p>
          <w:p w14:paraId="53608691"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Calibration blocks or standards</w:t>
            </w:r>
          </w:p>
          <w:p w14:paraId="39174D15"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Calibration oils or sprays</w:t>
            </w:r>
          </w:p>
          <w:p w14:paraId="4DF4E164"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Safety glasses</w:t>
            </w:r>
          </w:p>
          <w:p w14:paraId="46778D19"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 xml:space="preserve">Latex gloves </w:t>
            </w:r>
          </w:p>
          <w:p w14:paraId="736CD4C4"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Dust covers or plastic wrap</w:t>
            </w:r>
          </w:p>
        </w:tc>
        <w:tc>
          <w:tcPr>
            <w:tcW w:w="1440" w:type="dxa"/>
            <w:tcBorders>
              <w:top w:val="single" w:sz="4" w:space="0" w:color="000000"/>
              <w:left w:val="single" w:sz="4" w:space="0" w:color="000000"/>
              <w:bottom w:val="single" w:sz="4" w:space="0" w:color="000000"/>
              <w:right w:val="single" w:sz="4" w:space="0" w:color="000000"/>
            </w:tcBorders>
          </w:tcPr>
          <w:p w14:paraId="312B577E"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0D258124" w14:textId="77777777" w:rsidTr="00046C4E">
        <w:trPr>
          <w:trHeight w:val="620"/>
        </w:trPr>
        <w:tc>
          <w:tcPr>
            <w:tcW w:w="2425" w:type="dxa"/>
            <w:tcBorders>
              <w:top w:val="single" w:sz="4" w:space="0" w:color="000000"/>
              <w:left w:val="single" w:sz="4" w:space="0" w:color="000000"/>
              <w:bottom w:val="single" w:sz="4" w:space="0" w:color="000000"/>
              <w:right w:val="single" w:sz="4" w:space="0" w:color="000000"/>
            </w:tcBorders>
          </w:tcPr>
          <w:p w14:paraId="2E259CEB" w14:textId="77777777" w:rsidR="0047474C" w:rsidRPr="0047474C" w:rsidRDefault="0047474C">
            <w:pPr>
              <w:numPr>
                <w:ilvl w:val="0"/>
                <w:numId w:val="159"/>
              </w:numPr>
              <w:ind w:left="75" w:hanging="75"/>
              <w:contextualSpacing/>
              <w:rPr>
                <w:rFonts w:asciiTheme="minorBidi" w:eastAsia="Arial" w:hAnsiTheme="minorBidi" w:cstheme="minorBidi"/>
              </w:rPr>
            </w:pPr>
            <w:r w:rsidRPr="0047474C">
              <w:rPr>
                <w:rFonts w:asciiTheme="minorBidi" w:hAnsiTheme="minorBidi" w:cstheme="minorBidi"/>
                <w:b/>
              </w:rPr>
              <w:t>Adopt accuracy in measurements</w:t>
            </w:r>
          </w:p>
        </w:tc>
        <w:tc>
          <w:tcPr>
            <w:tcW w:w="3060" w:type="dxa"/>
            <w:tcBorders>
              <w:top w:val="single" w:sz="4" w:space="0" w:color="000000"/>
              <w:left w:val="single" w:sz="4" w:space="0" w:color="000000"/>
              <w:bottom w:val="single" w:sz="4" w:space="0" w:color="000000"/>
              <w:right w:val="single" w:sz="4" w:space="0" w:color="000000"/>
            </w:tcBorders>
          </w:tcPr>
          <w:p w14:paraId="74019C64"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eastAsia="Arial" w:hAnsiTheme="minorBidi" w:cstheme="minorBidi"/>
              </w:rPr>
              <w:t>Categories</w:t>
            </w:r>
            <w:r w:rsidRPr="0047474C">
              <w:rPr>
                <w:rFonts w:asciiTheme="minorBidi" w:hAnsiTheme="minorBidi" w:cstheme="minorBidi"/>
                <w:bCs/>
                <w:lang w:val="en-AU"/>
              </w:rPr>
              <w:t xml:space="preserve"> elements of metrology</w:t>
            </w:r>
          </w:p>
          <w:p w14:paraId="7CD98AEE"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Identify between controllable and random errors</w:t>
            </w:r>
          </w:p>
          <w:p w14:paraId="40B3CE29"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Perform instruments calibration</w:t>
            </w:r>
          </w:p>
          <w:p w14:paraId="4CF8E4EB" w14:textId="77777777" w:rsidR="0047474C" w:rsidRPr="0047474C" w:rsidRDefault="0047474C">
            <w:pPr>
              <w:pStyle w:val="ListParagraph"/>
              <w:keepNext/>
              <w:keepLines/>
              <w:numPr>
                <w:ilvl w:val="0"/>
                <w:numId w:val="150"/>
              </w:numPr>
              <w:spacing w:line="360" w:lineRule="auto"/>
              <w:ind w:left="254" w:hanging="270"/>
              <w:rPr>
                <w:rFonts w:asciiTheme="minorBidi" w:hAnsiTheme="minorBidi" w:cstheme="minorBidi"/>
                <w:bCs/>
                <w:lang w:val="en-AU"/>
              </w:rPr>
            </w:pPr>
            <w:r w:rsidRPr="0047474C">
              <w:rPr>
                <w:rFonts w:asciiTheme="minorBidi" w:eastAsiaTheme="minorEastAsia" w:hAnsiTheme="minorBidi" w:cstheme="minorBidi"/>
                <w:bCs/>
                <w:lang w:val="en-AU"/>
              </w:rPr>
              <w:t>Interpret repeatability of readings through measuring instruments</w:t>
            </w:r>
          </w:p>
        </w:tc>
        <w:tc>
          <w:tcPr>
            <w:tcW w:w="3870" w:type="dxa"/>
            <w:tcBorders>
              <w:top w:val="single" w:sz="4" w:space="0" w:color="000000"/>
              <w:left w:val="single" w:sz="4" w:space="0" w:color="000000"/>
              <w:bottom w:val="single" w:sz="4" w:space="0" w:color="000000"/>
              <w:right w:val="single" w:sz="4" w:space="0" w:color="000000"/>
            </w:tcBorders>
          </w:tcPr>
          <w:p w14:paraId="0372E60A"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Introduction to Accuracy in Measurements</w:t>
            </w:r>
          </w:p>
          <w:p w14:paraId="69EFB8DD"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Factors Affecting Measurement Accuracy</w:t>
            </w:r>
          </w:p>
          <w:p w14:paraId="2C93EF12"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Avoiding and Identifying Measurement Errors</w:t>
            </w:r>
          </w:p>
          <w:p w14:paraId="424757E3"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Selecting the Right Measurement Tool</w:t>
            </w:r>
          </w:p>
          <w:p w14:paraId="46036AD8"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Calibration of Measuring Instruments</w:t>
            </w:r>
          </w:p>
          <w:p w14:paraId="0C26AFF9"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Proper Measurement Techniques</w:t>
            </w:r>
          </w:p>
          <w:p w14:paraId="43398C38"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Verifying Measurement Accuracy</w:t>
            </w:r>
          </w:p>
          <w:p w14:paraId="11C512FE"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Measurement Repetition and Consistency</w:t>
            </w:r>
          </w:p>
          <w:p w14:paraId="50765B29"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Recording and Reporting Accurate Measurements</w:t>
            </w:r>
          </w:p>
          <w:p w14:paraId="67941945" w14:textId="77777777" w:rsidR="0047474C" w:rsidRPr="0047474C" w:rsidRDefault="0047474C" w:rsidP="00046C4E">
            <w:pPr>
              <w:spacing w:line="360" w:lineRule="auto"/>
              <w:ind w:left="256" w:hanging="256"/>
              <w:contextualSpacing/>
              <w:rPr>
                <w:rFonts w:asciiTheme="minorBidi" w:eastAsia="Arial" w:hAnsiTheme="minorBidi" w:cstheme="minorBidi"/>
                <w:b/>
                <w:bCs/>
              </w:rPr>
            </w:pPr>
            <w:r w:rsidRPr="0047474C">
              <w:rPr>
                <w:rFonts w:asciiTheme="minorBidi" w:eastAsia="Arial" w:hAnsiTheme="minorBidi" w:cstheme="minorBidi"/>
                <w:b/>
                <w:bCs/>
              </w:rPr>
              <w:lastRenderedPageBreak/>
              <w:t xml:space="preserve">Practical Activity: </w:t>
            </w:r>
          </w:p>
          <w:p w14:paraId="379A630E" w14:textId="77777777" w:rsidR="0047474C" w:rsidRPr="0047474C" w:rsidRDefault="0047474C" w:rsidP="00046C4E">
            <w:p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Adopting Accuracy in Measurements:</w:t>
            </w:r>
          </w:p>
          <w:p w14:paraId="38D6D4A5" w14:textId="77777777" w:rsidR="0047474C" w:rsidRPr="0047474C" w:rsidRDefault="0047474C" w:rsidP="00046C4E">
            <w:p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To understand and apply best practices for achieving high accuracy in measurements and to recognize factors that can affect measurement precision.</w:t>
            </w:r>
          </w:p>
        </w:tc>
        <w:tc>
          <w:tcPr>
            <w:tcW w:w="1890" w:type="dxa"/>
            <w:tcBorders>
              <w:top w:val="single" w:sz="4" w:space="0" w:color="000000"/>
              <w:left w:val="single" w:sz="4" w:space="0" w:color="000000"/>
              <w:bottom w:val="single" w:sz="4" w:space="0" w:color="000000"/>
              <w:right w:val="single" w:sz="4" w:space="0" w:color="000000"/>
            </w:tcBorders>
          </w:tcPr>
          <w:p w14:paraId="24A89F80"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Theory-2 Hrs</w:t>
            </w:r>
          </w:p>
          <w:p w14:paraId="73FBB801"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Practical-6 Hrs</w:t>
            </w:r>
          </w:p>
          <w:p w14:paraId="1ACEFBA5"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Total- 8 Hrs</w:t>
            </w:r>
          </w:p>
        </w:tc>
        <w:tc>
          <w:tcPr>
            <w:tcW w:w="1800" w:type="dxa"/>
            <w:tcBorders>
              <w:top w:val="single" w:sz="4" w:space="0" w:color="000000"/>
              <w:left w:val="single" w:sz="4" w:space="0" w:color="000000"/>
              <w:bottom w:val="single" w:sz="4" w:space="0" w:color="000000"/>
              <w:right w:val="single" w:sz="4" w:space="0" w:color="000000"/>
            </w:tcBorders>
          </w:tcPr>
          <w:p w14:paraId="1198B765"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Cleaning cloths or wipes</w:t>
            </w:r>
          </w:p>
          <w:p w14:paraId="2AC057FD"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Alcohol or surface cleaner</w:t>
            </w:r>
          </w:p>
          <w:p w14:paraId="2FFC4487"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Compressed air cans</w:t>
            </w:r>
          </w:p>
          <w:p w14:paraId="7BDDAAAF"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Degreaser</w:t>
            </w:r>
          </w:p>
          <w:p w14:paraId="01E9EBE5"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Calibration blocks or standards</w:t>
            </w:r>
          </w:p>
          <w:p w14:paraId="060B6E76"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Calibration oils or sprays</w:t>
            </w:r>
          </w:p>
          <w:p w14:paraId="7F99562B"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Safety glasses</w:t>
            </w:r>
          </w:p>
          <w:p w14:paraId="388BB463"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 xml:space="preserve">Latex gloves </w:t>
            </w:r>
          </w:p>
          <w:p w14:paraId="6293FF92"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Dust covers or plastic wrap</w:t>
            </w:r>
          </w:p>
        </w:tc>
        <w:tc>
          <w:tcPr>
            <w:tcW w:w="1440" w:type="dxa"/>
            <w:tcBorders>
              <w:top w:val="single" w:sz="4" w:space="0" w:color="000000"/>
              <w:left w:val="single" w:sz="4" w:space="0" w:color="000000"/>
              <w:bottom w:val="single" w:sz="4" w:space="0" w:color="000000"/>
              <w:right w:val="single" w:sz="4" w:space="0" w:color="000000"/>
            </w:tcBorders>
          </w:tcPr>
          <w:p w14:paraId="62C07A6D"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63ACC323" w14:textId="77777777" w:rsidTr="00046C4E">
        <w:trPr>
          <w:trHeight w:val="620"/>
        </w:trPr>
        <w:tc>
          <w:tcPr>
            <w:tcW w:w="2425" w:type="dxa"/>
            <w:tcBorders>
              <w:top w:val="single" w:sz="4" w:space="0" w:color="000000"/>
              <w:left w:val="single" w:sz="4" w:space="0" w:color="000000"/>
              <w:bottom w:val="single" w:sz="4" w:space="0" w:color="000000"/>
              <w:right w:val="single" w:sz="4" w:space="0" w:color="000000"/>
            </w:tcBorders>
          </w:tcPr>
          <w:p w14:paraId="72D7F7E0" w14:textId="77777777" w:rsidR="0047474C" w:rsidRPr="0047474C" w:rsidRDefault="0047474C">
            <w:pPr>
              <w:numPr>
                <w:ilvl w:val="0"/>
                <w:numId w:val="159"/>
              </w:numPr>
              <w:ind w:left="75" w:hanging="75"/>
              <w:contextualSpacing/>
              <w:rPr>
                <w:rFonts w:asciiTheme="minorBidi" w:hAnsiTheme="minorBidi" w:cstheme="minorBidi"/>
                <w:b/>
              </w:rPr>
            </w:pPr>
            <w:r w:rsidRPr="0047474C">
              <w:rPr>
                <w:rFonts w:asciiTheme="minorBidi" w:hAnsiTheme="minorBidi" w:cstheme="minorBidi"/>
                <w:b/>
                <w:lang w:val="en-AU"/>
              </w:rPr>
              <w:t>Take measurement through</w:t>
            </w:r>
            <w:r w:rsidRPr="0047474C">
              <w:rPr>
                <w:rFonts w:asciiTheme="minorBidi" w:hAnsiTheme="minorBidi" w:cstheme="minorBidi"/>
                <w:bCs/>
                <w:lang w:val="en-AU"/>
              </w:rPr>
              <w:t xml:space="preserve"> </w:t>
            </w:r>
            <w:r w:rsidRPr="0047474C">
              <w:rPr>
                <w:rFonts w:asciiTheme="minorBidi" w:hAnsiTheme="minorBidi" w:cstheme="minorBidi"/>
                <w:b/>
              </w:rPr>
              <w:t>dial instruments</w:t>
            </w:r>
          </w:p>
        </w:tc>
        <w:tc>
          <w:tcPr>
            <w:tcW w:w="3060" w:type="dxa"/>
            <w:tcBorders>
              <w:top w:val="single" w:sz="4" w:space="0" w:color="000000"/>
              <w:left w:val="single" w:sz="4" w:space="0" w:color="000000"/>
              <w:bottom w:val="single" w:sz="4" w:space="0" w:color="000000"/>
              <w:right w:val="single" w:sz="4" w:space="0" w:color="000000"/>
            </w:tcBorders>
          </w:tcPr>
          <w:p w14:paraId="624D363F" w14:textId="77777777" w:rsidR="0047474C" w:rsidRPr="0047474C" w:rsidRDefault="0047474C" w:rsidP="0047474C">
            <w:pPr>
              <w:pStyle w:val="ListParagraph"/>
              <w:keepNext/>
              <w:keepLines/>
              <w:numPr>
                <w:ilvl w:val="0"/>
                <w:numId w:val="2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dial calliper</w:t>
            </w:r>
          </w:p>
          <w:p w14:paraId="4727020D" w14:textId="77777777" w:rsidR="0047474C" w:rsidRPr="0047474C" w:rsidRDefault="0047474C" w:rsidP="0047474C">
            <w:pPr>
              <w:pStyle w:val="ListParagraph"/>
              <w:keepNext/>
              <w:keepLines/>
              <w:numPr>
                <w:ilvl w:val="0"/>
                <w:numId w:val="2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dial thickness gauge</w:t>
            </w:r>
          </w:p>
          <w:p w14:paraId="3E868D88" w14:textId="77777777" w:rsidR="0047474C" w:rsidRPr="0047474C" w:rsidRDefault="0047474C">
            <w:pPr>
              <w:pStyle w:val="ListParagraph"/>
              <w:keepNext/>
              <w:keepLines/>
              <w:numPr>
                <w:ilvl w:val="0"/>
                <w:numId w:val="150"/>
              </w:numPr>
              <w:spacing w:line="360" w:lineRule="auto"/>
              <w:ind w:left="254" w:hanging="270"/>
              <w:rPr>
                <w:rFonts w:asciiTheme="minorBidi" w:eastAsia="Arial" w:hAnsiTheme="minorBidi" w:cstheme="minorBidi"/>
              </w:rPr>
            </w:pPr>
            <w:r w:rsidRPr="0047474C">
              <w:rPr>
                <w:rFonts w:asciiTheme="minorBidi" w:hAnsiTheme="minorBidi" w:cstheme="minorBidi"/>
                <w:bCs/>
                <w:lang w:val="en-AU"/>
              </w:rPr>
              <w:t>Take measurement through dial bore gauge</w:t>
            </w:r>
          </w:p>
        </w:tc>
        <w:tc>
          <w:tcPr>
            <w:tcW w:w="3870" w:type="dxa"/>
            <w:tcBorders>
              <w:top w:val="single" w:sz="4" w:space="0" w:color="000000"/>
              <w:left w:val="single" w:sz="4" w:space="0" w:color="000000"/>
              <w:bottom w:val="single" w:sz="4" w:space="0" w:color="000000"/>
              <w:right w:val="single" w:sz="4" w:space="0" w:color="000000"/>
            </w:tcBorders>
          </w:tcPr>
          <w:p w14:paraId="4AF067F5" w14:textId="77777777" w:rsidR="0047474C" w:rsidRPr="0047474C" w:rsidRDefault="0047474C" w:rsidP="0047474C">
            <w:pPr>
              <w:pStyle w:val="ListParagraph"/>
              <w:numPr>
                <w:ilvl w:val="0"/>
                <w:numId w:val="20"/>
              </w:numPr>
              <w:spacing w:line="360" w:lineRule="auto"/>
              <w:ind w:left="256" w:hanging="256"/>
              <w:rPr>
                <w:rFonts w:asciiTheme="minorBidi" w:hAnsiTheme="minorBidi" w:cstheme="minorBidi"/>
              </w:rPr>
            </w:pPr>
            <w:r w:rsidRPr="0047474C">
              <w:rPr>
                <w:rFonts w:asciiTheme="minorBidi" w:hAnsiTheme="minorBidi" w:cstheme="minorBidi"/>
              </w:rPr>
              <w:t xml:space="preserve">Introduction to measuring instruments </w:t>
            </w:r>
          </w:p>
          <w:p w14:paraId="03D0FBC6" w14:textId="77777777" w:rsidR="0047474C" w:rsidRPr="0047474C" w:rsidRDefault="0047474C" w:rsidP="0047474C">
            <w:pPr>
              <w:pStyle w:val="ListParagraph"/>
              <w:numPr>
                <w:ilvl w:val="0"/>
                <w:numId w:val="20"/>
              </w:numPr>
              <w:spacing w:line="360" w:lineRule="auto"/>
              <w:ind w:left="256" w:hanging="256"/>
              <w:rPr>
                <w:rFonts w:asciiTheme="minorBidi" w:hAnsiTheme="minorBidi" w:cstheme="minorBidi"/>
              </w:rPr>
            </w:pPr>
            <w:r w:rsidRPr="0047474C">
              <w:rPr>
                <w:rFonts w:asciiTheme="minorBidi" w:hAnsiTheme="minorBidi" w:cstheme="minorBidi"/>
              </w:rPr>
              <w:t>Usage of measuring instruments.</w:t>
            </w:r>
          </w:p>
          <w:p w14:paraId="03577F46" w14:textId="77777777" w:rsidR="0047474C" w:rsidRPr="0047474C" w:rsidRDefault="0047474C" w:rsidP="0047474C">
            <w:pPr>
              <w:pStyle w:val="ListParagraph"/>
              <w:numPr>
                <w:ilvl w:val="0"/>
                <w:numId w:val="20"/>
              </w:numPr>
              <w:spacing w:line="360" w:lineRule="auto"/>
              <w:ind w:left="256" w:hanging="256"/>
              <w:rPr>
                <w:rFonts w:asciiTheme="minorBidi" w:hAnsiTheme="minorBidi" w:cstheme="minorBidi"/>
              </w:rPr>
            </w:pPr>
            <w:r w:rsidRPr="0047474C">
              <w:rPr>
                <w:rFonts w:asciiTheme="minorBidi" w:hAnsiTheme="minorBidi" w:cstheme="minorBidi"/>
              </w:rPr>
              <w:t xml:space="preserve">Comparison of different measuring instruments </w:t>
            </w:r>
          </w:p>
          <w:p w14:paraId="4EBA5794" w14:textId="77777777" w:rsidR="0047474C" w:rsidRPr="0047474C" w:rsidRDefault="0047474C" w:rsidP="0047474C">
            <w:pPr>
              <w:pStyle w:val="ListParagraph"/>
              <w:numPr>
                <w:ilvl w:val="0"/>
                <w:numId w:val="20"/>
              </w:numPr>
              <w:spacing w:line="360" w:lineRule="auto"/>
              <w:ind w:left="256" w:hanging="256"/>
              <w:rPr>
                <w:rFonts w:asciiTheme="minorBidi" w:hAnsiTheme="minorBidi" w:cstheme="minorBidi"/>
              </w:rPr>
            </w:pPr>
            <w:r w:rsidRPr="0047474C">
              <w:rPr>
                <w:rFonts w:asciiTheme="minorBidi" w:hAnsiTheme="minorBidi" w:cstheme="minorBidi"/>
              </w:rPr>
              <w:t>Introduction to precision and accuracy.</w:t>
            </w:r>
          </w:p>
          <w:p w14:paraId="5DBE969D" w14:textId="77777777" w:rsidR="0047474C" w:rsidRPr="0047474C" w:rsidRDefault="0047474C" w:rsidP="00046C4E">
            <w:pPr>
              <w:spacing w:line="360" w:lineRule="auto"/>
              <w:ind w:left="256" w:hanging="256"/>
              <w:rPr>
                <w:rFonts w:asciiTheme="minorBidi" w:eastAsia="Arial" w:hAnsiTheme="minorBidi" w:cstheme="minorBidi"/>
                <w:b/>
              </w:rPr>
            </w:pPr>
            <w:r w:rsidRPr="0047474C">
              <w:rPr>
                <w:rFonts w:asciiTheme="minorBidi" w:eastAsia="Arial" w:hAnsiTheme="minorBidi" w:cstheme="minorBidi"/>
                <w:b/>
              </w:rPr>
              <w:t xml:space="preserve">Practical Activity </w:t>
            </w:r>
          </w:p>
          <w:p w14:paraId="73A4FAAB" w14:textId="77777777" w:rsidR="0047474C" w:rsidRPr="0047474C" w:rsidRDefault="0047474C" w:rsidP="00046C4E">
            <w:pPr>
              <w:spacing w:line="360" w:lineRule="auto"/>
              <w:ind w:left="256" w:hanging="256"/>
              <w:contextualSpacing/>
              <w:rPr>
                <w:rFonts w:asciiTheme="minorBidi" w:eastAsia="Arial" w:hAnsiTheme="minorBidi" w:cstheme="minorBidi"/>
              </w:rPr>
            </w:pPr>
            <w:r w:rsidRPr="0047474C">
              <w:rPr>
                <w:rFonts w:asciiTheme="minorBidi" w:hAnsiTheme="minorBidi" w:cstheme="minorBidi"/>
              </w:rPr>
              <w:t xml:space="preserve">Measuring Dimensions with Dial Instruments:  To familiarize participants with the use of dial instruments, including dial </w:t>
            </w:r>
            <w:r w:rsidRPr="0047474C">
              <w:rPr>
                <w:rFonts w:asciiTheme="minorBidi" w:hAnsiTheme="minorBidi" w:cstheme="minorBidi"/>
              </w:rPr>
              <w:lastRenderedPageBreak/>
              <w:t>gauges and dial micrometers, for accurate measurement of dimensions and to understand how to interpret the measurements.</w:t>
            </w:r>
          </w:p>
        </w:tc>
        <w:tc>
          <w:tcPr>
            <w:tcW w:w="1890" w:type="dxa"/>
            <w:tcBorders>
              <w:top w:val="single" w:sz="4" w:space="0" w:color="000000"/>
              <w:left w:val="single" w:sz="4" w:space="0" w:color="000000"/>
              <w:bottom w:val="single" w:sz="4" w:space="0" w:color="000000"/>
              <w:right w:val="single" w:sz="4" w:space="0" w:color="000000"/>
            </w:tcBorders>
          </w:tcPr>
          <w:p w14:paraId="1B317912"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Theory-2 Hrs</w:t>
            </w:r>
          </w:p>
          <w:p w14:paraId="53FE6042"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Practical-6 Hrs</w:t>
            </w:r>
          </w:p>
          <w:p w14:paraId="60BFB112"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Total- 8 Hrs</w:t>
            </w:r>
          </w:p>
        </w:tc>
        <w:tc>
          <w:tcPr>
            <w:tcW w:w="1800" w:type="dxa"/>
            <w:tcBorders>
              <w:top w:val="single" w:sz="4" w:space="0" w:color="000000"/>
              <w:left w:val="single" w:sz="4" w:space="0" w:color="000000"/>
              <w:bottom w:val="single" w:sz="4" w:space="0" w:color="000000"/>
              <w:right w:val="single" w:sz="4" w:space="0" w:color="000000"/>
            </w:tcBorders>
          </w:tcPr>
          <w:p w14:paraId="34F8EB5D"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Alcohol or surface cleaner</w:t>
            </w:r>
          </w:p>
          <w:p w14:paraId="4C6A10DF"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Compressed air cans</w:t>
            </w:r>
          </w:p>
          <w:p w14:paraId="1C161CCC"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Degreaser</w:t>
            </w:r>
          </w:p>
          <w:p w14:paraId="175B7329"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Calibration blocks or standards</w:t>
            </w:r>
          </w:p>
          <w:p w14:paraId="2A5DB673"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Calibration oils or sprays</w:t>
            </w:r>
          </w:p>
          <w:p w14:paraId="682D2959"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Safety glasses</w:t>
            </w:r>
          </w:p>
          <w:p w14:paraId="279837CA"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 xml:space="preserve">Latex gloves </w:t>
            </w:r>
          </w:p>
          <w:p w14:paraId="15A10EE9"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Dust covers or plastic wrap</w:t>
            </w:r>
          </w:p>
        </w:tc>
        <w:tc>
          <w:tcPr>
            <w:tcW w:w="1440" w:type="dxa"/>
            <w:tcBorders>
              <w:top w:val="single" w:sz="4" w:space="0" w:color="000000"/>
              <w:left w:val="single" w:sz="4" w:space="0" w:color="000000"/>
              <w:bottom w:val="single" w:sz="4" w:space="0" w:color="000000"/>
              <w:right w:val="single" w:sz="4" w:space="0" w:color="000000"/>
            </w:tcBorders>
          </w:tcPr>
          <w:p w14:paraId="5EC5C1E8"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51A4CB27" w14:textId="77777777" w:rsidTr="00046C4E">
        <w:trPr>
          <w:trHeight w:val="620"/>
        </w:trPr>
        <w:tc>
          <w:tcPr>
            <w:tcW w:w="2425" w:type="dxa"/>
            <w:tcBorders>
              <w:top w:val="single" w:sz="4" w:space="0" w:color="000000"/>
              <w:left w:val="single" w:sz="4" w:space="0" w:color="000000"/>
              <w:bottom w:val="single" w:sz="4" w:space="0" w:color="000000"/>
              <w:right w:val="single" w:sz="4" w:space="0" w:color="000000"/>
            </w:tcBorders>
          </w:tcPr>
          <w:p w14:paraId="75C6F818" w14:textId="77777777" w:rsidR="0047474C" w:rsidRPr="0047474C" w:rsidRDefault="0047474C">
            <w:pPr>
              <w:numPr>
                <w:ilvl w:val="0"/>
                <w:numId w:val="159"/>
              </w:numPr>
              <w:ind w:left="75" w:hanging="75"/>
              <w:contextualSpacing/>
              <w:rPr>
                <w:rFonts w:asciiTheme="minorBidi" w:hAnsiTheme="minorBidi" w:cstheme="minorBidi"/>
                <w:b/>
              </w:rPr>
            </w:pPr>
            <w:r w:rsidRPr="0047474C">
              <w:rPr>
                <w:rFonts w:asciiTheme="minorBidi" w:hAnsiTheme="minorBidi" w:cstheme="minorBidi"/>
                <w:b/>
                <w:bCs/>
              </w:rPr>
              <w:t>T</w:t>
            </w:r>
            <w:r w:rsidRPr="0047474C">
              <w:rPr>
                <w:rFonts w:asciiTheme="minorBidi" w:hAnsiTheme="minorBidi" w:cstheme="minorBidi"/>
                <w:b/>
                <w:bCs/>
                <w:lang w:val="en-AU"/>
              </w:rPr>
              <w:t xml:space="preserve">ake measurement through </w:t>
            </w:r>
            <w:r w:rsidRPr="0047474C">
              <w:rPr>
                <w:rFonts w:asciiTheme="minorBidi" w:hAnsiTheme="minorBidi" w:cstheme="minorBidi"/>
                <w:b/>
              </w:rPr>
              <w:t>taper measuring devices</w:t>
            </w:r>
          </w:p>
        </w:tc>
        <w:tc>
          <w:tcPr>
            <w:tcW w:w="3060" w:type="dxa"/>
            <w:tcBorders>
              <w:top w:val="single" w:sz="4" w:space="0" w:color="000000"/>
              <w:left w:val="single" w:sz="4" w:space="0" w:color="000000"/>
              <w:bottom w:val="single" w:sz="4" w:space="0" w:color="000000"/>
              <w:right w:val="single" w:sz="4" w:space="0" w:color="000000"/>
            </w:tcBorders>
          </w:tcPr>
          <w:p w14:paraId="6D289D83" w14:textId="77777777" w:rsidR="0047474C" w:rsidRPr="0047474C" w:rsidRDefault="0047474C" w:rsidP="0047474C">
            <w:pPr>
              <w:pStyle w:val="ListParagraph"/>
              <w:keepNext/>
              <w:keepLines/>
              <w:numPr>
                <w:ilvl w:val="0"/>
                <w:numId w:val="2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gauge block</w:t>
            </w:r>
          </w:p>
          <w:p w14:paraId="4A2FA0E7" w14:textId="77777777" w:rsidR="0047474C" w:rsidRPr="0047474C" w:rsidRDefault="0047474C">
            <w:pPr>
              <w:pStyle w:val="ListParagraph"/>
              <w:keepNext/>
              <w:keepLines/>
              <w:numPr>
                <w:ilvl w:val="0"/>
                <w:numId w:val="150"/>
              </w:numPr>
              <w:spacing w:line="360" w:lineRule="auto"/>
              <w:ind w:left="254" w:hanging="270"/>
              <w:rPr>
                <w:rFonts w:asciiTheme="minorBidi" w:eastAsia="Arial" w:hAnsiTheme="minorBidi" w:cstheme="minorBidi"/>
              </w:rPr>
            </w:pPr>
            <w:r w:rsidRPr="0047474C">
              <w:rPr>
                <w:rFonts w:asciiTheme="minorBidi" w:hAnsiTheme="minorBidi" w:cstheme="minorBidi"/>
                <w:bCs/>
                <w:lang w:val="en-AU"/>
              </w:rPr>
              <w:t>Take measurement through sine bar</w:t>
            </w:r>
          </w:p>
        </w:tc>
        <w:tc>
          <w:tcPr>
            <w:tcW w:w="3870" w:type="dxa"/>
            <w:tcBorders>
              <w:top w:val="single" w:sz="4" w:space="0" w:color="000000"/>
              <w:left w:val="single" w:sz="4" w:space="0" w:color="000000"/>
              <w:bottom w:val="single" w:sz="4" w:space="0" w:color="000000"/>
              <w:right w:val="single" w:sz="4" w:space="0" w:color="000000"/>
            </w:tcBorders>
          </w:tcPr>
          <w:p w14:paraId="203C9091" w14:textId="77777777" w:rsidR="0047474C" w:rsidRPr="0047474C" w:rsidRDefault="0047474C" w:rsidP="0047474C">
            <w:pPr>
              <w:pStyle w:val="ListParagraph"/>
              <w:numPr>
                <w:ilvl w:val="0"/>
                <w:numId w:val="20"/>
              </w:numPr>
              <w:spacing w:line="360" w:lineRule="auto"/>
              <w:ind w:left="256" w:hanging="256"/>
              <w:rPr>
                <w:rFonts w:asciiTheme="minorBidi" w:hAnsiTheme="minorBidi" w:cstheme="minorBidi"/>
              </w:rPr>
            </w:pPr>
            <w:r w:rsidRPr="0047474C">
              <w:rPr>
                <w:rFonts w:asciiTheme="minorBidi" w:hAnsiTheme="minorBidi" w:cstheme="minorBidi"/>
              </w:rPr>
              <w:t>Introduction to taper measurements.</w:t>
            </w:r>
          </w:p>
          <w:p w14:paraId="4E82CB90" w14:textId="77777777" w:rsidR="0047474C" w:rsidRPr="0047474C" w:rsidRDefault="0047474C" w:rsidP="0047474C">
            <w:pPr>
              <w:pStyle w:val="ListParagraph"/>
              <w:numPr>
                <w:ilvl w:val="0"/>
                <w:numId w:val="20"/>
              </w:numPr>
              <w:spacing w:line="360" w:lineRule="auto"/>
              <w:ind w:left="256" w:hanging="256"/>
              <w:rPr>
                <w:rFonts w:asciiTheme="minorBidi" w:hAnsiTheme="minorBidi" w:cstheme="minorBidi"/>
              </w:rPr>
            </w:pPr>
            <w:r w:rsidRPr="0047474C">
              <w:rPr>
                <w:rFonts w:asciiTheme="minorBidi" w:hAnsiTheme="minorBidi" w:cstheme="minorBidi"/>
              </w:rPr>
              <w:t xml:space="preserve">Types of tapers </w:t>
            </w:r>
          </w:p>
          <w:p w14:paraId="0AC838B2" w14:textId="77777777" w:rsidR="0047474C" w:rsidRPr="0047474C" w:rsidRDefault="0047474C" w:rsidP="0047474C">
            <w:pPr>
              <w:pStyle w:val="ListParagraph"/>
              <w:numPr>
                <w:ilvl w:val="0"/>
                <w:numId w:val="20"/>
              </w:numPr>
              <w:spacing w:line="360" w:lineRule="auto"/>
              <w:ind w:left="256" w:hanging="256"/>
              <w:rPr>
                <w:rFonts w:asciiTheme="minorBidi" w:hAnsiTheme="minorBidi" w:cstheme="minorBidi"/>
              </w:rPr>
            </w:pPr>
            <w:r w:rsidRPr="0047474C">
              <w:rPr>
                <w:rFonts w:asciiTheme="minorBidi" w:hAnsiTheme="minorBidi" w:cstheme="minorBidi"/>
              </w:rPr>
              <w:t>Applications and implications of accurate taper measurements in manufacturing.</w:t>
            </w:r>
          </w:p>
          <w:p w14:paraId="3E33AEED" w14:textId="77777777" w:rsidR="0047474C" w:rsidRPr="0047474C" w:rsidRDefault="0047474C" w:rsidP="00046C4E">
            <w:pPr>
              <w:spacing w:line="360" w:lineRule="auto"/>
              <w:ind w:left="256" w:hanging="256"/>
              <w:rPr>
                <w:rFonts w:asciiTheme="minorBidi" w:eastAsia="Arial" w:hAnsiTheme="minorBidi" w:cstheme="minorBidi"/>
                <w:b/>
              </w:rPr>
            </w:pPr>
            <w:r w:rsidRPr="0047474C">
              <w:rPr>
                <w:rFonts w:asciiTheme="minorBidi" w:eastAsia="Arial" w:hAnsiTheme="minorBidi" w:cstheme="minorBidi"/>
                <w:b/>
              </w:rPr>
              <w:t xml:space="preserve">Practical Activity </w:t>
            </w:r>
          </w:p>
          <w:p w14:paraId="5FCA7EA8" w14:textId="77777777" w:rsidR="0047474C" w:rsidRPr="0047474C" w:rsidRDefault="0047474C" w:rsidP="00046C4E">
            <w:pPr>
              <w:spacing w:line="360" w:lineRule="auto"/>
              <w:ind w:left="256" w:hanging="256"/>
              <w:rPr>
                <w:rFonts w:asciiTheme="minorBidi" w:eastAsia="Arial" w:hAnsiTheme="minorBidi" w:cstheme="minorBidi"/>
                <w:b/>
              </w:rPr>
            </w:pPr>
            <w:r w:rsidRPr="0047474C">
              <w:rPr>
                <w:rFonts w:asciiTheme="minorBidi" w:hAnsiTheme="minorBidi" w:cstheme="minorBidi"/>
              </w:rPr>
              <w:t>Measuring Tapers with Taper Measuring Devices: To provide participants with hands-on experience in using taper measuring devices to accurately measure taper angles, diameters, and lengths, and to understand how to interpret these measurements.</w:t>
            </w:r>
          </w:p>
        </w:tc>
        <w:tc>
          <w:tcPr>
            <w:tcW w:w="1890" w:type="dxa"/>
            <w:tcBorders>
              <w:top w:val="single" w:sz="4" w:space="0" w:color="000000"/>
              <w:left w:val="single" w:sz="4" w:space="0" w:color="000000"/>
              <w:bottom w:val="single" w:sz="4" w:space="0" w:color="000000"/>
              <w:right w:val="single" w:sz="4" w:space="0" w:color="000000"/>
            </w:tcBorders>
          </w:tcPr>
          <w:p w14:paraId="7669D496"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Theory-2 Hrs</w:t>
            </w:r>
          </w:p>
          <w:p w14:paraId="550D6B5D"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Practical-6 Hrs</w:t>
            </w:r>
          </w:p>
          <w:p w14:paraId="7EDCA5C6"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Total- 8 Hrs</w:t>
            </w:r>
          </w:p>
        </w:tc>
        <w:tc>
          <w:tcPr>
            <w:tcW w:w="1800" w:type="dxa"/>
            <w:tcBorders>
              <w:top w:val="single" w:sz="4" w:space="0" w:color="000000"/>
              <w:left w:val="single" w:sz="4" w:space="0" w:color="000000"/>
              <w:bottom w:val="single" w:sz="4" w:space="0" w:color="000000"/>
              <w:right w:val="single" w:sz="4" w:space="0" w:color="000000"/>
            </w:tcBorders>
          </w:tcPr>
          <w:p w14:paraId="71D098B5" w14:textId="77777777" w:rsidR="0047474C" w:rsidRPr="0047474C" w:rsidRDefault="0047474C" w:rsidP="00046C4E">
            <w:pPr>
              <w:rPr>
                <w:rFonts w:asciiTheme="minorBidi" w:hAnsiTheme="minorBidi" w:cstheme="minorBidi"/>
                <w:bCs/>
              </w:rPr>
            </w:pPr>
            <w:r w:rsidRPr="0047474C">
              <w:rPr>
                <w:rFonts w:asciiTheme="minorBidi" w:hAnsiTheme="minorBidi" w:cstheme="minorBidi"/>
                <w:bCs/>
              </w:rPr>
              <w:t>Alcohol or surface cleaner</w:t>
            </w:r>
          </w:p>
          <w:p w14:paraId="6A7F5AA7" w14:textId="77777777" w:rsidR="0047474C" w:rsidRPr="0047474C" w:rsidRDefault="0047474C" w:rsidP="00046C4E">
            <w:pPr>
              <w:rPr>
                <w:rFonts w:asciiTheme="minorBidi" w:hAnsiTheme="minorBidi" w:cstheme="minorBidi"/>
                <w:bCs/>
              </w:rPr>
            </w:pPr>
            <w:r w:rsidRPr="0047474C">
              <w:rPr>
                <w:rFonts w:asciiTheme="minorBidi" w:hAnsiTheme="minorBidi" w:cstheme="minorBidi"/>
                <w:bCs/>
              </w:rPr>
              <w:t>Compressed air cans</w:t>
            </w:r>
          </w:p>
          <w:p w14:paraId="32C59F19" w14:textId="77777777" w:rsidR="0047474C" w:rsidRPr="0047474C" w:rsidRDefault="0047474C" w:rsidP="00046C4E">
            <w:pPr>
              <w:rPr>
                <w:rFonts w:asciiTheme="minorBidi" w:hAnsiTheme="minorBidi" w:cstheme="minorBidi"/>
                <w:bCs/>
              </w:rPr>
            </w:pPr>
            <w:r w:rsidRPr="0047474C">
              <w:rPr>
                <w:rFonts w:asciiTheme="minorBidi" w:hAnsiTheme="minorBidi" w:cstheme="minorBidi"/>
                <w:bCs/>
              </w:rPr>
              <w:t>Degreaser</w:t>
            </w:r>
          </w:p>
          <w:p w14:paraId="6275412B" w14:textId="77777777" w:rsidR="0047474C" w:rsidRPr="0047474C" w:rsidRDefault="0047474C" w:rsidP="00046C4E">
            <w:pPr>
              <w:rPr>
                <w:rFonts w:asciiTheme="minorBidi" w:hAnsiTheme="minorBidi" w:cstheme="minorBidi"/>
                <w:bCs/>
              </w:rPr>
            </w:pPr>
            <w:r w:rsidRPr="0047474C">
              <w:rPr>
                <w:rFonts w:asciiTheme="minorBidi" w:hAnsiTheme="minorBidi" w:cstheme="minorBidi"/>
                <w:bCs/>
              </w:rPr>
              <w:t>Calibration blocks or standards</w:t>
            </w:r>
          </w:p>
          <w:p w14:paraId="47520C93" w14:textId="77777777" w:rsidR="0047474C" w:rsidRPr="0047474C" w:rsidRDefault="0047474C" w:rsidP="00046C4E">
            <w:pPr>
              <w:rPr>
                <w:rFonts w:asciiTheme="minorBidi" w:hAnsiTheme="minorBidi" w:cstheme="minorBidi"/>
                <w:bCs/>
              </w:rPr>
            </w:pPr>
            <w:r w:rsidRPr="0047474C">
              <w:rPr>
                <w:rFonts w:asciiTheme="minorBidi" w:hAnsiTheme="minorBidi" w:cstheme="minorBidi"/>
                <w:bCs/>
              </w:rPr>
              <w:t>Calibration oils or sprays</w:t>
            </w:r>
          </w:p>
          <w:p w14:paraId="31B94A35" w14:textId="77777777" w:rsidR="0047474C" w:rsidRPr="0047474C" w:rsidRDefault="0047474C" w:rsidP="00046C4E">
            <w:pPr>
              <w:rPr>
                <w:rFonts w:asciiTheme="minorBidi" w:hAnsiTheme="minorBidi" w:cstheme="minorBidi"/>
                <w:bCs/>
              </w:rPr>
            </w:pPr>
            <w:r w:rsidRPr="0047474C">
              <w:rPr>
                <w:rFonts w:asciiTheme="minorBidi" w:hAnsiTheme="minorBidi" w:cstheme="minorBidi"/>
                <w:bCs/>
              </w:rPr>
              <w:t>Safety glasses</w:t>
            </w:r>
          </w:p>
          <w:p w14:paraId="2C608ED3" w14:textId="77777777" w:rsidR="0047474C" w:rsidRPr="0047474C" w:rsidRDefault="0047474C" w:rsidP="00046C4E">
            <w:pPr>
              <w:rPr>
                <w:rFonts w:asciiTheme="minorBidi" w:hAnsiTheme="minorBidi" w:cstheme="minorBidi"/>
                <w:bCs/>
              </w:rPr>
            </w:pPr>
            <w:r w:rsidRPr="0047474C">
              <w:rPr>
                <w:rFonts w:asciiTheme="minorBidi" w:hAnsiTheme="minorBidi" w:cstheme="minorBidi"/>
                <w:bCs/>
              </w:rPr>
              <w:t xml:space="preserve">Latex gloves </w:t>
            </w:r>
          </w:p>
          <w:p w14:paraId="0F53F7A4" w14:textId="77777777" w:rsidR="0047474C" w:rsidRPr="0047474C" w:rsidRDefault="0047474C" w:rsidP="00046C4E">
            <w:pPr>
              <w:rPr>
                <w:rFonts w:asciiTheme="minorBidi" w:hAnsiTheme="minorBidi" w:cstheme="minorBidi"/>
              </w:rPr>
            </w:pPr>
            <w:r w:rsidRPr="0047474C">
              <w:rPr>
                <w:rFonts w:asciiTheme="minorBidi" w:hAnsiTheme="minorBidi" w:cstheme="minorBidi"/>
                <w:bCs/>
              </w:rPr>
              <w:t>Dust covers or plastic wrap</w:t>
            </w:r>
          </w:p>
        </w:tc>
        <w:tc>
          <w:tcPr>
            <w:tcW w:w="1440" w:type="dxa"/>
            <w:tcBorders>
              <w:top w:val="single" w:sz="4" w:space="0" w:color="000000"/>
              <w:left w:val="single" w:sz="4" w:space="0" w:color="000000"/>
              <w:bottom w:val="single" w:sz="4" w:space="0" w:color="000000"/>
              <w:right w:val="single" w:sz="4" w:space="0" w:color="000000"/>
            </w:tcBorders>
          </w:tcPr>
          <w:p w14:paraId="235010E4"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13AA0B4D" w14:textId="77777777" w:rsidTr="00046C4E">
        <w:trPr>
          <w:trHeight w:val="620"/>
        </w:trPr>
        <w:tc>
          <w:tcPr>
            <w:tcW w:w="2425" w:type="dxa"/>
            <w:tcBorders>
              <w:top w:val="single" w:sz="4" w:space="0" w:color="000000"/>
              <w:left w:val="single" w:sz="4" w:space="0" w:color="000000"/>
              <w:bottom w:val="single" w:sz="4" w:space="0" w:color="000000"/>
              <w:right w:val="single" w:sz="4" w:space="0" w:color="000000"/>
            </w:tcBorders>
          </w:tcPr>
          <w:p w14:paraId="3A126638" w14:textId="77777777" w:rsidR="0047474C" w:rsidRPr="0047474C" w:rsidRDefault="0047474C">
            <w:pPr>
              <w:numPr>
                <w:ilvl w:val="0"/>
                <w:numId w:val="159"/>
              </w:numPr>
              <w:ind w:left="75" w:hanging="75"/>
              <w:contextualSpacing/>
              <w:rPr>
                <w:rFonts w:asciiTheme="minorBidi" w:hAnsiTheme="minorBidi" w:cstheme="minorBidi"/>
                <w:b/>
              </w:rPr>
            </w:pPr>
            <w:r w:rsidRPr="0047474C">
              <w:rPr>
                <w:rFonts w:asciiTheme="minorBidi" w:hAnsiTheme="minorBidi" w:cstheme="minorBidi"/>
                <w:b/>
                <w:bCs/>
                <w:lang w:val="en-AU"/>
              </w:rPr>
              <w:lastRenderedPageBreak/>
              <w:t xml:space="preserve">Take measurement through </w:t>
            </w:r>
            <w:r w:rsidRPr="0047474C">
              <w:rPr>
                <w:rFonts w:asciiTheme="minorBidi" w:hAnsiTheme="minorBidi" w:cstheme="minorBidi"/>
                <w:b/>
              </w:rPr>
              <w:t>optical measuring devices</w:t>
            </w:r>
          </w:p>
        </w:tc>
        <w:tc>
          <w:tcPr>
            <w:tcW w:w="3060" w:type="dxa"/>
            <w:tcBorders>
              <w:top w:val="single" w:sz="4" w:space="0" w:color="000000"/>
              <w:left w:val="single" w:sz="4" w:space="0" w:color="000000"/>
              <w:bottom w:val="single" w:sz="4" w:space="0" w:color="000000"/>
              <w:right w:val="single" w:sz="4" w:space="0" w:color="000000"/>
            </w:tcBorders>
          </w:tcPr>
          <w:p w14:paraId="6EE83E05" w14:textId="77777777" w:rsidR="0047474C" w:rsidRPr="0047474C" w:rsidRDefault="0047474C" w:rsidP="0047474C">
            <w:pPr>
              <w:pStyle w:val="ListParagraph"/>
              <w:keepNext/>
              <w:keepLines/>
              <w:numPr>
                <w:ilvl w:val="0"/>
                <w:numId w:val="2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Operate tool makers microscope to take readings</w:t>
            </w:r>
          </w:p>
          <w:p w14:paraId="5EA03130" w14:textId="77777777" w:rsidR="0047474C" w:rsidRPr="0047474C" w:rsidRDefault="0047474C" w:rsidP="0047474C">
            <w:pPr>
              <w:pStyle w:val="ListParagraph"/>
              <w:keepNext/>
              <w:keepLines/>
              <w:numPr>
                <w:ilvl w:val="0"/>
                <w:numId w:val="2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Operate profile projector and take readings</w:t>
            </w:r>
          </w:p>
          <w:p w14:paraId="428BE384" w14:textId="77777777" w:rsidR="0047474C" w:rsidRPr="0047474C" w:rsidRDefault="0047474C">
            <w:pPr>
              <w:pStyle w:val="ListParagraph"/>
              <w:keepNext/>
              <w:keepLines/>
              <w:numPr>
                <w:ilvl w:val="0"/>
                <w:numId w:val="150"/>
              </w:numPr>
              <w:spacing w:line="360" w:lineRule="auto"/>
              <w:ind w:left="254" w:hanging="270"/>
              <w:rPr>
                <w:rFonts w:asciiTheme="minorBidi" w:eastAsia="Arial" w:hAnsiTheme="minorBidi" w:cstheme="minorBidi"/>
              </w:rPr>
            </w:pPr>
            <w:r w:rsidRPr="0047474C">
              <w:rPr>
                <w:rFonts w:asciiTheme="minorBidi" w:hAnsiTheme="minorBidi" w:cstheme="minorBidi"/>
                <w:bCs/>
                <w:lang w:val="en-AU"/>
              </w:rPr>
              <w:t>Operate optical flats</w:t>
            </w:r>
          </w:p>
        </w:tc>
        <w:tc>
          <w:tcPr>
            <w:tcW w:w="3870" w:type="dxa"/>
            <w:tcBorders>
              <w:top w:val="single" w:sz="4" w:space="0" w:color="000000"/>
              <w:left w:val="single" w:sz="4" w:space="0" w:color="000000"/>
              <w:bottom w:val="single" w:sz="4" w:space="0" w:color="000000"/>
              <w:right w:val="single" w:sz="4" w:space="0" w:color="000000"/>
            </w:tcBorders>
          </w:tcPr>
          <w:p w14:paraId="0BA41A12" w14:textId="77777777" w:rsidR="0047474C" w:rsidRPr="0047474C" w:rsidRDefault="0047474C">
            <w:pPr>
              <w:pStyle w:val="ListParagraph"/>
              <w:numPr>
                <w:ilvl w:val="0"/>
                <w:numId w:val="151"/>
              </w:numPr>
              <w:spacing w:line="360" w:lineRule="auto"/>
              <w:ind w:left="256" w:hanging="256"/>
              <w:rPr>
                <w:rFonts w:asciiTheme="minorBidi" w:hAnsiTheme="minorBidi" w:cstheme="minorBidi"/>
              </w:rPr>
            </w:pPr>
            <w:r w:rsidRPr="0047474C">
              <w:rPr>
                <w:rFonts w:asciiTheme="minorBidi" w:hAnsiTheme="minorBidi" w:cstheme="minorBidi"/>
              </w:rPr>
              <w:t>Introduction to optical measuring devices.</w:t>
            </w:r>
          </w:p>
          <w:p w14:paraId="3188D338" w14:textId="77777777" w:rsidR="0047474C" w:rsidRPr="0047474C" w:rsidRDefault="0047474C">
            <w:pPr>
              <w:pStyle w:val="ListParagraph"/>
              <w:numPr>
                <w:ilvl w:val="0"/>
                <w:numId w:val="151"/>
              </w:numPr>
              <w:spacing w:line="360" w:lineRule="auto"/>
              <w:ind w:left="256" w:hanging="256"/>
              <w:rPr>
                <w:rFonts w:asciiTheme="minorBidi" w:hAnsiTheme="minorBidi" w:cstheme="minorBidi"/>
              </w:rPr>
            </w:pPr>
            <w:r w:rsidRPr="0047474C">
              <w:rPr>
                <w:rFonts w:asciiTheme="minorBidi" w:hAnsiTheme="minorBidi" w:cstheme="minorBidi"/>
              </w:rPr>
              <w:t xml:space="preserve">Introduction to optical measurement techniques </w:t>
            </w:r>
          </w:p>
          <w:p w14:paraId="691BEB66" w14:textId="77777777" w:rsidR="0047474C" w:rsidRPr="0047474C" w:rsidRDefault="0047474C">
            <w:pPr>
              <w:pStyle w:val="ListParagraph"/>
              <w:numPr>
                <w:ilvl w:val="0"/>
                <w:numId w:val="151"/>
              </w:numPr>
              <w:spacing w:line="360" w:lineRule="auto"/>
              <w:ind w:left="256" w:hanging="256"/>
              <w:rPr>
                <w:rFonts w:asciiTheme="minorBidi" w:hAnsiTheme="minorBidi" w:cstheme="minorBidi"/>
              </w:rPr>
            </w:pPr>
            <w:r w:rsidRPr="0047474C">
              <w:rPr>
                <w:rFonts w:asciiTheme="minorBidi" w:hAnsiTheme="minorBidi" w:cstheme="minorBidi"/>
              </w:rPr>
              <w:t xml:space="preserve">Applications of calibrating and aligning </w:t>
            </w:r>
          </w:p>
          <w:p w14:paraId="6F22A302" w14:textId="77777777" w:rsidR="0047474C" w:rsidRPr="0047474C" w:rsidRDefault="0047474C" w:rsidP="00046C4E">
            <w:pPr>
              <w:spacing w:line="360" w:lineRule="auto"/>
              <w:ind w:left="256" w:hanging="256"/>
              <w:rPr>
                <w:rFonts w:asciiTheme="minorBidi" w:eastAsia="Arial" w:hAnsiTheme="minorBidi" w:cstheme="minorBidi"/>
                <w:b/>
              </w:rPr>
            </w:pPr>
            <w:r w:rsidRPr="0047474C">
              <w:rPr>
                <w:rFonts w:asciiTheme="minorBidi" w:eastAsia="Arial" w:hAnsiTheme="minorBidi" w:cstheme="minorBidi"/>
                <w:b/>
              </w:rPr>
              <w:t xml:space="preserve">Practical Activity </w:t>
            </w:r>
          </w:p>
          <w:p w14:paraId="1ED486B4" w14:textId="77777777" w:rsidR="0047474C" w:rsidRPr="0047474C" w:rsidRDefault="0047474C" w:rsidP="00046C4E">
            <w:pPr>
              <w:spacing w:line="360" w:lineRule="auto"/>
              <w:rPr>
                <w:rFonts w:asciiTheme="minorBidi" w:eastAsia="Arial" w:hAnsiTheme="minorBidi" w:cstheme="minorBidi"/>
                <w:b/>
              </w:rPr>
            </w:pPr>
            <w:r w:rsidRPr="0047474C">
              <w:rPr>
                <w:rFonts w:asciiTheme="minorBidi" w:hAnsiTheme="minorBidi" w:cstheme="minorBidi"/>
              </w:rPr>
              <w:t>Measuring Dimensions with Optical Measuring Devices: To familiarize participants with the use of optical measuring devices for accurate dimensioning and feature analysis, and to understand how to set up, operate, and interpret measurements from these devices.</w:t>
            </w:r>
          </w:p>
        </w:tc>
        <w:tc>
          <w:tcPr>
            <w:tcW w:w="1890" w:type="dxa"/>
            <w:tcBorders>
              <w:top w:val="single" w:sz="4" w:space="0" w:color="000000"/>
              <w:left w:val="single" w:sz="4" w:space="0" w:color="000000"/>
              <w:bottom w:val="single" w:sz="4" w:space="0" w:color="000000"/>
              <w:right w:val="single" w:sz="4" w:space="0" w:color="000000"/>
            </w:tcBorders>
          </w:tcPr>
          <w:p w14:paraId="5A406E59"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Theory-2 Hrs</w:t>
            </w:r>
          </w:p>
          <w:p w14:paraId="74D626B1"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Practical-6 Hrs</w:t>
            </w:r>
          </w:p>
          <w:p w14:paraId="569756C0"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Total- 8 Hrs</w:t>
            </w:r>
          </w:p>
        </w:tc>
        <w:tc>
          <w:tcPr>
            <w:tcW w:w="1800" w:type="dxa"/>
            <w:tcBorders>
              <w:top w:val="single" w:sz="4" w:space="0" w:color="000000"/>
              <w:left w:val="single" w:sz="4" w:space="0" w:color="000000"/>
              <w:bottom w:val="single" w:sz="4" w:space="0" w:color="000000"/>
              <w:right w:val="single" w:sz="4" w:space="0" w:color="000000"/>
            </w:tcBorders>
          </w:tcPr>
          <w:p w14:paraId="06E7E6BC" w14:textId="77777777" w:rsidR="0047474C" w:rsidRPr="0047474C" w:rsidRDefault="0047474C" w:rsidP="00046C4E">
            <w:pPr>
              <w:rPr>
                <w:rFonts w:asciiTheme="minorBidi" w:hAnsiTheme="minorBidi" w:cstheme="minorBidi"/>
                <w:bCs/>
              </w:rPr>
            </w:pPr>
            <w:r w:rsidRPr="0047474C">
              <w:rPr>
                <w:rFonts w:asciiTheme="minorBidi" w:hAnsiTheme="minorBidi" w:cstheme="minorBidi"/>
                <w:bCs/>
              </w:rPr>
              <w:t>Alcohol or surface cleaner</w:t>
            </w:r>
          </w:p>
          <w:p w14:paraId="098B6BC1" w14:textId="77777777" w:rsidR="0047474C" w:rsidRPr="0047474C" w:rsidRDefault="0047474C" w:rsidP="00046C4E">
            <w:pPr>
              <w:rPr>
                <w:rFonts w:asciiTheme="minorBidi" w:hAnsiTheme="minorBidi" w:cstheme="minorBidi"/>
                <w:bCs/>
              </w:rPr>
            </w:pPr>
            <w:r w:rsidRPr="0047474C">
              <w:rPr>
                <w:rFonts w:asciiTheme="minorBidi" w:hAnsiTheme="minorBidi" w:cstheme="minorBidi"/>
                <w:bCs/>
              </w:rPr>
              <w:t>Compressed air cans</w:t>
            </w:r>
          </w:p>
          <w:p w14:paraId="44B17A18" w14:textId="77777777" w:rsidR="0047474C" w:rsidRPr="0047474C" w:rsidRDefault="0047474C" w:rsidP="00046C4E">
            <w:pPr>
              <w:rPr>
                <w:rFonts w:asciiTheme="minorBidi" w:hAnsiTheme="minorBidi" w:cstheme="minorBidi"/>
                <w:bCs/>
              </w:rPr>
            </w:pPr>
            <w:r w:rsidRPr="0047474C">
              <w:rPr>
                <w:rFonts w:asciiTheme="minorBidi" w:hAnsiTheme="minorBidi" w:cstheme="minorBidi"/>
                <w:bCs/>
              </w:rPr>
              <w:t>Degreaser</w:t>
            </w:r>
          </w:p>
          <w:p w14:paraId="67A5C049" w14:textId="77777777" w:rsidR="0047474C" w:rsidRPr="0047474C" w:rsidRDefault="0047474C" w:rsidP="00046C4E">
            <w:pPr>
              <w:rPr>
                <w:rFonts w:asciiTheme="minorBidi" w:hAnsiTheme="minorBidi" w:cstheme="minorBidi"/>
                <w:bCs/>
              </w:rPr>
            </w:pPr>
            <w:r w:rsidRPr="0047474C">
              <w:rPr>
                <w:rFonts w:asciiTheme="minorBidi" w:hAnsiTheme="minorBidi" w:cstheme="minorBidi"/>
                <w:bCs/>
              </w:rPr>
              <w:t>Calibration blocks or standards</w:t>
            </w:r>
          </w:p>
          <w:p w14:paraId="5CCE9AFE" w14:textId="77777777" w:rsidR="0047474C" w:rsidRPr="0047474C" w:rsidRDefault="0047474C" w:rsidP="00046C4E">
            <w:pPr>
              <w:rPr>
                <w:rFonts w:asciiTheme="minorBidi" w:hAnsiTheme="minorBidi" w:cstheme="minorBidi"/>
                <w:bCs/>
              </w:rPr>
            </w:pPr>
            <w:r w:rsidRPr="0047474C">
              <w:rPr>
                <w:rFonts w:asciiTheme="minorBidi" w:hAnsiTheme="minorBidi" w:cstheme="minorBidi"/>
                <w:bCs/>
              </w:rPr>
              <w:t>Calibration oils or sprays</w:t>
            </w:r>
          </w:p>
          <w:p w14:paraId="7D1CE061" w14:textId="77777777" w:rsidR="0047474C" w:rsidRPr="0047474C" w:rsidRDefault="0047474C" w:rsidP="00046C4E">
            <w:pPr>
              <w:rPr>
                <w:rFonts w:asciiTheme="minorBidi" w:hAnsiTheme="minorBidi" w:cstheme="minorBidi"/>
                <w:bCs/>
              </w:rPr>
            </w:pPr>
            <w:r w:rsidRPr="0047474C">
              <w:rPr>
                <w:rFonts w:asciiTheme="minorBidi" w:hAnsiTheme="minorBidi" w:cstheme="minorBidi"/>
                <w:bCs/>
              </w:rPr>
              <w:t>Safety glasses</w:t>
            </w:r>
          </w:p>
          <w:p w14:paraId="57D8EED6" w14:textId="77777777" w:rsidR="0047474C" w:rsidRPr="0047474C" w:rsidRDefault="0047474C" w:rsidP="00046C4E">
            <w:pPr>
              <w:rPr>
                <w:rFonts w:asciiTheme="minorBidi" w:hAnsiTheme="minorBidi" w:cstheme="minorBidi"/>
                <w:bCs/>
              </w:rPr>
            </w:pPr>
            <w:r w:rsidRPr="0047474C">
              <w:rPr>
                <w:rFonts w:asciiTheme="minorBidi" w:hAnsiTheme="minorBidi" w:cstheme="minorBidi"/>
                <w:bCs/>
              </w:rPr>
              <w:t xml:space="preserve">Latex gloves </w:t>
            </w:r>
          </w:p>
          <w:p w14:paraId="384F5C7D" w14:textId="77777777" w:rsidR="0047474C" w:rsidRPr="0047474C" w:rsidRDefault="0047474C" w:rsidP="00046C4E">
            <w:pPr>
              <w:rPr>
                <w:rFonts w:asciiTheme="minorBidi" w:hAnsiTheme="minorBidi" w:cstheme="minorBidi"/>
              </w:rPr>
            </w:pPr>
            <w:r w:rsidRPr="0047474C">
              <w:rPr>
                <w:rFonts w:asciiTheme="minorBidi" w:hAnsiTheme="minorBidi" w:cstheme="minorBidi"/>
                <w:bCs/>
              </w:rPr>
              <w:t>Dust covers or plastic wrap</w:t>
            </w:r>
          </w:p>
        </w:tc>
        <w:tc>
          <w:tcPr>
            <w:tcW w:w="1440" w:type="dxa"/>
            <w:tcBorders>
              <w:top w:val="single" w:sz="4" w:space="0" w:color="000000"/>
              <w:left w:val="single" w:sz="4" w:space="0" w:color="000000"/>
              <w:bottom w:val="single" w:sz="4" w:space="0" w:color="000000"/>
              <w:right w:val="single" w:sz="4" w:space="0" w:color="000000"/>
            </w:tcBorders>
          </w:tcPr>
          <w:p w14:paraId="579BEB98"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14760D44" w14:textId="77777777" w:rsidTr="00046C4E">
        <w:trPr>
          <w:trHeight w:val="620"/>
        </w:trPr>
        <w:tc>
          <w:tcPr>
            <w:tcW w:w="2425" w:type="dxa"/>
            <w:tcBorders>
              <w:top w:val="single" w:sz="4" w:space="0" w:color="000000"/>
              <w:left w:val="single" w:sz="4" w:space="0" w:color="000000"/>
              <w:bottom w:val="single" w:sz="4" w:space="0" w:color="000000"/>
              <w:right w:val="single" w:sz="4" w:space="0" w:color="000000"/>
            </w:tcBorders>
          </w:tcPr>
          <w:p w14:paraId="7D803DB8" w14:textId="77777777" w:rsidR="0047474C" w:rsidRPr="0047474C" w:rsidRDefault="0047474C">
            <w:pPr>
              <w:numPr>
                <w:ilvl w:val="0"/>
                <w:numId w:val="159"/>
              </w:numPr>
              <w:ind w:left="75" w:hanging="75"/>
              <w:contextualSpacing/>
              <w:rPr>
                <w:rFonts w:asciiTheme="minorBidi" w:hAnsiTheme="minorBidi" w:cstheme="minorBidi"/>
                <w:b/>
              </w:rPr>
            </w:pPr>
            <w:r w:rsidRPr="0047474C">
              <w:rPr>
                <w:rFonts w:asciiTheme="minorBidi" w:hAnsiTheme="minorBidi" w:cstheme="minorBidi"/>
                <w:b/>
                <w:lang w:val="en-AU"/>
              </w:rPr>
              <w:t>Take measurement through</w:t>
            </w:r>
            <w:r w:rsidRPr="0047474C">
              <w:rPr>
                <w:rFonts w:asciiTheme="minorBidi" w:hAnsiTheme="minorBidi" w:cstheme="minorBidi"/>
                <w:b/>
              </w:rPr>
              <w:t xml:space="preserve"> comparators</w:t>
            </w:r>
          </w:p>
        </w:tc>
        <w:tc>
          <w:tcPr>
            <w:tcW w:w="3060" w:type="dxa"/>
            <w:tcBorders>
              <w:top w:val="single" w:sz="4" w:space="0" w:color="000000"/>
              <w:left w:val="single" w:sz="4" w:space="0" w:color="000000"/>
              <w:bottom w:val="single" w:sz="4" w:space="0" w:color="000000"/>
              <w:right w:val="single" w:sz="4" w:space="0" w:color="000000"/>
            </w:tcBorders>
          </w:tcPr>
          <w:p w14:paraId="3BCCB740" w14:textId="77777777" w:rsidR="0047474C" w:rsidRPr="0047474C" w:rsidRDefault="0047474C" w:rsidP="0047474C">
            <w:pPr>
              <w:pStyle w:val="ListParagraph"/>
              <w:keepNext/>
              <w:keepLines/>
              <w:numPr>
                <w:ilvl w:val="0"/>
                <w:numId w:val="2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measurements through mechanical comparator</w:t>
            </w:r>
          </w:p>
          <w:p w14:paraId="379EF262" w14:textId="77777777" w:rsidR="0047474C" w:rsidRPr="0047474C" w:rsidRDefault="0047474C" w:rsidP="0047474C">
            <w:pPr>
              <w:pStyle w:val="ListParagraph"/>
              <w:keepNext/>
              <w:keepLines/>
              <w:numPr>
                <w:ilvl w:val="0"/>
                <w:numId w:val="2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lastRenderedPageBreak/>
              <w:t>Take measurements through electrical comparator</w:t>
            </w:r>
          </w:p>
          <w:p w14:paraId="67C57529" w14:textId="77777777" w:rsidR="0047474C" w:rsidRPr="0047474C" w:rsidRDefault="0047474C">
            <w:pPr>
              <w:pStyle w:val="ListParagraph"/>
              <w:keepNext/>
              <w:keepLines/>
              <w:numPr>
                <w:ilvl w:val="0"/>
                <w:numId w:val="150"/>
              </w:numPr>
              <w:spacing w:line="360" w:lineRule="auto"/>
              <w:ind w:left="254" w:hanging="270"/>
              <w:rPr>
                <w:rFonts w:asciiTheme="minorBidi" w:eastAsia="Arial" w:hAnsiTheme="minorBidi" w:cstheme="minorBidi"/>
              </w:rPr>
            </w:pPr>
            <w:r w:rsidRPr="0047474C">
              <w:rPr>
                <w:rFonts w:asciiTheme="minorBidi" w:hAnsiTheme="minorBidi" w:cstheme="minorBidi"/>
                <w:bCs/>
                <w:lang w:val="en-AU"/>
              </w:rPr>
              <w:t>Take measurements through electronic comparator</w:t>
            </w:r>
          </w:p>
        </w:tc>
        <w:tc>
          <w:tcPr>
            <w:tcW w:w="3870" w:type="dxa"/>
            <w:tcBorders>
              <w:top w:val="single" w:sz="4" w:space="0" w:color="000000"/>
              <w:left w:val="single" w:sz="4" w:space="0" w:color="000000"/>
              <w:bottom w:val="single" w:sz="4" w:space="0" w:color="000000"/>
              <w:right w:val="single" w:sz="4" w:space="0" w:color="000000"/>
            </w:tcBorders>
          </w:tcPr>
          <w:p w14:paraId="1D2CA4C0" w14:textId="77777777" w:rsidR="0047474C" w:rsidRPr="0047474C" w:rsidRDefault="0047474C">
            <w:pPr>
              <w:pStyle w:val="ListParagraph"/>
              <w:numPr>
                <w:ilvl w:val="0"/>
                <w:numId w:val="152"/>
              </w:numPr>
              <w:spacing w:line="360" w:lineRule="auto"/>
              <w:ind w:left="256" w:hanging="256"/>
              <w:rPr>
                <w:rFonts w:asciiTheme="minorBidi" w:hAnsiTheme="minorBidi" w:cstheme="minorBidi"/>
              </w:rPr>
            </w:pPr>
            <w:r w:rsidRPr="0047474C">
              <w:rPr>
                <w:rFonts w:asciiTheme="minorBidi" w:hAnsiTheme="minorBidi" w:cstheme="minorBidi"/>
              </w:rPr>
              <w:lastRenderedPageBreak/>
              <w:t xml:space="preserve"> Types of comparators </w:t>
            </w:r>
          </w:p>
          <w:p w14:paraId="54B92115" w14:textId="77777777" w:rsidR="0047474C" w:rsidRPr="0047474C" w:rsidRDefault="0047474C">
            <w:pPr>
              <w:pStyle w:val="ListParagraph"/>
              <w:numPr>
                <w:ilvl w:val="0"/>
                <w:numId w:val="152"/>
              </w:numPr>
              <w:spacing w:line="360" w:lineRule="auto"/>
              <w:ind w:left="256" w:hanging="256"/>
              <w:rPr>
                <w:rFonts w:asciiTheme="minorBidi" w:hAnsiTheme="minorBidi" w:cstheme="minorBidi"/>
              </w:rPr>
            </w:pPr>
            <w:r w:rsidRPr="0047474C">
              <w:rPr>
                <w:rFonts w:asciiTheme="minorBidi" w:hAnsiTheme="minorBidi" w:cstheme="minorBidi"/>
              </w:rPr>
              <w:t xml:space="preserve">Working principles of comparators </w:t>
            </w:r>
          </w:p>
          <w:p w14:paraId="5D36F978" w14:textId="77777777" w:rsidR="0047474C" w:rsidRPr="0047474C" w:rsidRDefault="0047474C">
            <w:pPr>
              <w:pStyle w:val="ListParagraph"/>
              <w:numPr>
                <w:ilvl w:val="0"/>
                <w:numId w:val="152"/>
              </w:numPr>
              <w:spacing w:line="360" w:lineRule="auto"/>
              <w:ind w:left="256" w:hanging="256"/>
              <w:rPr>
                <w:rFonts w:asciiTheme="minorBidi" w:eastAsia="Arial" w:hAnsiTheme="minorBidi" w:cstheme="minorBidi"/>
              </w:rPr>
            </w:pPr>
            <w:r w:rsidRPr="0047474C">
              <w:rPr>
                <w:rFonts w:asciiTheme="minorBidi" w:hAnsiTheme="minorBidi" w:cstheme="minorBidi"/>
              </w:rPr>
              <w:t>Evaluation and measurement</w:t>
            </w:r>
          </w:p>
          <w:p w14:paraId="210D5E71" w14:textId="77777777" w:rsidR="0047474C" w:rsidRPr="0047474C" w:rsidRDefault="0047474C" w:rsidP="00046C4E">
            <w:pPr>
              <w:spacing w:line="360" w:lineRule="auto"/>
              <w:ind w:left="256" w:hanging="256"/>
              <w:rPr>
                <w:rFonts w:asciiTheme="minorBidi" w:eastAsia="Arial" w:hAnsiTheme="minorBidi" w:cstheme="minorBidi"/>
                <w:b/>
              </w:rPr>
            </w:pPr>
            <w:r w:rsidRPr="0047474C">
              <w:rPr>
                <w:rFonts w:asciiTheme="minorBidi" w:eastAsia="Arial" w:hAnsiTheme="minorBidi" w:cstheme="minorBidi"/>
                <w:b/>
              </w:rPr>
              <w:t xml:space="preserve">Practical Activity </w:t>
            </w:r>
          </w:p>
          <w:p w14:paraId="18ECD378" w14:textId="77777777" w:rsidR="0047474C" w:rsidRPr="0047474C" w:rsidRDefault="0047474C" w:rsidP="00046C4E">
            <w:pPr>
              <w:spacing w:line="360" w:lineRule="auto"/>
              <w:ind w:left="256" w:hanging="256"/>
              <w:contextualSpacing/>
              <w:rPr>
                <w:rFonts w:asciiTheme="minorBidi" w:eastAsia="Arial" w:hAnsiTheme="minorBidi" w:cstheme="minorBidi"/>
              </w:rPr>
            </w:pPr>
            <w:r w:rsidRPr="0047474C">
              <w:rPr>
                <w:rFonts w:asciiTheme="minorBidi" w:hAnsiTheme="minorBidi" w:cstheme="minorBidi"/>
              </w:rPr>
              <w:lastRenderedPageBreak/>
              <w:t>Measuring with Comparators:  To familiarize participants with the use of comparators for measuring deviations in parts, ensuring they understand how to set up, operate, and interpret measurements using dial and digital comparators.</w:t>
            </w:r>
          </w:p>
        </w:tc>
        <w:tc>
          <w:tcPr>
            <w:tcW w:w="1890" w:type="dxa"/>
            <w:tcBorders>
              <w:top w:val="single" w:sz="4" w:space="0" w:color="000000"/>
              <w:left w:val="single" w:sz="4" w:space="0" w:color="000000"/>
              <w:bottom w:val="single" w:sz="4" w:space="0" w:color="000000"/>
              <w:right w:val="single" w:sz="4" w:space="0" w:color="000000"/>
            </w:tcBorders>
          </w:tcPr>
          <w:p w14:paraId="507961D5"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Theory-2 Hrs</w:t>
            </w:r>
          </w:p>
          <w:p w14:paraId="5BAB0DE8"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Practical-6 Hrs</w:t>
            </w:r>
          </w:p>
          <w:p w14:paraId="4C415BD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Total- 8 Hrs</w:t>
            </w:r>
          </w:p>
        </w:tc>
        <w:tc>
          <w:tcPr>
            <w:tcW w:w="1800" w:type="dxa"/>
            <w:tcBorders>
              <w:top w:val="single" w:sz="4" w:space="0" w:color="000000"/>
              <w:left w:val="single" w:sz="4" w:space="0" w:color="000000"/>
              <w:bottom w:val="single" w:sz="4" w:space="0" w:color="000000"/>
              <w:right w:val="single" w:sz="4" w:space="0" w:color="000000"/>
            </w:tcBorders>
          </w:tcPr>
          <w:p w14:paraId="026D29CA"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Alcohol or surface cleaner</w:t>
            </w:r>
          </w:p>
          <w:p w14:paraId="30E8E654"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Compressed air cans</w:t>
            </w:r>
          </w:p>
          <w:p w14:paraId="71D8E3FB"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Degreaser</w:t>
            </w:r>
          </w:p>
          <w:p w14:paraId="28AEFF42"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Calibration blocks or standards</w:t>
            </w:r>
          </w:p>
          <w:p w14:paraId="5C83502E"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lastRenderedPageBreak/>
              <w:t>Calibration oils or sprays</w:t>
            </w:r>
          </w:p>
          <w:p w14:paraId="34A7E04F"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Safety glasses</w:t>
            </w:r>
          </w:p>
          <w:p w14:paraId="27550A3F"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 xml:space="preserve">Latex gloves </w:t>
            </w:r>
          </w:p>
          <w:p w14:paraId="0476DAAC"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Dust covers or plastic wrap</w:t>
            </w:r>
          </w:p>
        </w:tc>
        <w:tc>
          <w:tcPr>
            <w:tcW w:w="1440" w:type="dxa"/>
            <w:tcBorders>
              <w:top w:val="single" w:sz="4" w:space="0" w:color="000000"/>
              <w:left w:val="single" w:sz="4" w:space="0" w:color="000000"/>
              <w:bottom w:val="single" w:sz="4" w:space="0" w:color="000000"/>
              <w:right w:val="single" w:sz="4" w:space="0" w:color="000000"/>
            </w:tcBorders>
          </w:tcPr>
          <w:p w14:paraId="5EAFAC68"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lastRenderedPageBreak/>
              <w:t>Class Room and workshop</w:t>
            </w:r>
          </w:p>
        </w:tc>
      </w:tr>
      <w:tr w:rsidR="0047474C" w:rsidRPr="0047474C" w14:paraId="76959638" w14:textId="77777777" w:rsidTr="00046C4E">
        <w:trPr>
          <w:trHeight w:val="620"/>
        </w:trPr>
        <w:tc>
          <w:tcPr>
            <w:tcW w:w="2425" w:type="dxa"/>
            <w:tcBorders>
              <w:top w:val="single" w:sz="4" w:space="0" w:color="000000"/>
              <w:left w:val="single" w:sz="4" w:space="0" w:color="000000"/>
              <w:bottom w:val="single" w:sz="4" w:space="0" w:color="000000"/>
              <w:right w:val="single" w:sz="4" w:space="0" w:color="000000"/>
            </w:tcBorders>
          </w:tcPr>
          <w:p w14:paraId="0FE7AA5F" w14:textId="77777777" w:rsidR="0047474C" w:rsidRPr="0047474C" w:rsidRDefault="0047474C">
            <w:pPr>
              <w:numPr>
                <w:ilvl w:val="0"/>
                <w:numId w:val="159"/>
              </w:numPr>
              <w:ind w:left="75" w:hanging="75"/>
              <w:contextualSpacing/>
              <w:rPr>
                <w:rFonts w:asciiTheme="minorBidi" w:hAnsiTheme="minorBidi" w:cstheme="minorBidi"/>
                <w:b/>
              </w:rPr>
            </w:pPr>
            <w:r w:rsidRPr="0047474C">
              <w:rPr>
                <w:rFonts w:asciiTheme="minorBidi" w:hAnsiTheme="minorBidi" w:cstheme="minorBidi"/>
                <w:b/>
                <w:bCs/>
                <w:lang w:val="en-AU"/>
              </w:rPr>
              <w:t>Take measurement through</w:t>
            </w:r>
            <w:r w:rsidRPr="0047474C">
              <w:rPr>
                <w:rFonts w:asciiTheme="minorBidi" w:hAnsiTheme="minorBidi" w:cstheme="minorBidi"/>
                <w:b/>
              </w:rPr>
              <w:t xml:space="preserve"> digital instruments</w:t>
            </w:r>
          </w:p>
        </w:tc>
        <w:tc>
          <w:tcPr>
            <w:tcW w:w="3060" w:type="dxa"/>
            <w:tcBorders>
              <w:top w:val="single" w:sz="4" w:space="0" w:color="000000"/>
              <w:left w:val="single" w:sz="4" w:space="0" w:color="000000"/>
              <w:bottom w:val="single" w:sz="4" w:space="0" w:color="000000"/>
              <w:right w:val="single" w:sz="4" w:space="0" w:color="000000"/>
            </w:tcBorders>
          </w:tcPr>
          <w:p w14:paraId="457FA89F" w14:textId="77777777" w:rsidR="0047474C" w:rsidRPr="0047474C" w:rsidRDefault="0047474C" w:rsidP="0047474C">
            <w:pPr>
              <w:pStyle w:val="ListParagraph"/>
              <w:keepNext/>
              <w:keepLines/>
              <w:numPr>
                <w:ilvl w:val="0"/>
                <w:numId w:val="2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measurements through digital micro-meter</w:t>
            </w:r>
          </w:p>
          <w:p w14:paraId="4D74B8BF" w14:textId="77777777" w:rsidR="0047474C" w:rsidRPr="0047474C" w:rsidRDefault="0047474C" w:rsidP="0047474C">
            <w:pPr>
              <w:pStyle w:val="ListParagraph"/>
              <w:keepNext/>
              <w:keepLines/>
              <w:numPr>
                <w:ilvl w:val="0"/>
                <w:numId w:val="2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measurements through digital calliper</w:t>
            </w:r>
          </w:p>
          <w:p w14:paraId="11E06130" w14:textId="77777777" w:rsidR="0047474C" w:rsidRPr="0047474C" w:rsidRDefault="0047474C" w:rsidP="0047474C">
            <w:pPr>
              <w:pStyle w:val="ListParagraph"/>
              <w:keepNext/>
              <w:keepLines/>
              <w:numPr>
                <w:ilvl w:val="0"/>
                <w:numId w:val="2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measurements through digital indicator</w:t>
            </w:r>
          </w:p>
          <w:p w14:paraId="67FD3432" w14:textId="77777777" w:rsidR="0047474C" w:rsidRPr="0047474C" w:rsidRDefault="0047474C" w:rsidP="0047474C">
            <w:pPr>
              <w:pStyle w:val="ListParagraph"/>
              <w:keepNext/>
              <w:keepLines/>
              <w:numPr>
                <w:ilvl w:val="0"/>
                <w:numId w:val="2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measurements through digital depth gauge</w:t>
            </w:r>
          </w:p>
          <w:p w14:paraId="77C8401F" w14:textId="77777777" w:rsidR="0047474C" w:rsidRPr="0047474C" w:rsidRDefault="0047474C" w:rsidP="0047474C">
            <w:pPr>
              <w:pStyle w:val="ListParagraph"/>
              <w:keepNext/>
              <w:keepLines/>
              <w:numPr>
                <w:ilvl w:val="0"/>
                <w:numId w:val="2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measurements through digital height gauge</w:t>
            </w:r>
          </w:p>
          <w:p w14:paraId="5850DCEC" w14:textId="77777777" w:rsidR="0047474C" w:rsidRPr="0047474C" w:rsidRDefault="0047474C">
            <w:pPr>
              <w:pStyle w:val="ListParagraph"/>
              <w:keepNext/>
              <w:keepLines/>
              <w:numPr>
                <w:ilvl w:val="0"/>
                <w:numId w:val="150"/>
              </w:numPr>
              <w:spacing w:line="360" w:lineRule="auto"/>
              <w:ind w:left="254" w:hanging="270"/>
              <w:rPr>
                <w:rFonts w:asciiTheme="minorBidi" w:eastAsia="Arial" w:hAnsiTheme="minorBidi" w:cstheme="minorBidi"/>
              </w:rPr>
            </w:pPr>
            <w:r w:rsidRPr="0047474C">
              <w:rPr>
                <w:rFonts w:asciiTheme="minorBidi" w:hAnsiTheme="minorBidi" w:cstheme="minorBidi"/>
                <w:bCs/>
                <w:lang w:val="en-AU"/>
              </w:rPr>
              <w:lastRenderedPageBreak/>
              <w:t>Take measurements through digital readout</w:t>
            </w:r>
          </w:p>
        </w:tc>
        <w:tc>
          <w:tcPr>
            <w:tcW w:w="3870" w:type="dxa"/>
            <w:tcBorders>
              <w:top w:val="single" w:sz="4" w:space="0" w:color="000000"/>
              <w:left w:val="single" w:sz="4" w:space="0" w:color="000000"/>
              <w:bottom w:val="single" w:sz="4" w:space="0" w:color="000000"/>
              <w:right w:val="single" w:sz="4" w:space="0" w:color="000000"/>
            </w:tcBorders>
          </w:tcPr>
          <w:p w14:paraId="313826B9" w14:textId="77777777" w:rsidR="0047474C" w:rsidRPr="0047474C" w:rsidRDefault="0047474C" w:rsidP="0047474C">
            <w:pPr>
              <w:pStyle w:val="ListParagraph"/>
              <w:numPr>
                <w:ilvl w:val="0"/>
                <w:numId w:val="20"/>
              </w:numPr>
              <w:spacing w:line="360" w:lineRule="auto"/>
              <w:ind w:left="256" w:hanging="256"/>
              <w:rPr>
                <w:rFonts w:asciiTheme="minorBidi" w:hAnsiTheme="minorBidi" w:cstheme="minorBidi"/>
              </w:rPr>
            </w:pPr>
            <w:r w:rsidRPr="0047474C">
              <w:rPr>
                <w:rFonts w:asciiTheme="minorBidi" w:hAnsiTheme="minorBidi" w:cstheme="minorBidi"/>
              </w:rPr>
              <w:lastRenderedPageBreak/>
              <w:t xml:space="preserve">Types of measurements </w:t>
            </w:r>
          </w:p>
          <w:p w14:paraId="52324AA4" w14:textId="77777777" w:rsidR="0047474C" w:rsidRPr="0047474C" w:rsidRDefault="0047474C" w:rsidP="0047474C">
            <w:pPr>
              <w:pStyle w:val="ListParagraph"/>
              <w:numPr>
                <w:ilvl w:val="0"/>
                <w:numId w:val="20"/>
              </w:numPr>
              <w:spacing w:line="360" w:lineRule="auto"/>
              <w:ind w:left="256" w:hanging="256"/>
              <w:rPr>
                <w:rFonts w:asciiTheme="minorBidi" w:hAnsiTheme="minorBidi" w:cstheme="minorBidi"/>
              </w:rPr>
            </w:pPr>
            <w:r w:rsidRPr="0047474C">
              <w:rPr>
                <w:rFonts w:asciiTheme="minorBidi" w:hAnsiTheme="minorBidi" w:cstheme="minorBidi"/>
              </w:rPr>
              <w:t xml:space="preserve">Overview of common digital instruments. </w:t>
            </w:r>
          </w:p>
          <w:p w14:paraId="6E6661B2" w14:textId="77777777" w:rsidR="0047474C" w:rsidRPr="0047474C" w:rsidRDefault="0047474C" w:rsidP="0047474C">
            <w:pPr>
              <w:pStyle w:val="ListParagraph"/>
              <w:numPr>
                <w:ilvl w:val="0"/>
                <w:numId w:val="20"/>
              </w:numPr>
              <w:spacing w:line="360" w:lineRule="auto"/>
              <w:ind w:left="256" w:hanging="256"/>
              <w:rPr>
                <w:rFonts w:asciiTheme="minorBidi" w:hAnsiTheme="minorBidi" w:cstheme="minorBidi"/>
              </w:rPr>
            </w:pPr>
            <w:r w:rsidRPr="0047474C">
              <w:rPr>
                <w:rFonts w:asciiTheme="minorBidi" w:hAnsiTheme="minorBidi" w:cstheme="minorBidi"/>
              </w:rPr>
              <w:t>Working of digital instruments.</w:t>
            </w:r>
          </w:p>
          <w:p w14:paraId="68BEEDFC" w14:textId="77777777" w:rsidR="0047474C" w:rsidRPr="0047474C" w:rsidRDefault="0047474C" w:rsidP="0047474C">
            <w:pPr>
              <w:pStyle w:val="ListParagraph"/>
              <w:numPr>
                <w:ilvl w:val="0"/>
                <w:numId w:val="20"/>
              </w:numPr>
              <w:spacing w:line="360" w:lineRule="auto"/>
              <w:ind w:left="256" w:hanging="256"/>
              <w:rPr>
                <w:rFonts w:asciiTheme="minorBidi" w:eastAsia="Arial" w:hAnsiTheme="minorBidi" w:cstheme="minorBidi"/>
              </w:rPr>
            </w:pPr>
            <w:r w:rsidRPr="0047474C">
              <w:rPr>
                <w:rFonts w:asciiTheme="minorBidi" w:hAnsiTheme="minorBidi" w:cstheme="minorBidi"/>
              </w:rPr>
              <w:t>Application of Routine maintenance procedures.</w:t>
            </w:r>
          </w:p>
          <w:p w14:paraId="7FBCD45B" w14:textId="77777777" w:rsidR="0047474C" w:rsidRPr="0047474C" w:rsidRDefault="0047474C" w:rsidP="00046C4E">
            <w:pPr>
              <w:spacing w:line="360" w:lineRule="auto"/>
              <w:ind w:left="256" w:hanging="256"/>
              <w:rPr>
                <w:rFonts w:asciiTheme="minorBidi" w:eastAsia="Arial" w:hAnsiTheme="minorBidi" w:cstheme="minorBidi"/>
                <w:b/>
              </w:rPr>
            </w:pPr>
            <w:r w:rsidRPr="0047474C">
              <w:rPr>
                <w:rFonts w:asciiTheme="minorBidi" w:eastAsia="Arial" w:hAnsiTheme="minorBidi" w:cstheme="minorBidi"/>
                <w:b/>
              </w:rPr>
              <w:t xml:space="preserve">Practical Activity </w:t>
            </w:r>
          </w:p>
          <w:p w14:paraId="0A2B91E9" w14:textId="77777777" w:rsidR="0047474C" w:rsidRPr="0047474C" w:rsidRDefault="0047474C" w:rsidP="00046C4E">
            <w:pPr>
              <w:spacing w:line="360" w:lineRule="auto"/>
              <w:contextualSpacing/>
              <w:rPr>
                <w:rFonts w:asciiTheme="minorBidi" w:eastAsia="Arial" w:hAnsiTheme="minorBidi" w:cstheme="minorBidi"/>
              </w:rPr>
            </w:pPr>
            <w:r w:rsidRPr="0047474C">
              <w:rPr>
                <w:rFonts w:asciiTheme="minorBidi" w:hAnsiTheme="minorBidi" w:cstheme="minorBidi"/>
              </w:rPr>
              <w:t xml:space="preserve">Measuring with Digital Instruments:  To provide participants with hands-on experience in using digital measuring instruments to accurately measure and record </w:t>
            </w:r>
            <w:r w:rsidRPr="0047474C">
              <w:rPr>
                <w:rFonts w:asciiTheme="minorBidi" w:hAnsiTheme="minorBidi" w:cstheme="minorBidi"/>
              </w:rPr>
              <w:lastRenderedPageBreak/>
              <w:t>various dimensions and features, and to understand how to interpret digital readings.</w:t>
            </w:r>
          </w:p>
        </w:tc>
        <w:tc>
          <w:tcPr>
            <w:tcW w:w="1890" w:type="dxa"/>
            <w:tcBorders>
              <w:top w:val="single" w:sz="4" w:space="0" w:color="000000"/>
              <w:left w:val="single" w:sz="4" w:space="0" w:color="000000"/>
              <w:bottom w:val="single" w:sz="4" w:space="0" w:color="000000"/>
              <w:right w:val="single" w:sz="4" w:space="0" w:color="000000"/>
            </w:tcBorders>
          </w:tcPr>
          <w:p w14:paraId="44894C05"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Theory-2Hrs</w:t>
            </w:r>
          </w:p>
          <w:p w14:paraId="62363461"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Practical-7.5Hrs</w:t>
            </w:r>
          </w:p>
          <w:p w14:paraId="548461E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Total- 9.5Hrs</w:t>
            </w:r>
          </w:p>
        </w:tc>
        <w:tc>
          <w:tcPr>
            <w:tcW w:w="1800" w:type="dxa"/>
            <w:tcBorders>
              <w:top w:val="single" w:sz="4" w:space="0" w:color="000000"/>
              <w:left w:val="single" w:sz="4" w:space="0" w:color="000000"/>
              <w:bottom w:val="single" w:sz="4" w:space="0" w:color="000000"/>
              <w:right w:val="single" w:sz="4" w:space="0" w:color="000000"/>
            </w:tcBorders>
          </w:tcPr>
          <w:p w14:paraId="75ACADA3"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Alcohol or surface cleaner</w:t>
            </w:r>
          </w:p>
          <w:p w14:paraId="7C8E346E"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Compressed air cans</w:t>
            </w:r>
          </w:p>
          <w:p w14:paraId="767E67A7"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Degreaser</w:t>
            </w:r>
          </w:p>
          <w:p w14:paraId="6A5B7012"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Calibration blocks or standards</w:t>
            </w:r>
          </w:p>
          <w:p w14:paraId="50E74CDD"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Calibration oils or sprays</w:t>
            </w:r>
          </w:p>
          <w:p w14:paraId="547C8A75"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Safety glasses</w:t>
            </w:r>
          </w:p>
          <w:p w14:paraId="48D891FB"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 xml:space="preserve">Latex gloves </w:t>
            </w:r>
          </w:p>
          <w:p w14:paraId="37651E1B"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Dust covers or plastic wrap</w:t>
            </w:r>
          </w:p>
        </w:tc>
        <w:tc>
          <w:tcPr>
            <w:tcW w:w="1440" w:type="dxa"/>
            <w:tcBorders>
              <w:top w:val="single" w:sz="4" w:space="0" w:color="000000"/>
              <w:left w:val="single" w:sz="4" w:space="0" w:color="000000"/>
              <w:bottom w:val="single" w:sz="4" w:space="0" w:color="000000"/>
              <w:right w:val="single" w:sz="4" w:space="0" w:color="000000"/>
            </w:tcBorders>
          </w:tcPr>
          <w:p w14:paraId="3D40B612"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2860869E" w14:textId="77777777" w:rsidTr="00046C4E">
        <w:trPr>
          <w:trHeight w:val="620"/>
        </w:trPr>
        <w:tc>
          <w:tcPr>
            <w:tcW w:w="2425" w:type="dxa"/>
            <w:tcBorders>
              <w:top w:val="single" w:sz="4" w:space="0" w:color="000000"/>
              <w:left w:val="single" w:sz="4" w:space="0" w:color="000000"/>
              <w:bottom w:val="single" w:sz="4" w:space="0" w:color="000000"/>
              <w:right w:val="single" w:sz="4" w:space="0" w:color="000000"/>
            </w:tcBorders>
          </w:tcPr>
          <w:p w14:paraId="63B0DFB2" w14:textId="77777777" w:rsidR="0047474C" w:rsidRPr="0047474C" w:rsidRDefault="0047474C">
            <w:pPr>
              <w:numPr>
                <w:ilvl w:val="0"/>
                <w:numId w:val="159"/>
              </w:numPr>
              <w:ind w:left="75" w:hanging="75"/>
              <w:contextualSpacing/>
              <w:rPr>
                <w:rFonts w:asciiTheme="minorBidi" w:hAnsiTheme="minorBidi" w:cstheme="minorBidi"/>
                <w:b/>
              </w:rPr>
            </w:pPr>
            <w:r w:rsidRPr="0047474C">
              <w:rPr>
                <w:rFonts w:asciiTheme="minorBidi" w:hAnsiTheme="minorBidi" w:cstheme="minorBidi"/>
                <w:b/>
                <w:bCs/>
                <w:lang w:val="en-AU"/>
              </w:rPr>
              <w:t xml:space="preserve">Take measurement through </w:t>
            </w:r>
            <w:r w:rsidRPr="0047474C">
              <w:rPr>
                <w:rFonts w:asciiTheme="minorBidi" w:hAnsiTheme="minorBidi" w:cstheme="minorBidi"/>
                <w:b/>
              </w:rPr>
              <w:t>coordinate measuring machine</w:t>
            </w:r>
          </w:p>
        </w:tc>
        <w:tc>
          <w:tcPr>
            <w:tcW w:w="3060" w:type="dxa"/>
            <w:tcBorders>
              <w:top w:val="single" w:sz="4" w:space="0" w:color="000000"/>
              <w:left w:val="single" w:sz="4" w:space="0" w:color="000000"/>
              <w:bottom w:val="single" w:sz="4" w:space="0" w:color="000000"/>
              <w:right w:val="single" w:sz="4" w:space="0" w:color="000000"/>
            </w:tcBorders>
          </w:tcPr>
          <w:p w14:paraId="1382AB86" w14:textId="77777777" w:rsidR="0047474C" w:rsidRPr="0047474C" w:rsidRDefault="0047474C" w:rsidP="0047474C">
            <w:pPr>
              <w:pStyle w:val="ListParagraph"/>
              <w:keepNext/>
              <w:keepLines/>
              <w:numPr>
                <w:ilvl w:val="0"/>
                <w:numId w:val="2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Interpret working principle of CMM and its coordinates</w:t>
            </w:r>
          </w:p>
          <w:p w14:paraId="16FAF0D3" w14:textId="77777777" w:rsidR="0047474C" w:rsidRPr="0047474C" w:rsidRDefault="0047474C" w:rsidP="0047474C">
            <w:pPr>
              <w:pStyle w:val="ListParagraph"/>
              <w:keepNext/>
              <w:keepLines/>
              <w:numPr>
                <w:ilvl w:val="0"/>
                <w:numId w:val="2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through coordinate measuring machine (CMM)</w:t>
            </w:r>
          </w:p>
          <w:p w14:paraId="33F58A85" w14:textId="77777777" w:rsidR="0047474C" w:rsidRPr="0047474C" w:rsidRDefault="0047474C">
            <w:pPr>
              <w:pStyle w:val="ListParagraph"/>
              <w:keepNext/>
              <w:keepLines/>
              <w:numPr>
                <w:ilvl w:val="0"/>
                <w:numId w:val="150"/>
              </w:numPr>
              <w:spacing w:line="360" w:lineRule="auto"/>
              <w:ind w:left="254" w:hanging="270"/>
              <w:rPr>
                <w:rFonts w:asciiTheme="minorBidi" w:eastAsia="Arial" w:hAnsiTheme="minorBidi" w:cstheme="minorBidi"/>
              </w:rPr>
            </w:pPr>
            <w:r w:rsidRPr="0047474C">
              <w:rPr>
                <w:rFonts w:asciiTheme="minorBidi" w:hAnsiTheme="minorBidi" w:cstheme="minorBidi"/>
                <w:bCs/>
                <w:lang w:val="en-AU"/>
              </w:rPr>
              <w:t>Take measurement through digital 3D scanner</w:t>
            </w:r>
          </w:p>
        </w:tc>
        <w:tc>
          <w:tcPr>
            <w:tcW w:w="3870" w:type="dxa"/>
            <w:tcBorders>
              <w:top w:val="single" w:sz="4" w:space="0" w:color="000000"/>
              <w:left w:val="single" w:sz="4" w:space="0" w:color="000000"/>
              <w:bottom w:val="single" w:sz="4" w:space="0" w:color="000000"/>
              <w:right w:val="single" w:sz="4" w:space="0" w:color="000000"/>
            </w:tcBorders>
          </w:tcPr>
          <w:p w14:paraId="6DCFEF2C" w14:textId="77777777" w:rsidR="0047474C" w:rsidRPr="0047474C" w:rsidRDefault="0047474C" w:rsidP="0047474C">
            <w:pPr>
              <w:pStyle w:val="ListParagraph"/>
              <w:numPr>
                <w:ilvl w:val="0"/>
                <w:numId w:val="20"/>
              </w:numPr>
              <w:spacing w:line="360" w:lineRule="auto"/>
              <w:ind w:left="256" w:hanging="256"/>
              <w:rPr>
                <w:rFonts w:asciiTheme="minorBidi" w:hAnsiTheme="minorBidi" w:cstheme="minorBidi"/>
              </w:rPr>
            </w:pPr>
            <w:r w:rsidRPr="0047474C">
              <w:rPr>
                <w:rFonts w:asciiTheme="minorBidi" w:hAnsiTheme="minorBidi" w:cstheme="minorBidi"/>
              </w:rPr>
              <w:t>Introduction to CMM.</w:t>
            </w:r>
          </w:p>
          <w:p w14:paraId="5D176989" w14:textId="77777777" w:rsidR="0047474C" w:rsidRPr="0047474C" w:rsidRDefault="0047474C" w:rsidP="0047474C">
            <w:pPr>
              <w:pStyle w:val="ListParagraph"/>
              <w:numPr>
                <w:ilvl w:val="0"/>
                <w:numId w:val="20"/>
              </w:numPr>
              <w:spacing w:line="360" w:lineRule="auto"/>
              <w:ind w:left="256" w:hanging="256"/>
              <w:rPr>
                <w:rFonts w:asciiTheme="minorBidi" w:hAnsiTheme="minorBidi" w:cstheme="minorBidi"/>
              </w:rPr>
            </w:pPr>
            <w:r w:rsidRPr="0047474C">
              <w:rPr>
                <w:rFonts w:asciiTheme="minorBidi" w:hAnsiTheme="minorBidi" w:cstheme="minorBidi"/>
              </w:rPr>
              <w:t xml:space="preserve">Types of CMMs </w:t>
            </w:r>
          </w:p>
          <w:p w14:paraId="6638A507" w14:textId="77777777" w:rsidR="0047474C" w:rsidRPr="0047474C" w:rsidRDefault="0047474C" w:rsidP="0047474C">
            <w:pPr>
              <w:pStyle w:val="ListParagraph"/>
              <w:numPr>
                <w:ilvl w:val="0"/>
                <w:numId w:val="20"/>
              </w:numPr>
              <w:spacing w:line="360" w:lineRule="auto"/>
              <w:ind w:left="256" w:hanging="256"/>
              <w:rPr>
                <w:rFonts w:asciiTheme="minorBidi" w:hAnsiTheme="minorBidi" w:cstheme="minorBidi"/>
              </w:rPr>
            </w:pPr>
            <w:r w:rsidRPr="0047474C">
              <w:rPr>
                <w:rFonts w:asciiTheme="minorBidi" w:hAnsiTheme="minorBidi" w:cstheme="minorBidi"/>
              </w:rPr>
              <w:t xml:space="preserve">Understanding spatial coordinates and importance </w:t>
            </w:r>
          </w:p>
          <w:p w14:paraId="261FEBD7" w14:textId="77777777" w:rsidR="0047474C" w:rsidRPr="0047474C" w:rsidRDefault="0047474C" w:rsidP="0047474C">
            <w:pPr>
              <w:pStyle w:val="ListParagraph"/>
              <w:numPr>
                <w:ilvl w:val="0"/>
                <w:numId w:val="20"/>
              </w:numPr>
              <w:spacing w:line="360" w:lineRule="auto"/>
              <w:ind w:left="256" w:hanging="256"/>
              <w:rPr>
                <w:rFonts w:asciiTheme="minorBidi" w:hAnsiTheme="minorBidi" w:cstheme="minorBidi"/>
              </w:rPr>
            </w:pPr>
            <w:r w:rsidRPr="0047474C">
              <w:rPr>
                <w:rFonts w:asciiTheme="minorBidi" w:hAnsiTheme="minorBidi" w:cstheme="minorBidi"/>
              </w:rPr>
              <w:t>Introduction to safety protocols using CMM.</w:t>
            </w:r>
          </w:p>
          <w:p w14:paraId="31A758F8" w14:textId="77777777" w:rsidR="0047474C" w:rsidRPr="0047474C" w:rsidRDefault="0047474C" w:rsidP="00046C4E">
            <w:pPr>
              <w:spacing w:line="360" w:lineRule="auto"/>
              <w:ind w:left="256" w:hanging="256"/>
              <w:rPr>
                <w:rFonts w:asciiTheme="minorBidi" w:eastAsia="Arial" w:hAnsiTheme="minorBidi" w:cstheme="minorBidi"/>
                <w:b/>
              </w:rPr>
            </w:pPr>
            <w:r w:rsidRPr="0047474C">
              <w:rPr>
                <w:rFonts w:asciiTheme="minorBidi" w:eastAsia="Arial" w:hAnsiTheme="minorBidi" w:cstheme="minorBidi"/>
                <w:b/>
              </w:rPr>
              <w:t xml:space="preserve">Practical Activity </w:t>
            </w:r>
          </w:p>
          <w:p w14:paraId="7C0CEEF8" w14:textId="77777777" w:rsidR="0047474C" w:rsidRPr="0047474C" w:rsidRDefault="0047474C" w:rsidP="00046C4E">
            <w:pPr>
              <w:spacing w:line="360" w:lineRule="auto"/>
              <w:contextualSpacing/>
              <w:rPr>
                <w:rFonts w:asciiTheme="minorBidi" w:eastAsia="Arial" w:hAnsiTheme="minorBidi" w:cstheme="minorBidi"/>
              </w:rPr>
            </w:pPr>
            <w:r w:rsidRPr="0047474C">
              <w:rPr>
                <w:rFonts w:asciiTheme="minorBidi" w:hAnsiTheme="minorBidi" w:cstheme="minorBidi"/>
              </w:rPr>
              <w:t>Measuring with a Coordinate Measuring Machine (CMM):  To provide participants with hands-on experience in using a Coordinate Measuring Machine (CMM) to measure complex geometries and accurately record and interpret measurement data.</w:t>
            </w:r>
          </w:p>
        </w:tc>
        <w:tc>
          <w:tcPr>
            <w:tcW w:w="1890" w:type="dxa"/>
            <w:tcBorders>
              <w:top w:val="single" w:sz="4" w:space="0" w:color="000000"/>
              <w:left w:val="single" w:sz="4" w:space="0" w:color="000000"/>
              <w:bottom w:val="single" w:sz="4" w:space="0" w:color="000000"/>
              <w:right w:val="single" w:sz="4" w:space="0" w:color="000000"/>
            </w:tcBorders>
          </w:tcPr>
          <w:p w14:paraId="173887DF"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Theory-2Hrs</w:t>
            </w:r>
          </w:p>
          <w:p w14:paraId="6EC13F84"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Practical-7.5Hrs</w:t>
            </w:r>
          </w:p>
          <w:p w14:paraId="06AE8C10"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Total- 9.5Hrs</w:t>
            </w:r>
          </w:p>
        </w:tc>
        <w:tc>
          <w:tcPr>
            <w:tcW w:w="1800" w:type="dxa"/>
            <w:tcBorders>
              <w:top w:val="single" w:sz="4" w:space="0" w:color="000000"/>
              <w:left w:val="single" w:sz="4" w:space="0" w:color="000000"/>
              <w:bottom w:val="single" w:sz="4" w:space="0" w:color="000000"/>
              <w:right w:val="single" w:sz="4" w:space="0" w:color="000000"/>
            </w:tcBorders>
          </w:tcPr>
          <w:p w14:paraId="714004DF"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Alcohol or surface cleaner</w:t>
            </w:r>
          </w:p>
          <w:p w14:paraId="4007CEA8"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Compressed air cans</w:t>
            </w:r>
          </w:p>
          <w:p w14:paraId="068FCF63"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Degreaser</w:t>
            </w:r>
          </w:p>
          <w:p w14:paraId="5613BFF6"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Calibration blocks or standards</w:t>
            </w:r>
          </w:p>
          <w:p w14:paraId="4EB826A5"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Calibration oils or sprays</w:t>
            </w:r>
          </w:p>
          <w:p w14:paraId="09AF5F76"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Safety glasses</w:t>
            </w:r>
          </w:p>
          <w:p w14:paraId="27EDEB57"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 xml:space="preserve">Latex gloves </w:t>
            </w:r>
          </w:p>
          <w:p w14:paraId="6D6A284B"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Dust covers or plastic wrap</w:t>
            </w:r>
          </w:p>
        </w:tc>
        <w:tc>
          <w:tcPr>
            <w:tcW w:w="1440" w:type="dxa"/>
            <w:tcBorders>
              <w:top w:val="single" w:sz="4" w:space="0" w:color="000000"/>
              <w:left w:val="single" w:sz="4" w:space="0" w:color="000000"/>
              <w:bottom w:val="single" w:sz="4" w:space="0" w:color="000000"/>
              <w:right w:val="single" w:sz="4" w:space="0" w:color="000000"/>
            </w:tcBorders>
          </w:tcPr>
          <w:p w14:paraId="1C98AE39"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62268112" w14:textId="77777777" w:rsidTr="00046C4E">
        <w:trPr>
          <w:trHeight w:val="620"/>
        </w:trPr>
        <w:tc>
          <w:tcPr>
            <w:tcW w:w="2425" w:type="dxa"/>
            <w:tcBorders>
              <w:top w:val="single" w:sz="4" w:space="0" w:color="000000"/>
              <w:left w:val="single" w:sz="4" w:space="0" w:color="000000"/>
              <w:bottom w:val="single" w:sz="4" w:space="0" w:color="000000"/>
              <w:right w:val="single" w:sz="4" w:space="0" w:color="000000"/>
            </w:tcBorders>
          </w:tcPr>
          <w:p w14:paraId="1A1920EF" w14:textId="77777777" w:rsidR="0047474C" w:rsidRPr="0047474C" w:rsidRDefault="0047474C">
            <w:pPr>
              <w:numPr>
                <w:ilvl w:val="0"/>
                <w:numId w:val="159"/>
              </w:numPr>
              <w:ind w:left="75" w:hanging="75"/>
              <w:contextualSpacing/>
              <w:rPr>
                <w:rFonts w:asciiTheme="minorBidi" w:hAnsiTheme="minorBidi" w:cstheme="minorBidi"/>
                <w:b/>
              </w:rPr>
            </w:pPr>
            <w:r w:rsidRPr="0047474C">
              <w:rPr>
                <w:rFonts w:asciiTheme="minorBidi" w:hAnsiTheme="minorBidi" w:cstheme="minorBidi"/>
                <w:b/>
              </w:rPr>
              <w:t>Perform Thread Measurements</w:t>
            </w:r>
          </w:p>
        </w:tc>
        <w:tc>
          <w:tcPr>
            <w:tcW w:w="3060" w:type="dxa"/>
            <w:tcBorders>
              <w:top w:val="single" w:sz="4" w:space="0" w:color="000000"/>
              <w:left w:val="single" w:sz="4" w:space="0" w:color="000000"/>
              <w:bottom w:val="single" w:sz="4" w:space="0" w:color="000000"/>
              <w:right w:val="single" w:sz="4" w:space="0" w:color="000000"/>
            </w:tcBorders>
          </w:tcPr>
          <w:p w14:paraId="511139E1" w14:textId="77777777" w:rsidR="0047474C" w:rsidRPr="0047474C" w:rsidRDefault="0047474C" w:rsidP="0047474C">
            <w:pPr>
              <w:pStyle w:val="ListParagraph"/>
              <w:keepNext/>
              <w:keepLines/>
              <w:numPr>
                <w:ilvl w:val="0"/>
                <w:numId w:val="2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Identify thread type</w:t>
            </w:r>
          </w:p>
          <w:p w14:paraId="1CE64A67" w14:textId="77777777" w:rsidR="0047474C" w:rsidRPr="0047474C" w:rsidRDefault="0047474C" w:rsidP="0047474C">
            <w:pPr>
              <w:pStyle w:val="ListParagraph"/>
              <w:keepNext/>
              <w:keepLines/>
              <w:numPr>
                <w:ilvl w:val="0"/>
                <w:numId w:val="2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Select correct thread measuring tool</w:t>
            </w:r>
          </w:p>
          <w:p w14:paraId="49C106D7" w14:textId="77777777" w:rsidR="0047474C" w:rsidRPr="0047474C" w:rsidRDefault="0047474C" w:rsidP="0047474C">
            <w:pPr>
              <w:pStyle w:val="ListParagraph"/>
              <w:keepNext/>
              <w:keepLines/>
              <w:numPr>
                <w:ilvl w:val="0"/>
                <w:numId w:val="2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lastRenderedPageBreak/>
              <w:t>Take measurement of thread outside and pitch diameter</w:t>
            </w:r>
          </w:p>
          <w:p w14:paraId="0D305381" w14:textId="77777777" w:rsidR="0047474C" w:rsidRPr="0047474C" w:rsidRDefault="0047474C" w:rsidP="0047474C">
            <w:pPr>
              <w:pStyle w:val="ListParagraph"/>
              <w:keepNext/>
              <w:keepLines/>
              <w:numPr>
                <w:ilvl w:val="0"/>
                <w:numId w:val="2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 of thread angle</w:t>
            </w:r>
          </w:p>
          <w:p w14:paraId="120036D6" w14:textId="77777777" w:rsidR="0047474C" w:rsidRPr="0047474C" w:rsidRDefault="0047474C">
            <w:pPr>
              <w:pStyle w:val="ListParagraph"/>
              <w:keepNext/>
              <w:keepLines/>
              <w:numPr>
                <w:ilvl w:val="0"/>
                <w:numId w:val="150"/>
              </w:numPr>
              <w:spacing w:line="360" w:lineRule="auto"/>
              <w:ind w:left="254" w:hanging="270"/>
              <w:rPr>
                <w:rFonts w:asciiTheme="minorBidi" w:eastAsia="Arial" w:hAnsiTheme="minorBidi" w:cstheme="minorBidi"/>
              </w:rPr>
            </w:pPr>
            <w:r w:rsidRPr="0047474C">
              <w:rPr>
                <w:rFonts w:asciiTheme="minorBidi" w:hAnsiTheme="minorBidi" w:cstheme="minorBidi"/>
                <w:bCs/>
                <w:lang w:val="en-AU"/>
              </w:rPr>
              <w:t>Take measurement of thread inside and pitch diameter</w:t>
            </w:r>
          </w:p>
        </w:tc>
        <w:tc>
          <w:tcPr>
            <w:tcW w:w="3870" w:type="dxa"/>
            <w:tcBorders>
              <w:top w:val="single" w:sz="4" w:space="0" w:color="000000"/>
              <w:left w:val="single" w:sz="4" w:space="0" w:color="000000"/>
              <w:bottom w:val="single" w:sz="4" w:space="0" w:color="000000"/>
              <w:right w:val="single" w:sz="4" w:space="0" w:color="000000"/>
            </w:tcBorders>
          </w:tcPr>
          <w:p w14:paraId="2D446159" w14:textId="77777777" w:rsidR="0047474C" w:rsidRPr="0047474C" w:rsidRDefault="0047474C">
            <w:pPr>
              <w:pStyle w:val="ListParagraph"/>
              <w:numPr>
                <w:ilvl w:val="0"/>
                <w:numId w:val="153"/>
              </w:numPr>
              <w:spacing w:before="100" w:beforeAutospacing="1" w:line="360" w:lineRule="auto"/>
              <w:ind w:left="256" w:hanging="256"/>
              <w:rPr>
                <w:rFonts w:asciiTheme="minorBidi" w:hAnsiTheme="minorBidi" w:cstheme="minorBidi"/>
              </w:rPr>
            </w:pPr>
            <w:r w:rsidRPr="0047474C">
              <w:rPr>
                <w:rFonts w:asciiTheme="minorBidi" w:hAnsiTheme="minorBidi" w:cstheme="minorBidi"/>
              </w:rPr>
              <w:lastRenderedPageBreak/>
              <w:t>Introduction to thread measurement.</w:t>
            </w:r>
          </w:p>
          <w:p w14:paraId="33575040" w14:textId="77777777" w:rsidR="0047474C" w:rsidRPr="0047474C" w:rsidRDefault="0047474C">
            <w:pPr>
              <w:pStyle w:val="ListParagraph"/>
              <w:numPr>
                <w:ilvl w:val="0"/>
                <w:numId w:val="153"/>
              </w:numPr>
              <w:spacing w:before="100" w:beforeAutospacing="1" w:line="360" w:lineRule="auto"/>
              <w:ind w:left="256" w:hanging="256"/>
              <w:rPr>
                <w:rFonts w:asciiTheme="minorBidi" w:hAnsiTheme="minorBidi" w:cstheme="minorBidi"/>
              </w:rPr>
            </w:pPr>
            <w:r w:rsidRPr="0047474C">
              <w:rPr>
                <w:rFonts w:asciiTheme="minorBidi" w:hAnsiTheme="minorBidi" w:cstheme="minorBidi"/>
              </w:rPr>
              <w:t xml:space="preserve">Basic terminology </w:t>
            </w:r>
          </w:p>
          <w:p w14:paraId="37AE7494" w14:textId="77777777" w:rsidR="0047474C" w:rsidRPr="0047474C" w:rsidRDefault="0047474C">
            <w:pPr>
              <w:pStyle w:val="ListParagraph"/>
              <w:numPr>
                <w:ilvl w:val="0"/>
                <w:numId w:val="153"/>
              </w:numPr>
              <w:spacing w:line="360" w:lineRule="auto"/>
              <w:ind w:left="256" w:hanging="256"/>
              <w:rPr>
                <w:rFonts w:asciiTheme="minorBidi" w:hAnsiTheme="minorBidi" w:cstheme="minorBidi"/>
              </w:rPr>
            </w:pPr>
            <w:r w:rsidRPr="0047474C">
              <w:rPr>
                <w:rFonts w:asciiTheme="minorBidi" w:hAnsiTheme="minorBidi" w:cstheme="minorBidi"/>
              </w:rPr>
              <w:lastRenderedPageBreak/>
              <w:t xml:space="preserve">Overview of common thread standards </w:t>
            </w:r>
          </w:p>
          <w:p w14:paraId="3ABB16A0" w14:textId="77777777" w:rsidR="0047474C" w:rsidRPr="0047474C" w:rsidRDefault="0047474C">
            <w:pPr>
              <w:pStyle w:val="ListParagraph"/>
              <w:numPr>
                <w:ilvl w:val="0"/>
                <w:numId w:val="153"/>
              </w:numPr>
              <w:spacing w:line="360" w:lineRule="auto"/>
              <w:ind w:left="256" w:hanging="256"/>
              <w:rPr>
                <w:rFonts w:asciiTheme="minorBidi" w:hAnsiTheme="minorBidi" w:cstheme="minorBidi"/>
              </w:rPr>
            </w:pPr>
            <w:r w:rsidRPr="0047474C">
              <w:rPr>
                <w:rFonts w:asciiTheme="minorBidi" w:hAnsiTheme="minorBidi" w:cstheme="minorBidi"/>
              </w:rPr>
              <w:t xml:space="preserve">Different types of threads </w:t>
            </w:r>
          </w:p>
          <w:p w14:paraId="365FCF31" w14:textId="77777777" w:rsidR="0047474C" w:rsidRPr="0047474C" w:rsidRDefault="0047474C">
            <w:pPr>
              <w:pStyle w:val="ListParagraph"/>
              <w:numPr>
                <w:ilvl w:val="0"/>
                <w:numId w:val="153"/>
              </w:numPr>
              <w:spacing w:line="360" w:lineRule="auto"/>
              <w:ind w:left="256" w:hanging="256"/>
              <w:rPr>
                <w:rFonts w:asciiTheme="minorBidi" w:hAnsiTheme="minorBidi" w:cstheme="minorBidi"/>
              </w:rPr>
            </w:pPr>
            <w:r w:rsidRPr="0047474C">
              <w:rPr>
                <w:rFonts w:asciiTheme="minorBidi" w:hAnsiTheme="minorBidi" w:cstheme="minorBidi"/>
              </w:rPr>
              <w:t xml:space="preserve">Methods for measuring thread dimensions </w:t>
            </w:r>
          </w:p>
          <w:p w14:paraId="149C6731" w14:textId="77777777" w:rsidR="0047474C" w:rsidRPr="0047474C" w:rsidRDefault="0047474C" w:rsidP="00046C4E">
            <w:pPr>
              <w:spacing w:line="360" w:lineRule="auto"/>
              <w:ind w:left="256" w:hanging="256"/>
              <w:rPr>
                <w:rFonts w:asciiTheme="minorBidi" w:eastAsia="Arial" w:hAnsiTheme="minorBidi" w:cstheme="minorBidi"/>
                <w:b/>
              </w:rPr>
            </w:pPr>
            <w:r w:rsidRPr="0047474C">
              <w:rPr>
                <w:rFonts w:asciiTheme="minorBidi" w:eastAsia="Arial" w:hAnsiTheme="minorBidi" w:cstheme="minorBidi"/>
                <w:b/>
              </w:rPr>
              <w:t xml:space="preserve">Practical Activity </w:t>
            </w:r>
          </w:p>
          <w:p w14:paraId="4F2F74DA" w14:textId="77777777" w:rsidR="0047474C" w:rsidRPr="0047474C" w:rsidRDefault="0047474C" w:rsidP="00046C4E">
            <w:pPr>
              <w:spacing w:line="360" w:lineRule="auto"/>
              <w:contextualSpacing/>
              <w:rPr>
                <w:rFonts w:asciiTheme="minorBidi" w:eastAsia="Arial" w:hAnsiTheme="minorBidi" w:cstheme="minorBidi"/>
              </w:rPr>
            </w:pPr>
            <w:r w:rsidRPr="0047474C">
              <w:rPr>
                <w:rFonts w:asciiTheme="minorBidi" w:hAnsiTheme="minorBidi" w:cstheme="minorBidi"/>
              </w:rPr>
              <w:t>Performing Thread Measurements:  To provide participants with hands-on experience in measuring threads using various tools and understanding how to interpret thread specifications accurately.</w:t>
            </w:r>
          </w:p>
        </w:tc>
        <w:tc>
          <w:tcPr>
            <w:tcW w:w="1890" w:type="dxa"/>
            <w:tcBorders>
              <w:top w:val="single" w:sz="4" w:space="0" w:color="000000"/>
              <w:left w:val="single" w:sz="4" w:space="0" w:color="000000"/>
              <w:bottom w:val="single" w:sz="4" w:space="0" w:color="000000"/>
              <w:right w:val="single" w:sz="4" w:space="0" w:color="000000"/>
            </w:tcBorders>
          </w:tcPr>
          <w:p w14:paraId="6AA2B5EB"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Theory-3 Hrs</w:t>
            </w:r>
          </w:p>
          <w:p w14:paraId="7F29F9B2"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Practical-6 Hrs</w:t>
            </w:r>
          </w:p>
          <w:p w14:paraId="085D0F23"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Total- 9 Hrs</w:t>
            </w:r>
          </w:p>
        </w:tc>
        <w:tc>
          <w:tcPr>
            <w:tcW w:w="1800" w:type="dxa"/>
            <w:tcBorders>
              <w:top w:val="single" w:sz="4" w:space="0" w:color="000000"/>
              <w:left w:val="single" w:sz="4" w:space="0" w:color="000000"/>
              <w:bottom w:val="single" w:sz="4" w:space="0" w:color="000000"/>
              <w:right w:val="single" w:sz="4" w:space="0" w:color="000000"/>
            </w:tcBorders>
          </w:tcPr>
          <w:p w14:paraId="751A73B9"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Alcohol or surface cleaner</w:t>
            </w:r>
          </w:p>
          <w:p w14:paraId="12D68163"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Compressed air cans</w:t>
            </w:r>
          </w:p>
          <w:p w14:paraId="4A2E6C23"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Degreaser</w:t>
            </w:r>
          </w:p>
          <w:p w14:paraId="71F744E4"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lastRenderedPageBreak/>
              <w:t>Calibration blocks or standards</w:t>
            </w:r>
          </w:p>
          <w:p w14:paraId="361AD84A"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Calibration oils or sprays</w:t>
            </w:r>
          </w:p>
          <w:p w14:paraId="3EE8534B"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Safety glasses</w:t>
            </w:r>
          </w:p>
          <w:p w14:paraId="71D037DD"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 xml:space="preserve">Latex gloves </w:t>
            </w:r>
          </w:p>
          <w:p w14:paraId="5BFC0E66"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Dust covers or plastic wrap</w:t>
            </w:r>
          </w:p>
        </w:tc>
        <w:tc>
          <w:tcPr>
            <w:tcW w:w="1440" w:type="dxa"/>
            <w:tcBorders>
              <w:top w:val="single" w:sz="4" w:space="0" w:color="000000"/>
              <w:left w:val="single" w:sz="4" w:space="0" w:color="000000"/>
              <w:bottom w:val="single" w:sz="4" w:space="0" w:color="000000"/>
              <w:right w:val="single" w:sz="4" w:space="0" w:color="000000"/>
            </w:tcBorders>
          </w:tcPr>
          <w:p w14:paraId="6FC1354B"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lastRenderedPageBreak/>
              <w:t>Class Room and workshop</w:t>
            </w:r>
          </w:p>
        </w:tc>
      </w:tr>
      <w:tr w:rsidR="0047474C" w:rsidRPr="0047474C" w14:paraId="529B3487" w14:textId="77777777" w:rsidTr="00046C4E">
        <w:trPr>
          <w:trHeight w:val="620"/>
        </w:trPr>
        <w:tc>
          <w:tcPr>
            <w:tcW w:w="2425" w:type="dxa"/>
            <w:tcBorders>
              <w:top w:val="single" w:sz="4" w:space="0" w:color="000000"/>
              <w:left w:val="single" w:sz="4" w:space="0" w:color="000000"/>
              <w:bottom w:val="single" w:sz="4" w:space="0" w:color="000000"/>
              <w:right w:val="single" w:sz="4" w:space="0" w:color="000000"/>
            </w:tcBorders>
          </w:tcPr>
          <w:p w14:paraId="7A326F12" w14:textId="77777777" w:rsidR="0047474C" w:rsidRPr="0047474C" w:rsidRDefault="0047474C">
            <w:pPr>
              <w:numPr>
                <w:ilvl w:val="0"/>
                <w:numId w:val="159"/>
              </w:numPr>
              <w:ind w:left="75" w:hanging="75"/>
              <w:contextualSpacing/>
              <w:rPr>
                <w:rFonts w:asciiTheme="minorBidi" w:hAnsiTheme="minorBidi" w:cstheme="minorBidi"/>
                <w:b/>
              </w:rPr>
            </w:pPr>
            <w:r w:rsidRPr="0047474C">
              <w:rPr>
                <w:rFonts w:asciiTheme="minorBidi" w:hAnsiTheme="minorBidi" w:cstheme="minorBidi"/>
                <w:b/>
              </w:rPr>
              <w:t>Perform Gear Measurements</w:t>
            </w:r>
          </w:p>
        </w:tc>
        <w:tc>
          <w:tcPr>
            <w:tcW w:w="3060" w:type="dxa"/>
            <w:tcBorders>
              <w:top w:val="single" w:sz="4" w:space="0" w:color="000000"/>
              <w:left w:val="single" w:sz="4" w:space="0" w:color="000000"/>
              <w:bottom w:val="single" w:sz="4" w:space="0" w:color="000000"/>
              <w:right w:val="single" w:sz="4" w:space="0" w:color="000000"/>
            </w:tcBorders>
          </w:tcPr>
          <w:p w14:paraId="7BDBF614" w14:textId="77777777" w:rsidR="0047474C" w:rsidRPr="0047474C" w:rsidRDefault="0047474C" w:rsidP="0047474C">
            <w:pPr>
              <w:pStyle w:val="ListParagraph"/>
              <w:keepNext/>
              <w:keepLines/>
              <w:numPr>
                <w:ilvl w:val="0"/>
                <w:numId w:val="20"/>
              </w:numPr>
              <w:spacing w:line="360" w:lineRule="auto"/>
              <w:ind w:left="254" w:hanging="270"/>
              <w:rPr>
                <w:rFonts w:asciiTheme="minorBidi" w:hAnsiTheme="minorBidi" w:cstheme="minorBidi"/>
                <w:bCs/>
                <w:lang w:val="en-AU"/>
              </w:rPr>
            </w:pPr>
            <w:r w:rsidRPr="0047474C">
              <w:rPr>
                <w:rFonts w:asciiTheme="minorBidi" w:hAnsiTheme="minorBidi" w:cstheme="minorBidi"/>
                <w:bCs/>
                <w:lang w:val="en-AU"/>
              </w:rPr>
              <w:t>Take measurements through gear testing machine</w:t>
            </w:r>
          </w:p>
          <w:p w14:paraId="407C56E0" w14:textId="77777777" w:rsidR="0047474C" w:rsidRPr="0047474C" w:rsidRDefault="0047474C">
            <w:pPr>
              <w:pStyle w:val="ListParagraph"/>
              <w:keepNext/>
              <w:keepLines/>
              <w:numPr>
                <w:ilvl w:val="0"/>
                <w:numId w:val="150"/>
              </w:numPr>
              <w:spacing w:line="360" w:lineRule="auto"/>
              <w:ind w:left="254" w:hanging="270"/>
              <w:rPr>
                <w:rFonts w:asciiTheme="minorBidi" w:eastAsia="Arial" w:hAnsiTheme="minorBidi" w:cstheme="minorBidi"/>
              </w:rPr>
            </w:pPr>
            <w:r w:rsidRPr="0047474C">
              <w:rPr>
                <w:rFonts w:asciiTheme="minorBidi" w:hAnsiTheme="minorBidi" w:cstheme="minorBidi"/>
                <w:bCs/>
                <w:lang w:val="en-AU"/>
              </w:rPr>
              <w:t>Perform backlash measurement</w:t>
            </w:r>
          </w:p>
        </w:tc>
        <w:tc>
          <w:tcPr>
            <w:tcW w:w="3870" w:type="dxa"/>
            <w:tcBorders>
              <w:top w:val="single" w:sz="4" w:space="0" w:color="000000"/>
              <w:left w:val="single" w:sz="4" w:space="0" w:color="000000"/>
              <w:bottom w:val="single" w:sz="4" w:space="0" w:color="000000"/>
              <w:right w:val="single" w:sz="4" w:space="0" w:color="000000"/>
            </w:tcBorders>
          </w:tcPr>
          <w:p w14:paraId="7D1DA1B8" w14:textId="77777777" w:rsidR="0047474C" w:rsidRPr="0047474C" w:rsidRDefault="0047474C">
            <w:pPr>
              <w:pStyle w:val="ListParagraph"/>
              <w:numPr>
                <w:ilvl w:val="0"/>
                <w:numId w:val="153"/>
              </w:numPr>
              <w:spacing w:line="360" w:lineRule="auto"/>
              <w:ind w:left="256" w:hanging="256"/>
              <w:rPr>
                <w:rFonts w:asciiTheme="minorBidi" w:hAnsiTheme="minorBidi" w:cstheme="minorBidi"/>
              </w:rPr>
            </w:pPr>
            <w:r w:rsidRPr="0047474C">
              <w:rPr>
                <w:rFonts w:asciiTheme="minorBidi" w:hAnsiTheme="minorBidi" w:cstheme="minorBidi"/>
              </w:rPr>
              <w:t>Basic concepts and importance of gear measurements.</w:t>
            </w:r>
          </w:p>
          <w:p w14:paraId="74D20195" w14:textId="77777777" w:rsidR="0047474C" w:rsidRPr="0047474C" w:rsidRDefault="0047474C">
            <w:pPr>
              <w:pStyle w:val="ListParagraph"/>
              <w:numPr>
                <w:ilvl w:val="0"/>
                <w:numId w:val="153"/>
              </w:numPr>
              <w:spacing w:line="360" w:lineRule="auto"/>
              <w:ind w:left="256" w:hanging="256"/>
              <w:rPr>
                <w:rFonts w:asciiTheme="minorBidi" w:hAnsiTheme="minorBidi" w:cstheme="minorBidi"/>
              </w:rPr>
            </w:pPr>
            <w:r w:rsidRPr="0047474C">
              <w:rPr>
                <w:rFonts w:asciiTheme="minorBidi" w:hAnsiTheme="minorBidi" w:cstheme="minorBidi"/>
              </w:rPr>
              <w:t>Types of gears</w:t>
            </w:r>
          </w:p>
          <w:p w14:paraId="3793A724" w14:textId="77777777" w:rsidR="0047474C" w:rsidRPr="0047474C" w:rsidRDefault="0047474C">
            <w:pPr>
              <w:pStyle w:val="ListParagraph"/>
              <w:numPr>
                <w:ilvl w:val="0"/>
                <w:numId w:val="153"/>
              </w:numPr>
              <w:spacing w:line="360" w:lineRule="auto"/>
              <w:ind w:left="256" w:hanging="256"/>
              <w:rPr>
                <w:rFonts w:asciiTheme="minorBidi" w:hAnsiTheme="minorBidi" w:cstheme="minorBidi"/>
              </w:rPr>
            </w:pPr>
            <w:r w:rsidRPr="0047474C">
              <w:rPr>
                <w:rFonts w:asciiTheme="minorBidi" w:hAnsiTheme="minorBidi" w:cstheme="minorBidi"/>
              </w:rPr>
              <w:t xml:space="preserve">Gear terminology </w:t>
            </w:r>
          </w:p>
          <w:p w14:paraId="367FED37" w14:textId="77777777" w:rsidR="0047474C" w:rsidRPr="0047474C" w:rsidRDefault="0047474C" w:rsidP="00046C4E">
            <w:pPr>
              <w:spacing w:line="360" w:lineRule="auto"/>
              <w:ind w:left="256" w:hanging="256"/>
              <w:rPr>
                <w:rFonts w:asciiTheme="minorBidi" w:eastAsia="Arial" w:hAnsiTheme="minorBidi" w:cstheme="minorBidi"/>
                <w:b/>
              </w:rPr>
            </w:pPr>
            <w:r w:rsidRPr="0047474C">
              <w:rPr>
                <w:rFonts w:asciiTheme="minorBidi" w:eastAsia="Arial" w:hAnsiTheme="minorBidi" w:cstheme="minorBidi"/>
                <w:b/>
              </w:rPr>
              <w:t xml:space="preserve">Practical Activity </w:t>
            </w:r>
          </w:p>
          <w:p w14:paraId="64BC285A" w14:textId="77777777" w:rsidR="0047474C" w:rsidRPr="0047474C" w:rsidRDefault="0047474C" w:rsidP="00046C4E">
            <w:pPr>
              <w:pStyle w:val="ListParagraph"/>
              <w:spacing w:line="360" w:lineRule="auto"/>
              <w:ind w:left="0"/>
              <w:rPr>
                <w:rFonts w:asciiTheme="minorBidi" w:hAnsiTheme="minorBidi" w:cstheme="minorBidi"/>
              </w:rPr>
            </w:pPr>
            <w:r w:rsidRPr="0047474C">
              <w:rPr>
                <w:rFonts w:asciiTheme="minorBidi" w:hAnsiTheme="minorBidi" w:cstheme="minorBidi"/>
              </w:rPr>
              <w:t xml:space="preserve">Performing Gear Measurements:  To provide participants with hands-on experience in measuring </w:t>
            </w:r>
            <w:r w:rsidRPr="0047474C">
              <w:rPr>
                <w:rFonts w:asciiTheme="minorBidi" w:hAnsiTheme="minorBidi" w:cstheme="minorBidi"/>
              </w:rPr>
              <w:lastRenderedPageBreak/>
              <w:t>critical gear parameters, ensuring accurate gear specifications, and understanding how to use various measurement tools for gears.</w:t>
            </w:r>
          </w:p>
        </w:tc>
        <w:tc>
          <w:tcPr>
            <w:tcW w:w="1890" w:type="dxa"/>
            <w:tcBorders>
              <w:top w:val="single" w:sz="4" w:space="0" w:color="000000"/>
              <w:left w:val="single" w:sz="4" w:space="0" w:color="000000"/>
              <w:bottom w:val="single" w:sz="4" w:space="0" w:color="000000"/>
              <w:right w:val="single" w:sz="4" w:space="0" w:color="000000"/>
            </w:tcBorders>
          </w:tcPr>
          <w:p w14:paraId="2164E894"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Theory-3 Hrs</w:t>
            </w:r>
          </w:p>
          <w:p w14:paraId="373B2E1D"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Practical-9 Hrs</w:t>
            </w:r>
          </w:p>
          <w:p w14:paraId="7464D8C9"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Total- 12 Hrs</w:t>
            </w:r>
          </w:p>
        </w:tc>
        <w:tc>
          <w:tcPr>
            <w:tcW w:w="1800" w:type="dxa"/>
            <w:tcBorders>
              <w:top w:val="single" w:sz="4" w:space="0" w:color="000000"/>
              <w:left w:val="single" w:sz="4" w:space="0" w:color="000000"/>
              <w:bottom w:val="single" w:sz="4" w:space="0" w:color="000000"/>
              <w:right w:val="single" w:sz="4" w:space="0" w:color="000000"/>
            </w:tcBorders>
          </w:tcPr>
          <w:p w14:paraId="5BDD9772"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Alcohol or surface cleaner</w:t>
            </w:r>
          </w:p>
          <w:p w14:paraId="5F07D724"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Compressed air cans</w:t>
            </w:r>
          </w:p>
          <w:p w14:paraId="4AD55B0A"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Degreaser</w:t>
            </w:r>
          </w:p>
          <w:p w14:paraId="76127C1A"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Calibration blocks or standards</w:t>
            </w:r>
          </w:p>
          <w:p w14:paraId="3E2FD9BF"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Calibration oils or sprays</w:t>
            </w:r>
          </w:p>
          <w:p w14:paraId="4CC1483B"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Safety glasses</w:t>
            </w:r>
          </w:p>
          <w:p w14:paraId="2DFCE317"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 xml:space="preserve">Latex gloves </w:t>
            </w:r>
          </w:p>
          <w:p w14:paraId="59A0B329"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lastRenderedPageBreak/>
              <w:t>Dust covers or plastic wrap</w:t>
            </w:r>
          </w:p>
        </w:tc>
        <w:tc>
          <w:tcPr>
            <w:tcW w:w="1440" w:type="dxa"/>
            <w:tcBorders>
              <w:top w:val="single" w:sz="4" w:space="0" w:color="000000"/>
              <w:left w:val="single" w:sz="4" w:space="0" w:color="000000"/>
              <w:bottom w:val="single" w:sz="4" w:space="0" w:color="000000"/>
              <w:right w:val="single" w:sz="4" w:space="0" w:color="000000"/>
            </w:tcBorders>
          </w:tcPr>
          <w:p w14:paraId="05060284"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lastRenderedPageBreak/>
              <w:t>Class Room and workshop</w:t>
            </w:r>
          </w:p>
        </w:tc>
      </w:tr>
    </w:tbl>
    <w:p w14:paraId="273B1030" w14:textId="77777777" w:rsidR="0047474C" w:rsidRPr="0047474C" w:rsidRDefault="0047474C" w:rsidP="0047474C">
      <w:pPr>
        <w:spacing w:line="360" w:lineRule="auto"/>
        <w:rPr>
          <w:rFonts w:asciiTheme="minorBidi" w:hAnsiTheme="minorBidi" w:cstheme="minorBidi"/>
        </w:rPr>
      </w:pPr>
    </w:p>
    <w:p w14:paraId="03BEDD42" w14:textId="77777777" w:rsidR="0047474C" w:rsidRPr="0047474C" w:rsidRDefault="0047474C" w:rsidP="0047474C">
      <w:pPr>
        <w:pStyle w:val="Heading1"/>
        <w:numPr>
          <w:ilvl w:val="0"/>
          <w:numId w:val="13"/>
        </w:numPr>
        <w:rPr>
          <w:rFonts w:asciiTheme="minorBidi" w:hAnsiTheme="minorBidi" w:cstheme="minorBidi"/>
          <w:color w:val="auto"/>
        </w:rPr>
      </w:pPr>
      <w:bookmarkStart w:id="94" w:name="_Toc179319028"/>
      <w:bookmarkStart w:id="95" w:name="_Toc180522934"/>
      <w:r w:rsidRPr="0047474C">
        <w:rPr>
          <w:rFonts w:asciiTheme="minorBidi" w:hAnsiTheme="minorBidi" w:cstheme="minorBidi"/>
          <w:color w:val="auto"/>
        </w:rPr>
        <w:t>Tools, Equipment and Consumables Required</w:t>
      </w:r>
      <w:bookmarkEnd w:id="94"/>
      <w:bookmarkEnd w:id="95"/>
    </w:p>
    <w:p w14:paraId="4C3ADDAE" w14:textId="77777777" w:rsidR="0047474C" w:rsidRPr="0047474C" w:rsidRDefault="0047474C" w:rsidP="0047474C">
      <w:pPr>
        <w:rPr>
          <w:rFonts w:asciiTheme="minorBidi" w:hAnsiTheme="minorBidi" w:cstheme="minorBidi"/>
        </w:rPr>
      </w:pPr>
    </w:p>
    <w:p w14:paraId="0957389A" w14:textId="77777777" w:rsidR="0047474C" w:rsidRPr="0047474C" w:rsidRDefault="0047474C" w:rsidP="0047474C">
      <w:pPr>
        <w:rPr>
          <w:rFonts w:asciiTheme="minorBidi" w:hAnsiTheme="minorBidi" w:cstheme="minorBidi"/>
        </w:rPr>
      </w:pPr>
      <w:r w:rsidRPr="0047474C">
        <w:rPr>
          <w:rFonts w:asciiTheme="minorBidi" w:hAnsiTheme="minorBidi" w:cstheme="minorBidi"/>
        </w:rPr>
        <w:t>The tools and equipment required are provided below:</w:t>
      </w:r>
    </w:p>
    <w:p w14:paraId="72231DFF" w14:textId="77777777" w:rsidR="0047474C" w:rsidRPr="0047474C" w:rsidRDefault="0047474C" w:rsidP="0047474C">
      <w:pPr>
        <w:rPr>
          <w:rFonts w:asciiTheme="minorBidi" w:hAnsiTheme="minorBidi" w:cstheme="minorBidi"/>
          <w:b/>
          <w:bCs/>
        </w:rPr>
      </w:pPr>
    </w:p>
    <w:p w14:paraId="4842A65D" w14:textId="77777777" w:rsidR="0047474C" w:rsidRPr="0047474C" w:rsidRDefault="0047474C" w:rsidP="0047474C">
      <w:pPr>
        <w:jc w:val="center"/>
        <w:rPr>
          <w:rFonts w:asciiTheme="minorBidi" w:hAnsiTheme="minorBidi" w:cstheme="minorBidi"/>
          <w:b/>
          <w:bCs/>
        </w:rPr>
      </w:pPr>
      <w:r w:rsidRPr="0047474C">
        <w:rPr>
          <w:rFonts w:asciiTheme="minorBidi" w:hAnsiTheme="minorBidi" w:cstheme="minorBidi"/>
          <w:b/>
          <w:bCs/>
        </w:rPr>
        <w:t>2</w:t>
      </w:r>
      <w:r w:rsidRPr="0047474C">
        <w:rPr>
          <w:rFonts w:asciiTheme="minorBidi" w:hAnsiTheme="minorBidi" w:cstheme="minorBidi"/>
          <w:b/>
          <w:bCs/>
          <w:vertAlign w:val="superscript"/>
        </w:rPr>
        <w:t>nd</w:t>
      </w:r>
      <w:r w:rsidRPr="0047474C">
        <w:rPr>
          <w:rFonts w:asciiTheme="minorBidi" w:hAnsiTheme="minorBidi" w:cstheme="minorBidi"/>
          <w:b/>
          <w:bCs/>
        </w:rPr>
        <w:t xml:space="preserve"> Year Mechanical technology</w:t>
      </w:r>
    </w:p>
    <w:p w14:paraId="3FF518D3" w14:textId="77777777" w:rsidR="0047474C" w:rsidRPr="0047474C" w:rsidRDefault="0047474C" w:rsidP="0047474C">
      <w:pPr>
        <w:rPr>
          <w:rFonts w:asciiTheme="minorBidi" w:hAnsiTheme="minorBidi" w:cstheme="minorBidi"/>
        </w:rPr>
      </w:pPr>
    </w:p>
    <w:p w14:paraId="38C624BA" w14:textId="77777777" w:rsidR="0047474C" w:rsidRPr="0047474C" w:rsidRDefault="0047474C" w:rsidP="0047474C">
      <w:pPr>
        <w:rPr>
          <w:rFonts w:asciiTheme="minorBidi" w:hAnsiTheme="minorBidi" w:cstheme="minorBidi"/>
          <w:b/>
          <w:bCs/>
        </w:rPr>
      </w:pPr>
      <w:r w:rsidRPr="0047474C">
        <w:rPr>
          <w:rFonts w:asciiTheme="minorBidi" w:hAnsiTheme="minorBidi" w:cstheme="minorBidi"/>
          <w:b/>
          <w:bCs/>
        </w:rPr>
        <w:t>(F). Foundry &amp; Casting Work shop</w:t>
      </w:r>
    </w:p>
    <w:tbl>
      <w:tblPr>
        <w:tblW w:w="14305" w:type="dxa"/>
        <w:tblLook w:val="04A0" w:firstRow="1" w:lastRow="0" w:firstColumn="1" w:lastColumn="0" w:noHBand="0" w:noVBand="1"/>
      </w:tblPr>
      <w:tblGrid>
        <w:gridCol w:w="960"/>
        <w:gridCol w:w="11365"/>
        <w:gridCol w:w="1980"/>
      </w:tblGrid>
      <w:tr w:rsidR="0047474C" w:rsidRPr="0047474C" w14:paraId="45C082A2" w14:textId="77777777" w:rsidTr="00046C4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47BD7C0" w14:textId="77777777" w:rsidR="0047474C" w:rsidRPr="0047474C" w:rsidRDefault="0047474C" w:rsidP="00046C4E">
            <w:pPr>
              <w:jc w:val="center"/>
              <w:rPr>
                <w:rFonts w:asciiTheme="minorBidi" w:hAnsiTheme="minorBidi" w:cstheme="minorBidi"/>
                <w:b/>
                <w:bCs/>
              </w:rPr>
            </w:pPr>
            <w:r w:rsidRPr="0047474C">
              <w:rPr>
                <w:rFonts w:asciiTheme="minorBidi" w:hAnsiTheme="minorBidi" w:cstheme="minorBidi"/>
                <w:b/>
                <w:bCs/>
              </w:rPr>
              <w:t>S#</w:t>
            </w:r>
          </w:p>
        </w:tc>
        <w:tc>
          <w:tcPr>
            <w:tcW w:w="1136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E10B4F8" w14:textId="77777777" w:rsidR="0047474C" w:rsidRPr="0047474C" w:rsidRDefault="0047474C" w:rsidP="00046C4E">
            <w:pPr>
              <w:jc w:val="center"/>
              <w:rPr>
                <w:rFonts w:asciiTheme="minorBidi" w:hAnsiTheme="minorBidi" w:cstheme="minorBidi"/>
                <w:b/>
                <w:bCs/>
              </w:rPr>
            </w:pPr>
            <w:r w:rsidRPr="0047474C">
              <w:rPr>
                <w:rFonts w:asciiTheme="minorBidi" w:hAnsiTheme="minorBidi" w:cstheme="minorBidi"/>
                <w:b/>
                <w:bCs/>
              </w:rPr>
              <w:t>Items</w:t>
            </w:r>
          </w:p>
        </w:tc>
        <w:tc>
          <w:tcPr>
            <w:tcW w:w="198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1FB6E3B" w14:textId="77777777" w:rsidR="0047474C" w:rsidRPr="0047474C" w:rsidRDefault="0047474C" w:rsidP="00046C4E">
            <w:pPr>
              <w:jc w:val="center"/>
              <w:rPr>
                <w:rFonts w:asciiTheme="minorBidi" w:hAnsiTheme="minorBidi" w:cstheme="minorBidi"/>
                <w:b/>
                <w:bCs/>
              </w:rPr>
            </w:pPr>
            <w:r w:rsidRPr="0047474C">
              <w:rPr>
                <w:rFonts w:asciiTheme="minorBidi" w:hAnsiTheme="minorBidi" w:cstheme="minorBidi"/>
                <w:b/>
                <w:bCs/>
              </w:rPr>
              <w:t>Quantity</w:t>
            </w:r>
          </w:p>
        </w:tc>
      </w:tr>
      <w:tr w:rsidR="0047474C" w:rsidRPr="0047474C" w14:paraId="086EA569"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5605959"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w:t>
            </w:r>
          </w:p>
        </w:tc>
        <w:tc>
          <w:tcPr>
            <w:tcW w:w="11365" w:type="dxa"/>
            <w:tcBorders>
              <w:top w:val="nil"/>
              <w:left w:val="nil"/>
              <w:bottom w:val="single" w:sz="4" w:space="0" w:color="auto"/>
              <w:right w:val="single" w:sz="4" w:space="0" w:color="auto"/>
            </w:tcBorders>
            <w:shd w:val="clear" w:color="auto" w:fill="auto"/>
            <w:noWrap/>
            <w:vAlign w:val="center"/>
            <w:hideMark/>
          </w:tcPr>
          <w:p w14:paraId="5C504C4D" w14:textId="77777777" w:rsidR="0047474C" w:rsidRPr="0047474C" w:rsidRDefault="0047474C" w:rsidP="00046C4E">
            <w:pPr>
              <w:rPr>
                <w:rFonts w:asciiTheme="minorBidi" w:hAnsiTheme="minorBidi" w:cstheme="minorBidi"/>
              </w:rPr>
            </w:pPr>
            <w:r w:rsidRPr="0047474C">
              <w:rPr>
                <w:rFonts w:asciiTheme="minorBidi" w:hAnsiTheme="minorBidi" w:cstheme="minorBidi"/>
              </w:rPr>
              <w:t>Furnaces</w:t>
            </w:r>
          </w:p>
        </w:tc>
        <w:tc>
          <w:tcPr>
            <w:tcW w:w="1980" w:type="dxa"/>
            <w:tcBorders>
              <w:top w:val="nil"/>
              <w:left w:val="nil"/>
              <w:bottom w:val="single" w:sz="4" w:space="0" w:color="auto"/>
              <w:right w:val="single" w:sz="4" w:space="0" w:color="auto"/>
            </w:tcBorders>
            <w:shd w:val="clear" w:color="auto" w:fill="auto"/>
            <w:noWrap/>
            <w:vAlign w:val="bottom"/>
            <w:hideMark/>
          </w:tcPr>
          <w:p w14:paraId="0F8BFCD1"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5 Nos</w:t>
            </w:r>
          </w:p>
        </w:tc>
      </w:tr>
      <w:tr w:rsidR="0047474C" w:rsidRPr="0047474C" w14:paraId="713A144F"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7CC6B90"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w:t>
            </w:r>
          </w:p>
        </w:tc>
        <w:tc>
          <w:tcPr>
            <w:tcW w:w="11365" w:type="dxa"/>
            <w:tcBorders>
              <w:top w:val="nil"/>
              <w:left w:val="nil"/>
              <w:bottom w:val="single" w:sz="4" w:space="0" w:color="auto"/>
              <w:right w:val="single" w:sz="4" w:space="0" w:color="auto"/>
            </w:tcBorders>
            <w:shd w:val="clear" w:color="auto" w:fill="auto"/>
            <w:noWrap/>
            <w:vAlign w:val="center"/>
            <w:hideMark/>
          </w:tcPr>
          <w:p w14:paraId="1847328E" w14:textId="77777777" w:rsidR="0047474C" w:rsidRPr="0047474C" w:rsidRDefault="0047474C" w:rsidP="00046C4E">
            <w:pPr>
              <w:rPr>
                <w:rFonts w:asciiTheme="minorBidi" w:hAnsiTheme="minorBidi" w:cstheme="minorBidi"/>
              </w:rPr>
            </w:pPr>
            <w:r w:rsidRPr="0047474C">
              <w:rPr>
                <w:rFonts w:asciiTheme="minorBidi" w:hAnsiTheme="minorBidi" w:cstheme="minorBidi"/>
              </w:rPr>
              <w:t>Molding Box</w:t>
            </w:r>
          </w:p>
        </w:tc>
        <w:tc>
          <w:tcPr>
            <w:tcW w:w="1980" w:type="dxa"/>
            <w:tcBorders>
              <w:top w:val="nil"/>
              <w:left w:val="nil"/>
              <w:bottom w:val="single" w:sz="4" w:space="0" w:color="auto"/>
              <w:right w:val="single" w:sz="4" w:space="0" w:color="auto"/>
            </w:tcBorders>
            <w:shd w:val="clear" w:color="auto" w:fill="auto"/>
            <w:noWrap/>
            <w:vAlign w:val="bottom"/>
            <w:hideMark/>
          </w:tcPr>
          <w:p w14:paraId="7E6B30BF"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69D4D484"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29FD87"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3</w:t>
            </w:r>
          </w:p>
        </w:tc>
        <w:tc>
          <w:tcPr>
            <w:tcW w:w="11365" w:type="dxa"/>
            <w:tcBorders>
              <w:top w:val="nil"/>
              <w:left w:val="nil"/>
              <w:bottom w:val="single" w:sz="4" w:space="0" w:color="auto"/>
              <w:right w:val="single" w:sz="4" w:space="0" w:color="auto"/>
            </w:tcBorders>
            <w:shd w:val="clear" w:color="auto" w:fill="auto"/>
            <w:noWrap/>
            <w:vAlign w:val="center"/>
            <w:hideMark/>
          </w:tcPr>
          <w:p w14:paraId="51F0145C" w14:textId="77777777" w:rsidR="0047474C" w:rsidRPr="0047474C" w:rsidRDefault="0047474C" w:rsidP="00046C4E">
            <w:pPr>
              <w:rPr>
                <w:rFonts w:asciiTheme="minorBidi" w:hAnsiTheme="minorBidi" w:cstheme="minorBidi"/>
              </w:rPr>
            </w:pPr>
            <w:r w:rsidRPr="0047474C">
              <w:rPr>
                <w:rFonts w:asciiTheme="minorBidi" w:hAnsiTheme="minorBidi" w:cstheme="minorBidi"/>
              </w:rPr>
              <w:t xml:space="preserve">Molding Tools Kit </w:t>
            </w:r>
          </w:p>
        </w:tc>
        <w:tc>
          <w:tcPr>
            <w:tcW w:w="1980" w:type="dxa"/>
            <w:tcBorders>
              <w:top w:val="nil"/>
              <w:left w:val="nil"/>
              <w:bottom w:val="single" w:sz="4" w:space="0" w:color="auto"/>
              <w:right w:val="single" w:sz="4" w:space="0" w:color="auto"/>
            </w:tcBorders>
            <w:shd w:val="clear" w:color="auto" w:fill="auto"/>
            <w:noWrap/>
            <w:vAlign w:val="bottom"/>
            <w:hideMark/>
          </w:tcPr>
          <w:p w14:paraId="0249F1FB"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set</w:t>
            </w:r>
          </w:p>
        </w:tc>
      </w:tr>
      <w:tr w:rsidR="0047474C" w:rsidRPr="0047474C" w14:paraId="23B69E17"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4E9BDD9"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4</w:t>
            </w:r>
          </w:p>
        </w:tc>
        <w:tc>
          <w:tcPr>
            <w:tcW w:w="11365" w:type="dxa"/>
            <w:tcBorders>
              <w:top w:val="nil"/>
              <w:left w:val="nil"/>
              <w:bottom w:val="single" w:sz="4" w:space="0" w:color="auto"/>
              <w:right w:val="single" w:sz="4" w:space="0" w:color="auto"/>
            </w:tcBorders>
            <w:shd w:val="clear" w:color="auto" w:fill="auto"/>
            <w:noWrap/>
            <w:vAlign w:val="center"/>
            <w:hideMark/>
          </w:tcPr>
          <w:p w14:paraId="3624FBE9" w14:textId="77777777" w:rsidR="0047474C" w:rsidRPr="0047474C" w:rsidRDefault="0047474C" w:rsidP="00046C4E">
            <w:pPr>
              <w:rPr>
                <w:rFonts w:asciiTheme="minorBidi" w:hAnsiTheme="minorBidi" w:cstheme="minorBidi"/>
              </w:rPr>
            </w:pPr>
            <w:r w:rsidRPr="0047474C">
              <w:rPr>
                <w:rFonts w:asciiTheme="minorBidi" w:hAnsiTheme="minorBidi" w:cstheme="minorBidi"/>
              </w:rPr>
              <w:t>Patterns</w:t>
            </w:r>
          </w:p>
        </w:tc>
        <w:tc>
          <w:tcPr>
            <w:tcW w:w="1980" w:type="dxa"/>
            <w:tcBorders>
              <w:top w:val="nil"/>
              <w:left w:val="nil"/>
              <w:bottom w:val="single" w:sz="4" w:space="0" w:color="auto"/>
              <w:right w:val="single" w:sz="4" w:space="0" w:color="auto"/>
            </w:tcBorders>
            <w:shd w:val="clear" w:color="auto" w:fill="auto"/>
            <w:noWrap/>
            <w:vAlign w:val="bottom"/>
            <w:hideMark/>
          </w:tcPr>
          <w:p w14:paraId="43E0D776"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1C4EAFCC"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FDB9220"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5</w:t>
            </w:r>
          </w:p>
        </w:tc>
        <w:tc>
          <w:tcPr>
            <w:tcW w:w="11365" w:type="dxa"/>
            <w:tcBorders>
              <w:top w:val="nil"/>
              <w:left w:val="nil"/>
              <w:bottom w:val="single" w:sz="4" w:space="0" w:color="auto"/>
              <w:right w:val="single" w:sz="4" w:space="0" w:color="auto"/>
            </w:tcBorders>
            <w:shd w:val="clear" w:color="auto" w:fill="auto"/>
            <w:noWrap/>
            <w:vAlign w:val="center"/>
            <w:hideMark/>
          </w:tcPr>
          <w:p w14:paraId="1581B131" w14:textId="77777777" w:rsidR="0047474C" w:rsidRPr="0047474C" w:rsidRDefault="0047474C" w:rsidP="00046C4E">
            <w:pPr>
              <w:rPr>
                <w:rFonts w:asciiTheme="minorBidi" w:hAnsiTheme="minorBidi" w:cstheme="minorBidi"/>
              </w:rPr>
            </w:pPr>
            <w:r w:rsidRPr="0047474C">
              <w:rPr>
                <w:rFonts w:asciiTheme="minorBidi" w:hAnsiTheme="minorBidi" w:cstheme="minorBidi"/>
              </w:rPr>
              <w:t>Core Making Tools</w:t>
            </w:r>
          </w:p>
        </w:tc>
        <w:tc>
          <w:tcPr>
            <w:tcW w:w="1980" w:type="dxa"/>
            <w:tcBorders>
              <w:top w:val="nil"/>
              <w:left w:val="nil"/>
              <w:bottom w:val="single" w:sz="4" w:space="0" w:color="auto"/>
              <w:right w:val="single" w:sz="4" w:space="0" w:color="auto"/>
            </w:tcBorders>
            <w:shd w:val="clear" w:color="auto" w:fill="auto"/>
            <w:noWrap/>
            <w:vAlign w:val="bottom"/>
            <w:hideMark/>
          </w:tcPr>
          <w:p w14:paraId="2B7756EE"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2FBE1E6C"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BAD597"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6</w:t>
            </w:r>
          </w:p>
        </w:tc>
        <w:tc>
          <w:tcPr>
            <w:tcW w:w="11365" w:type="dxa"/>
            <w:tcBorders>
              <w:top w:val="nil"/>
              <w:left w:val="nil"/>
              <w:bottom w:val="single" w:sz="4" w:space="0" w:color="auto"/>
              <w:right w:val="single" w:sz="4" w:space="0" w:color="auto"/>
            </w:tcBorders>
            <w:shd w:val="clear" w:color="auto" w:fill="auto"/>
            <w:noWrap/>
            <w:vAlign w:val="center"/>
            <w:hideMark/>
          </w:tcPr>
          <w:p w14:paraId="47A0C956" w14:textId="77777777" w:rsidR="0047474C" w:rsidRPr="0047474C" w:rsidRDefault="0047474C" w:rsidP="00046C4E">
            <w:pPr>
              <w:rPr>
                <w:rFonts w:asciiTheme="minorBidi" w:hAnsiTheme="minorBidi" w:cstheme="minorBidi"/>
              </w:rPr>
            </w:pPr>
            <w:r w:rsidRPr="0047474C">
              <w:rPr>
                <w:rFonts w:asciiTheme="minorBidi" w:hAnsiTheme="minorBidi" w:cstheme="minorBidi"/>
              </w:rPr>
              <w:t>Pouring Equipment</w:t>
            </w:r>
          </w:p>
        </w:tc>
        <w:tc>
          <w:tcPr>
            <w:tcW w:w="1980" w:type="dxa"/>
            <w:tcBorders>
              <w:top w:val="nil"/>
              <w:left w:val="nil"/>
              <w:bottom w:val="single" w:sz="4" w:space="0" w:color="auto"/>
              <w:right w:val="single" w:sz="4" w:space="0" w:color="auto"/>
            </w:tcBorders>
            <w:shd w:val="clear" w:color="auto" w:fill="auto"/>
            <w:noWrap/>
            <w:vAlign w:val="bottom"/>
            <w:hideMark/>
          </w:tcPr>
          <w:p w14:paraId="7E58CD04"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 set each</w:t>
            </w:r>
          </w:p>
        </w:tc>
      </w:tr>
      <w:tr w:rsidR="0047474C" w:rsidRPr="0047474C" w14:paraId="0DA736DD"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BA1D467"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7</w:t>
            </w:r>
          </w:p>
        </w:tc>
        <w:tc>
          <w:tcPr>
            <w:tcW w:w="11365" w:type="dxa"/>
            <w:tcBorders>
              <w:top w:val="nil"/>
              <w:left w:val="nil"/>
              <w:bottom w:val="single" w:sz="4" w:space="0" w:color="auto"/>
              <w:right w:val="single" w:sz="4" w:space="0" w:color="auto"/>
            </w:tcBorders>
            <w:shd w:val="clear" w:color="auto" w:fill="auto"/>
            <w:noWrap/>
            <w:vAlign w:val="center"/>
            <w:hideMark/>
          </w:tcPr>
          <w:p w14:paraId="7A5E2B9C" w14:textId="77777777" w:rsidR="0047474C" w:rsidRPr="0047474C" w:rsidRDefault="0047474C" w:rsidP="00046C4E">
            <w:pPr>
              <w:rPr>
                <w:rFonts w:asciiTheme="minorBidi" w:hAnsiTheme="minorBidi" w:cstheme="minorBidi"/>
              </w:rPr>
            </w:pPr>
            <w:r w:rsidRPr="0047474C">
              <w:rPr>
                <w:rFonts w:asciiTheme="minorBidi" w:hAnsiTheme="minorBidi" w:cstheme="minorBidi"/>
              </w:rPr>
              <w:t>Cooling Racks</w:t>
            </w:r>
          </w:p>
        </w:tc>
        <w:tc>
          <w:tcPr>
            <w:tcW w:w="1980" w:type="dxa"/>
            <w:tcBorders>
              <w:top w:val="nil"/>
              <w:left w:val="nil"/>
              <w:bottom w:val="single" w:sz="4" w:space="0" w:color="auto"/>
              <w:right w:val="single" w:sz="4" w:space="0" w:color="auto"/>
            </w:tcBorders>
            <w:shd w:val="clear" w:color="auto" w:fill="auto"/>
            <w:noWrap/>
            <w:vAlign w:val="bottom"/>
            <w:hideMark/>
          </w:tcPr>
          <w:p w14:paraId="09BC08B8"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205405B6"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2F082B7"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8</w:t>
            </w:r>
          </w:p>
        </w:tc>
        <w:tc>
          <w:tcPr>
            <w:tcW w:w="11365" w:type="dxa"/>
            <w:tcBorders>
              <w:top w:val="nil"/>
              <w:left w:val="nil"/>
              <w:bottom w:val="single" w:sz="4" w:space="0" w:color="auto"/>
              <w:right w:val="single" w:sz="4" w:space="0" w:color="auto"/>
            </w:tcBorders>
            <w:shd w:val="clear" w:color="auto" w:fill="auto"/>
            <w:noWrap/>
            <w:vAlign w:val="center"/>
            <w:hideMark/>
          </w:tcPr>
          <w:p w14:paraId="3FD39CCB" w14:textId="77777777" w:rsidR="0047474C" w:rsidRPr="0047474C" w:rsidRDefault="0047474C" w:rsidP="00046C4E">
            <w:pPr>
              <w:rPr>
                <w:rFonts w:asciiTheme="minorBidi" w:hAnsiTheme="minorBidi" w:cstheme="minorBidi"/>
              </w:rPr>
            </w:pPr>
            <w:r w:rsidRPr="0047474C">
              <w:rPr>
                <w:rFonts w:asciiTheme="minorBidi" w:hAnsiTheme="minorBidi" w:cstheme="minorBidi"/>
              </w:rPr>
              <w:t>Grinding and Finishing Tools</w:t>
            </w:r>
          </w:p>
        </w:tc>
        <w:tc>
          <w:tcPr>
            <w:tcW w:w="1980" w:type="dxa"/>
            <w:tcBorders>
              <w:top w:val="nil"/>
              <w:left w:val="nil"/>
              <w:bottom w:val="single" w:sz="4" w:space="0" w:color="auto"/>
              <w:right w:val="single" w:sz="4" w:space="0" w:color="auto"/>
            </w:tcBorders>
            <w:shd w:val="clear" w:color="auto" w:fill="auto"/>
            <w:noWrap/>
            <w:vAlign w:val="bottom"/>
            <w:hideMark/>
          </w:tcPr>
          <w:p w14:paraId="3432EA51"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5 Nos</w:t>
            </w:r>
          </w:p>
        </w:tc>
      </w:tr>
      <w:tr w:rsidR="0047474C" w:rsidRPr="0047474C" w14:paraId="75246AF2"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26BDA41"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9</w:t>
            </w:r>
          </w:p>
        </w:tc>
        <w:tc>
          <w:tcPr>
            <w:tcW w:w="11365" w:type="dxa"/>
            <w:tcBorders>
              <w:top w:val="nil"/>
              <w:left w:val="nil"/>
              <w:bottom w:val="single" w:sz="4" w:space="0" w:color="auto"/>
              <w:right w:val="single" w:sz="4" w:space="0" w:color="auto"/>
            </w:tcBorders>
            <w:shd w:val="clear" w:color="auto" w:fill="auto"/>
            <w:noWrap/>
            <w:vAlign w:val="center"/>
            <w:hideMark/>
          </w:tcPr>
          <w:p w14:paraId="0EA0BFDD" w14:textId="77777777" w:rsidR="0047474C" w:rsidRPr="0047474C" w:rsidRDefault="0047474C" w:rsidP="00046C4E">
            <w:pPr>
              <w:rPr>
                <w:rFonts w:asciiTheme="minorBidi" w:hAnsiTheme="minorBidi" w:cstheme="minorBidi"/>
              </w:rPr>
            </w:pPr>
            <w:r w:rsidRPr="0047474C">
              <w:rPr>
                <w:rFonts w:asciiTheme="minorBidi" w:hAnsiTheme="minorBidi" w:cstheme="minorBidi"/>
              </w:rPr>
              <w:t>Inspection Tools</w:t>
            </w:r>
          </w:p>
        </w:tc>
        <w:tc>
          <w:tcPr>
            <w:tcW w:w="1980" w:type="dxa"/>
            <w:tcBorders>
              <w:top w:val="nil"/>
              <w:left w:val="nil"/>
              <w:bottom w:val="single" w:sz="4" w:space="0" w:color="auto"/>
              <w:right w:val="single" w:sz="4" w:space="0" w:color="auto"/>
            </w:tcBorders>
            <w:shd w:val="clear" w:color="auto" w:fill="auto"/>
            <w:noWrap/>
            <w:vAlign w:val="bottom"/>
            <w:hideMark/>
          </w:tcPr>
          <w:p w14:paraId="47ED495E"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5 Nos</w:t>
            </w:r>
          </w:p>
        </w:tc>
      </w:tr>
      <w:tr w:rsidR="0047474C" w:rsidRPr="0047474C" w14:paraId="4C18E0CE"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27B0EA"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10</w:t>
            </w:r>
          </w:p>
        </w:tc>
        <w:tc>
          <w:tcPr>
            <w:tcW w:w="11365" w:type="dxa"/>
            <w:tcBorders>
              <w:top w:val="nil"/>
              <w:left w:val="nil"/>
              <w:bottom w:val="single" w:sz="4" w:space="0" w:color="auto"/>
              <w:right w:val="single" w:sz="4" w:space="0" w:color="auto"/>
            </w:tcBorders>
            <w:shd w:val="clear" w:color="auto" w:fill="auto"/>
            <w:noWrap/>
            <w:vAlign w:val="center"/>
            <w:hideMark/>
          </w:tcPr>
          <w:p w14:paraId="3ABAC32C" w14:textId="77777777" w:rsidR="0047474C" w:rsidRPr="0047474C" w:rsidRDefault="0047474C" w:rsidP="00046C4E">
            <w:pPr>
              <w:rPr>
                <w:rFonts w:asciiTheme="minorBidi" w:hAnsiTheme="minorBidi" w:cstheme="minorBidi"/>
              </w:rPr>
            </w:pPr>
            <w:r w:rsidRPr="0047474C">
              <w:rPr>
                <w:rFonts w:asciiTheme="minorBidi" w:hAnsiTheme="minorBidi" w:cstheme="minorBidi"/>
              </w:rPr>
              <w:t>Cleaning Equipment</w:t>
            </w:r>
          </w:p>
        </w:tc>
        <w:tc>
          <w:tcPr>
            <w:tcW w:w="1980" w:type="dxa"/>
            <w:tcBorders>
              <w:top w:val="nil"/>
              <w:left w:val="nil"/>
              <w:bottom w:val="single" w:sz="4" w:space="0" w:color="auto"/>
              <w:right w:val="single" w:sz="4" w:space="0" w:color="auto"/>
            </w:tcBorders>
            <w:shd w:val="clear" w:color="auto" w:fill="auto"/>
            <w:noWrap/>
            <w:hideMark/>
          </w:tcPr>
          <w:p w14:paraId="29DE315F"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6B05667F"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17509C3"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11</w:t>
            </w:r>
          </w:p>
        </w:tc>
        <w:tc>
          <w:tcPr>
            <w:tcW w:w="11365" w:type="dxa"/>
            <w:tcBorders>
              <w:top w:val="nil"/>
              <w:left w:val="nil"/>
              <w:bottom w:val="single" w:sz="4" w:space="0" w:color="auto"/>
              <w:right w:val="single" w:sz="4" w:space="0" w:color="auto"/>
            </w:tcBorders>
            <w:shd w:val="clear" w:color="auto" w:fill="auto"/>
            <w:noWrap/>
            <w:vAlign w:val="center"/>
            <w:hideMark/>
          </w:tcPr>
          <w:p w14:paraId="32047042" w14:textId="77777777" w:rsidR="0047474C" w:rsidRPr="0047474C" w:rsidRDefault="0047474C" w:rsidP="00046C4E">
            <w:pPr>
              <w:rPr>
                <w:rFonts w:asciiTheme="minorBidi" w:hAnsiTheme="minorBidi" w:cstheme="minorBidi"/>
              </w:rPr>
            </w:pPr>
            <w:r w:rsidRPr="0047474C">
              <w:rPr>
                <w:rFonts w:asciiTheme="minorBidi" w:hAnsiTheme="minorBidi" w:cstheme="minorBidi"/>
              </w:rPr>
              <w:t>Safety Gear</w:t>
            </w:r>
          </w:p>
        </w:tc>
        <w:tc>
          <w:tcPr>
            <w:tcW w:w="1980" w:type="dxa"/>
            <w:tcBorders>
              <w:top w:val="nil"/>
              <w:left w:val="nil"/>
              <w:bottom w:val="single" w:sz="4" w:space="0" w:color="auto"/>
              <w:right w:val="single" w:sz="4" w:space="0" w:color="auto"/>
            </w:tcBorders>
            <w:shd w:val="clear" w:color="auto" w:fill="auto"/>
            <w:noWrap/>
            <w:hideMark/>
          </w:tcPr>
          <w:p w14:paraId="6F535589"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bl>
    <w:p w14:paraId="493A0E8C" w14:textId="77777777" w:rsidR="0047474C" w:rsidRPr="0047474C" w:rsidRDefault="0047474C" w:rsidP="0047474C">
      <w:pPr>
        <w:spacing w:before="240" w:after="240"/>
        <w:rPr>
          <w:rFonts w:asciiTheme="minorBidi" w:hAnsiTheme="minorBidi" w:cstheme="minorBidi"/>
        </w:rPr>
      </w:pPr>
      <w:r w:rsidRPr="0047474C">
        <w:rPr>
          <w:rFonts w:asciiTheme="minorBidi" w:hAnsiTheme="minorBidi" w:cstheme="minorBidi"/>
          <w:b/>
          <w:bCs/>
        </w:rPr>
        <w:t>(G) Metallurgy Lab </w:t>
      </w:r>
    </w:p>
    <w:tbl>
      <w:tblPr>
        <w:tblW w:w="14305" w:type="dxa"/>
        <w:tblLook w:val="04A0" w:firstRow="1" w:lastRow="0" w:firstColumn="1" w:lastColumn="0" w:noHBand="0" w:noVBand="1"/>
      </w:tblPr>
      <w:tblGrid>
        <w:gridCol w:w="960"/>
        <w:gridCol w:w="11365"/>
        <w:gridCol w:w="1980"/>
      </w:tblGrid>
      <w:tr w:rsidR="0047474C" w:rsidRPr="0047474C" w14:paraId="38125E8E" w14:textId="77777777" w:rsidTr="00046C4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14:paraId="534CE6CD"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b/>
                <w:bCs/>
              </w:rPr>
              <w:t>S#</w:t>
            </w:r>
          </w:p>
        </w:tc>
        <w:tc>
          <w:tcPr>
            <w:tcW w:w="11365" w:type="dxa"/>
            <w:tcBorders>
              <w:top w:val="single" w:sz="4" w:space="0" w:color="auto"/>
              <w:left w:val="nil"/>
              <w:bottom w:val="single" w:sz="4" w:space="0" w:color="auto"/>
              <w:right w:val="single" w:sz="4" w:space="0" w:color="auto"/>
            </w:tcBorders>
            <w:shd w:val="clear" w:color="auto" w:fill="D9D9D9" w:themeFill="background1" w:themeFillShade="D9"/>
            <w:noWrap/>
            <w:vAlign w:val="bottom"/>
          </w:tcPr>
          <w:p w14:paraId="483F2D6D"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b/>
                <w:bCs/>
              </w:rPr>
              <w:t>Items</w:t>
            </w:r>
          </w:p>
        </w:tc>
        <w:tc>
          <w:tcPr>
            <w:tcW w:w="1980" w:type="dxa"/>
            <w:tcBorders>
              <w:top w:val="single" w:sz="4" w:space="0" w:color="auto"/>
              <w:left w:val="nil"/>
              <w:bottom w:val="single" w:sz="4" w:space="0" w:color="auto"/>
              <w:right w:val="single" w:sz="4" w:space="0" w:color="auto"/>
            </w:tcBorders>
            <w:shd w:val="clear" w:color="auto" w:fill="D9D9D9" w:themeFill="background1" w:themeFillShade="D9"/>
            <w:noWrap/>
            <w:vAlign w:val="bottom"/>
          </w:tcPr>
          <w:p w14:paraId="3ABE781A"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b/>
                <w:bCs/>
              </w:rPr>
              <w:t>Quantity</w:t>
            </w:r>
          </w:p>
        </w:tc>
      </w:tr>
      <w:tr w:rsidR="0047474C" w:rsidRPr="0047474C" w14:paraId="30FD8B17" w14:textId="77777777" w:rsidTr="00046C4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C230A6"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lastRenderedPageBreak/>
              <w:t>12</w:t>
            </w:r>
          </w:p>
        </w:tc>
        <w:tc>
          <w:tcPr>
            <w:tcW w:w="11365" w:type="dxa"/>
            <w:tcBorders>
              <w:top w:val="single" w:sz="4" w:space="0" w:color="auto"/>
              <w:left w:val="nil"/>
              <w:bottom w:val="single" w:sz="4" w:space="0" w:color="auto"/>
              <w:right w:val="single" w:sz="4" w:space="0" w:color="auto"/>
            </w:tcBorders>
            <w:shd w:val="clear" w:color="auto" w:fill="auto"/>
            <w:noWrap/>
            <w:vAlign w:val="center"/>
            <w:hideMark/>
          </w:tcPr>
          <w:p w14:paraId="3BD11996" w14:textId="77777777" w:rsidR="0047474C" w:rsidRPr="0047474C" w:rsidRDefault="0047474C" w:rsidP="00046C4E">
            <w:pPr>
              <w:rPr>
                <w:rFonts w:asciiTheme="minorBidi" w:hAnsiTheme="minorBidi" w:cstheme="minorBidi"/>
              </w:rPr>
            </w:pPr>
            <w:r w:rsidRPr="0047474C">
              <w:rPr>
                <w:rFonts w:asciiTheme="minorBidi" w:hAnsiTheme="minorBidi" w:cstheme="minorBidi"/>
              </w:rPr>
              <w:t>Raw materials (iron, pig iron, wrought iron)</w:t>
            </w:r>
          </w:p>
        </w:tc>
        <w:tc>
          <w:tcPr>
            <w:tcW w:w="1980" w:type="dxa"/>
            <w:tcBorders>
              <w:top w:val="single" w:sz="4" w:space="0" w:color="auto"/>
              <w:left w:val="nil"/>
              <w:bottom w:val="single" w:sz="4" w:space="0" w:color="auto"/>
              <w:right w:val="single" w:sz="4" w:space="0" w:color="auto"/>
            </w:tcBorders>
            <w:shd w:val="clear" w:color="auto" w:fill="auto"/>
            <w:noWrap/>
            <w:vAlign w:val="bottom"/>
            <w:hideMark/>
          </w:tcPr>
          <w:p w14:paraId="5FCF5BB1"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kg each</w:t>
            </w:r>
          </w:p>
        </w:tc>
      </w:tr>
      <w:tr w:rsidR="0047474C" w:rsidRPr="0047474C" w14:paraId="15CD53BA"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9CDB984"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13</w:t>
            </w:r>
          </w:p>
        </w:tc>
        <w:tc>
          <w:tcPr>
            <w:tcW w:w="11365" w:type="dxa"/>
            <w:tcBorders>
              <w:top w:val="nil"/>
              <w:left w:val="nil"/>
              <w:bottom w:val="single" w:sz="4" w:space="0" w:color="auto"/>
              <w:right w:val="single" w:sz="4" w:space="0" w:color="auto"/>
            </w:tcBorders>
            <w:shd w:val="clear" w:color="auto" w:fill="auto"/>
            <w:noWrap/>
            <w:vAlign w:val="center"/>
            <w:hideMark/>
          </w:tcPr>
          <w:p w14:paraId="3452AD5C" w14:textId="77777777" w:rsidR="0047474C" w:rsidRPr="0047474C" w:rsidRDefault="0047474C" w:rsidP="00046C4E">
            <w:pPr>
              <w:rPr>
                <w:rFonts w:asciiTheme="minorBidi" w:hAnsiTheme="minorBidi" w:cstheme="minorBidi"/>
              </w:rPr>
            </w:pPr>
            <w:r w:rsidRPr="0047474C">
              <w:rPr>
                <w:rFonts w:asciiTheme="minorBidi" w:hAnsiTheme="minorBidi" w:cstheme="minorBidi"/>
              </w:rPr>
              <w:t>Plant and equipment for iron making</w:t>
            </w:r>
          </w:p>
        </w:tc>
        <w:tc>
          <w:tcPr>
            <w:tcW w:w="1980" w:type="dxa"/>
            <w:tcBorders>
              <w:top w:val="nil"/>
              <w:left w:val="nil"/>
              <w:bottom w:val="single" w:sz="4" w:space="0" w:color="auto"/>
              <w:right w:val="single" w:sz="4" w:space="0" w:color="auto"/>
            </w:tcBorders>
            <w:shd w:val="clear" w:color="auto" w:fill="auto"/>
            <w:noWrap/>
            <w:vAlign w:val="bottom"/>
            <w:hideMark/>
          </w:tcPr>
          <w:p w14:paraId="62D162EF"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1212E829"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111C570"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14</w:t>
            </w:r>
          </w:p>
        </w:tc>
        <w:tc>
          <w:tcPr>
            <w:tcW w:w="11365" w:type="dxa"/>
            <w:tcBorders>
              <w:top w:val="nil"/>
              <w:left w:val="nil"/>
              <w:bottom w:val="single" w:sz="4" w:space="0" w:color="auto"/>
              <w:right w:val="single" w:sz="4" w:space="0" w:color="auto"/>
            </w:tcBorders>
            <w:shd w:val="clear" w:color="auto" w:fill="auto"/>
            <w:noWrap/>
            <w:vAlign w:val="center"/>
            <w:hideMark/>
          </w:tcPr>
          <w:p w14:paraId="21D01C60" w14:textId="77777777" w:rsidR="0047474C" w:rsidRPr="0047474C" w:rsidRDefault="0047474C" w:rsidP="00046C4E">
            <w:pPr>
              <w:rPr>
                <w:rFonts w:asciiTheme="minorBidi" w:hAnsiTheme="minorBidi" w:cstheme="minorBidi"/>
              </w:rPr>
            </w:pPr>
            <w:r w:rsidRPr="0047474C">
              <w:rPr>
                <w:rFonts w:asciiTheme="minorBidi" w:hAnsiTheme="minorBidi" w:cstheme="minorBidi"/>
              </w:rPr>
              <w:t>Reduction processes (electric, direct, melting)</w:t>
            </w:r>
          </w:p>
        </w:tc>
        <w:tc>
          <w:tcPr>
            <w:tcW w:w="1980" w:type="dxa"/>
            <w:tcBorders>
              <w:top w:val="nil"/>
              <w:left w:val="nil"/>
              <w:bottom w:val="single" w:sz="4" w:space="0" w:color="auto"/>
              <w:right w:val="single" w:sz="4" w:space="0" w:color="auto"/>
            </w:tcBorders>
            <w:shd w:val="clear" w:color="auto" w:fill="auto"/>
            <w:noWrap/>
            <w:vAlign w:val="bottom"/>
            <w:hideMark/>
          </w:tcPr>
          <w:p w14:paraId="47DD5BAD"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23EAABB0"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A6122B1"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15</w:t>
            </w:r>
          </w:p>
        </w:tc>
        <w:tc>
          <w:tcPr>
            <w:tcW w:w="11365" w:type="dxa"/>
            <w:tcBorders>
              <w:top w:val="nil"/>
              <w:left w:val="nil"/>
              <w:bottom w:val="single" w:sz="4" w:space="0" w:color="auto"/>
              <w:right w:val="single" w:sz="4" w:space="0" w:color="auto"/>
            </w:tcBorders>
            <w:shd w:val="clear" w:color="auto" w:fill="auto"/>
            <w:noWrap/>
            <w:vAlign w:val="center"/>
            <w:hideMark/>
          </w:tcPr>
          <w:p w14:paraId="7B7CCA2C" w14:textId="77777777" w:rsidR="0047474C" w:rsidRPr="0047474C" w:rsidRDefault="0047474C" w:rsidP="00046C4E">
            <w:pPr>
              <w:rPr>
                <w:rFonts w:asciiTheme="minorBidi" w:hAnsiTheme="minorBidi" w:cstheme="minorBidi"/>
              </w:rPr>
            </w:pPr>
            <w:r w:rsidRPr="0047474C">
              <w:rPr>
                <w:rFonts w:asciiTheme="minorBidi" w:hAnsiTheme="minorBidi" w:cstheme="minorBidi"/>
              </w:rPr>
              <w:t>Steel production plant and equipment</w:t>
            </w:r>
          </w:p>
        </w:tc>
        <w:tc>
          <w:tcPr>
            <w:tcW w:w="1980" w:type="dxa"/>
            <w:tcBorders>
              <w:top w:val="nil"/>
              <w:left w:val="nil"/>
              <w:bottom w:val="single" w:sz="4" w:space="0" w:color="auto"/>
              <w:right w:val="single" w:sz="4" w:space="0" w:color="auto"/>
            </w:tcBorders>
            <w:shd w:val="clear" w:color="auto" w:fill="auto"/>
            <w:noWrap/>
            <w:vAlign w:val="bottom"/>
            <w:hideMark/>
          </w:tcPr>
          <w:p w14:paraId="7D64ED25"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2C9E814B"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CC95387"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16</w:t>
            </w:r>
          </w:p>
        </w:tc>
        <w:tc>
          <w:tcPr>
            <w:tcW w:w="11365" w:type="dxa"/>
            <w:tcBorders>
              <w:top w:val="nil"/>
              <w:left w:val="nil"/>
              <w:bottom w:val="single" w:sz="4" w:space="0" w:color="auto"/>
              <w:right w:val="single" w:sz="4" w:space="0" w:color="auto"/>
            </w:tcBorders>
            <w:shd w:val="clear" w:color="auto" w:fill="auto"/>
            <w:noWrap/>
            <w:vAlign w:val="center"/>
            <w:hideMark/>
          </w:tcPr>
          <w:p w14:paraId="52966504" w14:textId="77777777" w:rsidR="0047474C" w:rsidRPr="0047474C" w:rsidRDefault="0047474C" w:rsidP="00046C4E">
            <w:pPr>
              <w:rPr>
                <w:rFonts w:asciiTheme="minorBidi" w:hAnsiTheme="minorBidi" w:cstheme="minorBidi"/>
              </w:rPr>
            </w:pPr>
            <w:r w:rsidRPr="0047474C">
              <w:rPr>
                <w:rFonts w:asciiTheme="minorBidi" w:hAnsiTheme="minorBidi" w:cstheme="minorBidi"/>
              </w:rPr>
              <w:t>Metal production plant and equipment</w:t>
            </w:r>
          </w:p>
        </w:tc>
        <w:tc>
          <w:tcPr>
            <w:tcW w:w="1980" w:type="dxa"/>
            <w:tcBorders>
              <w:top w:val="nil"/>
              <w:left w:val="nil"/>
              <w:bottom w:val="single" w:sz="4" w:space="0" w:color="auto"/>
              <w:right w:val="single" w:sz="4" w:space="0" w:color="auto"/>
            </w:tcBorders>
            <w:shd w:val="clear" w:color="auto" w:fill="auto"/>
            <w:noWrap/>
            <w:vAlign w:val="bottom"/>
            <w:hideMark/>
          </w:tcPr>
          <w:p w14:paraId="6EAE37C5"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7BA93684"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7D2F67B"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17</w:t>
            </w:r>
          </w:p>
        </w:tc>
        <w:tc>
          <w:tcPr>
            <w:tcW w:w="11365" w:type="dxa"/>
            <w:tcBorders>
              <w:top w:val="nil"/>
              <w:left w:val="nil"/>
              <w:bottom w:val="single" w:sz="4" w:space="0" w:color="auto"/>
              <w:right w:val="single" w:sz="4" w:space="0" w:color="auto"/>
            </w:tcBorders>
            <w:shd w:val="clear" w:color="auto" w:fill="auto"/>
            <w:noWrap/>
            <w:vAlign w:val="center"/>
            <w:hideMark/>
          </w:tcPr>
          <w:p w14:paraId="5346BD86" w14:textId="77777777" w:rsidR="0047474C" w:rsidRPr="0047474C" w:rsidRDefault="0047474C" w:rsidP="00046C4E">
            <w:pPr>
              <w:rPr>
                <w:rFonts w:asciiTheme="minorBidi" w:hAnsiTheme="minorBidi" w:cstheme="minorBidi"/>
              </w:rPr>
            </w:pPr>
            <w:r w:rsidRPr="0047474C">
              <w:rPr>
                <w:rFonts w:asciiTheme="minorBidi" w:hAnsiTheme="minorBidi" w:cstheme="minorBidi"/>
              </w:rPr>
              <w:t>Casting pattern shapes</w:t>
            </w:r>
          </w:p>
        </w:tc>
        <w:tc>
          <w:tcPr>
            <w:tcW w:w="1980" w:type="dxa"/>
            <w:tcBorders>
              <w:top w:val="nil"/>
              <w:left w:val="nil"/>
              <w:bottom w:val="single" w:sz="4" w:space="0" w:color="auto"/>
              <w:right w:val="single" w:sz="4" w:space="0" w:color="auto"/>
            </w:tcBorders>
            <w:shd w:val="clear" w:color="auto" w:fill="auto"/>
            <w:noWrap/>
            <w:vAlign w:val="bottom"/>
            <w:hideMark/>
          </w:tcPr>
          <w:p w14:paraId="5BE1ACA6"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08CD04A5"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59D5A78"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18</w:t>
            </w:r>
          </w:p>
        </w:tc>
        <w:tc>
          <w:tcPr>
            <w:tcW w:w="11365" w:type="dxa"/>
            <w:tcBorders>
              <w:top w:val="nil"/>
              <w:left w:val="nil"/>
              <w:bottom w:val="single" w:sz="4" w:space="0" w:color="auto"/>
              <w:right w:val="single" w:sz="4" w:space="0" w:color="auto"/>
            </w:tcBorders>
            <w:shd w:val="clear" w:color="auto" w:fill="auto"/>
            <w:noWrap/>
            <w:vAlign w:val="center"/>
            <w:hideMark/>
          </w:tcPr>
          <w:p w14:paraId="20A47275" w14:textId="77777777" w:rsidR="0047474C" w:rsidRPr="0047474C" w:rsidRDefault="0047474C" w:rsidP="00046C4E">
            <w:pPr>
              <w:rPr>
                <w:rFonts w:asciiTheme="minorBidi" w:hAnsiTheme="minorBidi" w:cstheme="minorBidi"/>
              </w:rPr>
            </w:pPr>
            <w:r w:rsidRPr="0047474C">
              <w:rPr>
                <w:rFonts w:asciiTheme="minorBidi" w:hAnsiTheme="minorBidi" w:cstheme="minorBidi"/>
              </w:rPr>
              <w:t>Dies</w:t>
            </w:r>
          </w:p>
        </w:tc>
        <w:tc>
          <w:tcPr>
            <w:tcW w:w="1980" w:type="dxa"/>
            <w:tcBorders>
              <w:top w:val="nil"/>
              <w:left w:val="nil"/>
              <w:bottom w:val="single" w:sz="4" w:space="0" w:color="auto"/>
              <w:right w:val="single" w:sz="4" w:space="0" w:color="auto"/>
            </w:tcBorders>
            <w:shd w:val="clear" w:color="auto" w:fill="auto"/>
            <w:noWrap/>
            <w:vAlign w:val="bottom"/>
            <w:hideMark/>
          </w:tcPr>
          <w:p w14:paraId="5FC7A335"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5 Nos</w:t>
            </w:r>
          </w:p>
        </w:tc>
      </w:tr>
      <w:tr w:rsidR="0047474C" w:rsidRPr="0047474C" w14:paraId="3BE746D7"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C37DFFE"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19</w:t>
            </w:r>
          </w:p>
        </w:tc>
        <w:tc>
          <w:tcPr>
            <w:tcW w:w="11365" w:type="dxa"/>
            <w:tcBorders>
              <w:top w:val="nil"/>
              <w:left w:val="nil"/>
              <w:bottom w:val="single" w:sz="4" w:space="0" w:color="auto"/>
              <w:right w:val="single" w:sz="4" w:space="0" w:color="auto"/>
            </w:tcBorders>
            <w:shd w:val="clear" w:color="auto" w:fill="auto"/>
            <w:noWrap/>
            <w:vAlign w:val="center"/>
            <w:hideMark/>
          </w:tcPr>
          <w:p w14:paraId="4698FA00" w14:textId="77777777" w:rsidR="0047474C" w:rsidRPr="0047474C" w:rsidRDefault="0047474C" w:rsidP="00046C4E">
            <w:pPr>
              <w:rPr>
                <w:rFonts w:asciiTheme="minorBidi" w:hAnsiTheme="minorBidi" w:cstheme="minorBidi"/>
              </w:rPr>
            </w:pPr>
            <w:r w:rsidRPr="0047474C">
              <w:rPr>
                <w:rFonts w:asciiTheme="minorBidi" w:hAnsiTheme="minorBidi" w:cstheme="minorBidi"/>
              </w:rPr>
              <w:t>Metal cutting machinery</w:t>
            </w:r>
          </w:p>
        </w:tc>
        <w:tc>
          <w:tcPr>
            <w:tcW w:w="1980" w:type="dxa"/>
            <w:tcBorders>
              <w:top w:val="nil"/>
              <w:left w:val="nil"/>
              <w:bottom w:val="single" w:sz="4" w:space="0" w:color="auto"/>
              <w:right w:val="single" w:sz="4" w:space="0" w:color="auto"/>
            </w:tcBorders>
            <w:shd w:val="clear" w:color="auto" w:fill="auto"/>
            <w:noWrap/>
            <w:vAlign w:val="bottom"/>
            <w:hideMark/>
          </w:tcPr>
          <w:p w14:paraId="75BBACF6"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52B82AD9"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295681E"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20</w:t>
            </w:r>
          </w:p>
        </w:tc>
        <w:tc>
          <w:tcPr>
            <w:tcW w:w="11365" w:type="dxa"/>
            <w:tcBorders>
              <w:top w:val="nil"/>
              <w:left w:val="nil"/>
              <w:bottom w:val="single" w:sz="4" w:space="0" w:color="auto"/>
              <w:right w:val="single" w:sz="4" w:space="0" w:color="auto"/>
            </w:tcBorders>
            <w:shd w:val="clear" w:color="auto" w:fill="auto"/>
            <w:noWrap/>
            <w:vAlign w:val="center"/>
            <w:hideMark/>
          </w:tcPr>
          <w:p w14:paraId="28C821B7" w14:textId="77777777" w:rsidR="0047474C" w:rsidRPr="0047474C" w:rsidRDefault="0047474C" w:rsidP="00046C4E">
            <w:pPr>
              <w:rPr>
                <w:rFonts w:asciiTheme="minorBidi" w:hAnsiTheme="minorBidi" w:cstheme="minorBidi"/>
              </w:rPr>
            </w:pPr>
            <w:r w:rsidRPr="0047474C">
              <w:rPr>
                <w:rFonts w:asciiTheme="minorBidi" w:hAnsiTheme="minorBidi" w:cstheme="minorBidi"/>
              </w:rPr>
              <w:t>Rollers</w:t>
            </w:r>
          </w:p>
        </w:tc>
        <w:tc>
          <w:tcPr>
            <w:tcW w:w="1980" w:type="dxa"/>
            <w:tcBorders>
              <w:top w:val="nil"/>
              <w:left w:val="nil"/>
              <w:bottom w:val="single" w:sz="4" w:space="0" w:color="auto"/>
              <w:right w:val="single" w:sz="4" w:space="0" w:color="auto"/>
            </w:tcBorders>
            <w:shd w:val="clear" w:color="auto" w:fill="auto"/>
            <w:noWrap/>
            <w:vAlign w:val="bottom"/>
            <w:hideMark/>
          </w:tcPr>
          <w:p w14:paraId="20C222A7"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bl>
    <w:p w14:paraId="7E5099ED" w14:textId="77777777" w:rsidR="0047474C" w:rsidRPr="0047474C" w:rsidRDefault="0047474C" w:rsidP="0047474C">
      <w:pPr>
        <w:spacing w:before="240" w:after="240"/>
        <w:rPr>
          <w:rFonts w:asciiTheme="minorBidi" w:hAnsiTheme="minorBidi" w:cstheme="minorBidi"/>
          <w:b/>
          <w:bCs/>
        </w:rPr>
      </w:pPr>
      <w:r w:rsidRPr="0047474C">
        <w:rPr>
          <w:rFonts w:asciiTheme="minorBidi" w:hAnsiTheme="minorBidi" w:cstheme="minorBidi"/>
          <w:b/>
          <w:bCs/>
        </w:rPr>
        <w:t>(H) Metrology Lab.</w:t>
      </w:r>
    </w:p>
    <w:tbl>
      <w:tblPr>
        <w:tblW w:w="14305" w:type="dxa"/>
        <w:tblLook w:val="04A0" w:firstRow="1" w:lastRow="0" w:firstColumn="1" w:lastColumn="0" w:noHBand="0" w:noVBand="1"/>
      </w:tblPr>
      <w:tblGrid>
        <w:gridCol w:w="960"/>
        <w:gridCol w:w="11365"/>
        <w:gridCol w:w="1980"/>
      </w:tblGrid>
      <w:tr w:rsidR="0047474C" w:rsidRPr="0047474C" w14:paraId="67C3D7C8" w14:textId="77777777" w:rsidTr="00046C4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52E03CB"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b/>
                <w:bCs/>
              </w:rPr>
              <w:t>S#</w:t>
            </w:r>
          </w:p>
        </w:tc>
        <w:tc>
          <w:tcPr>
            <w:tcW w:w="1136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15475C4"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b/>
                <w:bCs/>
              </w:rPr>
              <w:t>Items</w:t>
            </w:r>
          </w:p>
        </w:tc>
        <w:tc>
          <w:tcPr>
            <w:tcW w:w="198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0368CCA"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b/>
                <w:bCs/>
              </w:rPr>
              <w:t>Quantity</w:t>
            </w:r>
          </w:p>
        </w:tc>
      </w:tr>
      <w:tr w:rsidR="0047474C" w:rsidRPr="0047474C" w14:paraId="3F3FB5C5"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F39F40D"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4D547788" w14:textId="77777777" w:rsidR="0047474C" w:rsidRPr="0047474C" w:rsidRDefault="0047474C" w:rsidP="00046C4E">
            <w:pPr>
              <w:rPr>
                <w:rFonts w:asciiTheme="minorBidi" w:hAnsiTheme="minorBidi" w:cstheme="minorBidi"/>
              </w:rPr>
            </w:pPr>
            <w:r w:rsidRPr="0047474C">
              <w:rPr>
                <w:rFonts w:asciiTheme="minorBidi" w:hAnsiTheme="minorBidi" w:cstheme="minorBidi"/>
              </w:rPr>
              <w:t>Steel rule</w:t>
            </w:r>
          </w:p>
        </w:tc>
        <w:tc>
          <w:tcPr>
            <w:tcW w:w="1980" w:type="dxa"/>
            <w:tcBorders>
              <w:top w:val="nil"/>
              <w:left w:val="nil"/>
              <w:bottom w:val="single" w:sz="4" w:space="0" w:color="auto"/>
              <w:right w:val="single" w:sz="4" w:space="0" w:color="auto"/>
            </w:tcBorders>
            <w:shd w:val="clear" w:color="auto" w:fill="auto"/>
            <w:noWrap/>
            <w:vAlign w:val="bottom"/>
            <w:hideMark/>
          </w:tcPr>
          <w:p w14:paraId="3C7A69F5"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45E0D4BF"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A2D1146"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7DFC6193" w14:textId="77777777" w:rsidR="0047474C" w:rsidRPr="0047474C" w:rsidRDefault="0047474C" w:rsidP="00046C4E">
            <w:pPr>
              <w:rPr>
                <w:rFonts w:asciiTheme="minorBidi" w:hAnsiTheme="minorBidi" w:cstheme="minorBidi"/>
              </w:rPr>
            </w:pPr>
            <w:r w:rsidRPr="0047474C">
              <w:rPr>
                <w:rFonts w:asciiTheme="minorBidi" w:hAnsiTheme="minorBidi" w:cstheme="minorBidi"/>
              </w:rPr>
              <w:t>Work piece</w:t>
            </w:r>
          </w:p>
        </w:tc>
        <w:tc>
          <w:tcPr>
            <w:tcW w:w="1980" w:type="dxa"/>
            <w:tcBorders>
              <w:top w:val="nil"/>
              <w:left w:val="nil"/>
              <w:bottom w:val="single" w:sz="4" w:space="0" w:color="auto"/>
              <w:right w:val="single" w:sz="4" w:space="0" w:color="auto"/>
            </w:tcBorders>
            <w:shd w:val="clear" w:color="auto" w:fill="auto"/>
            <w:noWrap/>
            <w:vAlign w:val="bottom"/>
            <w:hideMark/>
          </w:tcPr>
          <w:p w14:paraId="5638389D"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44E652D7"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D4E8AF0"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2934F414" w14:textId="77777777" w:rsidR="0047474C" w:rsidRPr="0047474C" w:rsidRDefault="0047474C" w:rsidP="00046C4E">
            <w:pPr>
              <w:rPr>
                <w:rFonts w:asciiTheme="minorBidi" w:hAnsiTheme="minorBidi" w:cstheme="minorBidi"/>
              </w:rPr>
            </w:pPr>
            <w:r w:rsidRPr="0047474C">
              <w:rPr>
                <w:rFonts w:asciiTheme="minorBidi" w:hAnsiTheme="minorBidi" w:cstheme="minorBidi"/>
              </w:rPr>
              <w:t>Surface plate</w:t>
            </w:r>
          </w:p>
        </w:tc>
        <w:tc>
          <w:tcPr>
            <w:tcW w:w="1980" w:type="dxa"/>
            <w:tcBorders>
              <w:top w:val="nil"/>
              <w:left w:val="nil"/>
              <w:bottom w:val="single" w:sz="4" w:space="0" w:color="auto"/>
              <w:right w:val="single" w:sz="4" w:space="0" w:color="auto"/>
            </w:tcBorders>
            <w:shd w:val="clear" w:color="auto" w:fill="auto"/>
            <w:noWrap/>
            <w:vAlign w:val="bottom"/>
            <w:hideMark/>
          </w:tcPr>
          <w:p w14:paraId="6F846367"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5 Nos</w:t>
            </w:r>
          </w:p>
        </w:tc>
      </w:tr>
      <w:tr w:rsidR="0047474C" w:rsidRPr="0047474C" w14:paraId="4C86465E"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304D5A6"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7B852F72" w14:textId="77777777" w:rsidR="0047474C" w:rsidRPr="0047474C" w:rsidRDefault="0047474C" w:rsidP="00046C4E">
            <w:pPr>
              <w:rPr>
                <w:rFonts w:asciiTheme="minorBidi" w:hAnsiTheme="minorBidi" w:cstheme="minorBidi"/>
              </w:rPr>
            </w:pPr>
            <w:r w:rsidRPr="0047474C">
              <w:rPr>
                <w:rFonts w:asciiTheme="minorBidi" w:hAnsiTheme="minorBidi" w:cstheme="minorBidi"/>
              </w:rPr>
              <w:t>Steps and collars</w:t>
            </w:r>
          </w:p>
        </w:tc>
        <w:tc>
          <w:tcPr>
            <w:tcW w:w="1980" w:type="dxa"/>
            <w:tcBorders>
              <w:top w:val="nil"/>
              <w:left w:val="nil"/>
              <w:bottom w:val="single" w:sz="4" w:space="0" w:color="auto"/>
              <w:right w:val="single" w:sz="4" w:space="0" w:color="auto"/>
            </w:tcBorders>
            <w:shd w:val="clear" w:color="auto" w:fill="auto"/>
            <w:noWrap/>
            <w:hideMark/>
          </w:tcPr>
          <w:p w14:paraId="3F7A2911"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49B20016"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6467224"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6795C1CB" w14:textId="77777777" w:rsidR="0047474C" w:rsidRPr="0047474C" w:rsidRDefault="0047474C" w:rsidP="00046C4E">
            <w:pPr>
              <w:rPr>
                <w:rFonts w:asciiTheme="minorBidi" w:hAnsiTheme="minorBidi" w:cstheme="minorBidi"/>
              </w:rPr>
            </w:pPr>
            <w:r w:rsidRPr="0047474C">
              <w:rPr>
                <w:rFonts w:asciiTheme="minorBidi" w:hAnsiTheme="minorBidi" w:cstheme="minorBidi"/>
              </w:rPr>
              <w:t>Hook rule</w:t>
            </w:r>
          </w:p>
        </w:tc>
        <w:tc>
          <w:tcPr>
            <w:tcW w:w="1980" w:type="dxa"/>
            <w:tcBorders>
              <w:top w:val="nil"/>
              <w:left w:val="nil"/>
              <w:bottom w:val="single" w:sz="4" w:space="0" w:color="auto"/>
              <w:right w:val="single" w:sz="4" w:space="0" w:color="auto"/>
            </w:tcBorders>
            <w:shd w:val="clear" w:color="auto" w:fill="auto"/>
            <w:noWrap/>
            <w:hideMark/>
          </w:tcPr>
          <w:p w14:paraId="7738661B"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0AFBFAAE"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CBA2395"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1BF3F1EF" w14:textId="77777777" w:rsidR="0047474C" w:rsidRPr="0047474C" w:rsidRDefault="0047474C" w:rsidP="00046C4E">
            <w:pPr>
              <w:rPr>
                <w:rFonts w:asciiTheme="minorBidi" w:hAnsiTheme="minorBidi" w:cstheme="minorBidi"/>
              </w:rPr>
            </w:pPr>
            <w:r w:rsidRPr="0047474C">
              <w:rPr>
                <w:rFonts w:asciiTheme="minorBidi" w:hAnsiTheme="minorBidi" w:cstheme="minorBidi"/>
              </w:rPr>
              <w:t>Folding rule</w:t>
            </w:r>
          </w:p>
        </w:tc>
        <w:tc>
          <w:tcPr>
            <w:tcW w:w="1980" w:type="dxa"/>
            <w:tcBorders>
              <w:top w:val="nil"/>
              <w:left w:val="nil"/>
              <w:bottom w:val="single" w:sz="4" w:space="0" w:color="auto"/>
              <w:right w:val="single" w:sz="4" w:space="0" w:color="auto"/>
            </w:tcBorders>
            <w:shd w:val="clear" w:color="auto" w:fill="auto"/>
            <w:noWrap/>
            <w:hideMark/>
          </w:tcPr>
          <w:p w14:paraId="78951964"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592A1F55"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FCCA7AB"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69494FBE" w14:textId="77777777" w:rsidR="0047474C" w:rsidRPr="0047474C" w:rsidRDefault="0047474C" w:rsidP="00046C4E">
            <w:pPr>
              <w:rPr>
                <w:rFonts w:asciiTheme="minorBidi" w:hAnsiTheme="minorBidi" w:cstheme="minorBidi"/>
              </w:rPr>
            </w:pPr>
            <w:r w:rsidRPr="0047474C">
              <w:rPr>
                <w:rFonts w:asciiTheme="minorBidi" w:hAnsiTheme="minorBidi" w:cstheme="minorBidi"/>
              </w:rPr>
              <w:t xml:space="preserve">Trammel </w:t>
            </w:r>
          </w:p>
        </w:tc>
        <w:tc>
          <w:tcPr>
            <w:tcW w:w="1980" w:type="dxa"/>
            <w:tcBorders>
              <w:top w:val="nil"/>
              <w:left w:val="nil"/>
              <w:bottom w:val="single" w:sz="4" w:space="0" w:color="auto"/>
              <w:right w:val="single" w:sz="4" w:space="0" w:color="auto"/>
            </w:tcBorders>
            <w:shd w:val="clear" w:color="auto" w:fill="auto"/>
            <w:noWrap/>
            <w:hideMark/>
          </w:tcPr>
          <w:p w14:paraId="3C851958"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35E2A25A"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00DBF7"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7C0375A2" w14:textId="77777777" w:rsidR="0047474C" w:rsidRPr="0047474C" w:rsidRDefault="0047474C" w:rsidP="00046C4E">
            <w:pPr>
              <w:rPr>
                <w:rFonts w:asciiTheme="minorBidi" w:hAnsiTheme="minorBidi" w:cstheme="minorBidi"/>
              </w:rPr>
            </w:pPr>
            <w:r w:rsidRPr="0047474C">
              <w:rPr>
                <w:rFonts w:asciiTheme="minorBidi" w:hAnsiTheme="minorBidi" w:cstheme="minorBidi"/>
              </w:rPr>
              <w:t>Combination set</w:t>
            </w:r>
          </w:p>
        </w:tc>
        <w:tc>
          <w:tcPr>
            <w:tcW w:w="1980" w:type="dxa"/>
            <w:tcBorders>
              <w:top w:val="nil"/>
              <w:left w:val="nil"/>
              <w:bottom w:val="single" w:sz="4" w:space="0" w:color="auto"/>
              <w:right w:val="single" w:sz="4" w:space="0" w:color="auto"/>
            </w:tcBorders>
            <w:shd w:val="clear" w:color="auto" w:fill="auto"/>
            <w:noWrap/>
            <w:hideMark/>
          </w:tcPr>
          <w:p w14:paraId="2BC4BF10"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03A8EC91"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27B32DB"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5B5AE56E" w14:textId="77777777" w:rsidR="0047474C" w:rsidRPr="0047474C" w:rsidRDefault="0047474C" w:rsidP="00046C4E">
            <w:pPr>
              <w:rPr>
                <w:rFonts w:asciiTheme="minorBidi" w:hAnsiTheme="minorBidi" w:cstheme="minorBidi"/>
              </w:rPr>
            </w:pPr>
            <w:r w:rsidRPr="0047474C">
              <w:rPr>
                <w:rFonts w:asciiTheme="minorBidi" w:hAnsiTheme="minorBidi" w:cstheme="minorBidi"/>
              </w:rPr>
              <w:t>Scriber</w:t>
            </w:r>
          </w:p>
        </w:tc>
        <w:tc>
          <w:tcPr>
            <w:tcW w:w="1980" w:type="dxa"/>
            <w:tcBorders>
              <w:top w:val="nil"/>
              <w:left w:val="nil"/>
              <w:bottom w:val="single" w:sz="4" w:space="0" w:color="auto"/>
              <w:right w:val="single" w:sz="4" w:space="0" w:color="auto"/>
            </w:tcBorders>
            <w:shd w:val="clear" w:color="auto" w:fill="auto"/>
            <w:noWrap/>
            <w:hideMark/>
          </w:tcPr>
          <w:p w14:paraId="4920A00D"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6E6B7743"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28821FD"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3B8C99F0" w14:textId="77777777" w:rsidR="0047474C" w:rsidRPr="0047474C" w:rsidRDefault="0047474C" w:rsidP="00046C4E">
            <w:pPr>
              <w:rPr>
                <w:rFonts w:asciiTheme="minorBidi" w:hAnsiTheme="minorBidi" w:cstheme="minorBidi"/>
              </w:rPr>
            </w:pPr>
            <w:r w:rsidRPr="0047474C">
              <w:rPr>
                <w:rFonts w:asciiTheme="minorBidi" w:hAnsiTheme="minorBidi" w:cstheme="minorBidi"/>
              </w:rPr>
              <w:t>Tri square</w:t>
            </w:r>
          </w:p>
        </w:tc>
        <w:tc>
          <w:tcPr>
            <w:tcW w:w="1980" w:type="dxa"/>
            <w:tcBorders>
              <w:top w:val="nil"/>
              <w:left w:val="nil"/>
              <w:bottom w:val="single" w:sz="4" w:space="0" w:color="auto"/>
              <w:right w:val="single" w:sz="4" w:space="0" w:color="auto"/>
            </w:tcBorders>
            <w:shd w:val="clear" w:color="auto" w:fill="auto"/>
            <w:noWrap/>
            <w:hideMark/>
          </w:tcPr>
          <w:p w14:paraId="1BFA5A6B"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5219BB29"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CB2E9E"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2CC81ED1" w14:textId="77777777" w:rsidR="0047474C" w:rsidRPr="0047474C" w:rsidRDefault="0047474C" w:rsidP="00046C4E">
            <w:pPr>
              <w:rPr>
                <w:rFonts w:asciiTheme="minorBidi" w:hAnsiTheme="minorBidi" w:cstheme="minorBidi"/>
              </w:rPr>
            </w:pPr>
            <w:r w:rsidRPr="0047474C">
              <w:rPr>
                <w:rFonts w:asciiTheme="minorBidi" w:hAnsiTheme="minorBidi" w:cstheme="minorBidi"/>
              </w:rPr>
              <w:t>Divider</w:t>
            </w:r>
          </w:p>
        </w:tc>
        <w:tc>
          <w:tcPr>
            <w:tcW w:w="1980" w:type="dxa"/>
            <w:tcBorders>
              <w:top w:val="nil"/>
              <w:left w:val="nil"/>
              <w:bottom w:val="single" w:sz="4" w:space="0" w:color="auto"/>
              <w:right w:val="single" w:sz="4" w:space="0" w:color="auto"/>
            </w:tcBorders>
            <w:shd w:val="clear" w:color="auto" w:fill="auto"/>
            <w:noWrap/>
            <w:hideMark/>
          </w:tcPr>
          <w:p w14:paraId="14531357"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76EAD47D"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2DE378"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3B7C48B0" w14:textId="77777777" w:rsidR="0047474C" w:rsidRPr="0047474C" w:rsidRDefault="0047474C" w:rsidP="00046C4E">
            <w:pPr>
              <w:rPr>
                <w:rFonts w:asciiTheme="minorBidi" w:hAnsiTheme="minorBidi" w:cstheme="minorBidi"/>
              </w:rPr>
            </w:pPr>
            <w:r w:rsidRPr="0047474C">
              <w:rPr>
                <w:rFonts w:asciiTheme="minorBidi" w:hAnsiTheme="minorBidi" w:cstheme="minorBidi"/>
              </w:rPr>
              <w:t>Round stock</w:t>
            </w:r>
          </w:p>
        </w:tc>
        <w:tc>
          <w:tcPr>
            <w:tcW w:w="1980" w:type="dxa"/>
            <w:tcBorders>
              <w:top w:val="nil"/>
              <w:left w:val="nil"/>
              <w:bottom w:val="single" w:sz="4" w:space="0" w:color="auto"/>
              <w:right w:val="single" w:sz="4" w:space="0" w:color="auto"/>
            </w:tcBorders>
            <w:shd w:val="clear" w:color="auto" w:fill="auto"/>
            <w:noWrap/>
            <w:hideMark/>
          </w:tcPr>
          <w:p w14:paraId="29FD5677"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753AFB24"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9E6C7A2"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15854E06" w14:textId="77777777" w:rsidR="0047474C" w:rsidRPr="0047474C" w:rsidRDefault="0047474C" w:rsidP="00046C4E">
            <w:pPr>
              <w:rPr>
                <w:rFonts w:asciiTheme="minorBidi" w:hAnsiTheme="minorBidi" w:cstheme="minorBidi"/>
              </w:rPr>
            </w:pPr>
            <w:r w:rsidRPr="0047474C">
              <w:rPr>
                <w:rFonts w:asciiTheme="minorBidi" w:hAnsiTheme="minorBidi" w:cstheme="minorBidi"/>
              </w:rPr>
              <w:t>Straight edge and spirit level</w:t>
            </w:r>
          </w:p>
        </w:tc>
        <w:tc>
          <w:tcPr>
            <w:tcW w:w="1980" w:type="dxa"/>
            <w:tcBorders>
              <w:top w:val="nil"/>
              <w:left w:val="nil"/>
              <w:bottom w:val="single" w:sz="4" w:space="0" w:color="auto"/>
              <w:right w:val="single" w:sz="4" w:space="0" w:color="auto"/>
            </w:tcBorders>
            <w:shd w:val="clear" w:color="auto" w:fill="auto"/>
            <w:noWrap/>
            <w:hideMark/>
          </w:tcPr>
          <w:p w14:paraId="360EEA30"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4838FF3C"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C18DC2"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06684B15" w14:textId="77777777" w:rsidR="0047474C" w:rsidRPr="0047474C" w:rsidRDefault="0047474C" w:rsidP="00046C4E">
            <w:pPr>
              <w:rPr>
                <w:rFonts w:asciiTheme="minorBidi" w:hAnsiTheme="minorBidi" w:cstheme="minorBidi"/>
              </w:rPr>
            </w:pPr>
            <w:r w:rsidRPr="0047474C">
              <w:rPr>
                <w:rFonts w:asciiTheme="minorBidi" w:hAnsiTheme="minorBidi" w:cstheme="minorBidi"/>
              </w:rPr>
              <w:t>Engineer’s level</w:t>
            </w:r>
          </w:p>
        </w:tc>
        <w:tc>
          <w:tcPr>
            <w:tcW w:w="1980" w:type="dxa"/>
            <w:tcBorders>
              <w:top w:val="nil"/>
              <w:left w:val="nil"/>
              <w:bottom w:val="single" w:sz="4" w:space="0" w:color="auto"/>
              <w:right w:val="single" w:sz="4" w:space="0" w:color="auto"/>
            </w:tcBorders>
            <w:shd w:val="clear" w:color="auto" w:fill="auto"/>
            <w:noWrap/>
            <w:hideMark/>
          </w:tcPr>
          <w:p w14:paraId="6A1524FD"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72A60DE8"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DA48E44"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3CF2AF01" w14:textId="77777777" w:rsidR="0047474C" w:rsidRPr="0047474C" w:rsidRDefault="0047474C" w:rsidP="00046C4E">
            <w:pPr>
              <w:rPr>
                <w:rFonts w:asciiTheme="minorBidi" w:hAnsiTheme="minorBidi" w:cstheme="minorBidi"/>
              </w:rPr>
            </w:pPr>
            <w:r w:rsidRPr="0047474C">
              <w:rPr>
                <w:rFonts w:asciiTheme="minorBidi" w:hAnsiTheme="minorBidi" w:cstheme="minorBidi"/>
              </w:rPr>
              <w:t>Engineer’s parallel</w:t>
            </w:r>
          </w:p>
        </w:tc>
        <w:tc>
          <w:tcPr>
            <w:tcW w:w="1980" w:type="dxa"/>
            <w:tcBorders>
              <w:top w:val="nil"/>
              <w:left w:val="nil"/>
              <w:bottom w:val="single" w:sz="4" w:space="0" w:color="auto"/>
              <w:right w:val="single" w:sz="4" w:space="0" w:color="auto"/>
            </w:tcBorders>
            <w:shd w:val="clear" w:color="auto" w:fill="auto"/>
            <w:noWrap/>
            <w:hideMark/>
          </w:tcPr>
          <w:p w14:paraId="45308D35"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2717ED86"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7706D72"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5F23AB78" w14:textId="77777777" w:rsidR="0047474C" w:rsidRPr="0047474C" w:rsidRDefault="0047474C" w:rsidP="00046C4E">
            <w:pPr>
              <w:rPr>
                <w:rFonts w:asciiTheme="minorBidi" w:hAnsiTheme="minorBidi" w:cstheme="minorBidi"/>
              </w:rPr>
            </w:pPr>
            <w:r w:rsidRPr="0047474C">
              <w:rPr>
                <w:rFonts w:asciiTheme="minorBidi" w:hAnsiTheme="minorBidi" w:cstheme="minorBidi"/>
              </w:rPr>
              <w:t>Fix gauge</w:t>
            </w:r>
          </w:p>
        </w:tc>
        <w:tc>
          <w:tcPr>
            <w:tcW w:w="1980" w:type="dxa"/>
            <w:tcBorders>
              <w:top w:val="nil"/>
              <w:left w:val="nil"/>
              <w:bottom w:val="single" w:sz="4" w:space="0" w:color="auto"/>
              <w:right w:val="single" w:sz="4" w:space="0" w:color="auto"/>
            </w:tcBorders>
            <w:shd w:val="clear" w:color="auto" w:fill="auto"/>
            <w:noWrap/>
            <w:hideMark/>
          </w:tcPr>
          <w:p w14:paraId="7675FA80"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662A3F64"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BFFEC3E"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0416FA11" w14:textId="77777777" w:rsidR="0047474C" w:rsidRPr="0047474C" w:rsidRDefault="0047474C" w:rsidP="00046C4E">
            <w:pPr>
              <w:rPr>
                <w:rFonts w:asciiTheme="minorBidi" w:hAnsiTheme="minorBidi" w:cstheme="minorBidi"/>
              </w:rPr>
            </w:pPr>
            <w:r w:rsidRPr="0047474C">
              <w:rPr>
                <w:rFonts w:asciiTheme="minorBidi" w:hAnsiTheme="minorBidi" w:cstheme="minorBidi"/>
              </w:rPr>
              <w:t>Surface gauge</w:t>
            </w:r>
          </w:p>
        </w:tc>
        <w:tc>
          <w:tcPr>
            <w:tcW w:w="1980" w:type="dxa"/>
            <w:tcBorders>
              <w:top w:val="nil"/>
              <w:left w:val="nil"/>
              <w:bottom w:val="single" w:sz="4" w:space="0" w:color="auto"/>
              <w:right w:val="single" w:sz="4" w:space="0" w:color="auto"/>
            </w:tcBorders>
            <w:shd w:val="clear" w:color="auto" w:fill="auto"/>
            <w:noWrap/>
            <w:hideMark/>
          </w:tcPr>
          <w:p w14:paraId="0084151A"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25911F86"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DCEBAF7"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7EE780A6" w14:textId="77777777" w:rsidR="0047474C" w:rsidRPr="0047474C" w:rsidRDefault="0047474C" w:rsidP="00046C4E">
            <w:pPr>
              <w:rPr>
                <w:rFonts w:asciiTheme="minorBidi" w:hAnsiTheme="minorBidi" w:cstheme="minorBidi"/>
              </w:rPr>
            </w:pPr>
            <w:r w:rsidRPr="0047474C">
              <w:rPr>
                <w:rFonts w:asciiTheme="minorBidi" w:hAnsiTheme="minorBidi" w:cstheme="minorBidi"/>
              </w:rPr>
              <w:t>Dial indicator</w:t>
            </w:r>
          </w:p>
        </w:tc>
        <w:tc>
          <w:tcPr>
            <w:tcW w:w="1980" w:type="dxa"/>
            <w:tcBorders>
              <w:top w:val="nil"/>
              <w:left w:val="nil"/>
              <w:bottom w:val="single" w:sz="4" w:space="0" w:color="auto"/>
              <w:right w:val="single" w:sz="4" w:space="0" w:color="auto"/>
            </w:tcBorders>
            <w:shd w:val="clear" w:color="auto" w:fill="auto"/>
            <w:noWrap/>
            <w:hideMark/>
          </w:tcPr>
          <w:p w14:paraId="123F684D"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576FCAFE"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733172"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1D3CAD1F" w14:textId="77777777" w:rsidR="0047474C" w:rsidRPr="0047474C" w:rsidRDefault="0047474C" w:rsidP="00046C4E">
            <w:pPr>
              <w:rPr>
                <w:rFonts w:asciiTheme="minorBidi" w:hAnsiTheme="minorBidi" w:cstheme="minorBidi"/>
              </w:rPr>
            </w:pPr>
            <w:r w:rsidRPr="0047474C">
              <w:rPr>
                <w:rFonts w:asciiTheme="minorBidi" w:hAnsiTheme="minorBidi" w:cstheme="minorBidi"/>
              </w:rPr>
              <w:t>Adjustable gauge</w:t>
            </w:r>
          </w:p>
        </w:tc>
        <w:tc>
          <w:tcPr>
            <w:tcW w:w="1980" w:type="dxa"/>
            <w:tcBorders>
              <w:top w:val="nil"/>
              <w:left w:val="nil"/>
              <w:bottom w:val="single" w:sz="4" w:space="0" w:color="auto"/>
              <w:right w:val="single" w:sz="4" w:space="0" w:color="auto"/>
            </w:tcBorders>
            <w:shd w:val="clear" w:color="auto" w:fill="auto"/>
            <w:noWrap/>
            <w:hideMark/>
          </w:tcPr>
          <w:p w14:paraId="3BCA3569"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5B1E7B56"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CB67E8"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745E3639" w14:textId="77777777" w:rsidR="0047474C" w:rsidRPr="0047474C" w:rsidRDefault="0047474C" w:rsidP="00046C4E">
            <w:pPr>
              <w:rPr>
                <w:rFonts w:asciiTheme="minorBidi" w:hAnsiTheme="minorBidi" w:cstheme="minorBidi"/>
              </w:rPr>
            </w:pPr>
            <w:r w:rsidRPr="0047474C">
              <w:rPr>
                <w:rFonts w:asciiTheme="minorBidi" w:hAnsiTheme="minorBidi" w:cstheme="minorBidi"/>
              </w:rPr>
              <w:t>Hole gauge</w:t>
            </w:r>
          </w:p>
        </w:tc>
        <w:tc>
          <w:tcPr>
            <w:tcW w:w="1980" w:type="dxa"/>
            <w:tcBorders>
              <w:top w:val="nil"/>
              <w:left w:val="nil"/>
              <w:bottom w:val="single" w:sz="4" w:space="0" w:color="auto"/>
              <w:right w:val="single" w:sz="4" w:space="0" w:color="auto"/>
            </w:tcBorders>
            <w:shd w:val="clear" w:color="auto" w:fill="auto"/>
            <w:noWrap/>
            <w:hideMark/>
          </w:tcPr>
          <w:p w14:paraId="5D532E27"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1F591389"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B6E8508"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19F2683D" w14:textId="77777777" w:rsidR="0047474C" w:rsidRPr="0047474C" w:rsidRDefault="0047474C" w:rsidP="00046C4E">
            <w:pPr>
              <w:rPr>
                <w:rFonts w:asciiTheme="minorBidi" w:hAnsiTheme="minorBidi" w:cstheme="minorBidi"/>
              </w:rPr>
            </w:pPr>
            <w:r w:rsidRPr="0047474C">
              <w:rPr>
                <w:rFonts w:asciiTheme="minorBidi" w:hAnsiTheme="minorBidi" w:cstheme="minorBidi"/>
              </w:rPr>
              <w:t>Telescope</w:t>
            </w:r>
          </w:p>
        </w:tc>
        <w:tc>
          <w:tcPr>
            <w:tcW w:w="1980" w:type="dxa"/>
            <w:tcBorders>
              <w:top w:val="nil"/>
              <w:left w:val="nil"/>
              <w:bottom w:val="single" w:sz="4" w:space="0" w:color="auto"/>
              <w:right w:val="single" w:sz="4" w:space="0" w:color="auto"/>
            </w:tcBorders>
            <w:shd w:val="clear" w:color="auto" w:fill="auto"/>
            <w:noWrap/>
            <w:hideMark/>
          </w:tcPr>
          <w:p w14:paraId="0395A7F5"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583D75AC"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74F24B8"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7240784A" w14:textId="77777777" w:rsidR="0047474C" w:rsidRPr="0047474C" w:rsidRDefault="0047474C" w:rsidP="00046C4E">
            <w:pPr>
              <w:rPr>
                <w:rFonts w:asciiTheme="minorBidi" w:hAnsiTheme="minorBidi" w:cstheme="minorBidi"/>
              </w:rPr>
            </w:pPr>
            <w:r w:rsidRPr="0047474C">
              <w:rPr>
                <w:rFonts w:asciiTheme="minorBidi" w:hAnsiTheme="minorBidi" w:cstheme="minorBidi"/>
              </w:rPr>
              <w:t>Micrometer</w:t>
            </w:r>
          </w:p>
        </w:tc>
        <w:tc>
          <w:tcPr>
            <w:tcW w:w="1980" w:type="dxa"/>
            <w:tcBorders>
              <w:top w:val="nil"/>
              <w:left w:val="nil"/>
              <w:bottom w:val="single" w:sz="4" w:space="0" w:color="auto"/>
              <w:right w:val="single" w:sz="4" w:space="0" w:color="auto"/>
            </w:tcBorders>
            <w:shd w:val="clear" w:color="auto" w:fill="auto"/>
            <w:noWrap/>
            <w:hideMark/>
          </w:tcPr>
          <w:p w14:paraId="2E5399BB"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3FC666C6"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8D8200D"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26526106" w14:textId="77777777" w:rsidR="0047474C" w:rsidRPr="0047474C" w:rsidRDefault="0047474C" w:rsidP="00046C4E">
            <w:pPr>
              <w:rPr>
                <w:rFonts w:asciiTheme="minorBidi" w:hAnsiTheme="minorBidi" w:cstheme="minorBidi"/>
              </w:rPr>
            </w:pPr>
            <w:r w:rsidRPr="0047474C">
              <w:rPr>
                <w:rFonts w:asciiTheme="minorBidi" w:hAnsiTheme="minorBidi" w:cstheme="minorBidi"/>
              </w:rPr>
              <w:t>Vernier calipers</w:t>
            </w:r>
          </w:p>
        </w:tc>
        <w:tc>
          <w:tcPr>
            <w:tcW w:w="1980" w:type="dxa"/>
            <w:tcBorders>
              <w:top w:val="nil"/>
              <w:left w:val="nil"/>
              <w:bottom w:val="single" w:sz="4" w:space="0" w:color="auto"/>
              <w:right w:val="single" w:sz="4" w:space="0" w:color="auto"/>
            </w:tcBorders>
            <w:shd w:val="clear" w:color="auto" w:fill="auto"/>
            <w:noWrap/>
            <w:hideMark/>
          </w:tcPr>
          <w:p w14:paraId="4160F5E7"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7E690A85"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619B30"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708B516F" w14:textId="77777777" w:rsidR="0047474C" w:rsidRPr="0047474C" w:rsidRDefault="0047474C" w:rsidP="00046C4E">
            <w:pPr>
              <w:rPr>
                <w:rFonts w:asciiTheme="minorBidi" w:hAnsiTheme="minorBidi" w:cstheme="minorBidi"/>
              </w:rPr>
            </w:pPr>
            <w:r w:rsidRPr="0047474C">
              <w:rPr>
                <w:rFonts w:asciiTheme="minorBidi" w:hAnsiTheme="minorBidi" w:cstheme="minorBidi"/>
              </w:rPr>
              <w:t>Bevel protractor</w:t>
            </w:r>
          </w:p>
        </w:tc>
        <w:tc>
          <w:tcPr>
            <w:tcW w:w="1980" w:type="dxa"/>
            <w:tcBorders>
              <w:top w:val="nil"/>
              <w:left w:val="nil"/>
              <w:bottom w:val="single" w:sz="4" w:space="0" w:color="auto"/>
              <w:right w:val="single" w:sz="4" w:space="0" w:color="auto"/>
            </w:tcBorders>
            <w:shd w:val="clear" w:color="auto" w:fill="auto"/>
            <w:noWrap/>
            <w:hideMark/>
          </w:tcPr>
          <w:p w14:paraId="2BBFF6BA"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7EA7CABB"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EC57F10"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19A84E46" w14:textId="77777777" w:rsidR="0047474C" w:rsidRPr="0047474C" w:rsidRDefault="0047474C" w:rsidP="00046C4E">
            <w:pPr>
              <w:rPr>
                <w:rFonts w:asciiTheme="minorBidi" w:hAnsiTheme="minorBidi" w:cstheme="minorBidi"/>
              </w:rPr>
            </w:pPr>
            <w:r w:rsidRPr="0047474C">
              <w:rPr>
                <w:rFonts w:asciiTheme="minorBidi" w:hAnsiTheme="minorBidi" w:cstheme="minorBidi"/>
              </w:rPr>
              <w:t>Vernier bevel protractor</w:t>
            </w:r>
          </w:p>
        </w:tc>
        <w:tc>
          <w:tcPr>
            <w:tcW w:w="1980" w:type="dxa"/>
            <w:tcBorders>
              <w:top w:val="nil"/>
              <w:left w:val="nil"/>
              <w:bottom w:val="single" w:sz="4" w:space="0" w:color="auto"/>
              <w:right w:val="single" w:sz="4" w:space="0" w:color="auto"/>
            </w:tcBorders>
            <w:shd w:val="clear" w:color="auto" w:fill="auto"/>
            <w:noWrap/>
            <w:hideMark/>
          </w:tcPr>
          <w:p w14:paraId="68CF9584"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0C23308C"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61969B7"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17F935AC" w14:textId="77777777" w:rsidR="0047474C" w:rsidRPr="0047474C" w:rsidRDefault="0047474C" w:rsidP="00046C4E">
            <w:pPr>
              <w:rPr>
                <w:rFonts w:asciiTheme="minorBidi" w:hAnsiTheme="minorBidi" w:cstheme="minorBidi"/>
              </w:rPr>
            </w:pPr>
            <w:r w:rsidRPr="0047474C">
              <w:rPr>
                <w:rFonts w:asciiTheme="minorBidi" w:hAnsiTheme="minorBidi" w:cstheme="minorBidi"/>
              </w:rPr>
              <w:t>Steel protractor</w:t>
            </w:r>
          </w:p>
        </w:tc>
        <w:tc>
          <w:tcPr>
            <w:tcW w:w="1980" w:type="dxa"/>
            <w:tcBorders>
              <w:top w:val="nil"/>
              <w:left w:val="nil"/>
              <w:bottom w:val="single" w:sz="4" w:space="0" w:color="auto"/>
              <w:right w:val="single" w:sz="4" w:space="0" w:color="auto"/>
            </w:tcBorders>
            <w:shd w:val="clear" w:color="auto" w:fill="auto"/>
            <w:noWrap/>
            <w:hideMark/>
          </w:tcPr>
          <w:p w14:paraId="4E8CD70F"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05F1B4AA"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D0A1305"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46888E71" w14:textId="77777777" w:rsidR="0047474C" w:rsidRPr="0047474C" w:rsidRDefault="0047474C" w:rsidP="00046C4E">
            <w:pPr>
              <w:rPr>
                <w:rFonts w:asciiTheme="minorBidi" w:hAnsiTheme="minorBidi" w:cstheme="minorBidi"/>
              </w:rPr>
            </w:pPr>
            <w:r w:rsidRPr="0047474C">
              <w:rPr>
                <w:rFonts w:asciiTheme="minorBidi" w:hAnsiTheme="minorBidi" w:cstheme="minorBidi"/>
              </w:rPr>
              <w:t>Sine bar</w:t>
            </w:r>
          </w:p>
        </w:tc>
        <w:tc>
          <w:tcPr>
            <w:tcW w:w="1980" w:type="dxa"/>
            <w:tcBorders>
              <w:top w:val="nil"/>
              <w:left w:val="nil"/>
              <w:bottom w:val="single" w:sz="4" w:space="0" w:color="auto"/>
              <w:right w:val="single" w:sz="4" w:space="0" w:color="auto"/>
            </w:tcBorders>
            <w:shd w:val="clear" w:color="auto" w:fill="auto"/>
            <w:noWrap/>
            <w:hideMark/>
          </w:tcPr>
          <w:p w14:paraId="7FCD66E7"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292E8547"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ACA444"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0E269BA0" w14:textId="77777777" w:rsidR="0047474C" w:rsidRPr="0047474C" w:rsidRDefault="0047474C" w:rsidP="00046C4E">
            <w:pPr>
              <w:rPr>
                <w:rFonts w:asciiTheme="minorBidi" w:hAnsiTheme="minorBidi" w:cstheme="minorBidi"/>
              </w:rPr>
            </w:pPr>
            <w:r w:rsidRPr="0047474C">
              <w:rPr>
                <w:rFonts w:asciiTheme="minorBidi" w:hAnsiTheme="minorBidi" w:cstheme="minorBidi"/>
              </w:rPr>
              <w:t>Dial thickness gauge</w:t>
            </w:r>
          </w:p>
        </w:tc>
        <w:tc>
          <w:tcPr>
            <w:tcW w:w="1980" w:type="dxa"/>
            <w:tcBorders>
              <w:top w:val="nil"/>
              <w:left w:val="nil"/>
              <w:bottom w:val="single" w:sz="4" w:space="0" w:color="auto"/>
              <w:right w:val="single" w:sz="4" w:space="0" w:color="auto"/>
            </w:tcBorders>
            <w:shd w:val="clear" w:color="auto" w:fill="auto"/>
            <w:noWrap/>
            <w:hideMark/>
          </w:tcPr>
          <w:p w14:paraId="7A2CF135"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57158DF1"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8BBB48E"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540A9B87" w14:textId="77777777" w:rsidR="0047474C" w:rsidRPr="0047474C" w:rsidRDefault="0047474C" w:rsidP="00046C4E">
            <w:pPr>
              <w:rPr>
                <w:rFonts w:asciiTheme="minorBidi" w:hAnsiTheme="minorBidi" w:cstheme="minorBidi"/>
              </w:rPr>
            </w:pPr>
            <w:r w:rsidRPr="0047474C">
              <w:rPr>
                <w:rFonts w:asciiTheme="minorBidi" w:hAnsiTheme="minorBidi" w:cstheme="minorBidi"/>
              </w:rPr>
              <w:t>Gauge blocks</w:t>
            </w:r>
          </w:p>
        </w:tc>
        <w:tc>
          <w:tcPr>
            <w:tcW w:w="1980" w:type="dxa"/>
            <w:tcBorders>
              <w:top w:val="nil"/>
              <w:left w:val="nil"/>
              <w:bottom w:val="single" w:sz="4" w:space="0" w:color="auto"/>
              <w:right w:val="single" w:sz="4" w:space="0" w:color="auto"/>
            </w:tcBorders>
            <w:shd w:val="clear" w:color="auto" w:fill="auto"/>
            <w:noWrap/>
            <w:hideMark/>
          </w:tcPr>
          <w:p w14:paraId="35FD7245"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00999346"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0F33E53"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3EAAE5F2" w14:textId="77777777" w:rsidR="0047474C" w:rsidRPr="0047474C" w:rsidRDefault="0047474C" w:rsidP="00046C4E">
            <w:pPr>
              <w:rPr>
                <w:rFonts w:asciiTheme="minorBidi" w:hAnsiTheme="minorBidi" w:cstheme="minorBidi"/>
              </w:rPr>
            </w:pPr>
            <w:r w:rsidRPr="0047474C">
              <w:rPr>
                <w:rFonts w:asciiTheme="minorBidi" w:hAnsiTheme="minorBidi" w:cstheme="minorBidi"/>
              </w:rPr>
              <w:t>Tool makers microscope</w:t>
            </w:r>
          </w:p>
        </w:tc>
        <w:tc>
          <w:tcPr>
            <w:tcW w:w="1980" w:type="dxa"/>
            <w:tcBorders>
              <w:top w:val="nil"/>
              <w:left w:val="nil"/>
              <w:bottom w:val="single" w:sz="4" w:space="0" w:color="auto"/>
              <w:right w:val="single" w:sz="4" w:space="0" w:color="auto"/>
            </w:tcBorders>
            <w:shd w:val="clear" w:color="auto" w:fill="auto"/>
            <w:noWrap/>
            <w:vAlign w:val="bottom"/>
            <w:hideMark/>
          </w:tcPr>
          <w:p w14:paraId="3D444F0E"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5 Nos</w:t>
            </w:r>
          </w:p>
        </w:tc>
      </w:tr>
      <w:tr w:rsidR="0047474C" w:rsidRPr="0047474C" w14:paraId="6AEEE17D"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EB386F9"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684DCE2E" w14:textId="77777777" w:rsidR="0047474C" w:rsidRPr="0047474C" w:rsidRDefault="0047474C" w:rsidP="00046C4E">
            <w:pPr>
              <w:rPr>
                <w:rFonts w:asciiTheme="minorBidi" w:hAnsiTheme="minorBidi" w:cstheme="minorBidi"/>
              </w:rPr>
            </w:pPr>
            <w:r w:rsidRPr="0047474C">
              <w:rPr>
                <w:rFonts w:asciiTheme="minorBidi" w:hAnsiTheme="minorBidi" w:cstheme="minorBidi"/>
              </w:rPr>
              <w:t>Digital instruments</w:t>
            </w:r>
          </w:p>
        </w:tc>
        <w:tc>
          <w:tcPr>
            <w:tcW w:w="1980" w:type="dxa"/>
            <w:tcBorders>
              <w:top w:val="nil"/>
              <w:left w:val="nil"/>
              <w:bottom w:val="single" w:sz="4" w:space="0" w:color="auto"/>
              <w:right w:val="single" w:sz="4" w:space="0" w:color="auto"/>
            </w:tcBorders>
            <w:shd w:val="clear" w:color="auto" w:fill="auto"/>
            <w:noWrap/>
            <w:vAlign w:val="bottom"/>
            <w:hideMark/>
          </w:tcPr>
          <w:p w14:paraId="0BEBAA3F"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5 Nos</w:t>
            </w:r>
          </w:p>
        </w:tc>
      </w:tr>
      <w:tr w:rsidR="0047474C" w:rsidRPr="0047474C" w14:paraId="7D9D8687"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4D77DC"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5BFC3213" w14:textId="77777777" w:rsidR="0047474C" w:rsidRPr="0047474C" w:rsidRDefault="0047474C" w:rsidP="00046C4E">
            <w:pPr>
              <w:rPr>
                <w:rFonts w:asciiTheme="minorBidi" w:hAnsiTheme="minorBidi" w:cstheme="minorBidi"/>
              </w:rPr>
            </w:pPr>
            <w:r w:rsidRPr="0047474C">
              <w:rPr>
                <w:rFonts w:asciiTheme="minorBidi" w:hAnsiTheme="minorBidi" w:cstheme="minorBidi"/>
              </w:rPr>
              <w:t>Coordinate measuring machines</w:t>
            </w:r>
          </w:p>
        </w:tc>
        <w:tc>
          <w:tcPr>
            <w:tcW w:w="1980" w:type="dxa"/>
            <w:tcBorders>
              <w:top w:val="nil"/>
              <w:left w:val="nil"/>
              <w:bottom w:val="single" w:sz="4" w:space="0" w:color="auto"/>
              <w:right w:val="single" w:sz="4" w:space="0" w:color="auto"/>
            </w:tcBorders>
            <w:shd w:val="clear" w:color="auto" w:fill="auto"/>
            <w:noWrap/>
            <w:vAlign w:val="bottom"/>
            <w:hideMark/>
          </w:tcPr>
          <w:p w14:paraId="7519E61B"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570E3E4D"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F3ED877"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4903049A" w14:textId="77777777" w:rsidR="0047474C" w:rsidRPr="0047474C" w:rsidRDefault="0047474C" w:rsidP="00046C4E">
            <w:pPr>
              <w:rPr>
                <w:rFonts w:asciiTheme="minorBidi" w:hAnsiTheme="minorBidi" w:cstheme="minorBidi"/>
              </w:rPr>
            </w:pPr>
            <w:r w:rsidRPr="0047474C">
              <w:rPr>
                <w:rFonts w:asciiTheme="minorBidi" w:hAnsiTheme="minorBidi" w:cstheme="minorBidi"/>
              </w:rPr>
              <w:t>ISO tables of fits and tolerance</w:t>
            </w:r>
          </w:p>
        </w:tc>
        <w:tc>
          <w:tcPr>
            <w:tcW w:w="1980" w:type="dxa"/>
            <w:tcBorders>
              <w:top w:val="nil"/>
              <w:left w:val="nil"/>
              <w:bottom w:val="single" w:sz="4" w:space="0" w:color="auto"/>
              <w:right w:val="single" w:sz="4" w:space="0" w:color="auto"/>
            </w:tcBorders>
            <w:shd w:val="clear" w:color="auto" w:fill="auto"/>
            <w:noWrap/>
            <w:vAlign w:val="bottom"/>
            <w:hideMark/>
          </w:tcPr>
          <w:p w14:paraId="13D46AB4"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5 Nos</w:t>
            </w:r>
          </w:p>
        </w:tc>
      </w:tr>
      <w:tr w:rsidR="0047474C" w:rsidRPr="0047474C" w14:paraId="57F131F4"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878F1AE"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32DC74A8" w14:textId="77777777" w:rsidR="0047474C" w:rsidRPr="0047474C" w:rsidRDefault="0047474C" w:rsidP="00046C4E">
            <w:pPr>
              <w:rPr>
                <w:rFonts w:asciiTheme="minorBidi" w:hAnsiTheme="minorBidi" w:cstheme="minorBidi"/>
              </w:rPr>
            </w:pPr>
            <w:r w:rsidRPr="0047474C">
              <w:rPr>
                <w:rFonts w:asciiTheme="minorBidi" w:hAnsiTheme="minorBidi" w:cstheme="minorBidi"/>
              </w:rPr>
              <w:t>Measurement tools</w:t>
            </w:r>
          </w:p>
        </w:tc>
        <w:tc>
          <w:tcPr>
            <w:tcW w:w="1980" w:type="dxa"/>
            <w:tcBorders>
              <w:top w:val="nil"/>
              <w:left w:val="nil"/>
              <w:bottom w:val="single" w:sz="4" w:space="0" w:color="auto"/>
              <w:right w:val="single" w:sz="4" w:space="0" w:color="auto"/>
            </w:tcBorders>
            <w:shd w:val="clear" w:color="auto" w:fill="auto"/>
            <w:noWrap/>
            <w:hideMark/>
          </w:tcPr>
          <w:p w14:paraId="4E741FB5"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6D70788B"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B163741"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7E529BBD" w14:textId="77777777" w:rsidR="0047474C" w:rsidRPr="0047474C" w:rsidRDefault="0047474C" w:rsidP="00046C4E">
            <w:pPr>
              <w:rPr>
                <w:rFonts w:asciiTheme="minorBidi" w:hAnsiTheme="minorBidi" w:cstheme="minorBidi"/>
              </w:rPr>
            </w:pPr>
            <w:r w:rsidRPr="0047474C">
              <w:rPr>
                <w:rFonts w:asciiTheme="minorBidi" w:hAnsiTheme="minorBidi" w:cstheme="minorBidi"/>
              </w:rPr>
              <w:t>Thread gauge</w:t>
            </w:r>
          </w:p>
        </w:tc>
        <w:tc>
          <w:tcPr>
            <w:tcW w:w="1980" w:type="dxa"/>
            <w:tcBorders>
              <w:top w:val="nil"/>
              <w:left w:val="nil"/>
              <w:bottom w:val="single" w:sz="4" w:space="0" w:color="auto"/>
              <w:right w:val="single" w:sz="4" w:space="0" w:color="auto"/>
            </w:tcBorders>
            <w:shd w:val="clear" w:color="auto" w:fill="auto"/>
            <w:noWrap/>
            <w:hideMark/>
          </w:tcPr>
          <w:p w14:paraId="422DADC7"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27012B66"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ECD50C1"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759FB116" w14:textId="77777777" w:rsidR="0047474C" w:rsidRPr="0047474C" w:rsidRDefault="0047474C" w:rsidP="00046C4E">
            <w:pPr>
              <w:rPr>
                <w:rFonts w:asciiTheme="minorBidi" w:hAnsiTheme="minorBidi" w:cstheme="minorBidi"/>
              </w:rPr>
            </w:pPr>
            <w:r w:rsidRPr="0047474C">
              <w:rPr>
                <w:rFonts w:asciiTheme="minorBidi" w:hAnsiTheme="minorBidi" w:cstheme="minorBidi"/>
              </w:rPr>
              <w:t>Gear tooth caliper</w:t>
            </w:r>
          </w:p>
        </w:tc>
        <w:tc>
          <w:tcPr>
            <w:tcW w:w="1980" w:type="dxa"/>
            <w:tcBorders>
              <w:top w:val="nil"/>
              <w:left w:val="nil"/>
              <w:bottom w:val="single" w:sz="4" w:space="0" w:color="auto"/>
              <w:right w:val="single" w:sz="4" w:space="0" w:color="auto"/>
            </w:tcBorders>
            <w:shd w:val="clear" w:color="auto" w:fill="auto"/>
            <w:noWrap/>
            <w:hideMark/>
          </w:tcPr>
          <w:p w14:paraId="0A5982F2"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1F6C6FB1"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EAA558"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2ED61123" w14:textId="77777777" w:rsidR="0047474C" w:rsidRPr="0047474C" w:rsidRDefault="0047474C" w:rsidP="00046C4E">
            <w:pPr>
              <w:rPr>
                <w:rFonts w:asciiTheme="minorBidi" w:hAnsiTheme="minorBidi" w:cstheme="minorBidi"/>
              </w:rPr>
            </w:pPr>
            <w:r w:rsidRPr="0047474C">
              <w:rPr>
                <w:rFonts w:asciiTheme="minorBidi" w:hAnsiTheme="minorBidi" w:cstheme="minorBidi"/>
              </w:rPr>
              <w:t>Gear testing machine</w:t>
            </w:r>
          </w:p>
        </w:tc>
        <w:tc>
          <w:tcPr>
            <w:tcW w:w="1980" w:type="dxa"/>
            <w:tcBorders>
              <w:top w:val="nil"/>
              <w:left w:val="nil"/>
              <w:bottom w:val="single" w:sz="4" w:space="0" w:color="auto"/>
              <w:right w:val="single" w:sz="4" w:space="0" w:color="auto"/>
            </w:tcBorders>
            <w:shd w:val="clear" w:color="auto" w:fill="auto"/>
            <w:noWrap/>
            <w:vAlign w:val="bottom"/>
            <w:hideMark/>
          </w:tcPr>
          <w:p w14:paraId="655C4268"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6A99A765"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E059FF6"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58D65EDB" w14:textId="77777777" w:rsidR="0047474C" w:rsidRPr="0047474C" w:rsidRDefault="0047474C" w:rsidP="00046C4E">
            <w:pPr>
              <w:rPr>
                <w:rFonts w:asciiTheme="minorBidi" w:hAnsiTheme="minorBidi" w:cstheme="minorBidi"/>
              </w:rPr>
            </w:pPr>
            <w:r w:rsidRPr="0047474C">
              <w:rPr>
                <w:rFonts w:asciiTheme="minorBidi" w:hAnsiTheme="minorBidi" w:cstheme="minorBidi"/>
              </w:rPr>
              <w:t>Mechanical comparator</w:t>
            </w:r>
          </w:p>
        </w:tc>
        <w:tc>
          <w:tcPr>
            <w:tcW w:w="1980" w:type="dxa"/>
            <w:tcBorders>
              <w:top w:val="nil"/>
              <w:left w:val="nil"/>
              <w:bottom w:val="single" w:sz="4" w:space="0" w:color="auto"/>
              <w:right w:val="single" w:sz="4" w:space="0" w:color="auto"/>
            </w:tcBorders>
            <w:shd w:val="clear" w:color="auto" w:fill="auto"/>
            <w:noWrap/>
            <w:vAlign w:val="bottom"/>
            <w:hideMark/>
          </w:tcPr>
          <w:p w14:paraId="3301E421"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59030F0B"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B7ACA1"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58665548" w14:textId="77777777" w:rsidR="0047474C" w:rsidRPr="0047474C" w:rsidRDefault="0047474C" w:rsidP="00046C4E">
            <w:pPr>
              <w:rPr>
                <w:rFonts w:asciiTheme="minorBidi" w:hAnsiTheme="minorBidi" w:cstheme="minorBidi"/>
              </w:rPr>
            </w:pPr>
            <w:r w:rsidRPr="0047474C">
              <w:rPr>
                <w:rFonts w:asciiTheme="minorBidi" w:hAnsiTheme="minorBidi" w:cstheme="minorBidi"/>
              </w:rPr>
              <w:t>Electronic comparator</w:t>
            </w:r>
          </w:p>
        </w:tc>
        <w:tc>
          <w:tcPr>
            <w:tcW w:w="1980" w:type="dxa"/>
            <w:tcBorders>
              <w:top w:val="nil"/>
              <w:left w:val="nil"/>
              <w:bottom w:val="single" w:sz="4" w:space="0" w:color="auto"/>
              <w:right w:val="single" w:sz="4" w:space="0" w:color="auto"/>
            </w:tcBorders>
            <w:shd w:val="clear" w:color="auto" w:fill="auto"/>
            <w:noWrap/>
            <w:vAlign w:val="bottom"/>
            <w:hideMark/>
          </w:tcPr>
          <w:p w14:paraId="68E29F38"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70DDD268"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56501D2" w14:textId="77777777" w:rsidR="0047474C" w:rsidRPr="0047474C" w:rsidRDefault="0047474C">
            <w:pPr>
              <w:pStyle w:val="ListParagraph"/>
              <w:numPr>
                <w:ilvl w:val="0"/>
                <w:numId w:val="160"/>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6F03B38C" w14:textId="77777777" w:rsidR="0047474C" w:rsidRPr="0047474C" w:rsidRDefault="0047474C" w:rsidP="00046C4E">
            <w:pPr>
              <w:rPr>
                <w:rFonts w:asciiTheme="minorBidi" w:hAnsiTheme="minorBidi" w:cstheme="minorBidi"/>
              </w:rPr>
            </w:pPr>
            <w:r w:rsidRPr="0047474C">
              <w:rPr>
                <w:rFonts w:asciiTheme="minorBidi" w:hAnsiTheme="minorBidi" w:cstheme="minorBidi"/>
              </w:rPr>
              <w:t>Electrical comparator</w:t>
            </w:r>
          </w:p>
        </w:tc>
        <w:tc>
          <w:tcPr>
            <w:tcW w:w="1980" w:type="dxa"/>
            <w:tcBorders>
              <w:top w:val="nil"/>
              <w:left w:val="nil"/>
              <w:bottom w:val="single" w:sz="4" w:space="0" w:color="auto"/>
              <w:right w:val="single" w:sz="4" w:space="0" w:color="auto"/>
            </w:tcBorders>
            <w:shd w:val="clear" w:color="auto" w:fill="auto"/>
            <w:noWrap/>
            <w:vAlign w:val="bottom"/>
            <w:hideMark/>
          </w:tcPr>
          <w:p w14:paraId="7C0BEF07"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bl>
    <w:p w14:paraId="08DDCB28" w14:textId="77777777" w:rsidR="0047474C" w:rsidRPr="0047474C" w:rsidRDefault="0047474C" w:rsidP="0047474C">
      <w:pPr>
        <w:spacing w:before="240"/>
        <w:rPr>
          <w:rFonts w:asciiTheme="minorBidi" w:hAnsiTheme="minorBidi" w:cstheme="minorBidi"/>
          <w:b/>
          <w:bCs/>
        </w:rPr>
      </w:pPr>
      <w:r w:rsidRPr="0047474C">
        <w:rPr>
          <w:rFonts w:asciiTheme="minorBidi" w:hAnsiTheme="minorBidi" w:cstheme="minorBidi"/>
          <w:b/>
          <w:bCs/>
        </w:rPr>
        <w:t>(I). Computer/Auto CAD Lab</w:t>
      </w:r>
    </w:p>
    <w:tbl>
      <w:tblPr>
        <w:tblW w:w="14305" w:type="dxa"/>
        <w:tblLook w:val="04A0" w:firstRow="1" w:lastRow="0" w:firstColumn="1" w:lastColumn="0" w:noHBand="0" w:noVBand="1"/>
      </w:tblPr>
      <w:tblGrid>
        <w:gridCol w:w="960"/>
        <w:gridCol w:w="11365"/>
        <w:gridCol w:w="1980"/>
      </w:tblGrid>
      <w:tr w:rsidR="0047474C" w:rsidRPr="0047474C" w14:paraId="10B8FF0F" w14:textId="77777777" w:rsidTr="00046C4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3FC77C3F" w14:textId="77777777" w:rsidR="0047474C" w:rsidRPr="0047474C" w:rsidRDefault="0047474C" w:rsidP="00046C4E">
            <w:pPr>
              <w:rPr>
                <w:rFonts w:asciiTheme="minorBidi" w:hAnsiTheme="minorBidi" w:cstheme="minorBidi"/>
              </w:rPr>
            </w:pPr>
            <w:r w:rsidRPr="0047474C">
              <w:rPr>
                <w:rFonts w:asciiTheme="minorBidi" w:hAnsiTheme="minorBidi" w:cstheme="minorBidi"/>
                <w:b/>
                <w:bCs/>
              </w:rPr>
              <w:t>S#</w:t>
            </w:r>
          </w:p>
        </w:tc>
        <w:tc>
          <w:tcPr>
            <w:tcW w:w="1136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62F657FF" w14:textId="77777777" w:rsidR="0047474C" w:rsidRPr="0047474C" w:rsidRDefault="0047474C" w:rsidP="00046C4E">
            <w:pPr>
              <w:rPr>
                <w:rFonts w:asciiTheme="minorBidi" w:hAnsiTheme="minorBidi" w:cstheme="minorBidi"/>
              </w:rPr>
            </w:pPr>
            <w:r w:rsidRPr="0047474C">
              <w:rPr>
                <w:rFonts w:asciiTheme="minorBidi" w:hAnsiTheme="minorBidi" w:cstheme="minorBidi"/>
                <w:b/>
                <w:bCs/>
              </w:rPr>
              <w:t>Items</w:t>
            </w:r>
          </w:p>
        </w:tc>
        <w:tc>
          <w:tcPr>
            <w:tcW w:w="198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1F9ACD0C"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b/>
                <w:bCs/>
              </w:rPr>
              <w:t>Quantity</w:t>
            </w:r>
          </w:p>
        </w:tc>
      </w:tr>
      <w:tr w:rsidR="0047474C" w:rsidRPr="0047474C" w14:paraId="6F5B6308"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1D90AF" w14:textId="77777777" w:rsidR="0047474C" w:rsidRPr="0047474C" w:rsidRDefault="0047474C">
            <w:pPr>
              <w:pStyle w:val="ListParagraph"/>
              <w:numPr>
                <w:ilvl w:val="0"/>
                <w:numId w:val="161"/>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1D443FD3" w14:textId="77777777" w:rsidR="0047474C" w:rsidRPr="0047474C" w:rsidRDefault="0047474C" w:rsidP="00046C4E">
            <w:pPr>
              <w:rPr>
                <w:rFonts w:asciiTheme="minorBidi" w:hAnsiTheme="minorBidi" w:cstheme="minorBidi"/>
              </w:rPr>
            </w:pPr>
            <w:r w:rsidRPr="0047474C">
              <w:rPr>
                <w:rFonts w:asciiTheme="minorBidi" w:hAnsiTheme="minorBidi" w:cstheme="minorBidi"/>
              </w:rPr>
              <w:t>Computer with all accessories</w:t>
            </w:r>
          </w:p>
        </w:tc>
        <w:tc>
          <w:tcPr>
            <w:tcW w:w="1980" w:type="dxa"/>
            <w:tcBorders>
              <w:top w:val="nil"/>
              <w:left w:val="nil"/>
              <w:bottom w:val="single" w:sz="4" w:space="0" w:color="auto"/>
              <w:right w:val="single" w:sz="4" w:space="0" w:color="auto"/>
            </w:tcBorders>
            <w:shd w:val="clear" w:color="auto" w:fill="auto"/>
            <w:noWrap/>
            <w:vAlign w:val="bottom"/>
            <w:hideMark/>
          </w:tcPr>
          <w:p w14:paraId="5E51489C"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26 Nos</w:t>
            </w:r>
          </w:p>
        </w:tc>
      </w:tr>
      <w:tr w:rsidR="0047474C" w:rsidRPr="0047474C" w14:paraId="451EBE1F"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FF32C5C" w14:textId="77777777" w:rsidR="0047474C" w:rsidRPr="0047474C" w:rsidRDefault="0047474C">
            <w:pPr>
              <w:pStyle w:val="ListParagraph"/>
              <w:numPr>
                <w:ilvl w:val="0"/>
                <w:numId w:val="161"/>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4EF9820A" w14:textId="77777777" w:rsidR="0047474C" w:rsidRPr="0047474C" w:rsidRDefault="0047474C" w:rsidP="00046C4E">
            <w:pPr>
              <w:rPr>
                <w:rFonts w:asciiTheme="minorBidi" w:hAnsiTheme="minorBidi" w:cstheme="minorBidi"/>
              </w:rPr>
            </w:pPr>
            <w:r w:rsidRPr="0047474C">
              <w:rPr>
                <w:rFonts w:asciiTheme="minorBidi" w:hAnsiTheme="minorBidi" w:cstheme="minorBidi"/>
              </w:rPr>
              <w:t>Multimedia</w:t>
            </w:r>
          </w:p>
        </w:tc>
        <w:tc>
          <w:tcPr>
            <w:tcW w:w="1980" w:type="dxa"/>
            <w:tcBorders>
              <w:top w:val="nil"/>
              <w:left w:val="nil"/>
              <w:bottom w:val="single" w:sz="4" w:space="0" w:color="auto"/>
              <w:right w:val="single" w:sz="4" w:space="0" w:color="auto"/>
            </w:tcBorders>
            <w:shd w:val="clear" w:color="auto" w:fill="auto"/>
            <w:noWrap/>
            <w:vAlign w:val="bottom"/>
            <w:hideMark/>
          </w:tcPr>
          <w:p w14:paraId="54FE9173"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53CC498D"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77080D4" w14:textId="77777777" w:rsidR="0047474C" w:rsidRPr="0047474C" w:rsidRDefault="0047474C">
            <w:pPr>
              <w:pStyle w:val="ListParagraph"/>
              <w:numPr>
                <w:ilvl w:val="0"/>
                <w:numId w:val="161"/>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420B2F7D" w14:textId="77777777" w:rsidR="0047474C" w:rsidRPr="0047474C" w:rsidRDefault="0047474C" w:rsidP="00046C4E">
            <w:pPr>
              <w:rPr>
                <w:rFonts w:asciiTheme="minorBidi" w:hAnsiTheme="minorBidi" w:cstheme="minorBidi"/>
              </w:rPr>
            </w:pPr>
            <w:r w:rsidRPr="0047474C">
              <w:rPr>
                <w:rFonts w:asciiTheme="minorBidi" w:hAnsiTheme="minorBidi" w:cstheme="minorBidi"/>
              </w:rPr>
              <w:t>Computer Tables</w:t>
            </w:r>
          </w:p>
        </w:tc>
        <w:tc>
          <w:tcPr>
            <w:tcW w:w="1980" w:type="dxa"/>
            <w:tcBorders>
              <w:top w:val="nil"/>
              <w:left w:val="nil"/>
              <w:bottom w:val="single" w:sz="4" w:space="0" w:color="auto"/>
              <w:right w:val="single" w:sz="4" w:space="0" w:color="auto"/>
            </w:tcBorders>
            <w:shd w:val="clear" w:color="auto" w:fill="auto"/>
            <w:noWrap/>
            <w:hideMark/>
          </w:tcPr>
          <w:p w14:paraId="4229AC85"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26 Nos</w:t>
            </w:r>
          </w:p>
        </w:tc>
      </w:tr>
      <w:tr w:rsidR="0047474C" w:rsidRPr="0047474C" w14:paraId="6FC09DEB"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F2E7AE4" w14:textId="77777777" w:rsidR="0047474C" w:rsidRPr="0047474C" w:rsidRDefault="0047474C">
            <w:pPr>
              <w:pStyle w:val="ListParagraph"/>
              <w:numPr>
                <w:ilvl w:val="0"/>
                <w:numId w:val="161"/>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152D6069" w14:textId="77777777" w:rsidR="0047474C" w:rsidRPr="0047474C" w:rsidRDefault="0047474C" w:rsidP="00046C4E">
            <w:pPr>
              <w:rPr>
                <w:rFonts w:asciiTheme="minorBidi" w:hAnsiTheme="minorBidi" w:cstheme="minorBidi"/>
              </w:rPr>
            </w:pPr>
            <w:r w:rsidRPr="0047474C">
              <w:rPr>
                <w:rFonts w:asciiTheme="minorBidi" w:hAnsiTheme="minorBidi" w:cstheme="minorBidi"/>
              </w:rPr>
              <w:t xml:space="preserve">Chairs </w:t>
            </w:r>
          </w:p>
        </w:tc>
        <w:tc>
          <w:tcPr>
            <w:tcW w:w="1980" w:type="dxa"/>
            <w:tcBorders>
              <w:top w:val="nil"/>
              <w:left w:val="nil"/>
              <w:bottom w:val="single" w:sz="4" w:space="0" w:color="auto"/>
              <w:right w:val="single" w:sz="4" w:space="0" w:color="auto"/>
            </w:tcBorders>
            <w:shd w:val="clear" w:color="auto" w:fill="auto"/>
            <w:noWrap/>
            <w:hideMark/>
          </w:tcPr>
          <w:p w14:paraId="08D85EFC"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26 Nos</w:t>
            </w:r>
          </w:p>
        </w:tc>
      </w:tr>
      <w:tr w:rsidR="0047474C" w:rsidRPr="0047474C" w14:paraId="3B98D6CE"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773F4D" w14:textId="77777777" w:rsidR="0047474C" w:rsidRPr="0047474C" w:rsidRDefault="0047474C">
            <w:pPr>
              <w:pStyle w:val="ListParagraph"/>
              <w:numPr>
                <w:ilvl w:val="0"/>
                <w:numId w:val="161"/>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38C43B6C" w14:textId="77777777" w:rsidR="0047474C" w:rsidRPr="0047474C" w:rsidRDefault="0047474C" w:rsidP="00046C4E">
            <w:pPr>
              <w:rPr>
                <w:rFonts w:asciiTheme="minorBidi" w:hAnsiTheme="minorBidi" w:cstheme="minorBidi"/>
              </w:rPr>
            </w:pPr>
            <w:r w:rsidRPr="0047474C">
              <w:rPr>
                <w:rFonts w:asciiTheme="minorBidi" w:hAnsiTheme="minorBidi" w:cstheme="minorBidi"/>
              </w:rPr>
              <w:t>Printer</w:t>
            </w:r>
          </w:p>
        </w:tc>
        <w:tc>
          <w:tcPr>
            <w:tcW w:w="1980" w:type="dxa"/>
            <w:tcBorders>
              <w:top w:val="nil"/>
              <w:left w:val="nil"/>
              <w:bottom w:val="single" w:sz="4" w:space="0" w:color="auto"/>
              <w:right w:val="single" w:sz="4" w:space="0" w:color="auto"/>
            </w:tcBorders>
            <w:shd w:val="clear" w:color="auto" w:fill="auto"/>
            <w:noWrap/>
            <w:vAlign w:val="bottom"/>
            <w:hideMark/>
          </w:tcPr>
          <w:p w14:paraId="5B287EE4"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 Nos</w:t>
            </w:r>
          </w:p>
        </w:tc>
      </w:tr>
      <w:tr w:rsidR="0047474C" w:rsidRPr="0047474C" w14:paraId="2647BAF4"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71757ED7" w14:textId="77777777" w:rsidR="0047474C" w:rsidRPr="0047474C" w:rsidRDefault="0047474C">
            <w:pPr>
              <w:pStyle w:val="ListParagraph"/>
              <w:numPr>
                <w:ilvl w:val="0"/>
                <w:numId w:val="161"/>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tcPr>
          <w:p w14:paraId="438FEE6C" w14:textId="77777777" w:rsidR="0047474C" w:rsidRPr="0047474C" w:rsidRDefault="0047474C" w:rsidP="00046C4E">
            <w:pPr>
              <w:rPr>
                <w:rFonts w:asciiTheme="minorBidi" w:hAnsiTheme="minorBidi" w:cstheme="minorBidi"/>
              </w:rPr>
            </w:pPr>
            <w:r w:rsidRPr="0047474C">
              <w:rPr>
                <w:rFonts w:asciiTheme="minorBidi" w:hAnsiTheme="minorBidi" w:cstheme="minorBidi"/>
              </w:rPr>
              <w:t>Auto CAD software disk</w:t>
            </w:r>
          </w:p>
        </w:tc>
        <w:tc>
          <w:tcPr>
            <w:tcW w:w="1980" w:type="dxa"/>
            <w:tcBorders>
              <w:top w:val="nil"/>
              <w:left w:val="nil"/>
              <w:bottom w:val="single" w:sz="4" w:space="0" w:color="auto"/>
              <w:right w:val="single" w:sz="4" w:space="0" w:color="auto"/>
            </w:tcBorders>
            <w:shd w:val="clear" w:color="auto" w:fill="auto"/>
            <w:noWrap/>
            <w:vAlign w:val="bottom"/>
          </w:tcPr>
          <w:p w14:paraId="03BA89DE"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 Nos</w:t>
            </w:r>
          </w:p>
        </w:tc>
      </w:tr>
      <w:tr w:rsidR="0047474C" w:rsidRPr="0047474C" w14:paraId="31C53020"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28DBEA0D" w14:textId="77777777" w:rsidR="0047474C" w:rsidRPr="0047474C" w:rsidRDefault="0047474C">
            <w:pPr>
              <w:pStyle w:val="ListParagraph"/>
              <w:numPr>
                <w:ilvl w:val="0"/>
                <w:numId w:val="161"/>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tcPr>
          <w:p w14:paraId="17AEAC2C" w14:textId="77777777" w:rsidR="0047474C" w:rsidRPr="0047474C" w:rsidRDefault="0047474C" w:rsidP="00046C4E">
            <w:pPr>
              <w:rPr>
                <w:rFonts w:asciiTheme="minorBidi" w:hAnsiTheme="minorBidi" w:cstheme="minorBidi"/>
              </w:rPr>
            </w:pPr>
            <w:r w:rsidRPr="0047474C">
              <w:rPr>
                <w:rFonts w:asciiTheme="minorBidi" w:hAnsiTheme="minorBidi" w:cstheme="minorBidi"/>
              </w:rPr>
              <w:t>Models of all regular shape</w:t>
            </w:r>
          </w:p>
        </w:tc>
        <w:tc>
          <w:tcPr>
            <w:tcW w:w="1980" w:type="dxa"/>
            <w:tcBorders>
              <w:top w:val="nil"/>
              <w:left w:val="nil"/>
              <w:bottom w:val="single" w:sz="4" w:space="0" w:color="auto"/>
              <w:right w:val="single" w:sz="4" w:space="0" w:color="auto"/>
            </w:tcBorders>
            <w:shd w:val="clear" w:color="auto" w:fill="auto"/>
            <w:noWrap/>
            <w:vAlign w:val="bottom"/>
          </w:tcPr>
          <w:p w14:paraId="230FD759"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 each</w:t>
            </w:r>
          </w:p>
        </w:tc>
      </w:tr>
      <w:tr w:rsidR="0047474C" w:rsidRPr="0047474C" w14:paraId="6655AD6A"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4D3F757" w14:textId="77777777" w:rsidR="0047474C" w:rsidRPr="0047474C" w:rsidRDefault="0047474C">
            <w:pPr>
              <w:pStyle w:val="ListParagraph"/>
              <w:numPr>
                <w:ilvl w:val="0"/>
                <w:numId w:val="161"/>
              </w:numPr>
              <w:rPr>
                <w:rFonts w:asciiTheme="minorBidi" w:hAnsiTheme="minorBidi" w:cstheme="minorBidi"/>
              </w:rPr>
            </w:pPr>
          </w:p>
        </w:tc>
        <w:tc>
          <w:tcPr>
            <w:tcW w:w="11365" w:type="dxa"/>
            <w:tcBorders>
              <w:top w:val="nil"/>
              <w:left w:val="nil"/>
              <w:bottom w:val="single" w:sz="4" w:space="0" w:color="auto"/>
              <w:right w:val="single" w:sz="4" w:space="0" w:color="auto"/>
            </w:tcBorders>
            <w:shd w:val="clear" w:color="auto" w:fill="auto"/>
            <w:noWrap/>
            <w:vAlign w:val="center"/>
            <w:hideMark/>
          </w:tcPr>
          <w:p w14:paraId="02C4BBE5" w14:textId="77777777" w:rsidR="0047474C" w:rsidRPr="0047474C" w:rsidRDefault="0047474C" w:rsidP="00046C4E">
            <w:pPr>
              <w:rPr>
                <w:rFonts w:asciiTheme="minorBidi" w:hAnsiTheme="minorBidi" w:cstheme="minorBidi"/>
              </w:rPr>
            </w:pPr>
            <w:r w:rsidRPr="0047474C">
              <w:rPr>
                <w:rFonts w:asciiTheme="minorBidi" w:hAnsiTheme="minorBidi" w:cstheme="minorBidi"/>
              </w:rPr>
              <w:t>Internet facility</w:t>
            </w:r>
          </w:p>
        </w:tc>
        <w:tc>
          <w:tcPr>
            <w:tcW w:w="1980" w:type="dxa"/>
            <w:tcBorders>
              <w:top w:val="nil"/>
              <w:left w:val="nil"/>
              <w:bottom w:val="single" w:sz="4" w:space="0" w:color="auto"/>
              <w:right w:val="single" w:sz="4" w:space="0" w:color="auto"/>
            </w:tcBorders>
            <w:shd w:val="clear" w:color="auto" w:fill="auto"/>
            <w:noWrap/>
            <w:vAlign w:val="bottom"/>
            <w:hideMark/>
          </w:tcPr>
          <w:p w14:paraId="5068FA43" w14:textId="77777777" w:rsidR="0047474C" w:rsidRPr="0047474C" w:rsidRDefault="0047474C" w:rsidP="00046C4E">
            <w:pPr>
              <w:jc w:val="center"/>
              <w:rPr>
                <w:rFonts w:asciiTheme="minorBidi" w:hAnsiTheme="minorBidi" w:cstheme="minorBidi"/>
              </w:rPr>
            </w:pPr>
          </w:p>
        </w:tc>
      </w:tr>
    </w:tbl>
    <w:p w14:paraId="7FEA9A83" w14:textId="77777777" w:rsidR="0047474C" w:rsidRPr="0047474C" w:rsidRDefault="0047474C" w:rsidP="0047474C">
      <w:pPr>
        <w:rPr>
          <w:rFonts w:asciiTheme="minorBidi" w:hAnsiTheme="minorBidi" w:cstheme="minorBidi"/>
        </w:rPr>
      </w:pPr>
    </w:p>
    <w:p w14:paraId="58EF2E26" w14:textId="6636A014" w:rsidR="0047474C" w:rsidRPr="0047474C" w:rsidRDefault="0047474C">
      <w:pPr>
        <w:spacing w:after="160" w:line="259" w:lineRule="auto"/>
        <w:rPr>
          <w:rFonts w:cstheme="minorHAnsi"/>
          <w:b/>
          <w:sz w:val="28"/>
          <w:szCs w:val="28"/>
          <w:lang w:eastAsia="ja-JP"/>
        </w:rPr>
      </w:pPr>
    </w:p>
    <w:p w14:paraId="6F0D7CF7" w14:textId="77777777" w:rsidR="0047474C" w:rsidRPr="0047474C" w:rsidRDefault="0047474C">
      <w:pPr>
        <w:spacing w:after="160" w:line="259" w:lineRule="auto"/>
        <w:rPr>
          <w:rFonts w:cstheme="minorHAnsi"/>
          <w:b/>
          <w:sz w:val="28"/>
          <w:szCs w:val="28"/>
          <w:lang w:eastAsia="ja-JP"/>
        </w:rPr>
      </w:pPr>
      <w:r w:rsidRPr="0047474C">
        <w:rPr>
          <w:rFonts w:cstheme="minorHAnsi"/>
          <w:b/>
          <w:sz w:val="28"/>
          <w:szCs w:val="28"/>
          <w:lang w:eastAsia="ja-JP"/>
        </w:rPr>
        <w:br w:type="page"/>
      </w:r>
    </w:p>
    <w:p w14:paraId="30EC738D" w14:textId="3B380465" w:rsidR="0047474C" w:rsidRPr="0047474C" w:rsidRDefault="0047474C" w:rsidP="0047474C">
      <w:pPr>
        <w:spacing w:after="160" w:line="259" w:lineRule="auto"/>
        <w:jc w:val="center"/>
        <w:rPr>
          <w:rFonts w:cstheme="minorHAnsi"/>
          <w:b/>
          <w:sz w:val="28"/>
          <w:szCs w:val="28"/>
          <w:lang w:eastAsia="ja-JP"/>
        </w:rPr>
      </w:pPr>
      <w:r w:rsidRPr="0047474C">
        <w:rPr>
          <w:rFonts w:cstheme="minorHAnsi"/>
          <w:b/>
          <w:sz w:val="28"/>
          <w:szCs w:val="28"/>
          <w:lang w:eastAsia="ja-JP"/>
        </w:rPr>
        <w:lastRenderedPageBreak/>
        <w:t>3</w:t>
      </w:r>
      <w:r w:rsidRPr="0047474C">
        <w:rPr>
          <w:rFonts w:cstheme="minorHAnsi"/>
          <w:b/>
          <w:sz w:val="28"/>
          <w:szCs w:val="28"/>
          <w:vertAlign w:val="superscript"/>
          <w:lang w:eastAsia="ja-JP"/>
        </w:rPr>
        <w:t>rd</w:t>
      </w:r>
      <w:r w:rsidRPr="0047474C">
        <w:rPr>
          <w:rFonts w:cstheme="minorHAnsi"/>
          <w:b/>
          <w:sz w:val="28"/>
          <w:szCs w:val="28"/>
          <w:lang w:eastAsia="ja-JP"/>
        </w:rPr>
        <w:t xml:space="preserve"> Year </w:t>
      </w:r>
    </w:p>
    <w:tbl>
      <w:tblPr>
        <w:tblStyle w:val="TableGrid"/>
        <w:tblW w:w="13338" w:type="dxa"/>
        <w:jc w:val="center"/>
        <w:tblLook w:val="04A0" w:firstRow="1" w:lastRow="0" w:firstColumn="1" w:lastColumn="0" w:noHBand="0" w:noVBand="1"/>
      </w:tblPr>
      <w:tblGrid>
        <w:gridCol w:w="2547"/>
        <w:gridCol w:w="7229"/>
        <w:gridCol w:w="18"/>
        <w:gridCol w:w="1116"/>
        <w:gridCol w:w="18"/>
        <w:gridCol w:w="978"/>
        <w:gridCol w:w="18"/>
        <w:gridCol w:w="1396"/>
        <w:gridCol w:w="18"/>
      </w:tblGrid>
      <w:tr w:rsidR="0047474C" w:rsidRPr="0047474C" w14:paraId="187B77AD" w14:textId="77777777" w:rsidTr="00046C4E">
        <w:trPr>
          <w:gridAfter w:val="1"/>
          <w:wAfter w:w="18" w:type="dxa"/>
          <w:jc w:val="center"/>
        </w:trPr>
        <w:tc>
          <w:tcPr>
            <w:tcW w:w="2547" w:type="dxa"/>
            <w:shd w:val="clear" w:color="auto" w:fill="auto"/>
            <w:vAlign w:val="center"/>
          </w:tcPr>
          <w:p w14:paraId="7A19A7E9" w14:textId="77777777" w:rsidR="0047474C" w:rsidRPr="0047474C" w:rsidRDefault="0047474C" w:rsidP="00046C4E">
            <w:pPr>
              <w:rPr>
                <w:rFonts w:asciiTheme="minorBidi" w:hAnsiTheme="minorBidi" w:cstheme="minorBidi"/>
                <w:b/>
                <w:bCs/>
                <w:lang w:val="en-AU"/>
              </w:rPr>
            </w:pPr>
            <w:r w:rsidRPr="0047474C">
              <w:rPr>
                <w:rFonts w:asciiTheme="minorBidi" w:hAnsiTheme="minorBidi" w:cstheme="minorBidi"/>
                <w:b/>
                <w:bCs/>
                <w:lang w:val="en-AU"/>
              </w:rPr>
              <w:t>Code</w:t>
            </w:r>
          </w:p>
        </w:tc>
        <w:tc>
          <w:tcPr>
            <w:tcW w:w="7229" w:type="dxa"/>
            <w:shd w:val="clear" w:color="auto" w:fill="auto"/>
            <w:vAlign w:val="center"/>
          </w:tcPr>
          <w:p w14:paraId="454B7E9E" w14:textId="77777777" w:rsidR="0047474C" w:rsidRPr="0047474C" w:rsidRDefault="0047474C" w:rsidP="00046C4E">
            <w:pPr>
              <w:rPr>
                <w:rFonts w:asciiTheme="minorBidi" w:hAnsiTheme="minorBidi" w:cstheme="minorBidi"/>
                <w:b/>
                <w:bCs/>
                <w:lang w:val="en-AU"/>
              </w:rPr>
            </w:pPr>
            <w:r w:rsidRPr="0047474C">
              <w:rPr>
                <w:rFonts w:asciiTheme="minorBidi" w:hAnsiTheme="minorBidi" w:cstheme="minorBidi"/>
                <w:b/>
                <w:bCs/>
                <w:lang w:val="en-AU"/>
              </w:rPr>
              <w:t>Subjects/Modules</w:t>
            </w:r>
          </w:p>
        </w:tc>
        <w:tc>
          <w:tcPr>
            <w:tcW w:w="1134" w:type="dxa"/>
            <w:gridSpan w:val="2"/>
            <w:shd w:val="clear" w:color="auto" w:fill="auto"/>
            <w:vAlign w:val="center"/>
          </w:tcPr>
          <w:p w14:paraId="7C455FAB"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b/>
                <w:bCs/>
                <w:lang w:val="en-AU"/>
              </w:rPr>
              <w:t>T</w:t>
            </w:r>
          </w:p>
        </w:tc>
        <w:tc>
          <w:tcPr>
            <w:tcW w:w="996" w:type="dxa"/>
            <w:gridSpan w:val="2"/>
            <w:shd w:val="clear" w:color="auto" w:fill="auto"/>
            <w:vAlign w:val="center"/>
          </w:tcPr>
          <w:p w14:paraId="0C740F05"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b/>
                <w:bCs/>
                <w:lang w:val="en-AU"/>
              </w:rPr>
              <w:t>P</w:t>
            </w:r>
          </w:p>
        </w:tc>
        <w:tc>
          <w:tcPr>
            <w:tcW w:w="1414" w:type="dxa"/>
            <w:gridSpan w:val="2"/>
            <w:shd w:val="clear" w:color="auto" w:fill="auto"/>
            <w:vAlign w:val="center"/>
          </w:tcPr>
          <w:p w14:paraId="5B70FBDF"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b/>
                <w:bCs/>
                <w:lang w:val="en-AU"/>
              </w:rPr>
              <w:t>C</w:t>
            </w:r>
          </w:p>
        </w:tc>
      </w:tr>
      <w:tr w:rsidR="0047474C" w:rsidRPr="0047474C" w14:paraId="4B66C07D" w14:textId="77777777" w:rsidTr="00046C4E">
        <w:trPr>
          <w:gridAfter w:val="1"/>
          <w:wAfter w:w="18" w:type="dxa"/>
          <w:jc w:val="center"/>
        </w:trPr>
        <w:tc>
          <w:tcPr>
            <w:tcW w:w="2547" w:type="dxa"/>
            <w:shd w:val="clear" w:color="auto" w:fill="auto"/>
            <w:vAlign w:val="center"/>
          </w:tcPr>
          <w:p w14:paraId="53AADD45" w14:textId="77777777" w:rsidR="0047474C" w:rsidRPr="0047474C" w:rsidRDefault="0047474C" w:rsidP="00046C4E">
            <w:pPr>
              <w:rPr>
                <w:rFonts w:asciiTheme="minorBidi" w:hAnsiTheme="minorBidi" w:cstheme="minorBidi"/>
                <w:b/>
                <w:bCs/>
                <w:lang w:val="en-AU"/>
              </w:rPr>
            </w:pPr>
            <w:r w:rsidRPr="0047474C">
              <w:rPr>
                <w:rFonts w:asciiTheme="minorBidi" w:hAnsiTheme="minorBidi" w:cstheme="minorBidi"/>
              </w:rPr>
              <w:t>Gen-311</w:t>
            </w:r>
          </w:p>
        </w:tc>
        <w:tc>
          <w:tcPr>
            <w:tcW w:w="7229" w:type="dxa"/>
            <w:shd w:val="clear" w:color="auto" w:fill="auto"/>
            <w:vAlign w:val="center"/>
          </w:tcPr>
          <w:p w14:paraId="5CF78D76" w14:textId="77777777" w:rsidR="0047474C" w:rsidRPr="0047474C" w:rsidRDefault="0047474C" w:rsidP="00046C4E">
            <w:pPr>
              <w:rPr>
                <w:rFonts w:asciiTheme="minorBidi" w:hAnsiTheme="minorBidi" w:cstheme="minorBidi"/>
                <w:b/>
                <w:bCs/>
                <w:lang w:val="en-AU"/>
              </w:rPr>
            </w:pPr>
            <w:r w:rsidRPr="0047474C">
              <w:rPr>
                <w:rFonts w:asciiTheme="minorBidi" w:hAnsiTheme="minorBidi" w:cstheme="minorBidi"/>
              </w:rPr>
              <w:t>Islamiat and Pak Studies</w:t>
            </w:r>
          </w:p>
        </w:tc>
        <w:tc>
          <w:tcPr>
            <w:tcW w:w="1134" w:type="dxa"/>
            <w:gridSpan w:val="2"/>
            <w:shd w:val="clear" w:color="auto" w:fill="auto"/>
            <w:vAlign w:val="center"/>
          </w:tcPr>
          <w:p w14:paraId="1FFAC934"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rPr>
              <w:t>1</w:t>
            </w:r>
          </w:p>
        </w:tc>
        <w:tc>
          <w:tcPr>
            <w:tcW w:w="996" w:type="dxa"/>
            <w:gridSpan w:val="2"/>
            <w:shd w:val="clear" w:color="auto" w:fill="auto"/>
            <w:vAlign w:val="center"/>
          </w:tcPr>
          <w:p w14:paraId="7305817E"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rPr>
              <w:t>0</w:t>
            </w:r>
          </w:p>
        </w:tc>
        <w:tc>
          <w:tcPr>
            <w:tcW w:w="1414" w:type="dxa"/>
            <w:gridSpan w:val="2"/>
            <w:shd w:val="clear" w:color="auto" w:fill="auto"/>
            <w:vAlign w:val="center"/>
          </w:tcPr>
          <w:p w14:paraId="3545A20E"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rPr>
              <w:t>1</w:t>
            </w:r>
          </w:p>
        </w:tc>
      </w:tr>
      <w:tr w:rsidR="0047474C" w:rsidRPr="0047474C" w14:paraId="6F99B566" w14:textId="77777777" w:rsidTr="00046C4E">
        <w:trPr>
          <w:gridAfter w:val="1"/>
          <w:wAfter w:w="18" w:type="dxa"/>
          <w:jc w:val="center"/>
        </w:trPr>
        <w:tc>
          <w:tcPr>
            <w:tcW w:w="2547" w:type="dxa"/>
            <w:shd w:val="clear" w:color="auto" w:fill="auto"/>
            <w:vAlign w:val="center"/>
          </w:tcPr>
          <w:p w14:paraId="3FF3473D" w14:textId="77777777" w:rsidR="0047474C" w:rsidRPr="0047474C" w:rsidRDefault="0047474C" w:rsidP="00046C4E">
            <w:pPr>
              <w:rPr>
                <w:rFonts w:asciiTheme="minorBidi" w:hAnsiTheme="minorBidi" w:cstheme="minorBidi"/>
                <w:b/>
                <w:bCs/>
                <w:lang w:val="en-AU"/>
              </w:rPr>
            </w:pPr>
            <w:r w:rsidRPr="0047474C">
              <w:rPr>
                <w:rFonts w:asciiTheme="minorBidi" w:hAnsiTheme="minorBidi" w:cstheme="minorBidi"/>
              </w:rPr>
              <w:t>IMH-301</w:t>
            </w:r>
          </w:p>
        </w:tc>
        <w:tc>
          <w:tcPr>
            <w:tcW w:w="7229" w:type="dxa"/>
            <w:shd w:val="clear" w:color="auto" w:fill="auto"/>
            <w:vAlign w:val="center"/>
          </w:tcPr>
          <w:p w14:paraId="7300C21A" w14:textId="77777777" w:rsidR="0047474C" w:rsidRPr="0047474C" w:rsidRDefault="0047474C" w:rsidP="00046C4E">
            <w:pPr>
              <w:rPr>
                <w:rFonts w:asciiTheme="minorBidi" w:hAnsiTheme="minorBidi" w:cstheme="minorBidi"/>
                <w:b/>
                <w:bCs/>
                <w:lang w:val="en-AU"/>
              </w:rPr>
            </w:pPr>
            <w:r w:rsidRPr="0047474C">
              <w:rPr>
                <w:rFonts w:asciiTheme="minorBidi" w:hAnsiTheme="minorBidi" w:cstheme="minorBidi"/>
              </w:rPr>
              <w:t>Industrial Management and Human Relations</w:t>
            </w:r>
          </w:p>
        </w:tc>
        <w:tc>
          <w:tcPr>
            <w:tcW w:w="1134" w:type="dxa"/>
            <w:gridSpan w:val="2"/>
            <w:shd w:val="clear" w:color="auto" w:fill="auto"/>
            <w:vAlign w:val="center"/>
          </w:tcPr>
          <w:p w14:paraId="7F236291"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rPr>
              <w:t>1</w:t>
            </w:r>
          </w:p>
        </w:tc>
        <w:tc>
          <w:tcPr>
            <w:tcW w:w="996" w:type="dxa"/>
            <w:gridSpan w:val="2"/>
            <w:shd w:val="clear" w:color="auto" w:fill="auto"/>
            <w:vAlign w:val="center"/>
          </w:tcPr>
          <w:p w14:paraId="0B895016"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rPr>
              <w:t>0</w:t>
            </w:r>
          </w:p>
        </w:tc>
        <w:tc>
          <w:tcPr>
            <w:tcW w:w="1414" w:type="dxa"/>
            <w:gridSpan w:val="2"/>
            <w:shd w:val="clear" w:color="auto" w:fill="auto"/>
            <w:vAlign w:val="center"/>
          </w:tcPr>
          <w:p w14:paraId="2DD215C3"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rPr>
              <w:t>1</w:t>
            </w:r>
          </w:p>
        </w:tc>
      </w:tr>
      <w:tr w:rsidR="0047474C" w:rsidRPr="0047474C" w14:paraId="0E035F5E" w14:textId="77777777" w:rsidTr="00046C4E">
        <w:trPr>
          <w:gridAfter w:val="1"/>
          <w:wAfter w:w="18" w:type="dxa"/>
          <w:jc w:val="center"/>
        </w:trPr>
        <w:tc>
          <w:tcPr>
            <w:tcW w:w="2547" w:type="dxa"/>
            <w:shd w:val="clear" w:color="auto" w:fill="auto"/>
            <w:vAlign w:val="center"/>
          </w:tcPr>
          <w:p w14:paraId="76D108E8" w14:textId="77777777" w:rsidR="0047474C" w:rsidRPr="0047474C" w:rsidRDefault="0047474C" w:rsidP="00046C4E">
            <w:pPr>
              <w:rPr>
                <w:rFonts w:asciiTheme="minorBidi" w:hAnsiTheme="minorBidi" w:cstheme="minorBidi"/>
                <w:lang w:val="en-AU"/>
              </w:rPr>
            </w:pPr>
            <w:r w:rsidRPr="0047474C">
              <w:rPr>
                <w:rFonts w:asciiTheme="minorBidi" w:hAnsiTheme="minorBidi" w:cstheme="minorBidi"/>
                <w:lang w:val="en-AU"/>
              </w:rPr>
              <w:t>NQ-Mech-302</w:t>
            </w:r>
          </w:p>
        </w:tc>
        <w:tc>
          <w:tcPr>
            <w:tcW w:w="7229" w:type="dxa"/>
            <w:shd w:val="clear" w:color="auto" w:fill="auto"/>
            <w:vAlign w:val="center"/>
          </w:tcPr>
          <w:p w14:paraId="4C4F9A0D" w14:textId="77777777" w:rsidR="0047474C" w:rsidRPr="0047474C" w:rsidRDefault="0047474C" w:rsidP="00046C4E">
            <w:pPr>
              <w:spacing w:line="259" w:lineRule="auto"/>
              <w:rPr>
                <w:rFonts w:asciiTheme="minorBidi" w:hAnsiTheme="minorBidi" w:cstheme="minorBidi"/>
                <w:lang w:val="en-AU"/>
              </w:rPr>
            </w:pPr>
            <w:r w:rsidRPr="0047474C">
              <w:rPr>
                <w:rFonts w:asciiTheme="minorBidi" w:hAnsiTheme="minorBidi" w:cstheme="minorBidi"/>
                <w:lang w:val="en-AU"/>
              </w:rPr>
              <w:t>Fluid Mechanics &amp; Hydraulics Machines</w:t>
            </w:r>
          </w:p>
        </w:tc>
        <w:tc>
          <w:tcPr>
            <w:tcW w:w="1134" w:type="dxa"/>
            <w:gridSpan w:val="2"/>
            <w:shd w:val="clear" w:color="auto" w:fill="auto"/>
            <w:vAlign w:val="center"/>
          </w:tcPr>
          <w:p w14:paraId="24D5C29C"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1</w:t>
            </w:r>
          </w:p>
        </w:tc>
        <w:tc>
          <w:tcPr>
            <w:tcW w:w="996" w:type="dxa"/>
            <w:gridSpan w:val="2"/>
            <w:shd w:val="clear" w:color="auto" w:fill="auto"/>
            <w:vAlign w:val="center"/>
          </w:tcPr>
          <w:p w14:paraId="3797A500"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3</w:t>
            </w:r>
          </w:p>
        </w:tc>
        <w:tc>
          <w:tcPr>
            <w:tcW w:w="1414" w:type="dxa"/>
            <w:gridSpan w:val="2"/>
            <w:shd w:val="clear" w:color="auto" w:fill="auto"/>
            <w:vAlign w:val="center"/>
          </w:tcPr>
          <w:p w14:paraId="4FA1D208"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2</w:t>
            </w:r>
          </w:p>
        </w:tc>
      </w:tr>
      <w:tr w:rsidR="0047474C" w:rsidRPr="0047474C" w14:paraId="502F02AA" w14:textId="77777777" w:rsidTr="00046C4E">
        <w:trPr>
          <w:gridAfter w:val="1"/>
          <w:wAfter w:w="18" w:type="dxa"/>
          <w:jc w:val="center"/>
        </w:trPr>
        <w:tc>
          <w:tcPr>
            <w:tcW w:w="2547" w:type="dxa"/>
            <w:shd w:val="clear" w:color="auto" w:fill="auto"/>
            <w:vAlign w:val="center"/>
          </w:tcPr>
          <w:p w14:paraId="326E4030" w14:textId="77777777" w:rsidR="0047474C" w:rsidRPr="0047474C" w:rsidRDefault="0047474C" w:rsidP="00046C4E">
            <w:pPr>
              <w:rPr>
                <w:rFonts w:asciiTheme="minorBidi" w:hAnsiTheme="minorBidi" w:cstheme="minorBidi"/>
                <w:lang w:val="en-AU"/>
              </w:rPr>
            </w:pPr>
            <w:r w:rsidRPr="0047474C">
              <w:rPr>
                <w:rFonts w:asciiTheme="minorBidi" w:hAnsiTheme="minorBidi" w:cstheme="minorBidi"/>
                <w:lang w:val="en-AU"/>
              </w:rPr>
              <w:t>NQ-Mech-313</w:t>
            </w:r>
          </w:p>
        </w:tc>
        <w:tc>
          <w:tcPr>
            <w:tcW w:w="7229" w:type="dxa"/>
            <w:shd w:val="clear" w:color="auto" w:fill="auto"/>
            <w:vAlign w:val="center"/>
          </w:tcPr>
          <w:p w14:paraId="4AA13D44" w14:textId="77777777" w:rsidR="0047474C" w:rsidRPr="0047474C" w:rsidRDefault="0047474C" w:rsidP="00046C4E">
            <w:pPr>
              <w:spacing w:line="259" w:lineRule="auto"/>
              <w:rPr>
                <w:rFonts w:asciiTheme="minorBidi" w:hAnsiTheme="minorBidi" w:cstheme="minorBidi"/>
                <w:lang w:val="en-AU"/>
              </w:rPr>
            </w:pPr>
            <w:r w:rsidRPr="0047474C">
              <w:rPr>
                <w:rFonts w:asciiTheme="minorBidi" w:hAnsiTheme="minorBidi" w:cstheme="minorBidi"/>
                <w:lang w:val="en-AU"/>
              </w:rPr>
              <w:t>Applied Thermodynamics</w:t>
            </w:r>
          </w:p>
        </w:tc>
        <w:tc>
          <w:tcPr>
            <w:tcW w:w="1134" w:type="dxa"/>
            <w:gridSpan w:val="2"/>
            <w:shd w:val="clear" w:color="auto" w:fill="auto"/>
            <w:vAlign w:val="center"/>
          </w:tcPr>
          <w:p w14:paraId="26B82CA7"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2</w:t>
            </w:r>
          </w:p>
        </w:tc>
        <w:tc>
          <w:tcPr>
            <w:tcW w:w="996" w:type="dxa"/>
            <w:gridSpan w:val="2"/>
            <w:shd w:val="clear" w:color="auto" w:fill="auto"/>
            <w:vAlign w:val="center"/>
          </w:tcPr>
          <w:p w14:paraId="0295B912"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3</w:t>
            </w:r>
          </w:p>
        </w:tc>
        <w:tc>
          <w:tcPr>
            <w:tcW w:w="1414" w:type="dxa"/>
            <w:gridSpan w:val="2"/>
            <w:shd w:val="clear" w:color="auto" w:fill="auto"/>
            <w:vAlign w:val="center"/>
          </w:tcPr>
          <w:p w14:paraId="44E99612"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3</w:t>
            </w:r>
          </w:p>
        </w:tc>
      </w:tr>
      <w:tr w:rsidR="0047474C" w:rsidRPr="0047474C" w14:paraId="3687C816" w14:textId="77777777" w:rsidTr="00046C4E">
        <w:trPr>
          <w:gridAfter w:val="1"/>
          <w:wAfter w:w="18" w:type="dxa"/>
          <w:jc w:val="center"/>
        </w:trPr>
        <w:tc>
          <w:tcPr>
            <w:tcW w:w="2547" w:type="dxa"/>
            <w:shd w:val="clear" w:color="auto" w:fill="auto"/>
            <w:vAlign w:val="center"/>
          </w:tcPr>
          <w:p w14:paraId="3686013C" w14:textId="77777777" w:rsidR="0047474C" w:rsidRPr="0047474C" w:rsidRDefault="0047474C" w:rsidP="00046C4E">
            <w:pPr>
              <w:rPr>
                <w:rFonts w:asciiTheme="minorBidi" w:hAnsiTheme="minorBidi" w:cstheme="minorBidi"/>
                <w:lang w:val="en-AU"/>
              </w:rPr>
            </w:pPr>
            <w:r w:rsidRPr="0047474C">
              <w:rPr>
                <w:rFonts w:asciiTheme="minorBidi" w:hAnsiTheme="minorBidi" w:cstheme="minorBidi"/>
                <w:lang w:val="en-AU"/>
              </w:rPr>
              <w:t>NQ-Mech-321</w:t>
            </w:r>
          </w:p>
        </w:tc>
        <w:tc>
          <w:tcPr>
            <w:tcW w:w="7229" w:type="dxa"/>
            <w:shd w:val="clear" w:color="auto" w:fill="auto"/>
            <w:vAlign w:val="center"/>
          </w:tcPr>
          <w:p w14:paraId="4DEA2D98" w14:textId="77777777" w:rsidR="0047474C" w:rsidRPr="0047474C" w:rsidRDefault="0047474C" w:rsidP="00046C4E">
            <w:pPr>
              <w:spacing w:line="259" w:lineRule="auto"/>
              <w:rPr>
                <w:rFonts w:asciiTheme="minorBidi" w:hAnsiTheme="minorBidi" w:cstheme="minorBidi"/>
                <w:lang w:val="en-AU"/>
              </w:rPr>
            </w:pPr>
            <w:r w:rsidRPr="0047474C">
              <w:rPr>
                <w:rFonts w:asciiTheme="minorBidi" w:hAnsiTheme="minorBidi" w:cstheme="minorBidi"/>
                <w:lang w:val="en-AU"/>
              </w:rPr>
              <w:t>Industrial Planning and Adopt Production Methods</w:t>
            </w:r>
          </w:p>
        </w:tc>
        <w:tc>
          <w:tcPr>
            <w:tcW w:w="1134" w:type="dxa"/>
            <w:gridSpan w:val="2"/>
            <w:shd w:val="clear" w:color="auto" w:fill="auto"/>
            <w:vAlign w:val="center"/>
          </w:tcPr>
          <w:p w14:paraId="2BE3EF0B"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1</w:t>
            </w:r>
          </w:p>
        </w:tc>
        <w:tc>
          <w:tcPr>
            <w:tcW w:w="996" w:type="dxa"/>
            <w:gridSpan w:val="2"/>
            <w:shd w:val="clear" w:color="auto" w:fill="auto"/>
            <w:vAlign w:val="center"/>
          </w:tcPr>
          <w:p w14:paraId="62565621"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0</w:t>
            </w:r>
          </w:p>
        </w:tc>
        <w:tc>
          <w:tcPr>
            <w:tcW w:w="1414" w:type="dxa"/>
            <w:gridSpan w:val="2"/>
            <w:shd w:val="clear" w:color="auto" w:fill="auto"/>
            <w:vAlign w:val="center"/>
          </w:tcPr>
          <w:p w14:paraId="253327BA"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1</w:t>
            </w:r>
          </w:p>
        </w:tc>
      </w:tr>
      <w:tr w:rsidR="0047474C" w:rsidRPr="0047474C" w14:paraId="0296EC1E" w14:textId="77777777" w:rsidTr="00046C4E">
        <w:trPr>
          <w:gridAfter w:val="1"/>
          <w:wAfter w:w="18" w:type="dxa"/>
          <w:jc w:val="center"/>
        </w:trPr>
        <w:tc>
          <w:tcPr>
            <w:tcW w:w="2547" w:type="dxa"/>
            <w:shd w:val="clear" w:color="auto" w:fill="auto"/>
            <w:vAlign w:val="center"/>
          </w:tcPr>
          <w:p w14:paraId="1213D2B4" w14:textId="77777777" w:rsidR="0047474C" w:rsidRPr="0047474C" w:rsidRDefault="0047474C" w:rsidP="00046C4E">
            <w:pPr>
              <w:rPr>
                <w:rFonts w:asciiTheme="minorBidi" w:hAnsiTheme="minorBidi" w:cstheme="minorBidi"/>
                <w:lang w:val="en-AU"/>
              </w:rPr>
            </w:pPr>
            <w:r w:rsidRPr="0047474C">
              <w:rPr>
                <w:rFonts w:asciiTheme="minorBidi" w:hAnsiTheme="minorBidi" w:cstheme="minorBidi"/>
                <w:lang w:val="en-AU"/>
              </w:rPr>
              <w:t>NQ-Mech-332</w:t>
            </w:r>
          </w:p>
        </w:tc>
        <w:tc>
          <w:tcPr>
            <w:tcW w:w="7229" w:type="dxa"/>
            <w:shd w:val="clear" w:color="auto" w:fill="auto"/>
            <w:vAlign w:val="center"/>
          </w:tcPr>
          <w:p w14:paraId="1D870DA6" w14:textId="77777777" w:rsidR="0047474C" w:rsidRPr="0047474C" w:rsidRDefault="0047474C" w:rsidP="00046C4E">
            <w:pPr>
              <w:spacing w:line="259" w:lineRule="auto"/>
              <w:rPr>
                <w:rFonts w:asciiTheme="minorBidi" w:hAnsiTheme="minorBidi" w:cstheme="minorBidi"/>
                <w:lang w:val="en-AU"/>
              </w:rPr>
            </w:pPr>
            <w:r w:rsidRPr="0047474C">
              <w:rPr>
                <w:rFonts w:asciiTheme="minorBidi" w:hAnsiTheme="minorBidi" w:cstheme="minorBidi"/>
                <w:lang w:val="en-AU"/>
              </w:rPr>
              <w:t>Material Testing and Heat Treatment</w:t>
            </w:r>
          </w:p>
        </w:tc>
        <w:tc>
          <w:tcPr>
            <w:tcW w:w="1134" w:type="dxa"/>
            <w:gridSpan w:val="2"/>
            <w:shd w:val="clear" w:color="auto" w:fill="auto"/>
            <w:vAlign w:val="center"/>
          </w:tcPr>
          <w:p w14:paraId="61234D01"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1</w:t>
            </w:r>
          </w:p>
        </w:tc>
        <w:tc>
          <w:tcPr>
            <w:tcW w:w="996" w:type="dxa"/>
            <w:gridSpan w:val="2"/>
            <w:shd w:val="clear" w:color="auto" w:fill="auto"/>
            <w:vAlign w:val="center"/>
          </w:tcPr>
          <w:p w14:paraId="224E05F1"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3</w:t>
            </w:r>
          </w:p>
        </w:tc>
        <w:tc>
          <w:tcPr>
            <w:tcW w:w="1414" w:type="dxa"/>
            <w:gridSpan w:val="2"/>
            <w:shd w:val="clear" w:color="auto" w:fill="auto"/>
            <w:vAlign w:val="center"/>
          </w:tcPr>
          <w:p w14:paraId="2646BB94"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2</w:t>
            </w:r>
          </w:p>
        </w:tc>
      </w:tr>
      <w:tr w:rsidR="0047474C" w:rsidRPr="0047474C" w14:paraId="5CA12602" w14:textId="77777777" w:rsidTr="00046C4E">
        <w:trPr>
          <w:gridAfter w:val="1"/>
          <w:wAfter w:w="18" w:type="dxa"/>
          <w:jc w:val="center"/>
        </w:trPr>
        <w:tc>
          <w:tcPr>
            <w:tcW w:w="2547" w:type="dxa"/>
            <w:shd w:val="clear" w:color="auto" w:fill="auto"/>
            <w:vAlign w:val="center"/>
          </w:tcPr>
          <w:p w14:paraId="72ECFC15" w14:textId="77777777" w:rsidR="0047474C" w:rsidRPr="0047474C" w:rsidRDefault="0047474C" w:rsidP="00046C4E">
            <w:pPr>
              <w:rPr>
                <w:rFonts w:asciiTheme="minorBidi" w:hAnsiTheme="minorBidi" w:cstheme="minorBidi"/>
              </w:rPr>
            </w:pPr>
            <w:r w:rsidRPr="0047474C">
              <w:rPr>
                <w:rFonts w:asciiTheme="minorBidi" w:hAnsiTheme="minorBidi" w:cstheme="minorBidi"/>
                <w:lang w:val="en-AU"/>
              </w:rPr>
              <w:t>NQ-Mech-333</w:t>
            </w:r>
          </w:p>
        </w:tc>
        <w:tc>
          <w:tcPr>
            <w:tcW w:w="7229" w:type="dxa"/>
            <w:shd w:val="clear" w:color="auto" w:fill="auto"/>
            <w:vAlign w:val="center"/>
          </w:tcPr>
          <w:p w14:paraId="088FB2E3" w14:textId="77777777" w:rsidR="0047474C" w:rsidRPr="0047474C" w:rsidRDefault="0047474C" w:rsidP="00046C4E">
            <w:pPr>
              <w:spacing w:line="259" w:lineRule="auto"/>
              <w:rPr>
                <w:rFonts w:asciiTheme="minorBidi" w:hAnsiTheme="minorBidi" w:cstheme="minorBidi"/>
                <w:lang w:val="en-AU"/>
              </w:rPr>
            </w:pPr>
            <w:r w:rsidRPr="0047474C">
              <w:rPr>
                <w:rFonts w:asciiTheme="minorBidi" w:hAnsiTheme="minorBidi" w:cstheme="minorBidi"/>
                <w:lang w:val="en-AU"/>
              </w:rPr>
              <w:t>Machine Design and Analysis</w:t>
            </w:r>
          </w:p>
        </w:tc>
        <w:tc>
          <w:tcPr>
            <w:tcW w:w="1134" w:type="dxa"/>
            <w:gridSpan w:val="2"/>
            <w:shd w:val="clear" w:color="auto" w:fill="auto"/>
            <w:vAlign w:val="center"/>
          </w:tcPr>
          <w:p w14:paraId="0BCE5F3F"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2</w:t>
            </w:r>
          </w:p>
        </w:tc>
        <w:tc>
          <w:tcPr>
            <w:tcW w:w="996" w:type="dxa"/>
            <w:gridSpan w:val="2"/>
            <w:shd w:val="clear" w:color="auto" w:fill="auto"/>
            <w:vAlign w:val="center"/>
          </w:tcPr>
          <w:p w14:paraId="0728B0E2"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3</w:t>
            </w:r>
          </w:p>
        </w:tc>
        <w:tc>
          <w:tcPr>
            <w:tcW w:w="1414" w:type="dxa"/>
            <w:gridSpan w:val="2"/>
            <w:shd w:val="clear" w:color="auto" w:fill="auto"/>
            <w:vAlign w:val="center"/>
          </w:tcPr>
          <w:p w14:paraId="3F167C08"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3</w:t>
            </w:r>
          </w:p>
        </w:tc>
      </w:tr>
      <w:tr w:rsidR="0047474C" w:rsidRPr="0047474C" w14:paraId="3283E821" w14:textId="77777777" w:rsidTr="00046C4E">
        <w:trPr>
          <w:gridAfter w:val="1"/>
          <w:wAfter w:w="18" w:type="dxa"/>
          <w:jc w:val="center"/>
        </w:trPr>
        <w:tc>
          <w:tcPr>
            <w:tcW w:w="2547" w:type="dxa"/>
            <w:shd w:val="clear" w:color="auto" w:fill="auto"/>
            <w:vAlign w:val="center"/>
          </w:tcPr>
          <w:p w14:paraId="2D3BF22B" w14:textId="77777777" w:rsidR="0047474C" w:rsidRPr="0047474C" w:rsidRDefault="0047474C" w:rsidP="00046C4E">
            <w:pPr>
              <w:rPr>
                <w:rFonts w:asciiTheme="minorBidi" w:hAnsiTheme="minorBidi" w:cstheme="minorBidi"/>
              </w:rPr>
            </w:pPr>
            <w:r w:rsidRPr="0047474C">
              <w:rPr>
                <w:rFonts w:asciiTheme="minorBidi" w:hAnsiTheme="minorBidi" w:cstheme="minorBidi"/>
                <w:lang w:val="en-AU"/>
              </w:rPr>
              <w:t>NQ-Mech-352</w:t>
            </w:r>
          </w:p>
        </w:tc>
        <w:tc>
          <w:tcPr>
            <w:tcW w:w="7229" w:type="dxa"/>
            <w:shd w:val="clear" w:color="auto" w:fill="auto"/>
            <w:vAlign w:val="center"/>
          </w:tcPr>
          <w:p w14:paraId="6FC6347C" w14:textId="77777777" w:rsidR="0047474C" w:rsidRPr="0047474C" w:rsidRDefault="0047474C" w:rsidP="00046C4E">
            <w:pPr>
              <w:spacing w:line="259" w:lineRule="auto"/>
              <w:rPr>
                <w:rFonts w:asciiTheme="minorBidi" w:hAnsiTheme="minorBidi" w:cstheme="minorBidi"/>
                <w:lang w:val="en-AU"/>
              </w:rPr>
            </w:pPr>
            <w:r w:rsidRPr="0047474C">
              <w:rPr>
                <w:rFonts w:asciiTheme="minorBidi" w:hAnsiTheme="minorBidi" w:cstheme="minorBidi"/>
                <w:sz w:val="20"/>
                <w:lang w:val="en-AU"/>
              </w:rPr>
              <w:t>Computer Aided Designing (CAD) / Computer Aided Designing CAM</w:t>
            </w:r>
          </w:p>
        </w:tc>
        <w:tc>
          <w:tcPr>
            <w:tcW w:w="1134" w:type="dxa"/>
            <w:gridSpan w:val="2"/>
            <w:shd w:val="clear" w:color="auto" w:fill="auto"/>
            <w:vAlign w:val="center"/>
          </w:tcPr>
          <w:p w14:paraId="21D86339"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1</w:t>
            </w:r>
          </w:p>
        </w:tc>
        <w:tc>
          <w:tcPr>
            <w:tcW w:w="996" w:type="dxa"/>
            <w:gridSpan w:val="2"/>
            <w:shd w:val="clear" w:color="auto" w:fill="auto"/>
            <w:vAlign w:val="center"/>
          </w:tcPr>
          <w:p w14:paraId="05634406"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3</w:t>
            </w:r>
          </w:p>
        </w:tc>
        <w:tc>
          <w:tcPr>
            <w:tcW w:w="1414" w:type="dxa"/>
            <w:gridSpan w:val="2"/>
            <w:shd w:val="clear" w:color="auto" w:fill="auto"/>
            <w:vAlign w:val="center"/>
          </w:tcPr>
          <w:p w14:paraId="4C354424"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2</w:t>
            </w:r>
          </w:p>
        </w:tc>
      </w:tr>
      <w:tr w:rsidR="0047474C" w:rsidRPr="0047474C" w14:paraId="0C7F9AF5" w14:textId="77777777" w:rsidTr="00046C4E">
        <w:trPr>
          <w:gridAfter w:val="1"/>
          <w:wAfter w:w="18" w:type="dxa"/>
          <w:jc w:val="center"/>
        </w:trPr>
        <w:tc>
          <w:tcPr>
            <w:tcW w:w="2547" w:type="dxa"/>
            <w:shd w:val="clear" w:color="auto" w:fill="auto"/>
            <w:vAlign w:val="center"/>
          </w:tcPr>
          <w:p w14:paraId="096D05AB" w14:textId="77777777" w:rsidR="0047474C" w:rsidRPr="0047474C" w:rsidRDefault="0047474C" w:rsidP="00046C4E">
            <w:pPr>
              <w:rPr>
                <w:rFonts w:asciiTheme="minorBidi" w:hAnsiTheme="minorBidi" w:cstheme="minorBidi"/>
                <w:lang w:val="en-AU"/>
              </w:rPr>
            </w:pPr>
            <w:r w:rsidRPr="0047474C">
              <w:rPr>
                <w:rFonts w:asciiTheme="minorBidi" w:hAnsiTheme="minorBidi" w:cstheme="minorBidi"/>
                <w:lang w:val="en-AU"/>
              </w:rPr>
              <w:t>NQ-Mech-354</w:t>
            </w:r>
          </w:p>
        </w:tc>
        <w:tc>
          <w:tcPr>
            <w:tcW w:w="7229" w:type="dxa"/>
            <w:shd w:val="clear" w:color="auto" w:fill="auto"/>
            <w:vAlign w:val="center"/>
          </w:tcPr>
          <w:p w14:paraId="367F3622" w14:textId="77777777" w:rsidR="0047474C" w:rsidRPr="0047474C" w:rsidRDefault="0047474C" w:rsidP="00046C4E">
            <w:pPr>
              <w:spacing w:line="259" w:lineRule="auto"/>
              <w:rPr>
                <w:rFonts w:asciiTheme="minorBidi" w:hAnsiTheme="minorBidi" w:cstheme="minorBidi"/>
                <w:lang w:val="en-AU"/>
              </w:rPr>
            </w:pPr>
            <w:r w:rsidRPr="0047474C">
              <w:rPr>
                <w:rFonts w:asciiTheme="minorBidi" w:hAnsiTheme="minorBidi" w:cstheme="minorBidi"/>
                <w:lang w:val="en-AU"/>
              </w:rPr>
              <w:t>Workshop Practice-III (Manufacture Mechanical Projects)</w:t>
            </w:r>
          </w:p>
        </w:tc>
        <w:tc>
          <w:tcPr>
            <w:tcW w:w="1134" w:type="dxa"/>
            <w:gridSpan w:val="2"/>
            <w:shd w:val="clear" w:color="auto" w:fill="auto"/>
            <w:vAlign w:val="center"/>
          </w:tcPr>
          <w:p w14:paraId="494C74FE"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2</w:t>
            </w:r>
          </w:p>
        </w:tc>
        <w:tc>
          <w:tcPr>
            <w:tcW w:w="996" w:type="dxa"/>
            <w:gridSpan w:val="2"/>
            <w:shd w:val="clear" w:color="auto" w:fill="auto"/>
            <w:vAlign w:val="center"/>
          </w:tcPr>
          <w:p w14:paraId="1531086C"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6</w:t>
            </w:r>
          </w:p>
        </w:tc>
        <w:tc>
          <w:tcPr>
            <w:tcW w:w="1414" w:type="dxa"/>
            <w:gridSpan w:val="2"/>
            <w:shd w:val="clear" w:color="auto" w:fill="auto"/>
            <w:vAlign w:val="center"/>
          </w:tcPr>
          <w:p w14:paraId="151CCA0A"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4</w:t>
            </w:r>
          </w:p>
        </w:tc>
      </w:tr>
      <w:tr w:rsidR="0047474C" w:rsidRPr="0047474C" w14:paraId="5550C3F9" w14:textId="77777777" w:rsidTr="00046C4E">
        <w:trPr>
          <w:gridAfter w:val="1"/>
          <w:wAfter w:w="18" w:type="dxa"/>
          <w:jc w:val="center"/>
        </w:trPr>
        <w:tc>
          <w:tcPr>
            <w:tcW w:w="2547" w:type="dxa"/>
            <w:shd w:val="clear" w:color="auto" w:fill="auto"/>
            <w:vAlign w:val="center"/>
          </w:tcPr>
          <w:p w14:paraId="16685AC2" w14:textId="77777777" w:rsidR="0047474C" w:rsidRPr="0047474C" w:rsidRDefault="0047474C" w:rsidP="00046C4E">
            <w:pPr>
              <w:rPr>
                <w:rFonts w:asciiTheme="minorBidi" w:hAnsiTheme="minorBidi" w:cstheme="minorBidi"/>
                <w:lang w:val="en-AU"/>
              </w:rPr>
            </w:pPr>
            <w:r w:rsidRPr="0047474C">
              <w:rPr>
                <w:rFonts w:asciiTheme="minorBidi" w:hAnsiTheme="minorBidi" w:cstheme="minorBidi"/>
                <w:lang w:val="en-AU"/>
              </w:rPr>
              <w:t>NQ-Mech-363</w:t>
            </w:r>
          </w:p>
        </w:tc>
        <w:tc>
          <w:tcPr>
            <w:tcW w:w="7229" w:type="dxa"/>
            <w:shd w:val="clear" w:color="auto" w:fill="auto"/>
            <w:vAlign w:val="center"/>
          </w:tcPr>
          <w:p w14:paraId="3C6E8F55" w14:textId="77777777" w:rsidR="0047474C" w:rsidRPr="0047474C" w:rsidRDefault="0047474C" w:rsidP="00046C4E">
            <w:pPr>
              <w:spacing w:line="259" w:lineRule="auto"/>
              <w:rPr>
                <w:rFonts w:asciiTheme="minorBidi" w:hAnsiTheme="minorBidi" w:cstheme="minorBidi"/>
                <w:lang w:val="en-AU"/>
              </w:rPr>
            </w:pPr>
            <w:r w:rsidRPr="0047474C">
              <w:rPr>
                <w:rFonts w:asciiTheme="minorBidi" w:hAnsiTheme="minorBidi" w:cstheme="minorBidi"/>
                <w:lang w:val="en-AU"/>
              </w:rPr>
              <w:t>Tool and Mould Design</w:t>
            </w:r>
          </w:p>
        </w:tc>
        <w:tc>
          <w:tcPr>
            <w:tcW w:w="1134" w:type="dxa"/>
            <w:gridSpan w:val="2"/>
            <w:shd w:val="clear" w:color="auto" w:fill="auto"/>
            <w:vAlign w:val="center"/>
          </w:tcPr>
          <w:p w14:paraId="787D74F6"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2</w:t>
            </w:r>
          </w:p>
        </w:tc>
        <w:tc>
          <w:tcPr>
            <w:tcW w:w="996" w:type="dxa"/>
            <w:gridSpan w:val="2"/>
            <w:shd w:val="clear" w:color="auto" w:fill="auto"/>
            <w:vAlign w:val="center"/>
          </w:tcPr>
          <w:p w14:paraId="7FFCED56"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3</w:t>
            </w:r>
          </w:p>
        </w:tc>
        <w:tc>
          <w:tcPr>
            <w:tcW w:w="1414" w:type="dxa"/>
            <w:gridSpan w:val="2"/>
            <w:shd w:val="clear" w:color="auto" w:fill="auto"/>
            <w:vAlign w:val="center"/>
          </w:tcPr>
          <w:p w14:paraId="2529F2B5"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3</w:t>
            </w:r>
          </w:p>
        </w:tc>
      </w:tr>
      <w:tr w:rsidR="0047474C" w:rsidRPr="0047474C" w14:paraId="336AE0C8" w14:textId="77777777" w:rsidTr="00046C4E">
        <w:trPr>
          <w:gridAfter w:val="1"/>
          <w:wAfter w:w="18" w:type="dxa"/>
          <w:jc w:val="center"/>
        </w:trPr>
        <w:tc>
          <w:tcPr>
            <w:tcW w:w="2547" w:type="dxa"/>
            <w:shd w:val="clear" w:color="auto" w:fill="auto"/>
            <w:vAlign w:val="center"/>
          </w:tcPr>
          <w:p w14:paraId="167B0678" w14:textId="77777777" w:rsidR="0047474C" w:rsidRPr="0047474C" w:rsidRDefault="0047474C" w:rsidP="00046C4E">
            <w:pPr>
              <w:rPr>
                <w:rFonts w:asciiTheme="minorBidi" w:hAnsiTheme="minorBidi" w:cstheme="minorBidi"/>
                <w:lang w:val="en-AU"/>
              </w:rPr>
            </w:pPr>
            <w:r w:rsidRPr="0047474C">
              <w:rPr>
                <w:rFonts w:asciiTheme="minorBidi" w:hAnsiTheme="minorBidi" w:cstheme="minorBidi"/>
                <w:lang w:val="en-AU"/>
              </w:rPr>
              <w:t>NQ-Mech-372</w:t>
            </w:r>
          </w:p>
        </w:tc>
        <w:tc>
          <w:tcPr>
            <w:tcW w:w="7229" w:type="dxa"/>
            <w:shd w:val="clear" w:color="auto" w:fill="auto"/>
            <w:vAlign w:val="center"/>
          </w:tcPr>
          <w:p w14:paraId="08B3E95D" w14:textId="77777777" w:rsidR="0047474C" w:rsidRPr="0047474C" w:rsidRDefault="0047474C" w:rsidP="00046C4E">
            <w:pPr>
              <w:spacing w:line="259" w:lineRule="auto"/>
              <w:rPr>
                <w:rFonts w:asciiTheme="minorBidi" w:hAnsiTheme="minorBidi" w:cstheme="minorBidi"/>
                <w:lang w:val="en-AU"/>
              </w:rPr>
            </w:pPr>
            <w:r w:rsidRPr="0047474C">
              <w:rPr>
                <w:rFonts w:asciiTheme="minorBidi" w:hAnsiTheme="minorBidi" w:cstheme="minorBidi"/>
                <w:lang w:val="en-AU"/>
              </w:rPr>
              <w:t>CNC Machines</w:t>
            </w:r>
          </w:p>
        </w:tc>
        <w:tc>
          <w:tcPr>
            <w:tcW w:w="1134" w:type="dxa"/>
            <w:gridSpan w:val="2"/>
            <w:shd w:val="clear" w:color="auto" w:fill="auto"/>
            <w:vAlign w:val="center"/>
          </w:tcPr>
          <w:p w14:paraId="790C3800"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1</w:t>
            </w:r>
          </w:p>
        </w:tc>
        <w:tc>
          <w:tcPr>
            <w:tcW w:w="996" w:type="dxa"/>
            <w:gridSpan w:val="2"/>
            <w:shd w:val="clear" w:color="auto" w:fill="auto"/>
            <w:vAlign w:val="center"/>
          </w:tcPr>
          <w:p w14:paraId="64CD4013"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3</w:t>
            </w:r>
          </w:p>
        </w:tc>
        <w:tc>
          <w:tcPr>
            <w:tcW w:w="1414" w:type="dxa"/>
            <w:gridSpan w:val="2"/>
            <w:shd w:val="clear" w:color="auto" w:fill="auto"/>
            <w:vAlign w:val="center"/>
          </w:tcPr>
          <w:p w14:paraId="311FFE48" w14:textId="77777777" w:rsidR="0047474C" w:rsidRPr="0047474C" w:rsidRDefault="0047474C" w:rsidP="00046C4E">
            <w:pPr>
              <w:jc w:val="center"/>
              <w:rPr>
                <w:rFonts w:asciiTheme="minorBidi" w:hAnsiTheme="minorBidi" w:cstheme="minorBidi"/>
                <w:lang w:val="en-AU"/>
              </w:rPr>
            </w:pPr>
            <w:r w:rsidRPr="0047474C">
              <w:rPr>
                <w:rFonts w:asciiTheme="minorBidi" w:hAnsiTheme="minorBidi" w:cstheme="minorBidi"/>
                <w:lang w:val="en-AU"/>
              </w:rPr>
              <w:t>2</w:t>
            </w:r>
          </w:p>
        </w:tc>
      </w:tr>
      <w:tr w:rsidR="0047474C" w:rsidRPr="0047474C" w14:paraId="7C5DB495" w14:textId="77777777" w:rsidTr="00046C4E">
        <w:trPr>
          <w:jc w:val="center"/>
        </w:trPr>
        <w:tc>
          <w:tcPr>
            <w:tcW w:w="9794" w:type="dxa"/>
            <w:gridSpan w:val="3"/>
            <w:shd w:val="clear" w:color="auto" w:fill="auto"/>
            <w:vAlign w:val="center"/>
          </w:tcPr>
          <w:p w14:paraId="263E1D38" w14:textId="77777777" w:rsidR="0047474C" w:rsidRPr="0047474C" w:rsidRDefault="0047474C" w:rsidP="00046C4E">
            <w:pPr>
              <w:spacing w:line="259" w:lineRule="auto"/>
              <w:jc w:val="right"/>
              <w:rPr>
                <w:rFonts w:asciiTheme="minorBidi" w:hAnsiTheme="minorBidi" w:cstheme="minorBidi"/>
                <w:lang w:val="en-AU"/>
              </w:rPr>
            </w:pPr>
          </w:p>
        </w:tc>
        <w:tc>
          <w:tcPr>
            <w:tcW w:w="1134" w:type="dxa"/>
            <w:gridSpan w:val="2"/>
            <w:shd w:val="clear" w:color="auto" w:fill="auto"/>
            <w:vAlign w:val="center"/>
          </w:tcPr>
          <w:p w14:paraId="37F3A88A"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b/>
                <w:bCs/>
                <w:lang w:val="en-AU"/>
              </w:rPr>
              <w:t>15</w:t>
            </w:r>
          </w:p>
        </w:tc>
        <w:tc>
          <w:tcPr>
            <w:tcW w:w="996" w:type="dxa"/>
            <w:gridSpan w:val="2"/>
            <w:shd w:val="clear" w:color="auto" w:fill="auto"/>
            <w:vAlign w:val="center"/>
          </w:tcPr>
          <w:p w14:paraId="19957CA5"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b/>
                <w:bCs/>
                <w:lang w:val="en-AU"/>
              </w:rPr>
              <w:t>27</w:t>
            </w:r>
          </w:p>
        </w:tc>
        <w:tc>
          <w:tcPr>
            <w:tcW w:w="1414" w:type="dxa"/>
            <w:gridSpan w:val="2"/>
            <w:shd w:val="clear" w:color="auto" w:fill="auto"/>
            <w:vAlign w:val="center"/>
          </w:tcPr>
          <w:p w14:paraId="16DB767F" w14:textId="77777777" w:rsidR="0047474C" w:rsidRPr="0047474C" w:rsidRDefault="0047474C" w:rsidP="00046C4E">
            <w:pPr>
              <w:jc w:val="center"/>
              <w:rPr>
                <w:rFonts w:asciiTheme="minorBidi" w:hAnsiTheme="minorBidi" w:cstheme="minorBidi"/>
                <w:b/>
                <w:bCs/>
                <w:lang w:val="en-AU"/>
              </w:rPr>
            </w:pPr>
            <w:r w:rsidRPr="0047474C">
              <w:rPr>
                <w:rFonts w:asciiTheme="minorBidi" w:hAnsiTheme="minorBidi" w:cstheme="minorBidi"/>
                <w:b/>
                <w:bCs/>
                <w:lang w:val="en-AU"/>
              </w:rPr>
              <w:t>24</w:t>
            </w:r>
          </w:p>
        </w:tc>
      </w:tr>
    </w:tbl>
    <w:p w14:paraId="31E5BF27" w14:textId="77777777" w:rsidR="0047474C" w:rsidRPr="0047474C" w:rsidRDefault="0047474C" w:rsidP="0047474C">
      <w:pPr>
        <w:spacing w:after="160" w:line="259" w:lineRule="auto"/>
        <w:jc w:val="center"/>
        <w:rPr>
          <w:rFonts w:cstheme="minorHAnsi"/>
          <w:b/>
          <w:sz w:val="28"/>
          <w:szCs w:val="28"/>
          <w:lang w:eastAsia="ja-JP"/>
        </w:rPr>
      </w:pPr>
    </w:p>
    <w:p w14:paraId="0CD3ABED" w14:textId="73800D9B" w:rsidR="0047474C" w:rsidRPr="0047474C" w:rsidRDefault="0047474C">
      <w:pPr>
        <w:spacing w:after="160" w:line="259" w:lineRule="auto"/>
      </w:pPr>
      <w:r w:rsidRPr="0047474C">
        <w:br w:type="page"/>
      </w:r>
    </w:p>
    <w:p w14:paraId="38567D5A" w14:textId="777C9D0E" w:rsidR="0008703A" w:rsidRPr="0008703A" w:rsidRDefault="0008703A">
      <w:pPr>
        <w:pStyle w:val="ListParagraph"/>
        <w:numPr>
          <w:ilvl w:val="0"/>
          <w:numId w:val="161"/>
        </w:numPr>
        <w:outlineLvl w:val="1"/>
        <w:rPr>
          <w:rFonts w:asciiTheme="minorBidi" w:hAnsiTheme="minorBidi" w:cstheme="minorBidi"/>
          <w:b/>
          <w:bCs/>
        </w:rPr>
      </w:pPr>
      <w:bookmarkStart w:id="96" w:name="_Toc180522935"/>
      <w:bookmarkStart w:id="97" w:name="_Toc178977390"/>
      <w:r w:rsidRPr="0008703A">
        <w:rPr>
          <w:rFonts w:asciiTheme="minorBidi" w:hAnsiTheme="minorBidi" w:cstheme="minorBidi"/>
          <w:b/>
          <w:bCs/>
        </w:rPr>
        <w:lastRenderedPageBreak/>
        <w:t>Detail of Technical Modules (Year 2)</w:t>
      </w:r>
      <w:bookmarkEnd w:id="96"/>
    </w:p>
    <w:p w14:paraId="4DB7A3DF" w14:textId="7AA52349" w:rsidR="0047474C" w:rsidRPr="0008703A" w:rsidRDefault="0047474C">
      <w:pPr>
        <w:pStyle w:val="ListParagraph"/>
        <w:numPr>
          <w:ilvl w:val="1"/>
          <w:numId w:val="161"/>
        </w:numPr>
        <w:outlineLvl w:val="1"/>
        <w:rPr>
          <w:rFonts w:asciiTheme="minorBidi" w:hAnsiTheme="minorBidi" w:cstheme="minorBidi"/>
        </w:rPr>
      </w:pPr>
      <w:bookmarkStart w:id="98" w:name="_Toc180522936"/>
      <w:r w:rsidRPr="0008703A">
        <w:rPr>
          <w:rFonts w:asciiTheme="minorBidi" w:eastAsia="MS Mincho" w:hAnsiTheme="minorBidi" w:cstheme="minorBidi"/>
          <w:b/>
          <w:lang w:eastAsia="ja-JP"/>
        </w:rPr>
        <w:t>Gen-311. Islamiat and Pak-Study</w:t>
      </w:r>
      <w:bookmarkEnd w:id="97"/>
      <w:bookmarkEnd w:id="98"/>
    </w:p>
    <w:p w14:paraId="191693D5" w14:textId="77777777" w:rsidR="0047474C" w:rsidRPr="0047474C" w:rsidRDefault="0047474C" w:rsidP="0047474C">
      <w:pPr>
        <w:spacing w:after="240"/>
        <w:ind w:left="2835" w:hanging="2835"/>
        <w:jc w:val="center"/>
        <w:rPr>
          <w:rFonts w:asciiTheme="minorBidi" w:hAnsiTheme="minorBidi" w:cstheme="minorBidi"/>
          <w:b/>
          <w:spacing w:val="-3"/>
        </w:rPr>
      </w:pPr>
      <w:r w:rsidRPr="0047474C">
        <w:rPr>
          <w:rFonts w:asciiTheme="minorBidi" w:hAnsiTheme="minorBidi" w:cstheme="minorBidi"/>
          <w:b/>
          <w:noProof/>
          <w:spacing w:val="-3"/>
        </w:rPr>
        <w:drawing>
          <wp:inline distT="0" distB="0" distL="0" distR="0" wp14:anchorId="444922CD" wp14:editId="44C8E711">
            <wp:extent cx="3856714" cy="5257800"/>
            <wp:effectExtent l="0" t="0" r="0" b="0"/>
            <wp:docPr id="764417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3877855" cy="5286621"/>
                    </a:xfrm>
                    <a:prstGeom prst="rect">
                      <a:avLst/>
                    </a:prstGeom>
                    <a:noFill/>
                    <a:ln w="9525">
                      <a:noFill/>
                      <a:miter lim="800000"/>
                      <a:headEnd/>
                      <a:tailEnd/>
                    </a:ln>
                  </pic:spPr>
                </pic:pic>
              </a:graphicData>
            </a:graphic>
          </wp:inline>
        </w:drawing>
      </w:r>
    </w:p>
    <w:p w14:paraId="1232027C" w14:textId="77777777" w:rsidR="0047474C" w:rsidRPr="0047474C" w:rsidRDefault="0047474C" w:rsidP="0047474C">
      <w:pPr>
        <w:spacing w:after="240"/>
        <w:rPr>
          <w:rFonts w:asciiTheme="minorBidi" w:hAnsiTheme="minorBidi" w:cstheme="minorBidi"/>
          <w:b/>
          <w:spacing w:val="-3"/>
        </w:rPr>
      </w:pPr>
      <w:r w:rsidRPr="0047474C">
        <w:rPr>
          <w:rFonts w:asciiTheme="minorBidi" w:hAnsiTheme="minorBidi" w:cstheme="minorBidi"/>
          <w:b/>
          <w:noProof/>
          <w:spacing w:val="-3"/>
        </w:rPr>
        <w:lastRenderedPageBreak/>
        <w:drawing>
          <wp:inline distT="0" distB="0" distL="0" distR="0" wp14:anchorId="6A5553C9" wp14:editId="667C3356">
            <wp:extent cx="5891530" cy="6840855"/>
            <wp:effectExtent l="19050" t="0" r="0" b="0"/>
            <wp:docPr id="17581477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5891530" cy="6840855"/>
                    </a:xfrm>
                    <a:prstGeom prst="rect">
                      <a:avLst/>
                    </a:prstGeom>
                    <a:noFill/>
                    <a:ln w="9525">
                      <a:noFill/>
                      <a:miter lim="800000"/>
                      <a:headEnd/>
                      <a:tailEnd/>
                    </a:ln>
                  </pic:spPr>
                </pic:pic>
              </a:graphicData>
            </a:graphic>
          </wp:inline>
        </w:drawing>
      </w:r>
    </w:p>
    <w:p w14:paraId="23961A0D" w14:textId="77777777" w:rsidR="0047474C" w:rsidRPr="0047474C" w:rsidRDefault="0047474C" w:rsidP="0047474C">
      <w:pPr>
        <w:spacing w:after="240"/>
        <w:ind w:left="2835" w:hanging="2835"/>
        <w:jc w:val="center"/>
        <w:rPr>
          <w:rFonts w:asciiTheme="minorBidi" w:hAnsiTheme="minorBidi" w:cstheme="minorBidi"/>
          <w:b/>
          <w:spacing w:val="-3"/>
        </w:rPr>
      </w:pPr>
      <w:r w:rsidRPr="0047474C">
        <w:rPr>
          <w:rFonts w:asciiTheme="minorBidi" w:hAnsiTheme="minorBidi" w:cstheme="minorBidi"/>
          <w:b/>
          <w:noProof/>
          <w:spacing w:val="-3"/>
        </w:rPr>
        <w:lastRenderedPageBreak/>
        <w:drawing>
          <wp:anchor distT="0" distB="0" distL="114300" distR="114300" simplePos="0" relativeHeight="251676672" behindDoc="0" locked="0" layoutInCell="1" allowOverlap="1" wp14:anchorId="45CA6AF8" wp14:editId="0176882F">
            <wp:simplePos x="0" y="0"/>
            <wp:positionH relativeFrom="column">
              <wp:posOffset>1395730</wp:posOffset>
            </wp:positionH>
            <wp:positionV relativeFrom="paragraph">
              <wp:posOffset>262890</wp:posOffset>
            </wp:positionV>
            <wp:extent cx="4721225" cy="7513320"/>
            <wp:effectExtent l="19050" t="0" r="3175" b="0"/>
            <wp:wrapNone/>
            <wp:docPr id="7057160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4721225" cy="7513320"/>
                    </a:xfrm>
                    <a:prstGeom prst="rect">
                      <a:avLst/>
                    </a:prstGeom>
                    <a:noFill/>
                    <a:ln w="9525">
                      <a:noFill/>
                      <a:miter lim="800000"/>
                      <a:headEnd/>
                      <a:tailEnd/>
                    </a:ln>
                  </pic:spPr>
                </pic:pic>
              </a:graphicData>
            </a:graphic>
          </wp:anchor>
        </w:drawing>
      </w:r>
    </w:p>
    <w:p w14:paraId="507237BE" w14:textId="77777777" w:rsidR="0047474C" w:rsidRPr="0047474C" w:rsidRDefault="0047474C" w:rsidP="0047474C">
      <w:pPr>
        <w:spacing w:after="240"/>
        <w:ind w:left="2835" w:hanging="2835"/>
        <w:jc w:val="center"/>
        <w:rPr>
          <w:rFonts w:asciiTheme="minorBidi" w:hAnsiTheme="minorBidi" w:cstheme="minorBidi"/>
          <w:b/>
          <w:spacing w:val="-3"/>
        </w:rPr>
      </w:pPr>
    </w:p>
    <w:p w14:paraId="48D157C1" w14:textId="77777777" w:rsidR="0047474C" w:rsidRPr="0047474C" w:rsidRDefault="0047474C" w:rsidP="0047474C">
      <w:pPr>
        <w:spacing w:after="240"/>
        <w:ind w:left="2835" w:hanging="2835"/>
        <w:jc w:val="center"/>
        <w:rPr>
          <w:rFonts w:asciiTheme="minorBidi" w:hAnsiTheme="minorBidi" w:cstheme="minorBidi"/>
          <w:b/>
          <w:spacing w:val="-3"/>
        </w:rPr>
      </w:pPr>
    </w:p>
    <w:p w14:paraId="222057E3" w14:textId="77777777" w:rsidR="0047474C" w:rsidRPr="0047474C" w:rsidRDefault="0047474C" w:rsidP="0047474C">
      <w:pPr>
        <w:spacing w:after="240"/>
        <w:ind w:left="2835" w:hanging="2835"/>
        <w:jc w:val="center"/>
        <w:rPr>
          <w:rFonts w:asciiTheme="minorBidi" w:hAnsiTheme="minorBidi" w:cstheme="minorBidi"/>
          <w:b/>
          <w:spacing w:val="-3"/>
        </w:rPr>
      </w:pPr>
    </w:p>
    <w:p w14:paraId="4DD871F6" w14:textId="77777777" w:rsidR="0047474C" w:rsidRPr="0047474C" w:rsidRDefault="0047474C" w:rsidP="0047474C">
      <w:pPr>
        <w:spacing w:after="240"/>
        <w:ind w:left="2835" w:hanging="2835"/>
        <w:jc w:val="center"/>
        <w:rPr>
          <w:rFonts w:asciiTheme="minorBidi" w:hAnsiTheme="minorBidi" w:cstheme="minorBidi"/>
          <w:b/>
          <w:spacing w:val="-3"/>
        </w:rPr>
      </w:pPr>
    </w:p>
    <w:p w14:paraId="0398C3B0" w14:textId="77777777" w:rsidR="0047474C" w:rsidRPr="0047474C" w:rsidRDefault="0047474C" w:rsidP="0047474C">
      <w:pPr>
        <w:spacing w:after="240"/>
        <w:ind w:left="2835" w:hanging="2835"/>
        <w:jc w:val="center"/>
        <w:rPr>
          <w:rFonts w:asciiTheme="minorBidi" w:hAnsiTheme="minorBidi" w:cstheme="minorBidi"/>
          <w:b/>
          <w:spacing w:val="-3"/>
        </w:rPr>
      </w:pPr>
    </w:p>
    <w:p w14:paraId="1697D7D5" w14:textId="77777777" w:rsidR="0047474C" w:rsidRPr="0047474C" w:rsidRDefault="0047474C" w:rsidP="0047474C">
      <w:pPr>
        <w:spacing w:after="240"/>
        <w:ind w:left="2835" w:hanging="2835"/>
        <w:jc w:val="center"/>
        <w:rPr>
          <w:rFonts w:asciiTheme="minorBidi" w:hAnsiTheme="minorBidi" w:cstheme="minorBidi"/>
          <w:b/>
          <w:spacing w:val="-3"/>
        </w:rPr>
      </w:pPr>
    </w:p>
    <w:p w14:paraId="5A3FD640" w14:textId="77777777" w:rsidR="0047474C" w:rsidRPr="0047474C" w:rsidRDefault="0047474C" w:rsidP="0047474C">
      <w:pPr>
        <w:spacing w:after="240"/>
        <w:ind w:left="2835" w:hanging="2835"/>
        <w:jc w:val="center"/>
        <w:rPr>
          <w:rFonts w:asciiTheme="minorBidi" w:hAnsiTheme="minorBidi" w:cstheme="minorBidi"/>
          <w:b/>
          <w:spacing w:val="-3"/>
        </w:rPr>
      </w:pPr>
    </w:p>
    <w:p w14:paraId="5E0B4737" w14:textId="77777777" w:rsidR="0047474C" w:rsidRPr="0047474C" w:rsidRDefault="0047474C" w:rsidP="0047474C">
      <w:pPr>
        <w:spacing w:after="240"/>
        <w:ind w:left="2835" w:hanging="2835"/>
        <w:jc w:val="center"/>
        <w:rPr>
          <w:rFonts w:asciiTheme="minorBidi" w:hAnsiTheme="minorBidi" w:cstheme="minorBidi"/>
          <w:b/>
          <w:spacing w:val="-3"/>
        </w:rPr>
      </w:pPr>
    </w:p>
    <w:p w14:paraId="71B7ED62" w14:textId="77777777" w:rsidR="0047474C" w:rsidRPr="0047474C" w:rsidRDefault="0047474C" w:rsidP="0047474C">
      <w:pPr>
        <w:spacing w:after="240"/>
        <w:ind w:left="2835" w:hanging="2835"/>
        <w:jc w:val="center"/>
        <w:rPr>
          <w:rFonts w:asciiTheme="minorBidi" w:hAnsiTheme="minorBidi" w:cstheme="minorBidi"/>
          <w:b/>
          <w:spacing w:val="-3"/>
        </w:rPr>
      </w:pPr>
      <w:r w:rsidRPr="0047474C">
        <w:rPr>
          <w:rFonts w:asciiTheme="minorBidi" w:hAnsiTheme="minorBidi" w:cstheme="minorBidi"/>
          <w:b/>
          <w:noProof/>
          <w:spacing w:val="-3"/>
        </w:rPr>
        <w:lastRenderedPageBreak/>
        <w:drawing>
          <wp:inline distT="0" distB="0" distL="0" distR="0" wp14:anchorId="3B532F9E" wp14:editId="01569140">
            <wp:extent cx="5745480" cy="6771640"/>
            <wp:effectExtent l="19050" t="0" r="7620" b="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5745480" cy="6771640"/>
                    </a:xfrm>
                    <a:prstGeom prst="rect">
                      <a:avLst/>
                    </a:prstGeom>
                    <a:noFill/>
                    <a:ln w="9525">
                      <a:noFill/>
                      <a:miter lim="800000"/>
                      <a:headEnd/>
                      <a:tailEnd/>
                    </a:ln>
                  </pic:spPr>
                </pic:pic>
              </a:graphicData>
            </a:graphic>
          </wp:inline>
        </w:drawing>
      </w:r>
    </w:p>
    <w:p w14:paraId="381AB1BA" w14:textId="77777777" w:rsidR="0047474C" w:rsidRPr="0047474C" w:rsidRDefault="0047474C" w:rsidP="0047474C">
      <w:pPr>
        <w:spacing w:after="240"/>
        <w:ind w:left="2835" w:hanging="2835"/>
        <w:rPr>
          <w:rFonts w:asciiTheme="minorBidi" w:hAnsiTheme="minorBidi" w:cstheme="minorBidi"/>
          <w:b/>
          <w:spacing w:val="-3"/>
        </w:rPr>
      </w:pPr>
      <w:r w:rsidRPr="0047474C">
        <w:rPr>
          <w:rFonts w:asciiTheme="minorBidi" w:hAnsiTheme="minorBidi" w:cstheme="minorBidi"/>
          <w:b/>
          <w:noProof/>
          <w:spacing w:val="-3"/>
        </w:rPr>
        <w:lastRenderedPageBreak/>
        <w:drawing>
          <wp:anchor distT="0" distB="0" distL="114300" distR="114300" simplePos="0" relativeHeight="251677696" behindDoc="0" locked="0" layoutInCell="1" allowOverlap="1" wp14:anchorId="710F02D0" wp14:editId="67EBD91A">
            <wp:simplePos x="0" y="0"/>
            <wp:positionH relativeFrom="column">
              <wp:posOffset>963858</wp:posOffset>
            </wp:positionH>
            <wp:positionV relativeFrom="paragraph">
              <wp:posOffset>168287</wp:posOffset>
            </wp:positionV>
            <wp:extent cx="5432845" cy="6495690"/>
            <wp:effectExtent l="190500" t="152400" r="167855" b="133710"/>
            <wp:wrapNone/>
            <wp:docPr id="8171787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srcRect/>
                    <a:stretch>
                      <a:fillRect/>
                    </a:stretch>
                  </pic:blipFill>
                  <pic:spPr bwMode="auto">
                    <a:xfrm rot="21409459">
                      <a:off x="0" y="0"/>
                      <a:ext cx="5432845" cy="6495690"/>
                    </a:xfrm>
                    <a:prstGeom prst="rect">
                      <a:avLst/>
                    </a:prstGeom>
                    <a:noFill/>
                    <a:ln w="9525">
                      <a:noFill/>
                      <a:miter lim="800000"/>
                      <a:headEnd/>
                      <a:tailEnd/>
                    </a:ln>
                  </pic:spPr>
                </pic:pic>
              </a:graphicData>
            </a:graphic>
          </wp:anchor>
        </w:drawing>
      </w:r>
    </w:p>
    <w:p w14:paraId="7321006A" w14:textId="77777777" w:rsidR="0047474C" w:rsidRPr="0047474C" w:rsidRDefault="0047474C" w:rsidP="0047474C">
      <w:pPr>
        <w:spacing w:after="240"/>
        <w:ind w:left="2835" w:hanging="2835"/>
        <w:jc w:val="center"/>
        <w:rPr>
          <w:rFonts w:asciiTheme="minorBidi" w:hAnsiTheme="minorBidi" w:cstheme="minorBidi"/>
          <w:b/>
          <w:spacing w:val="-3"/>
        </w:rPr>
      </w:pPr>
    </w:p>
    <w:p w14:paraId="5419C629" w14:textId="77777777" w:rsidR="0047474C" w:rsidRPr="0047474C" w:rsidRDefault="0047474C" w:rsidP="0047474C">
      <w:pPr>
        <w:spacing w:after="240"/>
        <w:ind w:left="2835" w:hanging="2835"/>
        <w:jc w:val="center"/>
        <w:rPr>
          <w:rFonts w:asciiTheme="minorBidi" w:hAnsiTheme="minorBidi" w:cstheme="minorBidi"/>
          <w:b/>
          <w:spacing w:val="-3"/>
        </w:rPr>
      </w:pPr>
    </w:p>
    <w:p w14:paraId="7BD40335" w14:textId="77777777" w:rsidR="0047474C" w:rsidRPr="0047474C" w:rsidRDefault="0047474C" w:rsidP="0047474C">
      <w:pPr>
        <w:spacing w:after="240"/>
        <w:ind w:left="2835" w:hanging="2835"/>
        <w:jc w:val="center"/>
        <w:rPr>
          <w:rFonts w:asciiTheme="minorBidi" w:hAnsiTheme="minorBidi" w:cstheme="minorBidi"/>
          <w:b/>
          <w:spacing w:val="-3"/>
        </w:rPr>
      </w:pPr>
    </w:p>
    <w:p w14:paraId="0F8C132D" w14:textId="77777777" w:rsidR="0047474C" w:rsidRPr="0047474C" w:rsidRDefault="0047474C" w:rsidP="0047474C">
      <w:pPr>
        <w:spacing w:after="240"/>
        <w:ind w:left="2835" w:hanging="2835"/>
        <w:jc w:val="center"/>
        <w:rPr>
          <w:rFonts w:asciiTheme="minorBidi" w:hAnsiTheme="minorBidi" w:cstheme="minorBidi"/>
          <w:b/>
          <w:spacing w:val="-3"/>
        </w:rPr>
      </w:pPr>
    </w:p>
    <w:p w14:paraId="0BC84FD6" w14:textId="77777777" w:rsidR="0047474C" w:rsidRPr="0047474C" w:rsidRDefault="0047474C" w:rsidP="0047474C">
      <w:pPr>
        <w:spacing w:after="240"/>
        <w:ind w:left="2835" w:hanging="2835"/>
        <w:jc w:val="center"/>
        <w:rPr>
          <w:rFonts w:asciiTheme="minorBidi" w:hAnsiTheme="minorBidi" w:cstheme="minorBidi"/>
          <w:b/>
          <w:spacing w:val="-3"/>
        </w:rPr>
      </w:pPr>
    </w:p>
    <w:p w14:paraId="1EAB77D8" w14:textId="77777777" w:rsidR="0047474C" w:rsidRPr="0047474C" w:rsidRDefault="0047474C" w:rsidP="0047474C">
      <w:pPr>
        <w:spacing w:after="240"/>
        <w:ind w:left="2835" w:hanging="2835"/>
        <w:jc w:val="center"/>
        <w:rPr>
          <w:rFonts w:asciiTheme="minorBidi" w:hAnsiTheme="minorBidi" w:cstheme="minorBidi"/>
          <w:b/>
          <w:spacing w:val="-3"/>
        </w:rPr>
      </w:pPr>
    </w:p>
    <w:p w14:paraId="33216EAA" w14:textId="77777777" w:rsidR="0047474C" w:rsidRPr="0047474C" w:rsidRDefault="0047474C" w:rsidP="0047474C">
      <w:pPr>
        <w:spacing w:after="240"/>
        <w:ind w:left="2835" w:hanging="2835"/>
        <w:jc w:val="center"/>
        <w:rPr>
          <w:rFonts w:asciiTheme="minorBidi" w:hAnsiTheme="minorBidi" w:cstheme="minorBidi"/>
          <w:b/>
          <w:spacing w:val="-3"/>
        </w:rPr>
      </w:pPr>
    </w:p>
    <w:p w14:paraId="249F3764" w14:textId="77777777" w:rsidR="0047474C" w:rsidRPr="0047474C" w:rsidRDefault="0047474C" w:rsidP="0047474C">
      <w:pPr>
        <w:spacing w:after="240"/>
        <w:ind w:left="2835" w:hanging="2835"/>
        <w:jc w:val="center"/>
        <w:rPr>
          <w:rFonts w:asciiTheme="minorBidi" w:hAnsiTheme="minorBidi" w:cstheme="minorBidi"/>
          <w:b/>
          <w:spacing w:val="-3"/>
        </w:rPr>
      </w:pPr>
    </w:p>
    <w:p w14:paraId="0B1CC3AF" w14:textId="77777777" w:rsidR="0047474C" w:rsidRPr="0047474C" w:rsidRDefault="0047474C" w:rsidP="0047474C">
      <w:pPr>
        <w:jc w:val="center"/>
        <w:rPr>
          <w:rFonts w:asciiTheme="minorBidi" w:hAnsiTheme="minorBidi" w:cstheme="minorBidi"/>
          <w:b/>
          <w:lang w:eastAsia="ja-JP"/>
        </w:rPr>
      </w:pPr>
    </w:p>
    <w:p w14:paraId="698BC792" w14:textId="77777777" w:rsidR="0047474C" w:rsidRPr="0047474C" w:rsidRDefault="0047474C" w:rsidP="0047474C">
      <w:pPr>
        <w:jc w:val="center"/>
        <w:rPr>
          <w:rFonts w:asciiTheme="minorBidi" w:hAnsiTheme="minorBidi" w:cstheme="minorBidi"/>
        </w:rPr>
      </w:pPr>
      <w:r w:rsidRPr="0047474C">
        <w:rPr>
          <w:rFonts w:asciiTheme="minorBidi" w:hAnsiTheme="minorBidi" w:cstheme="minorBidi"/>
          <w:b/>
        </w:rPr>
        <w:br w:type="page"/>
      </w:r>
    </w:p>
    <w:p w14:paraId="32741251" w14:textId="6B026206" w:rsidR="0047474C" w:rsidRPr="0008703A" w:rsidRDefault="0047474C">
      <w:pPr>
        <w:pStyle w:val="ListParagraph"/>
        <w:numPr>
          <w:ilvl w:val="1"/>
          <w:numId w:val="161"/>
        </w:numPr>
        <w:outlineLvl w:val="1"/>
        <w:rPr>
          <w:rFonts w:asciiTheme="minorBidi" w:hAnsiTheme="minorBidi" w:cstheme="minorBidi"/>
          <w:i/>
          <w:iCs/>
          <w:spacing w:val="-3"/>
          <w:lang w:eastAsia="ja-JP"/>
        </w:rPr>
      </w:pPr>
      <w:bookmarkStart w:id="99" w:name="_Toc178977391"/>
      <w:bookmarkStart w:id="100" w:name="_Toc180522937"/>
      <w:r w:rsidRPr="0008703A">
        <w:rPr>
          <w:rFonts w:asciiTheme="minorBidi" w:eastAsia="MS Mincho" w:hAnsiTheme="minorBidi" w:cstheme="minorBidi"/>
          <w:b/>
          <w:lang w:eastAsia="ja-JP"/>
        </w:rPr>
        <w:lastRenderedPageBreak/>
        <w:t>IMH-301. Industrial Management and Human Relations</w:t>
      </w:r>
      <w:bookmarkEnd w:id="99"/>
      <w:bookmarkEnd w:id="100"/>
      <w:r w:rsidRPr="0008703A">
        <w:rPr>
          <w:rFonts w:asciiTheme="minorBidi" w:hAnsiTheme="minorBidi" w:cstheme="minorBidi"/>
          <w:i/>
          <w:iCs/>
        </w:rPr>
        <w:fldChar w:fldCharType="begin"/>
      </w:r>
      <w:r w:rsidRPr="0008703A">
        <w:rPr>
          <w:rFonts w:asciiTheme="minorBidi" w:hAnsiTheme="minorBidi" w:cstheme="minorBidi"/>
          <w:i/>
          <w:iCs/>
        </w:rPr>
        <w:instrText xml:space="preserve">PRIVATE </w:instrText>
      </w:r>
      <w:r w:rsidRPr="0008703A">
        <w:rPr>
          <w:rFonts w:asciiTheme="minorBidi" w:hAnsiTheme="minorBidi" w:cstheme="minorBidi"/>
          <w:i/>
          <w:iCs/>
        </w:rPr>
        <w:fldChar w:fldCharType="end"/>
      </w:r>
    </w:p>
    <w:p w14:paraId="29EF84F2" w14:textId="77777777" w:rsidR="0047474C" w:rsidRPr="0047474C" w:rsidRDefault="0047474C" w:rsidP="0047474C">
      <w:pPr>
        <w:suppressAutoHyphens/>
        <w:jc w:val="both"/>
        <w:rPr>
          <w:rFonts w:asciiTheme="minorBidi" w:hAnsiTheme="minorBidi" w:cstheme="minorBidi"/>
          <w:b/>
          <w:spacing w:val="-3"/>
        </w:rPr>
      </w:pPr>
    </w:p>
    <w:p w14:paraId="64CBF162" w14:textId="77777777" w:rsidR="0047474C" w:rsidRPr="0047474C" w:rsidRDefault="0047474C" w:rsidP="0047474C">
      <w:pPr>
        <w:suppressAutoHyphens/>
        <w:jc w:val="both"/>
        <w:rPr>
          <w:rFonts w:asciiTheme="minorBidi" w:hAnsiTheme="minorBidi" w:cstheme="minorBidi"/>
          <w:b/>
          <w:spacing w:val="-3"/>
        </w:rPr>
      </w:pPr>
      <w:r w:rsidRPr="0047474C">
        <w:rPr>
          <w:rFonts w:asciiTheme="minorBidi" w:hAnsiTheme="minorBidi" w:cstheme="minorBidi"/>
          <w:b/>
          <w:spacing w:val="-3"/>
        </w:rPr>
        <w:t>Total Contact Hours</w:t>
      </w:r>
      <w:r w:rsidRPr="0047474C">
        <w:rPr>
          <w:rFonts w:asciiTheme="minorBidi" w:hAnsiTheme="minorBidi" w:cstheme="minorBidi"/>
          <w:b/>
          <w:spacing w:val="-3"/>
        </w:rPr>
        <w:tab/>
        <w:t>32</w:t>
      </w:r>
      <w:r w:rsidRPr="0047474C">
        <w:rPr>
          <w:rFonts w:asciiTheme="minorBidi" w:hAnsiTheme="minorBidi" w:cstheme="minorBidi"/>
          <w:b/>
          <w:spacing w:val="-3"/>
        </w:rPr>
        <w:tab/>
      </w:r>
      <w:r w:rsidRPr="0047474C">
        <w:rPr>
          <w:rFonts w:asciiTheme="minorBidi" w:hAnsiTheme="minorBidi" w:cstheme="minorBidi"/>
          <w:b/>
          <w:spacing w:val="-3"/>
        </w:rPr>
        <w:tab/>
      </w:r>
      <w:r w:rsidRPr="0047474C">
        <w:rPr>
          <w:rFonts w:asciiTheme="minorBidi" w:hAnsiTheme="minorBidi" w:cstheme="minorBidi"/>
          <w:b/>
          <w:spacing w:val="-3"/>
        </w:rPr>
        <w:tab/>
      </w:r>
      <w:r w:rsidRPr="0047474C">
        <w:rPr>
          <w:rFonts w:asciiTheme="minorBidi" w:hAnsiTheme="minorBidi" w:cstheme="minorBidi"/>
          <w:b/>
          <w:spacing w:val="-3"/>
        </w:rPr>
        <w:tab/>
      </w:r>
      <w:r w:rsidRPr="0047474C">
        <w:rPr>
          <w:rFonts w:asciiTheme="minorBidi" w:hAnsiTheme="minorBidi" w:cstheme="minorBidi"/>
          <w:b/>
          <w:spacing w:val="-3"/>
        </w:rPr>
        <w:tab/>
      </w:r>
      <w:r w:rsidRPr="0047474C">
        <w:rPr>
          <w:rFonts w:asciiTheme="minorBidi" w:hAnsiTheme="minorBidi" w:cstheme="minorBidi"/>
          <w:b/>
          <w:spacing w:val="-3"/>
        </w:rPr>
        <w:tab/>
      </w:r>
      <w:r w:rsidRPr="0047474C">
        <w:rPr>
          <w:rFonts w:asciiTheme="minorBidi" w:hAnsiTheme="minorBidi" w:cstheme="minorBidi"/>
          <w:b/>
          <w:spacing w:val="-3"/>
        </w:rPr>
        <w:tab/>
      </w:r>
      <w:r w:rsidRPr="0047474C">
        <w:rPr>
          <w:rFonts w:asciiTheme="minorBidi" w:hAnsiTheme="minorBidi" w:cstheme="minorBidi"/>
          <w:b/>
          <w:spacing w:val="-3"/>
        </w:rPr>
        <w:tab/>
        <w:t xml:space="preserve">T </w:t>
      </w:r>
      <w:r w:rsidRPr="0047474C">
        <w:rPr>
          <w:rFonts w:asciiTheme="minorBidi" w:hAnsiTheme="minorBidi" w:cstheme="minorBidi"/>
          <w:b/>
          <w:spacing w:val="-3"/>
        </w:rPr>
        <w:tab/>
        <w:t xml:space="preserve">P </w:t>
      </w:r>
      <w:r w:rsidRPr="0047474C">
        <w:rPr>
          <w:rFonts w:asciiTheme="minorBidi" w:hAnsiTheme="minorBidi" w:cstheme="minorBidi"/>
          <w:b/>
          <w:spacing w:val="-3"/>
        </w:rPr>
        <w:tab/>
        <w:t>C</w:t>
      </w:r>
    </w:p>
    <w:p w14:paraId="7EF822A6" w14:textId="77777777" w:rsidR="0047474C" w:rsidRPr="0047474C" w:rsidRDefault="0047474C" w:rsidP="0047474C">
      <w:pPr>
        <w:suppressAutoHyphens/>
        <w:spacing w:after="240"/>
        <w:jc w:val="both"/>
        <w:rPr>
          <w:rFonts w:asciiTheme="minorBidi" w:hAnsiTheme="minorBidi" w:cstheme="minorBidi"/>
          <w:b/>
          <w:spacing w:val="-3"/>
          <w:lang w:eastAsia="ja-JP"/>
        </w:rPr>
      </w:pPr>
      <w:r w:rsidRPr="0047474C">
        <w:rPr>
          <w:rFonts w:asciiTheme="minorBidi" w:hAnsiTheme="minorBidi" w:cstheme="minorBidi"/>
          <w:b/>
          <w:spacing w:val="-3"/>
        </w:rPr>
        <w:tab/>
        <w:t>Theory</w:t>
      </w:r>
      <w:r w:rsidRPr="0047474C">
        <w:rPr>
          <w:rFonts w:asciiTheme="minorBidi" w:hAnsiTheme="minorBidi" w:cstheme="minorBidi"/>
          <w:b/>
          <w:spacing w:val="-3"/>
        </w:rPr>
        <w:tab/>
      </w:r>
      <w:r w:rsidRPr="0047474C">
        <w:rPr>
          <w:rFonts w:asciiTheme="minorBidi" w:hAnsiTheme="minorBidi" w:cstheme="minorBidi"/>
          <w:b/>
          <w:spacing w:val="-3"/>
        </w:rPr>
        <w:tab/>
        <w:t>32</w:t>
      </w:r>
      <w:r w:rsidRPr="0047474C">
        <w:rPr>
          <w:rFonts w:asciiTheme="minorBidi" w:hAnsiTheme="minorBidi" w:cstheme="minorBidi"/>
          <w:b/>
          <w:spacing w:val="-3"/>
        </w:rPr>
        <w:tab/>
      </w:r>
      <w:r w:rsidRPr="0047474C">
        <w:rPr>
          <w:rFonts w:asciiTheme="minorBidi" w:hAnsiTheme="minorBidi" w:cstheme="minorBidi"/>
          <w:b/>
          <w:spacing w:val="-3"/>
        </w:rPr>
        <w:tab/>
      </w:r>
      <w:r w:rsidRPr="0047474C">
        <w:rPr>
          <w:rFonts w:asciiTheme="minorBidi" w:hAnsiTheme="minorBidi" w:cstheme="minorBidi"/>
          <w:b/>
          <w:spacing w:val="-3"/>
        </w:rPr>
        <w:tab/>
      </w:r>
      <w:r w:rsidRPr="0047474C">
        <w:rPr>
          <w:rFonts w:asciiTheme="minorBidi" w:hAnsiTheme="minorBidi" w:cstheme="minorBidi"/>
          <w:b/>
          <w:spacing w:val="-3"/>
        </w:rPr>
        <w:tab/>
      </w:r>
      <w:r w:rsidRPr="0047474C">
        <w:rPr>
          <w:rFonts w:asciiTheme="minorBidi" w:hAnsiTheme="minorBidi" w:cstheme="minorBidi"/>
          <w:b/>
          <w:spacing w:val="-3"/>
        </w:rPr>
        <w:tab/>
      </w:r>
      <w:r w:rsidRPr="0047474C">
        <w:rPr>
          <w:rFonts w:asciiTheme="minorBidi" w:hAnsiTheme="minorBidi" w:cstheme="minorBidi"/>
          <w:b/>
          <w:spacing w:val="-3"/>
        </w:rPr>
        <w:tab/>
      </w:r>
      <w:r w:rsidRPr="0047474C">
        <w:rPr>
          <w:rFonts w:asciiTheme="minorBidi" w:hAnsiTheme="minorBidi" w:cstheme="minorBidi"/>
          <w:b/>
          <w:spacing w:val="-3"/>
        </w:rPr>
        <w:tab/>
      </w:r>
      <w:r w:rsidRPr="0047474C">
        <w:rPr>
          <w:rFonts w:asciiTheme="minorBidi" w:hAnsiTheme="minorBidi" w:cstheme="minorBidi"/>
          <w:b/>
          <w:spacing w:val="-3"/>
        </w:rPr>
        <w:tab/>
        <w:t xml:space="preserve">1 </w:t>
      </w:r>
      <w:r w:rsidRPr="0047474C">
        <w:rPr>
          <w:rFonts w:asciiTheme="minorBidi" w:hAnsiTheme="minorBidi" w:cstheme="minorBidi"/>
          <w:b/>
          <w:spacing w:val="-3"/>
        </w:rPr>
        <w:tab/>
        <w:t xml:space="preserve">0 </w:t>
      </w:r>
      <w:r w:rsidRPr="0047474C">
        <w:rPr>
          <w:rFonts w:asciiTheme="minorBidi" w:hAnsiTheme="minorBidi" w:cstheme="minorBidi"/>
          <w:b/>
          <w:spacing w:val="-3"/>
        </w:rPr>
        <w:tab/>
        <w:t>1</w:t>
      </w:r>
    </w:p>
    <w:p w14:paraId="105649A5" w14:textId="77777777" w:rsidR="0047474C" w:rsidRPr="0047474C" w:rsidRDefault="0047474C" w:rsidP="0047474C">
      <w:pPr>
        <w:suppressAutoHyphens/>
        <w:spacing w:after="480"/>
        <w:ind w:left="720" w:hanging="720"/>
        <w:jc w:val="both"/>
        <w:rPr>
          <w:rFonts w:asciiTheme="minorBidi" w:hAnsiTheme="minorBidi" w:cstheme="minorBidi"/>
          <w:spacing w:val="-3"/>
          <w:lang w:eastAsia="ja-JP"/>
        </w:rPr>
      </w:pPr>
      <w:r w:rsidRPr="0047474C">
        <w:rPr>
          <w:rFonts w:asciiTheme="minorBidi" w:hAnsiTheme="minorBidi" w:cstheme="minorBidi"/>
          <w:b/>
          <w:spacing w:val="-3"/>
        </w:rPr>
        <w:t>AIMS</w:t>
      </w:r>
      <w:r w:rsidRPr="0047474C">
        <w:rPr>
          <w:rFonts w:asciiTheme="minorBidi" w:hAnsiTheme="minorBidi" w:cstheme="minorBidi"/>
          <w:spacing w:val="-3"/>
        </w:rPr>
        <w:tab/>
        <w:t>The study of this subject will enable the student to develop the management skill, acquaint him with the principles of management and human relations and develop psychological approach to solve the labor problems</w:t>
      </w:r>
    </w:p>
    <w:p w14:paraId="595404D9" w14:textId="77777777" w:rsidR="0047474C" w:rsidRPr="0047474C" w:rsidRDefault="0047474C" w:rsidP="0047474C">
      <w:pPr>
        <w:tabs>
          <w:tab w:val="left" w:pos="7655"/>
          <w:tab w:val="left" w:pos="8222"/>
        </w:tabs>
        <w:suppressAutoHyphens/>
        <w:spacing w:after="240"/>
        <w:jc w:val="both"/>
        <w:rPr>
          <w:rFonts w:asciiTheme="minorBidi" w:hAnsiTheme="minorBidi" w:cstheme="minorBidi"/>
          <w:spacing w:val="-3"/>
          <w:lang w:eastAsia="ja-JP"/>
        </w:rPr>
      </w:pPr>
      <w:r w:rsidRPr="0047474C">
        <w:rPr>
          <w:rFonts w:asciiTheme="minorBidi" w:hAnsiTheme="minorBidi" w:cstheme="minorBidi"/>
          <w:b/>
          <w:spacing w:val="-3"/>
          <w:highlight w:val="lightGray"/>
        </w:rPr>
        <w:t>C</w:t>
      </w:r>
      <w:r w:rsidRPr="0047474C">
        <w:rPr>
          <w:rFonts w:asciiTheme="minorBidi" w:hAnsiTheme="minorBidi" w:cstheme="minorBidi"/>
          <w:b/>
          <w:spacing w:val="-3"/>
          <w:highlight w:val="lightGray"/>
          <w:lang w:eastAsia="ja-JP"/>
        </w:rPr>
        <w:t>ourse</w:t>
      </w:r>
      <w:r w:rsidRPr="0047474C">
        <w:rPr>
          <w:rFonts w:asciiTheme="minorBidi" w:hAnsiTheme="minorBidi" w:cstheme="minorBidi"/>
          <w:b/>
          <w:spacing w:val="-3"/>
          <w:highlight w:val="lightGray"/>
        </w:rPr>
        <w:t xml:space="preserve"> C</w:t>
      </w:r>
      <w:r w:rsidRPr="0047474C">
        <w:rPr>
          <w:rFonts w:asciiTheme="minorBidi" w:hAnsiTheme="minorBidi" w:cstheme="minorBidi"/>
          <w:b/>
          <w:spacing w:val="-3"/>
          <w:highlight w:val="lightGray"/>
          <w:lang w:eastAsia="ja-JP"/>
        </w:rPr>
        <w:t>ontents:</w:t>
      </w:r>
    </w:p>
    <w:p w14:paraId="074AE4BC" w14:textId="77777777" w:rsidR="0047474C" w:rsidRPr="0047474C" w:rsidRDefault="0047474C">
      <w:pPr>
        <w:pStyle w:val="ListParagraph"/>
        <w:numPr>
          <w:ilvl w:val="0"/>
          <w:numId w:val="297"/>
        </w:numPr>
        <w:tabs>
          <w:tab w:val="left" w:pos="8505"/>
        </w:tabs>
        <w:suppressAutoHyphens/>
        <w:spacing w:after="120"/>
        <w:ind w:left="851" w:hanging="567"/>
        <w:contextualSpacing w:val="0"/>
        <w:rPr>
          <w:rFonts w:asciiTheme="minorBidi" w:hAnsiTheme="minorBidi" w:cstheme="minorBidi"/>
          <w:b/>
        </w:rPr>
      </w:pPr>
      <w:r w:rsidRPr="0047474C">
        <w:rPr>
          <w:rFonts w:asciiTheme="minorBidi" w:hAnsiTheme="minorBidi" w:cstheme="minorBidi"/>
          <w:b/>
        </w:rPr>
        <w:t>I</w:t>
      </w:r>
      <w:r w:rsidRPr="0047474C">
        <w:rPr>
          <w:rFonts w:asciiTheme="minorBidi" w:hAnsiTheme="minorBidi" w:cstheme="minorBidi"/>
          <w:b/>
          <w:lang w:eastAsia="ja-JP"/>
        </w:rPr>
        <w:t>ndustrial</w:t>
      </w:r>
      <w:r w:rsidRPr="0047474C">
        <w:rPr>
          <w:rFonts w:asciiTheme="minorBidi" w:hAnsiTheme="minorBidi" w:cstheme="minorBidi"/>
          <w:b/>
        </w:rPr>
        <w:t xml:space="preserve"> P</w:t>
      </w:r>
      <w:r w:rsidRPr="0047474C">
        <w:rPr>
          <w:rFonts w:asciiTheme="minorBidi" w:hAnsiTheme="minorBidi" w:cstheme="minorBidi"/>
          <w:b/>
          <w:lang w:eastAsia="ja-JP"/>
        </w:rPr>
        <w:t>sychology</w:t>
      </w:r>
      <w:r w:rsidRPr="0047474C">
        <w:rPr>
          <w:rFonts w:asciiTheme="minorBidi" w:hAnsiTheme="minorBidi" w:cstheme="minorBidi"/>
          <w:b/>
          <w:lang w:eastAsia="ja-JP"/>
        </w:rPr>
        <w:tab/>
      </w:r>
      <w:r w:rsidRPr="0047474C">
        <w:rPr>
          <w:rFonts w:asciiTheme="minorBidi" w:hAnsiTheme="minorBidi" w:cstheme="minorBidi"/>
          <w:b/>
        </w:rPr>
        <w:t>2 Hrs</w:t>
      </w:r>
    </w:p>
    <w:p w14:paraId="5F35A2FD" w14:textId="77777777" w:rsidR="0047474C" w:rsidRPr="0047474C" w:rsidRDefault="0047474C">
      <w:pPr>
        <w:pStyle w:val="ListParagraph"/>
        <w:numPr>
          <w:ilvl w:val="0"/>
          <w:numId w:val="297"/>
        </w:numPr>
        <w:tabs>
          <w:tab w:val="left" w:pos="8505"/>
        </w:tabs>
        <w:suppressAutoHyphens/>
        <w:spacing w:after="120"/>
        <w:ind w:left="851" w:hanging="567"/>
        <w:contextualSpacing w:val="0"/>
        <w:rPr>
          <w:rFonts w:asciiTheme="minorBidi" w:hAnsiTheme="minorBidi" w:cstheme="minorBidi"/>
          <w:b/>
        </w:rPr>
      </w:pPr>
      <w:r w:rsidRPr="0047474C">
        <w:rPr>
          <w:rFonts w:asciiTheme="minorBidi" w:hAnsiTheme="minorBidi" w:cstheme="minorBidi"/>
          <w:b/>
        </w:rPr>
        <w:t>I</w:t>
      </w:r>
      <w:r w:rsidRPr="0047474C">
        <w:rPr>
          <w:rFonts w:asciiTheme="minorBidi" w:hAnsiTheme="minorBidi" w:cstheme="minorBidi"/>
          <w:b/>
          <w:lang w:eastAsia="ja-JP"/>
        </w:rPr>
        <w:t>ndustrial</w:t>
      </w:r>
      <w:r w:rsidRPr="0047474C">
        <w:rPr>
          <w:rFonts w:asciiTheme="minorBidi" w:hAnsiTheme="minorBidi" w:cstheme="minorBidi"/>
          <w:b/>
        </w:rPr>
        <w:t xml:space="preserve"> M</w:t>
      </w:r>
      <w:r w:rsidRPr="0047474C">
        <w:rPr>
          <w:rFonts w:asciiTheme="minorBidi" w:hAnsiTheme="minorBidi" w:cstheme="minorBidi"/>
          <w:b/>
          <w:lang w:eastAsia="ja-JP"/>
        </w:rPr>
        <w:t>anagement</w:t>
      </w:r>
      <w:r w:rsidRPr="0047474C">
        <w:rPr>
          <w:rFonts w:asciiTheme="minorBidi" w:hAnsiTheme="minorBidi" w:cstheme="minorBidi"/>
          <w:b/>
          <w:lang w:eastAsia="ja-JP"/>
        </w:rPr>
        <w:tab/>
      </w:r>
      <w:r w:rsidRPr="0047474C">
        <w:rPr>
          <w:rFonts w:asciiTheme="minorBidi" w:hAnsiTheme="minorBidi" w:cstheme="minorBidi"/>
          <w:b/>
        </w:rPr>
        <w:t>2 Hrs</w:t>
      </w:r>
    </w:p>
    <w:p w14:paraId="27BAA193" w14:textId="77777777" w:rsidR="0047474C" w:rsidRPr="0047474C" w:rsidRDefault="0047474C">
      <w:pPr>
        <w:pStyle w:val="ListParagraph"/>
        <w:numPr>
          <w:ilvl w:val="0"/>
          <w:numId w:val="297"/>
        </w:numPr>
        <w:tabs>
          <w:tab w:val="left" w:pos="8505"/>
        </w:tabs>
        <w:suppressAutoHyphens/>
        <w:spacing w:after="120"/>
        <w:ind w:left="851" w:hanging="567"/>
        <w:contextualSpacing w:val="0"/>
        <w:rPr>
          <w:rFonts w:asciiTheme="minorBidi" w:hAnsiTheme="minorBidi" w:cstheme="minorBidi"/>
          <w:b/>
        </w:rPr>
      </w:pPr>
      <w:r w:rsidRPr="0047474C">
        <w:rPr>
          <w:rFonts w:asciiTheme="minorBidi" w:hAnsiTheme="minorBidi" w:cstheme="minorBidi"/>
          <w:b/>
        </w:rPr>
        <w:t>Labour Laws</w:t>
      </w:r>
      <w:r w:rsidRPr="0047474C">
        <w:rPr>
          <w:rFonts w:asciiTheme="minorBidi" w:hAnsiTheme="minorBidi" w:cstheme="minorBidi"/>
          <w:b/>
          <w:lang w:eastAsia="ja-JP"/>
        </w:rPr>
        <w:tab/>
      </w:r>
      <w:r w:rsidRPr="0047474C">
        <w:rPr>
          <w:rFonts w:asciiTheme="minorBidi" w:hAnsiTheme="minorBidi" w:cstheme="minorBidi"/>
          <w:b/>
        </w:rPr>
        <w:t>3 Hrs</w:t>
      </w:r>
    </w:p>
    <w:p w14:paraId="3DD539D4" w14:textId="77777777" w:rsidR="0047474C" w:rsidRPr="0047474C" w:rsidRDefault="0047474C">
      <w:pPr>
        <w:pStyle w:val="ListParagraph"/>
        <w:numPr>
          <w:ilvl w:val="0"/>
          <w:numId w:val="297"/>
        </w:numPr>
        <w:tabs>
          <w:tab w:val="left" w:pos="8505"/>
        </w:tabs>
        <w:suppressAutoHyphens/>
        <w:spacing w:after="120"/>
        <w:ind w:left="851" w:hanging="567"/>
        <w:contextualSpacing w:val="0"/>
        <w:rPr>
          <w:rFonts w:asciiTheme="minorBidi" w:hAnsiTheme="minorBidi" w:cstheme="minorBidi"/>
          <w:b/>
        </w:rPr>
      </w:pPr>
      <w:r w:rsidRPr="0047474C">
        <w:rPr>
          <w:rFonts w:asciiTheme="minorBidi" w:hAnsiTheme="minorBidi" w:cstheme="minorBidi"/>
          <w:b/>
        </w:rPr>
        <w:t>H</w:t>
      </w:r>
      <w:r w:rsidRPr="0047474C">
        <w:rPr>
          <w:rFonts w:asciiTheme="minorBidi" w:hAnsiTheme="minorBidi" w:cstheme="minorBidi"/>
          <w:b/>
          <w:lang w:eastAsia="ja-JP"/>
        </w:rPr>
        <w:t xml:space="preserve">uman </w:t>
      </w:r>
      <w:r w:rsidRPr="0047474C">
        <w:rPr>
          <w:rFonts w:asciiTheme="minorBidi" w:hAnsiTheme="minorBidi" w:cstheme="minorBidi"/>
          <w:b/>
        </w:rPr>
        <w:t>R</w:t>
      </w:r>
      <w:r w:rsidRPr="0047474C">
        <w:rPr>
          <w:rFonts w:asciiTheme="minorBidi" w:hAnsiTheme="minorBidi" w:cstheme="minorBidi"/>
          <w:b/>
          <w:lang w:eastAsia="ja-JP"/>
        </w:rPr>
        <w:t>esource</w:t>
      </w:r>
      <w:r w:rsidRPr="0047474C">
        <w:rPr>
          <w:rFonts w:asciiTheme="minorBidi" w:hAnsiTheme="minorBidi" w:cstheme="minorBidi"/>
          <w:b/>
        </w:rPr>
        <w:t xml:space="preserve"> M</w:t>
      </w:r>
      <w:r w:rsidRPr="0047474C">
        <w:rPr>
          <w:rFonts w:asciiTheme="minorBidi" w:hAnsiTheme="minorBidi" w:cstheme="minorBidi"/>
          <w:b/>
          <w:lang w:eastAsia="ja-JP"/>
        </w:rPr>
        <w:t>anagement</w:t>
      </w:r>
      <w:r w:rsidRPr="0047474C">
        <w:rPr>
          <w:rFonts w:asciiTheme="minorBidi" w:hAnsiTheme="minorBidi" w:cstheme="minorBidi"/>
          <w:b/>
          <w:lang w:eastAsia="ja-JP"/>
        </w:rPr>
        <w:tab/>
      </w:r>
      <w:r w:rsidRPr="0047474C">
        <w:rPr>
          <w:rFonts w:asciiTheme="minorBidi" w:hAnsiTheme="minorBidi" w:cstheme="minorBidi"/>
          <w:b/>
        </w:rPr>
        <w:t>2 Hrs</w:t>
      </w:r>
    </w:p>
    <w:p w14:paraId="3818410C" w14:textId="77777777" w:rsidR="0047474C" w:rsidRPr="0047474C" w:rsidRDefault="0047474C">
      <w:pPr>
        <w:pStyle w:val="ListParagraph"/>
        <w:numPr>
          <w:ilvl w:val="0"/>
          <w:numId w:val="297"/>
        </w:numPr>
        <w:tabs>
          <w:tab w:val="left" w:pos="8505"/>
        </w:tabs>
        <w:suppressAutoHyphens/>
        <w:spacing w:after="120"/>
        <w:ind w:left="851" w:hanging="567"/>
        <w:contextualSpacing w:val="0"/>
        <w:rPr>
          <w:rFonts w:asciiTheme="minorBidi" w:hAnsiTheme="minorBidi" w:cstheme="minorBidi"/>
          <w:b/>
        </w:rPr>
      </w:pPr>
      <w:r w:rsidRPr="0047474C">
        <w:rPr>
          <w:rFonts w:asciiTheme="minorBidi" w:hAnsiTheme="minorBidi" w:cstheme="minorBidi"/>
          <w:b/>
        </w:rPr>
        <w:t>I</w:t>
      </w:r>
      <w:r w:rsidRPr="0047474C">
        <w:rPr>
          <w:rFonts w:asciiTheme="minorBidi" w:hAnsiTheme="minorBidi" w:cstheme="minorBidi"/>
          <w:b/>
          <w:lang w:eastAsia="ja-JP"/>
        </w:rPr>
        <w:t>ndustrial</w:t>
      </w:r>
      <w:r w:rsidRPr="0047474C">
        <w:rPr>
          <w:rFonts w:asciiTheme="minorBidi" w:hAnsiTheme="minorBidi" w:cstheme="minorBidi"/>
          <w:b/>
        </w:rPr>
        <w:t xml:space="preserve"> F</w:t>
      </w:r>
      <w:r w:rsidRPr="0047474C">
        <w:rPr>
          <w:rFonts w:asciiTheme="minorBidi" w:hAnsiTheme="minorBidi" w:cstheme="minorBidi"/>
          <w:b/>
          <w:lang w:eastAsia="ja-JP"/>
        </w:rPr>
        <w:t>atigue and</w:t>
      </w:r>
      <w:r w:rsidRPr="0047474C">
        <w:rPr>
          <w:rFonts w:asciiTheme="minorBidi" w:hAnsiTheme="minorBidi" w:cstheme="minorBidi"/>
          <w:b/>
        </w:rPr>
        <w:t xml:space="preserve"> B</w:t>
      </w:r>
      <w:r w:rsidRPr="0047474C">
        <w:rPr>
          <w:rFonts w:asciiTheme="minorBidi" w:hAnsiTheme="minorBidi" w:cstheme="minorBidi"/>
          <w:b/>
          <w:lang w:eastAsia="ja-JP"/>
        </w:rPr>
        <w:t>oredom</w:t>
      </w:r>
      <w:r w:rsidRPr="0047474C">
        <w:rPr>
          <w:rFonts w:asciiTheme="minorBidi" w:hAnsiTheme="minorBidi" w:cstheme="minorBidi"/>
          <w:b/>
          <w:lang w:eastAsia="ja-JP"/>
        </w:rPr>
        <w:tab/>
      </w:r>
      <w:r w:rsidRPr="0047474C">
        <w:rPr>
          <w:rFonts w:asciiTheme="minorBidi" w:hAnsiTheme="minorBidi" w:cstheme="minorBidi"/>
          <w:b/>
        </w:rPr>
        <w:t>2 Hrs</w:t>
      </w:r>
    </w:p>
    <w:p w14:paraId="15844AB2" w14:textId="77777777" w:rsidR="0047474C" w:rsidRPr="0047474C" w:rsidRDefault="0047474C">
      <w:pPr>
        <w:pStyle w:val="ListParagraph"/>
        <w:numPr>
          <w:ilvl w:val="0"/>
          <w:numId w:val="297"/>
        </w:numPr>
        <w:tabs>
          <w:tab w:val="left" w:pos="8505"/>
        </w:tabs>
        <w:suppressAutoHyphens/>
        <w:spacing w:after="120"/>
        <w:ind w:left="851" w:hanging="567"/>
        <w:contextualSpacing w:val="0"/>
        <w:rPr>
          <w:rFonts w:asciiTheme="minorBidi" w:hAnsiTheme="minorBidi" w:cstheme="minorBidi"/>
          <w:b/>
        </w:rPr>
      </w:pPr>
      <w:r w:rsidRPr="0047474C">
        <w:rPr>
          <w:rFonts w:asciiTheme="minorBidi" w:hAnsiTheme="minorBidi" w:cstheme="minorBidi"/>
          <w:b/>
        </w:rPr>
        <w:t>I</w:t>
      </w:r>
      <w:r w:rsidRPr="0047474C">
        <w:rPr>
          <w:rFonts w:asciiTheme="minorBidi" w:hAnsiTheme="minorBidi" w:cstheme="minorBidi"/>
          <w:b/>
          <w:lang w:eastAsia="ja-JP"/>
        </w:rPr>
        <w:t>ndustrial</w:t>
      </w:r>
      <w:r w:rsidRPr="0047474C">
        <w:rPr>
          <w:rFonts w:asciiTheme="minorBidi" w:hAnsiTheme="minorBidi" w:cstheme="minorBidi"/>
          <w:b/>
        </w:rPr>
        <w:t xml:space="preserve"> P</w:t>
      </w:r>
      <w:r w:rsidRPr="0047474C">
        <w:rPr>
          <w:rFonts w:asciiTheme="minorBidi" w:hAnsiTheme="minorBidi" w:cstheme="minorBidi"/>
          <w:b/>
          <w:lang w:eastAsia="ja-JP"/>
        </w:rPr>
        <w:t>rejudice</w:t>
      </w:r>
      <w:r w:rsidRPr="0047474C">
        <w:rPr>
          <w:rFonts w:asciiTheme="minorBidi" w:hAnsiTheme="minorBidi" w:cstheme="minorBidi"/>
          <w:b/>
          <w:lang w:eastAsia="ja-JP"/>
        </w:rPr>
        <w:tab/>
      </w:r>
      <w:r w:rsidRPr="0047474C">
        <w:rPr>
          <w:rFonts w:asciiTheme="minorBidi" w:hAnsiTheme="minorBidi" w:cstheme="minorBidi"/>
          <w:b/>
        </w:rPr>
        <w:t>2 Hrs</w:t>
      </w:r>
    </w:p>
    <w:p w14:paraId="0F324045" w14:textId="77777777" w:rsidR="0047474C" w:rsidRPr="0047474C" w:rsidRDefault="0047474C">
      <w:pPr>
        <w:pStyle w:val="ListParagraph"/>
        <w:numPr>
          <w:ilvl w:val="0"/>
          <w:numId w:val="297"/>
        </w:numPr>
        <w:tabs>
          <w:tab w:val="left" w:pos="8505"/>
        </w:tabs>
        <w:suppressAutoHyphens/>
        <w:spacing w:after="120"/>
        <w:ind w:left="851" w:hanging="567"/>
        <w:contextualSpacing w:val="0"/>
        <w:rPr>
          <w:rFonts w:asciiTheme="minorBidi" w:hAnsiTheme="minorBidi" w:cstheme="minorBidi"/>
          <w:b/>
        </w:rPr>
      </w:pPr>
      <w:r w:rsidRPr="0047474C">
        <w:rPr>
          <w:rFonts w:asciiTheme="minorBidi" w:hAnsiTheme="minorBidi" w:cstheme="minorBidi"/>
          <w:b/>
          <w:noProof/>
        </w:rPr>
        <mc:AlternateContent>
          <mc:Choice Requires="wps">
            <w:drawing>
              <wp:anchor distT="0" distB="0" distL="114300" distR="114300" simplePos="0" relativeHeight="251678720" behindDoc="0" locked="0" layoutInCell="1" allowOverlap="1" wp14:anchorId="5DF4A345" wp14:editId="0D286C54">
                <wp:simplePos x="0" y="0"/>
                <wp:positionH relativeFrom="column">
                  <wp:posOffset>7789545</wp:posOffset>
                </wp:positionH>
                <wp:positionV relativeFrom="paragraph">
                  <wp:posOffset>91440</wp:posOffset>
                </wp:positionV>
                <wp:extent cx="5452745" cy="2409190"/>
                <wp:effectExtent l="0" t="0" r="0" b="0"/>
                <wp:wrapNone/>
                <wp:docPr id="213962706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52745" cy="2409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266CE9" w14:textId="77777777" w:rsidR="0047474C" w:rsidRPr="00633535" w:rsidRDefault="0047474C" w:rsidP="0047474C">
                            <w:pPr>
                              <w:rPr>
                                <w:lang w:eastAsia="ja-JP"/>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F4A345" id="_x0000_t202" coordsize="21600,21600" o:spt="202" path="m,l,21600r21600,l21600,xe">
                <v:stroke joinstyle="miter"/>
                <v:path gradientshapeok="t" o:connecttype="rect"/>
              </v:shapetype>
              <v:shape id="Text Box 5" o:spid="_x0000_s1026" type="#_x0000_t202" style="position:absolute;left:0;text-align:left;margin-left:613.35pt;margin-top:7.2pt;width:429.35pt;height:189.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" stroked="f">
                <v:textbox inset="5.85pt,.7pt,5.85pt,.7pt">
                  <w:txbxContent>
                    <w:p w14:paraId="53266CE9" w14:textId="77777777" w:rsidR="0047474C" w:rsidRPr="00633535" w:rsidRDefault="0047474C" w:rsidP="0047474C">
                      <w:pPr>
                        <w:rPr>
                          <w:lang w:eastAsia="ja-JP"/>
                        </w:rPr>
                      </w:pPr>
                    </w:p>
                  </w:txbxContent>
                </v:textbox>
              </v:shape>
            </w:pict>
          </mc:Fallback>
        </mc:AlternateContent>
      </w:r>
      <w:r w:rsidRPr="0047474C">
        <w:rPr>
          <w:rFonts w:asciiTheme="minorBidi" w:hAnsiTheme="minorBidi" w:cstheme="minorBidi"/>
          <w:b/>
        </w:rPr>
        <w:t>Human R</w:t>
      </w:r>
      <w:r w:rsidRPr="0047474C">
        <w:rPr>
          <w:rFonts w:asciiTheme="minorBidi" w:hAnsiTheme="minorBidi" w:cstheme="minorBidi"/>
          <w:b/>
          <w:lang w:eastAsia="ja-JP"/>
        </w:rPr>
        <w:t>elations</w:t>
      </w:r>
      <w:r w:rsidRPr="0047474C">
        <w:rPr>
          <w:rFonts w:asciiTheme="minorBidi" w:hAnsiTheme="minorBidi" w:cstheme="minorBidi"/>
          <w:b/>
          <w:lang w:eastAsia="ja-JP"/>
        </w:rPr>
        <w:tab/>
      </w:r>
      <w:r w:rsidRPr="0047474C">
        <w:rPr>
          <w:rFonts w:asciiTheme="minorBidi" w:hAnsiTheme="minorBidi" w:cstheme="minorBidi"/>
          <w:b/>
        </w:rPr>
        <w:t>3Hrs</w:t>
      </w:r>
    </w:p>
    <w:p w14:paraId="15D853FC" w14:textId="77777777" w:rsidR="0047474C" w:rsidRPr="0047474C" w:rsidRDefault="0047474C">
      <w:pPr>
        <w:pStyle w:val="ListParagraph"/>
        <w:numPr>
          <w:ilvl w:val="0"/>
          <w:numId w:val="297"/>
        </w:numPr>
        <w:tabs>
          <w:tab w:val="left" w:pos="8505"/>
        </w:tabs>
        <w:suppressAutoHyphens/>
        <w:spacing w:after="120"/>
        <w:ind w:left="851" w:hanging="567"/>
        <w:contextualSpacing w:val="0"/>
        <w:rPr>
          <w:rFonts w:asciiTheme="minorBidi" w:hAnsiTheme="minorBidi" w:cstheme="minorBidi"/>
          <w:b/>
        </w:rPr>
      </w:pPr>
      <w:r w:rsidRPr="0047474C">
        <w:rPr>
          <w:rFonts w:asciiTheme="minorBidi" w:hAnsiTheme="minorBidi" w:cstheme="minorBidi"/>
          <w:b/>
        </w:rPr>
        <w:t>J</w:t>
      </w:r>
      <w:r w:rsidRPr="0047474C">
        <w:rPr>
          <w:rFonts w:asciiTheme="minorBidi" w:hAnsiTheme="minorBidi" w:cstheme="minorBidi"/>
          <w:b/>
          <w:lang w:eastAsia="ja-JP"/>
        </w:rPr>
        <w:t>ob</w:t>
      </w:r>
      <w:r w:rsidRPr="0047474C">
        <w:rPr>
          <w:rFonts w:asciiTheme="minorBidi" w:hAnsiTheme="minorBidi" w:cstheme="minorBidi"/>
          <w:b/>
        </w:rPr>
        <w:t xml:space="preserve"> E</w:t>
      </w:r>
      <w:r w:rsidRPr="0047474C">
        <w:rPr>
          <w:rFonts w:asciiTheme="minorBidi" w:hAnsiTheme="minorBidi" w:cstheme="minorBidi"/>
          <w:b/>
          <w:lang w:eastAsia="ja-JP"/>
        </w:rPr>
        <w:t xml:space="preserve">valuation       </w:t>
      </w:r>
      <w:r w:rsidRPr="0047474C">
        <w:rPr>
          <w:rFonts w:asciiTheme="minorBidi" w:hAnsiTheme="minorBidi" w:cstheme="minorBidi"/>
          <w:b/>
          <w:lang w:eastAsia="ja-JP"/>
        </w:rPr>
        <w:tab/>
      </w:r>
      <w:r w:rsidRPr="0047474C">
        <w:rPr>
          <w:rFonts w:asciiTheme="minorBidi" w:hAnsiTheme="minorBidi" w:cstheme="minorBidi"/>
          <w:b/>
        </w:rPr>
        <w:t>3 Hrs</w:t>
      </w:r>
    </w:p>
    <w:p w14:paraId="271AB7E0" w14:textId="77777777" w:rsidR="0047474C" w:rsidRPr="0047474C" w:rsidRDefault="0047474C">
      <w:pPr>
        <w:pStyle w:val="ListParagraph"/>
        <w:numPr>
          <w:ilvl w:val="0"/>
          <w:numId w:val="297"/>
        </w:numPr>
        <w:tabs>
          <w:tab w:val="left" w:pos="8505"/>
        </w:tabs>
        <w:suppressAutoHyphens/>
        <w:spacing w:after="120"/>
        <w:ind w:left="851" w:hanging="567"/>
        <w:contextualSpacing w:val="0"/>
        <w:rPr>
          <w:rFonts w:asciiTheme="minorBidi" w:hAnsiTheme="minorBidi" w:cstheme="minorBidi"/>
          <w:b/>
          <w:lang w:eastAsia="ja-JP"/>
        </w:rPr>
      </w:pPr>
      <w:r w:rsidRPr="0047474C">
        <w:rPr>
          <w:rFonts w:asciiTheme="minorBidi" w:hAnsiTheme="minorBidi" w:cstheme="minorBidi"/>
          <w:b/>
        </w:rPr>
        <w:t>L</w:t>
      </w:r>
      <w:r w:rsidRPr="0047474C">
        <w:rPr>
          <w:rFonts w:asciiTheme="minorBidi" w:hAnsiTheme="minorBidi" w:cstheme="minorBidi"/>
          <w:b/>
          <w:lang w:eastAsia="ja-JP"/>
        </w:rPr>
        <w:t>eadership</w:t>
      </w:r>
      <w:r w:rsidRPr="0047474C">
        <w:rPr>
          <w:rFonts w:asciiTheme="minorBidi" w:hAnsiTheme="minorBidi" w:cstheme="minorBidi"/>
          <w:b/>
          <w:lang w:eastAsia="ja-JP"/>
        </w:rPr>
        <w:tab/>
        <w:t>2Hrs</w:t>
      </w:r>
      <w:r w:rsidRPr="0047474C">
        <w:rPr>
          <w:rFonts w:asciiTheme="minorBidi" w:eastAsia="MS Gothic" w:hAnsiTheme="minorBidi" w:cstheme="minorBidi"/>
          <w:b/>
          <w:lang w:eastAsia="ja-JP"/>
        </w:rPr>
        <w:t xml:space="preserve">　</w:t>
      </w:r>
    </w:p>
    <w:p w14:paraId="470CD13C" w14:textId="77777777" w:rsidR="0047474C" w:rsidRPr="0047474C" w:rsidRDefault="0047474C">
      <w:pPr>
        <w:pStyle w:val="ListParagraph"/>
        <w:numPr>
          <w:ilvl w:val="0"/>
          <w:numId w:val="297"/>
        </w:numPr>
        <w:tabs>
          <w:tab w:val="left" w:pos="8505"/>
        </w:tabs>
        <w:suppressAutoHyphens/>
        <w:spacing w:after="120"/>
        <w:ind w:left="851" w:hanging="567"/>
        <w:contextualSpacing w:val="0"/>
        <w:rPr>
          <w:rFonts w:asciiTheme="minorBidi" w:hAnsiTheme="minorBidi" w:cstheme="minorBidi"/>
          <w:b/>
        </w:rPr>
      </w:pPr>
      <w:r w:rsidRPr="0047474C">
        <w:rPr>
          <w:rFonts w:asciiTheme="minorBidi" w:hAnsiTheme="minorBidi" w:cstheme="minorBidi"/>
          <w:b/>
        </w:rPr>
        <w:t>M</w:t>
      </w:r>
      <w:r w:rsidRPr="0047474C">
        <w:rPr>
          <w:rFonts w:asciiTheme="minorBidi" w:hAnsiTheme="minorBidi" w:cstheme="minorBidi"/>
          <w:b/>
          <w:lang w:eastAsia="ja-JP"/>
        </w:rPr>
        <w:t>otivation</w:t>
      </w:r>
      <w:r w:rsidRPr="0047474C">
        <w:rPr>
          <w:rFonts w:asciiTheme="minorBidi" w:hAnsiTheme="minorBidi" w:cstheme="minorBidi"/>
          <w:b/>
          <w:lang w:eastAsia="ja-JP"/>
        </w:rPr>
        <w:tab/>
      </w:r>
      <w:r w:rsidRPr="0047474C">
        <w:rPr>
          <w:rFonts w:asciiTheme="minorBidi" w:hAnsiTheme="minorBidi" w:cstheme="minorBidi"/>
          <w:b/>
        </w:rPr>
        <w:t>2 Hrs</w:t>
      </w:r>
    </w:p>
    <w:p w14:paraId="51C3C1DD" w14:textId="77777777" w:rsidR="0047474C" w:rsidRPr="0047474C" w:rsidRDefault="0047474C">
      <w:pPr>
        <w:pStyle w:val="ListParagraph"/>
        <w:numPr>
          <w:ilvl w:val="0"/>
          <w:numId w:val="297"/>
        </w:numPr>
        <w:tabs>
          <w:tab w:val="left" w:pos="8505"/>
        </w:tabs>
        <w:suppressAutoHyphens/>
        <w:spacing w:after="120"/>
        <w:ind w:left="851" w:hanging="567"/>
        <w:contextualSpacing w:val="0"/>
        <w:rPr>
          <w:rFonts w:asciiTheme="minorBidi" w:hAnsiTheme="minorBidi" w:cstheme="minorBidi"/>
          <w:b/>
        </w:rPr>
      </w:pPr>
      <w:r w:rsidRPr="0047474C">
        <w:rPr>
          <w:rFonts w:asciiTheme="minorBidi" w:hAnsiTheme="minorBidi" w:cstheme="minorBidi"/>
          <w:b/>
        </w:rPr>
        <w:t>G</w:t>
      </w:r>
      <w:r w:rsidRPr="0047474C">
        <w:rPr>
          <w:rFonts w:asciiTheme="minorBidi" w:hAnsiTheme="minorBidi" w:cstheme="minorBidi"/>
          <w:b/>
          <w:lang w:eastAsia="ja-JP"/>
        </w:rPr>
        <w:t>uidance and</w:t>
      </w:r>
      <w:r w:rsidRPr="0047474C">
        <w:rPr>
          <w:rFonts w:asciiTheme="minorBidi" w:hAnsiTheme="minorBidi" w:cstheme="minorBidi"/>
          <w:b/>
        </w:rPr>
        <w:t xml:space="preserve"> C</w:t>
      </w:r>
      <w:r w:rsidRPr="0047474C">
        <w:rPr>
          <w:rFonts w:asciiTheme="minorBidi" w:hAnsiTheme="minorBidi" w:cstheme="minorBidi"/>
          <w:b/>
          <w:lang w:eastAsia="ja-JP"/>
        </w:rPr>
        <w:t xml:space="preserve">ounseling </w:t>
      </w:r>
      <w:r w:rsidRPr="0047474C">
        <w:rPr>
          <w:rFonts w:asciiTheme="minorBidi" w:hAnsiTheme="minorBidi" w:cstheme="minorBidi"/>
          <w:b/>
          <w:lang w:eastAsia="ja-JP"/>
        </w:rPr>
        <w:tab/>
      </w:r>
      <w:r w:rsidRPr="0047474C">
        <w:rPr>
          <w:rFonts w:asciiTheme="minorBidi" w:hAnsiTheme="minorBidi" w:cstheme="minorBidi"/>
          <w:b/>
        </w:rPr>
        <w:t>2Hrs</w:t>
      </w:r>
    </w:p>
    <w:p w14:paraId="5DF117AC" w14:textId="77777777" w:rsidR="0047474C" w:rsidRPr="0047474C" w:rsidRDefault="0047474C">
      <w:pPr>
        <w:pStyle w:val="ListParagraph"/>
        <w:numPr>
          <w:ilvl w:val="0"/>
          <w:numId w:val="297"/>
        </w:numPr>
        <w:tabs>
          <w:tab w:val="left" w:pos="8505"/>
        </w:tabs>
        <w:suppressAutoHyphens/>
        <w:spacing w:after="120"/>
        <w:ind w:left="851" w:hanging="567"/>
        <w:contextualSpacing w:val="0"/>
        <w:rPr>
          <w:rFonts w:asciiTheme="minorBidi" w:hAnsiTheme="minorBidi" w:cstheme="minorBidi"/>
          <w:b/>
        </w:rPr>
      </w:pPr>
      <w:r w:rsidRPr="0047474C">
        <w:rPr>
          <w:rFonts w:asciiTheme="minorBidi" w:hAnsiTheme="minorBidi" w:cstheme="minorBidi"/>
          <w:b/>
        </w:rPr>
        <w:t>W</w:t>
      </w:r>
      <w:r w:rsidRPr="0047474C">
        <w:rPr>
          <w:rFonts w:asciiTheme="minorBidi" w:hAnsiTheme="minorBidi" w:cstheme="minorBidi"/>
          <w:b/>
          <w:lang w:eastAsia="ja-JP"/>
        </w:rPr>
        <w:t>orking</w:t>
      </w:r>
      <w:r w:rsidRPr="0047474C">
        <w:rPr>
          <w:rFonts w:asciiTheme="minorBidi" w:hAnsiTheme="minorBidi" w:cstheme="minorBidi"/>
          <w:b/>
        </w:rPr>
        <w:t xml:space="preserve"> C</w:t>
      </w:r>
      <w:r w:rsidRPr="0047474C">
        <w:rPr>
          <w:rFonts w:asciiTheme="minorBidi" w:hAnsiTheme="minorBidi" w:cstheme="minorBidi"/>
          <w:b/>
          <w:lang w:eastAsia="ja-JP"/>
        </w:rPr>
        <w:t>onditions</w:t>
      </w:r>
      <w:r w:rsidRPr="0047474C">
        <w:rPr>
          <w:rFonts w:asciiTheme="minorBidi" w:hAnsiTheme="minorBidi" w:cstheme="minorBidi"/>
          <w:b/>
          <w:lang w:eastAsia="ja-JP"/>
        </w:rPr>
        <w:tab/>
      </w:r>
      <w:r w:rsidRPr="0047474C">
        <w:rPr>
          <w:rFonts w:asciiTheme="minorBidi" w:hAnsiTheme="minorBidi" w:cstheme="minorBidi"/>
          <w:b/>
        </w:rPr>
        <w:t>2 Hrs</w:t>
      </w:r>
    </w:p>
    <w:p w14:paraId="0525F9E7" w14:textId="77777777" w:rsidR="0047474C" w:rsidRPr="0047474C" w:rsidRDefault="0047474C">
      <w:pPr>
        <w:pStyle w:val="ListParagraph"/>
        <w:numPr>
          <w:ilvl w:val="0"/>
          <w:numId w:val="297"/>
        </w:numPr>
        <w:tabs>
          <w:tab w:val="left" w:pos="8505"/>
        </w:tabs>
        <w:suppressAutoHyphens/>
        <w:spacing w:after="120"/>
        <w:ind w:left="851" w:hanging="567"/>
        <w:contextualSpacing w:val="0"/>
        <w:rPr>
          <w:rFonts w:asciiTheme="minorBidi" w:hAnsiTheme="minorBidi" w:cstheme="minorBidi"/>
          <w:b/>
        </w:rPr>
      </w:pPr>
      <w:r w:rsidRPr="0047474C">
        <w:rPr>
          <w:rFonts w:asciiTheme="minorBidi" w:hAnsiTheme="minorBidi" w:cstheme="minorBidi"/>
          <w:b/>
        </w:rPr>
        <w:t>B</w:t>
      </w:r>
      <w:r w:rsidRPr="0047474C">
        <w:rPr>
          <w:rFonts w:asciiTheme="minorBidi" w:hAnsiTheme="minorBidi" w:cstheme="minorBidi"/>
          <w:b/>
          <w:lang w:eastAsia="ja-JP"/>
        </w:rPr>
        <w:t>udget as</w:t>
      </w:r>
      <w:r w:rsidRPr="0047474C">
        <w:rPr>
          <w:rFonts w:asciiTheme="minorBidi" w:hAnsiTheme="minorBidi" w:cstheme="minorBidi"/>
          <w:b/>
        </w:rPr>
        <w:t xml:space="preserve"> C</w:t>
      </w:r>
      <w:r w:rsidRPr="0047474C">
        <w:rPr>
          <w:rFonts w:asciiTheme="minorBidi" w:hAnsiTheme="minorBidi" w:cstheme="minorBidi"/>
          <w:b/>
          <w:lang w:eastAsia="ja-JP"/>
        </w:rPr>
        <w:t>ontrolling</w:t>
      </w:r>
      <w:r w:rsidRPr="0047474C">
        <w:rPr>
          <w:rFonts w:asciiTheme="minorBidi" w:hAnsiTheme="minorBidi" w:cstheme="minorBidi"/>
          <w:b/>
        </w:rPr>
        <w:t xml:space="preserve"> T</w:t>
      </w:r>
      <w:r w:rsidRPr="0047474C">
        <w:rPr>
          <w:rFonts w:asciiTheme="minorBidi" w:hAnsiTheme="minorBidi" w:cstheme="minorBidi"/>
          <w:b/>
          <w:lang w:eastAsia="ja-JP"/>
        </w:rPr>
        <w:t>echnique</w:t>
      </w:r>
      <w:r w:rsidRPr="0047474C">
        <w:rPr>
          <w:rFonts w:asciiTheme="minorBidi" w:hAnsiTheme="minorBidi" w:cstheme="minorBidi"/>
          <w:b/>
          <w:lang w:eastAsia="ja-JP"/>
        </w:rPr>
        <w:tab/>
        <w:t>3</w:t>
      </w:r>
      <w:r w:rsidRPr="0047474C">
        <w:rPr>
          <w:rFonts w:asciiTheme="minorBidi" w:hAnsiTheme="minorBidi" w:cstheme="minorBidi"/>
          <w:b/>
        </w:rPr>
        <w:t>Hrs</w:t>
      </w:r>
    </w:p>
    <w:p w14:paraId="1CF0D349" w14:textId="77777777" w:rsidR="0047474C" w:rsidRPr="0047474C" w:rsidRDefault="0047474C">
      <w:pPr>
        <w:pStyle w:val="ListParagraph"/>
        <w:numPr>
          <w:ilvl w:val="0"/>
          <w:numId w:val="297"/>
        </w:numPr>
        <w:tabs>
          <w:tab w:val="left" w:pos="8505"/>
        </w:tabs>
        <w:suppressAutoHyphens/>
        <w:spacing w:after="480"/>
        <w:ind w:left="851" w:hanging="567"/>
        <w:contextualSpacing w:val="0"/>
        <w:rPr>
          <w:rFonts w:asciiTheme="minorBidi" w:hAnsiTheme="minorBidi" w:cstheme="minorBidi"/>
          <w:b/>
          <w:lang w:eastAsia="ja-JP"/>
        </w:rPr>
      </w:pPr>
      <w:r w:rsidRPr="0047474C">
        <w:rPr>
          <w:rFonts w:asciiTheme="minorBidi" w:hAnsiTheme="minorBidi" w:cstheme="minorBidi"/>
          <w:b/>
        </w:rPr>
        <w:t xml:space="preserve">Role of foreman </w:t>
      </w:r>
      <w:r w:rsidRPr="0047474C">
        <w:rPr>
          <w:rFonts w:asciiTheme="minorBidi" w:hAnsiTheme="minorBidi" w:cstheme="minorBidi"/>
          <w:b/>
          <w:lang w:eastAsia="ja-JP"/>
        </w:rPr>
        <w:t xml:space="preserve">in </w:t>
      </w:r>
      <w:r w:rsidRPr="0047474C">
        <w:rPr>
          <w:rFonts w:asciiTheme="minorBidi" w:hAnsiTheme="minorBidi" w:cstheme="minorBidi"/>
          <w:b/>
        </w:rPr>
        <w:t>M</w:t>
      </w:r>
      <w:r w:rsidRPr="0047474C">
        <w:rPr>
          <w:rFonts w:asciiTheme="minorBidi" w:hAnsiTheme="minorBidi" w:cstheme="minorBidi"/>
          <w:b/>
          <w:lang w:eastAsia="ja-JP"/>
        </w:rPr>
        <w:t>anagement</w:t>
      </w:r>
      <w:r w:rsidRPr="0047474C">
        <w:rPr>
          <w:rFonts w:asciiTheme="minorBidi" w:hAnsiTheme="minorBidi" w:cstheme="minorBidi"/>
          <w:b/>
          <w:lang w:eastAsia="ja-JP"/>
        </w:rPr>
        <w:tab/>
      </w:r>
      <w:r w:rsidRPr="0047474C">
        <w:rPr>
          <w:rFonts w:asciiTheme="minorBidi" w:hAnsiTheme="minorBidi" w:cstheme="minorBidi"/>
          <w:b/>
        </w:rPr>
        <w:t>2 Hrs</w:t>
      </w:r>
    </w:p>
    <w:p w14:paraId="5DE64C1E" w14:textId="77777777" w:rsidR="0047474C" w:rsidRPr="0047474C" w:rsidRDefault="0047474C" w:rsidP="0047474C">
      <w:pPr>
        <w:suppressAutoHyphens/>
        <w:spacing w:after="240"/>
        <w:rPr>
          <w:rFonts w:asciiTheme="minorBidi" w:hAnsiTheme="minorBidi" w:cstheme="minorBidi"/>
          <w:b/>
        </w:rPr>
      </w:pPr>
      <w:r w:rsidRPr="0047474C">
        <w:rPr>
          <w:rFonts w:asciiTheme="minorBidi" w:hAnsiTheme="minorBidi" w:cstheme="minorBidi"/>
          <w:b/>
          <w:highlight w:val="lightGray"/>
        </w:rPr>
        <w:lastRenderedPageBreak/>
        <w:t>Detail of Contents:</w:t>
      </w:r>
    </w:p>
    <w:p w14:paraId="6703085E" w14:textId="77777777" w:rsidR="0047474C" w:rsidRPr="0047474C" w:rsidRDefault="0047474C" w:rsidP="0047474C">
      <w:pPr>
        <w:tabs>
          <w:tab w:val="left" w:pos="8505"/>
        </w:tabs>
        <w:suppressAutoHyphens/>
        <w:ind w:left="851" w:hanging="567"/>
        <w:rPr>
          <w:rFonts w:asciiTheme="minorBidi" w:hAnsiTheme="minorBidi" w:cstheme="minorBidi"/>
          <w:b/>
        </w:rPr>
      </w:pPr>
      <w:r w:rsidRPr="0047474C">
        <w:rPr>
          <w:rFonts w:asciiTheme="minorBidi" w:hAnsiTheme="minorBidi" w:cstheme="minorBidi"/>
          <w:b/>
        </w:rPr>
        <w:t>1.</w:t>
      </w:r>
      <w:r w:rsidRPr="0047474C">
        <w:rPr>
          <w:rFonts w:asciiTheme="minorBidi" w:hAnsiTheme="minorBidi" w:cstheme="minorBidi"/>
          <w:b/>
        </w:rPr>
        <w:tab/>
        <w:t>Industrial Psychology</w:t>
      </w:r>
      <w:r w:rsidRPr="0047474C">
        <w:rPr>
          <w:rFonts w:asciiTheme="minorBidi" w:hAnsiTheme="minorBidi" w:cstheme="minorBidi"/>
          <w:b/>
        </w:rPr>
        <w:tab/>
        <w:t>2 Hrs</w:t>
      </w:r>
    </w:p>
    <w:p w14:paraId="7A64E672" w14:textId="77777777" w:rsidR="0047474C" w:rsidRPr="0047474C" w:rsidRDefault="0047474C" w:rsidP="0047474C">
      <w:pPr>
        <w:tabs>
          <w:tab w:val="left" w:pos="8505"/>
        </w:tabs>
        <w:suppressAutoHyphens/>
        <w:ind w:left="1440" w:hanging="589"/>
        <w:rPr>
          <w:rFonts w:asciiTheme="minorBidi" w:hAnsiTheme="minorBidi" w:cstheme="minorBidi"/>
          <w:lang w:eastAsia="ja-JP"/>
        </w:rPr>
      </w:pPr>
      <w:r w:rsidRPr="0047474C">
        <w:rPr>
          <w:rFonts w:asciiTheme="minorBidi" w:hAnsiTheme="minorBidi" w:cstheme="minorBidi"/>
        </w:rPr>
        <w:t>1.1</w:t>
      </w:r>
      <w:r w:rsidRPr="0047474C">
        <w:rPr>
          <w:rFonts w:asciiTheme="minorBidi" w:hAnsiTheme="minorBidi" w:cstheme="minorBidi"/>
        </w:rPr>
        <w:tab/>
        <w:t>History and definition</w:t>
      </w:r>
    </w:p>
    <w:p w14:paraId="0BE99DA0" w14:textId="77777777" w:rsidR="0047474C" w:rsidRPr="0047474C" w:rsidRDefault="0047474C" w:rsidP="0047474C">
      <w:pPr>
        <w:tabs>
          <w:tab w:val="left" w:pos="8505"/>
        </w:tabs>
        <w:suppressAutoHyphens/>
        <w:spacing w:after="120"/>
        <w:ind w:left="1440" w:hanging="589"/>
        <w:rPr>
          <w:rFonts w:asciiTheme="minorBidi" w:hAnsiTheme="minorBidi" w:cstheme="minorBidi"/>
          <w:lang w:eastAsia="ja-JP"/>
        </w:rPr>
      </w:pPr>
      <w:r w:rsidRPr="0047474C">
        <w:rPr>
          <w:rFonts w:asciiTheme="minorBidi" w:hAnsiTheme="minorBidi" w:cstheme="minorBidi"/>
        </w:rPr>
        <w:t>1.2</w:t>
      </w:r>
      <w:r w:rsidRPr="0047474C">
        <w:rPr>
          <w:rFonts w:asciiTheme="minorBidi" w:hAnsiTheme="minorBidi" w:cstheme="minorBidi"/>
        </w:rPr>
        <w:tab/>
        <w:t>Application and Importance</w:t>
      </w:r>
    </w:p>
    <w:p w14:paraId="1C50C07E" w14:textId="77777777" w:rsidR="0047474C" w:rsidRPr="0047474C" w:rsidRDefault="0047474C" w:rsidP="0047474C">
      <w:pPr>
        <w:tabs>
          <w:tab w:val="left" w:pos="8505"/>
        </w:tabs>
        <w:suppressAutoHyphens/>
        <w:ind w:left="851" w:hanging="567"/>
        <w:rPr>
          <w:rFonts w:asciiTheme="minorBidi" w:hAnsiTheme="minorBidi" w:cstheme="minorBidi"/>
          <w:b/>
        </w:rPr>
      </w:pPr>
      <w:r w:rsidRPr="0047474C">
        <w:rPr>
          <w:rFonts w:asciiTheme="minorBidi" w:hAnsiTheme="minorBidi" w:cstheme="minorBidi"/>
          <w:b/>
        </w:rPr>
        <w:t>2.</w:t>
      </w:r>
      <w:r w:rsidRPr="0047474C">
        <w:rPr>
          <w:rFonts w:asciiTheme="minorBidi" w:hAnsiTheme="minorBidi" w:cstheme="minorBidi"/>
          <w:b/>
        </w:rPr>
        <w:tab/>
        <w:t>Industrial Management</w:t>
      </w:r>
      <w:r w:rsidRPr="0047474C">
        <w:rPr>
          <w:rFonts w:asciiTheme="minorBidi" w:hAnsiTheme="minorBidi" w:cstheme="minorBidi"/>
          <w:b/>
        </w:rPr>
        <w:tab/>
        <w:t>2 Hrs</w:t>
      </w:r>
    </w:p>
    <w:p w14:paraId="60F5728B" w14:textId="77777777" w:rsidR="0047474C" w:rsidRPr="0047474C" w:rsidRDefault="0047474C" w:rsidP="0047474C">
      <w:pPr>
        <w:tabs>
          <w:tab w:val="left" w:pos="8505"/>
        </w:tabs>
        <w:suppressAutoHyphens/>
        <w:ind w:left="1440" w:hanging="589"/>
        <w:rPr>
          <w:rFonts w:asciiTheme="minorBidi" w:hAnsiTheme="minorBidi" w:cstheme="minorBidi"/>
        </w:rPr>
      </w:pPr>
      <w:r w:rsidRPr="0047474C">
        <w:rPr>
          <w:rFonts w:asciiTheme="minorBidi" w:hAnsiTheme="minorBidi" w:cstheme="minorBidi"/>
        </w:rPr>
        <w:t>2.1</w:t>
      </w:r>
      <w:r w:rsidRPr="0047474C">
        <w:rPr>
          <w:rFonts w:asciiTheme="minorBidi" w:hAnsiTheme="minorBidi" w:cstheme="minorBidi"/>
        </w:rPr>
        <w:tab/>
        <w:t>Introduction</w:t>
      </w:r>
    </w:p>
    <w:p w14:paraId="4338375B" w14:textId="77777777" w:rsidR="0047474C" w:rsidRPr="0047474C" w:rsidRDefault="0047474C" w:rsidP="0047474C">
      <w:pPr>
        <w:tabs>
          <w:tab w:val="left" w:pos="-720"/>
          <w:tab w:val="left" w:pos="8505"/>
        </w:tabs>
        <w:suppressAutoHyphens/>
        <w:ind w:left="1440" w:hanging="589"/>
        <w:rPr>
          <w:rFonts w:asciiTheme="minorBidi" w:hAnsiTheme="minorBidi" w:cstheme="minorBidi"/>
          <w:lang w:eastAsia="ja-JP"/>
        </w:rPr>
      </w:pPr>
      <w:r w:rsidRPr="0047474C">
        <w:rPr>
          <w:rFonts w:asciiTheme="minorBidi" w:hAnsiTheme="minorBidi" w:cstheme="minorBidi"/>
        </w:rPr>
        <w:t>2.2</w:t>
      </w:r>
      <w:r w:rsidRPr="0047474C">
        <w:rPr>
          <w:rFonts w:asciiTheme="minorBidi" w:hAnsiTheme="minorBidi" w:cstheme="minorBidi"/>
        </w:rPr>
        <w:tab/>
        <w:t>Functions of management</w:t>
      </w:r>
    </w:p>
    <w:p w14:paraId="5EB0775F" w14:textId="77777777" w:rsidR="0047474C" w:rsidRPr="0047474C" w:rsidRDefault="0047474C" w:rsidP="0047474C">
      <w:pPr>
        <w:tabs>
          <w:tab w:val="left" w:pos="-720"/>
          <w:tab w:val="left" w:pos="8505"/>
        </w:tabs>
        <w:suppressAutoHyphens/>
        <w:ind w:left="1440" w:hanging="589"/>
        <w:rPr>
          <w:rFonts w:asciiTheme="minorBidi" w:hAnsiTheme="minorBidi" w:cstheme="minorBidi"/>
        </w:rPr>
      </w:pPr>
      <w:r w:rsidRPr="0047474C">
        <w:rPr>
          <w:rFonts w:asciiTheme="minorBidi" w:hAnsiTheme="minorBidi" w:cstheme="minorBidi"/>
        </w:rPr>
        <w:t>2.3</w:t>
      </w:r>
      <w:r w:rsidRPr="0047474C">
        <w:rPr>
          <w:rFonts w:asciiTheme="minorBidi" w:hAnsiTheme="minorBidi" w:cstheme="minorBidi"/>
        </w:rPr>
        <w:tab/>
        <w:t>Subdivisions of management</w:t>
      </w:r>
    </w:p>
    <w:p w14:paraId="32E06522" w14:textId="77777777" w:rsidR="0047474C" w:rsidRPr="0047474C" w:rsidRDefault="0047474C" w:rsidP="0047474C">
      <w:pPr>
        <w:tabs>
          <w:tab w:val="left" w:pos="-720"/>
          <w:tab w:val="left" w:pos="8505"/>
        </w:tabs>
        <w:suppressAutoHyphens/>
        <w:ind w:left="1440" w:hanging="589"/>
        <w:rPr>
          <w:rFonts w:asciiTheme="minorBidi" w:hAnsiTheme="minorBidi" w:cstheme="minorBidi"/>
        </w:rPr>
      </w:pPr>
      <w:r w:rsidRPr="0047474C">
        <w:rPr>
          <w:rFonts w:asciiTheme="minorBidi" w:hAnsiTheme="minorBidi" w:cstheme="minorBidi"/>
        </w:rPr>
        <w:t>2.4</w:t>
      </w:r>
      <w:r w:rsidRPr="0047474C">
        <w:rPr>
          <w:rFonts w:asciiTheme="minorBidi" w:hAnsiTheme="minorBidi" w:cstheme="minorBidi"/>
        </w:rPr>
        <w:tab/>
        <w:t>Objectives of industrial management.</w:t>
      </w:r>
    </w:p>
    <w:p w14:paraId="65949939" w14:textId="77777777" w:rsidR="0047474C" w:rsidRPr="0047474C" w:rsidRDefault="0047474C" w:rsidP="0047474C">
      <w:pPr>
        <w:tabs>
          <w:tab w:val="left" w:pos="8505"/>
        </w:tabs>
        <w:suppressAutoHyphens/>
        <w:ind w:left="1440" w:hanging="589"/>
        <w:rPr>
          <w:rFonts w:asciiTheme="minorBidi" w:hAnsiTheme="minorBidi" w:cstheme="minorBidi"/>
        </w:rPr>
      </w:pPr>
      <w:r w:rsidRPr="0047474C">
        <w:rPr>
          <w:rFonts w:asciiTheme="minorBidi" w:hAnsiTheme="minorBidi" w:cstheme="minorBidi"/>
        </w:rPr>
        <w:t>2.5</w:t>
      </w:r>
      <w:r w:rsidRPr="0047474C">
        <w:rPr>
          <w:rFonts w:asciiTheme="minorBidi" w:hAnsiTheme="minorBidi" w:cstheme="minorBidi"/>
        </w:rPr>
        <w:tab/>
        <w:t>General principles of management</w:t>
      </w:r>
    </w:p>
    <w:p w14:paraId="10C711AD" w14:textId="77777777" w:rsidR="0047474C" w:rsidRPr="0047474C" w:rsidRDefault="0047474C" w:rsidP="0047474C">
      <w:pPr>
        <w:tabs>
          <w:tab w:val="left" w:pos="8505"/>
        </w:tabs>
        <w:suppressAutoHyphens/>
        <w:ind w:left="1440" w:hanging="589"/>
        <w:rPr>
          <w:rFonts w:asciiTheme="minorBidi" w:hAnsiTheme="minorBidi" w:cstheme="minorBidi"/>
        </w:rPr>
      </w:pPr>
      <w:r w:rsidRPr="0047474C">
        <w:rPr>
          <w:rFonts w:asciiTheme="minorBidi" w:hAnsiTheme="minorBidi" w:cstheme="minorBidi"/>
        </w:rPr>
        <w:t>2.6</w:t>
      </w:r>
      <w:r w:rsidRPr="0047474C">
        <w:rPr>
          <w:rFonts w:asciiTheme="minorBidi" w:hAnsiTheme="minorBidi" w:cstheme="minorBidi"/>
        </w:rPr>
        <w:tab/>
        <w:t>Management Styles (Theories)</w:t>
      </w:r>
    </w:p>
    <w:p w14:paraId="3FFDD7E3" w14:textId="77777777" w:rsidR="0047474C" w:rsidRPr="0047474C" w:rsidRDefault="0047474C" w:rsidP="0047474C">
      <w:pPr>
        <w:tabs>
          <w:tab w:val="left" w:pos="8505"/>
        </w:tabs>
        <w:suppressAutoHyphens/>
        <w:ind w:left="851" w:hanging="567"/>
        <w:rPr>
          <w:rFonts w:asciiTheme="minorBidi" w:hAnsiTheme="minorBidi" w:cstheme="minorBidi"/>
          <w:b/>
          <w:lang w:eastAsia="ja-JP"/>
        </w:rPr>
      </w:pPr>
      <w:r w:rsidRPr="0047474C">
        <w:rPr>
          <w:rFonts w:asciiTheme="minorBidi" w:hAnsiTheme="minorBidi" w:cstheme="minorBidi"/>
          <w:b/>
        </w:rPr>
        <w:t>3.</w:t>
      </w:r>
      <w:r w:rsidRPr="0047474C">
        <w:rPr>
          <w:rFonts w:asciiTheme="minorBidi" w:hAnsiTheme="minorBidi" w:cstheme="minorBidi"/>
          <w:b/>
        </w:rPr>
        <w:tab/>
        <w:t>Labour Laws</w:t>
      </w:r>
      <w:r w:rsidRPr="0047474C">
        <w:rPr>
          <w:rFonts w:asciiTheme="minorBidi" w:hAnsiTheme="minorBidi" w:cstheme="minorBidi"/>
          <w:b/>
        </w:rPr>
        <w:tab/>
        <w:t>3Hr</w:t>
      </w:r>
      <w:r w:rsidRPr="0047474C">
        <w:rPr>
          <w:rFonts w:asciiTheme="minorBidi" w:hAnsiTheme="minorBidi" w:cstheme="minorBidi"/>
          <w:b/>
          <w:lang w:eastAsia="ja-JP"/>
        </w:rPr>
        <w:t>s</w:t>
      </w:r>
    </w:p>
    <w:p w14:paraId="08500898" w14:textId="77777777" w:rsidR="0047474C" w:rsidRPr="0047474C" w:rsidRDefault="0047474C" w:rsidP="0047474C">
      <w:pPr>
        <w:tabs>
          <w:tab w:val="left" w:pos="8505"/>
        </w:tabs>
        <w:suppressAutoHyphens/>
        <w:ind w:left="1440" w:hanging="589"/>
        <w:rPr>
          <w:rFonts w:asciiTheme="minorBidi" w:hAnsiTheme="minorBidi" w:cstheme="minorBidi"/>
        </w:rPr>
      </w:pPr>
      <w:r w:rsidRPr="0047474C">
        <w:rPr>
          <w:rFonts w:asciiTheme="minorBidi" w:hAnsiTheme="minorBidi" w:cstheme="minorBidi"/>
        </w:rPr>
        <w:t>3.1</w:t>
      </w:r>
      <w:r w:rsidRPr="0047474C">
        <w:rPr>
          <w:rFonts w:asciiTheme="minorBidi" w:hAnsiTheme="minorBidi" w:cstheme="minorBidi"/>
        </w:rPr>
        <w:tab/>
        <w:t>EOBI (Labour policy 2010)</w:t>
      </w:r>
    </w:p>
    <w:p w14:paraId="01665CA1" w14:textId="77777777" w:rsidR="0047474C" w:rsidRPr="0047474C" w:rsidRDefault="0047474C" w:rsidP="0047474C">
      <w:pPr>
        <w:tabs>
          <w:tab w:val="left" w:pos="8505"/>
        </w:tabs>
        <w:suppressAutoHyphens/>
        <w:ind w:left="1440" w:hanging="589"/>
        <w:rPr>
          <w:rFonts w:asciiTheme="minorBidi" w:hAnsiTheme="minorBidi" w:cstheme="minorBidi"/>
        </w:rPr>
      </w:pPr>
      <w:r w:rsidRPr="0047474C">
        <w:rPr>
          <w:rFonts w:asciiTheme="minorBidi" w:hAnsiTheme="minorBidi" w:cstheme="minorBidi"/>
        </w:rPr>
        <w:t>3.2</w:t>
      </w:r>
      <w:r w:rsidRPr="0047474C">
        <w:rPr>
          <w:rFonts w:asciiTheme="minorBidi" w:hAnsiTheme="minorBidi" w:cstheme="minorBidi"/>
        </w:rPr>
        <w:tab/>
        <w:t>Minimum Wage</w:t>
      </w:r>
    </w:p>
    <w:p w14:paraId="4EFC42D0" w14:textId="77777777" w:rsidR="0047474C" w:rsidRPr="0047474C" w:rsidRDefault="0047474C" w:rsidP="0047474C">
      <w:pPr>
        <w:tabs>
          <w:tab w:val="left" w:pos="8505"/>
        </w:tabs>
        <w:suppressAutoHyphens/>
        <w:ind w:left="1440" w:hanging="589"/>
        <w:rPr>
          <w:rFonts w:asciiTheme="minorBidi" w:hAnsiTheme="minorBidi" w:cstheme="minorBidi"/>
        </w:rPr>
      </w:pPr>
      <w:r w:rsidRPr="0047474C">
        <w:rPr>
          <w:rFonts w:asciiTheme="minorBidi" w:hAnsiTheme="minorBidi" w:cstheme="minorBidi"/>
        </w:rPr>
        <w:t>3.3</w:t>
      </w:r>
      <w:r w:rsidRPr="0047474C">
        <w:rPr>
          <w:rFonts w:asciiTheme="minorBidi" w:hAnsiTheme="minorBidi" w:cstheme="minorBidi"/>
        </w:rPr>
        <w:tab/>
        <w:t>Working Hours &amp; Overtime Pay rates</w:t>
      </w:r>
    </w:p>
    <w:p w14:paraId="3E9BF37D" w14:textId="77777777" w:rsidR="0047474C" w:rsidRPr="0047474C" w:rsidRDefault="0047474C" w:rsidP="0047474C">
      <w:pPr>
        <w:tabs>
          <w:tab w:val="left" w:pos="8505"/>
        </w:tabs>
        <w:suppressAutoHyphens/>
        <w:ind w:left="1440" w:hanging="589"/>
        <w:rPr>
          <w:rFonts w:asciiTheme="minorBidi" w:hAnsiTheme="minorBidi" w:cstheme="minorBidi"/>
        </w:rPr>
      </w:pPr>
      <w:r w:rsidRPr="0047474C">
        <w:rPr>
          <w:rFonts w:asciiTheme="minorBidi" w:hAnsiTheme="minorBidi" w:cstheme="minorBidi"/>
        </w:rPr>
        <w:t xml:space="preserve">3.4 </w:t>
      </w:r>
      <w:r w:rsidRPr="0047474C">
        <w:rPr>
          <w:rFonts w:asciiTheme="minorBidi" w:hAnsiTheme="minorBidi" w:cstheme="minorBidi"/>
        </w:rPr>
        <w:tab/>
        <w:t xml:space="preserve">Labour Inspection Systems </w:t>
      </w:r>
    </w:p>
    <w:p w14:paraId="7FD8E41D" w14:textId="77777777" w:rsidR="0047474C" w:rsidRPr="0047474C" w:rsidRDefault="0047474C" w:rsidP="0047474C">
      <w:pPr>
        <w:tabs>
          <w:tab w:val="left" w:pos="8505"/>
        </w:tabs>
        <w:suppressAutoHyphens/>
        <w:ind w:left="1440" w:hanging="589"/>
        <w:rPr>
          <w:rFonts w:asciiTheme="minorBidi" w:hAnsiTheme="minorBidi" w:cstheme="minorBidi"/>
        </w:rPr>
      </w:pPr>
      <w:r w:rsidRPr="0047474C">
        <w:rPr>
          <w:rFonts w:asciiTheme="minorBidi" w:hAnsiTheme="minorBidi" w:cstheme="minorBidi"/>
        </w:rPr>
        <w:t xml:space="preserve">3.5 </w:t>
      </w:r>
      <w:r w:rsidRPr="0047474C">
        <w:rPr>
          <w:rFonts w:asciiTheme="minorBidi" w:hAnsiTheme="minorBidi" w:cstheme="minorBidi"/>
        </w:rPr>
        <w:tab/>
        <w:t>Labour Union &amp; Labour Courts</w:t>
      </w:r>
    </w:p>
    <w:p w14:paraId="3EB42758" w14:textId="77777777" w:rsidR="0047474C" w:rsidRPr="0047474C" w:rsidRDefault="0047474C" w:rsidP="0047474C">
      <w:pPr>
        <w:tabs>
          <w:tab w:val="left" w:pos="8505"/>
        </w:tabs>
        <w:suppressAutoHyphens/>
        <w:ind w:left="1440" w:hanging="589"/>
        <w:rPr>
          <w:rFonts w:asciiTheme="minorBidi" w:hAnsiTheme="minorBidi" w:cstheme="minorBidi"/>
        </w:rPr>
      </w:pPr>
      <w:r w:rsidRPr="0047474C">
        <w:rPr>
          <w:rFonts w:asciiTheme="minorBidi" w:hAnsiTheme="minorBidi" w:cstheme="minorBidi"/>
        </w:rPr>
        <w:t xml:space="preserve">3.6 </w:t>
      </w:r>
      <w:r w:rsidRPr="0047474C">
        <w:rPr>
          <w:rFonts w:asciiTheme="minorBidi" w:hAnsiTheme="minorBidi" w:cstheme="minorBidi"/>
        </w:rPr>
        <w:tab/>
        <w:t>Occupational Health &amp; Safety Laws in Pakistan</w:t>
      </w:r>
    </w:p>
    <w:p w14:paraId="205629B8" w14:textId="77777777" w:rsidR="0047474C" w:rsidRPr="0047474C" w:rsidRDefault="0047474C" w:rsidP="0047474C">
      <w:pPr>
        <w:tabs>
          <w:tab w:val="left" w:pos="8505"/>
        </w:tabs>
        <w:suppressAutoHyphens/>
        <w:ind w:left="1440" w:hanging="589"/>
        <w:rPr>
          <w:rFonts w:asciiTheme="minorBidi" w:hAnsiTheme="minorBidi" w:cstheme="minorBidi"/>
        </w:rPr>
      </w:pPr>
      <w:r w:rsidRPr="0047474C">
        <w:rPr>
          <w:rFonts w:asciiTheme="minorBidi" w:hAnsiTheme="minorBidi" w:cstheme="minorBidi"/>
        </w:rPr>
        <w:t xml:space="preserve">3.7 </w:t>
      </w:r>
      <w:r w:rsidRPr="0047474C">
        <w:rPr>
          <w:rFonts w:asciiTheme="minorBidi" w:hAnsiTheme="minorBidi" w:cstheme="minorBidi"/>
        </w:rPr>
        <w:tab/>
        <w:t>Child Labour</w:t>
      </w:r>
    </w:p>
    <w:p w14:paraId="248B4E03" w14:textId="77777777" w:rsidR="0047474C" w:rsidRPr="0047474C" w:rsidRDefault="0047474C" w:rsidP="0047474C">
      <w:pPr>
        <w:tabs>
          <w:tab w:val="left" w:pos="8505"/>
        </w:tabs>
        <w:suppressAutoHyphens/>
        <w:ind w:left="1440" w:hanging="589"/>
        <w:rPr>
          <w:rFonts w:asciiTheme="minorBidi" w:hAnsiTheme="minorBidi" w:cstheme="minorBidi"/>
        </w:rPr>
      </w:pPr>
      <w:r w:rsidRPr="0047474C">
        <w:rPr>
          <w:rFonts w:asciiTheme="minorBidi" w:hAnsiTheme="minorBidi" w:cstheme="minorBidi"/>
        </w:rPr>
        <w:t xml:space="preserve">3.8 </w:t>
      </w:r>
      <w:r w:rsidRPr="0047474C">
        <w:rPr>
          <w:rFonts w:asciiTheme="minorBidi" w:hAnsiTheme="minorBidi" w:cstheme="minorBidi"/>
        </w:rPr>
        <w:tab/>
        <w:t>Women empowerment &amp; Gender Equality</w:t>
      </w:r>
    </w:p>
    <w:p w14:paraId="0F3C9E96" w14:textId="77777777" w:rsidR="0047474C" w:rsidRPr="0047474C" w:rsidRDefault="0047474C" w:rsidP="0047474C">
      <w:pPr>
        <w:tabs>
          <w:tab w:val="left" w:pos="8505"/>
        </w:tabs>
        <w:suppressAutoHyphens/>
        <w:ind w:left="851" w:hanging="567"/>
        <w:rPr>
          <w:rFonts w:asciiTheme="minorBidi" w:hAnsiTheme="minorBidi" w:cstheme="minorBidi"/>
          <w:b/>
        </w:rPr>
      </w:pPr>
      <w:r w:rsidRPr="0047474C">
        <w:rPr>
          <w:rFonts w:asciiTheme="minorBidi" w:hAnsiTheme="minorBidi" w:cstheme="minorBidi"/>
          <w:b/>
        </w:rPr>
        <w:t>4.</w:t>
      </w:r>
      <w:r w:rsidRPr="0047474C">
        <w:rPr>
          <w:rFonts w:asciiTheme="minorBidi" w:hAnsiTheme="minorBidi" w:cstheme="minorBidi"/>
          <w:b/>
        </w:rPr>
        <w:tab/>
        <w:t>Human Resource Management</w:t>
      </w:r>
      <w:r w:rsidRPr="0047474C">
        <w:rPr>
          <w:rFonts w:asciiTheme="minorBidi" w:hAnsiTheme="minorBidi" w:cstheme="minorBidi"/>
          <w:b/>
        </w:rPr>
        <w:tab/>
        <w:t>2 Hrs</w:t>
      </w:r>
    </w:p>
    <w:p w14:paraId="239C9DA3" w14:textId="77777777" w:rsidR="0047474C" w:rsidRPr="0047474C" w:rsidRDefault="0047474C" w:rsidP="0047474C">
      <w:pPr>
        <w:tabs>
          <w:tab w:val="left" w:pos="8505"/>
        </w:tabs>
        <w:suppressAutoHyphens/>
        <w:ind w:left="1440" w:hanging="589"/>
        <w:rPr>
          <w:rFonts w:asciiTheme="minorBidi" w:hAnsiTheme="minorBidi" w:cstheme="minorBidi"/>
        </w:rPr>
      </w:pPr>
      <w:r w:rsidRPr="0047474C">
        <w:rPr>
          <w:rFonts w:asciiTheme="minorBidi" w:hAnsiTheme="minorBidi" w:cstheme="minorBidi"/>
        </w:rPr>
        <w:t>4.1</w:t>
      </w:r>
      <w:r w:rsidRPr="0047474C">
        <w:rPr>
          <w:rFonts w:asciiTheme="minorBidi" w:hAnsiTheme="minorBidi" w:cstheme="minorBidi"/>
        </w:rPr>
        <w:tab/>
        <w:t>Recruitment and orientation of employees</w:t>
      </w:r>
    </w:p>
    <w:p w14:paraId="4A583215" w14:textId="77777777" w:rsidR="0047474C" w:rsidRPr="0047474C" w:rsidRDefault="0047474C" w:rsidP="0047474C">
      <w:pPr>
        <w:suppressAutoHyphens/>
        <w:ind w:left="1440" w:hanging="589"/>
        <w:rPr>
          <w:rFonts w:asciiTheme="minorBidi" w:hAnsiTheme="minorBidi" w:cstheme="minorBidi"/>
        </w:rPr>
      </w:pPr>
      <w:r w:rsidRPr="0047474C">
        <w:rPr>
          <w:rFonts w:asciiTheme="minorBidi" w:hAnsiTheme="minorBidi" w:cstheme="minorBidi"/>
        </w:rPr>
        <w:t>4.2</w:t>
      </w:r>
      <w:r w:rsidRPr="0047474C">
        <w:rPr>
          <w:rFonts w:asciiTheme="minorBidi" w:hAnsiTheme="minorBidi" w:cstheme="minorBidi"/>
        </w:rPr>
        <w:tab/>
        <w:t>Training</w:t>
      </w:r>
    </w:p>
    <w:p w14:paraId="34862E7D" w14:textId="77777777" w:rsidR="0047474C" w:rsidRPr="0047474C" w:rsidRDefault="0047474C" w:rsidP="0047474C">
      <w:pPr>
        <w:suppressAutoHyphens/>
        <w:spacing w:after="120"/>
        <w:ind w:left="1440" w:hanging="589"/>
        <w:rPr>
          <w:rFonts w:asciiTheme="minorBidi" w:hAnsiTheme="minorBidi" w:cstheme="minorBidi"/>
        </w:rPr>
      </w:pPr>
      <w:r w:rsidRPr="0047474C">
        <w:rPr>
          <w:rFonts w:asciiTheme="minorBidi" w:hAnsiTheme="minorBidi" w:cstheme="minorBidi"/>
        </w:rPr>
        <w:t>4.3</w:t>
      </w:r>
      <w:r w:rsidRPr="0047474C">
        <w:rPr>
          <w:rFonts w:asciiTheme="minorBidi" w:hAnsiTheme="minorBidi" w:cstheme="minorBidi"/>
        </w:rPr>
        <w:tab/>
        <w:t>Effects of training on production and product cost</w:t>
      </w:r>
    </w:p>
    <w:p w14:paraId="1AB2499A" w14:textId="77777777" w:rsidR="0047474C" w:rsidRPr="0047474C" w:rsidRDefault="0047474C" w:rsidP="0047474C">
      <w:pPr>
        <w:tabs>
          <w:tab w:val="left" w:pos="8505"/>
        </w:tabs>
        <w:suppressAutoHyphens/>
        <w:ind w:left="851" w:hanging="567"/>
        <w:rPr>
          <w:rFonts w:asciiTheme="minorBidi" w:hAnsiTheme="minorBidi" w:cstheme="minorBidi"/>
          <w:b/>
        </w:rPr>
      </w:pPr>
      <w:r w:rsidRPr="0047474C">
        <w:rPr>
          <w:rFonts w:asciiTheme="minorBidi" w:hAnsiTheme="minorBidi" w:cstheme="minorBidi"/>
          <w:b/>
        </w:rPr>
        <w:t>5.</w:t>
      </w:r>
      <w:r w:rsidRPr="0047474C">
        <w:rPr>
          <w:rFonts w:asciiTheme="minorBidi" w:hAnsiTheme="minorBidi" w:cstheme="minorBidi"/>
          <w:b/>
        </w:rPr>
        <w:tab/>
        <w:t>Industrial Fatigue and Boredom</w:t>
      </w:r>
      <w:r w:rsidRPr="0047474C">
        <w:rPr>
          <w:rFonts w:asciiTheme="minorBidi" w:hAnsiTheme="minorBidi" w:cstheme="minorBidi"/>
          <w:b/>
        </w:rPr>
        <w:tab/>
        <w:t>2 Hrs</w:t>
      </w:r>
    </w:p>
    <w:p w14:paraId="44BE6AC4" w14:textId="77777777" w:rsidR="0047474C" w:rsidRPr="0047474C" w:rsidRDefault="0047474C" w:rsidP="0047474C">
      <w:pPr>
        <w:suppressAutoHyphens/>
        <w:ind w:left="1440" w:hanging="589"/>
        <w:rPr>
          <w:rFonts w:asciiTheme="minorBidi" w:hAnsiTheme="minorBidi" w:cstheme="minorBidi"/>
        </w:rPr>
      </w:pPr>
      <w:r w:rsidRPr="0047474C">
        <w:rPr>
          <w:rFonts w:asciiTheme="minorBidi" w:hAnsiTheme="minorBidi" w:cstheme="minorBidi"/>
        </w:rPr>
        <w:t>5.1</w:t>
      </w:r>
      <w:r w:rsidRPr="0047474C">
        <w:rPr>
          <w:rFonts w:asciiTheme="minorBidi" w:hAnsiTheme="minorBidi" w:cstheme="minorBidi"/>
        </w:rPr>
        <w:tab/>
        <w:t>Definition and distinction</w:t>
      </w:r>
    </w:p>
    <w:p w14:paraId="5812C887" w14:textId="77777777" w:rsidR="0047474C" w:rsidRPr="0047474C" w:rsidRDefault="0047474C" w:rsidP="0047474C">
      <w:pPr>
        <w:suppressAutoHyphens/>
        <w:ind w:left="1440" w:hanging="589"/>
        <w:rPr>
          <w:rFonts w:asciiTheme="minorBidi" w:hAnsiTheme="minorBidi" w:cstheme="minorBidi"/>
          <w:lang w:val="fr-FR"/>
        </w:rPr>
      </w:pPr>
      <w:r w:rsidRPr="0047474C">
        <w:rPr>
          <w:rFonts w:asciiTheme="minorBidi" w:hAnsiTheme="minorBidi" w:cstheme="minorBidi"/>
          <w:lang w:val="fr-FR"/>
        </w:rPr>
        <w:t>5.2</w:t>
      </w:r>
      <w:r w:rsidRPr="0047474C">
        <w:rPr>
          <w:rFonts w:asciiTheme="minorBidi" w:hAnsiTheme="minorBidi" w:cstheme="minorBidi"/>
          <w:lang w:val="fr-FR"/>
        </w:rPr>
        <w:tab/>
        <w:t>Psychological causes</w:t>
      </w:r>
    </w:p>
    <w:p w14:paraId="63A3CF63" w14:textId="77777777" w:rsidR="0047474C" w:rsidRPr="0047474C" w:rsidRDefault="0047474C" w:rsidP="0047474C">
      <w:pPr>
        <w:suppressAutoHyphens/>
        <w:ind w:left="1440" w:hanging="589"/>
        <w:rPr>
          <w:rFonts w:asciiTheme="minorBidi" w:hAnsiTheme="minorBidi" w:cstheme="minorBidi"/>
          <w:lang w:val="fr-FR"/>
        </w:rPr>
      </w:pPr>
      <w:r w:rsidRPr="0047474C">
        <w:rPr>
          <w:rFonts w:asciiTheme="minorBidi" w:hAnsiTheme="minorBidi" w:cstheme="minorBidi"/>
          <w:lang w:val="fr-FR"/>
        </w:rPr>
        <w:t>5.3</w:t>
      </w:r>
      <w:r w:rsidRPr="0047474C">
        <w:rPr>
          <w:rFonts w:asciiTheme="minorBidi" w:hAnsiTheme="minorBidi" w:cstheme="minorBidi"/>
          <w:lang w:val="fr-FR"/>
        </w:rPr>
        <w:tab/>
        <w:t>Objective causes</w:t>
      </w:r>
    </w:p>
    <w:p w14:paraId="1E57FBD5" w14:textId="77777777" w:rsidR="0047474C" w:rsidRPr="0047474C" w:rsidRDefault="0047474C" w:rsidP="0047474C">
      <w:pPr>
        <w:suppressAutoHyphens/>
        <w:spacing w:after="120"/>
        <w:ind w:left="1440" w:hanging="589"/>
        <w:rPr>
          <w:rFonts w:asciiTheme="minorBidi" w:hAnsiTheme="minorBidi" w:cstheme="minorBidi"/>
          <w:lang w:val="fr-FR"/>
        </w:rPr>
      </w:pPr>
      <w:r w:rsidRPr="0047474C">
        <w:rPr>
          <w:rFonts w:asciiTheme="minorBidi" w:hAnsiTheme="minorBidi" w:cstheme="minorBidi"/>
          <w:lang w:val="fr-FR"/>
        </w:rPr>
        <w:t>5.4</w:t>
      </w:r>
      <w:r w:rsidRPr="0047474C">
        <w:rPr>
          <w:rFonts w:asciiTheme="minorBidi" w:hAnsiTheme="minorBidi" w:cstheme="minorBidi"/>
          <w:lang w:val="fr-FR"/>
        </w:rPr>
        <w:tab/>
        <w:t>Prevention</w:t>
      </w:r>
    </w:p>
    <w:p w14:paraId="3064DF50" w14:textId="77777777" w:rsidR="0047474C" w:rsidRPr="0047474C" w:rsidRDefault="0047474C" w:rsidP="0047474C">
      <w:pPr>
        <w:tabs>
          <w:tab w:val="left" w:pos="8505"/>
        </w:tabs>
        <w:suppressAutoHyphens/>
        <w:ind w:left="851" w:hanging="567"/>
        <w:rPr>
          <w:rFonts w:asciiTheme="minorBidi" w:hAnsiTheme="minorBidi" w:cstheme="minorBidi"/>
          <w:b/>
          <w:lang w:val="fr-FR"/>
        </w:rPr>
      </w:pPr>
      <w:r w:rsidRPr="0047474C">
        <w:rPr>
          <w:rFonts w:asciiTheme="minorBidi" w:hAnsiTheme="minorBidi" w:cstheme="minorBidi"/>
          <w:b/>
          <w:lang w:val="fr-FR"/>
        </w:rPr>
        <w:t>6.</w:t>
      </w:r>
      <w:r w:rsidRPr="0047474C">
        <w:rPr>
          <w:rFonts w:asciiTheme="minorBidi" w:hAnsiTheme="minorBidi" w:cstheme="minorBidi"/>
          <w:b/>
          <w:lang w:val="fr-FR"/>
        </w:rPr>
        <w:tab/>
        <w:t>Industrial Prejudice</w:t>
      </w:r>
      <w:r w:rsidRPr="0047474C">
        <w:rPr>
          <w:rFonts w:asciiTheme="minorBidi" w:hAnsiTheme="minorBidi" w:cstheme="minorBidi"/>
          <w:b/>
          <w:lang w:val="fr-FR"/>
        </w:rPr>
        <w:tab/>
        <w:t>2 Hrs</w:t>
      </w:r>
    </w:p>
    <w:p w14:paraId="28D7DE19" w14:textId="77777777" w:rsidR="0047474C" w:rsidRPr="0047474C" w:rsidRDefault="0047474C" w:rsidP="0047474C">
      <w:pPr>
        <w:suppressAutoHyphens/>
        <w:ind w:left="1440" w:hanging="589"/>
        <w:rPr>
          <w:rFonts w:asciiTheme="minorBidi" w:hAnsiTheme="minorBidi" w:cstheme="minorBidi"/>
        </w:rPr>
      </w:pPr>
      <w:r w:rsidRPr="0047474C">
        <w:rPr>
          <w:rFonts w:asciiTheme="minorBidi" w:hAnsiTheme="minorBidi" w:cstheme="minorBidi"/>
        </w:rPr>
        <w:lastRenderedPageBreak/>
        <w:t>6.1</w:t>
      </w:r>
      <w:r w:rsidRPr="0047474C">
        <w:rPr>
          <w:rFonts w:asciiTheme="minorBidi" w:hAnsiTheme="minorBidi" w:cstheme="minorBidi"/>
        </w:rPr>
        <w:tab/>
        <w:t>Causes and Effects</w:t>
      </w:r>
    </w:p>
    <w:p w14:paraId="7C703D58" w14:textId="77777777" w:rsidR="0047474C" w:rsidRPr="0047474C" w:rsidRDefault="0047474C" w:rsidP="0047474C">
      <w:pPr>
        <w:suppressAutoHyphens/>
        <w:spacing w:after="120"/>
        <w:ind w:left="1440" w:hanging="589"/>
        <w:rPr>
          <w:rFonts w:asciiTheme="minorBidi" w:hAnsiTheme="minorBidi" w:cstheme="minorBidi"/>
        </w:rPr>
      </w:pPr>
      <w:r w:rsidRPr="0047474C">
        <w:rPr>
          <w:rFonts w:asciiTheme="minorBidi" w:hAnsiTheme="minorBidi" w:cstheme="minorBidi"/>
        </w:rPr>
        <w:t>6.2</w:t>
      </w:r>
      <w:r w:rsidRPr="0047474C">
        <w:rPr>
          <w:rFonts w:asciiTheme="minorBidi" w:hAnsiTheme="minorBidi" w:cstheme="minorBidi"/>
        </w:rPr>
        <w:tab/>
        <w:t>Remedies</w:t>
      </w:r>
    </w:p>
    <w:p w14:paraId="78EE581E" w14:textId="77777777" w:rsidR="0047474C" w:rsidRPr="0047474C" w:rsidRDefault="0047474C" w:rsidP="0047474C">
      <w:pPr>
        <w:tabs>
          <w:tab w:val="left" w:pos="8505"/>
        </w:tabs>
        <w:suppressAutoHyphens/>
        <w:ind w:left="851" w:hanging="567"/>
        <w:rPr>
          <w:rFonts w:asciiTheme="minorBidi" w:hAnsiTheme="minorBidi" w:cstheme="minorBidi"/>
          <w:b/>
        </w:rPr>
      </w:pPr>
      <w:r w:rsidRPr="0047474C">
        <w:rPr>
          <w:rFonts w:asciiTheme="minorBidi" w:hAnsiTheme="minorBidi" w:cstheme="minorBidi"/>
          <w:b/>
        </w:rPr>
        <w:t>7.</w:t>
      </w:r>
      <w:r w:rsidRPr="0047474C">
        <w:rPr>
          <w:rFonts w:asciiTheme="minorBidi" w:hAnsiTheme="minorBidi" w:cstheme="minorBidi"/>
          <w:b/>
        </w:rPr>
        <w:tab/>
        <w:t>Human Relations</w:t>
      </w:r>
      <w:r w:rsidRPr="0047474C">
        <w:rPr>
          <w:rFonts w:asciiTheme="minorBidi" w:hAnsiTheme="minorBidi" w:cstheme="minorBidi"/>
          <w:b/>
        </w:rPr>
        <w:tab/>
        <w:t>3 Hrs</w:t>
      </w:r>
    </w:p>
    <w:p w14:paraId="6AB7808A" w14:textId="77777777" w:rsidR="0047474C" w:rsidRPr="0047474C" w:rsidRDefault="0047474C" w:rsidP="0047474C">
      <w:pPr>
        <w:suppressAutoHyphens/>
        <w:ind w:left="1440" w:hanging="589"/>
        <w:rPr>
          <w:rFonts w:asciiTheme="minorBidi" w:hAnsiTheme="minorBidi" w:cstheme="minorBidi"/>
        </w:rPr>
      </w:pPr>
      <w:r w:rsidRPr="0047474C">
        <w:rPr>
          <w:rFonts w:asciiTheme="minorBidi" w:hAnsiTheme="minorBidi" w:cstheme="minorBidi"/>
        </w:rPr>
        <w:t>7.1</w:t>
      </w:r>
      <w:r w:rsidRPr="0047474C">
        <w:rPr>
          <w:rFonts w:asciiTheme="minorBidi" w:hAnsiTheme="minorBidi" w:cstheme="minorBidi"/>
        </w:rPr>
        <w:tab/>
        <w:t>Importance and Roles</w:t>
      </w:r>
    </w:p>
    <w:p w14:paraId="1CCB21E6" w14:textId="77777777" w:rsidR="0047474C" w:rsidRPr="0047474C" w:rsidRDefault="0047474C" w:rsidP="0047474C">
      <w:pPr>
        <w:suppressAutoHyphens/>
        <w:spacing w:after="120"/>
        <w:ind w:left="1440" w:hanging="589"/>
        <w:rPr>
          <w:rFonts w:asciiTheme="minorBidi" w:hAnsiTheme="minorBidi" w:cstheme="minorBidi"/>
        </w:rPr>
      </w:pPr>
      <w:r w:rsidRPr="0047474C">
        <w:rPr>
          <w:rFonts w:asciiTheme="minorBidi" w:hAnsiTheme="minorBidi" w:cstheme="minorBidi"/>
        </w:rPr>
        <w:t>7.2</w:t>
      </w:r>
      <w:r w:rsidRPr="0047474C">
        <w:rPr>
          <w:rFonts w:asciiTheme="minorBidi" w:hAnsiTheme="minorBidi" w:cstheme="minorBidi"/>
        </w:rPr>
        <w:tab/>
        <w:t>Functions</w:t>
      </w:r>
    </w:p>
    <w:p w14:paraId="37E04062" w14:textId="77777777" w:rsidR="0047474C" w:rsidRPr="0047474C" w:rsidRDefault="0047474C" w:rsidP="0047474C">
      <w:pPr>
        <w:tabs>
          <w:tab w:val="left" w:pos="8505"/>
        </w:tabs>
        <w:suppressAutoHyphens/>
        <w:ind w:left="851" w:hanging="567"/>
        <w:rPr>
          <w:rFonts w:asciiTheme="minorBidi" w:hAnsiTheme="minorBidi" w:cstheme="minorBidi"/>
          <w:b/>
        </w:rPr>
      </w:pPr>
      <w:r w:rsidRPr="0047474C">
        <w:rPr>
          <w:rFonts w:asciiTheme="minorBidi" w:hAnsiTheme="minorBidi" w:cstheme="minorBidi"/>
          <w:b/>
        </w:rPr>
        <w:t>8.</w:t>
      </w:r>
      <w:r w:rsidRPr="0047474C">
        <w:rPr>
          <w:rFonts w:asciiTheme="minorBidi" w:hAnsiTheme="minorBidi" w:cstheme="minorBidi"/>
          <w:b/>
        </w:rPr>
        <w:tab/>
        <w:t xml:space="preserve"> Job Evaluation</w:t>
      </w:r>
      <w:r w:rsidRPr="0047474C">
        <w:rPr>
          <w:rFonts w:asciiTheme="minorBidi" w:hAnsiTheme="minorBidi" w:cstheme="minorBidi"/>
          <w:b/>
        </w:rPr>
        <w:tab/>
        <w:t>3 Hrs</w:t>
      </w:r>
    </w:p>
    <w:p w14:paraId="3112C28C" w14:textId="77777777" w:rsidR="0047474C" w:rsidRPr="0047474C" w:rsidRDefault="0047474C" w:rsidP="0047474C">
      <w:pPr>
        <w:suppressAutoHyphens/>
        <w:ind w:left="1440" w:hanging="589"/>
        <w:rPr>
          <w:rFonts w:asciiTheme="minorBidi" w:hAnsiTheme="minorBidi" w:cstheme="minorBidi"/>
        </w:rPr>
      </w:pPr>
      <w:r w:rsidRPr="0047474C">
        <w:rPr>
          <w:rFonts w:asciiTheme="minorBidi" w:hAnsiTheme="minorBidi" w:cstheme="minorBidi"/>
        </w:rPr>
        <w:t>8.1</w:t>
      </w:r>
      <w:r w:rsidRPr="0047474C">
        <w:rPr>
          <w:rFonts w:asciiTheme="minorBidi" w:hAnsiTheme="minorBidi" w:cstheme="minorBidi"/>
        </w:rPr>
        <w:tab/>
        <w:t>Importance</w:t>
      </w:r>
    </w:p>
    <w:p w14:paraId="37BE519F" w14:textId="77777777" w:rsidR="0047474C" w:rsidRPr="0047474C" w:rsidRDefault="0047474C" w:rsidP="0047474C">
      <w:pPr>
        <w:suppressAutoHyphens/>
        <w:ind w:left="1440" w:hanging="589"/>
        <w:rPr>
          <w:rFonts w:asciiTheme="minorBidi" w:hAnsiTheme="minorBidi" w:cstheme="minorBidi"/>
        </w:rPr>
      </w:pPr>
      <w:r w:rsidRPr="0047474C">
        <w:rPr>
          <w:rFonts w:asciiTheme="minorBidi" w:hAnsiTheme="minorBidi" w:cstheme="minorBidi"/>
        </w:rPr>
        <w:t>8.2</w:t>
      </w:r>
      <w:r w:rsidRPr="0047474C">
        <w:rPr>
          <w:rFonts w:asciiTheme="minorBidi" w:hAnsiTheme="minorBidi" w:cstheme="minorBidi"/>
        </w:rPr>
        <w:tab/>
        <w:t xml:space="preserve">Job description and specification </w:t>
      </w:r>
    </w:p>
    <w:p w14:paraId="1B4E15A8" w14:textId="77777777" w:rsidR="0047474C" w:rsidRPr="0047474C" w:rsidRDefault="0047474C" w:rsidP="0047474C">
      <w:pPr>
        <w:suppressAutoHyphens/>
        <w:ind w:left="1440" w:hanging="589"/>
        <w:rPr>
          <w:rFonts w:asciiTheme="minorBidi" w:hAnsiTheme="minorBidi" w:cstheme="minorBidi"/>
        </w:rPr>
      </w:pPr>
      <w:r w:rsidRPr="0047474C">
        <w:rPr>
          <w:rFonts w:asciiTheme="minorBidi" w:hAnsiTheme="minorBidi" w:cstheme="minorBidi"/>
        </w:rPr>
        <w:t>8.3</w:t>
      </w:r>
      <w:r w:rsidRPr="0047474C">
        <w:rPr>
          <w:rFonts w:asciiTheme="minorBidi" w:hAnsiTheme="minorBidi" w:cstheme="minorBidi"/>
        </w:rPr>
        <w:tab/>
        <w:t xml:space="preserve">Performance evaluation and job satisfaction  </w:t>
      </w:r>
    </w:p>
    <w:p w14:paraId="1DA1A028" w14:textId="77777777" w:rsidR="0047474C" w:rsidRPr="0047474C" w:rsidRDefault="0047474C" w:rsidP="0047474C">
      <w:pPr>
        <w:suppressAutoHyphens/>
        <w:ind w:left="1440" w:hanging="589"/>
        <w:rPr>
          <w:rFonts w:asciiTheme="minorBidi" w:hAnsiTheme="minorBidi" w:cstheme="minorBidi"/>
        </w:rPr>
      </w:pPr>
      <w:r w:rsidRPr="0047474C">
        <w:rPr>
          <w:rFonts w:asciiTheme="minorBidi" w:hAnsiTheme="minorBidi" w:cstheme="minorBidi"/>
        </w:rPr>
        <w:t>8.4</w:t>
      </w:r>
      <w:r w:rsidRPr="0047474C">
        <w:rPr>
          <w:rFonts w:asciiTheme="minorBidi" w:hAnsiTheme="minorBidi" w:cstheme="minorBidi"/>
        </w:rPr>
        <w:tab/>
        <w:t>Work simplification</w:t>
      </w:r>
    </w:p>
    <w:p w14:paraId="5C89D501" w14:textId="77777777" w:rsidR="0047474C" w:rsidRPr="0047474C" w:rsidRDefault="0047474C" w:rsidP="0047474C">
      <w:pPr>
        <w:suppressAutoHyphens/>
        <w:ind w:left="1440" w:hanging="589"/>
        <w:rPr>
          <w:rFonts w:asciiTheme="minorBidi" w:hAnsiTheme="minorBidi" w:cstheme="minorBidi"/>
        </w:rPr>
      </w:pPr>
      <w:r w:rsidRPr="0047474C">
        <w:rPr>
          <w:rFonts w:asciiTheme="minorBidi" w:hAnsiTheme="minorBidi" w:cstheme="minorBidi"/>
        </w:rPr>
        <w:t>8.5    Key Performance indicators (KPI’s)</w:t>
      </w:r>
    </w:p>
    <w:p w14:paraId="2EBD633A" w14:textId="77777777" w:rsidR="0047474C" w:rsidRPr="0047474C" w:rsidRDefault="0047474C" w:rsidP="0047474C">
      <w:pPr>
        <w:tabs>
          <w:tab w:val="left" w:pos="8505"/>
        </w:tabs>
        <w:suppressAutoHyphens/>
        <w:ind w:left="851" w:hanging="567"/>
        <w:rPr>
          <w:rFonts w:asciiTheme="minorBidi" w:hAnsiTheme="minorBidi" w:cstheme="minorBidi"/>
          <w:b/>
          <w:lang w:eastAsia="ja-JP"/>
        </w:rPr>
      </w:pPr>
      <w:r w:rsidRPr="0047474C">
        <w:rPr>
          <w:rFonts w:asciiTheme="minorBidi" w:hAnsiTheme="minorBidi" w:cstheme="minorBidi"/>
          <w:b/>
        </w:rPr>
        <w:t>9.</w:t>
      </w:r>
      <w:r w:rsidRPr="0047474C">
        <w:rPr>
          <w:rFonts w:asciiTheme="minorBidi" w:hAnsiTheme="minorBidi" w:cstheme="minorBidi"/>
          <w:b/>
        </w:rPr>
        <w:tab/>
        <w:t>L</w:t>
      </w:r>
      <w:r w:rsidRPr="0047474C">
        <w:rPr>
          <w:rFonts w:asciiTheme="minorBidi" w:hAnsiTheme="minorBidi" w:cstheme="minorBidi"/>
          <w:b/>
          <w:lang w:eastAsia="ja-JP"/>
        </w:rPr>
        <w:t>eadership</w:t>
      </w:r>
      <w:r w:rsidRPr="0047474C">
        <w:rPr>
          <w:rFonts w:asciiTheme="minorBidi" w:hAnsiTheme="minorBidi" w:cstheme="minorBidi"/>
          <w:b/>
          <w:lang w:eastAsia="ja-JP"/>
        </w:rPr>
        <w:tab/>
      </w:r>
      <w:r w:rsidRPr="0047474C">
        <w:rPr>
          <w:rFonts w:asciiTheme="minorBidi" w:hAnsiTheme="minorBidi" w:cstheme="minorBidi"/>
          <w:b/>
        </w:rPr>
        <w:t>2Hr</w:t>
      </w:r>
      <w:r w:rsidRPr="0047474C">
        <w:rPr>
          <w:rFonts w:asciiTheme="minorBidi" w:hAnsiTheme="minorBidi" w:cstheme="minorBidi"/>
          <w:b/>
          <w:lang w:eastAsia="ja-JP"/>
        </w:rPr>
        <w:t>s</w:t>
      </w:r>
    </w:p>
    <w:p w14:paraId="32947612" w14:textId="77777777" w:rsidR="0047474C" w:rsidRPr="0047474C" w:rsidRDefault="0047474C" w:rsidP="0047474C">
      <w:pPr>
        <w:suppressAutoHyphens/>
        <w:ind w:left="1440" w:hanging="589"/>
        <w:rPr>
          <w:rFonts w:asciiTheme="minorBidi" w:hAnsiTheme="minorBidi" w:cstheme="minorBidi"/>
        </w:rPr>
      </w:pPr>
      <w:r w:rsidRPr="0047474C">
        <w:rPr>
          <w:rFonts w:asciiTheme="minorBidi" w:hAnsiTheme="minorBidi" w:cstheme="minorBidi"/>
        </w:rPr>
        <w:t>9.1</w:t>
      </w:r>
      <w:r w:rsidRPr="0047474C">
        <w:rPr>
          <w:rFonts w:asciiTheme="minorBidi" w:hAnsiTheme="minorBidi" w:cstheme="minorBidi"/>
        </w:rPr>
        <w:tab/>
        <w:t>Definition and types</w:t>
      </w:r>
    </w:p>
    <w:p w14:paraId="04826DC1" w14:textId="77777777" w:rsidR="0047474C" w:rsidRPr="0047474C" w:rsidRDefault="0047474C" w:rsidP="0047474C">
      <w:pPr>
        <w:suppressAutoHyphens/>
        <w:spacing w:after="120"/>
        <w:ind w:left="1440" w:hanging="589"/>
        <w:rPr>
          <w:rFonts w:asciiTheme="minorBidi" w:hAnsiTheme="minorBidi" w:cstheme="minorBidi"/>
        </w:rPr>
      </w:pPr>
      <w:r w:rsidRPr="0047474C">
        <w:rPr>
          <w:rFonts w:asciiTheme="minorBidi" w:hAnsiTheme="minorBidi" w:cstheme="minorBidi"/>
        </w:rPr>
        <w:t>9.2</w:t>
      </w:r>
      <w:r w:rsidRPr="0047474C">
        <w:rPr>
          <w:rFonts w:asciiTheme="minorBidi" w:hAnsiTheme="minorBidi" w:cstheme="minorBidi"/>
        </w:rPr>
        <w:tab/>
        <w:t>Qualities of a good leader</w:t>
      </w:r>
    </w:p>
    <w:p w14:paraId="1AB93718" w14:textId="77777777" w:rsidR="0047474C" w:rsidRPr="0047474C" w:rsidRDefault="0047474C" w:rsidP="0047474C">
      <w:pPr>
        <w:tabs>
          <w:tab w:val="left" w:pos="8505"/>
        </w:tabs>
        <w:suppressAutoHyphens/>
        <w:ind w:left="851" w:hanging="567"/>
        <w:rPr>
          <w:rFonts w:asciiTheme="minorBidi" w:hAnsiTheme="minorBidi" w:cstheme="minorBidi"/>
          <w:b/>
        </w:rPr>
      </w:pPr>
      <w:r w:rsidRPr="0047474C">
        <w:rPr>
          <w:rFonts w:asciiTheme="minorBidi" w:hAnsiTheme="minorBidi" w:cstheme="minorBidi"/>
          <w:b/>
        </w:rPr>
        <w:t>10.</w:t>
      </w:r>
      <w:r w:rsidRPr="0047474C">
        <w:rPr>
          <w:rFonts w:asciiTheme="minorBidi" w:hAnsiTheme="minorBidi" w:cstheme="minorBidi"/>
          <w:b/>
        </w:rPr>
        <w:tab/>
        <w:t>Motivation</w:t>
      </w:r>
      <w:r w:rsidRPr="0047474C">
        <w:rPr>
          <w:rFonts w:asciiTheme="minorBidi" w:hAnsiTheme="minorBidi" w:cstheme="minorBidi"/>
          <w:b/>
        </w:rPr>
        <w:tab/>
        <w:t>2 Hrs</w:t>
      </w:r>
    </w:p>
    <w:p w14:paraId="4E834D1D" w14:textId="77777777" w:rsidR="0047474C" w:rsidRPr="0047474C" w:rsidRDefault="0047474C" w:rsidP="0047474C">
      <w:pPr>
        <w:suppressAutoHyphens/>
        <w:ind w:left="1440" w:hanging="589"/>
        <w:rPr>
          <w:rFonts w:asciiTheme="minorBidi" w:hAnsiTheme="minorBidi" w:cstheme="minorBidi"/>
        </w:rPr>
      </w:pPr>
      <w:r w:rsidRPr="0047474C">
        <w:rPr>
          <w:rFonts w:asciiTheme="minorBidi" w:hAnsiTheme="minorBidi" w:cstheme="minorBidi"/>
        </w:rPr>
        <w:t>10.1</w:t>
      </w:r>
      <w:r w:rsidRPr="0047474C">
        <w:rPr>
          <w:rFonts w:asciiTheme="minorBidi" w:hAnsiTheme="minorBidi" w:cstheme="minorBidi"/>
        </w:rPr>
        <w:tab/>
        <w:t>Definition</w:t>
      </w:r>
    </w:p>
    <w:p w14:paraId="1E32309F" w14:textId="77777777" w:rsidR="0047474C" w:rsidRPr="0047474C" w:rsidRDefault="0047474C" w:rsidP="0047474C">
      <w:pPr>
        <w:suppressAutoHyphens/>
        <w:ind w:left="1440" w:hanging="589"/>
        <w:rPr>
          <w:rFonts w:asciiTheme="minorBidi" w:hAnsiTheme="minorBidi" w:cstheme="minorBidi"/>
        </w:rPr>
      </w:pPr>
      <w:r w:rsidRPr="0047474C">
        <w:rPr>
          <w:rFonts w:asciiTheme="minorBidi" w:hAnsiTheme="minorBidi" w:cstheme="minorBidi"/>
        </w:rPr>
        <w:t>10.2</w:t>
      </w:r>
      <w:r w:rsidRPr="0047474C">
        <w:rPr>
          <w:rFonts w:asciiTheme="minorBidi" w:hAnsiTheme="minorBidi" w:cstheme="minorBidi"/>
        </w:rPr>
        <w:tab/>
        <w:t xml:space="preserve">Types </w:t>
      </w:r>
    </w:p>
    <w:p w14:paraId="06800A7F" w14:textId="77777777" w:rsidR="0047474C" w:rsidRPr="0047474C" w:rsidRDefault="0047474C" w:rsidP="0047474C">
      <w:pPr>
        <w:suppressAutoHyphens/>
        <w:ind w:left="1440" w:hanging="589"/>
        <w:rPr>
          <w:rFonts w:asciiTheme="minorBidi" w:hAnsiTheme="minorBidi" w:cstheme="minorBidi"/>
        </w:rPr>
      </w:pPr>
      <w:r w:rsidRPr="0047474C">
        <w:rPr>
          <w:rFonts w:asciiTheme="minorBidi" w:hAnsiTheme="minorBidi" w:cstheme="minorBidi"/>
        </w:rPr>
        <w:t>10.3</w:t>
      </w:r>
      <w:r w:rsidRPr="0047474C">
        <w:rPr>
          <w:rFonts w:asciiTheme="minorBidi" w:hAnsiTheme="minorBidi" w:cstheme="minorBidi"/>
        </w:rPr>
        <w:tab/>
        <w:t>Conflict of motives</w:t>
      </w:r>
    </w:p>
    <w:p w14:paraId="791F6F98" w14:textId="77777777" w:rsidR="0047474C" w:rsidRPr="0047474C" w:rsidRDefault="0047474C" w:rsidP="0047474C">
      <w:pPr>
        <w:suppressAutoHyphens/>
        <w:spacing w:after="120"/>
        <w:ind w:left="1440" w:hanging="589"/>
        <w:rPr>
          <w:rFonts w:asciiTheme="minorBidi" w:hAnsiTheme="minorBidi" w:cstheme="minorBidi"/>
        </w:rPr>
      </w:pPr>
      <w:r w:rsidRPr="0047474C">
        <w:rPr>
          <w:rFonts w:asciiTheme="minorBidi" w:hAnsiTheme="minorBidi" w:cstheme="minorBidi"/>
        </w:rPr>
        <w:t>10.4</w:t>
      </w:r>
      <w:r w:rsidRPr="0047474C">
        <w:rPr>
          <w:rFonts w:asciiTheme="minorBidi" w:hAnsiTheme="minorBidi" w:cstheme="minorBidi"/>
        </w:rPr>
        <w:tab/>
        <w:t>Effects of motivation on morale</w:t>
      </w:r>
    </w:p>
    <w:p w14:paraId="460902AB" w14:textId="77777777" w:rsidR="0047474C" w:rsidRPr="0047474C" w:rsidRDefault="0047474C" w:rsidP="0047474C">
      <w:pPr>
        <w:tabs>
          <w:tab w:val="left" w:pos="8505"/>
        </w:tabs>
        <w:suppressAutoHyphens/>
        <w:ind w:left="851" w:hanging="567"/>
        <w:rPr>
          <w:rFonts w:asciiTheme="minorBidi" w:hAnsiTheme="minorBidi" w:cstheme="minorBidi"/>
        </w:rPr>
      </w:pPr>
      <w:r w:rsidRPr="0047474C">
        <w:rPr>
          <w:rFonts w:asciiTheme="minorBidi" w:hAnsiTheme="minorBidi" w:cstheme="minorBidi"/>
          <w:b/>
        </w:rPr>
        <w:t>11.</w:t>
      </w:r>
      <w:r w:rsidRPr="0047474C">
        <w:rPr>
          <w:rFonts w:asciiTheme="minorBidi" w:hAnsiTheme="minorBidi" w:cstheme="minorBidi"/>
          <w:b/>
        </w:rPr>
        <w:tab/>
        <w:t>Guidance and Counseling</w:t>
      </w:r>
      <w:r w:rsidRPr="0047474C">
        <w:rPr>
          <w:rFonts w:asciiTheme="minorBidi" w:hAnsiTheme="minorBidi" w:cstheme="minorBidi"/>
          <w:b/>
        </w:rPr>
        <w:tab/>
        <w:t>2 Hrs</w:t>
      </w:r>
    </w:p>
    <w:p w14:paraId="62B83C0D" w14:textId="77777777" w:rsidR="0047474C" w:rsidRPr="0047474C" w:rsidRDefault="0047474C" w:rsidP="0047474C">
      <w:pPr>
        <w:suppressAutoHyphens/>
        <w:ind w:left="1440" w:hanging="589"/>
        <w:rPr>
          <w:rFonts w:asciiTheme="minorBidi" w:hAnsiTheme="minorBidi" w:cstheme="minorBidi"/>
        </w:rPr>
      </w:pPr>
      <w:r w:rsidRPr="0047474C">
        <w:rPr>
          <w:rFonts w:asciiTheme="minorBidi" w:hAnsiTheme="minorBidi" w:cstheme="minorBidi"/>
        </w:rPr>
        <w:t>11.1</w:t>
      </w:r>
      <w:r w:rsidRPr="0047474C">
        <w:rPr>
          <w:rFonts w:asciiTheme="minorBidi" w:hAnsiTheme="minorBidi" w:cstheme="minorBidi"/>
        </w:rPr>
        <w:tab/>
        <w:t>Importance</w:t>
      </w:r>
    </w:p>
    <w:p w14:paraId="50E4A812" w14:textId="77777777" w:rsidR="0047474C" w:rsidRPr="0047474C" w:rsidRDefault="0047474C" w:rsidP="0047474C">
      <w:pPr>
        <w:suppressAutoHyphens/>
        <w:ind w:left="1440" w:hanging="589"/>
        <w:rPr>
          <w:rFonts w:asciiTheme="minorBidi" w:hAnsiTheme="minorBidi" w:cstheme="minorBidi"/>
        </w:rPr>
      </w:pPr>
      <w:r w:rsidRPr="0047474C">
        <w:rPr>
          <w:rFonts w:asciiTheme="minorBidi" w:hAnsiTheme="minorBidi" w:cstheme="minorBidi"/>
        </w:rPr>
        <w:t>11.2</w:t>
      </w:r>
      <w:r w:rsidRPr="0047474C">
        <w:rPr>
          <w:rFonts w:asciiTheme="minorBidi" w:hAnsiTheme="minorBidi" w:cstheme="minorBidi"/>
        </w:rPr>
        <w:tab/>
        <w:t>Choice of job</w:t>
      </w:r>
    </w:p>
    <w:p w14:paraId="6F10A336" w14:textId="77777777" w:rsidR="0047474C" w:rsidRPr="0047474C" w:rsidRDefault="0047474C" w:rsidP="0047474C">
      <w:pPr>
        <w:suppressAutoHyphens/>
        <w:spacing w:after="120"/>
        <w:ind w:left="1440" w:hanging="589"/>
        <w:rPr>
          <w:rFonts w:asciiTheme="minorBidi" w:hAnsiTheme="minorBidi" w:cstheme="minorBidi"/>
        </w:rPr>
      </w:pPr>
      <w:r w:rsidRPr="0047474C">
        <w:rPr>
          <w:rFonts w:asciiTheme="minorBidi" w:hAnsiTheme="minorBidi" w:cstheme="minorBidi"/>
        </w:rPr>
        <w:t>11.3</w:t>
      </w:r>
      <w:r w:rsidRPr="0047474C">
        <w:rPr>
          <w:rFonts w:asciiTheme="minorBidi" w:hAnsiTheme="minorBidi" w:cstheme="minorBidi"/>
        </w:rPr>
        <w:tab/>
        <w:t>During service</w:t>
      </w:r>
    </w:p>
    <w:p w14:paraId="6C52454D" w14:textId="77777777" w:rsidR="0047474C" w:rsidRPr="0047474C" w:rsidRDefault="0047474C" w:rsidP="0047474C">
      <w:pPr>
        <w:tabs>
          <w:tab w:val="left" w:pos="8505"/>
        </w:tabs>
        <w:suppressAutoHyphens/>
        <w:ind w:left="851" w:hanging="567"/>
        <w:rPr>
          <w:rFonts w:asciiTheme="minorBidi" w:hAnsiTheme="minorBidi" w:cstheme="minorBidi"/>
          <w:b/>
        </w:rPr>
      </w:pPr>
      <w:r w:rsidRPr="0047474C">
        <w:rPr>
          <w:rFonts w:asciiTheme="minorBidi" w:hAnsiTheme="minorBidi" w:cstheme="minorBidi"/>
          <w:b/>
        </w:rPr>
        <w:t>12.</w:t>
      </w:r>
      <w:r w:rsidRPr="0047474C">
        <w:rPr>
          <w:rFonts w:asciiTheme="minorBidi" w:hAnsiTheme="minorBidi" w:cstheme="minorBidi"/>
          <w:b/>
        </w:rPr>
        <w:tab/>
        <w:t>Working Conditions</w:t>
      </w:r>
      <w:r w:rsidRPr="0047474C">
        <w:rPr>
          <w:rFonts w:asciiTheme="minorBidi" w:hAnsiTheme="minorBidi" w:cstheme="minorBidi"/>
          <w:b/>
        </w:rPr>
        <w:tab/>
        <w:t>2 Hrs</w:t>
      </w:r>
    </w:p>
    <w:p w14:paraId="2B399063" w14:textId="77777777" w:rsidR="0047474C" w:rsidRPr="0047474C" w:rsidRDefault="0047474C" w:rsidP="0047474C">
      <w:pPr>
        <w:suppressAutoHyphens/>
        <w:ind w:left="1440" w:hanging="589"/>
        <w:rPr>
          <w:rFonts w:asciiTheme="minorBidi" w:hAnsiTheme="minorBidi" w:cstheme="minorBidi"/>
        </w:rPr>
      </w:pPr>
      <w:r w:rsidRPr="0047474C">
        <w:rPr>
          <w:rFonts w:asciiTheme="minorBidi" w:hAnsiTheme="minorBidi" w:cstheme="minorBidi"/>
        </w:rPr>
        <w:t>12.1</w:t>
      </w:r>
      <w:r w:rsidRPr="0047474C">
        <w:rPr>
          <w:rFonts w:asciiTheme="minorBidi" w:hAnsiTheme="minorBidi" w:cstheme="minorBidi"/>
        </w:rPr>
        <w:tab/>
        <w:t>Importance and consideration</w:t>
      </w:r>
    </w:p>
    <w:p w14:paraId="5A64F1B7" w14:textId="77777777" w:rsidR="0047474C" w:rsidRPr="0047474C" w:rsidRDefault="0047474C" w:rsidP="0047474C">
      <w:pPr>
        <w:suppressAutoHyphens/>
        <w:spacing w:after="120"/>
        <w:ind w:left="1440" w:hanging="589"/>
        <w:rPr>
          <w:rFonts w:asciiTheme="minorBidi" w:hAnsiTheme="minorBidi" w:cstheme="minorBidi"/>
        </w:rPr>
      </w:pPr>
      <w:r w:rsidRPr="0047474C">
        <w:rPr>
          <w:rFonts w:asciiTheme="minorBidi" w:hAnsiTheme="minorBidi" w:cstheme="minorBidi"/>
        </w:rPr>
        <w:t>12.2</w:t>
      </w:r>
      <w:r w:rsidRPr="0047474C">
        <w:rPr>
          <w:rFonts w:asciiTheme="minorBidi" w:hAnsiTheme="minorBidi" w:cstheme="minorBidi"/>
        </w:rPr>
        <w:tab/>
        <w:t>Effects on efficiency and per unit cost</w:t>
      </w:r>
    </w:p>
    <w:p w14:paraId="6D99EBD2" w14:textId="77777777" w:rsidR="0047474C" w:rsidRPr="0047474C" w:rsidRDefault="0047474C" w:rsidP="0047474C">
      <w:pPr>
        <w:tabs>
          <w:tab w:val="left" w:pos="8505"/>
        </w:tabs>
        <w:suppressAutoHyphens/>
        <w:ind w:left="851" w:hanging="567"/>
        <w:rPr>
          <w:rFonts w:asciiTheme="minorBidi" w:hAnsiTheme="minorBidi" w:cstheme="minorBidi"/>
          <w:b/>
          <w:lang w:eastAsia="ja-JP"/>
        </w:rPr>
      </w:pPr>
      <w:r w:rsidRPr="0047474C">
        <w:rPr>
          <w:rFonts w:asciiTheme="minorBidi" w:hAnsiTheme="minorBidi" w:cstheme="minorBidi"/>
          <w:b/>
        </w:rPr>
        <w:t>13.</w:t>
      </w:r>
      <w:r w:rsidRPr="0047474C">
        <w:rPr>
          <w:rFonts w:asciiTheme="minorBidi" w:hAnsiTheme="minorBidi" w:cstheme="minorBidi"/>
          <w:b/>
        </w:rPr>
        <w:tab/>
        <w:t xml:space="preserve">Budget </w:t>
      </w:r>
      <w:r w:rsidRPr="0047474C">
        <w:rPr>
          <w:rFonts w:asciiTheme="minorBidi" w:hAnsiTheme="minorBidi" w:cstheme="minorBidi"/>
          <w:b/>
          <w:lang w:eastAsia="ja-JP"/>
        </w:rPr>
        <w:t xml:space="preserve">as </w:t>
      </w:r>
      <w:r w:rsidRPr="0047474C">
        <w:rPr>
          <w:rFonts w:asciiTheme="minorBidi" w:hAnsiTheme="minorBidi" w:cstheme="minorBidi"/>
          <w:b/>
        </w:rPr>
        <w:t>Controlling Technique</w:t>
      </w:r>
      <w:r w:rsidRPr="0047474C">
        <w:rPr>
          <w:rFonts w:asciiTheme="minorBidi" w:hAnsiTheme="minorBidi" w:cstheme="minorBidi"/>
          <w:b/>
        </w:rPr>
        <w:tab/>
        <w:t>3Hr</w:t>
      </w:r>
      <w:r w:rsidRPr="0047474C">
        <w:rPr>
          <w:rFonts w:asciiTheme="minorBidi" w:hAnsiTheme="minorBidi" w:cstheme="minorBidi"/>
          <w:b/>
          <w:lang w:eastAsia="ja-JP"/>
        </w:rPr>
        <w:t>s</w:t>
      </w:r>
    </w:p>
    <w:p w14:paraId="44F8B82C" w14:textId="77777777" w:rsidR="0047474C" w:rsidRPr="0047474C" w:rsidRDefault="0047474C" w:rsidP="0047474C">
      <w:pPr>
        <w:suppressAutoHyphens/>
        <w:ind w:left="1440" w:hanging="589"/>
        <w:rPr>
          <w:rFonts w:asciiTheme="minorBidi" w:hAnsiTheme="minorBidi" w:cstheme="minorBidi"/>
        </w:rPr>
      </w:pPr>
      <w:r w:rsidRPr="0047474C">
        <w:rPr>
          <w:rFonts w:asciiTheme="minorBidi" w:hAnsiTheme="minorBidi" w:cstheme="minorBidi"/>
        </w:rPr>
        <w:t>13.1</w:t>
      </w:r>
      <w:r w:rsidRPr="0047474C">
        <w:rPr>
          <w:rFonts w:asciiTheme="minorBidi" w:hAnsiTheme="minorBidi" w:cstheme="minorBidi"/>
        </w:rPr>
        <w:tab/>
        <w:t>Definition</w:t>
      </w:r>
    </w:p>
    <w:p w14:paraId="14BE4495" w14:textId="77777777" w:rsidR="0047474C" w:rsidRPr="0047474C" w:rsidRDefault="0047474C" w:rsidP="0047474C">
      <w:pPr>
        <w:suppressAutoHyphens/>
        <w:ind w:left="1440" w:hanging="589"/>
        <w:rPr>
          <w:rFonts w:asciiTheme="minorBidi" w:hAnsiTheme="minorBidi" w:cstheme="minorBidi"/>
        </w:rPr>
      </w:pPr>
      <w:r w:rsidRPr="0047474C">
        <w:rPr>
          <w:rFonts w:asciiTheme="minorBidi" w:hAnsiTheme="minorBidi" w:cstheme="minorBidi"/>
        </w:rPr>
        <w:t>13.2</w:t>
      </w:r>
      <w:r w:rsidRPr="0047474C">
        <w:rPr>
          <w:rFonts w:asciiTheme="minorBidi" w:hAnsiTheme="minorBidi" w:cstheme="minorBidi"/>
        </w:rPr>
        <w:tab/>
        <w:t>Types</w:t>
      </w:r>
    </w:p>
    <w:p w14:paraId="6259BE60" w14:textId="77777777" w:rsidR="0047474C" w:rsidRPr="0047474C" w:rsidRDefault="0047474C" w:rsidP="0047474C">
      <w:pPr>
        <w:suppressAutoHyphens/>
        <w:spacing w:after="120"/>
        <w:ind w:left="1440" w:hanging="589"/>
        <w:rPr>
          <w:rFonts w:asciiTheme="minorBidi" w:hAnsiTheme="minorBidi" w:cstheme="minorBidi"/>
        </w:rPr>
      </w:pPr>
      <w:r w:rsidRPr="0047474C">
        <w:rPr>
          <w:rFonts w:asciiTheme="minorBidi" w:hAnsiTheme="minorBidi" w:cstheme="minorBidi"/>
        </w:rPr>
        <w:lastRenderedPageBreak/>
        <w:t>13.3</w:t>
      </w:r>
      <w:r w:rsidRPr="0047474C">
        <w:rPr>
          <w:rFonts w:asciiTheme="minorBidi" w:hAnsiTheme="minorBidi" w:cstheme="minorBidi"/>
        </w:rPr>
        <w:tab/>
        <w:t>Importance</w:t>
      </w:r>
    </w:p>
    <w:p w14:paraId="27E95632" w14:textId="77777777" w:rsidR="0047474C" w:rsidRPr="0047474C" w:rsidRDefault="0047474C" w:rsidP="0047474C">
      <w:pPr>
        <w:tabs>
          <w:tab w:val="left" w:pos="8505"/>
        </w:tabs>
        <w:suppressAutoHyphens/>
        <w:ind w:left="851" w:hanging="567"/>
        <w:rPr>
          <w:rFonts w:asciiTheme="minorBidi" w:hAnsiTheme="minorBidi" w:cstheme="minorBidi"/>
          <w:b/>
        </w:rPr>
      </w:pPr>
      <w:r w:rsidRPr="0047474C">
        <w:rPr>
          <w:rFonts w:asciiTheme="minorBidi" w:hAnsiTheme="minorBidi" w:cstheme="minorBidi"/>
          <w:b/>
        </w:rPr>
        <w:t>14.</w:t>
      </w:r>
      <w:r w:rsidRPr="0047474C">
        <w:rPr>
          <w:rFonts w:asciiTheme="minorBidi" w:hAnsiTheme="minorBidi" w:cstheme="minorBidi"/>
          <w:b/>
        </w:rPr>
        <w:tab/>
        <w:t>Role of Foreman in Management</w:t>
      </w:r>
      <w:r w:rsidRPr="0047474C">
        <w:rPr>
          <w:rFonts w:asciiTheme="minorBidi" w:hAnsiTheme="minorBidi" w:cstheme="minorBidi"/>
          <w:b/>
        </w:rPr>
        <w:tab/>
        <w:t>2 Hrs</w:t>
      </w:r>
    </w:p>
    <w:p w14:paraId="3D9C9687" w14:textId="77777777" w:rsidR="0047474C" w:rsidRPr="0047474C" w:rsidRDefault="0047474C" w:rsidP="0047474C">
      <w:pPr>
        <w:suppressAutoHyphens/>
        <w:ind w:left="1440" w:hanging="589"/>
        <w:rPr>
          <w:rFonts w:asciiTheme="minorBidi" w:hAnsiTheme="minorBidi" w:cstheme="minorBidi"/>
        </w:rPr>
      </w:pPr>
      <w:r w:rsidRPr="0047474C">
        <w:rPr>
          <w:rFonts w:asciiTheme="minorBidi" w:hAnsiTheme="minorBidi" w:cstheme="minorBidi"/>
        </w:rPr>
        <w:t>14.1</w:t>
      </w:r>
      <w:r w:rsidRPr="0047474C">
        <w:rPr>
          <w:rFonts w:asciiTheme="minorBidi" w:hAnsiTheme="minorBidi" w:cstheme="minorBidi"/>
        </w:rPr>
        <w:tab/>
        <w:t>Foreman's abilities</w:t>
      </w:r>
    </w:p>
    <w:p w14:paraId="3B479521" w14:textId="77777777" w:rsidR="0047474C" w:rsidRPr="0047474C" w:rsidRDefault="0047474C" w:rsidP="0047474C">
      <w:pPr>
        <w:suppressAutoHyphens/>
        <w:spacing w:after="480"/>
        <w:ind w:left="1440" w:hanging="589"/>
        <w:rPr>
          <w:rFonts w:asciiTheme="minorBidi" w:hAnsiTheme="minorBidi" w:cstheme="minorBidi"/>
          <w:lang w:eastAsia="ja-JP"/>
        </w:rPr>
      </w:pPr>
      <w:r w:rsidRPr="0047474C">
        <w:rPr>
          <w:rFonts w:asciiTheme="minorBidi" w:hAnsiTheme="minorBidi" w:cstheme="minorBidi"/>
        </w:rPr>
        <w:t>14.2</w:t>
      </w:r>
      <w:r w:rsidRPr="0047474C">
        <w:rPr>
          <w:rFonts w:asciiTheme="minorBidi" w:hAnsiTheme="minorBidi" w:cstheme="minorBidi"/>
        </w:rPr>
        <w:tab/>
        <w:t>Duties and functions</w:t>
      </w:r>
    </w:p>
    <w:p w14:paraId="4430F5E5" w14:textId="77777777" w:rsidR="0047474C" w:rsidRPr="0047474C" w:rsidRDefault="0047474C" w:rsidP="0047474C">
      <w:pPr>
        <w:spacing w:after="120"/>
        <w:rPr>
          <w:rFonts w:asciiTheme="minorBidi" w:hAnsiTheme="minorBidi" w:cstheme="minorBidi"/>
          <w:b/>
          <w:spacing w:val="-3"/>
          <w:highlight w:val="lightGray"/>
        </w:rPr>
      </w:pPr>
    </w:p>
    <w:p w14:paraId="2556230A" w14:textId="77777777" w:rsidR="0047474C" w:rsidRPr="0047474C" w:rsidRDefault="0047474C" w:rsidP="0047474C">
      <w:pPr>
        <w:spacing w:after="120"/>
        <w:rPr>
          <w:rFonts w:asciiTheme="minorBidi" w:hAnsiTheme="minorBidi" w:cstheme="minorBidi"/>
          <w:b/>
          <w:spacing w:val="-3"/>
          <w:lang w:eastAsia="ja-JP"/>
        </w:rPr>
      </w:pPr>
      <w:r w:rsidRPr="0047474C">
        <w:rPr>
          <w:rFonts w:asciiTheme="minorBidi" w:hAnsiTheme="minorBidi" w:cstheme="minorBidi"/>
          <w:b/>
          <w:spacing w:val="-3"/>
          <w:highlight w:val="lightGray"/>
        </w:rPr>
        <w:t>R</w:t>
      </w:r>
      <w:r w:rsidRPr="0047474C">
        <w:rPr>
          <w:rFonts w:asciiTheme="minorBidi" w:hAnsiTheme="minorBidi" w:cstheme="minorBidi"/>
          <w:b/>
          <w:spacing w:val="-3"/>
          <w:highlight w:val="lightGray"/>
          <w:lang w:eastAsia="ja-JP"/>
        </w:rPr>
        <w:t>ecommended Reference books</w:t>
      </w:r>
      <w:r w:rsidRPr="0047474C">
        <w:rPr>
          <w:rFonts w:asciiTheme="minorBidi" w:hAnsiTheme="minorBidi" w:cstheme="minorBidi"/>
          <w:b/>
          <w:spacing w:val="-3"/>
          <w:highlight w:val="lightGray"/>
        </w:rPr>
        <w:t>:</w:t>
      </w:r>
    </w:p>
    <w:p w14:paraId="748B1018" w14:textId="77777777" w:rsidR="0047474C" w:rsidRPr="0047474C" w:rsidRDefault="0047474C" w:rsidP="0047474C">
      <w:pPr>
        <w:tabs>
          <w:tab w:val="left" w:pos="-720"/>
          <w:tab w:val="left" w:pos="0"/>
        </w:tabs>
        <w:suppressAutoHyphens/>
        <w:ind w:left="851" w:hanging="567"/>
        <w:rPr>
          <w:rFonts w:asciiTheme="minorBidi" w:hAnsiTheme="minorBidi" w:cstheme="minorBidi"/>
          <w:bCs/>
          <w:lang w:eastAsia="ja-JP"/>
        </w:rPr>
      </w:pPr>
      <w:r w:rsidRPr="0047474C">
        <w:rPr>
          <w:rFonts w:asciiTheme="minorBidi" w:hAnsiTheme="minorBidi" w:cstheme="minorBidi"/>
          <w:bCs/>
        </w:rPr>
        <w:t>1</w:t>
      </w:r>
      <w:r w:rsidRPr="0047474C">
        <w:rPr>
          <w:rFonts w:asciiTheme="minorBidi" w:hAnsiTheme="minorBidi" w:cstheme="minorBidi"/>
          <w:bCs/>
        </w:rPr>
        <w:tab/>
        <w:t xml:space="preserve">Industrial Psychology </w:t>
      </w:r>
      <w:r w:rsidRPr="0047474C">
        <w:rPr>
          <w:rFonts w:asciiTheme="minorBidi" w:hAnsiTheme="minorBidi" w:cstheme="minorBidi"/>
          <w:bCs/>
          <w:lang w:eastAsia="ja-JP"/>
        </w:rPr>
        <w:t xml:space="preserve">by </w:t>
      </w:r>
      <w:r w:rsidRPr="0047474C">
        <w:rPr>
          <w:rFonts w:asciiTheme="minorBidi" w:hAnsiTheme="minorBidi" w:cstheme="minorBidi"/>
          <w:bCs/>
        </w:rPr>
        <w:t>C.S. Meyers</w:t>
      </w:r>
      <w:r w:rsidRPr="0047474C">
        <w:rPr>
          <w:rFonts w:asciiTheme="minorBidi" w:hAnsiTheme="minorBidi" w:cstheme="minorBidi"/>
          <w:bCs/>
          <w:lang w:eastAsia="ja-JP"/>
        </w:rPr>
        <w:t xml:space="preserve"> (Publisher: </w:t>
      </w:r>
      <w:r w:rsidRPr="0047474C">
        <w:rPr>
          <w:rFonts w:asciiTheme="minorBidi" w:hAnsiTheme="minorBidi" w:cstheme="minorBidi"/>
          <w:bCs/>
        </w:rPr>
        <w:t>Oxford University Press, London</w:t>
      </w:r>
      <w:r w:rsidRPr="0047474C">
        <w:rPr>
          <w:rFonts w:asciiTheme="minorBidi" w:hAnsiTheme="minorBidi" w:cstheme="minorBidi"/>
          <w:bCs/>
          <w:lang w:eastAsia="ja-JP"/>
        </w:rPr>
        <w:t>)</w:t>
      </w:r>
    </w:p>
    <w:p w14:paraId="15F56447" w14:textId="77777777" w:rsidR="0047474C" w:rsidRPr="0047474C" w:rsidRDefault="0047474C" w:rsidP="0047474C">
      <w:pPr>
        <w:tabs>
          <w:tab w:val="left" w:pos="-720"/>
        </w:tabs>
        <w:suppressAutoHyphens/>
        <w:ind w:left="851" w:hanging="567"/>
        <w:rPr>
          <w:rFonts w:asciiTheme="minorBidi" w:hAnsiTheme="minorBidi" w:cstheme="minorBidi"/>
          <w:bCs/>
          <w:lang w:eastAsia="ja-JP"/>
        </w:rPr>
      </w:pPr>
      <w:r w:rsidRPr="0047474C">
        <w:rPr>
          <w:rFonts w:asciiTheme="minorBidi" w:hAnsiTheme="minorBidi" w:cstheme="minorBidi"/>
          <w:bCs/>
        </w:rPr>
        <w:t>2.</w:t>
      </w:r>
      <w:r w:rsidRPr="0047474C">
        <w:rPr>
          <w:rFonts w:asciiTheme="minorBidi" w:hAnsiTheme="minorBidi" w:cstheme="minorBidi"/>
          <w:bCs/>
        </w:rPr>
        <w:tab/>
        <w:t>Psychology of Industrial Behaviors</w:t>
      </w:r>
      <w:r w:rsidRPr="0047474C">
        <w:rPr>
          <w:rFonts w:asciiTheme="minorBidi" w:hAnsiTheme="minorBidi" w:cstheme="minorBidi"/>
          <w:bCs/>
          <w:lang w:eastAsia="ja-JP"/>
        </w:rPr>
        <w:t xml:space="preserve"> by </w:t>
      </w:r>
      <w:r w:rsidRPr="0047474C">
        <w:rPr>
          <w:rFonts w:asciiTheme="minorBidi" w:hAnsiTheme="minorBidi" w:cstheme="minorBidi"/>
          <w:bCs/>
        </w:rPr>
        <w:t xml:space="preserve">Smith Wakley </w:t>
      </w:r>
      <w:r w:rsidRPr="0047474C">
        <w:rPr>
          <w:rFonts w:asciiTheme="minorBidi" w:hAnsiTheme="minorBidi" w:cstheme="minorBidi"/>
          <w:bCs/>
          <w:lang w:eastAsia="ja-JP"/>
        </w:rPr>
        <w:t xml:space="preserve">(Publisher: </w:t>
      </w:r>
      <w:r w:rsidRPr="0047474C">
        <w:rPr>
          <w:rFonts w:asciiTheme="minorBidi" w:hAnsiTheme="minorBidi" w:cstheme="minorBidi"/>
          <w:bCs/>
        </w:rPr>
        <w:t>Mc-Graw Hill, New York</w:t>
      </w:r>
      <w:r w:rsidRPr="0047474C">
        <w:rPr>
          <w:rFonts w:asciiTheme="minorBidi" w:hAnsiTheme="minorBidi" w:cstheme="minorBidi"/>
          <w:bCs/>
          <w:lang w:eastAsia="ja-JP"/>
        </w:rPr>
        <w:t>)</w:t>
      </w:r>
    </w:p>
    <w:p w14:paraId="0214BF81" w14:textId="77777777" w:rsidR="0047474C" w:rsidRPr="0047474C" w:rsidRDefault="0047474C" w:rsidP="0047474C">
      <w:pPr>
        <w:tabs>
          <w:tab w:val="left" w:pos="-720"/>
        </w:tabs>
        <w:suppressAutoHyphens/>
        <w:ind w:left="851" w:hanging="567"/>
        <w:rPr>
          <w:rFonts w:asciiTheme="minorBidi" w:hAnsiTheme="minorBidi" w:cstheme="minorBidi"/>
          <w:bCs/>
          <w:lang w:eastAsia="ja-JP"/>
        </w:rPr>
      </w:pPr>
      <w:r w:rsidRPr="0047474C">
        <w:rPr>
          <w:rFonts w:asciiTheme="minorBidi" w:hAnsiTheme="minorBidi" w:cstheme="minorBidi"/>
          <w:bCs/>
          <w:lang w:eastAsia="ja-JP"/>
        </w:rPr>
        <w:t>3</w:t>
      </w:r>
      <w:r w:rsidRPr="0047474C">
        <w:rPr>
          <w:rFonts w:asciiTheme="minorBidi" w:hAnsiTheme="minorBidi" w:cstheme="minorBidi"/>
          <w:bCs/>
        </w:rPr>
        <w:t>.</w:t>
      </w:r>
      <w:r w:rsidRPr="0047474C">
        <w:rPr>
          <w:rFonts w:asciiTheme="minorBidi" w:hAnsiTheme="minorBidi" w:cstheme="minorBidi"/>
          <w:bCs/>
        </w:rPr>
        <w:tab/>
        <w:t xml:space="preserve">The Process of Management </w:t>
      </w:r>
      <w:r w:rsidRPr="0047474C">
        <w:rPr>
          <w:rFonts w:asciiTheme="minorBidi" w:hAnsiTheme="minorBidi" w:cstheme="minorBidi"/>
          <w:bCs/>
          <w:lang w:eastAsia="ja-JP"/>
        </w:rPr>
        <w:t xml:space="preserve">by </w:t>
      </w:r>
      <w:r w:rsidRPr="0047474C">
        <w:rPr>
          <w:rFonts w:asciiTheme="minorBidi" w:hAnsiTheme="minorBidi" w:cstheme="minorBidi"/>
          <w:bCs/>
        </w:rPr>
        <w:t>Andrew R. Megill</w:t>
      </w:r>
      <w:r w:rsidRPr="0047474C">
        <w:rPr>
          <w:rFonts w:asciiTheme="minorBidi" w:hAnsiTheme="minorBidi" w:cstheme="minorBidi"/>
          <w:bCs/>
          <w:lang w:eastAsia="ja-JP"/>
        </w:rPr>
        <w:t xml:space="preserve"> (Publisher: </w:t>
      </w:r>
      <w:r w:rsidRPr="0047474C">
        <w:rPr>
          <w:rFonts w:asciiTheme="minorBidi" w:hAnsiTheme="minorBidi" w:cstheme="minorBidi"/>
          <w:bCs/>
        </w:rPr>
        <w:t>William M New Man</w:t>
      </w:r>
      <w:r w:rsidRPr="0047474C">
        <w:rPr>
          <w:rFonts w:asciiTheme="minorBidi" w:hAnsiTheme="minorBidi" w:cstheme="minorBidi"/>
          <w:bCs/>
          <w:lang w:eastAsia="ja-JP"/>
        </w:rPr>
        <w:t>)</w:t>
      </w:r>
    </w:p>
    <w:p w14:paraId="710364D1" w14:textId="77777777" w:rsidR="0047474C" w:rsidRPr="0047474C" w:rsidRDefault="0047474C" w:rsidP="0047474C">
      <w:pPr>
        <w:tabs>
          <w:tab w:val="left" w:pos="-720"/>
        </w:tabs>
        <w:suppressAutoHyphens/>
        <w:spacing w:after="1200"/>
        <w:ind w:left="851" w:hanging="567"/>
        <w:rPr>
          <w:rFonts w:asciiTheme="minorBidi" w:hAnsiTheme="minorBidi" w:cstheme="minorBidi"/>
          <w:bCs/>
          <w:lang w:eastAsia="ja-JP"/>
        </w:rPr>
      </w:pPr>
      <w:r w:rsidRPr="0047474C">
        <w:rPr>
          <w:rFonts w:asciiTheme="minorBidi" w:hAnsiTheme="minorBidi" w:cstheme="minorBidi"/>
          <w:bCs/>
          <w:lang w:eastAsia="ja-JP"/>
        </w:rPr>
        <w:t>4</w:t>
      </w:r>
      <w:r w:rsidRPr="0047474C">
        <w:rPr>
          <w:rFonts w:asciiTheme="minorBidi" w:hAnsiTheme="minorBidi" w:cstheme="minorBidi"/>
          <w:bCs/>
        </w:rPr>
        <w:t>.</w:t>
      </w:r>
      <w:r w:rsidRPr="0047474C">
        <w:rPr>
          <w:rFonts w:asciiTheme="minorBidi" w:hAnsiTheme="minorBidi" w:cstheme="minorBidi"/>
          <w:bCs/>
        </w:rPr>
        <w:tab/>
        <w:t>Management of Industrial Enterprises</w:t>
      </w:r>
      <w:r w:rsidRPr="0047474C">
        <w:rPr>
          <w:rFonts w:asciiTheme="minorBidi" w:hAnsiTheme="minorBidi" w:cstheme="minorBidi"/>
          <w:bCs/>
          <w:lang w:eastAsia="ja-JP"/>
        </w:rPr>
        <w:t xml:space="preserve"> by </w:t>
      </w:r>
      <w:r w:rsidRPr="0047474C">
        <w:rPr>
          <w:rFonts w:asciiTheme="minorBidi" w:hAnsiTheme="minorBidi" w:cstheme="minorBidi"/>
          <w:bCs/>
        </w:rPr>
        <w:t>Richard N Omen</w:t>
      </w:r>
    </w:p>
    <w:p w14:paraId="2A3FA588" w14:textId="77777777" w:rsidR="0047474C" w:rsidRPr="0047474C" w:rsidRDefault="0047474C" w:rsidP="0047474C">
      <w:pPr>
        <w:tabs>
          <w:tab w:val="left" w:pos="-720"/>
        </w:tabs>
        <w:suppressAutoHyphens/>
        <w:spacing w:after="1200"/>
        <w:rPr>
          <w:rFonts w:asciiTheme="minorBidi" w:hAnsiTheme="minorBidi" w:cstheme="minorBidi"/>
          <w:lang w:eastAsia="ja-JP"/>
        </w:rPr>
      </w:pPr>
    </w:p>
    <w:p w14:paraId="66BE29B2" w14:textId="77777777" w:rsidR="0047474C" w:rsidRPr="0047474C" w:rsidRDefault="0047474C" w:rsidP="0047474C">
      <w:pPr>
        <w:spacing w:after="160" w:line="259" w:lineRule="auto"/>
        <w:rPr>
          <w:rFonts w:asciiTheme="minorBidi" w:hAnsiTheme="minorBidi" w:cstheme="minorBidi"/>
          <w:b/>
          <w:lang w:eastAsia="ja-JP"/>
        </w:rPr>
      </w:pPr>
      <w:r w:rsidRPr="0047474C">
        <w:rPr>
          <w:rFonts w:asciiTheme="minorBidi" w:hAnsiTheme="minorBidi" w:cstheme="minorBidi"/>
          <w:b/>
          <w:lang w:eastAsia="ja-JP"/>
        </w:rPr>
        <w:br w:type="page"/>
      </w:r>
    </w:p>
    <w:p w14:paraId="285282F5" w14:textId="77777777" w:rsidR="0047474C" w:rsidRPr="0047474C" w:rsidRDefault="0047474C" w:rsidP="0047474C">
      <w:pPr>
        <w:suppressAutoHyphens/>
        <w:spacing w:after="240"/>
        <w:ind w:left="2835" w:hanging="2115"/>
        <w:rPr>
          <w:rFonts w:asciiTheme="minorBidi" w:hAnsiTheme="minorBidi" w:cstheme="minorBidi"/>
          <w:lang w:eastAsia="ja-JP"/>
        </w:rPr>
      </w:pPr>
      <w:r w:rsidRPr="0047474C">
        <w:rPr>
          <w:rFonts w:asciiTheme="minorBidi" w:hAnsiTheme="minorBidi" w:cstheme="minorBidi"/>
          <w:b/>
        </w:rPr>
        <w:lastRenderedPageBreak/>
        <w:t>IMH-301</w:t>
      </w:r>
      <w:r w:rsidRPr="0047474C">
        <w:rPr>
          <w:rFonts w:asciiTheme="minorBidi" w:hAnsiTheme="minorBidi" w:cstheme="minorBidi"/>
          <w:b/>
        </w:rPr>
        <w:tab/>
      </w:r>
      <w:r w:rsidRPr="0047474C">
        <w:rPr>
          <w:rFonts w:asciiTheme="minorBidi" w:hAnsiTheme="minorBidi" w:cstheme="minorBidi"/>
          <w:b/>
          <w:highlight w:val="lightGray"/>
        </w:rPr>
        <w:t>INDUSTRIAL MANAGEMENT AND HUMAN RELATIONS</w:t>
      </w:r>
    </w:p>
    <w:p w14:paraId="0076BD0F" w14:textId="77777777" w:rsidR="0047474C" w:rsidRPr="0047474C" w:rsidRDefault="0047474C" w:rsidP="0047474C">
      <w:pPr>
        <w:suppressAutoHyphens/>
        <w:spacing w:after="240"/>
        <w:rPr>
          <w:rFonts w:asciiTheme="minorBidi" w:hAnsiTheme="minorBidi" w:cstheme="minorBidi"/>
          <w:lang w:eastAsia="ja-JP"/>
        </w:rPr>
      </w:pPr>
      <w:r w:rsidRPr="0047474C">
        <w:rPr>
          <w:rFonts w:asciiTheme="minorBidi" w:hAnsiTheme="minorBidi" w:cstheme="minorBidi"/>
          <w:b/>
          <w:highlight w:val="lightGray"/>
        </w:rPr>
        <w:t>Instructional Objectives:</w:t>
      </w:r>
    </w:p>
    <w:p w14:paraId="663FA9EF" w14:textId="77777777" w:rsidR="0047474C" w:rsidRPr="0047474C" w:rsidRDefault="0047474C" w:rsidP="0047474C">
      <w:pPr>
        <w:suppressAutoHyphens/>
        <w:spacing w:after="240"/>
        <w:rPr>
          <w:rFonts w:asciiTheme="minorBidi" w:hAnsiTheme="minorBidi" w:cstheme="minorBidi"/>
          <w:b/>
          <w:lang w:eastAsia="ja-JP"/>
        </w:rPr>
      </w:pPr>
      <w:r w:rsidRPr="0047474C">
        <w:rPr>
          <w:rFonts w:asciiTheme="minorBidi" w:hAnsiTheme="minorBidi" w:cstheme="minorBidi"/>
          <w:b/>
        </w:rPr>
        <w:t>At the completion of this course, the students will be able to:</w:t>
      </w:r>
    </w:p>
    <w:p w14:paraId="33672C96" w14:textId="77777777" w:rsidR="0047474C" w:rsidRPr="0047474C" w:rsidRDefault="0047474C" w:rsidP="0047474C">
      <w:pPr>
        <w:suppressAutoHyphens/>
        <w:ind w:left="851" w:hanging="567"/>
        <w:rPr>
          <w:rFonts w:asciiTheme="minorBidi" w:hAnsiTheme="minorBidi" w:cstheme="minorBidi"/>
          <w:b/>
          <w:lang w:eastAsia="ja-JP"/>
        </w:rPr>
      </w:pPr>
      <w:r w:rsidRPr="0047474C">
        <w:rPr>
          <w:rFonts w:asciiTheme="minorBidi" w:hAnsiTheme="minorBidi" w:cstheme="minorBidi"/>
          <w:b/>
        </w:rPr>
        <w:t>1.</w:t>
      </w:r>
      <w:r w:rsidRPr="0047474C">
        <w:rPr>
          <w:rFonts w:asciiTheme="minorBidi" w:hAnsiTheme="minorBidi" w:cstheme="minorBidi"/>
          <w:b/>
        </w:rPr>
        <w:tab/>
        <w:t>K</w:t>
      </w:r>
      <w:r w:rsidRPr="0047474C">
        <w:rPr>
          <w:rFonts w:asciiTheme="minorBidi" w:hAnsiTheme="minorBidi" w:cstheme="minorBidi"/>
          <w:b/>
          <w:lang w:eastAsia="ja-JP"/>
        </w:rPr>
        <w:t xml:space="preserve">now </w:t>
      </w:r>
      <w:r w:rsidRPr="0047474C">
        <w:rPr>
          <w:rFonts w:asciiTheme="minorBidi" w:hAnsiTheme="minorBidi" w:cstheme="minorBidi"/>
          <w:b/>
        </w:rPr>
        <w:t>I</w:t>
      </w:r>
      <w:r w:rsidRPr="0047474C">
        <w:rPr>
          <w:rFonts w:asciiTheme="minorBidi" w:hAnsiTheme="minorBidi" w:cstheme="minorBidi"/>
          <w:b/>
          <w:lang w:eastAsia="ja-JP"/>
        </w:rPr>
        <w:t>ndustrial</w:t>
      </w:r>
      <w:r w:rsidRPr="0047474C">
        <w:rPr>
          <w:rFonts w:asciiTheme="minorBidi" w:hAnsiTheme="minorBidi" w:cstheme="minorBidi"/>
          <w:b/>
        </w:rPr>
        <w:t xml:space="preserve"> P</w:t>
      </w:r>
      <w:r w:rsidRPr="0047474C">
        <w:rPr>
          <w:rFonts w:asciiTheme="minorBidi" w:hAnsiTheme="minorBidi" w:cstheme="minorBidi"/>
          <w:b/>
          <w:lang w:eastAsia="ja-JP"/>
        </w:rPr>
        <w:t>sychology</w:t>
      </w:r>
    </w:p>
    <w:p w14:paraId="182657FA" w14:textId="77777777" w:rsidR="0047474C" w:rsidRPr="0047474C" w:rsidRDefault="0047474C" w:rsidP="0047474C">
      <w:pPr>
        <w:suppressAutoHyphens/>
        <w:ind w:left="1418" w:hanging="567"/>
        <w:rPr>
          <w:rFonts w:asciiTheme="minorBidi" w:hAnsiTheme="minorBidi" w:cstheme="minorBidi"/>
          <w:lang w:eastAsia="ja-JP"/>
        </w:rPr>
      </w:pPr>
      <w:r w:rsidRPr="0047474C">
        <w:rPr>
          <w:rFonts w:asciiTheme="minorBidi" w:hAnsiTheme="minorBidi" w:cstheme="minorBidi"/>
        </w:rPr>
        <w:t>1.1</w:t>
      </w:r>
      <w:r w:rsidRPr="0047474C">
        <w:rPr>
          <w:rFonts w:asciiTheme="minorBidi" w:hAnsiTheme="minorBidi" w:cstheme="minorBidi"/>
        </w:rPr>
        <w:tab/>
        <w:t xml:space="preserve">Describe brief history </w:t>
      </w:r>
      <w:r w:rsidRPr="0047474C">
        <w:rPr>
          <w:rFonts w:asciiTheme="minorBidi" w:hAnsiTheme="minorBidi" w:cstheme="minorBidi"/>
          <w:lang w:eastAsia="ja-JP"/>
        </w:rPr>
        <w:t>of</w:t>
      </w:r>
      <w:r w:rsidRPr="0047474C">
        <w:rPr>
          <w:rFonts w:asciiTheme="minorBidi" w:hAnsiTheme="minorBidi" w:cstheme="minorBidi"/>
        </w:rPr>
        <w:t xml:space="preserve"> industrial psychology</w:t>
      </w:r>
    </w:p>
    <w:p w14:paraId="1209D15D"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1.2</w:t>
      </w:r>
      <w:r w:rsidRPr="0047474C">
        <w:rPr>
          <w:rFonts w:asciiTheme="minorBidi" w:hAnsiTheme="minorBidi" w:cstheme="minorBidi"/>
        </w:rPr>
        <w:tab/>
        <w:t>Describe in detail definition of industrial psychology</w:t>
      </w:r>
    </w:p>
    <w:p w14:paraId="1DB19176" w14:textId="77777777" w:rsidR="0047474C" w:rsidRPr="0047474C" w:rsidRDefault="0047474C" w:rsidP="0047474C">
      <w:pPr>
        <w:suppressAutoHyphens/>
        <w:spacing w:after="120"/>
        <w:ind w:left="1418" w:hanging="567"/>
        <w:rPr>
          <w:rFonts w:asciiTheme="minorBidi" w:hAnsiTheme="minorBidi" w:cstheme="minorBidi"/>
        </w:rPr>
      </w:pPr>
      <w:r w:rsidRPr="0047474C">
        <w:rPr>
          <w:rFonts w:asciiTheme="minorBidi" w:hAnsiTheme="minorBidi" w:cstheme="minorBidi"/>
        </w:rPr>
        <w:t>1.3</w:t>
      </w:r>
      <w:r w:rsidRPr="0047474C">
        <w:rPr>
          <w:rFonts w:asciiTheme="minorBidi" w:hAnsiTheme="minorBidi" w:cstheme="minorBidi"/>
        </w:rPr>
        <w:tab/>
        <w:t>State application and important of industrial psychology</w:t>
      </w:r>
    </w:p>
    <w:p w14:paraId="402629F1" w14:textId="77777777" w:rsidR="0047474C" w:rsidRPr="0047474C" w:rsidRDefault="0047474C" w:rsidP="0047474C">
      <w:pPr>
        <w:suppressAutoHyphens/>
        <w:ind w:left="851" w:hanging="567"/>
        <w:rPr>
          <w:rFonts w:asciiTheme="minorBidi" w:hAnsiTheme="minorBidi" w:cstheme="minorBidi"/>
          <w:b/>
        </w:rPr>
      </w:pPr>
      <w:r w:rsidRPr="0047474C">
        <w:rPr>
          <w:rFonts w:asciiTheme="minorBidi" w:hAnsiTheme="minorBidi" w:cstheme="minorBidi"/>
          <w:b/>
        </w:rPr>
        <w:t>2.</w:t>
      </w:r>
      <w:r w:rsidRPr="0047474C">
        <w:rPr>
          <w:rFonts w:asciiTheme="minorBidi" w:hAnsiTheme="minorBidi" w:cstheme="minorBidi"/>
          <w:b/>
        </w:rPr>
        <w:tab/>
        <w:t>Understand Industrial Management</w:t>
      </w:r>
    </w:p>
    <w:p w14:paraId="1323E6BC"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2.1</w:t>
      </w:r>
      <w:r w:rsidRPr="0047474C">
        <w:rPr>
          <w:rFonts w:asciiTheme="minorBidi" w:hAnsiTheme="minorBidi" w:cstheme="minorBidi"/>
        </w:rPr>
        <w:tab/>
        <w:t>Define management</w:t>
      </w:r>
    </w:p>
    <w:p w14:paraId="63576827"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2.2</w:t>
      </w:r>
      <w:r w:rsidRPr="0047474C">
        <w:rPr>
          <w:rFonts w:asciiTheme="minorBidi" w:hAnsiTheme="minorBidi" w:cstheme="minorBidi"/>
        </w:rPr>
        <w:tab/>
        <w:t>State functions of management</w:t>
      </w:r>
    </w:p>
    <w:p w14:paraId="2B43804D"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2.3</w:t>
      </w:r>
      <w:r w:rsidRPr="0047474C">
        <w:rPr>
          <w:rFonts w:asciiTheme="minorBidi" w:hAnsiTheme="minorBidi" w:cstheme="minorBidi"/>
        </w:rPr>
        <w:tab/>
        <w:t>Enlist subdivision of management</w:t>
      </w:r>
    </w:p>
    <w:p w14:paraId="579DE589"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2.4</w:t>
      </w:r>
      <w:r w:rsidRPr="0047474C">
        <w:rPr>
          <w:rFonts w:asciiTheme="minorBidi" w:hAnsiTheme="minorBidi" w:cstheme="minorBidi"/>
        </w:rPr>
        <w:tab/>
        <w:t>Explain objectives of industrial management</w:t>
      </w:r>
    </w:p>
    <w:p w14:paraId="5F7B9142" w14:textId="77777777" w:rsidR="0047474C" w:rsidRPr="0047474C" w:rsidRDefault="0047474C" w:rsidP="0047474C">
      <w:pPr>
        <w:suppressAutoHyphens/>
        <w:spacing w:after="120"/>
        <w:ind w:left="1418" w:hanging="567"/>
        <w:rPr>
          <w:rFonts w:asciiTheme="minorBidi" w:hAnsiTheme="minorBidi" w:cstheme="minorBidi"/>
        </w:rPr>
      </w:pPr>
      <w:r w:rsidRPr="0047474C">
        <w:rPr>
          <w:rFonts w:asciiTheme="minorBidi" w:hAnsiTheme="minorBidi" w:cstheme="minorBidi"/>
        </w:rPr>
        <w:t>2.5</w:t>
      </w:r>
      <w:r w:rsidRPr="0047474C">
        <w:rPr>
          <w:rFonts w:asciiTheme="minorBidi" w:hAnsiTheme="minorBidi" w:cstheme="minorBidi"/>
        </w:rPr>
        <w:tab/>
        <w:t>Explain general principles of management</w:t>
      </w:r>
    </w:p>
    <w:p w14:paraId="22807EAC" w14:textId="77777777" w:rsidR="0047474C" w:rsidRPr="0047474C" w:rsidRDefault="0047474C" w:rsidP="0047474C">
      <w:pPr>
        <w:suppressAutoHyphens/>
        <w:spacing w:after="120"/>
        <w:ind w:left="1418" w:hanging="567"/>
        <w:rPr>
          <w:rFonts w:asciiTheme="minorBidi" w:hAnsiTheme="minorBidi" w:cstheme="minorBidi"/>
        </w:rPr>
      </w:pPr>
      <w:r w:rsidRPr="0047474C">
        <w:rPr>
          <w:rFonts w:asciiTheme="minorBidi" w:hAnsiTheme="minorBidi" w:cstheme="minorBidi"/>
        </w:rPr>
        <w:t xml:space="preserve">2.6 </w:t>
      </w:r>
      <w:r w:rsidRPr="0047474C">
        <w:rPr>
          <w:rFonts w:asciiTheme="minorBidi" w:hAnsiTheme="minorBidi" w:cstheme="minorBidi"/>
        </w:rPr>
        <w:tab/>
        <w:t>Describe various Management Styles Theories</w:t>
      </w:r>
    </w:p>
    <w:p w14:paraId="36886354" w14:textId="77777777" w:rsidR="0047474C" w:rsidRPr="0047474C" w:rsidRDefault="0047474C" w:rsidP="0047474C">
      <w:pPr>
        <w:tabs>
          <w:tab w:val="left" w:pos="8505"/>
        </w:tabs>
        <w:suppressAutoHyphens/>
        <w:ind w:left="851" w:hanging="567"/>
        <w:rPr>
          <w:rFonts w:asciiTheme="minorBidi" w:hAnsiTheme="minorBidi" w:cstheme="minorBidi"/>
          <w:b/>
          <w:lang w:eastAsia="ja-JP"/>
        </w:rPr>
      </w:pPr>
      <w:r w:rsidRPr="0047474C">
        <w:rPr>
          <w:rFonts w:asciiTheme="minorBidi" w:hAnsiTheme="minorBidi" w:cstheme="minorBidi"/>
          <w:b/>
        </w:rPr>
        <w:t>3.</w:t>
      </w:r>
      <w:r w:rsidRPr="0047474C">
        <w:rPr>
          <w:rFonts w:asciiTheme="minorBidi" w:hAnsiTheme="minorBidi" w:cstheme="minorBidi"/>
          <w:b/>
        </w:rPr>
        <w:tab/>
        <w:t>Understand the Labour Laws</w:t>
      </w:r>
      <w:r w:rsidRPr="0047474C">
        <w:rPr>
          <w:rFonts w:asciiTheme="minorBidi" w:hAnsiTheme="minorBidi" w:cstheme="minorBidi"/>
          <w:b/>
        </w:rPr>
        <w:tab/>
      </w:r>
    </w:p>
    <w:p w14:paraId="29575500" w14:textId="77777777" w:rsidR="0047474C" w:rsidRPr="0047474C" w:rsidRDefault="0047474C" w:rsidP="0047474C">
      <w:pPr>
        <w:tabs>
          <w:tab w:val="left" w:pos="8505"/>
        </w:tabs>
        <w:suppressAutoHyphens/>
        <w:ind w:left="1440" w:hanging="589"/>
        <w:rPr>
          <w:rFonts w:asciiTheme="minorBidi" w:hAnsiTheme="minorBidi" w:cstheme="minorBidi"/>
        </w:rPr>
      </w:pPr>
      <w:r w:rsidRPr="0047474C">
        <w:rPr>
          <w:rFonts w:asciiTheme="minorBidi" w:hAnsiTheme="minorBidi" w:cstheme="minorBidi"/>
        </w:rPr>
        <w:t>3.1</w:t>
      </w:r>
      <w:r w:rsidRPr="0047474C">
        <w:rPr>
          <w:rFonts w:asciiTheme="minorBidi" w:hAnsiTheme="minorBidi" w:cstheme="minorBidi"/>
        </w:rPr>
        <w:tab/>
        <w:t xml:space="preserve">Interpret EOBI (Labour policy 2010) </w:t>
      </w:r>
    </w:p>
    <w:p w14:paraId="16649F6B" w14:textId="77777777" w:rsidR="0047474C" w:rsidRPr="0047474C" w:rsidRDefault="0047474C" w:rsidP="0047474C">
      <w:pPr>
        <w:tabs>
          <w:tab w:val="left" w:pos="8505"/>
        </w:tabs>
        <w:suppressAutoHyphens/>
        <w:ind w:left="1440" w:hanging="589"/>
        <w:rPr>
          <w:rFonts w:asciiTheme="minorBidi" w:hAnsiTheme="minorBidi" w:cstheme="minorBidi"/>
        </w:rPr>
      </w:pPr>
      <w:r w:rsidRPr="0047474C">
        <w:rPr>
          <w:rFonts w:asciiTheme="minorBidi" w:hAnsiTheme="minorBidi" w:cstheme="minorBidi"/>
        </w:rPr>
        <w:t>3.2</w:t>
      </w:r>
      <w:r w:rsidRPr="0047474C">
        <w:rPr>
          <w:rFonts w:asciiTheme="minorBidi" w:hAnsiTheme="minorBidi" w:cstheme="minorBidi"/>
        </w:rPr>
        <w:tab/>
        <w:t>Describe the Minimum Wage</w:t>
      </w:r>
    </w:p>
    <w:p w14:paraId="2D448B1D" w14:textId="77777777" w:rsidR="0047474C" w:rsidRPr="0047474C" w:rsidRDefault="0047474C" w:rsidP="0047474C">
      <w:pPr>
        <w:tabs>
          <w:tab w:val="left" w:pos="8505"/>
        </w:tabs>
        <w:suppressAutoHyphens/>
        <w:spacing w:after="120"/>
        <w:ind w:left="1440" w:hanging="589"/>
        <w:rPr>
          <w:rFonts w:asciiTheme="minorBidi" w:hAnsiTheme="minorBidi" w:cstheme="minorBidi"/>
        </w:rPr>
      </w:pPr>
      <w:r w:rsidRPr="0047474C">
        <w:rPr>
          <w:rFonts w:asciiTheme="minorBidi" w:hAnsiTheme="minorBidi" w:cstheme="minorBidi"/>
        </w:rPr>
        <w:t>3.3</w:t>
      </w:r>
      <w:r w:rsidRPr="0047474C">
        <w:rPr>
          <w:rFonts w:asciiTheme="minorBidi" w:hAnsiTheme="minorBidi" w:cstheme="minorBidi"/>
        </w:rPr>
        <w:tab/>
        <w:t>Enlist Working Hours &amp; Overtime Pay rates</w:t>
      </w:r>
    </w:p>
    <w:p w14:paraId="399996B3" w14:textId="77777777" w:rsidR="0047474C" w:rsidRPr="0047474C" w:rsidRDefault="0047474C" w:rsidP="0047474C">
      <w:pPr>
        <w:tabs>
          <w:tab w:val="left" w:pos="8505"/>
        </w:tabs>
        <w:suppressAutoHyphens/>
        <w:spacing w:after="120"/>
        <w:ind w:left="1440" w:hanging="589"/>
        <w:rPr>
          <w:rFonts w:asciiTheme="minorBidi" w:hAnsiTheme="minorBidi" w:cstheme="minorBidi"/>
        </w:rPr>
      </w:pPr>
      <w:r w:rsidRPr="0047474C">
        <w:rPr>
          <w:rFonts w:asciiTheme="minorBidi" w:hAnsiTheme="minorBidi" w:cstheme="minorBidi"/>
        </w:rPr>
        <w:t xml:space="preserve">3.4 </w:t>
      </w:r>
      <w:r w:rsidRPr="0047474C">
        <w:rPr>
          <w:rFonts w:asciiTheme="minorBidi" w:hAnsiTheme="minorBidi" w:cstheme="minorBidi"/>
        </w:rPr>
        <w:tab/>
        <w:t xml:space="preserve">Explain Labour Inspection Systems </w:t>
      </w:r>
    </w:p>
    <w:p w14:paraId="54372F96" w14:textId="77777777" w:rsidR="0047474C" w:rsidRPr="0047474C" w:rsidRDefault="0047474C" w:rsidP="0047474C">
      <w:pPr>
        <w:tabs>
          <w:tab w:val="left" w:pos="8505"/>
        </w:tabs>
        <w:suppressAutoHyphens/>
        <w:spacing w:after="120"/>
        <w:ind w:left="1440" w:hanging="589"/>
        <w:rPr>
          <w:rFonts w:asciiTheme="minorBidi" w:hAnsiTheme="minorBidi" w:cstheme="minorBidi"/>
        </w:rPr>
      </w:pPr>
      <w:r w:rsidRPr="0047474C">
        <w:rPr>
          <w:rFonts w:asciiTheme="minorBidi" w:hAnsiTheme="minorBidi" w:cstheme="minorBidi"/>
        </w:rPr>
        <w:t xml:space="preserve">3.5 </w:t>
      </w:r>
      <w:r w:rsidRPr="0047474C">
        <w:rPr>
          <w:rFonts w:asciiTheme="minorBidi" w:hAnsiTheme="minorBidi" w:cstheme="minorBidi"/>
        </w:rPr>
        <w:tab/>
        <w:t>Conceptualize Labour Union &amp; Labour Courts</w:t>
      </w:r>
    </w:p>
    <w:p w14:paraId="6429702C" w14:textId="77777777" w:rsidR="0047474C" w:rsidRPr="0047474C" w:rsidRDefault="0047474C" w:rsidP="0047474C">
      <w:pPr>
        <w:tabs>
          <w:tab w:val="left" w:pos="8505"/>
        </w:tabs>
        <w:suppressAutoHyphens/>
        <w:spacing w:after="120"/>
        <w:ind w:left="1440" w:hanging="589"/>
        <w:rPr>
          <w:rFonts w:asciiTheme="minorBidi" w:hAnsiTheme="minorBidi" w:cstheme="minorBidi"/>
        </w:rPr>
      </w:pPr>
      <w:r w:rsidRPr="0047474C">
        <w:rPr>
          <w:rFonts w:asciiTheme="minorBidi" w:hAnsiTheme="minorBidi" w:cstheme="minorBidi"/>
        </w:rPr>
        <w:t xml:space="preserve">3.6 </w:t>
      </w:r>
      <w:r w:rsidRPr="0047474C">
        <w:rPr>
          <w:rFonts w:asciiTheme="minorBidi" w:hAnsiTheme="minorBidi" w:cstheme="minorBidi"/>
        </w:rPr>
        <w:tab/>
        <w:t>Describe Occupational Health &amp; Safety Laws in Pakistan</w:t>
      </w:r>
    </w:p>
    <w:p w14:paraId="24C12A4B" w14:textId="77777777" w:rsidR="0047474C" w:rsidRPr="0047474C" w:rsidRDefault="0047474C" w:rsidP="0047474C">
      <w:pPr>
        <w:tabs>
          <w:tab w:val="left" w:pos="8505"/>
        </w:tabs>
        <w:suppressAutoHyphens/>
        <w:spacing w:after="120"/>
        <w:ind w:left="1440" w:hanging="589"/>
        <w:rPr>
          <w:rFonts w:asciiTheme="minorBidi" w:hAnsiTheme="minorBidi" w:cstheme="minorBidi"/>
        </w:rPr>
      </w:pPr>
      <w:r w:rsidRPr="0047474C">
        <w:rPr>
          <w:rFonts w:asciiTheme="minorBidi" w:hAnsiTheme="minorBidi" w:cstheme="minorBidi"/>
        </w:rPr>
        <w:t xml:space="preserve">3.7 </w:t>
      </w:r>
      <w:r w:rsidRPr="0047474C">
        <w:rPr>
          <w:rFonts w:asciiTheme="minorBidi" w:hAnsiTheme="minorBidi" w:cstheme="minorBidi"/>
        </w:rPr>
        <w:tab/>
        <w:t>Explain Child Labour</w:t>
      </w:r>
    </w:p>
    <w:p w14:paraId="21803EB6" w14:textId="77777777" w:rsidR="0047474C" w:rsidRPr="0047474C" w:rsidRDefault="0047474C" w:rsidP="0047474C">
      <w:pPr>
        <w:tabs>
          <w:tab w:val="left" w:pos="8505"/>
        </w:tabs>
        <w:suppressAutoHyphens/>
        <w:spacing w:after="120"/>
        <w:ind w:left="1440" w:hanging="589"/>
        <w:rPr>
          <w:rFonts w:asciiTheme="minorBidi" w:hAnsiTheme="minorBidi" w:cstheme="minorBidi"/>
        </w:rPr>
      </w:pPr>
      <w:r w:rsidRPr="0047474C">
        <w:rPr>
          <w:rFonts w:asciiTheme="minorBidi" w:hAnsiTheme="minorBidi" w:cstheme="minorBidi"/>
        </w:rPr>
        <w:t xml:space="preserve">3.8 </w:t>
      </w:r>
      <w:r w:rsidRPr="0047474C">
        <w:rPr>
          <w:rFonts w:asciiTheme="minorBidi" w:hAnsiTheme="minorBidi" w:cstheme="minorBidi"/>
        </w:rPr>
        <w:tab/>
        <w:t>State Women empowerment &amp; Gender Equality</w:t>
      </w:r>
    </w:p>
    <w:p w14:paraId="4FF2A030" w14:textId="77777777" w:rsidR="0047474C" w:rsidRPr="0047474C" w:rsidRDefault="0047474C" w:rsidP="0047474C">
      <w:pPr>
        <w:suppressAutoHyphens/>
        <w:ind w:left="851" w:hanging="567"/>
        <w:rPr>
          <w:rFonts w:asciiTheme="minorBidi" w:hAnsiTheme="minorBidi" w:cstheme="minorBidi"/>
        </w:rPr>
      </w:pPr>
    </w:p>
    <w:p w14:paraId="29F823A3" w14:textId="77777777" w:rsidR="0047474C" w:rsidRPr="0047474C" w:rsidRDefault="0047474C" w:rsidP="0047474C">
      <w:pPr>
        <w:suppressAutoHyphens/>
        <w:ind w:left="851" w:hanging="567"/>
        <w:rPr>
          <w:rFonts w:asciiTheme="minorBidi" w:hAnsiTheme="minorBidi" w:cstheme="minorBidi"/>
          <w:b/>
        </w:rPr>
      </w:pPr>
      <w:r w:rsidRPr="0047474C">
        <w:rPr>
          <w:rFonts w:asciiTheme="minorBidi" w:hAnsiTheme="minorBidi" w:cstheme="minorBidi"/>
          <w:b/>
        </w:rPr>
        <w:t>4.</w:t>
      </w:r>
      <w:r w:rsidRPr="0047474C">
        <w:rPr>
          <w:rFonts w:asciiTheme="minorBidi" w:hAnsiTheme="minorBidi" w:cstheme="minorBidi"/>
          <w:b/>
        </w:rPr>
        <w:tab/>
        <w:t>Understand Human Resource Management</w:t>
      </w:r>
    </w:p>
    <w:p w14:paraId="2F7BE1A8"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lastRenderedPageBreak/>
        <w:t>4.1</w:t>
      </w:r>
      <w:r w:rsidRPr="0047474C">
        <w:rPr>
          <w:rFonts w:asciiTheme="minorBidi" w:hAnsiTheme="minorBidi" w:cstheme="minorBidi"/>
        </w:rPr>
        <w:tab/>
        <w:t>Describe the recruitment procedure of employees in an industrial concern</w:t>
      </w:r>
    </w:p>
    <w:p w14:paraId="3E8CC1C6"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4.2</w:t>
      </w:r>
      <w:r w:rsidRPr="0047474C">
        <w:rPr>
          <w:rFonts w:asciiTheme="minorBidi" w:hAnsiTheme="minorBidi" w:cstheme="minorBidi"/>
        </w:rPr>
        <w:tab/>
        <w:t>Explain training</w:t>
      </w:r>
    </w:p>
    <w:p w14:paraId="38F2974E"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4.3</w:t>
      </w:r>
      <w:r w:rsidRPr="0047474C">
        <w:rPr>
          <w:rFonts w:asciiTheme="minorBidi" w:hAnsiTheme="minorBidi" w:cstheme="minorBidi"/>
        </w:rPr>
        <w:tab/>
        <w:t>Identify the kinds of training</w:t>
      </w:r>
    </w:p>
    <w:p w14:paraId="4DA36506" w14:textId="77777777" w:rsidR="0047474C" w:rsidRPr="0047474C" w:rsidRDefault="0047474C" w:rsidP="0047474C">
      <w:pPr>
        <w:suppressAutoHyphens/>
        <w:spacing w:after="120"/>
        <w:ind w:left="1418" w:hanging="567"/>
        <w:rPr>
          <w:rFonts w:asciiTheme="minorBidi" w:hAnsiTheme="minorBidi" w:cstheme="minorBidi"/>
        </w:rPr>
      </w:pPr>
      <w:r w:rsidRPr="0047474C">
        <w:rPr>
          <w:rFonts w:asciiTheme="minorBidi" w:hAnsiTheme="minorBidi" w:cstheme="minorBidi"/>
        </w:rPr>
        <w:t>4.4</w:t>
      </w:r>
      <w:r w:rsidRPr="0047474C">
        <w:rPr>
          <w:rFonts w:asciiTheme="minorBidi" w:hAnsiTheme="minorBidi" w:cstheme="minorBidi"/>
        </w:rPr>
        <w:tab/>
        <w:t>Explain the effects of training on production and product cost</w:t>
      </w:r>
    </w:p>
    <w:p w14:paraId="10678148" w14:textId="77777777" w:rsidR="0047474C" w:rsidRPr="0047474C" w:rsidRDefault="0047474C" w:rsidP="0047474C">
      <w:pPr>
        <w:suppressAutoHyphens/>
        <w:ind w:left="851" w:hanging="567"/>
        <w:rPr>
          <w:rFonts w:asciiTheme="minorBidi" w:hAnsiTheme="minorBidi" w:cstheme="minorBidi"/>
          <w:b/>
        </w:rPr>
      </w:pPr>
      <w:r w:rsidRPr="0047474C">
        <w:rPr>
          <w:rFonts w:asciiTheme="minorBidi" w:hAnsiTheme="minorBidi" w:cstheme="minorBidi"/>
          <w:b/>
        </w:rPr>
        <w:t>5.</w:t>
      </w:r>
      <w:r w:rsidRPr="0047474C">
        <w:rPr>
          <w:rFonts w:asciiTheme="minorBidi" w:hAnsiTheme="minorBidi" w:cstheme="minorBidi"/>
          <w:b/>
        </w:rPr>
        <w:tab/>
        <w:t>Understand Industrial Fatigue and Boredom</w:t>
      </w:r>
    </w:p>
    <w:p w14:paraId="6DD7626C"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5.1</w:t>
      </w:r>
      <w:r w:rsidRPr="0047474C">
        <w:rPr>
          <w:rFonts w:asciiTheme="minorBidi" w:hAnsiTheme="minorBidi" w:cstheme="minorBidi"/>
        </w:rPr>
        <w:tab/>
        <w:t>Define fatigue and boredom</w:t>
      </w:r>
    </w:p>
    <w:p w14:paraId="7AE7BD12"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5.2</w:t>
      </w:r>
      <w:r w:rsidRPr="0047474C">
        <w:rPr>
          <w:rFonts w:asciiTheme="minorBidi" w:hAnsiTheme="minorBidi" w:cstheme="minorBidi"/>
        </w:rPr>
        <w:tab/>
        <w:t>Describe psychological causes of fatigue and boredom</w:t>
      </w:r>
    </w:p>
    <w:p w14:paraId="274D54DA"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5.3</w:t>
      </w:r>
      <w:r w:rsidRPr="0047474C">
        <w:rPr>
          <w:rFonts w:asciiTheme="minorBidi" w:hAnsiTheme="minorBidi" w:cstheme="minorBidi"/>
        </w:rPr>
        <w:tab/>
        <w:t>Describe objective causes of fatigue and boredom</w:t>
      </w:r>
    </w:p>
    <w:p w14:paraId="5CBCE5AB" w14:textId="77777777" w:rsidR="0047474C" w:rsidRPr="0047474C" w:rsidRDefault="0047474C" w:rsidP="0047474C">
      <w:pPr>
        <w:suppressAutoHyphens/>
        <w:spacing w:after="120"/>
        <w:ind w:left="1418" w:hanging="567"/>
        <w:rPr>
          <w:rFonts w:asciiTheme="minorBidi" w:hAnsiTheme="minorBidi" w:cstheme="minorBidi"/>
        </w:rPr>
      </w:pPr>
      <w:r w:rsidRPr="0047474C">
        <w:rPr>
          <w:rFonts w:asciiTheme="minorBidi" w:hAnsiTheme="minorBidi" w:cstheme="minorBidi"/>
        </w:rPr>
        <w:t>5.4</w:t>
      </w:r>
      <w:r w:rsidRPr="0047474C">
        <w:rPr>
          <w:rFonts w:asciiTheme="minorBidi" w:hAnsiTheme="minorBidi" w:cstheme="minorBidi"/>
        </w:rPr>
        <w:tab/>
        <w:t>Explain measures to prevent fatigue and boredom</w:t>
      </w:r>
    </w:p>
    <w:p w14:paraId="55C3ACFB" w14:textId="77777777" w:rsidR="0047474C" w:rsidRPr="0047474C" w:rsidRDefault="0047474C" w:rsidP="0047474C">
      <w:pPr>
        <w:suppressAutoHyphens/>
        <w:ind w:left="851" w:hanging="567"/>
        <w:rPr>
          <w:rFonts w:asciiTheme="minorBidi" w:hAnsiTheme="minorBidi" w:cstheme="minorBidi"/>
          <w:b/>
        </w:rPr>
      </w:pPr>
      <w:r w:rsidRPr="0047474C">
        <w:rPr>
          <w:rFonts w:asciiTheme="minorBidi" w:hAnsiTheme="minorBidi" w:cstheme="minorBidi"/>
          <w:b/>
        </w:rPr>
        <w:t>6.</w:t>
      </w:r>
      <w:r w:rsidRPr="0047474C">
        <w:rPr>
          <w:rFonts w:asciiTheme="minorBidi" w:hAnsiTheme="minorBidi" w:cstheme="minorBidi"/>
          <w:b/>
        </w:rPr>
        <w:tab/>
        <w:t>Understand Industrial Prejudice</w:t>
      </w:r>
    </w:p>
    <w:p w14:paraId="4ED00D8C"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6.1</w:t>
      </w:r>
      <w:r w:rsidRPr="0047474C">
        <w:rPr>
          <w:rFonts w:asciiTheme="minorBidi" w:hAnsiTheme="minorBidi" w:cstheme="minorBidi"/>
        </w:rPr>
        <w:tab/>
        <w:t>Define prejudice</w:t>
      </w:r>
    </w:p>
    <w:p w14:paraId="1EA49113"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6.2</w:t>
      </w:r>
      <w:r w:rsidRPr="0047474C">
        <w:rPr>
          <w:rFonts w:asciiTheme="minorBidi" w:hAnsiTheme="minorBidi" w:cstheme="minorBidi"/>
        </w:rPr>
        <w:tab/>
        <w:t>Explain causes and effects of industrial prejudice</w:t>
      </w:r>
    </w:p>
    <w:p w14:paraId="2A5E37E2" w14:textId="77777777" w:rsidR="0047474C" w:rsidRPr="0047474C" w:rsidRDefault="0047474C" w:rsidP="0047474C">
      <w:pPr>
        <w:suppressAutoHyphens/>
        <w:spacing w:after="120"/>
        <w:ind w:left="1418" w:hanging="567"/>
        <w:rPr>
          <w:rFonts w:asciiTheme="minorBidi" w:hAnsiTheme="minorBidi" w:cstheme="minorBidi"/>
        </w:rPr>
      </w:pPr>
      <w:r w:rsidRPr="0047474C">
        <w:rPr>
          <w:rFonts w:asciiTheme="minorBidi" w:hAnsiTheme="minorBidi" w:cstheme="minorBidi"/>
        </w:rPr>
        <w:t>6.3</w:t>
      </w:r>
      <w:r w:rsidRPr="0047474C">
        <w:rPr>
          <w:rFonts w:asciiTheme="minorBidi" w:hAnsiTheme="minorBidi" w:cstheme="minorBidi"/>
        </w:rPr>
        <w:tab/>
        <w:t>Explain remedies of industrial prejudice</w:t>
      </w:r>
    </w:p>
    <w:p w14:paraId="7B92927E" w14:textId="77777777" w:rsidR="0047474C" w:rsidRPr="0047474C" w:rsidRDefault="0047474C" w:rsidP="0047474C">
      <w:pPr>
        <w:suppressAutoHyphens/>
        <w:ind w:left="851" w:hanging="567"/>
        <w:rPr>
          <w:rFonts w:asciiTheme="minorBidi" w:hAnsiTheme="minorBidi" w:cstheme="minorBidi"/>
          <w:b/>
        </w:rPr>
      </w:pPr>
      <w:r w:rsidRPr="0047474C">
        <w:rPr>
          <w:rFonts w:asciiTheme="minorBidi" w:hAnsiTheme="minorBidi" w:cstheme="minorBidi"/>
          <w:b/>
        </w:rPr>
        <w:t>7.</w:t>
      </w:r>
      <w:r w:rsidRPr="0047474C">
        <w:rPr>
          <w:rFonts w:asciiTheme="minorBidi" w:hAnsiTheme="minorBidi" w:cstheme="minorBidi"/>
          <w:b/>
        </w:rPr>
        <w:tab/>
        <w:t>Understand the Human Relations</w:t>
      </w:r>
    </w:p>
    <w:p w14:paraId="410AF139"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7.1</w:t>
      </w:r>
      <w:r w:rsidRPr="0047474C">
        <w:rPr>
          <w:rFonts w:asciiTheme="minorBidi" w:hAnsiTheme="minorBidi" w:cstheme="minorBidi"/>
        </w:rPr>
        <w:tab/>
        <w:t>Explain importance and role of public/human relations</w:t>
      </w:r>
    </w:p>
    <w:p w14:paraId="5BD4DE83" w14:textId="77777777" w:rsidR="0047474C" w:rsidRPr="0047474C" w:rsidRDefault="0047474C" w:rsidP="0047474C">
      <w:pPr>
        <w:suppressAutoHyphens/>
        <w:spacing w:after="120"/>
        <w:ind w:left="1418" w:hanging="567"/>
        <w:rPr>
          <w:rFonts w:asciiTheme="minorBidi" w:hAnsiTheme="minorBidi" w:cstheme="minorBidi"/>
        </w:rPr>
      </w:pPr>
      <w:r w:rsidRPr="0047474C">
        <w:rPr>
          <w:rFonts w:asciiTheme="minorBidi" w:hAnsiTheme="minorBidi" w:cstheme="minorBidi"/>
        </w:rPr>
        <w:t>7.2</w:t>
      </w:r>
      <w:r w:rsidRPr="0047474C">
        <w:rPr>
          <w:rFonts w:asciiTheme="minorBidi" w:hAnsiTheme="minorBidi" w:cstheme="minorBidi"/>
        </w:rPr>
        <w:tab/>
        <w:t>Explain functions of public/human relations</w:t>
      </w:r>
    </w:p>
    <w:p w14:paraId="10693A62" w14:textId="77777777" w:rsidR="0047474C" w:rsidRPr="0047474C" w:rsidRDefault="0047474C" w:rsidP="0047474C">
      <w:pPr>
        <w:suppressAutoHyphens/>
        <w:ind w:left="851" w:hanging="567"/>
        <w:rPr>
          <w:rFonts w:asciiTheme="minorBidi" w:hAnsiTheme="minorBidi" w:cstheme="minorBidi"/>
          <w:b/>
        </w:rPr>
      </w:pPr>
      <w:r w:rsidRPr="0047474C">
        <w:rPr>
          <w:rFonts w:asciiTheme="minorBidi" w:hAnsiTheme="minorBidi" w:cstheme="minorBidi"/>
          <w:b/>
        </w:rPr>
        <w:t>8.</w:t>
      </w:r>
      <w:r w:rsidRPr="0047474C">
        <w:rPr>
          <w:rFonts w:asciiTheme="minorBidi" w:hAnsiTheme="minorBidi" w:cstheme="minorBidi"/>
          <w:b/>
        </w:rPr>
        <w:tab/>
        <w:t>Understand Job Evaluation</w:t>
      </w:r>
    </w:p>
    <w:p w14:paraId="2FF17F92"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8.1</w:t>
      </w:r>
      <w:r w:rsidRPr="0047474C">
        <w:rPr>
          <w:rFonts w:asciiTheme="minorBidi" w:hAnsiTheme="minorBidi" w:cstheme="minorBidi"/>
        </w:rPr>
        <w:tab/>
        <w:t>Explain importance of job evaluation</w:t>
      </w:r>
    </w:p>
    <w:p w14:paraId="5EB7BFD5"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8.2</w:t>
      </w:r>
      <w:r w:rsidRPr="0047474C">
        <w:rPr>
          <w:rFonts w:asciiTheme="minorBidi" w:hAnsiTheme="minorBidi" w:cstheme="minorBidi"/>
        </w:rPr>
        <w:tab/>
        <w:t xml:space="preserve">Explain job description and job specification </w:t>
      </w:r>
    </w:p>
    <w:p w14:paraId="4A472645"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8.3</w:t>
      </w:r>
      <w:r w:rsidRPr="0047474C">
        <w:rPr>
          <w:rFonts w:asciiTheme="minorBidi" w:hAnsiTheme="minorBidi" w:cstheme="minorBidi"/>
        </w:rPr>
        <w:tab/>
        <w:t>Explain performance evaluation and job satisfaction</w:t>
      </w:r>
    </w:p>
    <w:p w14:paraId="26940161" w14:textId="77777777" w:rsidR="0047474C" w:rsidRPr="0047474C" w:rsidRDefault="0047474C" w:rsidP="0047474C">
      <w:pPr>
        <w:suppressAutoHyphens/>
        <w:spacing w:after="360"/>
        <w:ind w:left="1418" w:hanging="567"/>
        <w:rPr>
          <w:rFonts w:asciiTheme="minorBidi" w:hAnsiTheme="minorBidi" w:cstheme="minorBidi"/>
        </w:rPr>
      </w:pPr>
      <w:r w:rsidRPr="0047474C">
        <w:rPr>
          <w:rFonts w:asciiTheme="minorBidi" w:hAnsiTheme="minorBidi" w:cstheme="minorBidi"/>
        </w:rPr>
        <w:t>8.4</w:t>
      </w:r>
      <w:r w:rsidRPr="0047474C">
        <w:rPr>
          <w:rFonts w:asciiTheme="minorBidi" w:hAnsiTheme="minorBidi" w:cstheme="minorBidi"/>
        </w:rPr>
        <w:tab/>
        <w:t>Explain work simplification</w:t>
      </w:r>
    </w:p>
    <w:p w14:paraId="1705B7B0" w14:textId="77777777" w:rsidR="0047474C" w:rsidRPr="0047474C" w:rsidRDefault="0047474C" w:rsidP="0047474C">
      <w:pPr>
        <w:suppressAutoHyphens/>
        <w:ind w:left="851" w:hanging="567"/>
        <w:rPr>
          <w:rFonts w:asciiTheme="minorBidi" w:hAnsiTheme="minorBidi" w:cstheme="minorBidi"/>
          <w:b/>
        </w:rPr>
      </w:pPr>
      <w:r w:rsidRPr="0047474C">
        <w:rPr>
          <w:rFonts w:asciiTheme="minorBidi" w:hAnsiTheme="minorBidi" w:cstheme="minorBidi"/>
          <w:b/>
        </w:rPr>
        <w:t>9.</w:t>
      </w:r>
      <w:r w:rsidRPr="0047474C">
        <w:rPr>
          <w:rFonts w:asciiTheme="minorBidi" w:hAnsiTheme="minorBidi" w:cstheme="minorBidi"/>
          <w:b/>
        </w:rPr>
        <w:tab/>
        <w:t>Know Leadership</w:t>
      </w:r>
    </w:p>
    <w:p w14:paraId="51649F6C"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9.1</w:t>
      </w:r>
      <w:r w:rsidRPr="0047474C">
        <w:rPr>
          <w:rFonts w:asciiTheme="minorBidi" w:hAnsiTheme="minorBidi" w:cstheme="minorBidi"/>
        </w:rPr>
        <w:tab/>
        <w:t>Define leadership</w:t>
      </w:r>
    </w:p>
    <w:p w14:paraId="1C44CCD3"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9.2</w:t>
      </w:r>
      <w:r w:rsidRPr="0047474C">
        <w:rPr>
          <w:rFonts w:asciiTheme="minorBidi" w:hAnsiTheme="minorBidi" w:cstheme="minorBidi"/>
        </w:rPr>
        <w:tab/>
        <w:t>Describe types of leadership</w:t>
      </w:r>
    </w:p>
    <w:p w14:paraId="16728549" w14:textId="77777777" w:rsidR="0047474C" w:rsidRPr="0047474C" w:rsidRDefault="0047474C" w:rsidP="0047474C">
      <w:pPr>
        <w:suppressAutoHyphens/>
        <w:spacing w:after="120"/>
        <w:ind w:left="1418" w:hanging="567"/>
        <w:rPr>
          <w:rFonts w:asciiTheme="minorBidi" w:hAnsiTheme="minorBidi" w:cstheme="minorBidi"/>
        </w:rPr>
      </w:pPr>
      <w:r w:rsidRPr="0047474C">
        <w:rPr>
          <w:rFonts w:asciiTheme="minorBidi" w:hAnsiTheme="minorBidi" w:cstheme="minorBidi"/>
        </w:rPr>
        <w:t>9.3</w:t>
      </w:r>
      <w:r w:rsidRPr="0047474C">
        <w:rPr>
          <w:rFonts w:asciiTheme="minorBidi" w:hAnsiTheme="minorBidi" w:cstheme="minorBidi"/>
        </w:rPr>
        <w:tab/>
        <w:t>State qualities of a good leader</w:t>
      </w:r>
    </w:p>
    <w:p w14:paraId="426FF1B3" w14:textId="77777777" w:rsidR="0047474C" w:rsidRPr="0047474C" w:rsidRDefault="0047474C" w:rsidP="0047474C">
      <w:pPr>
        <w:suppressAutoHyphens/>
        <w:ind w:left="851" w:hanging="567"/>
        <w:rPr>
          <w:rFonts w:asciiTheme="minorBidi" w:hAnsiTheme="minorBidi" w:cstheme="minorBidi"/>
          <w:b/>
        </w:rPr>
      </w:pPr>
      <w:r w:rsidRPr="0047474C">
        <w:rPr>
          <w:rFonts w:asciiTheme="minorBidi" w:hAnsiTheme="minorBidi" w:cstheme="minorBidi"/>
          <w:b/>
        </w:rPr>
        <w:t>10.</w:t>
      </w:r>
      <w:r w:rsidRPr="0047474C">
        <w:rPr>
          <w:rFonts w:asciiTheme="minorBidi" w:hAnsiTheme="minorBidi" w:cstheme="minorBidi"/>
          <w:b/>
        </w:rPr>
        <w:tab/>
        <w:t>Understand Motivation</w:t>
      </w:r>
    </w:p>
    <w:p w14:paraId="5B9831FF"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10.1</w:t>
      </w:r>
      <w:r w:rsidRPr="0047474C">
        <w:rPr>
          <w:rFonts w:asciiTheme="minorBidi" w:hAnsiTheme="minorBidi" w:cstheme="minorBidi"/>
        </w:rPr>
        <w:tab/>
        <w:t>Define motivation</w:t>
      </w:r>
    </w:p>
    <w:p w14:paraId="78C2F8E5"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10.2</w:t>
      </w:r>
      <w:r w:rsidRPr="0047474C">
        <w:rPr>
          <w:rFonts w:asciiTheme="minorBidi" w:hAnsiTheme="minorBidi" w:cstheme="minorBidi"/>
        </w:rPr>
        <w:tab/>
        <w:t>Describe financial and non- financial motives</w:t>
      </w:r>
    </w:p>
    <w:p w14:paraId="6AD373A8"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10.3</w:t>
      </w:r>
      <w:r w:rsidRPr="0047474C">
        <w:rPr>
          <w:rFonts w:asciiTheme="minorBidi" w:hAnsiTheme="minorBidi" w:cstheme="minorBidi"/>
        </w:rPr>
        <w:tab/>
        <w:t>Explain conflict of motives</w:t>
      </w:r>
    </w:p>
    <w:p w14:paraId="4D08E7A5" w14:textId="77777777" w:rsidR="0047474C" w:rsidRPr="0047474C" w:rsidRDefault="0047474C" w:rsidP="0047474C">
      <w:pPr>
        <w:suppressAutoHyphens/>
        <w:spacing w:after="120"/>
        <w:ind w:left="1418" w:hanging="567"/>
        <w:rPr>
          <w:rFonts w:asciiTheme="minorBidi" w:hAnsiTheme="minorBidi" w:cstheme="minorBidi"/>
        </w:rPr>
      </w:pPr>
      <w:r w:rsidRPr="0047474C">
        <w:rPr>
          <w:rFonts w:asciiTheme="minorBidi" w:hAnsiTheme="minorBidi" w:cstheme="minorBidi"/>
        </w:rPr>
        <w:lastRenderedPageBreak/>
        <w:t>10.4</w:t>
      </w:r>
      <w:r w:rsidRPr="0047474C">
        <w:rPr>
          <w:rFonts w:asciiTheme="minorBidi" w:hAnsiTheme="minorBidi" w:cstheme="minorBidi"/>
        </w:rPr>
        <w:tab/>
        <w:t>Explain effects of motivation on moral</w:t>
      </w:r>
    </w:p>
    <w:p w14:paraId="69AB8945" w14:textId="77777777" w:rsidR="0047474C" w:rsidRPr="0047474C" w:rsidRDefault="0047474C" w:rsidP="0047474C">
      <w:pPr>
        <w:suppressAutoHyphens/>
        <w:ind w:left="851" w:hanging="567"/>
        <w:rPr>
          <w:rFonts w:asciiTheme="minorBidi" w:hAnsiTheme="minorBidi" w:cstheme="minorBidi"/>
          <w:lang w:eastAsia="ja-JP"/>
        </w:rPr>
      </w:pPr>
      <w:r w:rsidRPr="0047474C">
        <w:rPr>
          <w:rFonts w:asciiTheme="minorBidi" w:hAnsiTheme="minorBidi" w:cstheme="minorBidi"/>
          <w:b/>
        </w:rPr>
        <w:t>11.</w:t>
      </w:r>
      <w:r w:rsidRPr="0047474C">
        <w:rPr>
          <w:rFonts w:asciiTheme="minorBidi" w:hAnsiTheme="minorBidi" w:cstheme="minorBidi"/>
          <w:b/>
        </w:rPr>
        <w:tab/>
        <w:t>U</w:t>
      </w:r>
      <w:r w:rsidRPr="0047474C">
        <w:rPr>
          <w:rFonts w:asciiTheme="minorBidi" w:hAnsiTheme="minorBidi" w:cstheme="minorBidi"/>
          <w:b/>
          <w:lang w:eastAsia="ja-JP"/>
        </w:rPr>
        <w:t>nderstand the</w:t>
      </w:r>
      <w:r w:rsidRPr="0047474C">
        <w:rPr>
          <w:rFonts w:asciiTheme="minorBidi" w:hAnsiTheme="minorBidi" w:cstheme="minorBidi"/>
          <w:b/>
        </w:rPr>
        <w:t xml:space="preserve"> N</w:t>
      </w:r>
      <w:r w:rsidRPr="0047474C">
        <w:rPr>
          <w:rFonts w:asciiTheme="minorBidi" w:hAnsiTheme="minorBidi" w:cstheme="minorBidi"/>
          <w:b/>
          <w:lang w:eastAsia="ja-JP"/>
        </w:rPr>
        <w:t xml:space="preserve">eed for </w:t>
      </w:r>
      <w:r w:rsidRPr="0047474C">
        <w:rPr>
          <w:rFonts w:asciiTheme="minorBidi" w:hAnsiTheme="minorBidi" w:cstheme="minorBidi"/>
          <w:b/>
        </w:rPr>
        <w:t>G</w:t>
      </w:r>
      <w:r w:rsidRPr="0047474C">
        <w:rPr>
          <w:rFonts w:asciiTheme="minorBidi" w:hAnsiTheme="minorBidi" w:cstheme="minorBidi"/>
          <w:b/>
          <w:lang w:eastAsia="ja-JP"/>
        </w:rPr>
        <w:t>uidance and</w:t>
      </w:r>
      <w:r w:rsidRPr="0047474C">
        <w:rPr>
          <w:rFonts w:asciiTheme="minorBidi" w:hAnsiTheme="minorBidi" w:cstheme="minorBidi"/>
          <w:b/>
        </w:rPr>
        <w:t xml:space="preserve"> C</w:t>
      </w:r>
      <w:r w:rsidRPr="0047474C">
        <w:rPr>
          <w:rFonts w:asciiTheme="minorBidi" w:hAnsiTheme="minorBidi" w:cstheme="minorBidi"/>
          <w:b/>
          <w:lang w:eastAsia="ja-JP"/>
        </w:rPr>
        <w:t>ounseling</w:t>
      </w:r>
    </w:p>
    <w:p w14:paraId="74BDFE38"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11.1</w:t>
      </w:r>
      <w:r w:rsidRPr="0047474C">
        <w:rPr>
          <w:rFonts w:asciiTheme="minorBidi" w:hAnsiTheme="minorBidi" w:cstheme="minorBidi"/>
        </w:rPr>
        <w:tab/>
        <w:t>State importance of guidance and counseling</w:t>
      </w:r>
    </w:p>
    <w:p w14:paraId="37CEA899"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11.2</w:t>
      </w:r>
      <w:r w:rsidRPr="0047474C">
        <w:rPr>
          <w:rFonts w:asciiTheme="minorBidi" w:hAnsiTheme="minorBidi" w:cstheme="minorBidi"/>
        </w:rPr>
        <w:tab/>
        <w:t>Explain the role of guidance and counseling in choosing the job</w:t>
      </w:r>
    </w:p>
    <w:p w14:paraId="0E26D1F9" w14:textId="77777777" w:rsidR="0047474C" w:rsidRPr="0047474C" w:rsidRDefault="0047474C" w:rsidP="0047474C">
      <w:pPr>
        <w:suppressAutoHyphens/>
        <w:spacing w:after="120"/>
        <w:ind w:left="1418" w:hanging="567"/>
        <w:rPr>
          <w:rFonts w:asciiTheme="minorBidi" w:hAnsiTheme="minorBidi" w:cstheme="minorBidi"/>
        </w:rPr>
      </w:pPr>
      <w:r w:rsidRPr="0047474C">
        <w:rPr>
          <w:rFonts w:asciiTheme="minorBidi" w:hAnsiTheme="minorBidi" w:cstheme="minorBidi"/>
        </w:rPr>
        <w:t>11.3</w:t>
      </w:r>
      <w:r w:rsidRPr="0047474C">
        <w:rPr>
          <w:rFonts w:asciiTheme="minorBidi" w:hAnsiTheme="minorBidi" w:cstheme="minorBidi"/>
        </w:rPr>
        <w:tab/>
        <w:t>Describe help of guidance and counseling during service</w:t>
      </w:r>
    </w:p>
    <w:p w14:paraId="0251EF83" w14:textId="77777777" w:rsidR="0047474C" w:rsidRPr="0047474C" w:rsidRDefault="0047474C" w:rsidP="0047474C">
      <w:pPr>
        <w:suppressAutoHyphens/>
        <w:ind w:left="851" w:hanging="567"/>
        <w:rPr>
          <w:rFonts w:asciiTheme="minorBidi" w:hAnsiTheme="minorBidi" w:cstheme="minorBidi"/>
          <w:b/>
        </w:rPr>
      </w:pPr>
      <w:r w:rsidRPr="0047474C">
        <w:rPr>
          <w:rFonts w:asciiTheme="minorBidi" w:hAnsiTheme="minorBidi" w:cstheme="minorBidi"/>
          <w:b/>
        </w:rPr>
        <w:t>12.</w:t>
      </w:r>
      <w:r w:rsidRPr="0047474C">
        <w:rPr>
          <w:rFonts w:asciiTheme="minorBidi" w:hAnsiTheme="minorBidi" w:cstheme="minorBidi"/>
          <w:b/>
        </w:rPr>
        <w:tab/>
        <w:t>Understand the Effects of Working Conditions on Efficiency</w:t>
      </w:r>
    </w:p>
    <w:p w14:paraId="1C5E34F5"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12.1</w:t>
      </w:r>
      <w:r w:rsidRPr="0047474C">
        <w:rPr>
          <w:rFonts w:asciiTheme="minorBidi" w:hAnsiTheme="minorBidi" w:cstheme="minorBidi"/>
        </w:rPr>
        <w:tab/>
        <w:t>Explain importance of working conditions</w:t>
      </w:r>
    </w:p>
    <w:p w14:paraId="65224F9B"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12.2</w:t>
      </w:r>
      <w:r w:rsidRPr="0047474C">
        <w:rPr>
          <w:rFonts w:asciiTheme="minorBidi" w:hAnsiTheme="minorBidi" w:cstheme="minorBidi"/>
        </w:rPr>
        <w:tab/>
        <w:t>Describe air-conditioning, ventilation, lighting and noise</w:t>
      </w:r>
    </w:p>
    <w:p w14:paraId="7054CB6A" w14:textId="77777777" w:rsidR="0047474C" w:rsidRPr="0047474C" w:rsidRDefault="0047474C" w:rsidP="0047474C">
      <w:pPr>
        <w:suppressAutoHyphens/>
        <w:spacing w:after="120"/>
        <w:ind w:left="1418" w:hanging="567"/>
        <w:rPr>
          <w:rFonts w:asciiTheme="minorBidi" w:hAnsiTheme="minorBidi" w:cstheme="minorBidi"/>
        </w:rPr>
      </w:pPr>
      <w:r w:rsidRPr="0047474C">
        <w:rPr>
          <w:rFonts w:asciiTheme="minorBidi" w:hAnsiTheme="minorBidi" w:cstheme="minorBidi"/>
        </w:rPr>
        <w:t>12.3</w:t>
      </w:r>
      <w:r w:rsidRPr="0047474C">
        <w:rPr>
          <w:rFonts w:asciiTheme="minorBidi" w:hAnsiTheme="minorBidi" w:cstheme="minorBidi"/>
        </w:rPr>
        <w:tab/>
        <w:t>State the effects of good working conditions on efficiency and per unit cost</w:t>
      </w:r>
    </w:p>
    <w:p w14:paraId="000CA71C" w14:textId="77777777" w:rsidR="0047474C" w:rsidRPr="0047474C" w:rsidRDefault="0047474C" w:rsidP="0047474C">
      <w:pPr>
        <w:suppressAutoHyphens/>
        <w:ind w:left="851" w:hanging="567"/>
        <w:rPr>
          <w:rFonts w:asciiTheme="minorBidi" w:hAnsiTheme="minorBidi" w:cstheme="minorBidi"/>
          <w:b/>
        </w:rPr>
      </w:pPr>
      <w:r w:rsidRPr="0047474C">
        <w:rPr>
          <w:rFonts w:asciiTheme="minorBidi" w:hAnsiTheme="minorBidi" w:cstheme="minorBidi"/>
          <w:b/>
        </w:rPr>
        <w:t>13.</w:t>
      </w:r>
      <w:r w:rsidRPr="0047474C">
        <w:rPr>
          <w:rFonts w:asciiTheme="minorBidi" w:hAnsiTheme="minorBidi" w:cstheme="minorBidi"/>
          <w:b/>
        </w:rPr>
        <w:tab/>
        <w:t>Understand Budget as Controlling Techniques</w:t>
      </w:r>
    </w:p>
    <w:p w14:paraId="00738B8F"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13.1</w:t>
      </w:r>
      <w:r w:rsidRPr="0047474C">
        <w:rPr>
          <w:rFonts w:asciiTheme="minorBidi" w:hAnsiTheme="minorBidi" w:cstheme="minorBidi"/>
        </w:rPr>
        <w:tab/>
        <w:t>Explain budget as controlling techniques</w:t>
      </w:r>
    </w:p>
    <w:p w14:paraId="6BBD8AC5"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13.2</w:t>
      </w:r>
      <w:r w:rsidRPr="0047474C">
        <w:rPr>
          <w:rFonts w:asciiTheme="minorBidi" w:hAnsiTheme="minorBidi" w:cstheme="minorBidi"/>
        </w:rPr>
        <w:tab/>
        <w:t>Explain types of budgets</w:t>
      </w:r>
    </w:p>
    <w:p w14:paraId="61819A4C" w14:textId="77777777" w:rsidR="0047474C" w:rsidRPr="0047474C" w:rsidRDefault="0047474C" w:rsidP="0047474C">
      <w:pPr>
        <w:suppressAutoHyphens/>
        <w:spacing w:after="120"/>
        <w:ind w:left="1418" w:hanging="567"/>
        <w:rPr>
          <w:rFonts w:asciiTheme="minorBidi" w:hAnsiTheme="minorBidi" w:cstheme="minorBidi"/>
        </w:rPr>
      </w:pPr>
      <w:r w:rsidRPr="0047474C">
        <w:rPr>
          <w:rFonts w:asciiTheme="minorBidi" w:hAnsiTheme="minorBidi" w:cstheme="minorBidi"/>
        </w:rPr>
        <w:t>13.3</w:t>
      </w:r>
      <w:r w:rsidRPr="0047474C">
        <w:rPr>
          <w:rFonts w:asciiTheme="minorBidi" w:hAnsiTheme="minorBidi" w:cstheme="minorBidi"/>
        </w:rPr>
        <w:tab/>
        <w:t>Explain the importance of budget as controlling technique</w:t>
      </w:r>
    </w:p>
    <w:p w14:paraId="44094BC5" w14:textId="77777777" w:rsidR="0047474C" w:rsidRPr="0047474C" w:rsidRDefault="0047474C" w:rsidP="0047474C">
      <w:pPr>
        <w:suppressAutoHyphens/>
        <w:ind w:left="851" w:hanging="567"/>
        <w:rPr>
          <w:rFonts w:asciiTheme="minorBidi" w:hAnsiTheme="minorBidi" w:cstheme="minorBidi"/>
          <w:b/>
        </w:rPr>
      </w:pPr>
      <w:r w:rsidRPr="0047474C">
        <w:rPr>
          <w:rFonts w:asciiTheme="minorBidi" w:hAnsiTheme="minorBidi" w:cstheme="minorBidi"/>
          <w:b/>
        </w:rPr>
        <w:t>14.</w:t>
      </w:r>
      <w:r w:rsidRPr="0047474C">
        <w:rPr>
          <w:rFonts w:asciiTheme="minorBidi" w:hAnsiTheme="minorBidi" w:cstheme="minorBidi"/>
          <w:b/>
        </w:rPr>
        <w:tab/>
        <w:t>Understand the Role of Foreman in Management</w:t>
      </w:r>
    </w:p>
    <w:p w14:paraId="33ACAF91"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14.1</w:t>
      </w:r>
      <w:r w:rsidRPr="0047474C">
        <w:rPr>
          <w:rFonts w:asciiTheme="minorBidi" w:hAnsiTheme="minorBidi" w:cstheme="minorBidi"/>
        </w:rPr>
        <w:tab/>
        <w:t>Explain abilities of a foreman</w:t>
      </w:r>
    </w:p>
    <w:p w14:paraId="02D80FD7" w14:textId="77777777" w:rsidR="0047474C" w:rsidRPr="0047474C" w:rsidRDefault="0047474C" w:rsidP="0047474C">
      <w:pPr>
        <w:suppressAutoHyphens/>
        <w:ind w:left="1418" w:hanging="567"/>
        <w:rPr>
          <w:rFonts w:asciiTheme="minorBidi" w:hAnsiTheme="minorBidi" w:cstheme="minorBidi"/>
        </w:rPr>
      </w:pPr>
      <w:r w:rsidRPr="0047474C">
        <w:rPr>
          <w:rFonts w:asciiTheme="minorBidi" w:hAnsiTheme="minorBidi" w:cstheme="minorBidi"/>
        </w:rPr>
        <w:t>14.2</w:t>
      </w:r>
      <w:r w:rsidRPr="0047474C">
        <w:rPr>
          <w:rFonts w:asciiTheme="minorBidi" w:hAnsiTheme="minorBidi" w:cstheme="minorBidi"/>
        </w:rPr>
        <w:tab/>
        <w:t>Enlist duties of foreman</w:t>
      </w:r>
    </w:p>
    <w:p w14:paraId="35E46D7E" w14:textId="1B315822" w:rsidR="0047474C" w:rsidRPr="0008703A" w:rsidRDefault="0047474C">
      <w:pPr>
        <w:pStyle w:val="ListParagraph"/>
        <w:numPr>
          <w:ilvl w:val="1"/>
          <w:numId w:val="298"/>
        </w:numPr>
        <w:suppressAutoHyphens/>
        <w:rPr>
          <w:rFonts w:asciiTheme="minorBidi" w:hAnsiTheme="minorBidi" w:cstheme="minorBidi"/>
        </w:rPr>
      </w:pPr>
      <w:r w:rsidRPr="0008703A">
        <w:rPr>
          <w:rFonts w:asciiTheme="minorBidi" w:hAnsiTheme="minorBidi" w:cstheme="minorBidi"/>
        </w:rPr>
        <w:t>Describe functions of foreman as middle management</w:t>
      </w:r>
    </w:p>
    <w:p w14:paraId="17495212" w14:textId="77777777" w:rsidR="0047474C" w:rsidRPr="0047474C" w:rsidRDefault="0047474C" w:rsidP="0047474C">
      <w:pPr>
        <w:rPr>
          <w:rFonts w:asciiTheme="minorBidi" w:hAnsiTheme="minorBidi" w:cstheme="minorBidi"/>
        </w:rPr>
      </w:pPr>
      <w:r w:rsidRPr="0047474C">
        <w:rPr>
          <w:rFonts w:asciiTheme="minorBidi" w:hAnsiTheme="minorBidi" w:cstheme="minorBidi"/>
        </w:rPr>
        <w:br w:type="page"/>
      </w:r>
    </w:p>
    <w:p w14:paraId="72DE381B" w14:textId="75013B31" w:rsidR="0047474C" w:rsidRPr="0047474C" w:rsidRDefault="0047474C">
      <w:pPr>
        <w:pStyle w:val="Heading1"/>
        <w:numPr>
          <w:ilvl w:val="0"/>
          <w:numId w:val="161"/>
        </w:numPr>
        <w:rPr>
          <w:rFonts w:asciiTheme="minorBidi" w:hAnsiTheme="minorBidi" w:cstheme="minorBidi"/>
          <w:color w:val="auto"/>
        </w:rPr>
      </w:pPr>
      <w:bookmarkStart w:id="101" w:name="_Toc178977392"/>
      <w:bookmarkStart w:id="102" w:name="_Toc180522938"/>
      <w:r w:rsidRPr="0047474C">
        <w:rPr>
          <w:rFonts w:asciiTheme="minorBidi" w:hAnsiTheme="minorBidi" w:cstheme="minorBidi"/>
          <w:color w:val="auto"/>
        </w:rPr>
        <w:lastRenderedPageBreak/>
        <w:t>Detail of Technical Modules</w:t>
      </w:r>
      <w:bookmarkEnd w:id="101"/>
      <w:bookmarkEnd w:id="102"/>
    </w:p>
    <w:p w14:paraId="521B4D28" w14:textId="77777777" w:rsidR="0047474C" w:rsidRPr="0047474C" w:rsidRDefault="0047474C">
      <w:pPr>
        <w:pStyle w:val="Heading2"/>
        <w:numPr>
          <w:ilvl w:val="1"/>
          <w:numId w:val="161"/>
        </w:numPr>
        <w:spacing w:after="240"/>
        <w:ind w:left="720"/>
        <w:rPr>
          <w:rFonts w:asciiTheme="minorBidi" w:hAnsiTheme="minorBidi" w:cstheme="minorBidi"/>
          <w:b w:val="0"/>
          <w:i w:val="0"/>
          <w:iCs/>
          <w:color w:val="auto"/>
          <w:szCs w:val="24"/>
          <w:lang w:val="en-GB" w:eastAsia="zh-CN" w:bidi="hi-IN"/>
        </w:rPr>
      </w:pPr>
      <w:bookmarkStart w:id="103" w:name="_Toc98165620"/>
      <w:bookmarkStart w:id="104" w:name="_Toc176860694"/>
      <w:bookmarkStart w:id="105" w:name="_Toc178977393"/>
      <w:bookmarkStart w:id="106" w:name="_Toc180522939"/>
      <w:r w:rsidRPr="0047474C">
        <w:rPr>
          <w:rFonts w:asciiTheme="minorBidi" w:hAnsiTheme="minorBidi" w:cstheme="minorBidi"/>
          <w:i w:val="0"/>
          <w:iCs/>
          <w:color w:val="auto"/>
          <w:szCs w:val="24"/>
          <w:lang w:val="en-GB" w:eastAsia="zh-CN" w:bidi="hi-IN"/>
        </w:rPr>
        <w:t>NQ-Mech-302 Fluid Mechanics &amp; Hydraulics Machines</w:t>
      </w:r>
      <w:bookmarkEnd w:id="103"/>
      <w:bookmarkEnd w:id="104"/>
      <w:bookmarkEnd w:id="105"/>
      <w:bookmarkEnd w:id="106"/>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7474C" w:rsidRPr="0047474C" w14:paraId="1C4A7828" w14:textId="77777777" w:rsidTr="00046C4E">
        <w:tc>
          <w:tcPr>
            <w:tcW w:w="2830" w:type="dxa"/>
            <w:tcBorders>
              <w:top w:val="single" w:sz="4" w:space="0" w:color="auto"/>
              <w:left w:val="single" w:sz="4" w:space="0" w:color="auto"/>
              <w:bottom w:val="single" w:sz="4" w:space="0" w:color="auto"/>
              <w:right w:val="single" w:sz="4" w:space="0" w:color="auto"/>
            </w:tcBorders>
          </w:tcPr>
          <w:p w14:paraId="7C6BE05A"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 xml:space="preserve">Theory </w:t>
            </w:r>
          </w:p>
        </w:tc>
        <w:tc>
          <w:tcPr>
            <w:tcW w:w="2830" w:type="dxa"/>
            <w:tcBorders>
              <w:top w:val="single" w:sz="4" w:space="0" w:color="auto"/>
              <w:left w:val="single" w:sz="4" w:space="0" w:color="auto"/>
              <w:bottom w:val="single" w:sz="4" w:space="0" w:color="auto"/>
              <w:right w:val="single" w:sz="4" w:space="0" w:color="auto"/>
            </w:tcBorders>
          </w:tcPr>
          <w:p w14:paraId="518AE151"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32Hours</w:t>
            </w:r>
          </w:p>
        </w:tc>
        <w:tc>
          <w:tcPr>
            <w:tcW w:w="5817" w:type="dxa"/>
            <w:tcBorders>
              <w:left w:val="single" w:sz="4" w:space="0" w:color="auto"/>
              <w:right w:val="single" w:sz="4" w:space="0" w:color="auto"/>
            </w:tcBorders>
          </w:tcPr>
          <w:p w14:paraId="57F2CDBF"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18CBF2C1"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T</w:t>
            </w:r>
          </w:p>
        </w:tc>
        <w:tc>
          <w:tcPr>
            <w:tcW w:w="708" w:type="dxa"/>
            <w:tcBorders>
              <w:top w:val="single" w:sz="4" w:space="0" w:color="auto"/>
              <w:left w:val="single" w:sz="4" w:space="0" w:color="auto"/>
              <w:bottom w:val="single" w:sz="4" w:space="0" w:color="auto"/>
              <w:right w:val="single" w:sz="4" w:space="0" w:color="auto"/>
            </w:tcBorders>
          </w:tcPr>
          <w:p w14:paraId="632C8BD6"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P</w:t>
            </w:r>
          </w:p>
        </w:tc>
        <w:tc>
          <w:tcPr>
            <w:tcW w:w="851" w:type="dxa"/>
            <w:tcBorders>
              <w:top w:val="single" w:sz="4" w:space="0" w:color="auto"/>
              <w:left w:val="single" w:sz="4" w:space="0" w:color="auto"/>
              <w:bottom w:val="single" w:sz="4" w:space="0" w:color="auto"/>
              <w:right w:val="single" w:sz="4" w:space="0" w:color="auto"/>
            </w:tcBorders>
          </w:tcPr>
          <w:p w14:paraId="3EFD73A6"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C</w:t>
            </w:r>
          </w:p>
        </w:tc>
      </w:tr>
      <w:tr w:rsidR="0047474C" w:rsidRPr="0047474C" w14:paraId="03FB4952" w14:textId="77777777" w:rsidTr="00046C4E">
        <w:tc>
          <w:tcPr>
            <w:tcW w:w="2830" w:type="dxa"/>
            <w:tcBorders>
              <w:top w:val="single" w:sz="4" w:space="0" w:color="auto"/>
              <w:left w:val="single" w:sz="4" w:space="0" w:color="auto"/>
              <w:bottom w:val="single" w:sz="4" w:space="0" w:color="auto"/>
              <w:right w:val="single" w:sz="4" w:space="0" w:color="auto"/>
            </w:tcBorders>
          </w:tcPr>
          <w:p w14:paraId="6FF049A1"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Practice</w:t>
            </w:r>
          </w:p>
        </w:tc>
        <w:tc>
          <w:tcPr>
            <w:tcW w:w="2830" w:type="dxa"/>
            <w:tcBorders>
              <w:top w:val="single" w:sz="4" w:space="0" w:color="auto"/>
              <w:left w:val="single" w:sz="4" w:space="0" w:color="auto"/>
              <w:bottom w:val="single" w:sz="4" w:space="0" w:color="auto"/>
              <w:right w:val="single" w:sz="4" w:space="0" w:color="auto"/>
            </w:tcBorders>
          </w:tcPr>
          <w:p w14:paraId="7045A10B"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96Hours</w:t>
            </w:r>
          </w:p>
        </w:tc>
        <w:tc>
          <w:tcPr>
            <w:tcW w:w="5817" w:type="dxa"/>
            <w:tcBorders>
              <w:left w:val="single" w:sz="4" w:space="0" w:color="auto"/>
              <w:right w:val="single" w:sz="4" w:space="0" w:color="auto"/>
            </w:tcBorders>
          </w:tcPr>
          <w:p w14:paraId="3A401111"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46DB8C92"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1</w:t>
            </w:r>
          </w:p>
        </w:tc>
        <w:tc>
          <w:tcPr>
            <w:tcW w:w="708" w:type="dxa"/>
            <w:tcBorders>
              <w:top w:val="single" w:sz="4" w:space="0" w:color="auto"/>
              <w:left w:val="single" w:sz="4" w:space="0" w:color="auto"/>
              <w:bottom w:val="single" w:sz="4" w:space="0" w:color="auto"/>
              <w:right w:val="single" w:sz="4" w:space="0" w:color="auto"/>
            </w:tcBorders>
          </w:tcPr>
          <w:p w14:paraId="6FAC9D3F"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3</w:t>
            </w:r>
          </w:p>
        </w:tc>
        <w:tc>
          <w:tcPr>
            <w:tcW w:w="851" w:type="dxa"/>
            <w:tcBorders>
              <w:top w:val="single" w:sz="4" w:space="0" w:color="auto"/>
              <w:left w:val="single" w:sz="4" w:space="0" w:color="auto"/>
              <w:bottom w:val="single" w:sz="4" w:space="0" w:color="auto"/>
              <w:right w:val="single" w:sz="4" w:space="0" w:color="auto"/>
            </w:tcBorders>
          </w:tcPr>
          <w:p w14:paraId="4C195C6B"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2</w:t>
            </w:r>
          </w:p>
        </w:tc>
      </w:tr>
      <w:tr w:rsidR="0047474C" w:rsidRPr="0047474C" w14:paraId="1F6F29F3" w14:textId="77777777" w:rsidTr="00046C4E">
        <w:tc>
          <w:tcPr>
            <w:tcW w:w="2830" w:type="dxa"/>
            <w:tcBorders>
              <w:top w:val="single" w:sz="4" w:space="0" w:color="auto"/>
              <w:left w:val="single" w:sz="4" w:space="0" w:color="auto"/>
              <w:bottom w:val="single" w:sz="4" w:space="0" w:color="auto"/>
              <w:right w:val="single" w:sz="4" w:space="0" w:color="auto"/>
            </w:tcBorders>
          </w:tcPr>
          <w:p w14:paraId="5A387719"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Total Contact</w:t>
            </w:r>
          </w:p>
        </w:tc>
        <w:tc>
          <w:tcPr>
            <w:tcW w:w="2830" w:type="dxa"/>
            <w:tcBorders>
              <w:top w:val="single" w:sz="4" w:space="0" w:color="auto"/>
              <w:left w:val="single" w:sz="4" w:space="0" w:color="auto"/>
              <w:bottom w:val="single" w:sz="4" w:space="0" w:color="auto"/>
              <w:right w:val="single" w:sz="4" w:space="0" w:color="auto"/>
            </w:tcBorders>
          </w:tcPr>
          <w:p w14:paraId="433DEFA5"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128Hours</w:t>
            </w:r>
          </w:p>
        </w:tc>
        <w:tc>
          <w:tcPr>
            <w:tcW w:w="5817" w:type="dxa"/>
            <w:tcBorders>
              <w:left w:val="single" w:sz="4" w:space="0" w:color="auto"/>
            </w:tcBorders>
          </w:tcPr>
          <w:p w14:paraId="3A1F668E"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61AE38B7" w14:textId="77777777" w:rsidR="0047474C" w:rsidRPr="0047474C" w:rsidRDefault="0047474C" w:rsidP="00046C4E">
            <w:pPr>
              <w:rPr>
                <w:rFonts w:asciiTheme="minorBidi" w:hAnsiTheme="minorBidi" w:cstheme="minorBidi"/>
                <w:bCs/>
                <w:lang w:val="fr-FR"/>
              </w:rPr>
            </w:pPr>
          </w:p>
        </w:tc>
        <w:tc>
          <w:tcPr>
            <w:tcW w:w="708" w:type="dxa"/>
            <w:tcBorders>
              <w:top w:val="single" w:sz="4" w:space="0" w:color="auto"/>
            </w:tcBorders>
          </w:tcPr>
          <w:p w14:paraId="73C2AA3B"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0E098CE7" w14:textId="77777777" w:rsidR="0047474C" w:rsidRPr="0047474C" w:rsidRDefault="0047474C" w:rsidP="00046C4E">
            <w:pPr>
              <w:rPr>
                <w:rFonts w:asciiTheme="minorBidi" w:hAnsiTheme="minorBidi" w:cstheme="minorBidi"/>
                <w:bCs/>
                <w:lang w:val="fr-FR"/>
              </w:rPr>
            </w:pPr>
          </w:p>
        </w:tc>
      </w:tr>
    </w:tbl>
    <w:p w14:paraId="06A91351" w14:textId="77777777" w:rsidR="0047474C" w:rsidRPr="0047474C" w:rsidRDefault="0047474C" w:rsidP="0047474C">
      <w:pPr>
        <w:pStyle w:val="Standard"/>
        <w:spacing w:before="240" w:after="240" w:line="360" w:lineRule="auto"/>
        <w:ind w:right="26"/>
        <w:jc w:val="both"/>
        <w:rPr>
          <w:rFonts w:asciiTheme="minorBidi" w:hAnsiTheme="minorBidi" w:cstheme="minorBidi"/>
        </w:rPr>
      </w:pPr>
      <w:r w:rsidRPr="0047474C">
        <w:rPr>
          <w:rFonts w:asciiTheme="minorBidi" w:eastAsia="Arial" w:hAnsiTheme="minorBidi" w:cstheme="minorBidi"/>
          <w:b/>
        </w:rPr>
        <w:t xml:space="preserve">Objective: </w:t>
      </w:r>
      <w:r w:rsidRPr="0047474C">
        <w:rPr>
          <w:rFonts w:asciiTheme="minorBidi" w:eastAsia="Arial" w:hAnsiTheme="minorBidi" w:cstheme="minorBidi"/>
        </w:rPr>
        <w:t>This Module covers the skills and knowledge required to Categorize fluid mechanics, Illustrate Hydro kinetics, Measure Flow of fluid Through Pipes, Measure fluid pressure through Impact of Jet, Operate Water Turbines, Operate water Pumps, Operate Hydraulic Valves and Seals, Calculate the performance of Hydraulic machines, Operate Hydraulic Actuators, Identify Hydraulic Circuits and Accessories and Operate Pneumatic Simple Machines</w:t>
      </w:r>
    </w:p>
    <w:tbl>
      <w:tblPr>
        <w:tblStyle w:val="TableGrid0"/>
        <w:tblpPr w:leftFromText="180" w:rightFromText="180" w:vertAnchor="text" w:tblpX="53" w:tblpY="1"/>
        <w:tblOverlap w:val="never"/>
        <w:tblW w:w="14485" w:type="dxa"/>
        <w:tblInd w:w="0" w:type="dxa"/>
        <w:tblLayout w:type="fixed"/>
        <w:tblCellMar>
          <w:left w:w="106" w:type="dxa"/>
          <w:right w:w="49" w:type="dxa"/>
        </w:tblCellMar>
        <w:tblLook w:val="04A0" w:firstRow="1" w:lastRow="0" w:firstColumn="1" w:lastColumn="0" w:noHBand="0" w:noVBand="1"/>
      </w:tblPr>
      <w:tblGrid>
        <w:gridCol w:w="2155"/>
        <w:gridCol w:w="3171"/>
        <w:gridCol w:w="4659"/>
        <w:gridCol w:w="1890"/>
        <w:gridCol w:w="1260"/>
        <w:gridCol w:w="1350"/>
      </w:tblGrid>
      <w:tr w:rsidR="0047474C" w:rsidRPr="0047474C" w14:paraId="6511C9FA" w14:textId="77777777" w:rsidTr="00046C4E">
        <w:trPr>
          <w:trHeight w:val="619"/>
        </w:trPr>
        <w:tc>
          <w:tcPr>
            <w:tcW w:w="21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6BB35" w14:textId="77777777" w:rsidR="0047474C" w:rsidRPr="0047474C" w:rsidRDefault="0047474C" w:rsidP="00046C4E">
            <w:pPr>
              <w:jc w:val="center"/>
              <w:rPr>
                <w:rFonts w:asciiTheme="minorBidi" w:eastAsia="Arial" w:hAnsiTheme="minorBidi" w:cstheme="minorBidi"/>
              </w:rPr>
            </w:pPr>
            <w:r w:rsidRPr="0047474C">
              <w:rPr>
                <w:rFonts w:asciiTheme="minorBidi" w:eastAsia="Arial" w:hAnsiTheme="minorBidi" w:cstheme="minorBidi"/>
                <w:b/>
              </w:rPr>
              <w:t>Learning Unit</w:t>
            </w:r>
          </w:p>
        </w:tc>
        <w:tc>
          <w:tcPr>
            <w:tcW w:w="31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89D3E"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 Outcomes</w:t>
            </w:r>
          </w:p>
        </w:tc>
        <w:tc>
          <w:tcPr>
            <w:tcW w:w="46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54E2F"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521D1"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F0002"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Materials</w:t>
            </w:r>
          </w:p>
          <w:p w14:paraId="1FBFFF3B"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Required</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F3E3F"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w:t>
            </w:r>
          </w:p>
          <w:p w14:paraId="14F3B920"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Place</w:t>
            </w:r>
          </w:p>
        </w:tc>
      </w:tr>
      <w:tr w:rsidR="0047474C" w:rsidRPr="0047474C" w14:paraId="648190D7" w14:textId="77777777" w:rsidTr="00046C4E">
        <w:trPr>
          <w:trHeight w:val="1554"/>
        </w:trPr>
        <w:tc>
          <w:tcPr>
            <w:tcW w:w="2155" w:type="dxa"/>
            <w:tcBorders>
              <w:top w:val="single" w:sz="4" w:space="0" w:color="000000"/>
              <w:left w:val="single" w:sz="4" w:space="0" w:color="000000"/>
              <w:bottom w:val="single" w:sz="4" w:space="0" w:color="000000"/>
              <w:right w:val="single" w:sz="4" w:space="0" w:color="000000"/>
            </w:tcBorders>
            <w:shd w:val="clear" w:color="auto" w:fill="auto"/>
          </w:tcPr>
          <w:p w14:paraId="767E755A" w14:textId="77777777" w:rsidR="0047474C" w:rsidRPr="0047474C" w:rsidRDefault="0047474C" w:rsidP="0047474C">
            <w:pPr>
              <w:pStyle w:val="ListParagraph"/>
              <w:numPr>
                <w:ilvl w:val="0"/>
                <w:numId w:val="14"/>
              </w:numPr>
              <w:ind w:left="0" w:hanging="15"/>
              <w:contextualSpacing w:val="0"/>
              <w:rPr>
                <w:rFonts w:asciiTheme="minorBidi" w:hAnsiTheme="minorBidi" w:cstheme="minorBidi"/>
              </w:rPr>
            </w:pPr>
            <w:r w:rsidRPr="0047474C">
              <w:rPr>
                <w:rFonts w:asciiTheme="minorBidi" w:eastAsia="Arial" w:hAnsiTheme="minorBidi" w:cstheme="minorBidi"/>
                <w:b/>
                <w:bCs/>
              </w:rPr>
              <w:t>Categorize</w:t>
            </w:r>
            <w:r w:rsidRPr="0047474C">
              <w:rPr>
                <w:rFonts w:asciiTheme="minorBidi" w:hAnsiTheme="minorBidi" w:cstheme="minorBidi"/>
              </w:rPr>
              <w:t xml:space="preserve"> </w:t>
            </w:r>
            <w:r w:rsidRPr="0047474C">
              <w:rPr>
                <w:rFonts w:asciiTheme="minorBidi" w:hAnsiTheme="minorBidi" w:cstheme="minorBidi"/>
                <w:b/>
                <w:bCs/>
              </w:rPr>
              <w:t>fluid</w:t>
            </w:r>
            <w:r w:rsidRPr="0047474C">
              <w:rPr>
                <w:rFonts w:asciiTheme="minorBidi" w:eastAsia="Arial" w:hAnsiTheme="minorBidi" w:cstheme="minorBidi"/>
                <w:b/>
                <w:bCs/>
              </w:rPr>
              <w:t xml:space="preserve"> mechanics</w:t>
            </w:r>
          </w:p>
          <w:p w14:paraId="6C68EF5C" w14:textId="77777777" w:rsidR="0047474C" w:rsidRPr="0047474C" w:rsidRDefault="0047474C" w:rsidP="00046C4E">
            <w:pPr>
              <w:spacing w:after="245" w:line="276" w:lineRule="auto"/>
              <w:contextualSpacing/>
              <w:rPr>
                <w:rFonts w:asciiTheme="minorBidi" w:eastAsia="Arial" w:hAnsiTheme="minorBidi" w:cstheme="minorBidi"/>
              </w:rPr>
            </w:pPr>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14:paraId="10B38B65" w14:textId="77777777" w:rsidR="0047474C" w:rsidRPr="0047474C" w:rsidRDefault="0047474C">
            <w:pPr>
              <w:pStyle w:val="Standard"/>
              <w:keepNext/>
              <w:keepLines/>
              <w:numPr>
                <w:ilvl w:val="0"/>
                <w:numId w:val="171"/>
              </w:numPr>
              <w:spacing w:line="360" w:lineRule="auto"/>
              <w:ind w:left="241" w:hanging="241"/>
              <w:rPr>
                <w:rFonts w:asciiTheme="minorBidi" w:hAnsiTheme="minorBidi" w:cstheme="minorBidi"/>
              </w:rPr>
            </w:pPr>
            <w:r w:rsidRPr="0047474C">
              <w:rPr>
                <w:rFonts w:asciiTheme="minorBidi" w:eastAsia="Arial" w:hAnsiTheme="minorBidi" w:cstheme="minorBidi"/>
              </w:rPr>
              <w:t xml:space="preserve">Categorize various fluids </w:t>
            </w:r>
          </w:p>
          <w:p w14:paraId="52F7559E" w14:textId="77777777" w:rsidR="0047474C" w:rsidRPr="0047474C" w:rsidRDefault="0047474C">
            <w:pPr>
              <w:pStyle w:val="Standard"/>
              <w:keepNext/>
              <w:keepLines/>
              <w:numPr>
                <w:ilvl w:val="0"/>
                <w:numId w:val="171"/>
              </w:numPr>
              <w:spacing w:line="360" w:lineRule="auto"/>
              <w:ind w:left="241" w:hanging="241"/>
              <w:rPr>
                <w:rFonts w:asciiTheme="minorBidi" w:hAnsiTheme="minorBidi" w:cstheme="minorBidi"/>
              </w:rPr>
            </w:pPr>
            <w:r w:rsidRPr="0047474C">
              <w:rPr>
                <w:rFonts w:asciiTheme="minorBidi" w:eastAsia="Arial" w:hAnsiTheme="minorBidi" w:cstheme="minorBidi"/>
              </w:rPr>
              <w:t xml:space="preserve">Distinguish properties of fluids </w:t>
            </w:r>
          </w:p>
          <w:p w14:paraId="759C6384" w14:textId="77777777" w:rsidR="0047474C" w:rsidRPr="0047474C" w:rsidRDefault="0047474C">
            <w:pPr>
              <w:pStyle w:val="ListParagraph"/>
              <w:numPr>
                <w:ilvl w:val="0"/>
                <w:numId w:val="171"/>
              </w:numPr>
              <w:spacing w:line="360" w:lineRule="auto"/>
              <w:ind w:left="241" w:hanging="241"/>
              <w:rPr>
                <w:rFonts w:asciiTheme="minorBidi" w:eastAsia="Arial" w:hAnsiTheme="minorBidi" w:cstheme="minorBidi"/>
              </w:rPr>
            </w:pPr>
            <w:r w:rsidRPr="0047474C">
              <w:rPr>
                <w:rFonts w:asciiTheme="minorBidi" w:hAnsiTheme="minorBidi" w:cstheme="minorBidi"/>
              </w:rPr>
              <w:t>Illustrate the application of fluid mechanics principles</w:t>
            </w:r>
          </w:p>
        </w:tc>
        <w:tc>
          <w:tcPr>
            <w:tcW w:w="4659" w:type="dxa"/>
            <w:tcBorders>
              <w:top w:val="single" w:sz="4" w:space="0" w:color="000000"/>
              <w:left w:val="single" w:sz="4" w:space="0" w:color="000000"/>
              <w:bottom w:val="single" w:sz="4" w:space="0" w:color="000000"/>
              <w:right w:val="single" w:sz="4" w:space="0" w:color="000000"/>
            </w:tcBorders>
            <w:shd w:val="clear" w:color="auto" w:fill="auto"/>
          </w:tcPr>
          <w:p w14:paraId="0BA2A5FC" w14:textId="77777777" w:rsidR="0047474C" w:rsidRPr="0047474C" w:rsidRDefault="0047474C" w:rsidP="0047474C">
            <w:pPr>
              <w:numPr>
                <w:ilvl w:val="0"/>
                <w:numId w:val="15"/>
              </w:numPr>
              <w:spacing w:line="360" w:lineRule="auto"/>
              <w:ind w:left="233" w:hanging="233"/>
              <w:contextualSpacing/>
              <w:rPr>
                <w:rFonts w:asciiTheme="minorBidi" w:eastAsia="Arial" w:hAnsiTheme="minorBidi" w:cstheme="minorBidi"/>
                <w:bCs/>
                <w:iCs/>
              </w:rPr>
            </w:pPr>
            <w:r w:rsidRPr="0047474C">
              <w:rPr>
                <w:rFonts w:asciiTheme="minorBidi" w:eastAsia="Arial" w:hAnsiTheme="minorBidi" w:cstheme="minorBidi"/>
                <w:bCs/>
                <w:iCs/>
              </w:rPr>
              <w:t>Introduction to fluid mechanics and hydraulics</w:t>
            </w:r>
          </w:p>
          <w:p w14:paraId="79C65EBA" w14:textId="77777777" w:rsidR="0047474C" w:rsidRPr="0047474C" w:rsidRDefault="0047474C" w:rsidP="0047474C">
            <w:pPr>
              <w:numPr>
                <w:ilvl w:val="0"/>
                <w:numId w:val="15"/>
              </w:numPr>
              <w:spacing w:line="360" w:lineRule="auto"/>
              <w:ind w:left="233" w:hanging="233"/>
              <w:contextualSpacing/>
              <w:rPr>
                <w:rFonts w:asciiTheme="minorBidi" w:eastAsia="Arial" w:hAnsiTheme="minorBidi" w:cstheme="minorBidi"/>
                <w:bCs/>
                <w:iCs/>
              </w:rPr>
            </w:pPr>
            <w:r w:rsidRPr="0047474C">
              <w:rPr>
                <w:rFonts w:asciiTheme="minorBidi" w:eastAsia="Arial" w:hAnsiTheme="minorBidi" w:cstheme="minorBidi"/>
                <w:bCs/>
                <w:iCs/>
              </w:rPr>
              <w:t>Application of fluid mechanics</w:t>
            </w:r>
          </w:p>
          <w:p w14:paraId="4A2D0FE3" w14:textId="77777777" w:rsidR="0047474C" w:rsidRPr="0047474C" w:rsidRDefault="0047474C" w:rsidP="0047474C">
            <w:pPr>
              <w:numPr>
                <w:ilvl w:val="0"/>
                <w:numId w:val="15"/>
              </w:numPr>
              <w:spacing w:line="360" w:lineRule="auto"/>
              <w:ind w:left="233" w:hanging="233"/>
              <w:contextualSpacing/>
              <w:rPr>
                <w:rFonts w:asciiTheme="minorBidi" w:eastAsia="Arial" w:hAnsiTheme="minorBidi" w:cstheme="minorBidi"/>
                <w:bCs/>
                <w:iCs/>
              </w:rPr>
            </w:pPr>
            <w:r w:rsidRPr="0047474C">
              <w:rPr>
                <w:rFonts w:asciiTheme="minorBidi" w:eastAsia="Arial" w:hAnsiTheme="minorBidi" w:cstheme="minorBidi"/>
                <w:bCs/>
                <w:iCs/>
              </w:rPr>
              <w:t xml:space="preserve">Basic term used in fluid mechanics </w:t>
            </w:r>
          </w:p>
          <w:p w14:paraId="3DC75D4B" w14:textId="77777777" w:rsidR="0047474C" w:rsidRPr="0047474C" w:rsidRDefault="0047474C" w:rsidP="0047474C">
            <w:pPr>
              <w:numPr>
                <w:ilvl w:val="0"/>
                <w:numId w:val="15"/>
              </w:numPr>
              <w:spacing w:line="360" w:lineRule="auto"/>
              <w:ind w:left="233" w:hanging="233"/>
              <w:contextualSpacing/>
              <w:rPr>
                <w:rFonts w:asciiTheme="minorBidi" w:eastAsia="Arial" w:hAnsiTheme="minorBidi" w:cstheme="minorBidi"/>
                <w:bCs/>
                <w:iCs/>
              </w:rPr>
            </w:pPr>
            <w:r w:rsidRPr="0047474C">
              <w:rPr>
                <w:rFonts w:asciiTheme="minorBidi" w:eastAsia="Arial" w:hAnsiTheme="minorBidi" w:cstheme="minorBidi"/>
                <w:bCs/>
                <w:iCs/>
              </w:rPr>
              <w:t xml:space="preserve">Difference between liquid and fluid </w:t>
            </w:r>
          </w:p>
          <w:p w14:paraId="2452DA51" w14:textId="77777777" w:rsidR="0047474C" w:rsidRPr="0047474C" w:rsidRDefault="0047474C" w:rsidP="0047474C">
            <w:pPr>
              <w:numPr>
                <w:ilvl w:val="0"/>
                <w:numId w:val="15"/>
              </w:numPr>
              <w:spacing w:line="360" w:lineRule="auto"/>
              <w:ind w:left="233" w:hanging="233"/>
              <w:contextualSpacing/>
              <w:rPr>
                <w:rFonts w:asciiTheme="minorBidi" w:eastAsia="Arial" w:hAnsiTheme="minorBidi" w:cstheme="minorBidi"/>
                <w:bCs/>
                <w:iCs/>
              </w:rPr>
            </w:pPr>
            <w:r w:rsidRPr="0047474C">
              <w:rPr>
                <w:rFonts w:asciiTheme="minorBidi" w:eastAsia="Arial" w:hAnsiTheme="minorBidi" w:cstheme="minorBidi"/>
                <w:bCs/>
                <w:iCs/>
              </w:rPr>
              <w:t>Types and properties of fluid</w:t>
            </w:r>
          </w:p>
          <w:p w14:paraId="198E27A0" w14:textId="77777777" w:rsidR="0047474C" w:rsidRPr="0047474C" w:rsidRDefault="0047474C" w:rsidP="00046C4E">
            <w:pPr>
              <w:spacing w:line="360" w:lineRule="auto"/>
              <w:contextualSpacing/>
              <w:rPr>
                <w:rFonts w:asciiTheme="minorBidi" w:eastAsia="Arial" w:hAnsiTheme="minorBidi" w:cstheme="minorBidi"/>
                <w:bCs/>
                <w:iCs/>
              </w:rPr>
            </w:pPr>
            <w:r w:rsidRPr="0047474C">
              <w:rPr>
                <w:rFonts w:asciiTheme="minorBidi" w:eastAsia="Arial" w:hAnsiTheme="minorBidi" w:cstheme="minorBidi"/>
                <w:bCs/>
                <w:iCs/>
              </w:rPr>
              <w:t>(Density, density of water, specific weight of water, specific gravity of liquid, viscosity, viscosity of water)</w:t>
            </w:r>
          </w:p>
          <w:p w14:paraId="7D92E290" w14:textId="77777777" w:rsidR="0047474C" w:rsidRPr="0047474C" w:rsidRDefault="0047474C" w:rsidP="0047474C">
            <w:pPr>
              <w:numPr>
                <w:ilvl w:val="0"/>
                <w:numId w:val="15"/>
              </w:numPr>
              <w:spacing w:line="360" w:lineRule="auto"/>
              <w:ind w:left="233" w:hanging="233"/>
              <w:contextualSpacing/>
              <w:rPr>
                <w:rFonts w:asciiTheme="minorBidi" w:eastAsia="Arial" w:hAnsiTheme="minorBidi" w:cstheme="minorBidi"/>
                <w:bCs/>
                <w:iCs/>
              </w:rPr>
            </w:pPr>
            <w:r w:rsidRPr="0047474C">
              <w:rPr>
                <w:rFonts w:asciiTheme="minorBidi" w:eastAsia="Arial" w:hAnsiTheme="minorBidi" w:cstheme="minorBidi"/>
                <w:bCs/>
                <w:iCs/>
              </w:rPr>
              <w:t>Pressure and classification</w:t>
            </w:r>
          </w:p>
          <w:p w14:paraId="070AAC6C" w14:textId="77777777" w:rsidR="0047474C" w:rsidRPr="0047474C" w:rsidRDefault="0047474C" w:rsidP="0047474C">
            <w:pPr>
              <w:numPr>
                <w:ilvl w:val="0"/>
                <w:numId w:val="15"/>
              </w:numPr>
              <w:spacing w:line="360" w:lineRule="auto"/>
              <w:ind w:left="233" w:hanging="233"/>
              <w:contextualSpacing/>
              <w:rPr>
                <w:rFonts w:asciiTheme="minorBidi" w:eastAsia="Arial" w:hAnsiTheme="minorBidi" w:cstheme="minorBidi"/>
                <w:bCs/>
                <w:iCs/>
              </w:rPr>
            </w:pPr>
            <w:r w:rsidRPr="0047474C">
              <w:rPr>
                <w:rFonts w:asciiTheme="minorBidi" w:eastAsia="Arial" w:hAnsiTheme="minorBidi" w:cstheme="minorBidi"/>
                <w:bCs/>
                <w:iCs/>
              </w:rPr>
              <w:lastRenderedPageBreak/>
              <w:t>Pascal law</w:t>
            </w:r>
          </w:p>
          <w:p w14:paraId="3F855352" w14:textId="77777777" w:rsidR="0047474C" w:rsidRPr="0047474C" w:rsidRDefault="0047474C" w:rsidP="0047474C">
            <w:pPr>
              <w:numPr>
                <w:ilvl w:val="0"/>
                <w:numId w:val="15"/>
              </w:numPr>
              <w:spacing w:line="360" w:lineRule="auto"/>
              <w:ind w:left="233" w:hanging="233"/>
              <w:contextualSpacing/>
              <w:rPr>
                <w:rFonts w:asciiTheme="minorBidi" w:eastAsia="Arial" w:hAnsiTheme="minorBidi" w:cstheme="minorBidi"/>
                <w:bCs/>
                <w:iCs/>
              </w:rPr>
            </w:pPr>
            <w:r w:rsidRPr="0047474C">
              <w:rPr>
                <w:rFonts w:asciiTheme="minorBidi" w:eastAsia="Arial" w:hAnsiTheme="minorBidi" w:cstheme="minorBidi"/>
                <w:bCs/>
                <w:iCs/>
              </w:rPr>
              <w:t>Fundamental Units and derived units</w:t>
            </w:r>
          </w:p>
          <w:p w14:paraId="78DA5172" w14:textId="77777777" w:rsidR="0047474C" w:rsidRPr="0047474C" w:rsidRDefault="0047474C" w:rsidP="0047474C">
            <w:pPr>
              <w:numPr>
                <w:ilvl w:val="0"/>
                <w:numId w:val="15"/>
              </w:numPr>
              <w:spacing w:line="360" w:lineRule="auto"/>
              <w:ind w:left="233" w:hanging="233"/>
              <w:contextualSpacing/>
              <w:rPr>
                <w:rFonts w:asciiTheme="minorBidi" w:eastAsia="Arial" w:hAnsiTheme="minorBidi" w:cstheme="minorBidi"/>
                <w:bCs/>
                <w:iCs/>
              </w:rPr>
            </w:pPr>
            <w:r w:rsidRPr="0047474C">
              <w:rPr>
                <w:rFonts w:asciiTheme="minorBidi" w:eastAsia="Arial" w:hAnsiTheme="minorBidi" w:cstheme="minorBidi"/>
                <w:bCs/>
                <w:iCs/>
              </w:rPr>
              <w:t>System of units</w:t>
            </w:r>
          </w:p>
          <w:p w14:paraId="6A736864" w14:textId="77777777" w:rsidR="0047474C" w:rsidRPr="0047474C" w:rsidRDefault="0047474C" w:rsidP="00046C4E">
            <w:pPr>
              <w:spacing w:line="360" w:lineRule="auto"/>
              <w:ind w:left="233" w:hanging="233"/>
              <w:contextualSpacing/>
              <w:rPr>
                <w:rFonts w:asciiTheme="minorBidi" w:eastAsia="Arial" w:hAnsiTheme="minorBidi" w:cstheme="minorBidi"/>
                <w:b/>
                <w:bCs/>
                <w:iCs/>
              </w:rPr>
            </w:pPr>
            <w:r w:rsidRPr="0047474C">
              <w:rPr>
                <w:rFonts w:asciiTheme="minorBidi" w:eastAsia="Arial" w:hAnsiTheme="minorBidi" w:cstheme="minorBidi"/>
                <w:b/>
                <w:bCs/>
                <w:iCs/>
              </w:rPr>
              <w:t xml:space="preserve"> Practical Activity:</w:t>
            </w:r>
          </w:p>
          <w:p w14:paraId="6878A668" w14:textId="77777777" w:rsidR="0047474C" w:rsidRPr="0047474C" w:rsidRDefault="0047474C">
            <w:pPr>
              <w:pStyle w:val="ListParagraph"/>
              <w:numPr>
                <w:ilvl w:val="0"/>
                <w:numId w:val="175"/>
              </w:numPr>
              <w:spacing w:line="360" w:lineRule="auto"/>
              <w:rPr>
                <w:rFonts w:asciiTheme="minorBidi" w:hAnsiTheme="minorBidi" w:cstheme="minorBidi"/>
              </w:rPr>
            </w:pPr>
            <w:r w:rsidRPr="0047474C">
              <w:rPr>
                <w:rFonts w:asciiTheme="minorBidi" w:eastAsia="Arial" w:hAnsiTheme="minorBidi" w:cstheme="minorBidi"/>
                <w:bCs/>
                <w:iCs/>
              </w:rPr>
              <w:t>Categorize different types of fluids (e.g., water, oil, air) based on their viscosity and density, compare their properties, and demonstrate the application of fluid mechanics principles (such as flow rate, pressure, and buoyancy) in a controlled experiment using various fluid types and measurement instruments.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7794DB10"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lastRenderedPageBreak/>
              <w:t>Theory-3 Hrs</w:t>
            </w:r>
          </w:p>
          <w:p w14:paraId="24A4FB9C"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Practical-9 Hrs</w:t>
            </w:r>
          </w:p>
          <w:p w14:paraId="685560D1"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t>Total-12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E702744" w14:textId="77777777" w:rsidR="0047474C" w:rsidRPr="0047474C" w:rsidRDefault="0047474C" w:rsidP="00046C4E">
            <w:pPr>
              <w:spacing w:line="276" w:lineRule="auto"/>
              <w:ind w:left="-16" w:firstLine="16"/>
              <w:rPr>
                <w:rFonts w:asciiTheme="minorBidi" w:eastAsia="Arial" w:hAnsiTheme="minorBidi" w:cstheme="minorBidi"/>
                <w:bCs/>
              </w:rPr>
            </w:pPr>
          </w:p>
          <w:p w14:paraId="1F9F206A" w14:textId="77777777" w:rsidR="0047474C" w:rsidRPr="0047474C" w:rsidRDefault="0047474C" w:rsidP="00046C4E">
            <w:pPr>
              <w:spacing w:line="276" w:lineRule="auto"/>
              <w:ind w:left="-16" w:firstLine="16"/>
              <w:rPr>
                <w:rFonts w:asciiTheme="minorBidi" w:eastAsia="Arial" w:hAnsiTheme="minorBidi" w:cstheme="minorBidi"/>
                <w:bCs/>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36AB4BA4" w14:textId="77777777" w:rsidR="0047474C" w:rsidRPr="0047474C" w:rsidRDefault="0047474C" w:rsidP="00046C4E">
            <w:pPr>
              <w:spacing w:line="276" w:lineRule="auto"/>
              <w:ind w:left="2"/>
              <w:rPr>
                <w:rFonts w:asciiTheme="minorBidi" w:eastAsia="Arial" w:hAnsiTheme="minorBidi" w:cstheme="minorBidi"/>
                <w:b/>
              </w:rPr>
            </w:pPr>
            <w:r w:rsidRPr="0047474C">
              <w:rPr>
                <w:rFonts w:asciiTheme="minorBidi" w:eastAsia="Arial" w:hAnsiTheme="minorBidi" w:cstheme="minorBidi"/>
                <w:bCs/>
              </w:rPr>
              <w:t>Class Room and workshop</w:t>
            </w:r>
          </w:p>
        </w:tc>
      </w:tr>
      <w:tr w:rsidR="0047474C" w:rsidRPr="0047474C" w14:paraId="5BC9D14E" w14:textId="77777777" w:rsidTr="00046C4E">
        <w:trPr>
          <w:trHeight w:val="350"/>
        </w:trPr>
        <w:tc>
          <w:tcPr>
            <w:tcW w:w="2155" w:type="dxa"/>
            <w:tcBorders>
              <w:top w:val="single" w:sz="4" w:space="0" w:color="000000"/>
              <w:left w:val="single" w:sz="4" w:space="0" w:color="000000"/>
              <w:bottom w:val="single" w:sz="4" w:space="0" w:color="000000"/>
              <w:right w:val="single" w:sz="4" w:space="0" w:color="000000"/>
            </w:tcBorders>
            <w:shd w:val="clear" w:color="auto" w:fill="auto"/>
          </w:tcPr>
          <w:p w14:paraId="599E8622" w14:textId="77777777" w:rsidR="0047474C" w:rsidRPr="0047474C" w:rsidRDefault="0047474C" w:rsidP="0047474C">
            <w:pPr>
              <w:pStyle w:val="ListParagraph"/>
              <w:numPr>
                <w:ilvl w:val="0"/>
                <w:numId w:val="14"/>
              </w:numPr>
              <w:ind w:left="0" w:firstLine="0"/>
              <w:contextualSpacing w:val="0"/>
              <w:rPr>
                <w:rFonts w:asciiTheme="minorBidi" w:hAnsiTheme="minorBidi" w:cstheme="minorBidi"/>
              </w:rPr>
            </w:pPr>
            <w:r w:rsidRPr="0047474C">
              <w:rPr>
                <w:rFonts w:asciiTheme="minorBidi" w:eastAsia="Arial" w:hAnsiTheme="minorBidi" w:cstheme="minorBidi"/>
                <w:b/>
                <w:bCs/>
              </w:rPr>
              <w:t>Illustrate Hydro kinetics</w:t>
            </w:r>
          </w:p>
          <w:p w14:paraId="318CB41F" w14:textId="77777777" w:rsidR="0047474C" w:rsidRPr="0047474C" w:rsidRDefault="0047474C" w:rsidP="00046C4E">
            <w:pPr>
              <w:spacing w:after="245" w:line="276" w:lineRule="auto"/>
              <w:contextualSpacing/>
              <w:rPr>
                <w:rFonts w:asciiTheme="minorBidi" w:eastAsia="Arial" w:hAnsiTheme="minorBidi" w:cstheme="minorBidi"/>
              </w:rPr>
            </w:pPr>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14:paraId="7DE6E712" w14:textId="77777777" w:rsidR="0047474C" w:rsidRPr="0047474C" w:rsidRDefault="0047474C">
            <w:pPr>
              <w:pStyle w:val="Standard"/>
              <w:keepNext/>
              <w:keepLines/>
              <w:numPr>
                <w:ilvl w:val="0"/>
                <w:numId w:val="172"/>
              </w:numPr>
              <w:spacing w:line="360" w:lineRule="auto"/>
              <w:ind w:left="241" w:hanging="241"/>
              <w:rPr>
                <w:rFonts w:asciiTheme="minorBidi" w:hAnsiTheme="minorBidi" w:cstheme="minorBidi"/>
              </w:rPr>
            </w:pPr>
            <w:r w:rsidRPr="0047474C">
              <w:rPr>
                <w:rFonts w:asciiTheme="minorBidi" w:hAnsiTheme="minorBidi" w:cstheme="minorBidi"/>
              </w:rPr>
              <w:t>Illustrate</w:t>
            </w:r>
            <w:r w:rsidRPr="0047474C">
              <w:rPr>
                <w:rFonts w:asciiTheme="minorBidi" w:eastAsia="Arial" w:hAnsiTheme="minorBidi" w:cstheme="minorBidi"/>
              </w:rPr>
              <w:t xml:space="preserve"> basic principles of hydrokinetics </w:t>
            </w:r>
          </w:p>
          <w:p w14:paraId="1E3B8744" w14:textId="77777777" w:rsidR="0047474C" w:rsidRPr="0047474C" w:rsidRDefault="0047474C">
            <w:pPr>
              <w:pStyle w:val="Standard"/>
              <w:keepNext/>
              <w:keepLines/>
              <w:numPr>
                <w:ilvl w:val="0"/>
                <w:numId w:val="172"/>
              </w:numPr>
              <w:spacing w:line="360" w:lineRule="auto"/>
              <w:ind w:left="241" w:hanging="241"/>
              <w:rPr>
                <w:rFonts w:asciiTheme="minorBidi" w:hAnsiTheme="minorBidi" w:cstheme="minorBidi"/>
              </w:rPr>
            </w:pPr>
            <w:r w:rsidRPr="0047474C">
              <w:rPr>
                <w:rFonts w:asciiTheme="minorBidi" w:eastAsia="Arial" w:hAnsiTheme="minorBidi" w:cstheme="minorBidi"/>
              </w:rPr>
              <w:t xml:space="preserve">Derive equations of motion for fluids  </w:t>
            </w:r>
          </w:p>
          <w:p w14:paraId="6CC0FA91" w14:textId="77777777" w:rsidR="0047474C" w:rsidRPr="0047474C" w:rsidRDefault="0047474C">
            <w:pPr>
              <w:pStyle w:val="Standard"/>
              <w:keepNext/>
              <w:keepLines/>
              <w:numPr>
                <w:ilvl w:val="0"/>
                <w:numId w:val="172"/>
              </w:numPr>
              <w:spacing w:line="360" w:lineRule="auto"/>
              <w:ind w:left="241" w:hanging="241"/>
              <w:rPr>
                <w:rFonts w:asciiTheme="minorBidi" w:hAnsiTheme="minorBidi" w:cstheme="minorBidi"/>
              </w:rPr>
            </w:pPr>
            <w:r w:rsidRPr="0047474C">
              <w:rPr>
                <w:rFonts w:asciiTheme="minorBidi" w:hAnsiTheme="minorBidi" w:cstheme="minorBidi"/>
              </w:rPr>
              <w:t>Show</w:t>
            </w:r>
            <w:r w:rsidRPr="0047474C">
              <w:rPr>
                <w:rFonts w:asciiTheme="minorBidi" w:eastAsia="Arial" w:hAnsiTheme="minorBidi" w:cstheme="minorBidi"/>
              </w:rPr>
              <w:t xml:space="preserve"> velocity and pressure distribution in fluid flow</w:t>
            </w:r>
          </w:p>
          <w:p w14:paraId="425975BA" w14:textId="77777777" w:rsidR="0047474C" w:rsidRPr="0047474C" w:rsidRDefault="0047474C">
            <w:pPr>
              <w:pStyle w:val="ListParagraph"/>
              <w:numPr>
                <w:ilvl w:val="0"/>
                <w:numId w:val="172"/>
              </w:numPr>
              <w:spacing w:line="360" w:lineRule="auto"/>
              <w:ind w:left="241" w:hanging="241"/>
              <w:rPr>
                <w:rFonts w:asciiTheme="minorBidi" w:eastAsia="Arial" w:hAnsiTheme="minorBidi" w:cstheme="minorBidi"/>
                <w:b/>
              </w:rPr>
            </w:pPr>
            <w:r w:rsidRPr="0047474C">
              <w:rPr>
                <w:rFonts w:asciiTheme="minorBidi" w:hAnsiTheme="minorBidi" w:cstheme="minorBidi"/>
              </w:rPr>
              <w:lastRenderedPageBreak/>
              <w:t>Show impact of external forces on fluid</w:t>
            </w:r>
          </w:p>
        </w:tc>
        <w:tc>
          <w:tcPr>
            <w:tcW w:w="4659" w:type="dxa"/>
            <w:tcBorders>
              <w:top w:val="single" w:sz="4" w:space="0" w:color="000000"/>
              <w:left w:val="single" w:sz="4" w:space="0" w:color="000000"/>
              <w:bottom w:val="single" w:sz="4" w:space="0" w:color="000000"/>
              <w:right w:val="single" w:sz="4" w:space="0" w:color="000000"/>
            </w:tcBorders>
            <w:shd w:val="clear" w:color="auto" w:fill="auto"/>
          </w:tcPr>
          <w:p w14:paraId="7D062D85" w14:textId="77777777" w:rsidR="0047474C" w:rsidRPr="0047474C" w:rsidRDefault="0047474C">
            <w:pPr>
              <w:pStyle w:val="ListParagraph"/>
              <w:numPr>
                <w:ilvl w:val="0"/>
                <w:numId w:val="172"/>
              </w:numPr>
              <w:spacing w:line="360" w:lineRule="auto"/>
              <w:ind w:left="233" w:hanging="233"/>
              <w:rPr>
                <w:rFonts w:asciiTheme="minorBidi" w:eastAsia="Arial" w:hAnsiTheme="minorBidi" w:cstheme="minorBidi"/>
                <w:bCs/>
              </w:rPr>
            </w:pPr>
            <w:r w:rsidRPr="0047474C">
              <w:rPr>
                <w:rFonts w:asciiTheme="minorBidi" w:eastAsia="Arial" w:hAnsiTheme="minorBidi" w:cstheme="minorBidi"/>
                <w:bCs/>
              </w:rPr>
              <w:lastRenderedPageBreak/>
              <w:t>Introduction to Hydro kinetics</w:t>
            </w:r>
          </w:p>
          <w:p w14:paraId="710D360F" w14:textId="77777777" w:rsidR="0047474C" w:rsidRPr="0047474C" w:rsidRDefault="0047474C">
            <w:pPr>
              <w:pStyle w:val="ListParagraph"/>
              <w:numPr>
                <w:ilvl w:val="0"/>
                <w:numId w:val="172"/>
              </w:numPr>
              <w:spacing w:line="360" w:lineRule="auto"/>
              <w:ind w:left="233" w:hanging="233"/>
              <w:rPr>
                <w:rFonts w:asciiTheme="minorBidi" w:eastAsia="Arial" w:hAnsiTheme="minorBidi" w:cstheme="minorBidi"/>
                <w:bCs/>
              </w:rPr>
            </w:pPr>
            <w:r w:rsidRPr="0047474C">
              <w:rPr>
                <w:rFonts w:asciiTheme="minorBidi" w:eastAsia="Arial" w:hAnsiTheme="minorBidi" w:cstheme="minorBidi"/>
                <w:bCs/>
              </w:rPr>
              <w:t>Rate of discharge</w:t>
            </w:r>
          </w:p>
          <w:p w14:paraId="22DFC946" w14:textId="77777777" w:rsidR="0047474C" w:rsidRPr="0047474C" w:rsidRDefault="0047474C">
            <w:pPr>
              <w:pStyle w:val="ListParagraph"/>
              <w:numPr>
                <w:ilvl w:val="0"/>
                <w:numId w:val="172"/>
              </w:numPr>
              <w:spacing w:line="360" w:lineRule="auto"/>
              <w:ind w:left="233" w:hanging="233"/>
              <w:rPr>
                <w:rFonts w:asciiTheme="minorBidi" w:eastAsia="Arial" w:hAnsiTheme="minorBidi" w:cstheme="minorBidi"/>
                <w:bCs/>
              </w:rPr>
            </w:pPr>
            <w:r w:rsidRPr="0047474C">
              <w:rPr>
                <w:rFonts w:asciiTheme="minorBidi" w:eastAsia="Arial" w:hAnsiTheme="minorBidi" w:cstheme="minorBidi"/>
                <w:bCs/>
              </w:rPr>
              <w:t>Equation of discharge (volume, weight, mass)</w:t>
            </w:r>
          </w:p>
          <w:p w14:paraId="7E394497" w14:textId="77777777" w:rsidR="0047474C" w:rsidRPr="0047474C" w:rsidRDefault="0047474C">
            <w:pPr>
              <w:pStyle w:val="ListParagraph"/>
              <w:numPr>
                <w:ilvl w:val="0"/>
                <w:numId w:val="172"/>
              </w:numPr>
              <w:spacing w:line="360" w:lineRule="auto"/>
              <w:ind w:left="233" w:hanging="233"/>
              <w:rPr>
                <w:rFonts w:asciiTheme="minorBidi" w:eastAsia="Arial" w:hAnsiTheme="minorBidi" w:cstheme="minorBidi"/>
                <w:bCs/>
              </w:rPr>
            </w:pPr>
            <w:r w:rsidRPr="0047474C">
              <w:rPr>
                <w:rFonts w:asciiTheme="minorBidi" w:eastAsia="Arial" w:hAnsiTheme="minorBidi" w:cstheme="minorBidi"/>
                <w:bCs/>
              </w:rPr>
              <w:t>Equation of continuity of flow</w:t>
            </w:r>
          </w:p>
          <w:p w14:paraId="76093D9A" w14:textId="77777777" w:rsidR="0047474C" w:rsidRPr="0047474C" w:rsidRDefault="0047474C">
            <w:pPr>
              <w:pStyle w:val="ListParagraph"/>
              <w:numPr>
                <w:ilvl w:val="0"/>
                <w:numId w:val="172"/>
              </w:numPr>
              <w:spacing w:line="360" w:lineRule="auto"/>
              <w:ind w:left="233" w:hanging="233"/>
              <w:rPr>
                <w:rFonts w:asciiTheme="minorBidi" w:eastAsia="Arial" w:hAnsiTheme="minorBidi" w:cstheme="minorBidi"/>
                <w:bCs/>
              </w:rPr>
            </w:pPr>
            <w:r w:rsidRPr="0047474C">
              <w:rPr>
                <w:rFonts w:asciiTheme="minorBidi" w:eastAsia="Arial" w:hAnsiTheme="minorBidi" w:cstheme="minorBidi"/>
                <w:bCs/>
              </w:rPr>
              <w:t>Total energy/head of liquid particles in motion</w:t>
            </w:r>
          </w:p>
          <w:p w14:paraId="5B8D3AC0" w14:textId="77777777" w:rsidR="0047474C" w:rsidRPr="0047474C" w:rsidRDefault="0047474C">
            <w:pPr>
              <w:pStyle w:val="ListParagraph"/>
              <w:numPr>
                <w:ilvl w:val="0"/>
                <w:numId w:val="172"/>
              </w:numPr>
              <w:spacing w:line="360" w:lineRule="auto"/>
              <w:ind w:left="233" w:hanging="233"/>
              <w:rPr>
                <w:rFonts w:asciiTheme="minorBidi" w:eastAsia="Arial" w:hAnsiTheme="minorBidi" w:cstheme="minorBidi"/>
                <w:bCs/>
              </w:rPr>
            </w:pPr>
            <w:r w:rsidRPr="0047474C">
              <w:rPr>
                <w:rFonts w:asciiTheme="minorBidi" w:eastAsia="Arial" w:hAnsiTheme="minorBidi" w:cstheme="minorBidi"/>
                <w:bCs/>
              </w:rPr>
              <w:t>Bernoulli’s Equation</w:t>
            </w:r>
          </w:p>
          <w:p w14:paraId="5413B0B0" w14:textId="77777777" w:rsidR="0047474C" w:rsidRPr="0047474C" w:rsidRDefault="0047474C">
            <w:pPr>
              <w:pStyle w:val="ListParagraph"/>
              <w:numPr>
                <w:ilvl w:val="0"/>
                <w:numId w:val="172"/>
              </w:numPr>
              <w:spacing w:line="360" w:lineRule="auto"/>
              <w:ind w:left="233" w:hanging="233"/>
              <w:rPr>
                <w:rFonts w:asciiTheme="minorBidi" w:eastAsia="Arial" w:hAnsiTheme="minorBidi" w:cstheme="minorBidi"/>
                <w:bCs/>
              </w:rPr>
            </w:pPr>
            <w:r w:rsidRPr="0047474C">
              <w:rPr>
                <w:rFonts w:asciiTheme="minorBidi" w:eastAsia="Arial" w:hAnsiTheme="minorBidi" w:cstheme="minorBidi"/>
                <w:bCs/>
              </w:rPr>
              <w:lastRenderedPageBreak/>
              <w:t>Limitations of Bernoulli’s Equation</w:t>
            </w:r>
          </w:p>
          <w:p w14:paraId="126E4115" w14:textId="77777777" w:rsidR="0047474C" w:rsidRPr="0047474C" w:rsidRDefault="0047474C">
            <w:pPr>
              <w:pStyle w:val="ListParagraph"/>
              <w:numPr>
                <w:ilvl w:val="0"/>
                <w:numId w:val="172"/>
              </w:numPr>
              <w:spacing w:line="360" w:lineRule="auto"/>
              <w:ind w:left="233" w:hanging="233"/>
              <w:rPr>
                <w:rFonts w:asciiTheme="minorBidi" w:eastAsia="Arial" w:hAnsiTheme="minorBidi" w:cstheme="minorBidi"/>
                <w:bCs/>
              </w:rPr>
            </w:pPr>
            <w:r w:rsidRPr="0047474C">
              <w:rPr>
                <w:rFonts w:asciiTheme="minorBidi" w:eastAsia="Arial" w:hAnsiTheme="minorBidi" w:cstheme="minorBidi"/>
                <w:bCs/>
              </w:rPr>
              <w:t>Application of Bernoulli’s Equation</w:t>
            </w:r>
          </w:p>
          <w:p w14:paraId="2AC380BF" w14:textId="77777777" w:rsidR="0047474C" w:rsidRPr="0047474C" w:rsidRDefault="0047474C">
            <w:pPr>
              <w:pStyle w:val="ListParagraph"/>
              <w:numPr>
                <w:ilvl w:val="0"/>
                <w:numId w:val="172"/>
              </w:numPr>
              <w:spacing w:line="360" w:lineRule="auto"/>
              <w:ind w:left="233" w:hanging="233"/>
              <w:rPr>
                <w:rFonts w:asciiTheme="minorBidi" w:eastAsia="Arial" w:hAnsiTheme="minorBidi" w:cstheme="minorBidi"/>
                <w:bCs/>
              </w:rPr>
            </w:pPr>
            <w:r w:rsidRPr="0047474C">
              <w:rPr>
                <w:rFonts w:asciiTheme="minorBidi" w:eastAsia="Arial" w:hAnsiTheme="minorBidi" w:cstheme="minorBidi"/>
                <w:bCs/>
              </w:rPr>
              <w:t>Types of flow</w:t>
            </w:r>
          </w:p>
          <w:p w14:paraId="292EE91E" w14:textId="77777777" w:rsidR="0047474C" w:rsidRPr="0047474C" w:rsidRDefault="0047474C">
            <w:pPr>
              <w:pStyle w:val="ListParagraph"/>
              <w:numPr>
                <w:ilvl w:val="0"/>
                <w:numId w:val="172"/>
              </w:numPr>
              <w:spacing w:line="360" w:lineRule="auto"/>
              <w:ind w:left="233" w:hanging="233"/>
              <w:rPr>
                <w:rFonts w:asciiTheme="minorBidi" w:eastAsia="Arial" w:hAnsiTheme="minorBidi" w:cstheme="minorBidi"/>
                <w:bCs/>
              </w:rPr>
            </w:pPr>
            <w:r w:rsidRPr="0047474C">
              <w:rPr>
                <w:rFonts w:asciiTheme="minorBidi" w:eastAsia="Arial" w:hAnsiTheme="minorBidi" w:cstheme="minorBidi"/>
                <w:bCs/>
              </w:rPr>
              <w:t>Use of Pitot-tube gauge for measurement of velocity and discharge of flowing fluids</w:t>
            </w:r>
          </w:p>
          <w:p w14:paraId="07B1F38D" w14:textId="77777777" w:rsidR="0047474C" w:rsidRPr="0047474C" w:rsidRDefault="0047474C">
            <w:pPr>
              <w:pStyle w:val="ListParagraph"/>
              <w:numPr>
                <w:ilvl w:val="0"/>
                <w:numId w:val="172"/>
              </w:numPr>
              <w:spacing w:line="360" w:lineRule="auto"/>
              <w:ind w:left="233" w:hanging="233"/>
              <w:rPr>
                <w:rFonts w:asciiTheme="minorBidi" w:eastAsia="Arial" w:hAnsiTheme="minorBidi" w:cstheme="minorBidi"/>
                <w:bCs/>
              </w:rPr>
            </w:pPr>
            <w:r w:rsidRPr="0047474C">
              <w:rPr>
                <w:rFonts w:asciiTheme="minorBidi" w:eastAsia="Arial" w:hAnsiTheme="minorBidi" w:cstheme="minorBidi"/>
                <w:bCs/>
              </w:rPr>
              <w:t>Solution of simple problems of discharge, Velocity head, pressure head, Datum head intensity of pressure in flowing liquid when all parameter are given</w:t>
            </w:r>
          </w:p>
          <w:p w14:paraId="50D91EEB" w14:textId="77777777" w:rsidR="0047474C" w:rsidRPr="0047474C" w:rsidRDefault="0047474C">
            <w:pPr>
              <w:pStyle w:val="ListParagraph"/>
              <w:numPr>
                <w:ilvl w:val="0"/>
                <w:numId w:val="172"/>
              </w:numPr>
              <w:spacing w:line="360" w:lineRule="auto"/>
              <w:ind w:left="233" w:hanging="233"/>
              <w:rPr>
                <w:rFonts w:asciiTheme="minorBidi" w:eastAsia="Arial" w:hAnsiTheme="minorBidi" w:cstheme="minorBidi"/>
                <w:bCs/>
              </w:rPr>
            </w:pPr>
            <w:r w:rsidRPr="0047474C">
              <w:rPr>
                <w:rFonts w:asciiTheme="minorBidi" w:eastAsia="Arial" w:hAnsiTheme="minorBidi" w:cstheme="minorBidi"/>
                <w:bCs/>
              </w:rPr>
              <w:t xml:space="preserve">Flow meter (Venturi meter and orifice meter) </w:t>
            </w:r>
          </w:p>
          <w:p w14:paraId="34840E24" w14:textId="77777777" w:rsidR="0047474C" w:rsidRPr="0047474C" w:rsidRDefault="0047474C" w:rsidP="00046C4E">
            <w:pPr>
              <w:spacing w:line="360" w:lineRule="auto"/>
              <w:ind w:left="233" w:hanging="233"/>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491F3CB7" w14:textId="77777777" w:rsidR="0047474C" w:rsidRPr="0047474C" w:rsidRDefault="0047474C" w:rsidP="00046C4E">
            <w:pPr>
              <w:spacing w:line="360" w:lineRule="auto"/>
              <w:rPr>
                <w:rFonts w:asciiTheme="minorBidi" w:eastAsia="Arial" w:hAnsiTheme="minorBidi" w:cstheme="minorBidi"/>
                <w:bCs/>
              </w:rPr>
            </w:pPr>
            <w:r w:rsidRPr="0047474C">
              <w:rPr>
                <w:rFonts w:asciiTheme="minorBidi" w:eastAsia="Arial" w:hAnsiTheme="minorBidi" w:cstheme="minorBidi"/>
                <w:bCs/>
                <w:iCs/>
              </w:rPr>
              <w:t xml:space="preserve">Demonstrate the basic principles of hydrokinetics by measuring and illustrating velocity and pressure distribution in fluid flow through a pipe, derive equations of motion for the fluid, and analyze the impact of external forces (e.g., pressure variations or applied </w:t>
            </w:r>
            <w:r w:rsidRPr="0047474C">
              <w:rPr>
                <w:rFonts w:asciiTheme="minorBidi" w:eastAsia="Arial" w:hAnsiTheme="minorBidi" w:cstheme="minorBidi"/>
                <w:bCs/>
                <w:iCs/>
              </w:rPr>
              <w:lastRenderedPageBreak/>
              <w:t>forces) on fluid behavior using lab equipment.</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4E6916D1"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lastRenderedPageBreak/>
              <w:t>Theory-3 Hrs</w:t>
            </w:r>
          </w:p>
          <w:p w14:paraId="309D1DB4"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Practical-9 Hrs</w:t>
            </w:r>
          </w:p>
          <w:p w14:paraId="16894AB3"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Total-12 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C03735F" w14:textId="77777777" w:rsidR="0047474C" w:rsidRPr="0047474C" w:rsidRDefault="0047474C" w:rsidP="00046C4E">
            <w:pPr>
              <w:spacing w:line="276" w:lineRule="auto"/>
              <w:ind w:left="-16" w:firstLine="16"/>
              <w:rPr>
                <w:rFonts w:asciiTheme="minorBidi" w:eastAsia="Arial" w:hAnsiTheme="minorBidi" w:cstheme="minorBidi"/>
                <w:bCs/>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1B6DBBC9" w14:textId="77777777" w:rsidR="0047474C" w:rsidRPr="0047474C" w:rsidRDefault="0047474C" w:rsidP="00046C4E">
            <w:pPr>
              <w:spacing w:after="136" w:line="276" w:lineRule="auto"/>
              <w:ind w:left="2"/>
              <w:rPr>
                <w:rFonts w:asciiTheme="minorBidi" w:eastAsia="Arial" w:hAnsiTheme="minorBidi" w:cstheme="minorBidi"/>
                <w:b/>
              </w:rPr>
            </w:pPr>
            <w:r w:rsidRPr="0047474C">
              <w:rPr>
                <w:rFonts w:asciiTheme="minorBidi" w:eastAsia="Arial" w:hAnsiTheme="minorBidi" w:cstheme="minorBidi"/>
                <w:bCs/>
              </w:rPr>
              <w:t>Class Room and workshop</w:t>
            </w:r>
          </w:p>
        </w:tc>
      </w:tr>
      <w:tr w:rsidR="0047474C" w:rsidRPr="0047474C" w14:paraId="797F4469" w14:textId="77777777" w:rsidTr="00046C4E">
        <w:trPr>
          <w:trHeight w:val="1610"/>
        </w:trPr>
        <w:tc>
          <w:tcPr>
            <w:tcW w:w="2155" w:type="dxa"/>
            <w:tcBorders>
              <w:top w:val="single" w:sz="4" w:space="0" w:color="000000"/>
              <w:left w:val="single" w:sz="4" w:space="0" w:color="000000"/>
              <w:bottom w:val="single" w:sz="4" w:space="0" w:color="000000"/>
              <w:right w:val="single" w:sz="4" w:space="0" w:color="000000"/>
            </w:tcBorders>
          </w:tcPr>
          <w:p w14:paraId="686F7B85" w14:textId="77777777" w:rsidR="0047474C" w:rsidRPr="0047474C" w:rsidRDefault="0047474C" w:rsidP="0047474C">
            <w:pPr>
              <w:pStyle w:val="ListParagraph"/>
              <w:numPr>
                <w:ilvl w:val="0"/>
                <w:numId w:val="14"/>
              </w:numPr>
              <w:ind w:left="0" w:firstLine="0"/>
              <w:contextualSpacing w:val="0"/>
              <w:rPr>
                <w:rFonts w:asciiTheme="minorBidi" w:hAnsiTheme="minorBidi" w:cstheme="minorBidi"/>
              </w:rPr>
            </w:pPr>
            <w:r w:rsidRPr="0047474C">
              <w:rPr>
                <w:rFonts w:asciiTheme="minorBidi" w:eastAsia="Arial" w:hAnsiTheme="minorBidi" w:cstheme="minorBidi"/>
                <w:b/>
                <w:bCs/>
              </w:rPr>
              <w:lastRenderedPageBreak/>
              <w:t>Measure Flow of fluid Through Pipes</w:t>
            </w:r>
          </w:p>
          <w:p w14:paraId="17E28385" w14:textId="77777777" w:rsidR="0047474C" w:rsidRPr="0047474C" w:rsidRDefault="0047474C" w:rsidP="00046C4E">
            <w:pPr>
              <w:spacing w:after="245" w:line="276" w:lineRule="auto"/>
              <w:contextualSpacing/>
              <w:rPr>
                <w:rFonts w:asciiTheme="minorBidi" w:eastAsia="Arial" w:hAnsiTheme="minorBidi" w:cstheme="minorBidi"/>
              </w:rPr>
            </w:pPr>
          </w:p>
        </w:tc>
        <w:tc>
          <w:tcPr>
            <w:tcW w:w="3171" w:type="dxa"/>
            <w:tcBorders>
              <w:top w:val="single" w:sz="4" w:space="0" w:color="000000"/>
              <w:left w:val="single" w:sz="4" w:space="0" w:color="000000"/>
              <w:bottom w:val="single" w:sz="4" w:space="0" w:color="000000"/>
              <w:right w:val="single" w:sz="4" w:space="0" w:color="000000"/>
            </w:tcBorders>
          </w:tcPr>
          <w:p w14:paraId="67DC55DD" w14:textId="77777777" w:rsidR="0047474C" w:rsidRPr="0047474C" w:rsidRDefault="0047474C">
            <w:pPr>
              <w:pStyle w:val="Standard"/>
              <w:numPr>
                <w:ilvl w:val="0"/>
                <w:numId w:val="178"/>
              </w:numPr>
              <w:spacing w:line="360" w:lineRule="auto"/>
              <w:ind w:left="241" w:hanging="241"/>
              <w:rPr>
                <w:rFonts w:asciiTheme="minorBidi" w:hAnsiTheme="minorBidi" w:cstheme="minorBidi"/>
              </w:rPr>
            </w:pPr>
            <w:r w:rsidRPr="0047474C">
              <w:rPr>
                <w:rFonts w:asciiTheme="minorBidi" w:hAnsiTheme="minorBidi" w:cstheme="minorBidi"/>
              </w:rPr>
              <w:t>Classify pressure</w:t>
            </w:r>
            <w:r w:rsidRPr="0047474C">
              <w:rPr>
                <w:rFonts w:asciiTheme="minorBidi" w:eastAsia="Arial" w:hAnsiTheme="minorBidi" w:cstheme="minorBidi"/>
              </w:rPr>
              <w:t xml:space="preserve"> </w:t>
            </w:r>
          </w:p>
          <w:p w14:paraId="0AD6E33E" w14:textId="77777777" w:rsidR="0047474C" w:rsidRPr="0047474C" w:rsidRDefault="0047474C">
            <w:pPr>
              <w:pStyle w:val="Standard"/>
              <w:numPr>
                <w:ilvl w:val="0"/>
                <w:numId w:val="178"/>
              </w:numPr>
              <w:spacing w:line="360" w:lineRule="auto"/>
              <w:ind w:left="241" w:hanging="241"/>
              <w:rPr>
                <w:rFonts w:asciiTheme="minorBidi" w:hAnsiTheme="minorBidi" w:cstheme="minorBidi"/>
              </w:rPr>
            </w:pPr>
            <w:r w:rsidRPr="0047474C">
              <w:rPr>
                <w:rFonts w:asciiTheme="minorBidi" w:eastAsia="Arial" w:hAnsiTheme="minorBidi" w:cstheme="minorBidi"/>
              </w:rPr>
              <w:t>Identify</w:t>
            </w:r>
            <w:r w:rsidRPr="0047474C">
              <w:rPr>
                <w:rFonts w:asciiTheme="minorBidi" w:hAnsiTheme="minorBidi" w:cstheme="minorBidi"/>
              </w:rPr>
              <w:t xml:space="preserve"> </w:t>
            </w:r>
            <w:r w:rsidRPr="0047474C">
              <w:rPr>
                <w:rFonts w:asciiTheme="minorBidi" w:eastAsia="Arial" w:hAnsiTheme="minorBidi" w:cstheme="minorBidi"/>
              </w:rPr>
              <w:t xml:space="preserve">flow measurement devices </w:t>
            </w:r>
          </w:p>
          <w:p w14:paraId="70D880D6" w14:textId="77777777" w:rsidR="0047474C" w:rsidRPr="0047474C" w:rsidRDefault="0047474C">
            <w:pPr>
              <w:pStyle w:val="Standard"/>
              <w:numPr>
                <w:ilvl w:val="0"/>
                <w:numId w:val="178"/>
              </w:numPr>
              <w:spacing w:line="360" w:lineRule="auto"/>
              <w:ind w:left="241" w:hanging="241"/>
              <w:rPr>
                <w:rFonts w:asciiTheme="minorBidi" w:hAnsiTheme="minorBidi" w:cstheme="minorBidi"/>
              </w:rPr>
            </w:pPr>
            <w:r w:rsidRPr="0047474C">
              <w:rPr>
                <w:rFonts w:asciiTheme="minorBidi" w:eastAsia="Arial" w:hAnsiTheme="minorBidi" w:cstheme="minorBidi"/>
              </w:rPr>
              <w:t xml:space="preserve">Calibrate measurement devices </w:t>
            </w:r>
          </w:p>
          <w:p w14:paraId="3CD37E3D" w14:textId="77777777" w:rsidR="0047474C" w:rsidRPr="0047474C" w:rsidRDefault="0047474C">
            <w:pPr>
              <w:pStyle w:val="Standard"/>
              <w:numPr>
                <w:ilvl w:val="0"/>
                <w:numId w:val="178"/>
              </w:numPr>
              <w:spacing w:line="360" w:lineRule="auto"/>
              <w:ind w:left="241" w:hanging="241"/>
              <w:rPr>
                <w:rFonts w:asciiTheme="minorBidi" w:hAnsiTheme="minorBidi" w:cstheme="minorBidi"/>
              </w:rPr>
            </w:pPr>
            <w:r w:rsidRPr="0047474C">
              <w:rPr>
                <w:rFonts w:asciiTheme="minorBidi" w:hAnsiTheme="minorBidi" w:cstheme="minorBidi"/>
              </w:rPr>
              <w:t>Measure flow rate</w:t>
            </w:r>
          </w:p>
          <w:p w14:paraId="189EC49A" w14:textId="77777777" w:rsidR="0047474C" w:rsidRPr="0047474C" w:rsidRDefault="0047474C" w:rsidP="00046C4E">
            <w:pPr>
              <w:pStyle w:val="Standard"/>
              <w:spacing w:line="360" w:lineRule="auto"/>
              <w:ind w:left="241" w:hanging="241"/>
              <w:rPr>
                <w:rFonts w:asciiTheme="minorBidi" w:hAnsiTheme="minorBidi" w:cstheme="minorBidi"/>
              </w:rPr>
            </w:pPr>
          </w:p>
        </w:tc>
        <w:tc>
          <w:tcPr>
            <w:tcW w:w="4659" w:type="dxa"/>
            <w:tcBorders>
              <w:top w:val="single" w:sz="4" w:space="0" w:color="000000"/>
              <w:left w:val="single" w:sz="4" w:space="0" w:color="000000"/>
              <w:bottom w:val="single" w:sz="4" w:space="0" w:color="000000"/>
              <w:right w:val="single" w:sz="4" w:space="0" w:color="000000"/>
            </w:tcBorders>
          </w:tcPr>
          <w:p w14:paraId="1DE904A4" w14:textId="77777777" w:rsidR="0047474C" w:rsidRPr="0047474C" w:rsidRDefault="0047474C">
            <w:pPr>
              <w:pStyle w:val="ListParagraph"/>
              <w:numPr>
                <w:ilvl w:val="0"/>
                <w:numId w:val="175"/>
              </w:numPr>
              <w:spacing w:line="360" w:lineRule="auto"/>
              <w:ind w:left="233" w:hanging="233"/>
              <w:rPr>
                <w:rFonts w:asciiTheme="minorBidi" w:eastAsia="Arial" w:hAnsiTheme="minorBidi" w:cstheme="minorBidi"/>
                <w:bCs/>
                <w:iCs/>
              </w:rPr>
            </w:pPr>
            <w:r w:rsidRPr="0047474C">
              <w:rPr>
                <w:rFonts w:asciiTheme="minorBidi" w:eastAsia="Arial" w:hAnsiTheme="minorBidi" w:cstheme="minorBidi"/>
                <w:bCs/>
                <w:iCs/>
              </w:rPr>
              <w:t>Introduction to flow meter</w:t>
            </w:r>
          </w:p>
          <w:p w14:paraId="0F63C001" w14:textId="77777777" w:rsidR="0047474C" w:rsidRPr="0047474C" w:rsidRDefault="0047474C">
            <w:pPr>
              <w:pStyle w:val="ListParagraph"/>
              <w:numPr>
                <w:ilvl w:val="0"/>
                <w:numId w:val="175"/>
              </w:numPr>
              <w:spacing w:line="360" w:lineRule="auto"/>
              <w:ind w:left="233" w:hanging="233"/>
              <w:rPr>
                <w:rFonts w:asciiTheme="minorBidi" w:eastAsia="Arial" w:hAnsiTheme="minorBidi" w:cstheme="minorBidi"/>
                <w:bCs/>
                <w:iCs/>
              </w:rPr>
            </w:pPr>
            <w:r w:rsidRPr="0047474C">
              <w:rPr>
                <w:rFonts w:asciiTheme="minorBidi" w:eastAsia="Arial" w:hAnsiTheme="minorBidi" w:cstheme="minorBidi"/>
                <w:bCs/>
                <w:iCs/>
              </w:rPr>
              <w:t>Application and importance of flow meter</w:t>
            </w:r>
          </w:p>
          <w:p w14:paraId="00C9913A" w14:textId="77777777" w:rsidR="0047474C" w:rsidRPr="0047474C" w:rsidRDefault="0047474C">
            <w:pPr>
              <w:pStyle w:val="ListParagraph"/>
              <w:numPr>
                <w:ilvl w:val="0"/>
                <w:numId w:val="175"/>
              </w:numPr>
              <w:spacing w:line="360" w:lineRule="auto"/>
              <w:ind w:left="233" w:hanging="233"/>
              <w:rPr>
                <w:rFonts w:asciiTheme="minorBidi" w:eastAsia="Arial" w:hAnsiTheme="minorBidi" w:cstheme="minorBidi"/>
                <w:bCs/>
                <w:iCs/>
              </w:rPr>
            </w:pPr>
            <w:r w:rsidRPr="0047474C">
              <w:rPr>
                <w:rFonts w:asciiTheme="minorBidi" w:eastAsia="Arial" w:hAnsiTheme="minorBidi" w:cstheme="minorBidi"/>
                <w:bCs/>
                <w:iCs/>
              </w:rPr>
              <w:t>Types of flow meters</w:t>
            </w:r>
          </w:p>
          <w:p w14:paraId="4FD50DA6" w14:textId="77777777" w:rsidR="0047474C" w:rsidRPr="0047474C" w:rsidRDefault="0047474C">
            <w:pPr>
              <w:pStyle w:val="ListParagraph"/>
              <w:numPr>
                <w:ilvl w:val="0"/>
                <w:numId w:val="175"/>
              </w:numPr>
              <w:spacing w:line="360" w:lineRule="auto"/>
              <w:ind w:left="233" w:hanging="233"/>
              <w:rPr>
                <w:rFonts w:asciiTheme="minorBidi" w:eastAsia="Arial" w:hAnsiTheme="minorBidi" w:cstheme="minorBidi"/>
                <w:bCs/>
                <w:iCs/>
              </w:rPr>
            </w:pPr>
            <w:r w:rsidRPr="0047474C">
              <w:rPr>
                <w:rFonts w:asciiTheme="minorBidi" w:eastAsia="Arial" w:hAnsiTheme="minorBidi" w:cstheme="minorBidi"/>
                <w:bCs/>
                <w:iCs/>
              </w:rPr>
              <w:t>Introduction to pressure gauge</w:t>
            </w:r>
          </w:p>
          <w:p w14:paraId="3B798042" w14:textId="77777777" w:rsidR="0047474C" w:rsidRPr="0047474C" w:rsidRDefault="0047474C">
            <w:pPr>
              <w:pStyle w:val="ListParagraph"/>
              <w:numPr>
                <w:ilvl w:val="0"/>
                <w:numId w:val="175"/>
              </w:numPr>
              <w:spacing w:line="360" w:lineRule="auto"/>
              <w:ind w:left="233" w:hanging="233"/>
              <w:rPr>
                <w:rFonts w:asciiTheme="minorBidi" w:eastAsia="Arial" w:hAnsiTheme="minorBidi" w:cstheme="minorBidi"/>
                <w:bCs/>
                <w:iCs/>
              </w:rPr>
            </w:pPr>
            <w:r w:rsidRPr="0047474C">
              <w:rPr>
                <w:rFonts w:asciiTheme="minorBidi" w:eastAsia="Arial" w:hAnsiTheme="minorBidi" w:cstheme="minorBidi"/>
                <w:bCs/>
                <w:iCs/>
              </w:rPr>
              <w:t>Uses of pressure gauges</w:t>
            </w:r>
          </w:p>
          <w:p w14:paraId="3F3A38F2" w14:textId="77777777" w:rsidR="0047474C" w:rsidRPr="0047474C" w:rsidRDefault="0047474C">
            <w:pPr>
              <w:pStyle w:val="ListParagraph"/>
              <w:numPr>
                <w:ilvl w:val="0"/>
                <w:numId w:val="175"/>
              </w:numPr>
              <w:spacing w:line="360" w:lineRule="auto"/>
              <w:ind w:left="233" w:hanging="233"/>
              <w:rPr>
                <w:rFonts w:asciiTheme="minorBidi" w:eastAsia="Arial" w:hAnsiTheme="minorBidi" w:cstheme="minorBidi"/>
                <w:bCs/>
                <w:iCs/>
              </w:rPr>
            </w:pPr>
            <w:r w:rsidRPr="0047474C">
              <w:rPr>
                <w:rFonts w:asciiTheme="minorBidi" w:eastAsia="Arial" w:hAnsiTheme="minorBidi" w:cstheme="minorBidi"/>
                <w:bCs/>
                <w:iCs/>
              </w:rPr>
              <w:t>Types of pressure gauge</w:t>
            </w:r>
          </w:p>
          <w:p w14:paraId="37A77501" w14:textId="77777777" w:rsidR="0047474C" w:rsidRPr="0047474C" w:rsidRDefault="0047474C" w:rsidP="00046C4E">
            <w:pPr>
              <w:spacing w:line="360" w:lineRule="auto"/>
              <w:ind w:left="233" w:hanging="233"/>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2E408014" w14:textId="77777777" w:rsidR="0047474C" w:rsidRPr="0047474C" w:rsidRDefault="0047474C" w:rsidP="00046C4E">
            <w:pPr>
              <w:spacing w:line="360" w:lineRule="auto"/>
              <w:rPr>
                <w:rFonts w:asciiTheme="minorBidi" w:eastAsia="Arial" w:hAnsiTheme="minorBidi" w:cstheme="minorBidi"/>
              </w:rPr>
            </w:pPr>
            <w:r w:rsidRPr="0047474C">
              <w:rPr>
                <w:rFonts w:asciiTheme="minorBidi" w:eastAsia="Arial" w:hAnsiTheme="minorBidi" w:cstheme="minorBidi"/>
                <w:bCs/>
                <w:iCs/>
              </w:rPr>
              <w:t>Classify different types of pressure (static, dynamic, and total pressure), identify and use flow measurement devices such as venturi meters or flow sensors, calibrate these devices for accuracy, and measure the flow rate of fluid through pipes, analyzing the relationship between pressure and flow rate using lab equipment</w:t>
            </w:r>
          </w:p>
        </w:tc>
        <w:tc>
          <w:tcPr>
            <w:tcW w:w="1890" w:type="dxa"/>
            <w:tcBorders>
              <w:top w:val="single" w:sz="4" w:space="0" w:color="000000"/>
              <w:left w:val="single" w:sz="4" w:space="0" w:color="000000"/>
              <w:bottom w:val="single" w:sz="4" w:space="0" w:color="000000"/>
              <w:right w:val="single" w:sz="4" w:space="0" w:color="000000"/>
            </w:tcBorders>
          </w:tcPr>
          <w:p w14:paraId="7B7E5B80"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t>Theory-3 Hrs</w:t>
            </w:r>
          </w:p>
          <w:p w14:paraId="39892E58"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Practical-9 Hrs</w:t>
            </w:r>
          </w:p>
          <w:p w14:paraId="5EC3AEB9"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Total-12 Hrs</w:t>
            </w:r>
          </w:p>
        </w:tc>
        <w:tc>
          <w:tcPr>
            <w:tcW w:w="1260" w:type="dxa"/>
            <w:tcBorders>
              <w:top w:val="single" w:sz="4" w:space="0" w:color="000000"/>
              <w:left w:val="single" w:sz="4" w:space="0" w:color="000000"/>
              <w:bottom w:val="single" w:sz="4" w:space="0" w:color="000000"/>
              <w:right w:val="single" w:sz="4" w:space="0" w:color="000000"/>
            </w:tcBorders>
          </w:tcPr>
          <w:p w14:paraId="1412D75C" w14:textId="77777777" w:rsidR="0047474C" w:rsidRPr="0047474C" w:rsidRDefault="0047474C" w:rsidP="00046C4E">
            <w:pPr>
              <w:spacing w:line="276" w:lineRule="auto"/>
              <w:ind w:left="-16" w:firstLine="16"/>
              <w:rPr>
                <w:rFonts w:asciiTheme="minorBidi" w:eastAsia="Arial" w:hAnsiTheme="minorBidi" w:cstheme="minorBidi"/>
              </w:rPr>
            </w:pPr>
          </w:p>
        </w:tc>
        <w:tc>
          <w:tcPr>
            <w:tcW w:w="1350" w:type="dxa"/>
            <w:tcBorders>
              <w:top w:val="single" w:sz="4" w:space="0" w:color="000000"/>
              <w:left w:val="single" w:sz="4" w:space="0" w:color="000000"/>
              <w:bottom w:val="single" w:sz="4" w:space="0" w:color="000000"/>
              <w:right w:val="single" w:sz="4" w:space="0" w:color="000000"/>
            </w:tcBorders>
          </w:tcPr>
          <w:p w14:paraId="31DCAA55"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Cs/>
              </w:rPr>
              <w:t>Class Room and workshop</w:t>
            </w:r>
          </w:p>
        </w:tc>
      </w:tr>
      <w:tr w:rsidR="0047474C" w:rsidRPr="0047474C" w14:paraId="104681CE" w14:textId="77777777" w:rsidTr="00046C4E">
        <w:trPr>
          <w:trHeight w:val="530"/>
        </w:trPr>
        <w:tc>
          <w:tcPr>
            <w:tcW w:w="2155" w:type="dxa"/>
            <w:tcBorders>
              <w:top w:val="single" w:sz="4" w:space="0" w:color="000000"/>
              <w:left w:val="single" w:sz="4" w:space="0" w:color="000000"/>
              <w:bottom w:val="single" w:sz="4" w:space="0" w:color="000000"/>
              <w:right w:val="single" w:sz="4" w:space="0" w:color="000000"/>
            </w:tcBorders>
          </w:tcPr>
          <w:p w14:paraId="22705F91" w14:textId="77777777" w:rsidR="0047474C" w:rsidRPr="0047474C" w:rsidRDefault="0047474C" w:rsidP="0047474C">
            <w:pPr>
              <w:pStyle w:val="ListParagraph"/>
              <w:numPr>
                <w:ilvl w:val="0"/>
                <w:numId w:val="14"/>
              </w:numPr>
              <w:ind w:left="0" w:firstLine="0"/>
              <w:contextualSpacing w:val="0"/>
              <w:rPr>
                <w:rFonts w:asciiTheme="minorBidi" w:eastAsia="Arial" w:hAnsiTheme="minorBidi" w:cstheme="minorBidi"/>
              </w:rPr>
            </w:pPr>
            <w:r w:rsidRPr="0047474C">
              <w:rPr>
                <w:rFonts w:asciiTheme="minorBidi" w:eastAsia="Arial" w:hAnsiTheme="minorBidi" w:cstheme="minorBidi"/>
                <w:b/>
                <w:bCs/>
              </w:rPr>
              <w:t xml:space="preserve">Measure fluid pressure </w:t>
            </w:r>
            <w:r w:rsidRPr="0047474C">
              <w:rPr>
                <w:rFonts w:asciiTheme="minorBidi" w:eastAsia="Arial" w:hAnsiTheme="minorBidi" w:cstheme="minorBidi"/>
                <w:b/>
                <w:bCs/>
              </w:rPr>
              <w:lastRenderedPageBreak/>
              <w:t>through Impact of Jet</w:t>
            </w:r>
          </w:p>
        </w:tc>
        <w:tc>
          <w:tcPr>
            <w:tcW w:w="3171" w:type="dxa"/>
            <w:tcBorders>
              <w:top w:val="single" w:sz="4" w:space="0" w:color="000000"/>
              <w:left w:val="single" w:sz="4" w:space="0" w:color="000000"/>
              <w:bottom w:val="single" w:sz="4" w:space="0" w:color="000000"/>
              <w:right w:val="single" w:sz="4" w:space="0" w:color="000000"/>
            </w:tcBorders>
          </w:tcPr>
          <w:p w14:paraId="4C0EF50C" w14:textId="77777777" w:rsidR="0047474C" w:rsidRPr="0047474C" w:rsidRDefault="0047474C">
            <w:pPr>
              <w:pStyle w:val="Standard"/>
              <w:numPr>
                <w:ilvl w:val="0"/>
                <w:numId w:val="179"/>
              </w:numPr>
              <w:spacing w:line="360" w:lineRule="auto"/>
              <w:ind w:left="241" w:hanging="241"/>
              <w:rPr>
                <w:rFonts w:asciiTheme="minorBidi" w:hAnsiTheme="minorBidi" w:cstheme="minorBidi"/>
              </w:rPr>
            </w:pPr>
            <w:r w:rsidRPr="0047474C">
              <w:rPr>
                <w:rFonts w:asciiTheme="minorBidi" w:eastAsia="Arial" w:hAnsiTheme="minorBidi" w:cstheme="minorBidi"/>
              </w:rPr>
              <w:lastRenderedPageBreak/>
              <w:t xml:space="preserve">Test jet impact apparatus </w:t>
            </w:r>
          </w:p>
          <w:p w14:paraId="74DBB01D" w14:textId="77777777" w:rsidR="0047474C" w:rsidRPr="0047474C" w:rsidRDefault="0047474C">
            <w:pPr>
              <w:pStyle w:val="Standard"/>
              <w:numPr>
                <w:ilvl w:val="0"/>
                <w:numId w:val="179"/>
              </w:numPr>
              <w:spacing w:line="360" w:lineRule="auto"/>
              <w:ind w:left="241" w:hanging="241"/>
              <w:rPr>
                <w:rFonts w:asciiTheme="minorBidi" w:hAnsiTheme="minorBidi" w:cstheme="minorBidi"/>
              </w:rPr>
            </w:pPr>
            <w:r w:rsidRPr="0047474C">
              <w:rPr>
                <w:rFonts w:asciiTheme="minorBidi" w:eastAsia="Arial" w:hAnsiTheme="minorBidi" w:cstheme="minorBidi"/>
              </w:rPr>
              <w:lastRenderedPageBreak/>
              <w:t xml:space="preserve">Calibrate measurement instruments  </w:t>
            </w:r>
          </w:p>
          <w:p w14:paraId="2B0031D0" w14:textId="77777777" w:rsidR="0047474C" w:rsidRPr="0047474C" w:rsidRDefault="0047474C">
            <w:pPr>
              <w:pStyle w:val="Standard"/>
              <w:numPr>
                <w:ilvl w:val="0"/>
                <w:numId w:val="179"/>
              </w:numPr>
              <w:spacing w:line="360" w:lineRule="auto"/>
              <w:ind w:left="241" w:hanging="241"/>
              <w:rPr>
                <w:rFonts w:asciiTheme="minorBidi" w:hAnsiTheme="minorBidi" w:cstheme="minorBidi"/>
              </w:rPr>
            </w:pPr>
            <w:r w:rsidRPr="0047474C">
              <w:rPr>
                <w:rFonts w:asciiTheme="minorBidi" w:eastAsia="Arial" w:hAnsiTheme="minorBidi" w:cstheme="minorBidi"/>
              </w:rPr>
              <w:t xml:space="preserve">Record forces exerted by the jet </w:t>
            </w:r>
          </w:p>
          <w:p w14:paraId="4183B3FB" w14:textId="77777777" w:rsidR="0047474C" w:rsidRPr="0047474C" w:rsidRDefault="0047474C">
            <w:pPr>
              <w:pStyle w:val="ListParagraph"/>
              <w:numPr>
                <w:ilvl w:val="0"/>
                <w:numId w:val="179"/>
              </w:numPr>
              <w:spacing w:line="360" w:lineRule="auto"/>
              <w:ind w:left="241" w:hanging="241"/>
              <w:rPr>
                <w:rFonts w:asciiTheme="minorBidi" w:eastAsia="Arial" w:hAnsiTheme="minorBidi" w:cstheme="minorBidi"/>
                <w:b/>
              </w:rPr>
            </w:pPr>
            <w:r w:rsidRPr="0047474C">
              <w:rPr>
                <w:rFonts w:asciiTheme="minorBidi" w:eastAsia="Arial" w:hAnsiTheme="minorBidi" w:cstheme="minorBidi"/>
              </w:rPr>
              <w:t>Calculate fluid pressure from the force readings</w:t>
            </w:r>
          </w:p>
        </w:tc>
        <w:tc>
          <w:tcPr>
            <w:tcW w:w="4659" w:type="dxa"/>
            <w:tcBorders>
              <w:top w:val="single" w:sz="4" w:space="0" w:color="000000"/>
              <w:left w:val="single" w:sz="4" w:space="0" w:color="000000"/>
              <w:bottom w:val="single" w:sz="4" w:space="0" w:color="000000"/>
              <w:right w:val="single" w:sz="4" w:space="0" w:color="000000"/>
            </w:tcBorders>
          </w:tcPr>
          <w:p w14:paraId="749C7F98" w14:textId="77777777" w:rsidR="0047474C" w:rsidRPr="0047474C" w:rsidRDefault="0047474C">
            <w:pPr>
              <w:pStyle w:val="ListParagraph"/>
              <w:numPr>
                <w:ilvl w:val="0"/>
                <w:numId w:val="173"/>
              </w:numPr>
              <w:spacing w:after="12" w:line="360" w:lineRule="auto"/>
              <w:ind w:left="233" w:hanging="233"/>
              <w:rPr>
                <w:rFonts w:asciiTheme="minorBidi" w:eastAsia="Arial" w:hAnsiTheme="minorBidi" w:cstheme="minorBidi"/>
              </w:rPr>
            </w:pPr>
            <w:r w:rsidRPr="0047474C">
              <w:rPr>
                <w:rFonts w:asciiTheme="minorBidi" w:eastAsia="Arial" w:hAnsiTheme="minorBidi" w:cstheme="minorBidi"/>
              </w:rPr>
              <w:lastRenderedPageBreak/>
              <w:t>Introduction to fluid/water jet and its implication</w:t>
            </w:r>
          </w:p>
          <w:p w14:paraId="32D7DB23" w14:textId="77777777" w:rsidR="0047474C" w:rsidRPr="0047474C" w:rsidRDefault="0047474C">
            <w:pPr>
              <w:pStyle w:val="ListParagraph"/>
              <w:numPr>
                <w:ilvl w:val="0"/>
                <w:numId w:val="173"/>
              </w:numPr>
              <w:spacing w:after="12" w:line="360" w:lineRule="auto"/>
              <w:ind w:left="233" w:hanging="233"/>
              <w:rPr>
                <w:rFonts w:asciiTheme="minorBidi" w:eastAsia="Arial" w:hAnsiTheme="minorBidi" w:cstheme="minorBidi"/>
              </w:rPr>
            </w:pPr>
            <w:r w:rsidRPr="0047474C">
              <w:rPr>
                <w:rFonts w:asciiTheme="minorBidi" w:eastAsia="Arial" w:hAnsiTheme="minorBidi" w:cstheme="minorBidi"/>
              </w:rPr>
              <w:lastRenderedPageBreak/>
              <w:t>Types of water jet</w:t>
            </w:r>
          </w:p>
          <w:p w14:paraId="1DFE9D5E" w14:textId="77777777" w:rsidR="0047474C" w:rsidRPr="0047474C" w:rsidRDefault="0047474C">
            <w:pPr>
              <w:pStyle w:val="ListParagraph"/>
              <w:numPr>
                <w:ilvl w:val="0"/>
                <w:numId w:val="173"/>
              </w:numPr>
              <w:spacing w:after="12" w:line="360" w:lineRule="auto"/>
              <w:ind w:left="233" w:hanging="233"/>
              <w:rPr>
                <w:rFonts w:asciiTheme="minorBidi" w:eastAsia="Arial" w:hAnsiTheme="minorBidi" w:cstheme="minorBidi"/>
              </w:rPr>
            </w:pPr>
            <w:r w:rsidRPr="0047474C">
              <w:rPr>
                <w:rFonts w:asciiTheme="minorBidi" w:eastAsia="Arial" w:hAnsiTheme="minorBidi" w:cstheme="minorBidi"/>
              </w:rPr>
              <w:t>Force of Jet normally on fixed plate</w:t>
            </w:r>
          </w:p>
          <w:p w14:paraId="4BE7D5D8" w14:textId="77777777" w:rsidR="0047474C" w:rsidRPr="0047474C" w:rsidRDefault="0047474C">
            <w:pPr>
              <w:pStyle w:val="ListParagraph"/>
              <w:numPr>
                <w:ilvl w:val="0"/>
                <w:numId w:val="173"/>
              </w:numPr>
              <w:spacing w:after="12" w:line="360" w:lineRule="auto"/>
              <w:ind w:left="233" w:hanging="233"/>
              <w:rPr>
                <w:rFonts w:asciiTheme="minorBidi" w:eastAsia="Arial" w:hAnsiTheme="minorBidi" w:cstheme="minorBidi"/>
              </w:rPr>
            </w:pPr>
            <w:r w:rsidRPr="0047474C">
              <w:rPr>
                <w:rFonts w:asciiTheme="minorBidi" w:eastAsia="Arial" w:hAnsiTheme="minorBidi" w:cstheme="minorBidi"/>
              </w:rPr>
              <w:t>Force of Jet normally on inclined plate</w:t>
            </w:r>
          </w:p>
          <w:p w14:paraId="1803B03D" w14:textId="77777777" w:rsidR="0047474C" w:rsidRPr="0047474C" w:rsidRDefault="0047474C">
            <w:pPr>
              <w:pStyle w:val="ListParagraph"/>
              <w:numPr>
                <w:ilvl w:val="0"/>
                <w:numId w:val="173"/>
              </w:numPr>
              <w:spacing w:after="12" w:line="360" w:lineRule="auto"/>
              <w:ind w:left="233" w:hanging="233"/>
              <w:rPr>
                <w:rFonts w:asciiTheme="minorBidi" w:eastAsia="Arial" w:hAnsiTheme="minorBidi" w:cstheme="minorBidi"/>
              </w:rPr>
            </w:pPr>
            <w:r w:rsidRPr="0047474C">
              <w:rPr>
                <w:rFonts w:asciiTheme="minorBidi" w:eastAsia="Arial" w:hAnsiTheme="minorBidi" w:cstheme="minorBidi"/>
              </w:rPr>
              <w:t>Force of Jet normally on moving plate</w:t>
            </w:r>
          </w:p>
          <w:p w14:paraId="608CD5CC" w14:textId="77777777" w:rsidR="0047474C" w:rsidRPr="0047474C" w:rsidRDefault="0047474C">
            <w:pPr>
              <w:pStyle w:val="ListParagraph"/>
              <w:numPr>
                <w:ilvl w:val="0"/>
                <w:numId w:val="173"/>
              </w:numPr>
              <w:spacing w:after="12" w:line="360" w:lineRule="auto"/>
              <w:ind w:left="233" w:hanging="233"/>
              <w:rPr>
                <w:rFonts w:asciiTheme="minorBidi" w:eastAsia="Arial" w:hAnsiTheme="minorBidi" w:cstheme="minorBidi"/>
              </w:rPr>
            </w:pPr>
            <w:r w:rsidRPr="0047474C">
              <w:rPr>
                <w:rFonts w:asciiTheme="minorBidi" w:eastAsia="Arial" w:hAnsiTheme="minorBidi" w:cstheme="minorBidi"/>
              </w:rPr>
              <w:t>Force of Jet in series of vanes</w:t>
            </w:r>
          </w:p>
          <w:p w14:paraId="15F2D172" w14:textId="77777777" w:rsidR="0047474C" w:rsidRPr="0047474C" w:rsidRDefault="0047474C" w:rsidP="00046C4E">
            <w:pPr>
              <w:spacing w:after="12" w:line="360" w:lineRule="auto"/>
              <w:ind w:left="233" w:hanging="233"/>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1F59D031" w14:textId="77777777" w:rsidR="0047474C" w:rsidRPr="0047474C" w:rsidRDefault="0047474C" w:rsidP="00046C4E">
            <w:pPr>
              <w:spacing w:after="12" w:line="360" w:lineRule="auto"/>
              <w:rPr>
                <w:rFonts w:asciiTheme="minorBidi" w:eastAsia="Arial" w:hAnsiTheme="minorBidi" w:cstheme="minorBidi"/>
              </w:rPr>
            </w:pPr>
            <w:r w:rsidRPr="0047474C">
              <w:rPr>
                <w:rFonts w:asciiTheme="minorBidi" w:eastAsia="Arial" w:hAnsiTheme="minorBidi" w:cstheme="minorBidi"/>
                <w:bCs/>
                <w:iCs/>
              </w:rPr>
              <w:t>Test the jet impact apparatus to observe the force exerted by a fluid jet, calibrate the measurement instruments for accuracy, record the forces generated by the jet on a target, and calculate the fluid pressure from the force readings using the relevant equations.</w:t>
            </w:r>
          </w:p>
        </w:tc>
        <w:tc>
          <w:tcPr>
            <w:tcW w:w="1890" w:type="dxa"/>
            <w:tcBorders>
              <w:top w:val="single" w:sz="4" w:space="0" w:color="000000"/>
              <w:left w:val="single" w:sz="4" w:space="0" w:color="000000"/>
              <w:bottom w:val="single" w:sz="4" w:space="0" w:color="000000"/>
              <w:right w:val="single" w:sz="4" w:space="0" w:color="000000"/>
            </w:tcBorders>
          </w:tcPr>
          <w:p w14:paraId="5394B01B"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lastRenderedPageBreak/>
              <w:t>Theory-3 Hrs</w:t>
            </w:r>
          </w:p>
          <w:p w14:paraId="0A34E084"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Practical-9 Hrs</w:t>
            </w:r>
          </w:p>
          <w:p w14:paraId="2995E03A"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Total-12 Hrs</w:t>
            </w:r>
          </w:p>
        </w:tc>
        <w:tc>
          <w:tcPr>
            <w:tcW w:w="1260" w:type="dxa"/>
            <w:tcBorders>
              <w:top w:val="single" w:sz="4" w:space="0" w:color="000000"/>
              <w:left w:val="single" w:sz="4" w:space="0" w:color="000000"/>
              <w:bottom w:val="single" w:sz="4" w:space="0" w:color="000000"/>
              <w:right w:val="single" w:sz="4" w:space="0" w:color="000000"/>
            </w:tcBorders>
          </w:tcPr>
          <w:p w14:paraId="75C7D45A" w14:textId="77777777" w:rsidR="0047474C" w:rsidRPr="0047474C" w:rsidRDefault="0047474C" w:rsidP="00046C4E">
            <w:pPr>
              <w:spacing w:line="276" w:lineRule="auto"/>
              <w:ind w:left="-16" w:firstLine="16"/>
              <w:rPr>
                <w:rFonts w:asciiTheme="minorBidi" w:eastAsia="Arial" w:hAnsiTheme="minorBidi" w:cstheme="minorBidi"/>
              </w:rPr>
            </w:pPr>
          </w:p>
        </w:tc>
        <w:tc>
          <w:tcPr>
            <w:tcW w:w="1350" w:type="dxa"/>
            <w:tcBorders>
              <w:top w:val="single" w:sz="4" w:space="0" w:color="000000"/>
              <w:left w:val="single" w:sz="4" w:space="0" w:color="000000"/>
              <w:bottom w:val="single" w:sz="4" w:space="0" w:color="000000"/>
              <w:right w:val="single" w:sz="4" w:space="0" w:color="000000"/>
            </w:tcBorders>
          </w:tcPr>
          <w:p w14:paraId="0E2A853F"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Cs/>
              </w:rPr>
              <w:t>Class Room and workshop</w:t>
            </w:r>
          </w:p>
        </w:tc>
      </w:tr>
      <w:tr w:rsidR="0047474C" w:rsidRPr="0047474C" w14:paraId="3A6DBB0F" w14:textId="77777777" w:rsidTr="00046C4E">
        <w:trPr>
          <w:trHeight w:val="170"/>
        </w:trPr>
        <w:tc>
          <w:tcPr>
            <w:tcW w:w="2155" w:type="dxa"/>
            <w:tcBorders>
              <w:top w:val="single" w:sz="4" w:space="0" w:color="000000"/>
              <w:left w:val="single" w:sz="4" w:space="0" w:color="000000"/>
              <w:bottom w:val="single" w:sz="4" w:space="0" w:color="000000"/>
              <w:right w:val="single" w:sz="4" w:space="0" w:color="000000"/>
            </w:tcBorders>
          </w:tcPr>
          <w:p w14:paraId="7BEE6CFC" w14:textId="77777777" w:rsidR="0047474C" w:rsidRPr="0047474C" w:rsidRDefault="0047474C" w:rsidP="0047474C">
            <w:pPr>
              <w:numPr>
                <w:ilvl w:val="0"/>
                <w:numId w:val="14"/>
              </w:numPr>
              <w:spacing w:after="245" w:line="276" w:lineRule="auto"/>
              <w:ind w:left="0" w:firstLine="0"/>
              <w:contextualSpacing/>
              <w:rPr>
                <w:rFonts w:asciiTheme="minorBidi" w:eastAsia="Arial" w:hAnsiTheme="minorBidi" w:cstheme="minorBidi"/>
              </w:rPr>
            </w:pPr>
            <w:r w:rsidRPr="0047474C">
              <w:rPr>
                <w:rFonts w:asciiTheme="minorBidi" w:eastAsia="Arial" w:hAnsiTheme="minorBidi" w:cstheme="minorBidi"/>
                <w:b/>
                <w:bCs/>
              </w:rPr>
              <w:t>Operate Water Turbines</w:t>
            </w:r>
          </w:p>
        </w:tc>
        <w:tc>
          <w:tcPr>
            <w:tcW w:w="3171" w:type="dxa"/>
            <w:tcBorders>
              <w:top w:val="single" w:sz="4" w:space="0" w:color="000000"/>
              <w:left w:val="single" w:sz="4" w:space="0" w:color="000000"/>
              <w:bottom w:val="single" w:sz="4" w:space="0" w:color="000000"/>
              <w:right w:val="single" w:sz="4" w:space="0" w:color="000000"/>
            </w:tcBorders>
          </w:tcPr>
          <w:p w14:paraId="04D805BF" w14:textId="77777777" w:rsidR="0047474C" w:rsidRPr="0047474C" w:rsidRDefault="0047474C">
            <w:pPr>
              <w:pStyle w:val="Standard"/>
              <w:numPr>
                <w:ilvl w:val="0"/>
                <w:numId w:val="180"/>
              </w:numPr>
              <w:spacing w:line="360" w:lineRule="auto"/>
              <w:ind w:left="241" w:hanging="241"/>
              <w:rPr>
                <w:rFonts w:asciiTheme="minorBidi" w:hAnsiTheme="minorBidi" w:cstheme="minorBidi"/>
              </w:rPr>
            </w:pPr>
            <w:r w:rsidRPr="0047474C">
              <w:rPr>
                <w:rFonts w:asciiTheme="minorBidi" w:eastAsia="Arial" w:hAnsiTheme="minorBidi" w:cstheme="minorBidi"/>
              </w:rPr>
              <w:t xml:space="preserve">Categorize types of water turbines </w:t>
            </w:r>
          </w:p>
          <w:p w14:paraId="6E613026" w14:textId="77777777" w:rsidR="0047474C" w:rsidRPr="0047474C" w:rsidRDefault="0047474C">
            <w:pPr>
              <w:pStyle w:val="Standard"/>
              <w:numPr>
                <w:ilvl w:val="0"/>
                <w:numId w:val="180"/>
              </w:numPr>
              <w:spacing w:line="360" w:lineRule="auto"/>
              <w:ind w:left="241" w:hanging="241"/>
              <w:rPr>
                <w:rFonts w:asciiTheme="minorBidi" w:hAnsiTheme="minorBidi" w:cstheme="minorBidi"/>
              </w:rPr>
            </w:pPr>
            <w:r w:rsidRPr="0047474C">
              <w:rPr>
                <w:rFonts w:asciiTheme="minorBidi" w:hAnsiTheme="minorBidi" w:cstheme="minorBidi"/>
              </w:rPr>
              <w:t>Implement working principles of water turbines</w:t>
            </w:r>
          </w:p>
          <w:p w14:paraId="218111C0" w14:textId="77777777" w:rsidR="0047474C" w:rsidRPr="0047474C" w:rsidRDefault="0047474C">
            <w:pPr>
              <w:pStyle w:val="Standard"/>
              <w:numPr>
                <w:ilvl w:val="0"/>
                <w:numId w:val="180"/>
              </w:numPr>
              <w:spacing w:line="360" w:lineRule="auto"/>
              <w:ind w:left="241" w:hanging="241"/>
              <w:rPr>
                <w:rFonts w:asciiTheme="minorBidi" w:hAnsiTheme="minorBidi" w:cstheme="minorBidi"/>
              </w:rPr>
            </w:pPr>
            <w:r w:rsidRPr="0047474C">
              <w:rPr>
                <w:rFonts w:asciiTheme="minorBidi" w:hAnsiTheme="minorBidi" w:cstheme="minorBidi"/>
                <w:lang w:val="en-US"/>
              </w:rPr>
              <w:t>Select water turbine for specific applications</w:t>
            </w:r>
          </w:p>
          <w:p w14:paraId="6F92B49C" w14:textId="77777777" w:rsidR="0047474C" w:rsidRPr="0047474C" w:rsidRDefault="0047474C">
            <w:pPr>
              <w:pStyle w:val="Standard"/>
              <w:numPr>
                <w:ilvl w:val="0"/>
                <w:numId w:val="180"/>
              </w:numPr>
              <w:spacing w:line="360" w:lineRule="auto"/>
              <w:ind w:left="241" w:hanging="241"/>
              <w:rPr>
                <w:rFonts w:asciiTheme="minorBidi" w:hAnsiTheme="minorBidi" w:cstheme="minorBidi"/>
              </w:rPr>
            </w:pPr>
            <w:r w:rsidRPr="0047474C">
              <w:rPr>
                <w:rFonts w:asciiTheme="minorBidi" w:hAnsiTheme="minorBidi" w:cstheme="minorBidi"/>
              </w:rPr>
              <w:lastRenderedPageBreak/>
              <w:t xml:space="preserve">Install water turbine system </w:t>
            </w:r>
          </w:p>
          <w:p w14:paraId="6A27B7E9" w14:textId="77777777" w:rsidR="0047474C" w:rsidRPr="0047474C" w:rsidRDefault="0047474C">
            <w:pPr>
              <w:pStyle w:val="ListParagraph"/>
              <w:numPr>
                <w:ilvl w:val="0"/>
                <w:numId w:val="180"/>
              </w:numPr>
              <w:spacing w:after="245" w:line="360" w:lineRule="auto"/>
              <w:ind w:left="241" w:hanging="241"/>
              <w:rPr>
                <w:rFonts w:asciiTheme="minorBidi" w:hAnsiTheme="minorBidi" w:cstheme="minorBidi"/>
                <w:bCs/>
              </w:rPr>
            </w:pPr>
            <w:r w:rsidRPr="0047474C">
              <w:rPr>
                <w:rFonts w:asciiTheme="minorBidi" w:eastAsiaTheme="minorEastAsia" w:hAnsiTheme="minorBidi" w:cstheme="minorBidi"/>
              </w:rPr>
              <w:t xml:space="preserve">Operate water turbine </w:t>
            </w:r>
          </w:p>
        </w:tc>
        <w:tc>
          <w:tcPr>
            <w:tcW w:w="4659" w:type="dxa"/>
            <w:tcBorders>
              <w:top w:val="single" w:sz="4" w:space="0" w:color="000000"/>
              <w:left w:val="single" w:sz="4" w:space="0" w:color="000000"/>
              <w:bottom w:val="single" w:sz="4" w:space="0" w:color="000000"/>
              <w:right w:val="single" w:sz="4" w:space="0" w:color="000000"/>
            </w:tcBorders>
          </w:tcPr>
          <w:p w14:paraId="10C74D93" w14:textId="77777777" w:rsidR="0047474C" w:rsidRPr="0047474C" w:rsidRDefault="0047474C">
            <w:pPr>
              <w:pStyle w:val="ListParagraph"/>
              <w:numPr>
                <w:ilvl w:val="0"/>
                <w:numId w:val="174"/>
              </w:numPr>
              <w:spacing w:line="360" w:lineRule="auto"/>
              <w:ind w:left="233" w:hanging="233"/>
              <w:rPr>
                <w:rFonts w:asciiTheme="minorBidi" w:hAnsiTheme="minorBidi" w:cstheme="minorBidi"/>
              </w:rPr>
            </w:pPr>
            <w:r w:rsidRPr="0047474C">
              <w:rPr>
                <w:rFonts w:asciiTheme="minorBidi" w:hAnsiTheme="minorBidi" w:cstheme="minorBidi"/>
              </w:rPr>
              <w:lastRenderedPageBreak/>
              <w:t>Introduction to water turbines</w:t>
            </w:r>
          </w:p>
          <w:p w14:paraId="48F7B168" w14:textId="77777777" w:rsidR="0047474C" w:rsidRPr="0047474C" w:rsidRDefault="0047474C">
            <w:pPr>
              <w:pStyle w:val="ListParagraph"/>
              <w:numPr>
                <w:ilvl w:val="0"/>
                <w:numId w:val="174"/>
              </w:numPr>
              <w:spacing w:line="360" w:lineRule="auto"/>
              <w:ind w:left="233" w:hanging="233"/>
              <w:rPr>
                <w:rFonts w:asciiTheme="minorBidi" w:hAnsiTheme="minorBidi" w:cstheme="minorBidi"/>
              </w:rPr>
            </w:pPr>
            <w:r w:rsidRPr="0047474C">
              <w:rPr>
                <w:rFonts w:asciiTheme="minorBidi" w:hAnsiTheme="minorBidi" w:cstheme="minorBidi"/>
              </w:rPr>
              <w:t>Application and importance of water turbine</w:t>
            </w:r>
          </w:p>
          <w:p w14:paraId="615DB4AD" w14:textId="77777777" w:rsidR="0047474C" w:rsidRPr="0047474C" w:rsidRDefault="0047474C">
            <w:pPr>
              <w:pStyle w:val="ListParagraph"/>
              <w:numPr>
                <w:ilvl w:val="0"/>
                <w:numId w:val="174"/>
              </w:numPr>
              <w:spacing w:line="360" w:lineRule="auto"/>
              <w:ind w:left="233" w:hanging="233"/>
              <w:rPr>
                <w:rFonts w:asciiTheme="minorBidi" w:hAnsiTheme="minorBidi" w:cstheme="minorBidi"/>
              </w:rPr>
            </w:pPr>
            <w:r w:rsidRPr="0047474C">
              <w:rPr>
                <w:rFonts w:asciiTheme="minorBidi" w:eastAsiaTheme="minorEastAsia" w:hAnsiTheme="minorBidi" w:cstheme="minorBidi"/>
              </w:rPr>
              <w:t>Classification of water turbines</w:t>
            </w:r>
          </w:p>
          <w:p w14:paraId="62E93F24" w14:textId="77777777" w:rsidR="0047474C" w:rsidRPr="0047474C" w:rsidRDefault="0047474C">
            <w:pPr>
              <w:pStyle w:val="ListParagraph"/>
              <w:numPr>
                <w:ilvl w:val="0"/>
                <w:numId w:val="174"/>
              </w:numPr>
              <w:spacing w:line="360" w:lineRule="auto"/>
              <w:ind w:left="233" w:hanging="233"/>
              <w:rPr>
                <w:rFonts w:asciiTheme="minorBidi" w:hAnsiTheme="minorBidi" w:cstheme="minorBidi"/>
              </w:rPr>
            </w:pPr>
            <w:r w:rsidRPr="0047474C">
              <w:rPr>
                <w:rFonts w:asciiTheme="minorBidi" w:eastAsiaTheme="minorEastAsia" w:hAnsiTheme="minorBidi" w:cstheme="minorBidi"/>
              </w:rPr>
              <w:t>Selection of water turbine on the basis of head and pressure</w:t>
            </w:r>
          </w:p>
          <w:p w14:paraId="2928304E" w14:textId="77777777" w:rsidR="0047474C" w:rsidRPr="0047474C" w:rsidRDefault="0047474C">
            <w:pPr>
              <w:pStyle w:val="ListParagraph"/>
              <w:numPr>
                <w:ilvl w:val="0"/>
                <w:numId w:val="174"/>
              </w:numPr>
              <w:spacing w:line="360" w:lineRule="auto"/>
              <w:ind w:left="233" w:hanging="233"/>
              <w:rPr>
                <w:rFonts w:asciiTheme="minorBidi" w:hAnsiTheme="minorBidi" w:cstheme="minorBidi"/>
              </w:rPr>
            </w:pPr>
            <w:r w:rsidRPr="0047474C">
              <w:rPr>
                <w:rFonts w:asciiTheme="minorBidi" w:hAnsiTheme="minorBidi" w:cstheme="minorBidi"/>
              </w:rPr>
              <w:t>Impulse Turbines (Pelton wheel) &amp; its parts</w:t>
            </w:r>
          </w:p>
          <w:p w14:paraId="05D1ED37" w14:textId="77777777" w:rsidR="0047474C" w:rsidRPr="0047474C" w:rsidRDefault="0047474C">
            <w:pPr>
              <w:pStyle w:val="ListParagraph"/>
              <w:numPr>
                <w:ilvl w:val="0"/>
                <w:numId w:val="174"/>
              </w:numPr>
              <w:spacing w:line="360" w:lineRule="auto"/>
              <w:ind w:left="233" w:hanging="233"/>
              <w:rPr>
                <w:rFonts w:asciiTheme="minorBidi" w:hAnsiTheme="minorBidi" w:cstheme="minorBidi"/>
              </w:rPr>
            </w:pPr>
            <w:r w:rsidRPr="0047474C">
              <w:rPr>
                <w:rFonts w:asciiTheme="minorBidi" w:hAnsiTheme="minorBidi" w:cstheme="minorBidi"/>
              </w:rPr>
              <w:lastRenderedPageBreak/>
              <w:t>Working of Pelton wheel water Turbine</w:t>
            </w:r>
          </w:p>
          <w:p w14:paraId="61861864" w14:textId="77777777" w:rsidR="0047474C" w:rsidRPr="0047474C" w:rsidRDefault="0047474C">
            <w:pPr>
              <w:pStyle w:val="ListParagraph"/>
              <w:numPr>
                <w:ilvl w:val="0"/>
                <w:numId w:val="174"/>
              </w:numPr>
              <w:spacing w:line="360" w:lineRule="auto"/>
              <w:ind w:left="233" w:hanging="233"/>
              <w:rPr>
                <w:rFonts w:asciiTheme="minorBidi" w:hAnsiTheme="minorBidi" w:cstheme="minorBidi"/>
              </w:rPr>
            </w:pPr>
            <w:r w:rsidRPr="0047474C">
              <w:rPr>
                <w:rFonts w:asciiTheme="minorBidi" w:hAnsiTheme="minorBidi" w:cstheme="minorBidi"/>
              </w:rPr>
              <w:t>Reaction turbine and its main parts</w:t>
            </w:r>
          </w:p>
          <w:p w14:paraId="7062A41E" w14:textId="77777777" w:rsidR="0047474C" w:rsidRPr="0047474C" w:rsidRDefault="0047474C">
            <w:pPr>
              <w:pStyle w:val="ListParagraph"/>
              <w:numPr>
                <w:ilvl w:val="0"/>
                <w:numId w:val="174"/>
              </w:numPr>
              <w:spacing w:line="360" w:lineRule="auto"/>
              <w:ind w:left="233" w:hanging="233"/>
              <w:rPr>
                <w:rFonts w:asciiTheme="minorBidi" w:hAnsiTheme="minorBidi" w:cstheme="minorBidi"/>
              </w:rPr>
            </w:pPr>
            <w:r w:rsidRPr="0047474C">
              <w:rPr>
                <w:rFonts w:asciiTheme="minorBidi" w:hAnsiTheme="minorBidi" w:cstheme="minorBidi"/>
              </w:rPr>
              <w:t>Working principal of reaction turbine</w:t>
            </w:r>
          </w:p>
          <w:p w14:paraId="133F1367" w14:textId="77777777" w:rsidR="0047474C" w:rsidRPr="0047474C" w:rsidRDefault="0047474C">
            <w:pPr>
              <w:pStyle w:val="ListParagraph"/>
              <w:numPr>
                <w:ilvl w:val="0"/>
                <w:numId w:val="174"/>
              </w:numPr>
              <w:spacing w:line="360" w:lineRule="auto"/>
              <w:ind w:left="233" w:hanging="233"/>
              <w:rPr>
                <w:rFonts w:asciiTheme="minorBidi" w:hAnsiTheme="minorBidi" w:cstheme="minorBidi"/>
              </w:rPr>
            </w:pPr>
            <w:r w:rsidRPr="0047474C">
              <w:rPr>
                <w:rFonts w:asciiTheme="minorBidi" w:hAnsiTheme="minorBidi" w:cstheme="minorBidi"/>
              </w:rPr>
              <w:t>Differentiate between Impulse &amp; reaction turbine</w:t>
            </w:r>
          </w:p>
          <w:p w14:paraId="75D81DAC" w14:textId="77777777" w:rsidR="0047474C" w:rsidRPr="0047474C" w:rsidRDefault="0047474C">
            <w:pPr>
              <w:pStyle w:val="ListParagraph"/>
              <w:numPr>
                <w:ilvl w:val="0"/>
                <w:numId w:val="174"/>
              </w:numPr>
              <w:spacing w:line="360" w:lineRule="auto"/>
              <w:ind w:left="233" w:hanging="233"/>
              <w:rPr>
                <w:rFonts w:asciiTheme="minorBidi" w:hAnsiTheme="minorBidi" w:cstheme="minorBidi"/>
              </w:rPr>
            </w:pPr>
            <w:r w:rsidRPr="0047474C">
              <w:rPr>
                <w:rFonts w:asciiTheme="minorBidi" w:hAnsiTheme="minorBidi" w:cstheme="minorBidi"/>
                <w:strike/>
              </w:rPr>
              <w:t xml:space="preserve">State </w:t>
            </w:r>
            <w:r w:rsidRPr="0047474C">
              <w:rPr>
                <w:rFonts w:asciiTheme="minorBidi" w:hAnsiTheme="minorBidi" w:cstheme="minorBidi"/>
              </w:rPr>
              <w:t>different types of low head, high discharge water (Reaction) Turbines</w:t>
            </w:r>
          </w:p>
          <w:p w14:paraId="7EF745B8" w14:textId="77777777" w:rsidR="0047474C" w:rsidRPr="0047474C" w:rsidRDefault="0047474C">
            <w:pPr>
              <w:pStyle w:val="ListParagraph"/>
              <w:numPr>
                <w:ilvl w:val="0"/>
                <w:numId w:val="174"/>
              </w:numPr>
              <w:spacing w:after="12" w:line="360" w:lineRule="auto"/>
              <w:ind w:left="233" w:hanging="233"/>
              <w:rPr>
                <w:rFonts w:asciiTheme="minorBidi" w:eastAsia="Arial" w:hAnsiTheme="minorBidi" w:cstheme="minorBidi"/>
                <w:b/>
                <w:bCs/>
                <w:iCs/>
              </w:rPr>
            </w:pPr>
            <w:r w:rsidRPr="0047474C">
              <w:rPr>
                <w:rFonts w:asciiTheme="minorBidi" w:eastAsiaTheme="minorEastAsia" w:hAnsiTheme="minorBidi" w:cstheme="minorBidi"/>
              </w:rPr>
              <w:t>Advantages of hydraulics turbines</w:t>
            </w:r>
            <w:r w:rsidRPr="0047474C">
              <w:rPr>
                <w:rFonts w:asciiTheme="minorBidi" w:eastAsia="Arial" w:hAnsiTheme="minorBidi" w:cstheme="minorBidi"/>
                <w:b/>
                <w:bCs/>
                <w:iCs/>
              </w:rPr>
              <w:t xml:space="preserve"> </w:t>
            </w:r>
          </w:p>
          <w:p w14:paraId="6F3A95F5" w14:textId="77777777" w:rsidR="0047474C" w:rsidRPr="0047474C" w:rsidRDefault="0047474C">
            <w:pPr>
              <w:pStyle w:val="ListParagraph"/>
              <w:numPr>
                <w:ilvl w:val="0"/>
                <w:numId w:val="174"/>
              </w:numPr>
              <w:spacing w:line="360" w:lineRule="auto"/>
              <w:ind w:left="233" w:hanging="233"/>
              <w:rPr>
                <w:rFonts w:asciiTheme="minorBidi" w:hAnsiTheme="minorBidi" w:cstheme="minorBidi"/>
              </w:rPr>
            </w:pPr>
            <w:r w:rsidRPr="0047474C">
              <w:rPr>
                <w:rFonts w:asciiTheme="minorBidi" w:hAnsiTheme="minorBidi" w:cstheme="minorBidi"/>
              </w:rPr>
              <w:t>Pelton wheel turbine and its main parts</w:t>
            </w:r>
          </w:p>
          <w:p w14:paraId="3597CA6C" w14:textId="77777777" w:rsidR="0047474C" w:rsidRPr="0047474C" w:rsidRDefault="0047474C" w:rsidP="00046C4E">
            <w:pPr>
              <w:spacing w:after="12" w:line="360" w:lineRule="auto"/>
              <w:ind w:left="233" w:hanging="233"/>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1B3D52CD" w14:textId="77777777" w:rsidR="0047474C" w:rsidRPr="0047474C" w:rsidRDefault="0047474C" w:rsidP="00046C4E">
            <w:pPr>
              <w:spacing w:line="360" w:lineRule="auto"/>
              <w:rPr>
                <w:rFonts w:asciiTheme="minorBidi" w:eastAsia="Arial" w:hAnsiTheme="minorBidi" w:cstheme="minorBidi"/>
              </w:rPr>
            </w:pPr>
            <w:r w:rsidRPr="0047474C">
              <w:rPr>
                <w:rFonts w:asciiTheme="minorBidi" w:eastAsia="Arial" w:hAnsiTheme="minorBidi" w:cstheme="minorBidi"/>
                <w:bCs/>
                <w:iCs/>
              </w:rPr>
              <w:t>Categorize different types of water turbines (e.g., Pelton, Francis, Kaplan) based on their design and application, implement their working principles by selecting an appropriate turbine for a specific scenario, install a small-scale water turbine system in the lab, and operate the turbine to observe and analyze its performance</w:t>
            </w:r>
          </w:p>
        </w:tc>
        <w:tc>
          <w:tcPr>
            <w:tcW w:w="1890" w:type="dxa"/>
            <w:tcBorders>
              <w:top w:val="single" w:sz="4" w:space="0" w:color="000000"/>
              <w:left w:val="single" w:sz="4" w:space="0" w:color="000000"/>
              <w:bottom w:val="single" w:sz="4" w:space="0" w:color="000000"/>
              <w:right w:val="single" w:sz="4" w:space="0" w:color="000000"/>
            </w:tcBorders>
          </w:tcPr>
          <w:p w14:paraId="1A9E337A"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lastRenderedPageBreak/>
              <w:t>Theory-3 Hrs</w:t>
            </w:r>
          </w:p>
          <w:p w14:paraId="4229A138"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Practical-9 Hrs</w:t>
            </w:r>
          </w:p>
          <w:p w14:paraId="521AA946"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Total-12 Hrs</w:t>
            </w:r>
          </w:p>
        </w:tc>
        <w:tc>
          <w:tcPr>
            <w:tcW w:w="1260" w:type="dxa"/>
            <w:tcBorders>
              <w:top w:val="single" w:sz="4" w:space="0" w:color="000000"/>
              <w:left w:val="single" w:sz="4" w:space="0" w:color="000000"/>
              <w:bottom w:val="single" w:sz="4" w:space="0" w:color="000000"/>
              <w:right w:val="single" w:sz="4" w:space="0" w:color="000000"/>
            </w:tcBorders>
          </w:tcPr>
          <w:p w14:paraId="63DCCAA7" w14:textId="77777777" w:rsidR="0047474C" w:rsidRPr="0047474C" w:rsidRDefault="0047474C" w:rsidP="00046C4E">
            <w:pPr>
              <w:spacing w:line="276" w:lineRule="auto"/>
              <w:rPr>
                <w:rFonts w:asciiTheme="minorBidi" w:eastAsia="Arial" w:hAnsiTheme="minorBidi" w:cstheme="minorBidi"/>
              </w:rPr>
            </w:pPr>
          </w:p>
        </w:tc>
        <w:tc>
          <w:tcPr>
            <w:tcW w:w="1350" w:type="dxa"/>
            <w:tcBorders>
              <w:top w:val="single" w:sz="4" w:space="0" w:color="000000"/>
              <w:left w:val="single" w:sz="4" w:space="0" w:color="000000"/>
              <w:bottom w:val="single" w:sz="4" w:space="0" w:color="000000"/>
              <w:right w:val="single" w:sz="4" w:space="0" w:color="000000"/>
            </w:tcBorders>
          </w:tcPr>
          <w:p w14:paraId="28575BE9"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79549336" w14:textId="77777777" w:rsidTr="00046C4E">
        <w:trPr>
          <w:trHeight w:val="620"/>
        </w:trPr>
        <w:tc>
          <w:tcPr>
            <w:tcW w:w="2155" w:type="dxa"/>
            <w:tcBorders>
              <w:top w:val="single" w:sz="4" w:space="0" w:color="000000"/>
              <w:left w:val="single" w:sz="4" w:space="0" w:color="000000"/>
              <w:bottom w:val="single" w:sz="4" w:space="0" w:color="000000"/>
              <w:right w:val="single" w:sz="4" w:space="0" w:color="000000"/>
            </w:tcBorders>
          </w:tcPr>
          <w:p w14:paraId="1EADF7E2" w14:textId="77777777" w:rsidR="0047474C" w:rsidRPr="0047474C" w:rsidRDefault="0047474C" w:rsidP="0047474C">
            <w:pPr>
              <w:numPr>
                <w:ilvl w:val="0"/>
                <w:numId w:val="14"/>
              </w:numPr>
              <w:spacing w:after="245" w:line="276" w:lineRule="auto"/>
              <w:ind w:left="0" w:firstLine="0"/>
              <w:contextualSpacing/>
              <w:rPr>
                <w:rFonts w:asciiTheme="minorBidi" w:eastAsia="Arial" w:hAnsiTheme="minorBidi" w:cstheme="minorBidi"/>
              </w:rPr>
            </w:pPr>
            <w:r w:rsidRPr="0047474C">
              <w:rPr>
                <w:rFonts w:asciiTheme="minorBidi" w:eastAsia="Arial" w:hAnsiTheme="minorBidi" w:cstheme="minorBidi"/>
                <w:b/>
                <w:bCs/>
              </w:rPr>
              <w:t>Operate water Pumps</w:t>
            </w:r>
          </w:p>
        </w:tc>
        <w:tc>
          <w:tcPr>
            <w:tcW w:w="3171" w:type="dxa"/>
            <w:tcBorders>
              <w:top w:val="single" w:sz="4" w:space="0" w:color="000000"/>
              <w:left w:val="single" w:sz="4" w:space="0" w:color="000000"/>
              <w:bottom w:val="single" w:sz="4" w:space="0" w:color="000000"/>
              <w:right w:val="single" w:sz="4" w:space="0" w:color="000000"/>
            </w:tcBorders>
          </w:tcPr>
          <w:p w14:paraId="130B4CE1" w14:textId="77777777" w:rsidR="0047474C" w:rsidRPr="0047474C" w:rsidRDefault="0047474C">
            <w:pPr>
              <w:pStyle w:val="Standard"/>
              <w:numPr>
                <w:ilvl w:val="0"/>
                <w:numId w:val="181"/>
              </w:numPr>
              <w:spacing w:line="360" w:lineRule="auto"/>
              <w:ind w:left="241" w:hanging="241"/>
              <w:rPr>
                <w:rFonts w:asciiTheme="minorBidi" w:hAnsiTheme="minorBidi" w:cstheme="minorBidi"/>
              </w:rPr>
            </w:pPr>
            <w:r w:rsidRPr="0047474C">
              <w:rPr>
                <w:rFonts w:asciiTheme="minorBidi" w:eastAsia="Arial" w:hAnsiTheme="minorBidi" w:cstheme="minorBidi"/>
              </w:rPr>
              <w:t>Identify types of water pumps</w:t>
            </w:r>
          </w:p>
          <w:p w14:paraId="33911AEC" w14:textId="77777777" w:rsidR="0047474C" w:rsidRPr="0047474C" w:rsidRDefault="0047474C">
            <w:pPr>
              <w:pStyle w:val="Standard"/>
              <w:numPr>
                <w:ilvl w:val="0"/>
                <w:numId w:val="181"/>
              </w:numPr>
              <w:spacing w:line="360" w:lineRule="auto"/>
              <w:ind w:left="241" w:hanging="241"/>
              <w:rPr>
                <w:rFonts w:asciiTheme="minorBidi" w:hAnsiTheme="minorBidi" w:cstheme="minorBidi"/>
              </w:rPr>
            </w:pPr>
            <w:r w:rsidRPr="0047474C">
              <w:rPr>
                <w:rFonts w:asciiTheme="minorBidi" w:eastAsia="Arial" w:hAnsiTheme="minorBidi" w:cstheme="minorBidi"/>
              </w:rPr>
              <w:lastRenderedPageBreak/>
              <w:t xml:space="preserve">working principles of water pumps </w:t>
            </w:r>
          </w:p>
          <w:p w14:paraId="60C298A3" w14:textId="77777777" w:rsidR="0047474C" w:rsidRPr="0047474C" w:rsidRDefault="0047474C">
            <w:pPr>
              <w:pStyle w:val="Standard"/>
              <w:numPr>
                <w:ilvl w:val="0"/>
                <w:numId w:val="181"/>
              </w:numPr>
              <w:spacing w:line="360" w:lineRule="auto"/>
              <w:ind w:left="241" w:hanging="241"/>
              <w:rPr>
                <w:rFonts w:asciiTheme="minorBidi" w:hAnsiTheme="minorBidi" w:cstheme="minorBidi"/>
              </w:rPr>
            </w:pPr>
            <w:r w:rsidRPr="0047474C">
              <w:rPr>
                <w:rFonts w:asciiTheme="minorBidi" w:hAnsiTheme="minorBidi" w:cstheme="minorBidi"/>
              </w:rPr>
              <w:t>Install water pump</w:t>
            </w:r>
          </w:p>
          <w:p w14:paraId="24669B4E" w14:textId="77777777" w:rsidR="0047474C" w:rsidRPr="0047474C" w:rsidRDefault="0047474C">
            <w:pPr>
              <w:numPr>
                <w:ilvl w:val="0"/>
                <w:numId w:val="181"/>
              </w:numPr>
              <w:spacing w:line="360" w:lineRule="auto"/>
              <w:ind w:left="241" w:hanging="241"/>
              <w:contextualSpacing/>
              <w:rPr>
                <w:rFonts w:asciiTheme="minorBidi" w:hAnsiTheme="minorBidi" w:cstheme="minorBidi"/>
                <w:bCs/>
                <w:iCs/>
              </w:rPr>
            </w:pPr>
            <w:r w:rsidRPr="0047474C">
              <w:rPr>
                <w:rFonts w:asciiTheme="minorBidi" w:hAnsiTheme="minorBidi" w:cstheme="minorBidi"/>
              </w:rPr>
              <w:t>Calculate Suction head, Delivery head and Total lift of the pump</w:t>
            </w:r>
          </w:p>
        </w:tc>
        <w:tc>
          <w:tcPr>
            <w:tcW w:w="4659" w:type="dxa"/>
            <w:tcBorders>
              <w:top w:val="single" w:sz="4" w:space="0" w:color="000000"/>
              <w:left w:val="single" w:sz="4" w:space="0" w:color="000000"/>
              <w:bottom w:val="single" w:sz="4" w:space="0" w:color="000000"/>
              <w:right w:val="single" w:sz="4" w:space="0" w:color="000000"/>
            </w:tcBorders>
          </w:tcPr>
          <w:p w14:paraId="0F60BD01" w14:textId="77777777" w:rsidR="0047474C" w:rsidRPr="0047474C" w:rsidRDefault="0047474C" w:rsidP="0047474C">
            <w:pPr>
              <w:numPr>
                <w:ilvl w:val="0"/>
                <w:numId w:val="28"/>
              </w:numPr>
              <w:spacing w:after="12" w:line="360" w:lineRule="auto"/>
              <w:ind w:left="233" w:hanging="233"/>
              <w:contextualSpacing/>
              <w:rPr>
                <w:rFonts w:asciiTheme="minorBidi" w:hAnsiTheme="minorBidi" w:cstheme="minorBidi"/>
              </w:rPr>
            </w:pPr>
            <w:r w:rsidRPr="0047474C">
              <w:rPr>
                <w:rFonts w:asciiTheme="minorBidi" w:hAnsiTheme="minorBidi" w:cstheme="minorBidi"/>
              </w:rPr>
              <w:lastRenderedPageBreak/>
              <w:t>Introduction to pump</w:t>
            </w:r>
          </w:p>
          <w:p w14:paraId="0D3F95A6" w14:textId="77777777" w:rsidR="0047474C" w:rsidRPr="0047474C" w:rsidRDefault="0047474C" w:rsidP="0047474C">
            <w:pPr>
              <w:numPr>
                <w:ilvl w:val="0"/>
                <w:numId w:val="28"/>
              </w:numPr>
              <w:spacing w:after="12" w:line="360" w:lineRule="auto"/>
              <w:ind w:left="233" w:hanging="233"/>
              <w:contextualSpacing/>
              <w:rPr>
                <w:rFonts w:asciiTheme="minorBidi" w:hAnsiTheme="minorBidi" w:cstheme="minorBidi"/>
              </w:rPr>
            </w:pPr>
            <w:r w:rsidRPr="0047474C">
              <w:rPr>
                <w:rFonts w:asciiTheme="minorBidi" w:hAnsiTheme="minorBidi" w:cstheme="minorBidi"/>
              </w:rPr>
              <w:t>Types of pumps</w:t>
            </w:r>
          </w:p>
          <w:p w14:paraId="5B5CC351" w14:textId="77777777" w:rsidR="0047474C" w:rsidRPr="0047474C" w:rsidRDefault="0047474C" w:rsidP="0047474C">
            <w:pPr>
              <w:numPr>
                <w:ilvl w:val="0"/>
                <w:numId w:val="28"/>
              </w:numPr>
              <w:spacing w:after="12" w:line="360" w:lineRule="auto"/>
              <w:ind w:left="233" w:hanging="233"/>
              <w:contextualSpacing/>
              <w:rPr>
                <w:rFonts w:asciiTheme="minorBidi" w:hAnsiTheme="minorBidi" w:cstheme="minorBidi"/>
              </w:rPr>
            </w:pPr>
            <w:r w:rsidRPr="0047474C">
              <w:rPr>
                <w:rFonts w:asciiTheme="minorBidi" w:hAnsiTheme="minorBidi" w:cstheme="minorBidi"/>
              </w:rPr>
              <w:lastRenderedPageBreak/>
              <w:t>Block diagram of pumps types</w:t>
            </w:r>
          </w:p>
          <w:p w14:paraId="10BDD53E" w14:textId="77777777" w:rsidR="0047474C" w:rsidRPr="0047474C" w:rsidRDefault="0047474C" w:rsidP="0047474C">
            <w:pPr>
              <w:numPr>
                <w:ilvl w:val="0"/>
                <w:numId w:val="28"/>
              </w:numPr>
              <w:spacing w:after="12" w:line="360" w:lineRule="auto"/>
              <w:ind w:left="233" w:hanging="233"/>
              <w:contextualSpacing/>
              <w:rPr>
                <w:rFonts w:asciiTheme="minorBidi" w:hAnsiTheme="minorBidi" w:cstheme="minorBidi"/>
              </w:rPr>
            </w:pPr>
            <w:r w:rsidRPr="0047474C">
              <w:rPr>
                <w:rFonts w:asciiTheme="minorBidi" w:hAnsiTheme="minorBidi" w:cstheme="minorBidi"/>
              </w:rPr>
              <w:t>Construction and working of Centrifugal Pumps</w:t>
            </w:r>
          </w:p>
          <w:p w14:paraId="5DAA64B1" w14:textId="77777777" w:rsidR="0047474C" w:rsidRPr="0047474C" w:rsidRDefault="0047474C" w:rsidP="0047474C">
            <w:pPr>
              <w:numPr>
                <w:ilvl w:val="0"/>
                <w:numId w:val="28"/>
              </w:numPr>
              <w:spacing w:after="12" w:line="360" w:lineRule="auto"/>
              <w:ind w:left="233" w:hanging="233"/>
              <w:contextualSpacing/>
              <w:rPr>
                <w:rFonts w:asciiTheme="minorBidi" w:hAnsiTheme="minorBidi" w:cstheme="minorBidi"/>
              </w:rPr>
            </w:pPr>
            <w:r w:rsidRPr="0047474C">
              <w:rPr>
                <w:rFonts w:asciiTheme="minorBidi" w:hAnsiTheme="minorBidi" w:cstheme="minorBidi"/>
              </w:rPr>
              <w:t>Construction and working of reciprocating pump</w:t>
            </w:r>
          </w:p>
          <w:p w14:paraId="6CE5CAD7" w14:textId="77777777" w:rsidR="0047474C" w:rsidRPr="0047474C" w:rsidRDefault="0047474C" w:rsidP="0047474C">
            <w:pPr>
              <w:numPr>
                <w:ilvl w:val="0"/>
                <w:numId w:val="28"/>
              </w:numPr>
              <w:spacing w:after="12" w:line="360" w:lineRule="auto"/>
              <w:ind w:left="233" w:hanging="233"/>
              <w:contextualSpacing/>
              <w:rPr>
                <w:rFonts w:asciiTheme="minorBidi" w:hAnsiTheme="minorBidi" w:cstheme="minorBidi"/>
              </w:rPr>
            </w:pPr>
            <w:r w:rsidRPr="0047474C">
              <w:rPr>
                <w:rFonts w:asciiTheme="minorBidi" w:hAnsiTheme="minorBidi" w:cstheme="minorBidi"/>
              </w:rPr>
              <w:t>Discharge of a single-acting reciprocating pump</w:t>
            </w:r>
          </w:p>
          <w:p w14:paraId="46A39390" w14:textId="77777777" w:rsidR="0047474C" w:rsidRPr="0047474C" w:rsidRDefault="0047474C" w:rsidP="0047474C">
            <w:pPr>
              <w:numPr>
                <w:ilvl w:val="0"/>
                <w:numId w:val="28"/>
              </w:numPr>
              <w:spacing w:after="12" w:line="360" w:lineRule="auto"/>
              <w:ind w:left="233" w:hanging="233"/>
              <w:contextualSpacing/>
              <w:rPr>
                <w:rFonts w:asciiTheme="minorBidi" w:hAnsiTheme="minorBidi" w:cstheme="minorBidi"/>
              </w:rPr>
            </w:pPr>
            <w:r w:rsidRPr="0047474C">
              <w:rPr>
                <w:rFonts w:asciiTheme="minorBidi" w:hAnsiTheme="minorBidi" w:cstheme="minorBidi"/>
              </w:rPr>
              <w:t>Slip of a reciprocating pump</w:t>
            </w:r>
          </w:p>
          <w:p w14:paraId="0C60E617" w14:textId="77777777" w:rsidR="0047474C" w:rsidRPr="0047474C" w:rsidRDefault="0047474C" w:rsidP="0047474C">
            <w:pPr>
              <w:numPr>
                <w:ilvl w:val="0"/>
                <w:numId w:val="28"/>
              </w:numPr>
              <w:spacing w:after="12" w:line="360" w:lineRule="auto"/>
              <w:ind w:left="233" w:hanging="233"/>
              <w:contextualSpacing/>
              <w:rPr>
                <w:rFonts w:asciiTheme="minorBidi" w:hAnsiTheme="minorBidi" w:cstheme="minorBidi"/>
              </w:rPr>
            </w:pPr>
            <w:r w:rsidRPr="0047474C">
              <w:rPr>
                <w:rFonts w:asciiTheme="minorBidi" w:hAnsiTheme="minorBidi" w:cstheme="minorBidi"/>
              </w:rPr>
              <w:t>Positive Displacement (Reciprocating, Vane, Gear lobe) pumps</w:t>
            </w:r>
          </w:p>
          <w:p w14:paraId="7C67AD9C" w14:textId="77777777" w:rsidR="0047474C" w:rsidRPr="0047474C" w:rsidRDefault="0047474C" w:rsidP="0047474C">
            <w:pPr>
              <w:numPr>
                <w:ilvl w:val="0"/>
                <w:numId w:val="28"/>
              </w:numPr>
              <w:spacing w:after="12" w:line="360" w:lineRule="auto"/>
              <w:ind w:left="233" w:hanging="233"/>
              <w:contextualSpacing/>
              <w:rPr>
                <w:rFonts w:asciiTheme="minorBidi" w:hAnsiTheme="minorBidi" w:cstheme="minorBidi"/>
              </w:rPr>
            </w:pPr>
            <w:r w:rsidRPr="0047474C">
              <w:rPr>
                <w:rFonts w:asciiTheme="minorBidi" w:hAnsiTheme="minorBidi" w:cstheme="minorBidi"/>
              </w:rPr>
              <w:t>Comparison of centrifugal and reciprocating pump</w:t>
            </w:r>
          </w:p>
          <w:p w14:paraId="307C2EC9" w14:textId="77777777" w:rsidR="0047474C" w:rsidRPr="0047474C" w:rsidRDefault="0047474C" w:rsidP="0047474C">
            <w:pPr>
              <w:numPr>
                <w:ilvl w:val="0"/>
                <w:numId w:val="28"/>
              </w:numPr>
              <w:spacing w:after="12" w:line="360" w:lineRule="auto"/>
              <w:ind w:left="233" w:hanging="233"/>
              <w:contextualSpacing/>
              <w:rPr>
                <w:rFonts w:asciiTheme="minorBidi" w:hAnsiTheme="minorBidi" w:cstheme="minorBidi"/>
              </w:rPr>
            </w:pPr>
            <w:r w:rsidRPr="0047474C">
              <w:rPr>
                <w:rFonts w:asciiTheme="minorBidi" w:hAnsiTheme="minorBidi" w:cstheme="minorBidi"/>
              </w:rPr>
              <w:t>Cavitation in pumps, their causes and remedy</w:t>
            </w:r>
          </w:p>
          <w:p w14:paraId="271BAB44" w14:textId="77777777" w:rsidR="0047474C" w:rsidRPr="0047474C" w:rsidRDefault="0047474C" w:rsidP="0047474C">
            <w:pPr>
              <w:numPr>
                <w:ilvl w:val="0"/>
                <w:numId w:val="28"/>
              </w:numPr>
              <w:spacing w:after="12" w:line="360" w:lineRule="auto"/>
              <w:ind w:left="233" w:hanging="233"/>
              <w:contextualSpacing/>
              <w:rPr>
                <w:rFonts w:asciiTheme="minorBidi" w:eastAsia="Arial" w:hAnsiTheme="minorBidi" w:cstheme="minorBidi"/>
                <w:b/>
                <w:bCs/>
                <w:iCs/>
              </w:rPr>
            </w:pPr>
            <w:r w:rsidRPr="0047474C">
              <w:rPr>
                <w:rFonts w:asciiTheme="minorBidi" w:hAnsiTheme="minorBidi" w:cstheme="minorBidi"/>
              </w:rPr>
              <w:t>Solution of simple problems by using formulae</w:t>
            </w:r>
          </w:p>
          <w:p w14:paraId="6B8605CD" w14:textId="77777777" w:rsidR="0047474C" w:rsidRPr="0047474C" w:rsidRDefault="0047474C" w:rsidP="00046C4E">
            <w:pPr>
              <w:spacing w:after="12" w:line="360" w:lineRule="auto"/>
              <w:ind w:left="233" w:hanging="233"/>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0F9968DC" w14:textId="77777777" w:rsidR="0047474C" w:rsidRPr="0047474C" w:rsidRDefault="0047474C" w:rsidP="0047474C">
            <w:pPr>
              <w:pStyle w:val="ListParagraph"/>
              <w:numPr>
                <w:ilvl w:val="0"/>
                <w:numId w:val="28"/>
              </w:numPr>
              <w:spacing w:after="12" w:line="360" w:lineRule="auto"/>
              <w:ind w:left="233" w:hanging="233"/>
              <w:rPr>
                <w:rFonts w:asciiTheme="minorBidi" w:eastAsia="Arial" w:hAnsiTheme="minorBidi" w:cstheme="minorBidi"/>
                <w:bCs/>
                <w:iCs/>
              </w:rPr>
            </w:pPr>
            <w:r w:rsidRPr="0047474C">
              <w:rPr>
                <w:rFonts w:asciiTheme="minorBidi" w:eastAsia="Arial" w:hAnsiTheme="minorBidi" w:cstheme="minorBidi"/>
                <w:bCs/>
                <w:iCs/>
              </w:rPr>
              <w:t>Identify and demonstrate different types of pumps in lab</w:t>
            </w:r>
          </w:p>
          <w:p w14:paraId="0B587C3E" w14:textId="77777777" w:rsidR="0047474C" w:rsidRPr="0047474C" w:rsidRDefault="0047474C">
            <w:pPr>
              <w:pStyle w:val="ListParagraph"/>
              <w:numPr>
                <w:ilvl w:val="0"/>
                <w:numId w:val="177"/>
              </w:numPr>
              <w:spacing w:line="360" w:lineRule="auto"/>
              <w:ind w:left="233" w:hanging="233"/>
              <w:rPr>
                <w:rFonts w:asciiTheme="minorBidi" w:eastAsia="Arial" w:hAnsiTheme="minorBidi" w:cstheme="minorBidi"/>
              </w:rPr>
            </w:pPr>
            <w:r w:rsidRPr="0047474C">
              <w:rPr>
                <w:rFonts w:asciiTheme="minorBidi" w:eastAsia="Arial" w:hAnsiTheme="minorBidi" w:cstheme="minorBidi"/>
                <w:bCs/>
                <w:iCs/>
              </w:rPr>
              <w:lastRenderedPageBreak/>
              <w:t>Check/measure/calculate the flow rate/discharge of pump using hydraulic bench</w:t>
            </w:r>
          </w:p>
        </w:tc>
        <w:tc>
          <w:tcPr>
            <w:tcW w:w="1890" w:type="dxa"/>
            <w:tcBorders>
              <w:top w:val="single" w:sz="4" w:space="0" w:color="000000"/>
              <w:left w:val="single" w:sz="4" w:space="0" w:color="000000"/>
              <w:bottom w:val="single" w:sz="4" w:space="0" w:color="000000"/>
              <w:right w:val="single" w:sz="4" w:space="0" w:color="000000"/>
            </w:tcBorders>
          </w:tcPr>
          <w:p w14:paraId="5CA31277"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lastRenderedPageBreak/>
              <w:t>Theory-3 Hrs</w:t>
            </w:r>
          </w:p>
          <w:p w14:paraId="7708450E"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Practical-9 Hrs</w:t>
            </w:r>
          </w:p>
          <w:p w14:paraId="134E2486"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Total-12 Hrs</w:t>
            </w:r>
          </w:p>
        </w:tc>
        <w:tc>
          <w:tcPr>
            <w:tcW w:w="1260" w:type="dxa"/>
            <w:tcBorders>
              <w:top w:val="single" w:sz="4" w:space="0" w:color="000000"/>
              <w:left w:val="single" w:sz="4" w:space="0" w:color="000000"/>
              <w:bottom w:val="single" w:sz="4" w:space="0" w:color="000000"/>
              <w:right w:val="single" w:sz="4" w:space="0" w:color="000000"/>
            </w:tcBorders>
          </w:tcPr>
          <w:p w14:paraId="37DBD4AA" w14:textId="77777777" w:rsidR="0047474C" w:rsidRPr="0047474C" w:rsidRDefault="0047474C" w:rsidP="00046C4E">
            <w:pPr>
              <w:spacing w:line="276" w:lineRule="auto"/>
              <w:ind w:left="357" w:hanging="10"/>
              <w:rPr>
                <w:rFonts w:asciiTheme="minorBidi" w:eastAsia="Arial" w:hAnsiTheme="minorBidi" w:cstheme="minorBidi"/>
              </w:rPr>
            </w:pPr>
          </w:p>
        </w:tc>
        <w:tc>
          <w:tcPr>
            <w:tcW w:w="1350" w:type="dxa"/>
            <w:tcBorders>
              <w:top w:val="single" w:sz="4" w:space="0" w:color="000000"/>
              <w:left w:val="single" w:sz="4" w:space="0" w:color="000000"/>
              <w:bottom w:val="single" w:sz="4" w:space="0" w:color="000000"/>
              <w:right w:val="single" w:sz="4" w:space="0" w:color="000000"/>
            </w:tcBorders>
          </w:tcPr>
          <w:p w14:paraId="077A4924"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4216FF72" w14:textId="77777777" w:rsidTr="00046C4E">
        <w:trPr>
          <w:trHeight w:val="620"/>
        </w:trPr>
        <w:tc>
          <w:tcPr>
            <w:tcW w:w="2155" w:type="dxa"/>
            <w:tcBorders>
              <w:top w:val="single" w:sz="4" w:space="0" w:color="000000"/>
              <w:left w:val="single" w:sz="4" w:space="0" w:color="000000"/>
              <w:bottom w:val="single" w:sz="4" w:space="0" w:color="000000"/>
              <w:right w:val="single" w:sz="4" w:space="0" w:color="000000"/>
            </w:tcBorders>
          </w:tcPr>
          <w:p w14:paraId="3CA0741B" w14:textId="77777777" w:rsidR="0047474C" w:rsidRPr="0047474C" w:rsidRDefault="0047474C" w:rsidP="0047474C">
            <w:pPr>
              <w:numPr>
                <w:ilvl w:val="0"/>
                <w:numId w:val="14"/>
              </w:numPr>
              <w:spacing w:after="245" w:line="276" w:lineRule="auto"/>
              <w:ind w:left="0" w:firstLine="0"/>
              <w:contextualSpacing/>
              <w:rPr>
                <w:rFonts w:asciiTheme="minorBidi" w:hAnsiTheme="minorBidi" w:cstheme="minorBidi"/>
                <w:b/>
                <w:bCs/>
              </w:rPr>
            </w:pPr>
            <w:r w:rsidRPr="0047474C">
              <w:rPr>
                <w:rFonts w:asciiTheme="minorBidi" w:eastAsia="Arial" w:hAnsiTheme="minorBidi" w:cstheme="minorBidi"/>
                <w:b/>
                <w:bCs/>
              </w:rPr>
              <w:lastRenderedPageBreak/>
              <w:t>Operate Hydraulic Valves and Seals</w:t>
            </w:r>
          </w:p>
        </w:tc>
        <w:tc>
          <w:tcPr>
            <w:tcW w:w="3171" w:type="dxa"/>
            <w:tcBorders>
              <w:top w:val="single" w:sz="4" w:space="0" w:color="000000"/>
              <w:left w:val="single" w:sz="4" w:space="0" w:color="000000"/>
              <w:bottom w:val="single" w:sz="4" w:space="0" w:color="000000"/>
              <w:right w:val="single" w:sz="4" w:space="0" w:color="000000"/>
            </w:tcBorders>
          </w:tcPr>
          <w:p w14:paraId="72930274" w14:textId="77777777" w:rsidR="0047474C" w:rsidRPr="0047474C" w:rsidRDefault="0047474C">
            <w:pPr>
              <w:pStyle w:val="Standard"/>
              <w:numPr>
                <w:ilvl w:val="0"/>
                <w:numId w:val="182"/>
              </w:numPr>
              <w:spacing w:line="360" w:lineRule="auto"/>
              <w:ind w:left="241" w:hanging="241"/>
              <w:rPr>
                <w:rFonts w:asciiTheme="minorBidi" w:hAnsiTheme="minorBidi" w:cstheme="minorBidi"/>
              </w:rPr>
            </w:pPr>
            <w:r w:rsidRPr="0047474C">
              <w:rPr>
                <w:rFonts w:asciiTheme="minorBidi" w:eastAsia="Arial" w:hAnsiTheme="minorBidi" w:cstheme="minorBidi"/>
              </w:rPr>
              <w:t>Identify hydraulic valves</w:t>
            </w:r>
            <w:r w:rsidRPr="0047474C">
              <w:rPr>
                <w:rFonts w:asciiTheme="minorBidi" w:eastAsia="Arial" w:hAnsiTheme="minorBidi" w:cstheme="minorBidi"/>
                <w:b/>
              </w:rPr>
              <w:t xml:space="preserve">   </w:t>
            </w:r>
          </w:p>
          <w:p w14:paraId="0CD20365" w14:textId="77777777" w:rsidR="0047474C" w:rsidRPr="0047474C" w:rsidRDefault="0047474C">
            <w:pPr>
              <w:pStyle w:val="Standard"/>
              <w:numPr>
                <w:ilvl w:val="0"/>
                <w:numId w:val="182"/>
              </w:numPr>
              <w:spacing w:line="360" w:lineRule="auto"/>
              <w:ind w:left="241" w:hanging="241"/>
              <w:rPr>
                <w:rFonts w:asciiTheme="minorBidi" w:hAnsiTheme="minorBidi" w:cstheme="minorBidi"/>
              </w:rPr>
            </w:pPr>
            <w:r w:rsidRPr="0047474C">
              <w:rPr>
                <w:rFonts w:asciiTheme="minorBidi" w:eastAsia="Arial" w:hAnsiTheme="minorBidi" w:cstheme="minorBidi"/>
              </w:rPr>
              <w:t xml:space="preserve">Operate hydraulic valves </w:t>
            </w:r>
          </w:p>
          <w:p w14:paraId="6FD8F8DA" w14:textId="77777777" w:rsidR="0047474C" w:rsidRPr="0047474C" w:rsidRDefault="0047474C">
            <w:pPr>
              <w:pStyle w:val="Standard"/>
              <w:numPr>
                <w:ilvl w:val="0"/>
                <w:numId w:val="182"/>
              </w:numPr>
              <w:spacing w:line="360" w:lineRule="auto"/>
              <w:ind w:left="241" w:hanging="241"/>
              <w:rPr>
                <w:rFonts w:asciiTheme="minorBidi" w:hAnsiTheme="minorBidi" w:cstheme="minorBidi"/>
              </w:rPr>
            </w:pPr>
            <w:r w:rsidRPr="0047474C">
              <w:rPr>
                <w:rFonts w:asciiTheme="minorBidi" w:eastAsia="Arial" w:hAnsiTheme="minorBidi" w:cstheme="minorBidi"/>
              </w:rPr>
              <w:t>Identify hydraulic seals</w:t>
            </w:r>
          </w:p>
          <w:p w14:paraId="71CFC81E" w14:textId="77777777" w:rsidR="0047474C" w:rsidRPr="0047474C" w:rsidRDefault="0047474C">
            <w:pPr>
              <w:pStyle w:val="ListParagraph"/>
              <w:numPr>
                <w:ilvl w:val="0"/>
                <w:numId w:val="182"/>
              </w:numPr>
              <w:spacing w:line="360" w:lineRule="auto"/>
              <w:ind w:left="241" w:hanging="241"/>
              <w:rPr>
                <w:rFonts w:asciiTheme="minorBidi" w:eastAsia="Arial" w:hAnsiTheme="minorBidi" w:cstheme="minorBidi"/>
                <w:b/>
              </w:rPr>
            </w:pPr>
            <w:r w:rsidRPr="0047474C">
              <w:rPr>
                <w:rFonts w:asciiTheme="minorBidi" w:hAnsiTheme="minorBidi" w:cstheme="minorBidi"/>
              </w:rPr>
              <w:t>Check leakage of Hydraulic Seals</w:t>
            </w:r>
          </w:p>
        </w:tc>
        <w:tc>
          <w:tcPr>
            <w:tcW w:w="4659" w:type="dxa"/>
            <w:tcBorders>
              <w:top w:val="single" w:sz="4" w:space="0" w:color="000000"/>
              <w:left w:val="single" w:sz="4" w:space="0" w:color="000000"/>
              <w:bottom w:val="single" w:sz="4" w:space="0" w:color="000000"/>
              <w:right w:val="single" w:sz="4" w:space="0" w:color="000000"/>
            </w:tcBorders>
          </w:tcPr>
          <w:p w14:paraId="4B3D09BA" w14:textId="77777777" w:rsidR="0047474C" w:rsidRPr="0047474C" w:rsidRDefault="0047474C" w:rsidP="0047474C">
            <w:pPr>
              <w:pStyle w:val="ListParagraph"/>
              <w:numPr>
                <w:ilvl w:val="0"/>
                <w:numId w:val="74"/>
              </w:numPr>
              <w:spacing w:after="12" w:line="360" w:lineRule="auto"/>
              <w:ind w:left="233" w:hanging="233"/>
              <w:rPr>
                <w:rFonts w:asciiTheme="minorBidi" w:eastAsia="Arial" w:hAnsiTheme="minorBidi" w:cstheme="minorBidi"/>
              </w:rPr>
            </w:pPr>
            <w:r w:rsidRPr="0047474C">
              <w:rPr>
                <w:rFonts w:asciiTheme="minorBidi" w:eastAsia="Arial" w:hAnsiTheme="minorBidi" w:cstheme="minorBidi"/>
              </w:rPr>
              <w:t>Introduction to hydraulic valves and seals</w:t>
            </w:r>
          </w:p>
          <w:p w14:paraId="7FAB14E2" w14:textId="77777777" w:rsidR="0047474C" w:rsidRPr="0047474C" w:rsidRDefault="0047474C" w:rsidP="0047474C">
            <w:pPr>
              <w:pStyle w:val="ListParagraph"/>
              <w:numPr>
                <w:ilvl w:val="0"/>
                <w:numId w:val="74"/>
              </w:numPr>
              <w:spacing w:after="12" w:line="360" w:lineRule="auto"/>
              <w:ind w:left="233" w:hanging="233"/>
              <w:rPr>
                <w:rFonts w:asciiTheme="minorBidi" w:eastAsia="Arial" w:hAnsiTheme="minorBidi" w:cstheme="minorBidi"/>
              </w:rPr>
            </w:pPr>
            <w:r w:rsidRPr="0047474C">
              <w:rPr>
                <w:rFonts w:asciiTheme="minorBidi" w:eastAsia="Arial" w:hAnsiTheme="minorBidi" w:cstheme="minorBidi"/>
              </w:rPr>
              <w:t>Application &amp; Importance of hydraulic valves and seals.</w:t>
            </w:r>
          </w:p>
          <w:p w14:paraId="614D2D04" w14:textId="77777777" w:rsidR="0047474C" w:rsidRPr="0047474C" w:rsidRDefault="0047474C" w:rsidP="0047474C">
            <w:pPr>
              <w:pStyle w:val="ListParagraph"/>
              <w:numPr>
                <w:ilvl w:val="0"/>
                <w:numId w:val="74"/>
              </w:numPr>
              <w:spacing w:after="12" w:line="360" w:lineRule="auto"/>
              <w:ind w:left="233" w:hanging="233"/>
              <w:rPr>
                <w:rFonts w:asciiTheme="minorBidi" w:eastAsia="Arial" w:hAnsiTheme="minorBidi" w:cstheme="minorBidi"/>
              </w:rPr>
            </w:pPr>
            <w:r w:rsidRPr="0047474C">
              <w:rPr>
                <w:rFonts w:asciiTheme="minorBidi" w:eastAsia="Arial" w:hAnsiTheme="minorBidi" w:cstheme="minorBidi"/>
              </w:rPr>
              <w:t>Types of Directional control valves, and function</w:t>
            </w:r>
          </w:p>
          <w:p w14:paraId="68C4E9A9" w14:textId="77777777" w:rsidR="0047474C" w:rsidRPr="0047474C" w:rsidRDefault="0047474C" w:rsidP="0047474C">
            <w:pPr>
              <w:pStyle w:val="ListParagraph"/>
              <w:numPr>
                <w:ilvl w:val="0"/>
                <w:numId w:val="74"/>
              </w:numPr>
              <w:spacing w:after="12" w:line="360" w:lineRule="auto"/>
              <w:ind w:left="233" w:hanging="233"/>
              <w:rPr>
                <w:rFonts w:asciiTheme="minorBidi" w:eastAsia="Arial" w:hAnsiTheme="minorBidi" w:cstheme="minorBidi"/>
              </w:rPr>
            </w:pPr>
            <w:r w:rsidRPr="0047474C">
              <w:rPr>
                <w:rFonts w:asciiTheme="minorBidi" w:eastAsia="Arial" w:hAnsiTheme="minorBidi" w:cstheme="minorBidi"/>
              </w:rPr>
              <w:t>Pressure relief valves and their types</w:t>
            </w:r>
          </w:p>
          <w:p w14:paraId="6544F838" w14:textId="77777777" w:rsidR="0047474C" w:rsidRPr="0047474C" w:rsidRDefault="0047474C" w:rsidP="0047474C">
            <w:pPr>
              <w:pStyle w:val="ListParagraph"/>
              <w:numPr>
                <w:ilvl w:val="0"/>
                <w:numId w:val="74"/>
              </w:numPr>
              <w:spacing w:after="12" w:line="360" w:lineRule="auto"/>
              <w:ind w:left="233" w:hanging="233"/>
              <w:rPr>
                <w:rFonts w:asciiTheme="minorBidi" w:eastAsia="Arial" w:hAnsiTheme="minorBidi" w:cstheme="minorBidi"/>
              </w:rPr>
            </w:pPr>
            <w:r w:rsidRPr="0047474C">
              <w:rPr>
                <w:rFonts w:asciiTheme="minorBidi" w:eastAsia="Arial" w:hAnsiTheme="minorBidi" w:cstheme="minorBidi"/>
              </w:rPr>
              <w:t>Flow control valves &amp; their types</w:t>
            </w:r>
          </w:p>
          <w:p w14:paraId="21F377E7" w14:textId="77777777" w:rsidR="0047474C" w:rsidRPr="0047474C" w:rsidRDefault="0047474C" w:rsidP="0047474C">
            <w:pPr>
              <w:pStyle w:val="ListParagraph"/>
              <w:numPr>
                <w:ilvl w:val="0"/>
                <w:numId w:val="74"/>
              </w:numPr>
              <w:spacing w:after="12" w:line="360" w:lineRule="auto"/>
              <w:ind w:left="233" w:hanging="233"/>
              <w:rPr>
                <w:rFonts w:asciiTheme="minorBidi" w:eastAsia="Arial" w:hAnsiTheme="minorBidi" w:cstheme="minorBidi"/>
              </w:rPr>
            </w:pPr>
            <w:r w:rsidRPr="0047474C">
              <w:rPr>
                <w:rFonts w:asciiTheme="minorBidi" w:eastAsia="Arial" w:hAnsiTheme="minorBidi" w:cstheme="minorBidi"/>
              </w:rPr>
              <w:t xml:space="preserve">Pilot operated directional control valves construction, uses </w:t>
            </w:r>
          </w:p>
          <w:p w14:paraId="144BA08D" w14:textId="77777777" w:rsidR="0047474C" w:rsidRPr="0047474C" w:rsidRDefault="0047474C" w:rsidP="0047474C">
            <w:pPr>
              <w:pStyle w:val="ListParagraph"/>
              <w:numPr>
                <w:ilvl w:val="0"/>
                <w:numId w:val="74"/>
              </w:numPr>
              <w:spacing w:after="12" w:line="360" w:lineRule="auto"/>
              <w:ind w:left="233" w:hanging="233"/>
              <w:rPr>
                <w:rFonts w:asciiTheme="minorBidi" w:eastAsia="Arial" w:hAnsiTheme="minorBidi" w:cstheme="minorBidi"/>
              </w:rPr>
            </w:pPr>
            <w:r w:rsidRPr="0047474C">
              <w:rPr>
                <w:rFonts w:asciiTheme="minorBidi" w:eastAsia="Arial" w:hAnsiTheme="minorBidi" w:cstheme="minorBidi"/>
              </w:rPr>
              <w:t>Check valves</w:t>
            </w:r>
          </w:p>
          <w:p w14:paraId="345B0D93" w14:textId="77777777" w:rsidR="0047474C" w:rsidRPr="0047474C" w:rsidRDefault="0047474C" w:rsidP="0047474C">
            <w:pPr>
              <w:pStyle w:val="ListParagraph"/>
              <w:numPr>
                <w:ilvl w:val="0"/>
                <w:numId w:val="74"/>
              </w:numPr>
              <w:spacing w:after="12" w:line="360" w:lineRule="auto"/>
              <w:ind w:left="233" w:hanging="233"/>
              <w:rPr>
                <w:rFonts w:asciiTheme="minorBidi" w:eastAsia="Arial" w:hAnsiTheme="minorBidi" w:cstheme="minorBidi"/>
              </w:rPr>
            </w:pPr>
            <w:r w:rsidRPr="0047474C">
              <w:rPr>
                <w:rFonts w:asciiTheme="minorBidi" w:eastAsia="Arial" w:hAnsiTheme="minorBidi" w:cstheme="minorBidi"/>
              </w:rPr>
              <w:t>Seals used in hydraulics circuits</w:t>
            </w:r>
          </w:p>
          <w:p w14:paraId="24249DC4" w14:textId="77777777" w:rsidR="0047474C" w:rsidRPr="0047474C" w:rsidRDefault="0047474C" w:rsidP="0047474C">
            <w:pPr>
              <w:numPr>
                <w:ilvl w:val="0"/>
                <w:numId w:val="74"/>
              </w:numPr>
              <w:spacing w:after="12" w:line="360" w:lineRule="auto"/>
              <w:ind w:left="233" w:hanging="233"/>
              <w:contextualSpacing/>
              <w:rPr>
                <w:rFonts w:asciiTheme="minorBidi" w:eastAsia="Arial" w:hAnsiTheme="minorBidi" w:cstheme="minorBidi"/>
                <w:b/>
                <w:bCs/>
                <w:iCs/>
              </w:rPr>
            </w:pPr>
            <w:r w:rsidRPr="0047474C">
              <w:rPr>
                <w:rFonts w:asciiTheme="minorBidi" w:eastAsia="Arial" w:hAnsiTheme="minorBidi" w:cstheme="minorBidi"/>
              </w:rPr>
              <w:t xml:space="preserve"> Safety Devices necessary in a hydraulic circuit</w:t>
            </w:r>
          </w:p>
          <w:p w14:paraId="2BC5281E" w14:textId="77777777" w:rsidR="0047474C" w:rsidRPr="0047474C" w:rsidRDefault="0047474C" w:rsidP="00046C4E">
            <w:pPr>
              <w:spacing w:after="12" w:line="360" w:lineRule="auto"/>
              <w:ind w:left="233" w:hanging="233"/>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45A0DE6A" w14:textId="77777777" w:rsidR="0047474C" w:rsidRPr="0047474C" w:rsidRDefault="0047474C">
            <w:pPr>
              <w:pStyle w:val="ListParagraph"/>
              <w:numPr>
                <w:ilvl w:val="0"/>
                <w:numId w:val="190"/>
              </w:numPr>
              <w:spacing w:after="12" w:line="360" w:lineRule="auto"/>
              <w:ind w:left="233" w:hanging="233"/>
              <w:rPr>
                <w:rFonts w:asciiTheme="minorBidi" w:eastAsia="Arial" w:hAnsiTheme="minorBidi" w:cstheme="minorBidi"/>
                <w:bCs/>
                <w:iCs/>
              </w:rPr>
            </w:pPr>
            <w:r w:rsidRPr="0047474C">
              <w:rPr>
                <w:rFonts w:asciiTheme="minorBidi" w:eastAsia="Arial" w:hAnsiTheme="minorBidi" w:cstheme="minorBidi"/>
                <w:bCs/>
                <w:iCs/>
              </w:rPr>
              <w:t>Identify different types of valves and seals in lab</w:t>
            </w:r>
          </w:p>
          <w:p w14:paraId="47816857" w14:textId="77777777" w:rsidR="0047474C" w:rsidRPr="0047474C" w:rsidRDefault="0047474C">
            <w:pPr>
              <w:pStyle w:val="ListParagraph"/>
              <w:numPr>
                <w:ilvl w:val="0"/>
                <w:numId w:val="190"/>
              </w:numPr>
              <w:spacing w:after="12" w:line="360" w:lineRule="auto"/>
              <w:ind w:left="233" w:hanging="233"/>
              <w:rPr>
                <w:rFonts w:asciiTheme="minorBidi" w:eastAsia="Arial" w:hAnsiTheme="minorBidi" w:cstheme="minorBidi"/>
              </w:rPr>
            </w:pPr>
            <w:r w:rsidRPr="0047474C">
              <w:rPr>
                <w:rFonts w:asciiTheme="minorBidi" w:eastAsia="Arial" w:hAnsiTheme="minorBidi" w:cstheme="minorBidi"/>
                <w:bCs/>
                <w:iCs/>
              </w:rPr>
              <w:lastRenderedPageBreak/>
              <w:t>Control the flow rate of water by using hydraulic valve of hydraulic bench</w:t>
            </w:r>
          </w:p>
        </w:tc>
        <w:tc>
          <w:tcPr>
            <w:tcW w:w="1890" w:type="dxa"/>
            <w:tcBorders>
              <w:top w:val="single" w:sz="4" w:space="0" w:color="000000"/>
              <w:left w:val="single" w:sz="4" w:space="0" w:color="000000"/>
              <w:bottom w:val="single" w:sz="4" w:space="0" w:color="000000"/>
              <w:right w:val="single" w:sz="4" w:space="0" w:color="000000"/>
            </w:tcBorders>
          </w:tcPr>
          <w:p w14:paraId="4A8CB7A8"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lastRenderedPageBreak/>
              <w:t>Theory-3 Hrs</w:t>
            </w:r>
          </w:p>
          <w:p w14:paraId="136E9102"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Practical-9 Hrs</w:t>
            </w:r>
          </w:p>
          <w:p w14:paraId="13BDBF90"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t>Total-12 Hrs</w:t>
            </w:r>
          </w:p>
        </w:tc>
        <w:tc>
          <w:tcPr>
            <w:tcW w:w="1260" w:type="dxa"/>
            <w:tcBorders>
              <w:top w:val="single" w:sz="4" w:space="0" w:color="000000"/>
              <w:left w:val="single" w:sz="4" w:space="0" w:color="000000"/>
              <w:bottom w:val="single" w:sz="4" w:space="0" w:color="000000"/>
              <w:right w:val="single" w:sz="4" w:space="0" w:color="000000"/>
            </w:tcBorders>
          </w:tcPr>
          <w:p w14:paraId="716AB5E0" w14:textId="77777777" w:rsidR="0047474C" w:rsidRPr="0047474C" w:rsidRDefault="0047474C" w:rsidP="00046C4E">
            <w:pPr>
              <w:spacing w:line="276" w:lineRule="auto"/>
              <w:ind w:left="357" w:hanging="10"/>
              <w:rPr>
                <w:rFonts w:asciiTheme="minorBidi" w:eastAsia="Arial" w:hAnsiTheme="minorBidi" w:cstheme="minorBidi"/>
              </w:rPr>
            </w:pPr>
          </w:p>
        </w:tc>
        <w:tc>
          <w:tcPr>
            <w:tcW w:w="1350" w:type="dxa"/>
            <w:tcBorders>
              <w:top w:val="single" w:sz="4" w:space="0" w:color="000000"/>
              <w:left w:val="single" w:sz="4" w:space="0" w:color="000000"/>
              <w:bottom w:val="single" w:sz="4" w:space="0" w:color="000000"/>
              <w:right w:val="single" w:sz="4" w:space="0" w:color="000000"/>
            </w:tcBorders>
          </w:tcPr>
          <w:p w14:paraId="25D045EB"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16A7A080" w14:textId="77777777" w:rsidTr="00046C4E">
        <w:trPr>
          <w:trHeight w:val="620"/>
        </w:trPr>
        <w:tc>
          <w:tcPr>
            <w:tcW w:w="2155" w:type="dxa"/>
            <w:tcBorders>
              <w:top w:val="single" w:sz="4" w:space="0" w:color="000000"/>
              <w:left w:val="single" w:sz="4" w:space="0" w:color="000000"/>
              <w:bottom w:val="single" w:sz="4" w:space="0" w:color="000000"/>
              <w:right w:val="single" w:sz="4" w:space="0" w:color="000000"/>
            </w:tcBorders>
          </w:tcPr>
          <w:p w14:paraId="07527F4D" w14:textId="77777777" w:rsidR="0047474C" w:rsidRPr="0047474C" w:rsidRDefault="0047474C" w:rsidP="0047474C">
            <w:pPr>
              <w:numPr>
                <w:ilvl w:val="0"/>
                <w:numId w:val="14"/>
              </w:numPr>
              <w:spacing w:after="245" w:line="276" w:lineRule="auto"/>
              <w:ind w:left="0" w:firstLine="0"/>
              <w:contextualSpacing/>
              <w:rPr>
                <w:rFonts w:asciiTheme="minorBidi" w:hAnsiTheme="minorBidi" w:cstheme="minorBidi"/>
                <w:b/>
                <w:bCs/>
              </w:rPr>
            </w:pPr>
            <w:r w:rsidRPr="0047474C">
              <w:rPr>
                <w:rFonts w:asciiTheme="minorBidi" w:eastAsia="Arial" w:hAnsiTheme="minorBidi" w:cstheme="minorBidi"/>
                <w:b/>
                <w:bCs/>
              </w:rPr>
              <w:t>Calculate the performance of Hydraulic machines</w:t>
            </w:r>
          </w:p>
        </w:tc>
        <w:tc>
          <w:tcPr>
            <w:tcW w:w="3171" w:type="dxa"/>
            <w:tcBorders>
              <w:top w:val="single" w:sz="4" w:space="0" w:color="000000"/>
              <w:left w:val="single" w:sz="4" w:space="0" w:color="000000"/>
              <w:bottom w:val="single" w:sz="4" w:space="0" w:color="000000"/>
              <w:right w:val="single" w:sz="4" w:space="0" w:color="000000"/>
            </w:tcBorders>
          </w:tcPr>
          <w:p w14:paraId="02EA5A02" w14:textId="77777777" w:rsidR="0047474C" w:rsidRPr="0047474C" w:rsidRDefault="0047474C">
            <w:pPr>
              <w:pStyle w:val="Standard"/>
              <w:numPr>
                <w:ilvl w:val="0"/>
                <w:numId w:val="183"/>
              </w:numPr>
              <w:spacing w:line="360" w:lineRule="auto"/>
              <w:ind w:left="241" w:hanging="241"/>
              <w:rPr>
                <w:rFonts w:asciiTheme="minorBidi" w:hAnsiTheme="minorBidi" w:cstheme="minorBidi"/>
              </w:rPr>
            </w:pPr>
            <w:r w:rsidRPr="0047474C">
              <w:rPr>
                <w:rFonts w:asciiTheme="minorBidi" w:eastAsia="Arial" w:hAnsiTheme="minorBidi" w:cstheme="minorBidi"/>
              </w:rPr>
              <w:t xml:space="preserve">Identify different types of hydraulic machines </w:t>
            </w:r>
          </w:p>
          <w:p w14:paraId="738BB892" w14:textId="77777777" w:rsidR="0047474C" w:rsidRPr="0047474C" w:rsidRDefault="0047474C">
            <w:pPr>
              <w:pStyle w:val="Standard"/>
              <w:numPr>
                <w:ilvl w:val="0"/>
                <w:numId w:val="183"/>
              </w:numPr>
              <w:spacing w:line="360" w:lineRule="auto"/>
              <w:ind w:left="241" w:hanging="241"/>
              <w:rPr>
                <w:rFonts w:asciiTheme="minorBidi" w:hAnsiTheme="minorBidi" w:cstheme="minorBidi"/>
              </w:rPr>
            </w:pPr>
            <w:r w:rsidRPr="0047474C">
              <w:rPr>
                <w:rFonts w:asciiTheme="minorBidi" w:eastAsia="Arial" w:hAnsiTheme="minorBidi" w:cstheme="minorBidi"/>
              </w:rPr>
              <w:t>Illustrate operation principles of hydraulic machines</w:t>
            </w:r>
          </w:p>
          <w:p w14:paraId="52349B92" w14:textId="77777777" w:rsidR="0047474C" w:rsidRPr="0047474C" w:rsidRDefault="0047474C">
            <w:pPr>
              <w:pStyle w:val="Standard"/>
              <w:numPr>
                <w:ilvl w:val="0"/>
                <w:numId w:val="183"/>
              </w:numPr>
              <w:spacing w:line="360" w:lineRule="auto"/>
              <w:ind w:left="241" w:hanging="241"/>
              <w:rPr>
                <w:rFonts w:asciiTheme="minorBidi" w:hAnsiTheme="minorBidi" w:cstheme="minorBidi"/>
              </w:rPr>
            </w:pPr>
            <w:r w:rsidRPr="0047474C">
              <w:rPr>
                <w:rFonts w:asciiTheme="minorBidi" w:eastAsia="Arial" w:hAnsiTheme="minorBidi" w:cstheme="minorBidi"/>
              </w:rPr>
              <w:t>Operate hydraulic controls</w:t>
            </w:r>
          </w:p>
          <w:p w14:paraId="47411B69" w14:textId="77777777" w:rsidR="0047474C" w:rsidRPr="0047474C" w:rsidRDefault="0047474C">
            <w:pPr>
              <w:pStyle w:val="Standard"/>
              <w:numPr>
                <w:ilvl w:val="0"/>
                <w:numId w:val="183"/>
              </w:numPr>
              <w:spacing w:line="360" w:lineRule="auto"/>
              <w:ind w:left="241" w:hanging="241"/>
              <w:rPr>
                <w:rFonts w:asciiTheme="minorBidi" w:eastAsia="Arial" w:hAnsiTheme="minorBidi" w:cstheme="minorBidi"/>
              </w:rPr>
            </w:pPr>
            <w:r w:rsidRPr="0047474C">
              <w:rPr>
                <w:rFonts w:asciiTheme="minorBidi" w:eastAsia="Arial" w:hAnsiTheme="minorBidi" w:cstheme="minorBidi"/>
              </w:rPr>
              <w:t>Calculate efficiency of hydraulic machines</w:t>
            </w:r>
          </w:p>
        </w:tc>
        <w:tc>
          <w:tcPr>
            <w:tcW w:w="4659" w:type="dxa"/>
            <w:tcBorders>
              <w:top w:val="single" w:sz="4" w:space="0" w:color="000000"/>
              <w:left w:val="single" w:sz="4" w:space="0" w:color="000000"/>
              <w:bottom w:val="single" w:sz="4" w:space="0" w:color="000000"/>
              <w:right w:val="single" w:sz="4" w:space="0" w:color="000000"/>
            </w:tcBorders>
          </w:tcPr>
          <w:p w14:paraId="27C57026" w14:textId="77777777" w:rsidR="0047474C" w:rsidRPr="0047474C" w:rsidRDefault="0047474C" w:rsidP="0047474C">
            <w:pPr>
              <w:pStyle w:val="ListParagraph"/>
              <w:numPr>
                <w:ilvl w:val="0"/>
                <w:numId w:val="74"/>
              </w:numPr>
              <w:spacing w:after="12" w:line="360" w:lineRule="auto"/>
              <w:ind w:left="233" w:hanging="233"/>
              <w:rPr>
                <w:rFonts w:asciiTheme="minorBidi" w:eastAsiaTheme="minorEastAsia" w:hAnsiTheme="minorBidi" w:cstheme="minorBidi"/>
              </w:rPr>
            </w:pPr>
            <w:r w:rsidRPr="0047474C">
              <w:rPr>
                <w:rFonts w:asciiTheme="minorBidi" w:eastAsiaTheme="minorEastAsia" w:hAnsiTheme="minorBidi" w:cstheme="minorBidi"/>
              </w:rPr>
              <w:t>Introduction to hydraulic machines</w:t>
            </w:r>
          </w:p>
          <w:p w14:paraId="5C6C35F3" w14:textId="77777777" w:rsidR="0047474C" w:rsidRPr="0047474C" w:rsidRDefault="0047474C" w:rsidP="0047474C">
            <w:pPr>
              <w:pStyle w:val="ListParagraph"/>
              <w:numPr>
                <w:ilvl w:val="0"/>
                <w:numId w:val="74"/>
              </w:numPr>
              <w:spacing w:after="12" w:line="360" w:lineRule="auto"/>
              <w:ind w:left="233" w:hanging="233"/>
              <w:rPr>
                <w:rFonts w:asciiTheme="minorBidi" w:eastAsiaTheme="minorEastAsia" w:hAnsiTheme="minorBidi" w:cstheme="minorBidi"/>
              </w:rPr>
            </w:pPr>
            <w:r w:rsidRPr="0047474C">
              <w:rPr>
                <w:rFonts w:asciiTheme="minorBidi" w:eastAsiaTheme="minorEastAsia" w:hAnsiTheme="minorBidi" w:cstheme="minorBidi"/>
              </w:rPr>
              <w:t>Application &amp; importance of hydraulic machines</w:t>
            </w:r>
          </w:p>
          <w:p w14:paraId="3E5E8471" w14:textId="77777777" w:rsidR="0047474C" w:rsidRPr="0047474C" w:rsidRDefault="0047474C" w:rsidP="0047474C">
            <w:pPr>
              <w:pStyle w:val="ListParagraph"/>
              <w:numPr>
                <w:ilvl w:val="0"/>
                <w:numId w:val="74"/>
              </w:numPr>
              <w:spacing w:after="12" w:line="360" w:lineRule="auto"/>
              <w:ind w:left="233" w:hanging="233"/>
              <w:rPr>
                <w:rFonts w:asciiTheme="minorBidi" w:eastAsiaTheme="minorEastAsia" w:hAnsiTheme="minorBidi" w:cstheme="minorBidi"/>
              </w:rPr>
            </w:pPr>
            <w:r w:rsidRPr="0047474C">
              <w:rPr>
                <w:rFonts w:asciiTheme="minorBidi" w:eastAsiaTheme="minorEastAsia" w:hAnsiTheme="minorBidi" w:cstheme="minorBidi"/>
              </w:rPr>
              <w:t>Types of simple hydraulic machines</w:t>
            </w:r>
          </w:p>
          <w:p w14:paraId="4B0BC2BC" w14:textId="77777777" w:rsidR="0047474C" w:rsidRPr="0047474C" w:rsidRDefault="0047474C" w:rsidP="0047474C">
            <w:pPr>
              <w:pStyle w:val="ListParagraph"/>
              <w:numPr>
                <w:ilvl w:val="0"/>
                <w:numId w:val="74"/>
              </w:numPr>
              <w:spacing w:after="12" w:line="360" w:lineRule="auto"/>
              <w:ind w:left="233" w:hanging="233"/>
              <w:rPr>
                <w:rFonts w:asciiTheme="minorBidi" w:eastAsiaTheme="minorEastAsia" w:hAnsiTheme="minorBidi" w:cstheme="minorBidi"/>
              </w:rPr>
            </w:pPr>
            <w:r w:rsidRPr="0047474C">
              <w:rPr>
                <w:rFonts w:asciiTheme="minorBidi" w:eastAsiaTheme="minorEastAsia" w:hAnsiTheme="minorBidi" w:cstheme="minorBidi"/>
              </w:rPr>
              <w:t>Hydraulic press</w:t>
            </w:r>
          </w:p>
          <w:p w14:paraId="1D3A7E6A" w14:textId="77777777" w:rsidR="0047474C" w:rsidRPr="0047474C" w:rsidRDefault="0047474C" w:rsidP="0047474C">
            <w:pPr>
              <w:pStyle w:val="ListParagraph"/>
              <w:numPr>
                <w:ilvl w:val="0"/>
                <w:numId w:val="74"/>
              </w:numPr>
              <w:spacing w:after="12" w:line="360" w:lineRule="auto"/>
              <w:ind w:left="233" w:hanging="233"/>
              <w:rPr>
                <w:rFonts w:asciiTheme="minorBidi" w:eastAsiaTheme="minorEastAsia" w:hAnsiTheme="minorBidi" w:cstheme="minorBidi"/>
              </w:rPr>
            </w:pPr>
            <w:r w:rsidRPr="0047474C">
              <w:rPr>
                <w:rFonts w:asciiTheme="minorBidi" w:eastAsiaTheme="minorEastAsia" w:hAnsiTheme="minorBidi" w:cstheme="minorBidi"/>
              </w:rPr>
              <w:t>Working principle of hydraulic press/machine</w:t>
            </w:r>
          </w:p>
          <w:p w14:paraId="6810735C" w14:textId="77777777" w:rsidR="0047474C" w:rsidRPr="0047474C" w:rsidRDefault="0047474C" w:rsidP="0047474C">
            <w:pPr>
              <w:pStyle w:val="ListParagraph"/>
              <w:numPr>
                <w:ilvl w:val="0"/>
                <w:numId w:val="74"/>
              </w:numPr>
              <w:spacing w:after="12" w:line="360" w:lineRule="auto"/>
              <w:ind w:left="233" w:hanging="233"/>
              <w:rPr>
                <w:rFonts w:asciiTheme="minorBidi" w:eastAsiaTheme="minorEastAsia" w:hAnsiTheme="minorBidi" w:cstheme="minorBidi"/>
              </w:rPr>
            </w:pPr>
            <w:r w:rsidRPr="0047474C">
              <w:rPr>
                <w:rFonts w:asciiTheme="minorBidi" w:eastAsiaTheme="minorEastAsia" w:hAnsiTheme="minorBidi" w:cstheme="minorBidi"/>
              </w:rPr>
              <w:t>Mechanical advantage and efficiency of hydraulic press</w:t>
            </w:r>
          </w:p>
          <w:p w14:paraId="5A267BDE" w14:textId="77777777" w:rsidR="0047474C" w:rsidRPr="0047474C" w:rsidRDefault="0047474C" w:rsidP="0047474C">
            <w:pPr>
              <w:pStyle w:val="ListParagraph"/>
              <w:numPr>
                <w:ilvl w:val="0"/>
                <w:numId w:val="74"/>
              </w:numPr>
              <w:spacing w:after="12" w:line="360" w:lineRule="auto"/>
              <w:ind w:left="233" w:hanging="233"/>
              <w:rPr>
                <w:rFonts w:asciiTheme="minorBidi" w:eastAsiaTheme="minorEastAsia" w:hAnsiTheme="minorBidi" w:cstheme="minorBidi"/>
              </w:rPr>
            </w:pPr>
            <w:r w:rsidRPr="0047474C">
              <w:rPr>
                <w:rFonts w:asciiTheme="minorBidi" w:eastAsiaTheme="minorEastAsia" w:hAnsiTheme="minorBidi" w:cstheme="minorBidi"/>
              </w:rPr>
              <w:t xml:space="preserve">Accumulators and its Types </w:t>
            </w:r>
          </w:p>
          <w:p w14:paraId="116ADFA0" w14:textId="77777777" w:rsidR="0047474C" w:rsidRPr="0047474C" w:rsidRDefault="0047474C" w:rsidP="0047474C">
            <w:pPr>
              <w:pStyle w:val="ListParagraph"/>
              <w:numPr>
                <w:ilvl w:val="0"/>
                <w:numId w:val="74"/>
              </w:numPr>
              <w:spacing w:after="12" w:line="360" w:lineRule="auto"/>
              <w:ind w:left="233" w:hanging="233"/>
              <w:rPr>
                <w:rFonts w:asciiTheme="minorBidi" w:eastAsiaTheme="minorEastAsia" w:hAnsiTheme="minorBidi" w:cstheme="minorBidi"/>
              </w:rPr>
            </w:pPr>
            <w:r w:rsidRPr="0047474C">
              <w:rPr>
                <w:rFonts w:asciiTheme="minorBidi" w:eastAsiaTheme="minorEastAsia" w:hAnsiTheme="minorBidi" w:cstheme="minorBidi"/>
              </w:rPr>
              <w:t>Uses of accumulators in Hydraulic Circuits</w:t>
            </w:r>
          </w:p>
          <w:p w14:paraId="4C11A6C9" w14:textId="77777777" w:rsidR="0047474C" w:rsidRPr="0047474C" w:rsidRDefault="0047474C" w:rsidP="0047474C">
            <w:pPr>
              <w:pStyle w:val="ListParagraph"/>
              <w:numPr>
                <w:ilvl w:val="0"/>
                <w:numId w:val="74"/>
              </w:numPr>
              <w:spacing w:after="12" w:line="360" w:lineRule="auto"/>
              <w:ind w:left="233" w:hanging="233"/>
              <w:rPr>
                <w:rFonts w:asciiTheme="minorBidi" w:eastAsiaTheme="minorEastAsia" w:hAnsiTheme="minorBidi" w:cstheme="minorBidi"/>
              </w:rPr>
            </w:pPr>
            <w:r w:rsidRPr="0047474C">
              <w:rPr>
                <w:rFonts w:asciiTheme="minorBidi" w:eastAsiaTheme="minorEastAsia" w:hAnsiTheme="minorBidi" w:cstheme="minorBidi"/>
              </w:rPr>
              <w:t>Hydraulic Intensifiers</w:t>
            </w:r>
          </w:p>
          <w:p w14:paraId="5C38468F" w14:textId="77777777" w:rsidR="0047474C" w:rsidRPr="0047474C" w:rsidRDefault="0047474C" w:rsidP="0047474C">
            <w:pPr>
              <w:numPr>
                <w:ilvl w:val="0"/>
                <w:numId w:val="74"/>
              </w:numPr>
              <w:spacing w:after="12" w:line="360" w:lineRule="auto"/>
              <w:ind w:left="233" w:hanging="233"/>
              <w:rPr>
                <w:rFonts w:asciiTheme="minorBidi" w:eastAsia="Arial" w:hAnsiTheme="minorBidi" w:cstheme="minorBidi"/>
                <w:b/>
                <w:bCs/>
                <w:iCs/>
              </w:rPr>
            </w:pPr>
            <w:r w:rsidRPr="0047474C">
              <w:rPr>
                <w:rFonts w:asciiTheme="minorBidi" w:hAnsiTheme="minorBidi" w:cstheme="minorBidi"/>
              </w:rPr>
              <w:t>Simple problems on mechanical advantage of hydraulic press, Accumulators, and Intensifier</w:t>
            </w:r>
          </w:p>
          <w:p w14:paraId="75F7B81C" w14:textId="77777777" w:rsidR="0047474C" w:rsidRPr="0047474C" w:rsidRDefault="0047474C" w:rsidP="00046C4E">
            <w:pPr>
              <w:spacing w:after="12" w:line="360" w:lineRule="auto"/>
              <w:ind w:left="233" w:hanging="233"/>
              <w:rPr>
                <w:rFonts w:asciiTheme="minorBidi" w:eastAsia="Arial" w:hAnsiTheme="minorBidi" w:cstheme="minorBidi"/>
                <w:b/>
                <w:bCs/>
                <w:iCs/>
              </w:rPr>
            </w:pPr>
            <w:r w:rsidRPr="0047474C">
              <w:rPr>
                <w:rFonts w:asciiTheme="minorBidi" w:eastAsia="Arial" w:hAnsiTheme="minorBidi" w:cstheme="minorBidi"/>
                <w:b/>
                <w:bCs/>
                <w:iCs/>
              </w:rPr>
              <w:t>Practical Activity:</w:t>
            </w:r>
          </w:p>
          <w:p w14:paraId="3B5EF40C" w14:textId="77777777" w:rsidR="0047474C" w:rsidRPr="0047474C" w:rsidRDefault="0047474C" w:rsidP="00046C4E">
            <w:pPr>
              <w:spacing w:after="12" w:line="360" w:lineRule="auto"/>
              <w:rPr>
                <w:rFonts w:asciiTheme="minorBidi" w:eastAsia="Arial" w:hAnsiTheme="minorBidi" w:cstheme="minorBidi"/>
                <w:b/>
                <w:bCs/>
                <w:iCs/>
              </w:rPr>
            </w:pPr>
            <w:r w:rsidRPr="0047474C">
              <w:rPr>
                <w:rFonts w:asciiTheme="minorBidi" w:hAnsiTheme="minorBidi" w:cstheme="minorBidi"/>
              </w:rPr>
              <w:t xml:space="preserve">Identify various types of hydraulic machines available in the lab, illustrate </w:t>
            </w:r>
            <w:r w:rsidRPr="0047474C">
              <w:rPr>
                <w:rFonts w:asciiTheme="minorBidi" w:hAnsiTheme="minorBidi" w:cstheme="minorBidi"/>
              </w:rPr>
              <w:lastRenderedPageBreak/>
              <w:t>their operation principles by setting up and operating the machines, control the hydraulic systems to perform specific tasks, and calculate the efficiency of each machine by measuring input and output power.</w:t>
            </w:r>
          </w:p>
        </w:tc>
        <w:tc>
          <w:tcPr>
            <w:tcW w:w="1890" w:type="dxa"/>
            <w:tcBorders>
              <w:top w:val="single" w:sz="4" w:space="0" w:color="000000"/>
              <w:left w:val="single" w:sz="4" w:space="0" w:color="000000"/>
              <w:bottom w:val="single" w:sz="4" w:space="0" w:color="000000"/>
              <w:right w:val="single" w:sz="4" w:space="0" w:color="000000"/>
            </w:tcBorders>
          </w:tcPr>
          <w:p w14:paraId="44C53D29"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lastRenderedPageBreak/>
              <w:t>Theory-3 Hrs</w:t>
            </w:r>
          </w:p>
          <w:p w14:paraId="5DC82EB3"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Practical-9 Hrs</w:t>
            </w:r>
          </w:p>
          <w:p w14:paraId="63B47CF1"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t>Total-12 Hrs</w:t>
            </w:r>
          </w:p>
        </w:tc>
        <w:tc>
          <w:tcPr>
            <w:tcW w:w="1260" w:type="dxa"/>
            <w:tcBorders>
              <w:top w:val="single" w:sz="4" w:space="0" w:color="000000"/>
              <w:left w:val="single" w:sz="4" w:space="0" w:color="000000"/>
              <w:bottom w:val="single" w:sz="4" w:space="0" w:color="000000"/>
              <w:right w:val="single" w:sz="4" w:space="0" w:color="000000"/>
            </w:tcBorders>
          </w:tcPr>
          <w:p w14:paraId="1E2A0351" w14:textId="77777777" w:rsidR="0047474C" w:rsidRPr="0047474C" w:rsidRDefault="0047474C" w:rsidP="00046C4E">
            <w:pPr>
              <w:spacing w:line="276" w:lineRule="auto"/>
              <w:ind w:left="357" w:hanging="10"/>
              <w:rPr>
                <w:rFonts w:asciiTheme="minorBidi" w:eastAsia="Arial" w:hAnsiTheme="minorBidi" w:cstheme="minorBidi"/>
              </w:rPr>
            </w:pPr>
          </w:p>
        </w:tc>
        <w:tc>
          <w:tcPr>
            <w:tcW w:w="1350" w:type="dxa"/>
            <w:tcBorders>
              <w:top w:val="single" w:sz="4" w:space="0" w:color="000000"/>
              <w:left w:val="single" w:sz="4" w:space="0" w:color="000000"/>
              <w:bottom w:val="single" w:sz="4" w:space="0" w:color="000000"/>
              <w:right w:val="single" w:sz="4" w:space="0" w:color="000000"/>
            </w:tcBorders>
          </w:tcPr>
          <w:p w14:paraId="4CCE0521"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1DEDFE09" w14:textId="77777777" w:rsidTr="00046C4E">
        <w:trPr>
          <w:trHeight w:val="620"/>
        </w:trPr>
        <w:tc>
          <w:tcPr>
            <w:tcW w:w="2155" w:type="dxa"/>
            <w:tcBorders>
              <w:top w:val="single" w:sz="4" w:space="0" w:color="000000"/>
              <w:left w:val="single" w:sz="4" w:space="0" w:color="000000"/>
              <w:bottom w:val="single" w:sz="4" w:space="0" w:color="000000"/>
              <w:right w:val="single" w:sz="4" w:space="0" w:color="000000"/>
            </w:tcBorders>
          </w:tcPr>
          <w:p w14:paraId="37C51C5A" w14:textId="77777777" w:rsidR="0047474C" w:rsidRPr="0047474C" w:rsidRDefault="0047474C" w:rsidP="0047474C">
            <w:pPr>
              <w:numPr>
                <w:ilvl w:val="0"/>
                <w:numId w:val="14"/>
              </w:numPr>
              <w:spacing w:after="245" w:line="276" w:lineRule="auto"/>
              <w:ind w:left="0" w:firstLine="0"/>
              <w:contextualSpacing/>
              <w:rPr>
                <w:rFonts w:asciiTheme="minorBidi" w:hAnsiTheme="minorBidi" w:cstheme="minorBidi"/>
                <w:b/>
                <w:bCs/>
              </w:rPr>
            </w:pPr>
            <w:r w:rsidRPr="0047474C">
              <w:rPr>
                <w:rFonts w:asciiTheme="minorBidi" w:eastAsia="Arial" w:hAnsiTheme="minorBidi" w:cstheme="minorBidi"/>
                <w:b/>
                <w:bCs/>
              </w:rPr>
              <w:t>Operate hydraulic actuators</w:t>
            </w:r>
          </w:p>
        </w:tc>
        <w:tc>
          <w:tcPr>
            <w:tcW w:w="3171" w:type="dxa"/>
            <w:tcBorders>
              <w:top w:val="single" w:sz="4" w:space="0" w:color="000000"/>
              <w:left w:val="single" w:sz="4" w:space="0" w:color="000000"/>
              <w:bottom w:val="single" w:sz="4" w:space="0" w:color="000000"/>
              <w:right w:val="single" w:sz="4" w:space="0" w:color="000000"/>
            </w:tcBorders>
          </w:tcPr>
          <w:p w14:paraId="1FDD77F9" w14:textId="77777777" w:rsidR="0047474C" w:rsidRPr="0047474C" w:rsidRDefault="0047474C">
            <w:pPr>
              <w:pStyle w:val="Standard"/>
              <w:numPr>
                <w:ilvl w:val="0"/>
                <w:numId w:val="184"/>
              </w:numPr>
              <w:spacing w:line="360" w:lineRule="auto"/>
              <w:ind w:left="241" w:hanging="241"/>
              <w:rPr>
                <w:rFonts w:asciiTheme="minorBidi" w:hAnsiTheme="minorBidi" w:cstheme="minorBidi"/>
              </w:rPr>
            </w:pPr>
            <w:r w:rsidRPr="0047474C">
              <w:rPr>
                <w:rFonts w:asciiTheme="minorBidi" w:eastAsia="Arial" w:hAnsiTheme="minorBidi" w:cstheme="minorBidi"/>
              </w:rPr>
              <w:t>Identify hydraulic actuators</w:t>
            </w:r>
          </w:p>
          <w:p w14:paraId="0E5045AE" w14:textId="77777777" w:rsidR="0047474C" w:rsidRPr="0047474C" w:rsidRDefault="0047474C">
            <w:pPr>
              <w:pStyle w:val="Standard"/>
              <w:numPr>
                <w:ilvl w:val="0"/>
                <w:numId w:val="184"/>
              </w:numPr>
              <w:spacing w:line="360" w:lineRule="auto"/>
              <w:ind w:left="241" w:hanging="241"/>
              <w:rPr>
                <w:rFonts w:asciiTheme="minorBidi" w:hAnsiTheme="minorBidi" w:cstheme="minorBidi"/>
              </w:rPr>
            </w:pPr>
            <w:r w:rsidRPr="0047474C">
              <w:rPr>
                <w:rFonts w:asciiTheme="minorBidi" w:eastAsia="Arial" w:hAnsiTheme="minorBidi" w:cstheme="minorBidi"/>
              </w:rPr>
              <w:t xml:space="preserve">Illustrate operating principles of hydraulic actuators </w:t>
            </w:r>
          </w:p>
          <w:p w14:paraId="388DDCDC" w14:textId="77777777" w:rsidR="0047474C" w:rsidRPr="0047474C" w:rsidRDefault="0047474C">
            <w:pPr>
              <w:pStyle w:val="Standard"/>
              <w:numPr>
                <w:ilvl w:val="0"/>
                <w:numId w:val="184"/>
              </w:numPr>
              <w:spacing w:line="360" w:lineRule="auto"/>
              <w:ind w:left="241" w:hanging="241"/>
              <w:rPr>
                <w:rFonts w:asciiTheme="minorBidi" w:hAnsiTheme="minorBidi" w:cstheme="minorBidi"/>
              </w:rPr>
            </w:pPr>
            <w:r w:rsidRPr="0047474C">
              <w:rPr>
                <w:rFonts w:asciiTheme="minorBidi" w:eastAsia="Arial" w:hAnsiTheme="minorBidi" w:cstheme="minorBidi"/>
              </w:rPr>
              <w:t xml:space="preserve">Install hydraulic actuators </w:t>
            </w:r>
          </w:p>
          <w:p w14:paraId="355EA3B0" w14:textId="77777777" w:rsidR="0047474C" w:rsidRPr="0047474C" w:rsidRDefault="0047474C">
            <w:pPr>
              <w:pStyle w:val="Standard"/>
              <w:numPr>
                <w:ilvl w:val="0"/>
                <w:numId w:val="184"/>
              </w:numPr>
              <w:spacing w:line="360" w:lineRule="auto"/>
              <w:ind w:left="241" w:hanging="241"/>
              <w:rPr>
                <w:rFonts w:asciiTheme="minorBidi" w:hAnsiTheme="minorBidi" w:cstheme="minorBidi"/>
              </w:rPr>
            </w:pPr>
            <w:r w:rsidRPr="0047474C">
              <w:rPr>
                <w:rFonts w:asciiTheme="minorBidi" w:eastAsia="Arial" w:hAnsiTheme="minorBidi" w:cstheme="minorBidi"/>
              </w:rPr>
              <w:t>Calculate efficiency</w:t>
            </w:r>
            <w:r w:rsidRPr="0047474C">
              <w:rPr>
                <w:rFonts w:asciiTheme="minorBidi" w:hAnsiTheme="minorBidi" w:cstheme="minorBidi"/>
              </w:rPr>
              <w:t xml:space="preserve"> of hydraulic actuators</w:t>
            </w:r>
          </w:p>
        </w:tc>
        <w:tc>
          <w:tcPr>
            <w:tcW w:w="4659" w:type="dxa"/>
            <w:tcBorders>
              <w:top w:val="single" w:sz="4" w:space="0" w:color="000000"/>
              <w:left w:val="single" w:sz="4" w:space="0" w:color="000000"/>
              <w:bottom w:val="single" w:sz="4" w:space="0" w:color="000000"/>
              <w:right w:val="single" w:sz="4" w:space="0" w:color="000000"/>
            </w:tcBorders>
          </w:tcPr>
          <w:p w14:paraId="0ABA6085" w14:textId="77777777" w:rsidR="0047474C" w:rsidRPr="0047474C" w:rsidRDefault="0047474C">
            <w:pPr>
              <w:pStyle w:val="ListParagraph"/>
              <w:numPr>
                <w:ilvl w:val="0"/>
                <w:numId w:val="184"/>
              </w:numPr>
              <w:spacing w:after="12" w:line="360" w:lineRule="auto"/>
              <w:ind w:left="233" w:hanging="233"/>
              <w:rPr>
                <w:rFonts w:asciiTheme="minorBidi" w:eastAsiaTheme="minorEastAsia" w:hAnsiTheme="minorBidi" w:cstheme="minorBidi"/>
              </w:rPr>
            </w:pPr>
            <w:r w:rsidRPr="0047474C">
              <w:rPr>
                <w:rFonts w:asciiTheme="minorBidi" w:eastAsiaTheme="minorEastAsia" w:hAnsiTheme="minorBidi" w:cstheme="minorBidi"/>
              </w:rPr>
              <w:t>Introduction to hydraulic actuator</w:t>
            </w:r>
          </w:p>
          <w:p w14:paraId="2B159008" w14:textId="77777777" w:rsidR="0047474C" w:rsidRPr="0047474C" w:rsidRDefault="0047474C">
            <w:pPr>
              <w:pStyle w:val="ListParagraph"/>
              <w:numPr>
                <w:ilvl w:val="0"/>
                <w:numId w:val="184"/>
              </w:numPr>
              <w:spacing w:after="12" w:line="360" w:lineRule="auto"/>
              <w:ind w:left="233" w:hanging="233"/>
              <w:rPr>
                <w:rFonts w:asciiTheme="minorBidi" w:eastAsiaTheme="minorEastAsia" w:hAnsiTheme="minorBidi" w:cstheme="minorBidi"/>
              </w:rPr>
            </w:pPr>
            <w:r w:rsidRPr="0047474C">
              <w:rPr>
                <w:rFonts w:asciiTheme="minorBidi" w:eastAsiaTheme="minorEastAsia" w:hAnsiTheme="minorBidi" w:cstheme="minorBidi"/>
              </w:rPr>
              <w:t>Application &amp; importance of hydraulic actuators</w:t>
            </w:r>
          </w:p>
          <w:p w14:paraId="754341D8" w14:textId="77777777" w:rsidR="0047474C" w:rsidRPr="0047474C" w:rsidRDefault="0047474C">
            <w:pPr>
              <w:pStyle w:val="ListParagraph"/>
              <w:numPr>
                <w:ilvl w:val="0"/>
                <w:numId w:val="184"/>
              </w:numPr>
              <w:spacing w:after="12" w:line="360" w:lineRule="auto"/>
              <w:ind w:left="233" w:hanging="233"/>
              <w:rPr>
                <w:rFonts w:asciiTheme="minorBidi" w:eastAsiaTheme="minorEastAsia" w:hAnsiTheme="minorBidi" w:cstheme="minorBidi"/>
              </w:rPr>
            </w:pPr>
            <w:r w:rsidRPr="0047474C">
              <w:rPr>
                <w:rFonts w:asciiTheme="minorBidi" w:eastAsiaTheme="minorEastAsia" w:hAnsiTheme="minorBidi" w:cstheme="minorBidi"/>
              </w:rPr>
              <w:t>Working principles and efficiency of hydraulic actuators</w:t>
            </w:r>
          </w:p>
          <w:p w14:paraId="3041EB7D" w14:textId="77777777" w:rsidR="0047474C" w:rsidRPr="0047474C" w:rsidRDefault="0047474C">
            <w:pPr>
              <w:pStyle w:val="ListParagraph"/>
              <w:numPr>
                <w:ilvl w:val="0"/>
                <w:numId w:val="184"/>
              </w:numPr>
              <w:spacing w:after="12" w:line="360" w:lineRule="auto"/>
              <w:ind w:left="233" w:hanging="233"/>
              <w:rPr>
                <w:rFonts w:asciiTheme="minorBidi" w:eastAsiaTheme="minorEastAsia" w:hAnsiTheme="minorBidi" w:cstheme="minorBidi"/>
              </w:rPr>
            </w:pPr>
            <w:r w:rsidRPr="0047474C">
              <w:rPr>
                <w:rFonts w:asciiTheme="minorBidi" w:eastAsiaTheme="minorEastAsia" w:hAnsiTheme="minorBidi" w:cstheme="minorBidi"/>
              </w:rPr>
              <w:t>Types of hydraulic actuators</w:t>
            </w:r>
          </w:p>
          <w:p w14:paraId="6BF3E32A" w14:textId="77777777" w:rsidR="0047474C" w:rsidRPr="0047474C" w:rsidRDefault="0047474C">
            <w:pPr>
              <w:pStyle w:val="ListParagraph"/>
              <w:numPr>
                <w:ilvl w:val="0"/>
                <w:numId w:val="184"/>
              </w:numPr>
              <w:spacing w:after="12" w:line="360" w:lineRule="auto"/>
              <w:ind w:left="233" w:hanging="233"/>
              <w:rPr>
                <w:rFonts w:asciiTheme="minorBidi" w:eastAsiaTheme="minorEastAsia" w:hAnsiTheme="minorBidi" w:cstheme="minorBidi"/>
              </w:rPr>
            </w:pPr>
            <w:r w:rsidRPr="0047474C">
              <w:rPr>
                <w:rFonts w:asciiTheme="minorBidi" w:eastAsiaTheme="minorEastAsia" w:hAnsiTheme="minorBidi" w:cstheme="minorBidi"/>
              </w:rPr>
              <w:t>classification of Rotary Actuators</w:t>
            </w:r>
          </w:p>
          <w:p w14:paraId="065EAA69" w14:textId="77777777" w:rsidR="0047474C" w:rsidRPr="0047474C" w:rsidRDefault="0047474C">
            <w:pPr>
              <w:pStyle w:val="ListParagraph"/>
              <w:numPr>
                <w:ilvl w:val="1"/>
                <w:numId w:val="187"/>
              </w:numPr>
              <w:spacing w:after="12" w:line="360" w:lineRule="auto"/>
              <w:ind w:left="421" w:hanging="233"/>
              <w:rPr>
                <w:rFonts w:asciiTheme="minorBidi" w:eastAsiaTheme="minorEastAsia" w:hAnsiTheme="minorBidi" w:cstheme="minorBidi"/>
              </w:rPr>
            </w:pPr>
            <w:r w:rsidRPr="0047474C">
              <w:rPr>
                <w:rFonts w:asciiTheme="minorBidi" w:eastAsiaTheme="minorEastAsia" w:hAnsiTheme="minorBidi" w:cstheme="minorBidi"/>
              </w:rPr>
              <w:t>Use and Construction of different Hydraulic motors</w:t>
            </w:r>
          </w:p>
          <w:p w14:paraId="78BC4433" w14:textId="77777777" w:rsidR="0047474C" w:rsidRPr="0047474C" w:rsidRDefault="0047474C">
            <w:pPr>
              <w:pStyle w:val="ListParagraph"/>
              <w:numPr>
                <w:ilvl w:val="1"/>
                <w:numId w:val="187"/>
              </w:numPr>
              <w:spacing w:after="12" w:line="360" w:lineRule="auto"/>
              <w:ind w:left="421" w:hanging="233"/>
              <w:rPr>
                <w:rFonts w:asciiTheme="minorBidi" w:eastAsiaTheme="minorEastAsia" w:hAnsiTheme="minorBidi" w:cstheme="minorBidi"/>
              </w:rPr>
            </w:pPr>
            <w:r w:rsidRPr="0047474C">
              <w:rPr>
                <w:rFonts w:asciiTheme="minorBidi" w:eastAsiaTheme="minorEastAsia" w:hAnsiTheme="minorBidi" w:cstheme="minorBidi"/>
              </w:rPr>
              <w:t>Difference between hydraulic motors &amp; pumps</w:t>
            </w:r>
          </w:p>
          <w:p w14:paraId="6991525C" w14:textId="77777777" w:rsidR="0047474C" w:rsidRPr="0047474C" w:rsidRDefault="0047474C">
            <w:pPr>
              <w:pStyle w:val="ListParagraph"/>
              <w:numPr>
                <w:ilvl w:val="1"/>
                <w:numId w:val="187"/>
              </w:numPr>
              <w:spacing w:after="12" w:line="360" w:lineRule="auto"/>
              <w:ind w:left="421" w:hanging="233"/>
              <w:rPr>
                <w:rFonts w:asciiTheme="minorBidi" w:eastAsiaTheme="minorEastAsia" w:hAnsiTheme="minorBidi" w:cstheme="minorBidi"/>
              </w:rPr>
            </w:pPr>
            <w:r w:rsidRPr="0047474C">
              <w:rPr>
                <w:rFonts w:asciiTheme="minorBidi" w:eastAsiaTheme="minorEastAsia" w:hAnsiTheme="minorBidi" w:cstheme="minorBidi"/>
              </w:rPr>
              <w:t>Different types of seals used in Hydraulic motors</w:t>
            </w:r>
          </w:p>
          <w:p w14:paraId="07117AC0" w14:textId="77777777" w:rsidR="0047474C" w:rsidRPr="0047474C" w:rsidRDefault="0047474C">
            <w:pPr>
              <w:pStyle w:val="ListParagraph"/>
              <w:numPr>
                <w:ilvl w:val="0"/>
                <w:numId w:val="189"/>
              </w:numPr>
              <w:spacing w:after="12" w:line="360" w:lineRule="auto"/>
              <w:ind w:left="233" w:hanging="233"/>
              <w:rPr>
                <w:rFonts w:asciiTheme="minorBidi" w:eastAsiaTheme="minorEastAsia" w:hAnsiTheme="minorBidi" w:cstheme="minorBidi"/>
              </w:rPr>
            </w:pPr>
            <w:r w:rsidRPr="0047474C">
              <w:rPr>
                <w:rFonts w:asciiTheme="minorBidi" w:eastAsiaTheme="minorEastAsia" w:hAnsiTheme="minorBidi" w:cstheme="minorBidi"/>
              </w:rPr>
              <w:t>Classifications of reciprocating Actuators</w:t>
            </w:r>
          </w:p>
          <w:p w14:paraId="449EDDBC" w14:textId="77777777" w:rsidR="0047474C" w:rsidRPr="0047474C" w:rsidRDefault="0047474C">
            <w:pPr>
              <w:pStyle w:val="ListParagraph"/>
              <w:numPr>
                <w:ilvl w:val="1"/>
                <w:numId w:val="188"/>
              </w:numPr>
              <w:spacing w:after="12" w:line="360" w:lineRule="auto"/>
              <w:ind w:left="421" w:hanging="233"/>
              <w:rPr>
                <w:rFonts w:asciiTheme="minorBidi" w:eastAsiaTheme="minorEastAsia" w:hAnsiTheme="minorBidi" w:cstheme="minorBidi"/>
              </w:rPr>
            </w:pPr>
            <w:r w:rsidRPr="0047474C">
              <w:rPr>
                <w:rFonts w:asciiTheme="minorBidi" w:eastAsiaTheme="minorEastAsia" w:hAnsiTheme="minorBidi" w:cstheme="minorBidi"/>
              </w:rPr>
              <w:lastRenderedPageBreak/>
              <w:t>Use of single acting spring return hydraulic cylinder</w:t>
            </w:r>
          </w:p>
          <w:p w14:paraId="1DAD41CD" w14:textId="77777777" w:rsidR="0047474C" w:rsidRPr="0047474C" w:rsidRDefault="0047474C">
            <w:pPr>
              <w:pStyle w:val="ListParagraph"/>
              <w:numPr>
                <w:ilvl w:val="1"/>
                <w:numId w:val="188"/>
              </w:numPr>
              <w:spacing w:after="12" w:line="360" w:lineRule="auto"/>
              <w:ind w:left="421" w:hanging="233"/>
              <w:rPr>
                <w:rFonts w:asciiTheme="minorBidi" w:eastAsiaTheme="minorEastAsia" w:hAnsiTheme="minorBidi" w:cstheme="minorBidi"/>
              </w:rPr>
            </w:pPr>
            <w:r w:rsidRPr="0047474C">
              <w:rPr>
                <w:rFonts w:asciiTheme="minorBidi" w:eastAsiaTheme="minorEastAsia" w:hAnsiTheme="minorBidi" w:cstheme="minorBidi"/>
              </w:rPr>
              <w:t>Use &amp; construction of double acting reciprocating hydraulic cylinder</w:t>
            </w:r>
          </w:p>
          <w:p w14:paraId="1AC21A69" w14:textId="77777777" w:rsidR="0047474C" w:rsidRPr="0047474C" w:rsidRDefault="0047474C">
            <w:pPr>
              <w:pStyle w:val="ListParagraph"/>
              <w:numPr>
                <w:ilvl w:val="1"/>
                <w:numId w:val="188"/>
              </w:numPr>
              <w:spacing w:after="12" w:line="360" w:lineRule="auto"/>
              <w:ind w:left="421" w:hanging="233"/>
              <w:rPr>
                <w:rFonts w:asciiTheme="minorBidi" w:eastAsiaTheme="minorEastAsia" w:hAnsiTheme="minorBidi" w:cstheme="minorBidi"/>
              </w:rPr>
            </w:pPr>
            <w:r w:rsidRPr="0047474C">
              <w:rPr>
                <w:rFonts w:asciiTheme="minorBidi" w:eastAsiaTheme="minorEastAsia" w:hAnsiTheme="minorBidi" w:cstheme="minorBidi"/>
              </w:rPr>
              <w:t>Use and construction of different hydraulic cylinder &amp; their seals</w:t>
            </w:r>
          </w:p>
          <w:p w14:paraId="237BE5D1" w14:textId="77777777" w:rsidR="0047474C" w:rsidRPr="0047474C" w:rsidRDefault="0047474C" w:rsidP="00046C4E">
            <w:pPr>
              <w:spacing w:after="12" w:line="360" w:lineRule="auto"/>
              <w:ind w:left="233" w:hanging="233"/>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632C5B31" w14:textId="77777777" w:rsidR="0047474C" w:rsidRPr="0047474C" w:rsidRDefault="0047474C">
            <w:pPr>
              <w:pStyle w:val="ListParagraph"/>
              <w:numPr>
                <w:ilvl w:val="0"/>
                <w:numId w:val="176"/>
              </w:numPr>
              <w:spacing w:line="360" w:lineRule="auto"/>
              <w:ind w:left="233" w:hanging="233"/>
              <w:rPr>
                <w:rFonts w:asciiTheme="minorBidi" w:eastAsia="Arial" w:hAnsiTheme="minorBidi" w:cstheme="minorBidi"/>
              </w:rPr>
            </w:pPr>
            <w:r w:rsidRPr="0047474C">
              <w:rPr>
                <w:rFonts w:asciiTheme="minorBidi" w:hAnsiTheme="minorBidi" w:cstheme="minorBidi"/>
              </w:rPr>
              <w:t>Identify and install a hydraulic actuator into a functional circuit, demonstrate its operating principles under load, and calculate its efficiency by measuring input power and output power.</w:t>
            </w:r>
          </w:p>
        </w:tc>
        <w:tc>
          <w:tcPr>
            <w:tcW w:w="1890" w:type="dxa"/>
            <w:tcBorders>
              <w:top w:val="single" w:sz="4" w:space="0" w:color="000000"/>
              <w:left w:val="single" w:sz="4" w:space="0" w:color="000000"/>
              <w:bottom w:val="single" w:sz="4" w:space="0" w:color="000000"/>
              <w:right w:val="single" w:sz="4" w:space="0" w:color="000000"/>
            </w:tcBorders>
          </w:tcPr>
          <w:p w14:paraId="37B33F97"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lastRenderedPageBreak/>
              <w:t>Theory-3 Hrs</w:t>
            </w:r>
          </w:p>
          <w:p w14:paraId="729B670F"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Practical-9 Hrs</w:t>
            </w:r>
          </w:p>
          <w:p w14:paraId="4ECD972B"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t>Total-12 Hrs</w:t>
            </w:r>
          </w:p>
        </w:tc>
        <w:tc>
          <w:tcPr>
            <w:tcW w:w="1260" w:type="dxa"/>
            <w:tcBorders>
              <w:top w:val="single" w:sz="4" w:space="0" w:color="000000"/>
              <w:left w:val="single" w:sz="4" w:space="0" w:color="000000"/>
              <w:bottom w:val="single" w:sz="4" w:space="0" w:color="000000"/>
              <w:right w:val="single" w:sz="4" w:space="0" w:color="000000"/>
            </w:tcBorders>
          </w:tcPr>
          <w:p w14:paraId="402D3C0A" w14:textId="77777777" w:rsidR="0047474C" w:rsidRPr="0047474C" w:rsidRDefault="0047474C" w:rsidP="00046C4E">
            <w:pPr>
              <w:spacing w:line="276" w:lineRule="auto"/>
              <w:ind w:left="-16" w:firstLine="16"/>
              <w:rPr>
                <w:rFonts w:asciiTheme="minorBidi" w:eastAsia="Arial" w:hAnsiTheme="minorBidi" w:cstheme="minorBidi"/>
              </w:rPr>
            </w:pPr>
          </w:p>
        </w:tc>
        <w:tc>
          <w:tcPr>
            <w:tcW w:w="1350" w:type="dxa"/>
            <w:tcBorders>
              <w:top w:val="single" w:sz="4" w:space="0" w:color="000000"/>
              <w:left w:val="single" w:sz="4" w:space="0" w:color="000000"/>
              <w:bottom w:val="single" w:sz="4" w:space="0" w:color="000000"/>
              <w:right w:val="single" w:sz="4" w:space="0" w:color="000000"/>
            </w:tcBorders>
          </w:tcPr>
          <w:p w14:paraId="2265294C" w14:textId="77777777" w:rsidR="0047474C" w:rsidRPr="0047474C" w:rsidRDefault="0047474C" w:rsidP="00046C4E">
            <w:pPr>
              <w:spacing w:line="276" w:lineRule="auto"/>
              <w:ind w:left="2"/>
              <w:rPr>
                <w:rFonts w:asciiTheme="minorBidi" w:eastAsia="Arial" w:hAnsiTheme="minorBidi" w:cstheme="minorBidi"/>
                <w:bCs/>
              </w:rPr>
            </w:pPr>
          </w:p>
        </w:tc>
      </w:tr>
      <w:tr w:rsidR="0047474C" w:rsidRPr="0047474C" w14:paraId="552DE3E2" w14:textId="77777777" w:rsidTr="00046C4E">
        <w:trPr>
          <w:trHeight w:val="620"/>
        </w:trPr>
        <w:tc>
          <w:tcPr>
            <w:tcW w:w="2155" w:type="dxa"/>
            <w:tcBorders>
              <w:top w:val="single" w:sz="4" w:space="0" w:color="000000"/>
              <w:left w:val="single" w:sz="4" w:space="0" w:color="000000"/>
              <w:bottom w:val="single" w:sz="4" w:space="0" w:color="000000"/>
              <w:right w:val="single" w:sz="4" w:space="0" w:color="000000"/>
            </w:tcBorders>
          </w:tcPr>
          <w:p w14:paraId="4E37664D" w14:textId="77777777" w:rsidR="0047474C" w:rsidRPr="0047474C" w:rsidRDefault="0047474C" w:rsidP="0047474C">
            <w:pPr>
              <w:numPr>
                <w:ilvl w:val="0"/>
                <w:numId w:val="14"/>
              </w:numPr>
              <w:spacing w:after="245" w:line="276" w:lineRule="auto"/>
              <w:ind w:left="0" w:firstLine="0"/>
              <w:contextualSpacing/>
              <w:rPr>
                <w:rFonts w:asciiTheme="minorBidi" w:hAnsiTheme="minorBidi" w:cstheme="minorBidi"/>
                <w:b/>
                <w:bCs/>
              </w:rPr>
            </w:pPr>
            <w:r w:rsidRPr="0047474C">
              <w:rPr>
                <w:rFonts w:asciiTheme="minorBidi" w:eastAsia="Arial" w:hAnsiTheme="minorBidi" w:cstheme="minorBidi"/>
                <w:b/>
                <w:bCs/>
              </w:rPr>
              <w:t>Identify Hydraulic Circuits and Accessories</w:t>
            </w:r>
          </w:p>
        </w:tc>
        <w:tc>
          <w:tcPr>
            <w:tcW w:w="3171" w:type="dxa"/>
            <w:tcBorders>
              <w:top w:val="single" w:sz="4" w:space="0" w:color="000000"/>
              <w:left w:val="single" w:sz="4" w:space="0" w:color="000000"/>
              <w:bottom w:val="single" w:sz="4" w:space="0" w:color="000000"/>
              <w:right w:val="single" w:sz="4" w:space="0" w:color="000000"/>
            </w:tcBorders>
          </w:tcPr>
          <w:p w14:paraId="3E5C794E" w14:textId="77777777" w:rsidR="0047474C" w:rsidRPr="0047474C" w:rsidRDefault="0047474C">
            <w:pPr>
              <w:pStyle w:val="Standard"/>
              <w:numPr>
                <w:ilvl w:val="0"/>
                <w:numId w:val="185"/>
              </w:numPr>
              <w:spacing w:line="360" w:lineRule="auto"/>
              <w:ind w:left="241" w:hanging="241"/>
              <w:rPr>
                <w:rFonts w:asciiTheme="minorBidi" w:hAnsiTheme="minorBidi" w:cstheme="minorBidi"/>
              </w:rPr>
            </w:pPr>
            <w:r w:rsidRPr="0047474C">
              <w:rPr>
                <w:rFonts w:asciiTheme="minorBidi" w:eastAsia="Arial" w:hAnsiTheme="minorBidi" w:cstheme="minorBidi"/>
              </w:rPr>
              <w:t>Draw hydraulic circuits</w:t>
            </w:r>
          </w:p>
          <w:p w14:paraId="7CA67D4C" w14:textId="77777777" w:rsidR="0047474C" w:rsidRPr="0047474C" w:rsidRDefault="0047474C">
            <w:pPr>
              <w:pStyle w:val="Standard"/>
              <w:numPr>
                <w:ilvl w:val="0"/>
                <w:numId w:val="185"/>
              </w:numPr>
              <w:spacing w:line="360" w:lineRule="auto"/>
              <w:ind w:left="241" w:hanging="241"/>
              <w:rPr>
                <w:rFonts w:asciiTheme="minorBidi" w:hAnsiTheme="minorBidi" w:cstheme="minorBidi"/>
              </w:rPr>
            </w:pPr>
            <w:r w:rsidRPr="0047474C">
              <w:rPr>
                <w:rFonts w:asciiTheme="minorBidi" w:eastAsia="Arial" w:hAnsiTheme="minorBidi" w:cstheme="minorBidi"/>
              </w:rPr>
              <w:t xml:space="preserve">Identify components in hydraulic circuits </w:t>
            </w:r>
          </w:p>
          <w:p w14:paraId="1A21D641" w14:textId="77777777" w:rsidR="0047474C" w:rsidRPr="0047474C" w:rsidRDefault="0047474C">
            <w:pPr>
              <w:pStyle w:val="Standard"/>
              <w:numPr>
                <w:ilvl w:val="0"/>
                <w:numId w:val="185"/>
              </w:numPr>
              <w:spacing w:line="360" w:lineRule="auto"/>
              <w:ind w:left="241" w:hanging="241"/>
              <w:rPr>
                <w:rFonts w:asciiTheme="minorBidi" w:hAnsiTheme="minorBidi" w:cstheme="minorBidi"/>
              </w:rPr>
            </w:pPr>
            <w:r w:rsidRPr="0047474C">
              <w:rPr>
                <w:rFonts w:asciiTheme="minorBidi" w:eastAsia="Arial" w:hAnsiTheme="minorBidi" w:cstheme="minorBidi"/>
              </w:rPr>
              <w:t>Analyse performance of hydraulic circuits</w:t>
            </w:r>
          </w:p>
        </w:tc>
        <w:tc>
          <w:tcPr>
            <w:tcW w:w="4659" w:type="dxa"/>
            <w:tcBorders>
              <w:top w:val="single" w:sz="4" w:space="0" w:color="000000"/>
              <w:left w:val="single" w:sz="4" w:space="0" w:color="000000"/>
              <w:bottom w:val="single" w:sz="4" w:space="0" w:color="000000"/>
              <w:right w:val="single" w:sz="4" w:space="0" w:color="000000"/>
            </w:tcBorders>
          </w:tcPr>
          <w:p w14:paraId="1F254904" w14:textId="77777777" w:rsidR="0047474C" w:rsidRPr="0047474C" w:rsidRDefault="0047474C">
            <w:pPr>
              <w:numPr>
                <w:ilvl w:val="0"/>
                <w:numId w:val="116"/>
              </w:numPr>
              <w:spacing w:after="12" w:line="360" w:lineRule="auto"/>
              <w:ind w:left="233" w:hanging="233"/>
              <w:contextualSpacing/>
              <w:rPr>
                <w:rFonts w:asciiTheme="minorBidi" w:hAnsiTheme="minorBidi" w:cstheme="minorBidi"/>
              </w:rPr>
            </w:pPr>
            <w:r w:rsidRPr="0047474C">
              <w:rPr>
                <w:rFonts w:asciiTheme="minorBidi" w:hAnsiTheme="minorBidi" w:cstheme="minorBidi"/>
              </w:rPr>
              <w:t>Introduction to hydraulic circuit</w:t>
            </w:r>
          </w:p>
          <w:p w14:paraId="746EEA47" w14:textId="77777777" w:rsidR="0047474C" w:rsidRPr="0047474C" w:rsidRDefault="0047474C">
            <w:pPr>
              <w:numPr>
                <w:ilvl w:val="0"/>
                <w:numId w:val="116"/>
              </w:numPr>
              <w:spacing w:after="12" w:line="360" w:lineRule="auto"/>
              <w:ind w:left="233" w:hanging="233"/>
              <w:contextualSpacing/>
              <w:rPr>
                <w:rFonts w:asciiTheme="minorBidi" w:hAnsiTheme="minorBidi" w:cstheme="minorBidi"/>
              </w:rPr>
            </w:pPr>
            <w:r w:rsidRPr="0047474C">
              <w:rPr>
                <w:rFonts w:asciiTheme="minorBidi" w:hAnsiTheme="minorBidi" w:cstheme="minorBidi"/>
              </w:rPr>
              <w:t>Application of hydraulic circuits</w:t>
            </w:r>
          </w:p>
          <w:p w14:paraId="5E1E9F1A" w14:textId="77777777" w:rsidR="0047474C" w:rsidRPr="0047474C" w:rsidRDefault="0047474C">
            <w:pPr>
              <w:numPr>
                <w:ilvl w:val="0"/>
                <w:numId w:val="116"/>
              </w:numPr>
              <w:spacing w:after="12" w:line="360" w:lineRule="auto"/>
              <w:ind w:left="233" w:hanging="233"/>
              <w:contextualSpacing/>
              <w:rPr>
                <w:rFonts w:asciiTheme="minorBidi" w:hAnsiTheme="minorBidi" w:cstheme="minorBidi"/>
              </w:rPr>
            </w:pPr>
            <w:r w:rsidRPr="0047474C">
              <w:rPr>
                <w:rFonts w:asciiTheme="minorBidi" w:hAnsiTheme="minorBidi" w:cstheme="minorBidi"/>
              </w:rPr>
              <w:t>Parts/ components of hydraulic circuits (Actuator, Control valve, Reservoir, Filter, Pump, pressure control valve, Directional control valve, Hydraulic pipes and couplings, Flow control Valve)</w:t>
            </w:r>
          </w:p>
          <w:p w14:paraId="57CA8548" w14:textId="77777777" w:rsidR="0047474C" w:rsidRPr="0047474C" w:rsidRDefault="0047474C">
            <w:pPr>
              <w:numPr>
                <w:ilvl w:val="0"/>
                <w:numId w:val="116"/>
              </w:numPr>
              <w:spacing w:after="12" w:line="360" w:lineRule="auto"/>
              <w:ind w:left="233" w:hanging="233"/>
              <w:contextualSpacing/>
              <w:rPr>
                <w:rFonts w:asciiTheme="minorBidi" w:hAnsiTheme="minorBidi" w:cstheme="minorBidi"/>
              </w:rPr>
            </w:pPr>
            <w:r w:rsidRPr="0047474C">
              <w:rPr>
                <w:rFonts w:asciiTheme="minorBidi" w:hAnsiTheme="minorBidi" w:cstheme="minorBidi"/>
              </w:rPr>
              <w:t>Uses of proximity switches</w:t>
            </w:r>
          </w:p>
          <w:p w14:paraId="0F67F706" w14:textId="77777777" w:rsidR="0047474C" w:rsidRPr="0047474C" w:rsidRDefault="0047474C">
            <w:pPr>
              <w:numPr>
                <w:ilvl w:val="0"/>
                <w:numId w:val="116"/>
              </w:numPr>
              <w:spacing w:after="12" w:line="360" w:lineRule="auto"/>
              <w:ind w:left="233" w:hanging="233"/>
              <w:contextualSpacing/>
              <w:rPr>
                <w:rFonts w:asciiTheme="minorBidi" w:hAnsiTheme="minorBidi" w:cstheme="minorBidi"/>
              </w:rPr>
            </w:pPr>
            <w:r w:rsidRPr="0047474C">
              <w:rPr>
                <w:rFonts w:asciiTheme="minorBidi" w:hAnsiTheme="minorBidi" w:cstheme="minorBidi"/>
              </w:rPr>
              <w:lastRenderedPageBreak/>
              <w:t>Use of hydraulic filters, chillers, different types of rubber hoses, pipe fittings, and couplings</w:t>
            </w:r>
          </w:p>
          <w:p w14:paraId="227C48D2" w14:textId="77777777" w:rsidR="0047474C" w:rsidRPr="0047474C" w:rsidRDefault="0047474C">
            <w:pPr>
              <w:numPr>
                <w:ilvl w:val="0"/>
                <w:numId w:val="116"/>
              </w:numPr>
              <w:spacing w:after="12" w:line="360" w:lineRule="auto"/>
              <w:ind w:left="233" w:hanging="233"/>
              <w:contextualSpacing/>
              <w:rPr>
                <w:rFonts w:asciiTheme="minorBidi" w:eastAsia="Arial" w:hAnsiTheme="minorBidi" w:cstheme="minorBidi"/>
                <w:b/>
                <w:bCs/>
                <w:iCs/>
              </w:rPr>
            </w:pPr>
            <w:r w:rsidRPr="0047474C">
              <w:rPr>
                <w:rFonts w:asciiTheme="minorBidi" w:hAnsiTheme="minorBidi" w:cstheme="minorBidi"/>
              </w:rPr>
              <w:t>Different types hydraulic circuits of hydraulic control machines</w:t>
            </w:r>
            <w:r w:rsidRPr="0047474C">
              <w:rPr>
                <w:rFonts w:asciiTheme="minorBidi" w:eastAsia="Arial" w:hAnsiTheme="minorBidi" w:cstheme="minorBidi"/>
                <w:b/>
                <w:bCs/>
                <w:iCs/>
              </w:rPr>
              <w:t xml:space="preserve"> </w:t>
            </w:r>
          </w:p>
          <w:p w14:paraId="15025724" w14:textId="77777777" w:rsidR="0047474C" w:rsidRPr="0047474C" w:rsidRDefault="0047474C">
            <w:pPr>
              <w:numPr>
                <w:ilvl w:val="0"/>
                <w:numId w:val="116"/>
              </w:numPr>
              <w:spacing w:after="12" w:line="360" w:lineRule="auto"/>
              <w:ind w:left="233" w:hanging="233"/>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15D5B20F" w14:textId="77777777" w:rsidR="0047474C" w:rsidRPr="0047474C" w:rsidRDefault="0047474C">
            <w:pPr>
              <w:pStyle w:val="ListParagraph"/>
              <w:numPr>
                <w:ilvl w:val="0"/>
                <w:numId w:val="116"/>
              </w:numPr>
              <w:spacing w:after="12" w:line="360" w:lineRule="auto"/>
              <w:ind w:left="233" w:hanging="233"/>
              <w:rPr>
                <w:rFonts w:asciiTheme="minorBidi" w:eastAsia="Arial" w:hAnsiTheme="minorBidi" w:cstheme="minorBidi"/>
              </w:rPr>
            </w:pPr>
            <w:r w:rsidRPr="0047474C">
              <w:rPr>
                <w:rFonts w:asciiTheme="minorBidi" w:eastAsia="Arial" w:hAnsiTheme="minorBidi" w:cstheme="minorBidi"/>
              </w:rPr>
              <w:t>Recognize the following in lab</w:t>
            </w:r>
          </w:p>
          <w:p w14:paraId="421CA2D8" w14:textId="77777777" w:rsidR="0047474C" w:rsidRPr="0047474C" w:rsidRDefault="0047474C">
            <w:pPr>
              <w:pStyle w:val="ListParagraph"/>
              <w:numPr>
                <w:ilvl w:val="1"/>
                <w:numId w:val="116"/>
              </w:numPr>
              <w:spacing w:after="12" w:line="360" w:lineRule="auto"/>
              <w:ind w:left="511" w:hanging="270"/>
              <w:rPr>
                <w:rFonts w:asciiTheme="minorBidi" w:eastAsia="Arial" w:hAnsiTheme="minorBidi" w:cstheme="minorBidi"/>
              </w:rPr>
            </w:pPr>
            <w:r w:rsidRPr="0047474C">
              <w:rPr>
                <w:rFonts w:asciiTheme="minorBidi" w:eastAsia="Arial" w:hAnsiTheme="minorBidi" w:cstheme="minorBidi"/>
              </w:rPr>
              <w:t>Pumps</w:t>
            </w:r>
          </w:p>
          <w:p w14:paraId="5FA0178D" w14:textId="77777777" w:rsidR="0047474C" w:rsidRPr="0047474C" w:rsidRDefault="0047474C">
            <w:pPr>
              <w:pStyle w:val="ListParagraph"/>
              <w:numPr>
                <w:ilvl w:val="1"/>
                <w:numId w:val="116"/>
              </w:numPr>
              <w:spacing w:after="12" w:line="360" w:lineRule="auto"/>
              <w:ind w:left="511" w:hanging="270"/>
              <w:rPr>
                <w:rFonts w:asciiTheme="minorBidi" w:eastAsia="Arial" w:hAnsiTheme="minorBidi" w:cstheme="minorBidi"/>
              </w:rPr>
            </w:pPr>
            <w:r w:rsidRPr="0047474C">
              <w:rPr>
                <w:rFonts w:asciiTheme="minorBidi" w:eastAsia="Arial" w:hAnsiTheme="minorBidi" w:cstheme="minorBidi"/>
              </w:rPr>
              <w:t>Valves</w:t>
            </w:r>
          </w:p>
          <w:p w14:paraId="1BB46952" w14:textId="77777777" w:rsidR="0047474C" w:rsidRPr="0047474C" w:rsidRDefault="0047474C">
            <w:pPr>
              <w:pStyle w:val="ListParagraph"/>
              <w:numPr>
                <w:ilvl w:val="1"/>
                <w:numId w:val="116"/>
              </w:numPr>
              <w:spacing w:after="12" w:line="360" w:lineRule="auto"/>
              <w:ind w:left="511" w:hanging="270"/>
              <w:rPr>
                <w:rFonts w:asciiTheme="minorBidi" w:eastAsia="Arial" w:hAnsiTheme="minorBidi" w:cstheme="minorBidi"/>
              </w:rPr>
            </w:pPr>
            <w:r w:rsidRPr="0047474C">
              <w:rPr>
                <w:rFonts w:asciiTheme="minorBidi" w:eastAsia="Arial" w:hAnsiTheme="minorBidi" w:cstheme="minorBidi"/>
              </w:rPr>
              <w:t>Actuators</w:t>
            </w:r>
          </w:p>
          <w:p w14:paraId="7339343F" w14:textId="77777777" w:rsidR="0047474C" w:rsidRPr="0047474C" w:rsidRDefault="0047474C">
            <w:pPr>
              <w:pStyle w:val="ListParagraph"/>
              <w:numPr>
                <w:ilvl w:val="1"/>
                <w:numId w:val="116"/>
              </w:numPr>
              <w:spacing w:after="12" w:line="360" w:lineRule="auto"/>
              <w:ind w:left="511" w:hanging="270"/>
              <w:rPr>
                <w:rFonts w:asciiTheme="minorBidi" w:eastAsia="Arial" w:hAnsiTheme="minorBidi" w:cstheme="minorBidi"/>
              </w:rPr>
            </w:pPr>
            <w:r w:rsidRPr="0047474C">
              <w:rPr>
                <w:rFonts w:asciiTheme="minorBidi" w:eastAsia="Arial" w:hAnsiTheme="minorBidi" w:cstheme="minorBidi"/>
              </w:rPr>
              <w:t>Flow meters</w:t>
            </w:r>
          </w:p>
          <w:p w14:paraId="74963D55" w14:textId="77777777" w:rsidR="0047474C" w:rsidRPr="0047474C" w:rsidRDefault="0047474C">
            <w:pPr>
              <w:pStyle w:val="ListParagraph"/>
              <w:numPr>
                <w:ilvl w:val="1"/>
                <w:numId w:val="116"/>
              </w:numPr>
              <w:spacing w:after="12" w:line="360" w:lineRule="auto"/>
              <w:ind w:left="511" w:hanging="270"/>
              <w:rPr>
                <w:rFonts w:asciiTheme="minorBidi" w:eastAsia="Arial" w:hAnsiTheme="minorBidi" w:cstheme="minorBidi"/>
              </w:rPr>
            </w:pPr>
            <w:r w:rsidRPr="0047474C">
              <w:rPr>
                <w:rFonts w:asciiTheme="minorBidi" w:eastAsia="Arial" w:hAnsiTheme="minorBidi" w:cstheme="minorBidi"/>
              </w:rPr>
              <w:t>Reservoir</w:t>
            </w:r>
          </w:p>
          <w:p w14:paraId="42BBEE2C" w14:textId="77777777" w:rsidR="0047474C" w:rsidRPr="0047474C" w:rsidRDefault="0047474C">
            <w:pPr>
              <w:pStyle w:val="ListParagraph"/>
              <w:numPr>
                <w:ilvl w:val="1"/>
                <w:numId w:val="116"/>
              </w:numPr>
              <w:spacing w:after="12" w:line="360" w:lineRule="auto"/>
              <w:ind w:left="511" w:hanging="270"/>
              <w:rPr>
                <w:rFonts w:asciiTheme="minorBidi" w:eastAsia="Arial" w:hAnsiTheme="minorBidi" w:cstheme="minorBidi"/>
              </w:rPr>
            </w:pPr>
            <w:r w:rsidRPr="0047474C">
              <w:rPr>
                <w:rFonts w:asciiTheme="minorBidi" w:eastAsia="Arial" w:hAnsiTheme="minorBidi" w:cstheme="minorBidi"/>
              </w:rPr>
              <w:t>Hydraulic pipes and coupling</w:t>
            </w:r>
          </w:p>
        </w:tc>
        <w:tc>
          <w:tcPr>
            <w:tcW w:w="1890" w:type="dxa"/>
            <w:tcBorders>
              <w:top w:val="single" w:sz="4" w:space="0" w:color="000000"/>
              <w:left w:val="single" w:sz="4" w:space="0" w:color="000000"/>
              <w:bottom w:val="single" w:sz="4" w:space="0" w:color="000000"/>
              <w:right w:val="single" w:sz="4" w:space="0" w:color="000000"/>
            </w:tcBorders>
          </w:tcPr>
          <w:p w14:paraId="3EACF769"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lastRenderedPageBreak/>
              <w:t>Theory-3 Hrs</w:t>
            </w:r>
          </w:p>
          <w:p w14:paraId="0C9C406E"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Practical-9 Hrs</w:t>
            </w:r>
          </w:p>
          <w:p w14:paraId="616061CC"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t xml:space="preserve">Total-12 Hrs </w:t>
            </w:r>
          </w:p>
        </w:tc>
        <w:tc>
          <w:tcPr>
            <w:tcW w:w="1260" w:type="dxa"/>
            <w:tcBorders>
              <w:top w:val="single" w:sz="4" w:space="0" w:color="000000"/>
              <w:left w:val="single" w:sz="4" w:space="0" w:color="000000"/>
              <w:bottom w:val="single" w:sz="4" w:space="0" w:color="000000"/>
              <w:right w:val="single" w:sz="4" w:space="0" w:color="000000"/>
            </w:tcBorders>
          </w:tcPr>
          <w:p w14:paraId="4994C4E5" w14:textId="77777777" w:rsidR="0047474C" w:rsidRPr="0047474C" w:rsidRDefault="0047474C" w:rsidP="00046C4E">
            <w:pPr>
              <w:spacing w:line="276" w:lineRule="auto"/>
              <w:ind w:left="-16" w:firstLine="16"/>
              <w:rPr>
                <w:rFonts w:asciiTheme="minorBidi" w:eastAsia="Arial" w:hAnsiTheme="minorBidi" w:cstheme="minorBidi"/>
              </w:rPr>
            </w:pPr>
          </w:p>
        </w:tc>
        <w:tc>
          <w:tcPr>
            <w:tcW w:w="1350" w:type="dxa"/>
            <w:tcBorders>
              <w:top w:val="single" w:sz="4" w:space="0" w:color="000000"/>
              <w:left w:val="single" w:sz="4" w:space="0" w:color="000000"/>
              <w:bottom w:val="single" w:sz="4" w:space="0" w:color="000000"/>
              <w:right w:val="single" w:sz="4" w:space="0" w:color="000000"/>
            </w:tcBorders>
          </w:tcPr>
          <w:p w14:paraId="6B5273B5"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3FFA8D2D" w14:textId="77777777" w:rsidTr="00046C4E">
        <w:trPr>
          <w:trHeight w:val="620"/>
        </w:trPr>
        <w:tc>
          <w:tcPr>
            <w:tcW w:w="2155" w:type="dxa"/>
            <w:tcBorders>
              <w:top w:val="single" w:sz="4" w:space="0" w:color="000000"/>
              <w:left w:val="single" w:sz="4" w:space="0" w:color="000000"/>
              <w:bottom w:val="single" w:sz="4" w:space="0" w:color="000000"/>
              <w:right w:val="single" w:sz="4" w:space="0" w:color="000000"/>
            </w:tcBorders>
          </w:tcPr>
          <w:p w14:paraId="5C8C3C20" w14:textId="77777777" w:rsidR="0047474C" w:rsidRPr="0047474C" w:rsidRDefault="0047474C" w:rsidP="0047474C">
            <w:pPr>
              <w:numPr>
                <w:ilvl w:val="0"/>
                <w:numId w:val="14"/>
              </w:numPr>
              <w:spacing w:after="245" w:line="276" w:lineRule="auto"/>
              <w:ind w:left="0" w:firstLine="0"/>
              <w:contextualSpacing/>
              <w:rPr>
                <w:rFonts w:asciiTheme="minorBidi" w:hAnsiTheme="minorBidi" w:cstheme="minorBidi"/>
                <w:b/>
                <w:bCs/>
              </w:rPr>
            </w:pPr>
            <w:r w:rsidRPr="0047474C">
              <w:rPr>
                <w:rFonts w:asciiTheme="minorBidi" w:eastAsia="Arial" w:hAnsiTheme="minorBidi" w:cstheme="minorBidi"/>
                <w:b/>
                <w:bCs/>
              </w:rPr>
              <w:t>Operate Pneumatic Simple Machines</w:t>
            </w:r>
          </w:p>
        </w:tc>
        <w:tc>
          <w:tcPr>
            <w:tcW w:w="3171" w:type="dxa"/>
            <w:tcBorders>
              <w:top w:val="single" w:sz="4" w:space="0" w:color="000000"/>
              <w:left w:val="single" w:sz="4" w:space="0" w:color="000000"/>
              <w:bottom w:val="single" w:sz="4" w:space="0" w:color="000000"/>
              <w:right w:val="single" w:sz="4" w:space="0" w:color="000000"/>
            </w:tcBorders>
          </w:tcPr>
          <w:p w14:paraId="0AEB8E77" w14:textId="77777777" w:rsidR="0047474C" w:rsidRPr="0047474C" w:rsidRDefault="0047474C">
            <w:pPr>
              <w:pStyle w:val="Standard"/>
              <w:numPr>
                <w:ilvl w:val="0"/>
                <w:numId w:val="186"/>
              </w:numPr>
              <w:spacing w:line="360" w:lineRule="auto"/>
              <w:ind w:left="241" w:hanging="241"/>
              <w:rPr>
                <w:rFonts w:asciiTheme="minorBidi" w:eastAsia="Arial" w:hAnsiTheme="minorBidi" w:cstheme="minorBidi"/>
              </w:rPr>
            </w:pPr>
            <w:r w:rsidRPr="0047474C">
              <w:rPr>
                <w:rFonts w:asciiTheme="minorBidi" w:eastAsia="Arial" w:hAnsiTheme="minorBidi" w:cstheme="minorBidi"/>
              </w:rPr>
              <w:t>Start pneumatic simple machine</w:t>
            </w:r>
          </w:p>
          <w:p w14:paraId="09C521DB" w14:textId="77777777" w:rsidR="0047474C" w:rsidRPr="0047474C" w:rsidRDefault="0047474C">
            <w:pPr>
              <w:pStyle w:val="Standard"/>
              <w:numPr>
                <w:ilvl w:val="0"/>
                <w:numId w:val="186"/>
              </w:numPr>
              <w:spacing w:line="360" w:lineRule="auto"/>
              <w:ind w:left="241" w:hanging="241"/>
              <w:rPr>
                <w:rFonts w:asciiTheme="minorBidi" w:eastAsia="Arial" w:hAnsiTheme="minorBidi" w:cstheme="minorBidi"/>
              </w:rPr>
            </w:pPr>
            <w:r w:rsidRPr="0047474C">
              <w:rPr>
                <w:rFonts w:asciiTheme="minorBidi" w:eastAsia="Arial" w:hAnsiTheme="minorBidi" w:cstheme="minorBidi"/>
              </w:rPr>
              <w:t>Control pneumatic machine's movement</w:t>
            </w:r>
          </w:p>
          <w:p w14:paraId="6AB091FE" w14:textId="77777777" w:rsidR="0047474C" w:rsidRPr="0047474C" w:rsidRDefault="0047474C">
            <w:pPr>
              <w:pStyle w:val="Standard"/>
              <w:numPr>
                <w:ilvl w:val="0"/>
                <w:numId w:val="186"/>
              </w:numPr>
              <w:spacing w:line="360" w:lineRule="auto"/>
              <w:ind w:left="241" w:hanging="241"/>
              <w:rPr>
                <w:rFonts w:asciiTheme="minorBidi" w:eastAsia="Arial" w:hAnsiTheme="minorBidi" w:cstheme="minorBidi"/>
              </w:rPr>
            </w:pPr>
            <w:r w:rsidRPr="0047474C">
              <w:rPr>
                <w:rFonts w:asciiTheme="minorBidi" w:eastAsia="Arial" w:hAnsiTheme="minorBidi" w:cstheme="minorBidi"/>
              </w:rPr>
              <w:t>Monitor machine's performance</w:t>
            </w:r>
          </w:p>
          <w:p w14:paraId="12DDA966" w14:textId="77777777" w:rsidR="0047474C" w:rsidRPr="0047474C" w:rsidRDefault="0047474C">
            <w:pPr>
              <w:pStyle w:val="Standard"/>
              <w:numPr>
                <w:ilvl w:val="0"/>
                <w:numId w:val="186"/>
              </w:numPr>
              <w:spacing w:line="360" w:lineRule="auto"/>
              <w:ind w:left="241" w:hanging="241"/>
              <w:rPr>
                <w:rFonts w:asciiTheme="minorBidi" w:eastAsia="Arial" w:hAnsiTheme="minorBidi" w:cstheme="minorBidi"/>
              </w:rPr>
            </w:pPr>
            <w:r w:rsidRPr="0047474C">
              <w:rPr>
                <w:rFonts w:asciiTheme="minorBidi" w:eastAsia="Arial" w:hAnsiTheme="minorBidi" w:cstheme="minorBidi"/>
              </w:rPr>
              <w:t>Trouble shoot any operational issues</w:t>
            </w:r>
          </w:p>
        </w:tc>
        <w:tc>
          <w:tcPr>
            <w:tcW w:w="4659" w:type="dxa"/>
            <w:tcBorders>
              <w:top w:val="single" w:sz="4" w:space="0" w:color="000000"/>
              <w:left w:val="single" w:sz="4" w:space="0" w:color="000000"/>
              <w:bottom w:val="single" w:sz="4" w:space="0" w:color="000000"/>
              <w:right w:val="single" w:sz="4" w:space="0" w:color="000000"/>
            </w:tcBorders>
          </w:tcPr>
          <w:p w14:paraId="5CB865A6" w14:textId="77777777" w:rsidR="0047474C" w:rsidRPr="0047474C" w:rsidRDefault="0047474C">
            <w:pPr>
              <w:numPr>
                <w:ilvl w:val="0"/>
                <w:numId w:val="117"/>
              </w:numPr>
              <w:spacing w:after="12" w:line="360" w:lineRule="auto"/>
              <w:ind w:left="233" w:hanging="233"/>
              <w:contextualSpacing/>
              <w:rPr>
                <w:rFonts w:asciiTheme="minorBidi" w:hAnsiTheme="minorBidi" w:cstheme="minorBidi"/>
              </w:rPr>
            </w:pPr>
            <w:r w:rsidRPr="0047474C">
              <w:rPr>
                <w:rFonts w:asciiTheme="minorBidi" w:hAnsiTheme="minorBidi" w:cstheme="minorBidi"/>
              </w:rPr>
              <w:t>Introduction to pneumatic machine</w:t>
            </w:r>
          </w:p>
          <w:p w14:paraId="292088F8" w14:textId="77777777" w:rsidR="0047474C" w:rsidRPr="0047474C" w:rsidRDefault="0047474C">
            <w:pPr>
              <w:numPr>
                <w:ilvl w:val="0"/>
                <w:numId w:val="117"/>
              </w:numPr>
              <w:spacing w:after="12" w:line="360" w:lineRule="auto"/>
              <w:ind w:left="233" w:hanging="233"/>
              <w:contextualSpacing/>
              <w:rPr>
                <w:rFonts w:asciiTheme="minorBidi" w:hAnsiTheme="minorBidi" w:cstheme="minorBidi"/>
              </w:rPr>
            </w:pPr>
            <w:r w:rsidRPr="0047474C">
              <w:rPr>
                <w:rFonts w:asciiTheme="minorBidi" w:hAnsiTheme="minorBidi" w:cstheme="minorBidi"/>
              </w:rPr>
              <w:t>Application and importance of pneumatic machine</w:t>
            </w:r>
          </w:p>
          <w:p w14:paraId="603348A4" w14:textId="77777777" w:rsidR="0047474C" w:rsidRPr="0047474C" w:rsidRDefault="0047474C">
            <w:pPr>
              <w:numPr>
                <w:ilvl w:val="0"/>
                <w:numId w:val="117"/>
              </w:numPr>
              <w:spacing w:after="12" w:line="360" w:lineRule="auto"/>
              <w:ind w:left="233" w:hanging="233"/>
              <w:contextualSpacing/>
              <w:rPr>
                <w:rFonts w:asciiTheme="minorBidi" w:hAnsiTheme="minorBidi" w:cstheme="minorBidi"/>
              </w:rPr>
            </w:pPr>
            <w:r w:rsidRPr="0047474C">
              <w:rPr>
                <w:rFonts w:asciiTheme="minorBidi" w:hAnsiTheme="minorBidi" w:cstheme="minorBidi"/>
              </w:rPr>
              <w:t>Major types of pneumatic machines and their description</w:t>
            </w:r>
          </w:p>
          <w:p w14:paraId="2A769E69" w14:textId="77777777" w:rsidR="0047474C" w:rsidRPr="0047474C" w:rsidRDefault="0047474C">
            <w:pPr>
              <w:numPr>
                <w:ilvl w:val="0"/>
                <w:numId w:val="117"/>
              </w:numPr>
              <w:spacing w:after="12" w:line="360" w:lineRule="auto"/>
              <w:ind w:left="233" w:hanging="233"/>
              <w:contextualSpacing/>
              <w:rPr>
                <w:rFonts w:asciiTheme="minorBidi" w:hAnsiTheme="minorBidi" w:cstheme="minorBidi"/>
              </w:rPr>
            </w:pPr>
            <w:r w:rsidRPr="0047474C">
              <w:rPr>
                <w:rFonts w:asciiTheme="minorBidi" w:hAnsiTheme="minorBidi" w:cstheme="minorBidi"/>
              </w:rPr>
              <w:t>Working principles of pneumatic machines</w:t>
            </w:r>
          </w:p>
          <w:p w14:paraId="23A7EC07" w14:textId="77777777" w:rsidR="0047474C" w:rsidRPr="0047474C" w:rsidRDefault="0047474C">
            <w:pPr>
              <w:numPr>
                <w:ilvl w:val="0"/>
                <w:numId w:val="117"/>
              </w:numPr>
              <w:spacing w:after="12" w:line="360" w:lineRule="auto"/>
              <w:ind w:left="233" w:hanging="233"/>
              <w:contextualSpacing/>
              <w:rPr>
                <w:rFonts w:asciiTheme="minorBidi" w:hAnsiTheme="minorBidi" w:cstheme="minorBidi"/>
              </w:rPr>
            </w:pPr>
            <w:r w:rsidRPr="0047474C">
              <w:rPr>
                <w:rFonts w:asciiTheme="minorBidi" w:hAnsiTheme="minorBidi" w:cstheme="minorBidi"/>
              </w:rPr>
              <w:t>Parts of pneumatic machine</w:t>
            </w:r>
          </w:p>
          <w:p w14:paraId="7C167FC3" w14:textId="77777777" w:rsidR="0047474C" w:rsidRPr="0047474C" w:rsidRDefault="0047474C">
            <w:pPr>
              <w:numPr>
                <w:ilvl w:val="0"/>
                <w:numId w:val="117"/>
              </w:numPr>
              <w:spacing w:after="12" w:line="360" w:lineRule="auto"/>
              <w:ind w:left="233" w:hanging="233"/>
              <w:contextualSpacing/>
              <w:rPr>
                <w:rFonts w:asciiTheme="minorBidi" w:hAnsiTheme="minorBidi" w:cstheme="minorBidi"/>
              </w:rPr>
            </w:pPr>
            <w:r w:rsidRPr="0047474C">
              <w:rPr>
                <w:rFonts w:asciiTheme="minorBidi" w:hAnsiTheme="minorBidi" w:cstheme="minorBidi"/>
              </w:rPr>
              <w:lastRenderedPageBreak/>
              <w:t>Air compressor and pneumatic tools</w:t>
            </w:r>
          </w:p>
          <w:p w14:paraId="06305707" w14:textId="77777777" w:rsidR="0047474C" w:rsidRPr="0047474C" w:rsidRDefault="0047474C">
            <w:pPr>
              <w:numPr>
                <w:ilvl w:val="0"/>
                <w:numId w:val="117"/>
              </w:numPr>
              <w:spacing w:after="12" w:line="360" w:lineRule="auto"/>
              <w:ind w:left="233" w:hanging="233"/>
              <w:contextualSpacing/>
              <w:rPr>
                <w:rFonts w:asciiTheme="minorBidi" w:hAnsiTheme="minorBidi" w:cstheme="minorBidi"/>
              </w:rPr>
            </w:pPr>
            <w:r w:rsidRPr="0047474C">
              <w:rPr>
                <w:rFonts w:asciiTheme="minorBidi" w:hAnsiTheme="minorBidi" w:cstheme="minorBidi"/>
              </w:rPr>
              <w:t>Pneumatic circuit, pneumatic circuit diagram control valve, direction control valve</w:t>
            </w:r>
          </w:p>
          <w:p w14:paraId="07874C56" w14:textId="77777777" w:rsidR="0047474C" w:rsidRPr="0047474C" w:rsidRDefault="0047474C">
            <w:pPr>
              <w:numPr>
                <w:ilvl w:val="0"/>
                <w:numId w:val="117"/>
              </w:numPr>
              <w:spacing w:after="12" w:line="360" w:lineRule="auto"/>
              <w:ind w:left="233" w:hanging="233"/>
              <w:contextualSpacing/>
              <w:rPr>
                <w:rFonts w:asciiTheme="minorBidi" w:hAnsiTheme="minorBidi" w:cstheme="minorBidi"/>
              </w:rPr>
            </w:pPr>
            <w:r w:rsidRPr="0047474C">
              <w:rPr>
                <w:rFonts w:asciiTheme="minorBidi" w:hAnsiTheme="minorBidi" w:cstheme="minorBidi"/>
              </w:rPr>
              <w:t>Common troubleshooting</w:t>
            </w:r>
          </w:p>
          <w:p w14:paraId="6C8839D5" w14:textId="77777777" w:rsidR="0047474C" w:rsidRPr="0047474C" w:rsidRDefault="0047474C" w:rsidP="00046C4E">
            <w:pPr>
              <w:spacing w:after="12" w:line="360" w:lineRule="auto"/>
              <w:ind w:left="233" w:hanging="233"/>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411FA23B" w14:textId="77777777" w:rsidR="0047474C" w:rsidRPr="0047474C" w:rsidRDefault="0047474C">
            <w:pPr>
              <w:pStyle w:val="ListParagraph"/>
              <w:numPr>
                <w:ilvl w:val="0"/>
                <w:numId w:val="117"/>
              </w:numPr>
              <w:spacing w:after="12" w:line="360" w:lineRule="auto"/>
              <w:ind w:left="233" w:hanging="233"/>
              <w:rPr>
                <w:rFonts w:asciiTheme="minorBidi" w:eastAsia="Arial" w:hAnsiTheme="minorBidi" w:cstheme="minorBidi"/>
              </w:rPr>
            </w:pPr>
            <w:r w:rsidRPr="0047474C">
              <w:rPr>
                <w:rFonts w:asciiTheme="minorBidi" w:hAnsiTheme="minorBidi" w:cstheme="minorBidi"/>
              </w:rPr>
              <w:t>Start a pneumatic simple machine in the lab, control its movement through pneumatic controls, monitor the machine's performance during operation by measuring parameters such as pressure and flow, and troubleshoot any operational issues that arise to ensure smooth functionality.</w:t>
            </w:r>
          </w:p>
        </w:tc>
        <w:tc>
          <w:tcPr>
            <w:tcW w:w="1890" w:type="dxa"/>
            <w:tcBorders>
              <w:top w:val="single" w:sz="4" w:space="0" w:color="000000"/>
              <w:left w:val="single" w:sz="4" w:space="0" w:color="000000"/>
              <w:bottom w:val="single" w:sz="4" w:space="0" w:color="000000"/>
              <w:right w:val="single" w:sz="4" w:space="0" w:color="000000"/>
            </w:tcBorders>
          </w:tcPr>
          <w:p w14:paraId="759F8307"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lastRenderedPageBreak/>
              <w:t>Theory-2 Hrs</w:t>
            </w:r>
          </w:p>
          <w:p w14:paraId="03729C55" w14:textId="77777777" w:rsidR="0047474C" w:rsidRPr="0047474C" w:rsidRDefault="0047474C" w:rsidP="00046C4E">
            <w:pPr>
              <w:spacing w:line="276" w:lineRule="auto"/>
              <w:ind w:left="-34"/>
              <w:rPr>
                <w:rFonts w:asciiTheme="minorBidi" w:eastAsia="Arial" w:hAnsiTheme="minorBidi" w:cstheme="minorBidi"/>
              </w:rPr>
            </w:pPr>
            <w:r w:rsidRPr="0047474C">
              <w:rPr>
                <w:rFonts w:asciiTheme="minorBidi" w:eastAsia="Arial" w:hAnsiTheme="minorBidi" w:cstheme="minorBidi"/>
              </w:rPr>
              <w:t>Practical-6 Hrs</w:t>
            </w:r>
          </w:p>
          <w:p w14:paraId="5EE414DC" w14:textId="77777777" w:rsidR="0047474C" w:rsidRPr="0047474C" w:rsidRDefault="0047474C" w:rsidP="00046C4E">
            <w:pPr>
              <w:spacing w:line="276" w:lineRule="auto"/>
              <w:ind w:left="720" w:hanging="718"/>
              <w:rPr>
                <w:rFonts w:asciiTheme="minorBidi" w:eastAsia="Arial" w:hAnsiTheme="minorBidi" w:cstheme="minorBidi"/>
              </w:rPr>
            </w:pPr>
            <w:r w:rsidRPr="0047474C">
              <w:rPr>
                <w:rFonts w:asciiTheme="minorBidi" w:eastAsia="Arial" w:hAnsiTheme="minorBidi" w:cstheme="minorBidi"/>
              </w:rPr>
              <w:t>Total- 8 Hrs</w:t>
            </w:r>
          </w:p>
        </w:tc>
        <w:tc>
          <w:tcPr>
            <w:tcW w:w="1260" w:type="dxa"/>
            <w:tcBorders>
              <w:top w:val="single" w:sz="4" w:space="0" w:color="000000"/>
              <w:left w:val="single" w:sz="4" w:space="0" w:color="000000"/>
              <w:bottom w:val="single" w:sz="4" w:space="0" w:color="000000"/>
              <w:right w:val="single" w:sz="4" w:space="0" w:color="000000"/>
            </w:tcBorders>
          </w:tcPr>
          <w:p w14:paraId="6F012DA9" w14:textId="77777777" w:rsidR="0047474C" w:rsidRPr="0047474C" w:rsidRDefault="0047474C" w:rsidP="00046C4E">
            <w:pPr>
              <w:spacing w:line="276" w:lineRule="auto"/>
              <w:ind w:left="-16" w:firstLine="16"/>
              <w:rPr>
                <w:rFonts w:asciiTheme="minorBidi" w:eastAsia="Arial" w:hAnsiTheme="minorBidi" w:cstheme="minorBidi"/>
              </w:rPr>
            </w:pPr>
          </w:p>
        </w:tc>
        <w:tc>
          <w:tcPr>
            <w:tcW w:w="1350" w:type="dxa"/>
            <w:tcBorders>
              <w:top w:val="single" w:sz="4" w:space="0" w:color="000000"/>
              <w:left w:val="single" w:sz="4" w:space="0" w:color="000000"/>
              <w:bottom w:val="single" w:sz="4" w:space="0" w:color="000000"/>
              <w:right w:val="single" w:sz="4" w:space="0" w:color="000000"/>
            </w:tcBorders>
          </w:tcPr>
          <w:p w14:paraId="1B41A242" w14:textId="77777777" w:rsidR="0047474C" w:rsidRPr="0047474C" w:rsidRDefault="0047474C" w:rsidP="00046C4E">
            <w:pPr>
              <w:spacing w:line="276" w:lineRule="auto"/>
              <w:ind w:left="2"/>
              <w:rPr>
                <w:rFonts w:asciiTheme="minorBidi" w:eastAsia="Arial" w:hAnsiTheme="minorBidi" w:cstheme="minorBidi"/>
                <w:b/>
                <w:bCs/>
              </w:rPr>
            </w:pPr>
            <w:r w:rsidRPr="0047474C">
              <w:rPr>
                <w:rFonts w:asciiTheme="minorBidi" w:eastAsia="Arial" w:hAnsiTheme="minorBidi" w:cstheme="minorBidi"/>
                <w:bCs/>
              </w:rPr>
              <w:t>Class Room and workshop</w:t>
            </w:r>
          </w:p>
        </w:tc>
      </w:tr>
    </w:tbl>
    <w:p w14:paraId="0A06D0F7" w14:textId="77777777" w:rsidR="0047474C" w:rsidRPr="0047474C" w:rsidRDefault="0047474C" w:rsidP="0047474C">
      <w:pPr>
        <w:spacing w:after="160" w:line="259" w:lineRule="auto"/>
        <w:rPr>
          <w:rFonts w:asciiTheme="minorBidi" w:hAnsiTheme="minorBidi" w:cstheme="minorBidi"/>
        </w:rPr>
      </w:pPr>
    </w:p>
    <w:p w14:paraId="428B507F" w14:textId="77777777" w:rsidR="0047474C" w:rsidRPr="0047474C" w:rsidRDefault="0047474C" w:rsidP="0047474C">
      <w:pPr>
        <w:spacing w:after="160" w:line="259" w:lineRule="auto"/>
        <w:rPr>
          <w:rFonts w:asciiTheme="minorBidi" w:hAnsiTheme="minorBidi" w:cstheme="minorBidi"/>
        </w:rPr>
      </w:pPr>
    </w:p>
    <w:p w14:paraId="759BFDE3" w14:textId="77777777" w:rsidR="0047474C" w:rsidRPr="0047474C" w:rsidRDefault="0047474C" w:rsidP="0047474C">
      <w:pPr>
        <w:spacing w:after="160" w:line="259" w:lineRule="auto"/>
        <w:rPr>
          <w:rFonts w:asciiTheme="minorBidi" w:hAnsiTheme="minorBidi" w:cstheme="minorBidi"/>
        </w:rPr>
      </w:pPr>
    </w:p>
    <w:p w14:paraId="7C67E0ED" w14:textId="77777777" w:rsidR="0047474C" w:rsidRPr="0047474C" w:rsidRDefault="0047474C" w:rsidP="0047474C">
      <w:pPr>
        <w:spacing w:after="160" w:line="259" w:lineRule="auto"/>
        <w:rPr>
          <w:rFonts w:asciiTheme="minorBidi" w:hAnsiTheme="minorBidi" w:cstheme="minorBidi"/>
        </w:rPr>
      </w:pPr>
    </w:p>
    <w:p w14:paraId="382CE0DB" w14:textId="77777777" w:rsidR="0047474C" w:rsidRPr="0047474C" w:rsidRDefault="0047474C" w:rsidP="0047474C">
      <w:pPr>
        <w:spacing w:after="160" w:line="259" w:lineRule="auto"/>
        <w:rPr>
          <w:rFonts w:asciiTheme="minorBidi" w:hAnsiTheme="minorBidi" w:cstheme="minorBidi"/>
        </w:rPr>
      </w:pPr>
    </w:p>
    <w:p w14:paraId="2CBAF5AB" w14:textId="77777777" w:rsidR="0047474C" w:rsidRPr="0047474C" w:rsidRDefault="0047474C" w:rsidP="0047474C">
      <w:pPr>
        <w:spacing w:after="160" w:line="259" w:lineRule="auto"/>
        <w:rPr>
          <w:rFonts w:asciiTheme="minorBidi" w:hAnsiTheme="minorBidi" w:cstheme="minorBidi"/>
        </w:rPr>
      </w:pPr>
    </w:p>
    <w:p w14:paraId="1B6F7F3C" w14:textId="77777777" w:rsidR="0047474C" w:rsidRPr="0047474C" w:rsidRDefault="0047474C" w:rsidP="0047474C">
      <w:pPr>
        <w:spacing w:after="160" w:line="259" w:lineRule="auto"/>
        <w:rPr>
          <w:rFonts w:asciiTheme="minorBidi" w:hAnsiTheme="minorBidi" w:cstheme="minorBidi"/>
        </w:rPr>
      </w:pPr>
    </w:p>
    <w:p w14:paraId="1F70D9AB" w14:textId="77777777" w:rsidR="0047474C" w:rsidRPr="0047474C" w:rsidRDefault="0047474C">
      <w:pPr>
        <w:pStyle w:val="Heading2"/>
        <w:numPr>
          <w:ilvl w:val="1"/>
          <w:numId w:val="161"/>
        </w:numPr>
        <w:spacing w:after="240"/>
        <w:ind w:left="720"/>
        <w:rPr>
          <w:rFonts w:asciiTheme="minorBidi" w:hAnsiTheme="minorBidi" w:cstheme="minorBidi"/>
          <w:i w:val="0"/>
          <w:iCs/>
          <w:color w:val="auto"/>
          <w:szCs w:val="24"/>
          <w:lang w:val="en-GB" w:eastAsia="zh-CN" w:bidi="hi-IN"/>
        </w:rPr>
      </w:pPr>
      <w:bookmarkStart w:id="107" w:name="_Toc176860695"/>
      <w:bookmarkStart w:id="108" w:name="_Toc178977394"/>
      <w:bookmarkStart w:id="109" w:name="_Toc180522940"/>
      <w:r w:rsidRPr="0047474C">
        <w:rPr>
          <w:rFonts w:asciiTheme="minorBidi" w:hAnsiTheme="minorBidi" w:cstheme="minorBidi"/>
          <w:i w:val="0"/>
          <w:iCs/>
          <w:color w:val="auto"/>
          <w:szCs w:val="24"/>
          <w:lang w:val="en-GB" w:eastAsia="zh-CN" w:bidi="hi-IN"/>
        </w:rPr>
        <w:lastRenderedPageBreak/>
        <w:t>NQ-Mech-313. Applied Thermodynamics</w:t>
      </w:r>
      <w:bookmarkEnd w:id="107"/>
      <w:bookmarkEnd w:id="108"/>
      <w:bookmarkEnd w:id="109"/>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7474C" w:rsidRPr="0047474C" w14:paraId="351BD39D" w14:textId="77777777" w:rsidTr="00046C4E">
        <w:tc>
          <w:tcPr>
            <w:tcW w:w="2830" w:type="dxa"/>
            <w:tcBorders>
              <w:top w:val="single" w:sz="4" w:space="0" w:color="auto"/>
              <w:left w:val="single" w:sz="4" w:space="0" w:color="auto"/>
              <w:bottom w:val="single" w:sz="4" w:space="0" w:color="auto"/>
              <w:right w:val="single" w:sz="4" w:space="0" w:color="auto"/>
            </w:tcBorders>
          </w:tcPr>
          <w:p w14:paraId="475B49CA"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 xml:space="preserve">Theory </w:t>
            </w:r>
          </w:p>
        </w:tc>
        <w:tc>
          <w:tcPr>
            <w:tcW w:w="2830" w:type="dxa"/>
            <w:tcBorders>
              <w:top w:val="single" w:sz="4" w:space="0" w:color="auto"/>
              <w:left w:val="single" w:sz="4" w:space="0" w:color="auto"/>
              <w:bottom w:val="single" w:sz="4" w:space="0" w:color="auto"/>
              <w:right w:val="single" w:sz="4" w:space="0" w:color="auto"/>
            </w:tcBorders>
          </w:tcPr>
          <w:p w14:paraId="142AADF7"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64Hours</w:t>
            </w:r>
          </w:p>
        </w:tc>
        <w:tc>
          <w:tcPr>
            <w:tcW w:w="5817" w:type="dxa"/>
            <w:tcBorders>
              <w:left w:val="single" w:sz="4" w:space="0" w:color="auto"/>
              <w:right w:val="single" w:sz="4" w:space="0" w:color="auto"/>
            </w:tcBorders>
          </w:tcPr>
          <w:p w14:paraId="44609F91"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49D6586A"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T</w:t>
            </w:r>
          </w:p>
        </w:tc>
        <w:tc>
          <w:tcPr>
            <w:tcW w:w="708" w:type="dxa"/>
            <w:tcBorders>
              <w:top w:val="single" w:sz="4" w:space="0" w:color="auto"/>
              <w:left w:val="single" w:sz="4" w:space="0" w:color="auto"/>
              <w:bottom w:val="single" w:sz="4" w:space="0" w:color="auto"/>
              <w:right w:val="single" w:sz="4" w:space="0" w:color="auto"/>
            </w:tcBorders>
          </w:tcPr>
          <w:p w14:paraId="3F0AB313"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P</w:t>
            </w:r>
          </w:p>
        </w:tc>
        <w:tc>
          <w:tcPr>
            <w:tcW w:w="851" w:type="dxa"/>
            <w:tcBorders>
              <w:top w:val="single" w:sz="4" w:space="0" w:color="auto"/>
              <w:left w:val="single" w:sz="4" w:space="0" w:color="auto"/>
              <w:bottom w:val="single" w:sz="4" w:space="0" w:color="auto"/>
              <w:right w:val="single" w:sz="4" w:space="0" w:color="auto"/>
            </w:tcBorders>
          </w:tcPr>
          <w:p w14:paraId="1884AE35"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C</w:t>
            </w:r>
          </w:p>
        </w:tc>
      </w:tr>
      <w:tr w:rsidR="0047474C" w:rsidRPr="0047474C" w14:paraId="436A87EC" w14:textId="77777777" w:rsidTr="00046C4E">
        <w:tc>
          <w:tcPr>
            <w:tcW w:w="2830" w:type="dxa"/>
            <w:tcBorders>
              <w:top w:val="single" w:sz="4" w:space="0" w:color="auto"/>
              <w:left w:val="single" w:sz="4" w:space="0" w:color="auto"/>
              <w:bottom w:val="single" w:sz="4" w:space="0" w:color="auto"/>
              <w:right w:val="single" w:sz="4" w:space="0" w:color="auto"/>
            </w:tcBorders>
          </w:tcPr>
          <w:p w14:paraId="0791F5E5"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Practice</w:t>
            </w:r>
          </w:p>
        </w:tc>
        <w:tc>
          <w:tcPr>
            <w:tcW w:w="2830" w:type="dxa"/>
            <w:tcBorders>
              <w:top w:val="single" w:sz="4" w:space="0" w:color="auto"/>
              <w:left w:val="single" w:sz="4" w:space="0" w:color="auto"/>
              <w:bottom w:val="single" w:sz="4" w:space="0" w:color="auto"/>
              <w:right w:val="single" w:sz="4" w:space="0" w:color="auto"/>
            </w:tcBorders>
          </w:tcPr>
          <w:p w14:paraId="05930D17"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96Hours</w:t>
            </w:r>
          </w:p>
        </w:tc>
        <w:tc>
          <w:tcPr>
            <w:tcW w:w="5817" w:type="dxa"/>
            <w:tcBorders>
              <w:left w:val="single" w:sz="4" w:space="0" w:color="auto"/>
              <w:right w:val="single" w:sz="4" w:space="0" w:color="auto"/>
            </w:tcBorders>
          </w:tcPr>
          <w:p w14:paraId="7569D5FD"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7843324F"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2</w:t>
            </w:r>
          </w:p>
        </w:tc>
        <w:tc>
          <w:tcPr>
            <w:tcW w:w="708" w:type="dxa"/>
            <w:tcBorders>
              <w:top w:val="single" w:sz="4" w:space="0" w:color="auto"/>
              <w:left w:val="single" w:sz="4" w:space="0" w:color="auto"/>
              <w:bottom w:val="single" w:sz="4" w:space="0" w:color="auto"/>
              <w:right w:val="single" w:sz="4" w:space="0" w:color="auto"/>
            </w:tcBorders>
          </w:tcPr>
          <w:p w14:paraId="44EDF404"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3</w:t>
            </w:r>
          </w:p>
        </w:tc>
        <w:tc>
          <w:tcPr>
            <w:tcW w:w="851" w:type="dxa"/>
            <w:tcBorders>
              <w:top w:val="single" w:sz="4" w:space="0" w:color="auto"/>
              <w:left w:val="single" w:sz="4" w:space="0" w:color="auto"/>
              <w:bottom w:val="single" w:sz="4" w:space="0" w:color="auto"/>
              <w:right w:val="single" w:sz="4" w:space="0" w:color="auto"/>
            </w:tcBorders>
          </w:tcPr>
          <w:p w14:paraId="77B705E8"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3</w:t>
            </w:r>
          </w:p>
        </w:tc>
      </w:tr>
      <w:tr w:rsidR="0047474C" w:rsidRPr="0047474C" w14:paraId="35798BC5" w14:textId="77777777" w:rsidTr="00046C4E">
        <w:tc>
          <w:tcPr>
            <w:tcW w:w="2830" w:type="dxa"/>
            <w:tcBorders>
              <w:top w:val="single" w:sz="4" w:space="0" w:color="auto"/>
              <w:left w:val="single" w:sz="4" w:space="0" w:color="auto"/>
              <w:bottom w:val="single" w:sz="4" w:space="0" w:color="auto"/>
              <w:right w:val="single" w:sz="4" w:space="0" w:color="auto"/>
            </w:tcBorders>
          </w:tcPr>
          <w:p w14:paraId="68ED3F46"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Total Contact</w:t>
            </w:r>
          </w:p>
        </w:tc>
        <w:tc>
          <w:tcPr>
            <w:tcW w:w="2830" w:type="dxa"/>
            <w:tcBorders>
              <w:top w:val="single" w:sz="4" w:space="0" w:color="auto"/>
              <w:left w:val="single" w:sz="4" w:space="0" w:color="auto"/>
              <w:bottom w:val="single" w:sz="4" w:space="0" w:color="auto"/>
              <w:right w:val="single" w:sz="4" w:space="0" w:color="auto"/>
            </w:tcBorders>
          </w:tcPr>
          <w:p w14:paraId="70A158C3"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160Hours</w:t>
            </w:r>
          </w:p>
        </w:tc>
        <w:tc>
          <w:tcPr>
            <w:tcW w:w="5817" w:type="dxa"/>
            <w:tcBorders>
              <w:left w:val="single" w:sz="4" w:space="0" w:color="auto"/>
            </w:tcBorders>
          </w:tcPr>
          <w:p w14:paraId="78D72619"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70DD979F" w14:textId="77777777" w:rsidR="0047474C" w:rsidRPr="0047474C" w:rsidRDefault="0047474C" w:rsidP="00046C4E">
            <w:pPr>
              <w:rPr>
                <w:rFonts w:asciiTheme="minorBidi" w:hAnsiTheme="minorBidi" w:cstheme="minorBidi"/>
                <w:bCs/>
                <w:lang w:val="fr-FR"/>
              </w:rPr>
            </w:pPr>
          </w:p>
        </w:tc>
        <w:tc>
          <w:tcPr>
            <w:tcW w:w="708" w:type="dxa"/>
            <w:tcBorders>
              <w:top w:val="single" w:sz="4" w:space="0" w:color="auto"/>
            </w:tcBorders>
          </w:tcPr>
          <w:p w14:paraId="000EA96C"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4D86550C" w14:textId="77777777" w:rsidR="0047474C" w:rsidRPr="0047474C" w:rsidRDefault="0047474C" w:rsidP="00046C4E">
            <w:pPr>
              <w:rPr>
                <w:rFonts w:asciiTheme="minorBidi" w:hAnsiTheme="minorBidi" w:cstheme="minorBidi"/>
                <w:bCs/>
                <w:lang w:val="fr-FR"/>
              </w:rPr>
            </w:pPr>
          </w:p>
        </w:tc>
      </w:tr>
    </w:tbl>
    <w:p w14:paraId="12F3E6F3" w14:textId="77777777" w:rsidR="0047474C" w:rsidRPr="0047474C" w:rsidRDefault="0047474C" w:rsidP="0047474C">
      <w:pPr>
        <w:rPr>
          <w:rFonts w:asciiTheme="minorBidi" w:hAnsiTheme="minorBidi" w:cstheme="minorBidi"/>
          <w:lang w:val="en-GB" w:eastAsia="zh-CN" w:bidi="hi-IN"/>
        </w:rPr>
      </w:pPr>
    </w:p>
    <w:p w14:paraId="31EFBEB6" w14:textId="77777777" w:rsidR="0047474C" w:rsidRPr="0047474C" w:rsidRDefault="0047474C" w:rsidP="0047474C">
      <w:pPr>
        <w:pStyle w:val="Standard"/>
        <w:spacing w:after="240" w:line="360" w:lineRule="auto"/>
        <w:ind w:right="26"/>
        <w:jc w:val="both"/>
        <w:rPr>
          <w:rFonts w:asciiTheme="minorBidi" w:hAnsiTheme="minorBidi" w:cstheme="minorBidi"/>
        </w:rPr>
      </w:pPr>
      <w:r w:rsidRPr="0047474C">
        <w:rPr>
          <w:rFonts w:asciiTheme="minorBidi" w:eastAsia="Arial" w:hAnsiTheme="minorBidi" w:cstheme="minorBidi"/>
          <w:b/>
          <w:lang w:val="pt-PT"/>
        </w:rPr>
        <w:t xml:space="preserve">Objective: </w:t>
      </w:r>
      <w:r w:rsidRPr="0047474C">
        <w:rPr>
          <w:rFonts w:asciiTheme="minorBidi" w:eastAsia="Calibri" w:hAnsiTheme="minorBidi" w:cstheme="minorBidi"/>
        </w:rPr>
        <w:t xml:space="preserve">This module </w:t>
      </w:r>
      <w:r w:rsidRPr="0047474C">
        <w:rPr>
          <w:rFonts w:asciiTheme="minorBidi" w:eastAsiaTheme="minorHAnsi" w:hAnsiTheme="minorBidi" w:cstheme="minorBidi"/>
        </w:rPr>
        <w:t xml:space="preserve">covers knowledge and skills of fundamentals of thermodynamics, laws and properties of perfect gases, thermodynamic processes and cycles, thermodynamics cycle, properties of steam, performance of steam boilers, performance of steam and gas turbines, performance of IC engines, Performance of air compressors, and refrigeration &amp; air conditioning systems. </w:t>
      </w:r>
    </w:p>
    <w:tbl>
      <w:tblPr>
        <w:tblStyle w:val="TableGrid0"/>
        <w:tblpPr w:leftFromText="180" w:rightFromText="180" w:vertAnchor="text" w:tblpX="53" w:tblpY="1"/>
        <w:tblOverlap w:val="never"/>
        <w:tblW w:w="14485" w:type="dxa"/>
        <w:tblInd w:w="0" w:type="dxa"/>
        <w:tblLayout w:type="fixed"/>
        <w:tblCellMar>
          <w:left w:w="106" w:type="dxa"/>
          <w:right w:w="49" w:type="dxa"/>
        </w:tblCellMar>
        <w:tblLook w:val="04A0" w:firstRow="1" w:lastRow="0" w:firstColumn="1" w:lastColumn="0" w:noHBand="0" w:noVBand="1"/>
      </w:tblPr>
      <w:tblGrid>
        <w:gridCol w:w="2245"/>
        <w:gridCol w:w="3240"/>
        <w:gridCol w:w="3960"/>
        <w:gridCol w:w="1890"/>
        <w:gridCol w:w="1800"/>
        <w:gridCol w:w="1350"/>
      </w:tblGrid>
      <w:tr w:rsidR="0047474C" w:rsidRPr="0047474C" w14:paraId="7966BE0F" w14:textId="77777777" w:rsidTr="00046C4E">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741C11" w14:textId="77777777" w:rsidR="0047474C" w:rsidRPr="0047474C" w:rsidRDefault="0047474C" w:rsidP="00046C4E">
            <w:pPr>
              <w:jc w:val="center"/>
              <w:rPr>
                <w:rFonts w:asciiTheme="minorBidi" w:eastAsia="Arial" w:hAnsiTheme="minorBidi" w:cstheme="minorBidi"/>
              </w:rPr>
            </w:pPr>
            <w:r w:rsidRPr="0047474C">
              <w:rPr>
                <w:rFonts w:asciiTheme="minorBidi" w:eastAsia="Arial" w:hAnsiTheme="minorBidi" w:cs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58ABF"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 Outcomes</w:t>
            </w:r>
          </w:p>
        </w:tc>
        <w:tc>
          <w:tcPr>
            <w:tcW w:w="39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8A1AB"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F069F"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DD202"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Materials</w:t>
            </w:r>
          </w:p>
          <w:p w14:paraId="728E852B"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Required</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7B8C8"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w:t>
            </w:r>
          </w:p>
          <w:p w14:paraId="3798BBBB"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Place</w:t>
            </w:r>
          </w:p>
        </w:tc>
      </w:tr>
      <w:tr w:rsidR="0047474C" w:rsidRPr="0047474C" w14:paraId="28CB6696" w14:textId="77777777" w:rsidTr="00046C4E">
        <w:trPr>
          <w:trHeight w:val="71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5965070" w14:textId="77777777" w:rsidR="0047474C" w:rsidRPr="0047474C" w:rsidRDefault="0047474C">
            <w:pPr>
              <w:pStyle w:val="Standard"/>
              <w:numPr>
                <w:ilvl w:val="0"/>
                <w:numId w:val="191"/>
              </w:numPr>
              <w:ind w:left="0" w:hanging="30"/>
              <w:rPr>
                <w:rFonts w:asciiTheme="minorBidi" w:hAnsiTheme="minorBidi" w:cstheme="minorBidi"/>
                <w:b/>
                <w:bCs/>
              </w:rPr>
            </w:pPr>
            <w:r w:rsidRPr="0047474C">
              <w:rPr>
                <w:rFonts w:asciiTheme="minorBidi" w:eastAsia="Arial" w:hAnsiTheme="minorBidi" w:cstheme="minorBidi"/>
                <w:b/>
                <w:bCs/>
              </w:rPr>
              <w:t xml:space="preserve">Illustrate Fundamentals of Thermodynamics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298D6CB" w14:textId="77777777" w:rsidR="0047474C" w:rsidRPr="0047474C" w:rsidRDefault="0047474C">
            <w:pPr>
              <w:pStyle w:val="Standard"/>
              <w:keepNext/>
              <w:keepLines/>
              <w:numPr>
                <w:ilvl w:val="0"/>
                <w:numId w:val="192"/>
              </w:numPr>
              <w:spacing w:line="360" w:lineRule="auto"/>
              <w:ind w:left="254" w:hanging="254"/>
              <w:rPr>
                <w:rFonts w:asciiTheme="minorBidi" w:hAnsiTheme="minorBidi" w:cstheme="minorBidi"/>
              </w:rPr>
            </w:pPr>
            <w:r w:rsidRPr="0047474C">
              <w:rPr>
                <w:rFonts w:asciiTheme="minorBidi" w:hAnsiTheme="minorBidi" w:cstheme="minorBidi"/>
              </w:rPr>
              <w:t>Interpret Thermodynamics</w:t>
            </w:r>
          </w:p>
          <w:p w14:paraId="5C74F832" w14:textId="77777777" w:rsidR="0047474C" w:rsidRPr="0047474C" w:rsidRDefault="0047474C">
            <w:pPr>
              <w:pStyle w:val="Standard"/>
              <w:keepNext/>
              <w:keepLines/>
              <w:numPr>
                <w:ilvl w:val="0"/>
                <w:numId w:val="192"/>
              </w:numPr>
              <w:spacing w:line="360" w:lineRule="auto"/>
              <w:ind w:left="254" w:hanging="254"/>
              <w:rPr>
                <w:rFonts w:asciiTheme="minorBidi" w:hAnsiTheme="minorBidi" w:cstheme="minorBidi"/>
              </w:rPr>
            </w:pPr>
            <w:r w:rsidRPr="0047474C">
              <w:rPr>
                <w:rFonts w:asciiTheme="minorBidi" w:hAnsiTheme="minorBidi" w:cstheme="minorBidi"/>
              </w:rPr>
              <w:t>Categorise thermodynamics systems</w:t>
            </w:r>
          </w:p>
          <w:p w14:paraId="0E6276D3" w14:textId="77777777" w:rsidR="0047474C" w:rsidRPr="0047474C" w:rsidRDefault="0047474C">
            <w:pPr>
              <w:pStyle w:val="Standard"/>
              <w:keepNext/>
              <w:keepLines/>
              <w:numPr>
                <w:ilvl w:val="0"/>
                <w:numId w:val="192"/>
              </w:numPr>
              <w:spacing w:line="360" w:lineRule="auto"/>
              <w:ind w:left="254" w:hanging="254"/>
              <w:rPr>
                <w:rFonts w:asciiTheme="minorBidi" w:hAnsiTheme="minorBidi" w:cstheme="minorBidi"/>
              </w:rPr>
            </w:pPr>
            <w:r w:rsidRPr="0047474C">
              <w:rPr>
                <w:rFonts w:asciiTheme="minorBidi" w:hAnsiTheme="minorBidi" w:cstheme="minorBidi"/>
              </w:rPr>
              <w:t>Apply unit conversion of thermodynamic properties</w:t>
            </w:r>
          </w:p>
          <w:p w14:paraId="72753C44" w14:textId="77777777" w:rsidR="0047474C" w:rsidRPr="0047474C" w:rsidRDefault="0047474C">
            <w:pPr>
              <w:pStyle w:val="Standard"/>
              <w:keepNext/>
              <w:keepLines/>
              <w:numPr>
                <w:ilvl w:val="0"/>
                <w:numId w:val="192"/>
              </w:numPr>
              <w:spacing w:line="360" w:lineRule="auto"/>
              <w:ind w:left="254" w:hanging="254"/>
              <w:rPr>
                <w:rFonts w:asciiTheme="minorBidi" w:hAnsiTheme="minorBidi" w:cstheme="minorBidi"/>
              </w:rPr>
            </w:pPr>
            <w:r w:rsidRPr="0047474C">
              <w:rPr>
                <w:rFonts w:asciiTheme="minorBidi" w:hAnsiTheme="minorBidi" w:cstheme="minorBidi"/>
              </w:rPr>
              <w:t>Calculate temperature, pressure, volume, energy, heat, and work</w:t>
            </w:r>
          </w:p>
          <w:p w14:paraId="1695DEB6" w14:textId="77777777" w:rsidR="0047474C" w:rsidRPr="0047474C" w:rsidRDefault="0047474C">
            <w:pPr>
              <w:pStyle w:val="Standard"/>
              <w:keepNext/>
              <w:keepLines/>
              <w:numPr>
                <w:ilvl w:val="0"/>
                <w:numId w:val="192"/>
              </w:numPr>
              <w:spacing w:line="360" w:lineRule="auto"/>
              <w:ind w:left="254" w:hanging="254"/>
              <w:rPr>
                <w:rFonts w:asciiTheme="minorBidi" w:hAnsiTheme="minorBidi" w:cstheme="minorBidi"/>
              </w:rPr>
            </w:pPr>
            <w:r w:rsidRPr="0047474C">
              <w:rPr>
                <w:rFonts w:asciiTheme="minorBidi" w:hAnsiTheme="minorBidi" w:cstheme="minorBidi"/>
              </w:rPr>
              <w:t>Interpret laws of thermodynamics</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0E8DB613" w14:textId="77777777" w:rsidR="0047474C" w:rsidRPr="0047474C" w:rsidRDefault="0047474C">
            <w:pPr>
              <w:pStyle w:val="ListParagraph"/>
              <w:numPr>
                <w:ilvl w:val="0"/>
                <w:numId w:val="192"/>
              </w:numPr>
              <w:spacing w:line="360" w:lineRule="auto"/>
              <w:ind w:left="254" w:hanging="254"/>
              <w:rPr>
                <w:rFonts w:asciiTheme="minorBidi" w:hAnsiTheme="minorBidi" w:cstheme="minorBidi"/>
              </w:rPr>
            </w:pPr>
            <w:r w:rsidRPr="0047474C">
              <w:rPr>
                <w:rFonts w:asciiTheme="minorBidi" w:hAnsiTheme="minorBidi" w:cstheme="minorBidi"/>
              </w:rPr>
              <w:t xml:space="preserve">Temperature measurement techniques </w:t>
            </w:r>
          </w:p>
          <w:p w14:paraId="6D8EB517" w14:textId="77777777" w:rsidR="0047474C" w:rsidRPr="0047474C" w:rsidRDefault="0047474C">
            <w:pPr>
              <w:pStyle w:val="ListParagraph"/>
              <w:numPr>
                <w:ilvl w:val="0"/>
                <w:numId w:val="192"/>
              </w:numPr>
              <w:spacing w:line="360" w:lineRule="auto"/>
              <w:ind w:left="254" w:hanging="254"/>
              <w:rPr>
                <w:rFonts w:asciiTheme="minorBidi" w:hAnsiTheme="minorBidi" w:cstheme="minorBidi"/>
              </w:rPr>
            </w:pPr>
            <w:r w:rsidRPr="0047474C">
              <w:rPr>
                <w:rFonts w:asciiTheme="minorBidi" w:hAnsiTheme="minorBidi" w:cstheme="minorBidi"/>
              </w:rPr>
              <w:t xml:space="preserve">Heat transfer </w:t>
            </w:r>
          </w:p>
          <w:p w14:paraId="16C62A6B" w14:textId="77777777" w:rsidR="0047474C" w:rsidRPr="0047474C" w:rsidRDefault="0047474C">
            <w:pPr>
              <w:pStyle w:val="ListParagraph"/>
              <w:numPr>
                <w:ilvl w:val="0"/>
                <w:numId w:val="192"/>
              </w:numPr>
              <w:spacing w:line="360" w:lineRule="auto"/>
              <w:ind w:left="254" w:hanging="254"/>
              <w:rPr>
                <w:rFonts w:asciiTheme="minorBidi" w:hAnsiTheme="minorBidi" w:cstheme="minorBidi"/>
              </w:rPr>
            </w:pPr>
            <w:r w:rsidRPr="0047474C">
              <w:rPr>
                <w:rFonts w:asciiTheme="minorBidi" w:hAnsiTheme="minorBidi" w:cstheme="minorBidi"/>
              </w:rPr>
              <w:t xml:space="preserve">Thermodynamic models </w:t>
            </w:r>
          </w:p>
          <w:p w14:paraId="4B561679" w14:textId="77777777" w:rsidR="0047474C" w:rsidRPr="0047474C" w:rsidRDefault="0047474C">
            <w:pPr>
              <w:pStyle w:val="ListParagraph"/>
              <w:numPr>
                <w:ilvl w:val="0"/>
                <w:numId w:val="192"/>
              </w:numPr>
              <w:spacing w:line="360" w:lineRule="auto"/>
              <w:ind w:left="254" w:hanging="254"/>
              <w:rPr>
                <w:rFonts w:asciiTheme="minorBidi" w:hAnsiTheme="minorBidi" w:cstheme="minorBidi"/>
              </w:rPr>
            </w:pPr>
            <w:r w:rsidRPr="0047474C">
              <w:rPr>
                <w:rFonts w:asciiTheme="minorBidi" w:hAnsiTheme="minorBidi" w:cstheme="minorBidi"/>
              </w:rPr>
              <w:t xml:space="preserve">Entropy </w:t>
            </w:r>
          </w:p>
          <w:p w14:paraId="40A9045C" w14:textId="77777777" w:rsidR="0047474C" w:rsidRPr="0047474C" w:rsidRDefault="0047474C">
            <w:pPr>
              <w:pStyle w:val="ListParagraph"/>
              <w:numPr>
                <w:ilvl w:val="0"/>
                <w:numId w:val="192"/>
              </w:numPr>
              <w:spacing w:line="360" w:lineRule="auto"/>
              <w:ind w:left="254" w:hanging="254"/>
              <w:rPr>
                <w:rFonts w:asciiTheme="minorBidi" w:hAnsiTheme="minorBidi" w:cstheme="minorBidi"/>
              </w:rPr>
            </w:pPr>
            <w:r w:rsidRPr="0047474C">
              <w:rPr>
                <w:rFonts w:asciiTheme="minorBidi" w:hAnsiTheme="minorBidi" w:cstheme="minorBidi"/>
              </w:rPr>
              <w:t xml:space="preserve">Phase change </w:t>
            </w:r>
          </w:p>
          <w:p w14:paraId="2F19268C" w14:textId="77777777" w:rsidR="0047474C" w:rsidRPr="0047474C" w:rsidRDefault="0047474C" w:rsidP="00046C4E">
            <w:pPr>
              <w:spacing w:line="360" w:lineRule="auto"/>
              <w:ind w:left="254" w:hanging="254"/>
              <w:rPr>
                <w:rFonts w:asciiTheme="minorBidi" w:hAnsiTheme="minorBidi" w:cstheme="minorBidi"/>
                <w:b/>
              </w:rPr>
            </w:pPr>
            <w:r w:rsidRPr="0047474C">
              <w:rPr>
                <w:rFonts w:asciiTheme="minorBidi" w:hAnsiTheme="minorBidi" w:cstheme="minorBidi"/>
                <w:b/>
              </w:rPr>
              <w:t xml:space="preserve">Practical activity </w:t>
            </w:r>
          </w:p>
          <w:p w14:paraId="72E89CA0" w14:textId="77777777" w:rsidR="0047474C" w:rsidRPr="0047474C" w:rsidRDefault="0047474C" w:rsidP="00046C4E">
            <w:pPr>
              <w:spacing w:line="360" w:lineRule="auto"/>
              <w:rPr>
                <w:rFonts w:asciiTheme="minorBidi" w:hAnsiTheme="minorBidi" w:cstheme="minorBidi"/>
                <w:u w:val="single"/>
              </w:rPr>
            </w:pPr>
            <w:r w:rsidRPr="0047474C">
              <w:rPr>
                <w:rFonts w:asciiTheme="minorBidi" w:hAnsiTheme="minorBidi" w:cstheme="minorBidi"/>
              </w:rPr>
              <w:t>Conduct a heat transfer experiment using different materials and</w:t>
            </w:r>
            <w:r w:rsidRPr="0047474C">
              <w:rPr>
                <w:rFonts w:asciiTheme="minorBidi" w:hAnsiTheme="minorBidi" w:cstheme="minorBidi"/>
                <w:u w:val="single"/>
              </w:rPr>
              <w:t xml:space="preserve"> </w:t>
            </w:r>
            <w:r w:rsidRPr="0047474C">
              <w:rPr>
                <w:rFonts w:asciiTheme="minorBidi" w:hAnsiTheme="minorBidi" w:cstheme="minorBidi"/>
              </w:rPr>
              <w:t>measuring specific heat capacity of substance.</w:t>
            </w:r>
            <w:r w:rsidRPr="0047474C">
              <w:rPr>
                <w:rFonts w:asciiTheme="minorBidi" w:hAnsiTheme="minorBidi" w:cstheme="minorBidi"/>
                <w:u w:val="single"/>
              </w:rPr>
              <w:t xml:space="preserve"> </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60CDA92C"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Theory-7 Hrs</w:t>
            </w:r>
          </w:p>
          <w:p w14:paraId="4CDFF159"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Practical-9 Hrs</w:t>
            </w:r>
          </w:p>
          <w:p w14:paraId="463AC08B"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Total- 16 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6F96CD6" w14:textId="77777777" w:rsidR="0047474C" w:rsidRPr="0047474C" w:rsidRDefault="0047474C" w:rsidP="00046C4E">
            <w:pPr>
              <w:rPr>
                <w:rFonts w:asciiTheme="minorBidi" w:eastAsia="Arial" w:hAnsiTheme="minorBidi" w:cstheme="minorBidi"/>
                <w:strike/>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39D12D80" w14:textId="77777777" w:rsidR="0047474C" w:rsidRPr="0047474C" w:rsidRDefault="0047474C" w:rsidP="00046C4E">
            <w:pPr>
              <w:spacing w:line="360" w:lineRule="auto"/>
              <w:ind w:left="2"/>
              <w:rPr>
                <w:rFonts w:asciiTheme="minorBidi" w:eastAsia="Arial" w:hAnsiTheme="minorBidi" w:cstheme="minorBidi"/>
                <w:b/>
              </w:rPr>
            </w:pPr>
            <w:r w:rsidRPr="0047474C">
              <w:rPr>
                <w:rFonts w:asciiTheme="minorBidi" w:eastAsia="Arial" w:hAnsiTheme="minorBidi" w:cstheme="minorBidi"/>
                <w:bCs/>
              </w:rPr>
              <w:t>Class Room and workshop</w:t>
            </w:r>
          </w:p>
        </w:tc>
      </w:tr>
      <w:tr w:rsidR="0047474C" w:rsidRPr="0047474C" w14:paraId="21D3C939" w14:textId="77777777" w:rsidTr="00046C4E">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E2B4F3A" w14:textId="77777777" w:rsidR="0047474C" w:rsidRPr="0047474C" w:rsidRDefault="0047474C">
            <w:pPr>
              <w:pStyle w:val="Standard"/>
              <w:numPr>
                <w:ilvl w:val="0"/>
                <w:numId w:val="191"/>
              </w:numPr>
              <w:ind w:left="0" w:hanging="30"/>
              <w:rPr>
                <w:rFonts w:asciiTheme="minorBidi" w:hAnsiTheme="minorBidi" w:cstheme="minorBidi"/>
                <w:b/>
                <w:bCs/>
              </w:rPr>
            </w:pPr>
            <w:r w:rsidRPr="0047474C">
              <w:rPr>
                <w:rFonts w:asciiTheme="minorBidi" w:eastAsia="Arial" w:hAnsiTheme="minorBidi" w:cstheme="minorBidi"/>
                <w:b/>
                <w:bCs/>
              </w:rPr>
              <w:lastRenderedPageBreak/>
              <w:t>Analyse laws and properties of perfect gases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E8B2986" w14:textId="77777777" w:rsidR="0047474C" w:rsidRPr="0047474C" w:rsidRDefault="0047474C">
            <w:pPr>
              <w:pStyle w:val="Standard"/>
              <w:keepNext/>
              <w:keepLines/>
              <w:numPr>
                <w:ilvl w:val="0"/>
                <w:numId w:val="193"/>
              </w:numPr>
              <w:spacing w:line="360" w:lineRule="auto"/>
              <w:ind w:left="254" w:hanging="254"/>
              <w:rPr>
                <w:rFonts w:asciiTheme="minorBidi" w:hAnsiTheme="minorBidi" w:cstheme="minorBidi"/>
              </w:rPr>
            </w:pPr>
            <w:r w:rsidRPr="0047474C">
              <w:rPr>
                <w:rFonts w:asciiTheme="minorBidi" w:hAnsiTheme="minorBidi" w:cstheme="minorBidi"/>
              </w:rPr>
              <w:t>Analyse following laws of perfect gases;</w:t>
            </w:r>
          </w:p>
          <w:p w14:paraId="3BC5087E" w14:textId="77777777" w:rsidR="0047474C" w:rsidRPr="0047474C" w:rsidRDefault="0047474C" w:rsidP="00046C4E">
            <w:pPr>
              <w:pStyle w:val="Standard"/>
              <w:keepNext/>
              <w:keepLines/>
              <w:spacing w:line="360" w:lineRule="auto"/>
              <w:rPr>
                <w:rFonts w:asciiTheme="minorBidi" w:hAnsiTheme="minorBidi" w:cstheme="minorBidi"/>
              </w:rPr>
            </w:pPr>
            <w:r w:rsidRPr="0047474C">
              <w:rPr>
                <w:rFonts w:asciiTheme="minorBidi" w:hAnsiTheme="minorBidi" w:cstheme="minorBidi"/>
              </w:rPr>
              <w:t>Boyle’s Law</w:t>
            </w:r>
          </w:p>
          <w:p w14:paraId="10E3ABB5" w14:textId="77777777" w:rsidR="0047474C" w:rsidRPr="0047474C" w:rsidRDefault="0047474C" w:rsidP="00046C4E">
            <w:pPr>
              <w:pStyle w:val="Standard"/>
              <w:keepNext/>
              <w:keepLines/>
              <w:spacing w:line="360" w:lineRule="auto"/>
              <w:rPr>
                <w:rFonts w:asciiTheme="minorBidi" w:hAnsiTheme="minorBidi" w:cstheme="minorBidi"/>
              </w:rPr>
            </w:pPr>
            <w:r w:rsidRPr="0047474C">
              <w:rPr>
                <w:rFonts w:asciiTheme="minorBidi" w:hAnsiTheme="minorBidi" w:cstheme="minorBidi"/>
              </w:rPr>
              <w:t>Charles’ Law</w:t>
            </w:r>
          </w:p>
          <w:p w14:paraId="093F01BE" w14:textId="77777777" w:rsidR="0047474C" w:rsidRPr="0047474C" w:rsidRDefault="0047474C" w:rsidP="00046C4E">
            <w:pPr>
              <w:pStyle w:val="Standard"/>
              <w:keepNext/>
              <w:keepLines/>
              <w:spacing w:line="360" w:lineRule="auto"/>
              <w:rPr>
                <w:rFonts w:asciiTheme="minorBidi" w:hAnsiTheme="minorBidi" w:cstheme="minorBidi"/>
              </w:rPr>
            </w:pPr>
            <w:r w:rsidRPr="0047474C">
              <w:rPr>
                <w:rFonts w:asciiTheme="minorBidi" w:hAnsiTheme="minorBidi" w:cstheme="minorBidi"/>
              </w:rPr>
              <w:t>Gay Lussac’s Law</w:t>
            </w:r>
          </w:p>
          <w:p w14:paraId="51329856" w14:textId="77777777" w:rsidR="0047474C" w:rsidRPr="0047474C" w:rsidRDefault="0047474C" w:rsidP="00046C4E">
            <w:pPr>
              <w:pStyle w:val="Standard"/>
              <w:keepNext/>
              <w:keepLines/>
              <w:spacing w:line="360" w:lineRule="auto"/>
              <w:rPr>
                <w:rFonts w:asciiTheme="minorBidi" w:hAnsiTheme="minorBidi" w:cstheme="minorBidi"/>
              </w:rPr>
            </w:pPr>
            <w:r w:rsidRPr="0047474C">
              <w:rPr>
                <w:rFonts w:asciiTheme="minorBidi" w:hAnsiTheme="minorBidi" w:cstheme="minorBidi"/>
              </w:rPr>
              <w:t>Joule’s Law</w:t>
            </w:r>
          </w:p>
          <w:p w14:paraId="1D0AEB91" w14:textId="77777777" w:rsidR="0047474C" w:rsidRPr="0047474C" w:rsidRDefault="0047474C" w:rsidP="00046C4E">
            <w:pPr>
              <w:pStyle w:val="Standard"/>
              <w:keepNext/>
              <w:keepLines/>
              <w:spacing w:line="360" w:lineRule="auto"/>
              <w:rPr>
                <w:rFonts w:asciiTheme="minorBidi" w:hAnsiTheme="minorBidi" w:cstheme="minorBidi"/>
              </w:rPr>
            </w:pPr>
            <w:r w:rsidRPr="0047474C">
              <w:rPr>
                <w:rFonts w:asciiTheme="minorBidi" w:hAnsiTheme="minorBidi" w:cstheme="minorBidi"/>
              </w:rPr>
              <w:t>Avogadro’s Law</w:t>
            </w:r>
          </w:p>
          <w:p w14:paraId="46FBE8BA" w14:textId="77777777" w:rsidR="0047474C" w:rsidRPr="0047474C" w:rsidRDefault="0047474C" w:rsidP="00046C4E">
            <w:pPr>
              <w:pStyle w:val="Standard"/>
              <w:keepNext/>
              <w:keepLines/>
              <w:spacing w:line="360" w:lineRule="auto"/>
              <w:rPr>
                <w:rFonts w:asciiTheme="minorBidi" w:hAnsiTheme="minorBidi" w:cstheme="minorBidi"/>
              </w:rPr>
            </w:pPr>
            <w:r w:rsidRPr="0047474C">
              <w:rPr>
                <w:rFonts w:asciiTheme="minorBidi" w:hAnsiTheme="minorBidi" w:cstheme="minorBidi"/>
              </w:rPr>
              <w:t>Dalton’s Law</w:t>
            </w:r>
          </w:p>
          <w:p w14:paraId="491BF33F" w14:textId="77777777" w:rsidR="0047474C" w:rsidRPr="0047474C" w:rsidRDefault="0047474C" w:rsidP="00046C4E">
            <w:pPr>
              <w:pStyle w:val="Standard"/>
              <w:keepNext/>
              <w:keepLines/>
              <w:spacing w:line="360" w:lineRule="auto"/>
              <w:rPr>
                <w:rFonts w:asciiTheme="minorBidi" w:hAnsiTheme="minorBidi" w:cstheme="minorBidi"/>
              </w:rPr>
            </w:pPr>
            <w:r w:rsidRPr="0047474C">
              <w:rPr>
                <w:rFonts w:asciiTheme="minorBidi" w:hAnsiTheme="minorBidi" w:cstheme="minorBidi"/>
              </w:rPr>
              <w:t>Regnault’s Law</w:t>
            </w:r>
          </w:p>
          <w:p w14:paraId="504FA342" w14:textId="77777777" w:rsidR="0047474C" w:rsidRPr="0047474C" w:rsidRDefault="0047474C" w:rsidP="00046C4E">
            <w:pPr>
              <w:pStyle w:val="Standard"/>
              <w:keepNext/>
              <w:keepLines/>
              <w:spacing w:line="360" w:lineRule="auto"/>
              <w:rPr>
                <w:rFonts w:asciiTheme="minorBidi" w:hAnsiTheme="minorBidi" w:cstheme="minorBidi"/>
              </w:rPr>
            </w:pPr>
            <w:r w:rsidRPr="0047474C">
              <w:rPr>
                <w:rFonts w:asciiTheme="minorBidi" w:hAnsiTheme="minorBidi" w:cstheme="minorBidi"/>
              </w:rPr>
              <w:t>Derive general gas equation</w:t>
            </w:r>
          </w:p>
          <w:p w14:paraId="1A36FFFC" w14:textId="77777777" w:rsidR="0047474C" w:rsidRPr="0047474C" w:rsidRDefault="0047474C">
            <w:pPr>
              <w:pStyle w:val="Standard"/>
              <w:keepNext/>
              <w:keepLines/>
              <w:numPr>
                <w:ilvl w:val="0"/>
                <w:numId w:val="193"/>
              </w:numPr>
              <w:spacing w:line="360" w:lineRule="auto"/>
              <w:ind w:left="254" w:hanging="254"/>
              <w:rPr>
                <w:rFonts w:asciiTheme="minorBidi" w:hAnsiTheme="minorBidi" w:cstheme="minorBidi"/>
              </w:rPr>
            </w:pPr>
            <w:r w:rsidRPr="0047474C">
              <w:rPr>
                <w:rFonts w:asciiTheme="minorBidi" w:hAnsiTheme="minorBidi" w:cstheme="minorBidi"/>
              </w:rPr>
              <w:t>Calculate specific heats of gas and its mathematical relations</w:t>
            </w:r>
          </w:p>
          <w:p w14:paraId="4B071454" w14:textId="77777777" w:rsidR="0047474C" w:rsidRPr="0047474C" w:rsidRDefault="0047474C">
            <w:pPr>
              <w:pStyle w:val="Standard"/>
              <w:keepNext/>
              <w:keepLines/>
              <w:numPr>
                <w:ilvl w:val="0"/>
                <w:numId w:val="193"/>
              </w:numPr>
              <w:spacing w:line="360" w:lineRule="auto"/>
              <w:ind w:left="254" w:hanging="254"/>
              <w:rPr>
                <w:rFonts w:asciiTheme="minorBidi" w:hAnsiTheme="minorBidi" w:cstheme="minorBidi"/>
              </w:rPr>
            </w:pPr>
            <w:r w:rsidRPr="0047474C">
              <w:rPr>
                <w:rFonts w:asciiTheme="minorBidi" w:hAnsiTheme="minorBidi" w:cstheme="minorBidi"/>
              </w:rPr>
              <w:t>Calculate enthalpy and entropy of gas and relations between heat and entropy</w:t>
            </w:r>
          </w:p>
        </w:tc>
        <w:tc>
          <w:tcPr>
            <w:tcW w:w="3960" w:type="dxa"/>
            <w:tcBorders>
              <w:top w:val="single" w:sz="4" w:space="0" w:color="000000"/>
              <w:left w:val="single" w:sz="4" w:space="0" w:color="000000"/>
              <w:bottom w:val="single" w:sz="4" w:space="0" w:color="000000"/>
              <w:right w:val="single" w:sz="4" w:space="0" w:color="000000"/>
            </w:tcBorders>
            <w:shd w:val="clear" w:color="auto" w:fill="auto"/>
          </w:tcPr>
          <w:p w14:paraId="69A3B3AE" w14:textId="77777777" w:rsidR="0047474C" w:rsidRPr="0047474C" w:rsidRDefault="0047474C">
            <w:pPr>
              <w:pStyle w:val="ListParagraph"/>
              <w:numPr>
                <w:ilvl w:val="0"/>
                <w:numId w:val="193"/>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Ideal gas equation (PV=nRT)</w:t>
            </w:r>
          </w:p>
          <w:p w14:paraId="4830F9E5" w14:textId="77777777" w:rsidR="0047474C" w:rsidRPr="0047474C" w:rsidRDefault="0047474C">
            <w:pPr>
              <w:pStyle w:val="ListParagraph"/>
              <w:numPr>
                <w:ilvl w:val="0"/>
                <w:numId w:val="193"/>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Behavior of gases under constant temperature and pressure</w:t>
            </w:r>
          </w:p>
          <w:p w14:paraId="19EF9E4F" w14:textId="77777777" w:rsidR="0047474C" w:rsidRPr="0047474C" w:rsidRDefault="0047474C">
            <w:pPr>
              <w:pStyle w:val="ListParagraph"/>
              <w:numPr>
                <w:ilvl w:val="0"/>
                <w:numId w:val="193"/>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 xml:space="preserve">Relationship between temperature, volume and pressure </w:t>
            </w:r>
          </w:p>
          <w:p w14:paraId="1899078E" w14:textId="77777777" w:rsidR="0047474C" w:rsidRPr="0047474C" w:rsidRDefault="0047474C">
            <w:pPr>
              <w:pStyle w:val="ListParagraph"/>
              <w:numPr>
                <w:ilvl w:val="0"/>
                <w:numId w:val="193"/>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Kinetic theory of gases</w:t>
            </w:r>
          </w:p>
          <w:p w14:paraId="41C397AC" w14:textId="77777777" w:rsidR="0047474C" w:rsidRPr="0047474C" w:rsidRDefault="0047474C">
            <w:pPr>
              <w:pStyle w:val="ListParagraph"/>
              <w:numPr>
                <w:ilvl w:val="0"/>
                <w:numId w:val="193"/>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 xml:space="preserve">Compressibility </w:t>
            </w:r>
          </w:p>
          <w:p w14:paraId="079E6719" w14:textId="77777777" w:rsidR="0047474C" w:rsidRPr="0047474C" w:rsidRDefault="0047474C" w:rsidP="00046C4E">
            <w:pPr>
              <w:spacing w:line="360" w:lineRule="auto"/>
              <w:ind w:left="254" w:hanging="254"/>
              <w:rPr>
                <w:rFonts w:asciiTheme="minorBidi" w:eastAsia="Arial" w:hAnsiTheme="minorBidi" w:cstheme="minorBidi"/>
                <w:b/>
                <w:bCs/>
              </w:rPr>
            </w:pPr>
            <w:r w:rsidRPr="0047474C">
              <w:rPr>
                <w:rFonts w:asciiTheme="minorBidi" w:eastAsia="Arial" w:hAnsiTheme="minorBidi" w:cstheme="minorBidi"/>
                <w:b/>
                <w:bCs/>
              </w:rPr>
              <w:t xml:space="preserve">Practical Activity </w:t>
            </w:r>
          </w:p>
          <w:p w14:paraId="62E5D3BE" w14:textId="77777777" w:rsidR="0047474C" w:rsidRPr="0047474C" w:rsidRDefault="0047474C" w:rsidP="00046C4E">
            <w:pPr>
              <w:spacing w:line="360" w:lineRule="auto"/>
              <w:rPr>
                <w:rFonts w:asciiTheme="minorBidi" w:eastAsia="Arial" w:hAnsiTheme="minorBidi" w:cstheme="minorBidi"/>
                <w:bCs/>
              </w:rPr>
            </w:pPr>
            <w:r w:rsidRPr="0047474C">
              <w:rPr>
                <w:rFonts w:asciiTheme="minorBidi" w:eastAsia="Arial" w:hAnsiTheme="minorBidi" w:cstheme="minorBidi"/>
                <w:bCs/>
              </w:rPr>
              <w:t xml:space="preserve">Measuring specific heat capacity of a gas using calorimeter. </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5F8F991"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Theory-7 Hrs</w:t>
            </w:r>
          </w:p>
          <w:p w14:paraId="5B8AE579"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Practical-9 Hrs</w:t>
            </w:r>
          </w:p>
          <w:p w14:paraId="7A923CD4"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Total- 16 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734841B" w14:textId="77777777" w:rsidR="0047474C" w:rsidRPr="0047474C" w:rsidRDefault="0047474C" w:rsidP="00046C4E">
            <w:pPr>
              <w:spacing w:after="136"/>
              <w:rPr>
                <w:rFonts w:asciiTheme="minorBidi" w:hAnsiTheme="minorBidi" w:cstheme="minorBidi"/>
              </w:rPr>
            </w:pPr>
            <w:r w:rsidRPr="0047474C">
              <w:rPr>
                <w:rFonts w:asciiTheme="minorBidi" w:hAnsiTheme="minorBidi" w:cstheme="minorBidi"/>
              </w:rPr>
              <w:t>Gas and Calorimeter</w:t>
            </w:r>
          </w:p>
          <w:p w14:paraId="14BCD9A7" w14:textId="77777777" w:rsidR="0047474C" w:rsidRPr="0047474C" w:rsidRDefault="0047474C" w:rsidP="00046C4E">
            <w:pPr>
              <w:spacing w:after="136"/>
              <w:rPr>
                <w:rFonts w:asciiTheme="minorBidi" w:hAnsiTheme="minorBidi" w:cstheme="minorBidi"/>
              </w:rPr>
            </w:pPr>
            <w:r w:rsidRPr="0047474C">
              <w:rPr>
                <w:rFonts w:asciiTheme="minorBidi" w:hAnsiTheme="minorBidi" w:cstheme="minorBidi"/>
              </w:rPr>
              <w:t>Heat exchanger or jacket</w:t>
            </w:r>
          </w:p>
          <w:p w14:paraId="2BF686FA" w14:textId="77777777" w:rsidR="0047474C" w:rsidRPr="0047474C" w:rsidRDefault="0047474C" w:rsidP="00046C4E">
            <w:pPr>
              <w:spacing w:after="136"/>
              <w:rPr>
                <w:rFonts w:asciiTheme="minorBidi" w:hAnsiTheme="minorBidi" w:cstheme="minorBidi"/>
              </w:rPr>
            </w:pPr>
            <w:r w:rsidRPr="0047474C">
              <w:rPr>
                <w:rStyle w:val="Strong"/>
                <w:rFonts w:asciiTheme="minorBidi" w:hAnsiTheme="minorBidi" w:cstheme="minorBidi"/>
                <w:b w:val="0"/>
                <w:bCs w:val="0"/>
              </w:rPr>
              <w:t>Thermometers or Temperature Sensors</w:t>
            </w:r>
            <w:r w:rsidRPr="0047474C">
              <w:rPr>
                <w:rFonts w:asciiTheme="minorBidi" w:hAnsiTheme="minorBidi" w:cstheme="minorBidi"/>
              </w:rPr>
              <w:t>:</w:t>
            </w:r>
          </w:p>
          <w:p w14:paraId="2BA4FE36" w14:textId="77777777" w:rsidR="0047474C" w:rsidRPr="0047474C" w:rsidRDefault="0047474C" w:rsidP="00046C4E">
            <w:pPr>
              <w:spacing w:after="136"/>
              <w:rPr>
                <w:rFonts w:asciiTheme="minorBidi" w:eastAsia="Arial" w:hAnsiTheme="minorBidi" w:cstheme="minorBidi"/>
              </w:rPr>
            </w:pPr>
            <w:r w:rsidRPr="0047474C">
              <w:rPr>
                <w:rFonts w:asciiTheme="minorBidi" w:hAnsiTheme="minorBidi" w:cstheme="minorBidi"/>
              </w:rPr>
              <w:t>Pressure Gauge</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73B92BD7" w14:textId="77777777" w:rsidR="0047474C" w:rsidRPr="0047474C" w:rsidRDefault="0047474C" w:rsidP="00046C4E">
            <w:pPr>
              <w:spacing w:after="136" w:line="360" w:lineRule="auto"/>
              <w:ind w:left="2"/>
              <w:rPr>
                <w:rFonts w:asciiTheme="minorBidi" w:eastAsia="Arial" w:hAnsiTheme="minorBidi" w:cstheme="minorBidi"/>
                <w:b/>
              </w:rPr>
            </w:pPr>
            <w:r w:rsidRPr="0047474C">
              <w:rPr>
                <w:rFonts w:asciiTheme="minorBidi" w:eastAsia="Arial" w:hAnsiTheme="minorBidi" w:cstheme="minorBidi"/>
                <w:bCs/>
              </w:rPr>
              <w:t>Class Room and workshop</w:t>
            </w:r>
          </w:p>
        </w:tc>
      </w:tr>
      <w:tr w:rsidR="0047474C" w:rsidRPr="0047474C" w14:paraId="2E234CE9" w14:textId="77777777" w:rsidTr="00046C4E">
        <w:trPr>
          <w:trHeight w:val="1610"/>
        </w:trPr>
        <w:tc>
          <w:tcPr>
            <w:tcW w:w="2245" w:type="dxa"/>
            <w:tcBorders>
              <w:top w:val="single" w:sz="4" w:space="0" w:color="000000"/>
              <w:left w:val="single" w:sz="4" w:space="0" w:color="000000"/>
              <w:bottom w:val="single" w:sz="4" w:space="0" w:color="000000"/>
              <w:right w:val="single" w:sz="4" w:space="0" w:color="000000"/>
            </w:tcBorders>
          </w:tcPr>
          <w:p w14:paraId="54DB5BC2" w14:textId="77777777" w:rsidR="0047474C" w:rsidRPr="0047474C" w:rsidRDefault="0047474C">
            <w:pPr>
              <w:pStyle w:val="Standard"/>
              <w:numPr>
                <w:ilvl w:val="0"/>
                <w:numId w:val="203"/>
              </w:numPr>
              <w:ind w:left="0" w:hanging="30"/>
              <w:rPr>
                <w:rFonts w:asciiTheme="minorBidi" w:hAnsiTheme="minorBidi" w:cstheme="minorBidi"/>
                <w:b/>
                <w:bCs/>
              </w:rPr>
            </w:pPr>
            <w:r w:rsidRPr="0047474C">
              <w:rPr>
                <w:rFonts w:asciiTheme="minorBidi" w:eastAsia="Arial" w:hAnsiTheme="minorBidi" w:cstheme="minorBidi"/>
                <w:b/>
                <w:bCs/>
              </w:rPr>
              <w:t>Identify Thermodynamic processes and cycles</w:t>
            </w:r>
          </w:p>
        </w:tc>
        <w:tc>
          <w:tcPr>
            <w:tcW w:w="3240" w:type="dxa"/>
            <w:tcBorders>
              <w:top w:val="single" w:sz="4" w:space="0" w:color="000000"/>
              <w:left w:val="single" w:sz="4" w:space="0" w:color="000000"/>
              <w:bottom w:val="single" w:sz="4" w:space="0" w:color="000000"/>
              <w:right w:val="single" w:sz="4" w:space="0" w:color="000000"/>
            </w:tcBorders>
          </w:tcPr>
          <w:p w14:paraId="7E5C0953" w14:textId="77777777" w:rsidR="0047474C" w:rsidRPr="0047474C" w:rsidRDefault="0047474C">
            <w:pPr>
              <w:pStyle w:val="Standard"/>
              <w:numPr>
                <w:ilvl w:val="0"/>
                <w:numId w:val="194"/>
              </w:numPr>
              <w:spacing w:line="360" w:lineRule="auto"/>
              <w:ind w:left="254" w:hanging="254"/>
              <w:rPr>
                <w:rFonts w:asciiTheme="minorBidi" w:hAnsiTheme="minorBidi" w:cstheme="minorBidi"/>
              </w:rPr>
            </w:pPr>
            <w:r w:rsidRPr="0047474C">
              <w:rPr>
                <w:rFonts w:asciiTheme="minorBidi" w:hAnsiTheme="minorBidi" w:cstheme="minorBidi"/>
              </w:rPr>
              <w:t>Categorize thermodynamic processes</w:t>
            </w:r>
          </w:p>
          <w:p w14:paraId="2BDEABEA" w14:textId="77777777" w:rsidR="0047474C" w:rsidRPr="0047474C" w:rsidRDefault="0047474C">
            <w:pPr>
              <w:pStyle w:val="Standard"/>
              <w:numPr>
                <w:ilvl w:val="0"/>
                <w:numId w:val="194"/>
              </w:numPr>
              <w:spacing w:line="360" w:lineRule="auto"/>
              <w:ind w:left="254" w:hanging="254"/>
              <w:rPr>
                <w:rFonts w:asciiTheme="minorBidi" w:hAnsiTheme="minorBidi" w:cstheme="minorBidi"/>
              </w:rPr>
            </w:pPr>
            <w:r w:rsidRPr="0047474C">
              <w:rPr>
                <w:rFonts w:asciiTheme="minorBidi" w:hAnsiTheme="minorBidi" w:cstheme="minorBidi"/>
              </w:rPr>
              <w:t xml:space="preserve">Apply 1st law of thermodynamics for work </w:t>
            </w:r>
            <w:r w:rsidRPr="0047474C">
              <w:rPr>
                <w:rFonts w:asciiTheme="minorBidi" w:hAnsiTheme="minorBidi" w:cstheme="minorBidi"/>
              </w:rPr>
              <w:lastRenderedPageBreak/>
              <w:t>done during a non-flow reversible process</w:t>
            </w:r>
          </w:p>
          <w:p w14:paraId="1876061A" w14:textId="77777777" w:rsidR="0047474C" w:rsidRPr="0047474C" w:rsidRDefault="0047474C">
            <w:pPr>
              <w:pStyle w:val="Standard"/>
              <w:numPr>
                <w:ilvl w:val="0"/>
                <w:numId w:val="194"/>
              </w:numPr>
              <w:spacing w:line="360" w:lineRule="auto"/>
              <w:ind w:left="254" w:hanging="254"/>
              <w:rPr>
                <w:rFonts w:asciiTheme="minorBidi" w:hAnsiTheme="minorBidi" w:cstheme="minorBidi"/>
              </w:rPr>
            </w:pPr>
            <w:r w:rsidRPr="0047474C">
              <w:rPr>
                <w:rFonts w:asciiTheme="minorBidi" w:hAnsiTheme="minorBidi" w:cstheme="minorBidi"/>
              </w:rPr>
              <w:t>Interpret thermodynamic cycles</w:t>
            </w:r>
          </w:p>
        </w:tc>
        <w:tc>
          <w:tcPr>
            <w:tcW w:w="3960" w:type="dxa"/>
            <w:tcBorders>
              <w:top w:val="single" w:sz="4" w:space="0" w:color="000000"/>
              <w:left w:val="single" w:sz="4" w:space="0" w:color="000000"/>
              <w:bottom w:val="single" w:sz="4" w:space="0" w:color="000000"/>
              <w:right w:val="single" w:sz="4" w:space="0" w:color="000000"/>
            </w:tcBorders>
          </w:tcPr>
          <w:p w14:paraId="02D4E1F9" w14:textId="77777777" w:rsidR="0047474C" w:rsidRPr="0047474C" w:rsidRDefault="0047474C">
            <w:pPr>
              <w:pStyle w:val="ListParagraph"/>
              <w:numPr>
                <w:ilvl w:val="0"/>
                <w:numId w:val="194"/>
              </w:numPr>
              <w:spacing w:line="360" w:lineRule="auto"/>
              <w:ind w:left="254" w:hanging="254"/>
              <w:rPr>
                <w:rFonts w:asciiTheme="minorBidi" w:eastAsia="Arial" w:hAnsiTheme="minorBidi" w:cstheme="minorBidi"/>
              </w:rPr>
            </w:pPr>
            <w:r w:rsidRPr="0047474C">
              <w:rPr>
                <w:rFonts w:asciiTheme="minorBidi" w:eastAsia="Arial" w:hAnsiTheme="minorBidi" w:cstheme="minorBidi"/>
              </w:rPr>
              <w:lastRenderedPageBreak/>
              <w:t xml:space="preserve">Thermodynamic processes </w:t>
            </w:r>
          </w:p>
          <w:p w14:paraId="3BEDCEB8" w14:textId="77777777" w:rsidR="0047474C" w:rsidRPr="0047474C" w:rsidRDefault="0047474C">
            <w:pPr>
              <w:pStyle w:val="ListParagraph"/>
              <w:numPr>
                <w:ilvl w:val="0"/>
                <w:numId w:val="194"/>
              </w:numPr>
              <w:spacing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Thermodynamic cycles </w:t>
            </w:r>
          </w:p>
          <w:p w14:paraId="2D204AB4" w14:textId="77777777" w:rsidR="0047474C" w:rsidRPr="0047474C" w:rsidRDefault="0047474C">
            <w:pPr>
              <w:pStyle w:val="ListParagraph"/>
              <w:numPr>
                <w:ilvl w:val="0"/>
                <w:numId w:val="194"/>
              </w:numPr>
              <w:spacing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Reversible and irreversible processes </w:t>
            </w:r>
          </w:p>
          <w:p w14:paraId="4ADEAE69" w14:textId="77777777" w:rsidR="0047474C" w:rsidRPr="0047474C" w:rsidRDefault="0047474C">
            <w:pPr>
              <w:pStyle w:val="ListParagraph"/>
              <w:numPr>
                <w:ilvl w:val="0"/>
                <w:numId w:val="194"/>
              </w:numPr>
              <w:spacing w:line="360" w:lineRule="auto"/>
              <w:ind w:left="254" w:hanging="254"/>
              <w:rPr>
                <w:rFonts w:asciiTheme="minorBidi" w:eastAsia="Arial" w:hAnsiTheme="minorBidi" w:cstheme="minorBidi"/>
              </w:rPr>
            </w:pPr>
            <w:r w:rsidRPr="0047474C">
              <w:rPr>
                <w:rFonts w:asciiTheme="minorBidi" w:eastAsia="Arial" w:hAnsiTheme="minorBidi" w:cstheme="minorBidi"/>
              </w:rPr>
              <w:lastRenderedPageBreak/>
              <w:t xml:space="preserve">Thermal efficiency and energy transfer </w:t>
            </w:r>
          </w:p>
          <w:p w14:paraId="5BD5D5DF" w14:textId="77777777" w:rsidR="0047474C" w:rsidRPr="0047474C" w:rsidRDefault="0047474C">
            <w:pPr>
              <w:pStyle w:val="ListParagraph"/>
              <w:numPr>
                <w:ilvl w:val="0"/>
                <w:numId w:val="194"/>
              </w:numPr>
              <w:spacing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Heat transfer </w:t>
            </w:r>
          </w:p>
          <w:p w14:paraId="357AC326" w14:textId="77777777" w:rsidR="0047474C" w:rsidRPr="0047474C" w:rsidRDefault="0047474C">
            <w:pPr>
              <w:pStyle w:val="ListParagraph"/>
              <w:numPr>
                <w:ilvl w:val="0"/>
                <w:numId w:val="194"/>
              </w:numPr>
              <w:spacing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Relationship of entropy with thermodynamic processes </w:t>
            </w:r>
          </w:p>
          <w:p w14:paraId="419D5B4D" w14:textId="77777777" w:rsidR="0047474C" w:rsidRPr="0047474C" w:rsidRDefault="0047474C" w:rsidP="00046C4E">
            <w:pPr>
              <w:pStyle w:val="ListParagraph"/>
              <w:spacing w:line="360" w:lineRule="auto"/>
              <w:ind w:left="254" w:hanging="254"/>
              <w:rPr>
                <w:rFonts w:asciiTheme="minorBidi" w:eastAsia="Arial" w:hAnsiTheme="minorBidi" w:cstheme="minorBidi"/>
                <w:b/>
              </w:rPr>
            </w:pPr>
            <w:r w:rsidRPr="0047474C">
              <w:rPr>
                <w:rFonts w:asciiTheme="minorBidi" w:eastAsia="Arial" w:hAnsiTheme="minorBidi" w:cstheme="minorBidi"/>
                <w:b/>
              </w:rPr>
              <w:t xml:space="preserve">Practical activity </w:t>
            </w:r>
          </w:p>
          <w:p w14:paraId="4CC47249" w14:textId="77777777" w:rsidR="0047474C" w:rsidRPr="0047474C" w:rsidRDefault="0047474C" w:rsidP="00046C4E">
            <w:pPr>
              <w:pStyle w:val="ListParagraph"/>
              <w:spacing w:line="360" w:lineRule="auto"/>
              <w:ind w:left="0"/>
              <w:rPr>
                <w:rFonts w:asciiTheme="minorBidi" w:eastAsia="Arial" w:hAnsiTheme="minorBidi" w:cstheme="minorBidi"/>
              </w:rPr>
            </w:pPr>
            <w:r w:rsidRPr="0047474C">
              <w:rPr>
                <w:rFonts w:asciiTheme="minorBidi" w:eastAsia="Arial" w:hAnsiTheme="minorBidi" w:cstheme="minorBidi"/>
              </w:rPr>
              <w:t>Measure the temperature and pressure changes during a thermodynamic process</w:t>
            </w:r>
          </w:p>
        </w:tc>
        <w:tc>
          <w:tcPr>
            <w:tcW w:w="1890" w:type="dxa"/>
            <w:tcBorders>
              <w:top w:val="single" w:sz="4" w:space="0" w:color="000000"/>
              <w:left w:val="single" w:sz="4" w:space="0" w:color="000000"/>
              <w:bottom w:val="single" w:sz="4" w:space="0" w:color="000000"/>
              <w:right w:val="single" w:sz="4" w:space="0" w:color="000000"/>
            </w:tcBorders>
          </w:tcPr>
          <w:p w14:paraId="27614824"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Theory-7 Hrs</w:t>
            </w:r>
          </w:p>
          <w:p w14:paraId="5A195CF3"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Practical-9 Hrs</w:t>
            </w:r>
          </w:p>
          <w:p w14:paraId="1A0FC83F"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Total- 16 Hrs</w:t>
            </w:r>
          </w:p>
        </w:tc>
        <w:tc>
          <w:tcPr>
            <w:tcW w:w="1800" w:type="dxa"/>
            <w:tcBorders>
              <w:top w:val="single" w:sz="4" w:space="0" w:color="000000"/>
              <w:left w:val="single" w:sz="4" w:space="0" w:color="000000"/>
              <w:bottom w:val="single" w:sz="4" w:space="0" w:color="000000"/>
              <w:right w:val="single" w:sz="4" w:space="0" w:color="000000"/>
            </w:tcBorders>
          </w:tcPr>
          <w:p w14:paraId="6A81D6ED" w14:textId="77777777" w:rsidR="0047474C" w:rsidRPr="0047474C" w:rsidRDefault="0047474C" w:rsidP="00046C4E">
            <w:pPr>
              <w:rPr>
                <w:rFonts w:asciiTheme="minorBidi" w:hAnsiTheme="minorBidi" w:cstheme="minorBidi"/>
              </w:rPr>
            </w:pPr>
            <w:r w:rsidRPr="0047474C">
              <w:rPr>
                <w:rStyle w:val="Strong"/>
                <w:rFonts w:asciiTheme="minorBidi" w:hAnsiTheme="minorBidi" w:cstheme="minorBidi"/>
                <w:b w:val="0"/>
                <w:bCs w:val="0"/>
              </w:rPr>
              <w:t>Thermometers</w:t>
            </w:r>
          </w:p>
          <w:p w14:paraId="121F2B3A" w14:textId="77777777" w:rsidR="0047474C" w:rsidRPr="0047474C" w:rsidRDefault="0047474C" w:rsidP="00046C4E">
            <w:pPr>
              <w:rPr>
                <w:rFonts w:asciiTheme="minorBidi" w:hAnsiTheme="minorBidi" w:cstheme="minorBidi"/>
              </w:rPr>
            </w:pPr>
            <w:r w:rsidRPr="0047474C">
              <w:rPr>
                <w:rStyle w:val="Strong"/>
                <w:rFonts w:asciiTheme="minorBidi" w:hAnsiTheme="minorBidi" w:cstheme="minorBidi"/>
                <w:b w:val="0"/>
                <w:bCs w:val="0"/>
              </w:rPr>
              <w:t>Pressure Gauges</w:t>
            </w:r>
          </w:p>
          <w:p w14:paraId="50C9FD7A" w14:textId="77777777" w:rsidR="0047474C" w:rsidRPr="0047474C" w:rsidRDefault="0047474C" w:rsidP="00046C4E">
            <w:pPr>
              <w:rPr>
                <w:rFonts w:asciiTheme="minorBidi" w:hAnsiTheme="minorBidi" w:cstheme="minorBidi"/>
              </w:rPr>
            </w:pPr>
            <w:r w:rsidRPr="0047474C">
              <w:rPr>
                <w:rStyle w:val="Strong"/>
                <w:rFonts w:asciiTheme="minorBidi" w:hAnsiTheme="minorBidi" w:cstheme="minorBidi"/>
                <w:b w:val="0"/>
                <w:bCs w:val="0"/>
              </w:rPr>
              <w:t>Pipes and Tubing</w:t>
            </w:r>
          </w:p>
          <w:p w14:paraId="700E0E01" w14:textId="77777777" w:rsidR="0047474C" w:rsidRPr="0047474C" w:rsidRDefault="0047474C" w:rsidP="00046C4E">
            <w:pPr>
              <w:rPr>
                <w:rFonts w:asciiTheme="minorBidi" w:eastAsia="Arial" w:hAnsiTheme="minorBidi" w:cstheme="minorBidi"/>
              </w:rPr>
            </w:pPr>
            <w:r w:rsidRPr="0047474C">
              <w:rPr>
                <w:rFonts w:asciiTheme="minorBidi" w:hAnsiTheme="minorBidi" w:cstheme="minorBidi"/>
              </w:rPr>
              <w:lastRenderedPageBreak/>
              <w:t>Clamps and stands</w:t>
            </w:r>
          </w:p>
        </w:tc>
        <w:tc>
          <w:tcPr>
            <w:tcW w:w="1350" w:type="dxa"/>
            <w:tcBorders>
              <w:top w:val="single" w:sz="4" w:space="0" w:color="000000"/>
              <w:left w:val="single" w:sz="4" w:space="0" w:color="000000"/>
              <w:bottom w:val="single" w:sz="4" w:space="0" w:color="000000"/>
              <w:right w:val="single" w:sz="4" w:space="0" w:color="000000"/>
            </w:tcBorders>
          </w:tcPr>
          <w:p w14:paraId="663C30A6" w14:textId="77777777" w:rsidR="0047474C" w:rsidRPr="0047474C" w:rsidRDefault="0047474C" w:rsidP="00046C4E">
            <w:pPr>
              <w:spacing w:line="360" w:lineRule="auto"/>
              <w:ind w:left="2"/>
              <w:rPr>
                <w:rFonts w:asciiTheme="minorBidi" w:eastAsia="Arial" w:hAnsiTheme="minorBidi" w:cstheme="minorBidi"/>
              </w:rPr>
            </w:pPr>
            <w:r w:rsidRPr="0047474C">
              <w:rPr>
                <w:rFonts w:asciiTheme="minorBidi" w:eastAsia="Arial" w:hAnsiTheme="minorBidi" w:cstheme="minorBidi"/>
                <w:bCs/>
              </w:rPr>
              <w:lastRenderedPageBreak/>
              <w:t>Class Room and workshop</w:t>
            </w:r>
          </w:p>
        </w:tc>
      </w:tr>
      <w:tr w:rsidR="0047474C" w:rsidRPr="0047474C" w14:paraId="55CCB213" w14:textId="77777777" w:rsidTr="00046C4E">
        <w:trPr>
          <w:trHeight w:val="530"/>
        </w:trPr>
        <w:tc>
          <w:tcPr>
            <w:tcW w:w="2245" w:type="dxa"/>
            <w:tcBorders>
              <w:top w:val="single" w:sz="4" w:space="0" w:color="000000"/>
              <w:left w:val="single" w:sz="4" w:space="0" w:color="000000"/>
              <w:bottom w:val="single" w:sz="4" w:space="0" w:color="000000"/>
              <w:right w:val="single" w:sz="4" w:space="0" w:color="000000"/>
            </w:tcBorders>
          </w:tcPr>
          <w:p w14:paraId="1B4A631C" w14:textId="77777777" w:rsidR="0047474C" w:rsidRPr="0047474C" w:rsidRDefault="0047474C">
            <w:pPr>
              <w:pStyle w:val="Standard"/>
              <w:numPr>
                <w:ilvl w:val="0"/>
                <w:numId w:val="203"/>
              </w:numPr>
              <w:ind w:left="0" w:hanging="30"/>
              <w:rPr>
                <w:rFonts w:asciiTheme="minorBidi" w:hAnsiTheme="minorBidi" w:cstheme="minorBidi"/>
                <w:b/>
                <w:bCs/>
              </w:rPr>
            </w:pPr>
            <w:r w:rsidRPr="0047474C">
              <w:rPr>
                <w:rFonts w:asciiTheme="minorBidi" w:eastAsia="Arial" w:hAnsiTheme="minorBidi" w:cstheme="minorBidi"/>
                <w:b/>
                <w:bCs/>
              </w:rPr>
              <w:t>Draw Thermodynamic Cycles</w:t>
            </w:r>
          </w:p>
        </w:tc>
        <w:tc>
          <w:tcPr>
            <w:tcW w:w="3240" w:type="dxa"/>
            <w:tcBorders>
              <w:top w:val="single" w:sz="4" w:space="0" w:color="000000"/>
              <w:left w:val="single" w:sz="4" w:space="0" w:color="000000"/>
              <w:bottom w:val="single" w:sz="4" w:space="0" w:color="000000"/>
              <w:right w:val="single" w:sz="4" w:space="0" w:color="000000"/>
            </w:tcBorders>
          </w:tcPr>
          <w:p w14:paraId="0FC8E232" w14:textId="77777777" w:rsidR="0047474C" w:rsidRPr="0047474C" w:rsidRDefault="0047474C">
            <w:pPr>
              <w:pStyle w:val="Standard"/>
              <w:numPr>
                <w:ilvl w:val="0"/>
                <w:numId w:val="195"/>
              </w:numPr>
              <w:spacing w:line="360" w:lineRule="auto"/>
              <w:ind w:left="254" w:hanging="254"/>
              <w:rPr>
                <w:rFonts w:asciiTheme="minorBidi" w:hAnsiTheme="minorBidi" w:cstheme="minorBidi"/>
              </w:rPr>
            </w:pPr>
            <w:r w:rsidRPr="0047474C">
              <w:rPr>
                <w:rFonts w:asciiTheme="minorBidi" w:hAnsiTheme="minorBidi" w:cstheme="minorBidi"/>
              </w:rPr>
              <w:t xml:space="preserve">Draw CARNOT CYCLE </w:t>
            </w:r>
          </w:p>
          <w:p w14:paraId="289A5468" w14:textId="77777777" w:rsidR="0047474C" w:rsidRPr="0047474C" w:rsidRDefault="0047474C">
            <w:pPr>
              <w:pStyle w:val="Standard"/>
              <w:numPr>
                <w:ilvl w:val="0"/>
                <w:numId w:val="195"/>
              </w:numPr>
              <w:spacing w:line="360" w:lineRule="auto"/>
              <w:ind w:left="254" w:hanging="254"/>
              <w:rPr>
                <w:rFonts w:asciiTheme="minorBidi" w:hAnsiTheme="minorBidi" w:cstheme="minorBidi"/>
              </w:rPr>
            </w:pPr>
            <w:r w:rsidRPr="0047474C">
              <w:rPr>
                <w:rFonts w:asciiTheme="minorBidi" w:hAnsiTheme="minorBidi" w:cstheme="minorBidi"/>
              </w:rPr>
              <w:t>Derive mathematical relations of Carnot cycle for Air Standard Efficiency during the cycle of operation</w:t>
            </w:r>
          </w:p>
          <w:p w14:paraId="43A4F51E" w14:textId="77777777" w:rsidR="0047474C" w:rsidRPr="0047474C" w:rsidRDefault="0047474C">
            <w:pPr>
              <w:pStyle w:val="Standard"/>
              <w:numPr>
                <w:ilvl w:val="0"/>
                <w:numId w:val="195"/>
              </w:numPr>
              <w:spacing w:line="360" w:lineRule="auto"/>
              <w:ind w:left="254" w:hanging="254"/>
              <w:rPr>
                <w:rFonts w:asciiTheme="minorBidi" w:hAnsiTheme="minorBidi" w:cstheme="minorBidi"/>
              </w:rPr>
            </w:pPr>
            <w:r w:rsidRPr="0047474C">
              <w:rPr>
                <w:rFonts w:asciiTheme="minorBidi" w:hAnsiTheme="minorBidi" w:cstheme="minorBidi"/>
              </w:rPr>
              <w:t xml:space="preserve">Draw OTTO CYCLE </w:t>
            </w:r>
          </w:p>
          <w:p w14:paraId="2A5C69D9" w14:textId="77777777" w:rsidR="0047474C" w:rsidRPr="0047474C" w:rsidRDefault="0047474C">
            <w:pPr>
              <w:pStyle w:val="Standard"/>
              <w:numPr>
                <w:ilvl w:val="0"/>
                <w:numId w:val="195"/>
              </w:numPr>
              <w:spacing w:line="360" w:lineRule="auto"/>
              <w:ind w:left="254" w:hanging="254"/>
              <w:rPr>
                <w:rFonts w:asciiTheme="minorBidi" w:hAnsiTheme="minorBidi" w:cstheme="minorBidi"/>
              </w:rPr>
            </w:pPr>
            <w:r w:rsidRPr="0047474C">
              <w:rPr>
                <w:rFonts w:asciiTheme="minorBidi" w:hAnsiTheme="minorBidi" w:cstheme="minorBidi"/>
              </w:rPr>
              <w:t>Derive mathematical relations of Otto cycle for Air Standard Efficiency during the cycle of operation</w:t>
            </w:r>
          </w:p>
          <w:p w14:paraId="36557D87" w14:textId="77777777" w:rsidR="0047474C" w:rsidRPr="0047474C" w:rsidRDefault="0047474C">
            <w:pPr>
              <w:pStyle w:val="Standard"/>
              <w:numPr>
                <w:ilvl w:val="0"/>
                <w:numId w:val="195"/>
              </w:numPr>
              <w:spacing w:line="360" w:lineRule="auto"/>
              <w:ind w:left="254" w:hanging="254"/>
              <w:rPr>
                <w:rFonts w:asciiTheme="minorBidi" w:hAnsiTheme="minorBidi" w:cstheme="minorBidi"/>
              </w:rPr>
            </w:pPr>
            <w:r w:rsidRPr="0047474C">
              <w:rPr>
                <w:rFonts w:asciiTheme="minorBidi" w:hAnsiTheme="minorBidi" w:cstheme="minorBidi"/>
              </w:rPr>
              <w:lastRenderedPageBreak/>
              <w:t>Draw DIESEL CYCLE</w:t>
            </w:r>
          </w:p>
          <w:p w14:paraId="08BD79C4" w14:textId="77777777" w:rsidR="0047474C" w:rsidRPr="0047474C" w:rsidRDefault="0047474C">
            <w:pPr>
              <w:pStyle w:val="Standard"/>
              <w:numPr>
                <w:ilvl w:val="0"/>
                <w:numId w:val="195"/>
              </w:numPr>
              <w:spacing w:line="360" w:lineRule="auto"/>
              <w:ind w:left="254" w:hanging="254"/>
              <w:rPr>
                <w:rFonts w:asciiTheme="minorBidi" w:hAnsiTheme="minorBidi" w:cstheme="minorBidi"/>
              </w:rPr>
            </w:pPr>
            <w:r w:rsidRPr="0047474C">
              <w:rPr>
                <w:rFonts w:asciiTheme="minorBidi" w:hAnsiTheme="minorBidi" w:cstheme="minorBidi"/>
              </w:rPr>
              <w:t>Derive mathematical relations of diesel cycle for Air Standard Efficiency during the cycle of operation.</w:t>
            </w:r>
          </w:p>
          <w:p w14:paraId="67F4FFE2" w14:textId="77777777" w:rsidR="0047474C" w:rsidRPr="0047474C" w:rsidRDefault="0047474C">
            <w:pPr>
              <w:pStyle w:val="Standard"/>
              <w:numPr>
                <w:ilvl w:val="0"/>
                <w:numId w:val="195"/>
              </w:numPr>
              <w:spacing w:line="360" w:lineRule="auto"/>
              <w:ind w:left="254" w:hanging="254"/>
              <w:rPr>
                <w:rFonts w:asciiTheme="minorBidi" w:hAnsiTheme="minorBidi" w:cstheme="minorBidi"/>
              </w:rPr>
            </w:pPr>
            <w:r w:rsidRPr="0047474C">
              <w:rPr>
                <w:rFonts w:asciiTheme="minorBidi" w:hAnsiTheme="minorBidi" w:cstheme="minorBidi"/>
              </w:rPr>
              <w:t xml:space="preserve">Draw dual combustion cycle </w:t>
            </w:r>
          </w:p>
          <w:p w14:paraId="3D097D55" w14:textId="77777777" w:rsidR="0047474C" w:rsidRPr="0047474C" w:rsidRDefault="0047474C">
            <w:pPr>
              <w:pStyle w:val="Standard"/>
              <w:numPr>
                <w:ilvl w:val="0"/>
                <w:numId w:val="195"/>
              </w:numPr>
              <w:spacing w:line="360" w:lineRule="auto"/>
              <w:ind w:left="254" w:hanging="254"/>
              <w:rPr>
                <w:rFonts w:asciiTheme="minorBidi" w:hAnsiTheme="minorBidi" w:cstheme="minorBidi"/>
              </w:rPr>
            </w:pPr>
            <w:r w:rsidRPr="0047474C">
              <w:rPr>
                <w:rFonts w:asciiTheme="minorBidi" w:hAnsiTheme="minorBidi" w:cstheme="minorBidi"/>
              </w:rPr>
              <w:t>Derive mathematical relations for Air Standard Efficiency during the cycle of operation</w:t>
            </w:r>
          </w:p>
        </w:tc>
        <w:tc>
          <w:tcPr>
            <w:tcW w:w="3960" w:type="dxa"/>
            <w:tcBorders>
              <w:top w:val="single" w:sz="4" w:space="0" w:color="000000"/>
              <w:left w:val="single" w:sz="4" w:space="0" w:color="000000"/>
              <w:bottom w:val="single" w:sz="4" w:space="0" w:color="000000"/>
              <w:right w:val="single" w:sz="4" w:space="0" w:color="000000"/>
            </w:tcBorders>
          </w:tcPr>
          <w:p w14:paraId="301A05DD" w14:textId="77777777" w:rsidR="0047474C" w:rsidRPr="0047474C" w:rsidRDefault="0047474C">
            <w:pPr>
              <w:pStyle w:val="ListParagraph"/>
              <w:numPr>
                <w:ilvl w:val="0"/>
                <w:numId w:val="195"/>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lastRenderedPageBreak/>
              <w:t xml:space="preserve">PV diagrams </w:t>
            </w:r>
          </w:p>
          <w:p w14:paraId="715FBCE8" w14:textId="77777777" w:rsidR="0047474C" w:rsidRPr="0047474C" w:rsidRDefault="0047474C">
            <w:pPr>
              <w:pStyle w:val="ListParagraph"/>
              <w:numPr>
                <w:ilvl w:val="0"/>
                <w:numId w:val="195"/>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Laws of Thermodynamics </w:t>
            </w:r>
          </w:p>
          <w:p w14:paraId="00DF1762" w14:textId="77777777" w:rsidR="0047474C" w:rsidRPr="0047474C" w:rsidRDefault="0047474C">
            <w:pPr>
              <w:pStyle w:val="ListParagraph"/>
              <w:numPr>
                <w:ilvl w:val="0"/>
                <w:numId w:val="195"/>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Components of Otto and Diesel cycles </w:t>
            </w:r>
          </w:p>
          <w:p w14:paraId="0990AAE6" w14:textId="77777777" w:rsidR="0047474C" w:rsidRPr="0047474C" w:rsidRDefault="0047474C">
            <w:pPr>
              <w:pStyle w:val="ListParagraph"/>
              <w:numPr>
                <w:ilvl w:val="0"/>
                <w:numId w:val="195"/>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Introduction to Rankine cycle</w:t>
            </w:r>
          </w:p>
          <w:p w14:paraId="0DF8F80D" w14:textId="77777777" w:rsidR="0047474C" w:rsidRPr="0047474C" w:rsidRDefault="0047474C" w:rsidP="00046C4E">
            <w:pPr>
              <w:pStyle w:val="ListParagraph"/>
              <w:spacing w:after="12" w:line="360" w:lineRule="auto"/>
              <w:ind w:left="254" w:hanging="254"/>
              <w:rPr>
                <w:rFonts w:asciiTheme="minorBidi" w:eastAsia="Arial" w:hAnsiTheme="minorBidi" w:cstheme="minorBidi"/>
                <w:b/>
              </w:rPr>
            </w:pPr>
            <w:r w:rsidRPr="0047474C">
              <w:rPr>
                <w:rFonts w:asciiTheme="minorBidi" w:eastAsia="Arial" w:hAnsiTheme="minorBidi" w:cstheme="minorBidi"/>
                <w:b/>
              </w:rPr>
              <w:t xml:space="preserve">Practical activity </w:t>
            </w:r>
          </w:p>
          <w:p w14:paraId="2350B612" w14:textId="77777777" w:rsidR="0047474C" w:rsidRPr="0047474C" w:rsidRDefault="0047474C" w:rsidP="00046C4E">
            <w:pPr>
              <w:pStyle w:val="ListParagraph"/>
              <w:spacing w:after="12" w:line="360" w:lineRule="auto"/>
              <w:ind w:left="0"/>
              <w:rPr>
                <w:rFonts w:asciiTheme="minorBidi" w:eastAsia="Arial" w:hAnsiTheme="minorBidi" w:cstheme="minorBidi"/>
                <w:b/>
              </w:rPr>
            </w:pPr>
            <w:r w:rsidRPr="0047474C">
              <w:rPr>
                <w:rFonts w:asciiTheme="minorBidi" w:hAnsiTheme="minorBidi" w:cstheme="minorBidi"/>
              </w:rPr>
              <w:t>Draw the Rankine and Brayton cycles on Pressure-Volume (P-V) and Temperature-Entropy (T-S) diagrams, and analyze their performance.</w:t>
            </w:r>
          </w:p>
        </w:tc>
        <w:tc>
          <w:tcPr>
            <w:tcW w:w="1890" w:type="dxa"/>
            <w:tcBorders>
              <w:top w:val="single" w:sz="4" w:space="0" w:color="000000"/>
              <w:left w:val="single" w:sz="4" w:space="0" w:color="000000"/>
              <w:bottom w:val="single" w:sz="4" w:space="0" w:color="000000"/>
              <w:right w:val="single" w:sz="4" w:space="0" w:color="000000"/>
            </w:tcBorders>
          </w:tcPr>
          <w:p w14:paraId="6A659A3B"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Theory-7 Hrs</w:t>
            </w:r>
          </w:p>
          <w:p w14:paraId="56DAA8C7"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Practical-9 Hrs</w:t>
            </w:r>
          </w:p>
          <w:p w14:paraId="1D89CCA3"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Total- 16 Hrs</w:t>
            </w:r>
          </w:p>
        </w:tc>
        <w:tc>
          <w:tcPr>
            <w:tcW w:w="1800" w:type="dxa"/>
            <w:tcBorders>
              <w:top w:val="single" w:sz="4" w:space="0" w:color="000000"/>
              <w:left w:val="single" w:sz="4" w:space="0" w:color="000000"/>
              <w:bottom w:val="single" w:sz="4" w:space="0" w:color="000000"/>
              <w:right w:val="single" w:sz="4" w:space="0" w:color="000000"/>
            </w:tcBorders>
          </w:tcPr>
          <w:p w14:paraId="4A7C43BC" w14:textId="77777777" w:rsidR="0047474C" w:rsidRPr="0047474C" w:rsidRDefault="0047474C" w:rsidP="00046C4E">
            <w:pPr>
              <w:rPr>
                <w:rFonts w:asciiTheme="minorBidi" w:eastAsia="Arial" w:hAnsiTheme="minorBidi" w:cstheme="minorBidi"/>
              </w:rPr>
            </w:pPr>
            <w:r w:rsidRPr="0047474C">
              <w:rPr>
                <w:rStyle w:val="Strong"/>
                <w:rFonts w:asciiTheme="minorBidi" w:hAnsiTheme="minorBidi" w:cstheme="minorBidi"/>
                <w:b w:val="0"/>
                <w:bCs w:val="0"/>
              </w:rPr>
              <w:t>Graph Paper</w:t>
            </w:r>
          </w:p>
          <w:p w14:paraId="1C3F57D2" w14:textId="77777777" w:rsidR="0047474C" w:rsidRPr="0047474C" w:rsidRDefault="0047474C" w:rsidP="00046C4E">
            <w:pPr>
              <w:rPr>
                <w:rFonts w:asciiTheme="minorBidi" w:eastAsia="Arial" w:hAnsiTheme="minorBidi" w:cstheme="minorBidi"/>
              </w:rPr>
            </w:pPr>
            <w:r w:rsidRPr="0047474C">
              <w:rPr>
                <w:rStyle w:val="Strong"/>
                <w:rFonts w:asciiTheme="minorBidi" w:hAnsiTheme="minorBidi" w:cstheme="minorBidi"/>
                <w:b w:val="0"/>
                <w:bCs w:val="0"/>
              </w:rPr>
              <w:t>Drawing Tools</w:t>
            </w:r>
          </w:p>
          <w:p w14:paraId="4518C292" w14:textId="77777777" w:rsidR="0047474C" w:rsidRPr="0047474C" w:rsidRDefault="0047474C" w:rsidP="00046C4E">
            <w:pPr>
              <w:rPr>
                <w:rFonts w:asciiTheme="minorBidi" w:eastAsia="Arial" w:hAnsiTheme="minorBidi" w:cstheme="minorBidi"/>
              </w:rPr>
            </w:pPr>
            <w:r w:rsidRPr="0047474C">
              <w:rPr>
                <w:rStyle w:val="Strong"/>
                <w:rFonts w:asciiTheme="minorBidi" w:hAnsiTheme="minorBidi" w:cstheme="minorBidi"/>
                <w:b w:val="0"/>
                <w:bCs w:val="0"/>
              </w:rPr>
              <w:t>colored Pencils or Markers</w:t>
            </w:r>
          </w:p>
          <w:p w14:paraId="61ED261E" w14:textId="77777777" w:rsidR="0047474C" w:rsidRPr="0047474C" w:rsidRDefault="0047474C" w:rsidP="00046C4E">
            <w:pPr>
              <w:rPr>
                <w:rFonts w:asciiTheme="minorBidi" w:eastAsia="Arial" w:hAnsiTheme="minorBidi" w:cstheme="minorBidi"/>
              </w:rPr>
            </w:pPr>
            <w:r w:rsidRPr="0047474C">
              <w:rPr>
                <w:rFonts w:asciiTheme="minorBidi" w:hAnsiTheme="minorBidi" w:cstheme="minorBidi"/>
              </w:rPr>
              <w:t>Safety and Clean-up Supplies</w:t>
            </w:r>
          </w:p>
        </w:tc>
        <w:tc>
          <w:tcPr>
            <w:tcW w:w="1350" w:type="dxa"/>
            <w:tcBorders>
              <w:top w:val="single" w:sz="4" w:space="0" w:color="000000"/>
              <w:left w:val="single" w:sz="4" w:space="0" w:color="000000"/>
              <w:bottom w:val="single" w:sz="4" w:space="0" w:color="000000"/>
              <w:right w:val="single" w:sz="4" w:space="0" w:color="000000"/>
            </w:tcBorders>
          </w:tcPr>
          <w:p w14:paraId="61DC26E3" w14:textId="77777777" w:rsidR="0047474C" w:rsidRPr="0047474C" w:rsidRDefault="0047474C" w:rsidP="00046C4E">
            <w:pPr>
              <w:spacing w:line="360" w:lineRule="auto"/>
              <w:ind w:left="2"/>
              <w:rPr>
                <w:rFonts w:asciiTheme="minorBidi" w:eastAsia="Arial" w:hAnsiTheme="minorBidi" w:cstheme="minorBidi"/>
              </w:rPr>
            </w:pPr>
            <w:r w:rsidRPr="0047474C">
              <w:rPr>
                <w:rFonts w:asciiTheme="minorBidi" w:eastAsia="Arial" w:hAnsiTheme="minorBidi" w:cstheme="minorBidi"/>
                <w:bCs/>
              </w:rPr>
              <w:t>Class Room and workshop</w:t>
            </w:r>
          </w:p>
        </w:tc>
      </w:tr>
      <w:tr w:rsidR="0047474C" w:rsidRPr="0047474C" w14:paraId="3A957626" w14:textId="77777777" w:rsidTr="00046C4E">
        <w:trPr>
          <w:trHeight w:val="170"/>
        </w:trPr>
        <w:tc>
          <w:tcPr>
            <w:tcW w:w="2245" w:type="dxa"/>
            <w:tcBorders>
              <w:top w:val="single" w:sz="4" w:space="0" w:color="000000"/>
              <w:left w:val="single" w:sz="4" w:space="0" w:color="000000"/>
              <w:bottom w:val="single" w:sz="4" w:space="0" w:color="000000"/>
              <w:right w:val="single" w:sz="4" w:space="0" w:color="000000"/>
            </w:tcBorders>
          </w:tcPr>
          <w:p w14:paraId="28D8540D" w14:textId="77777777" w:rsidR="0047474C" w:rsidRPr="0047474C" w:rsidRDefault="0047474C">
            <w:pPr>
              <w:pStyle w:val="Standard"/>
              <w:numPr>
                <w:ilvl w:val="0"/>
                <w:numId w:val="203"/>
              </w:numPr>
              <w:ind w:left="0" w:hanging="30"/>
              <w:rPr>
                <w:rFonts w:asciiTheme="minorBidi" w:hAnsiTheme="minorBidi" w:cstheme="minorBidi"/>
                <w:b/>
                <w:bCs/>
              </w:rPr>
            </w:pPr>
            <w:r w:rsidRPr="0047474C">
              <w:rPr>
                <w:rFonts w:asciiTheme="minorBidi" w:eastAsia="Arial" w:hAnsiTheme="minorBidi" w:cstheme="minorBidi"/>
                <w:b/>
                <w:bCs/>
              </w:rPr>
              <w:t>Illustrate properties of Steam</w:t>
            </w:r>
          </w:p>
        </w:tc>
        <w:tc>
          <w:tcPr>
            <w:tcW w:w="3240" w:type="dxa"/>
            <w:tcBorders>
              <w:top w:val="single" w:sz="4" w:space="0" w:color="000000"/>
              <w:left w:val="single" w:sz="4" w:space="0" w:color="000000"/>
              <w:bottom w:val="single" w:sz="4" w:space="0" w:color="000000"/>
              <w:right w:val="single" w:sz="4" w:space="0" w:color="000000"/>
            </w:tcBorders>
          </w:tcPr>
          <w:p w14:paraId="0E1D45B3" w14:textId="77777777" w:rsidR="0047474C" w:rsidRPr="0047474C" w:rsidRDefault="0047474C">
            <w:pPr>
              <w:pStyle w:val="Standard"/>
              <w:numPr>
                <w:ilvl w:val="0"/>
                <w:numId w:val="196"/>
              </w:numPr>
              <w:spacing w:line="360" w:lineRule="auto"/>
              <w:ind w:left="254" w:hanging="254"/>
              <w:rPr>
                <w:rFonts w:asciiTheme="minorBidi" w:hAnsiTheme="minorBidi" w:cstheme="minorBidi"/>
              </w:rPr>
            </w:pPr>
            <w:r w:rsidRPr="0047474C">
              <w:rPr>
                <w:rFonts w:asciiTheme="minorBidi" w:hAnsiTheme="minorBidi" w:cstheme="minorBidi"/>
              </w:rPr>
              <w:t>Illustrate steam and classify its properties</w:t>
            </w:r>
          </w:p>
          <w:p w14:paraId="1407A8BD" w14:textId="77777777" w:rsidR="0047474C" w:rsidRPr="0047474C" w:rsidRDefault="0047474C">
            <w:pPr>
              <w:pStyle w:val="Standard"/>
              <w:numPr>
                <w:ilvl w:val="0"/>
                <w:numId w:val="196"/>
              </w:numPr>
              <w:spacing w:line="360" w:lineRule="auto"/>
              <w:ind w:left="254" w:hanging="254"/>
              <w:rPr>
                <w:rFonts w:asciiTheme="minorBidi" w:hAnsiTheme="minorBidi" w:cstheme="minorBidi"/>
              </w:rPr>
            </w:pPr>
            <w:r w:rsidRPr="0047474C">
              <w:rPr>
                <w:rFonts w:asciiTheme="minorBidi" w:hAnsiTheme="minorBidi" w:cstheme="minorBidi"/>
              </w:rPr>
              <w:t>Draw T-h and T-s diagrams for steam formation</w:t>
            </w:r>
          </w:p>
          <w:p w14:paraId="04E123CB" w14:textId="77777777" w:rsidR="0047474C" w:rsidRPr="0047474C" w:rsidRDefault="0047474C">
            <w:pPr>
              <w:pStyle w:val="Standard"/>
              <w:numPr>
                <w:ilvl w:val="0"/>
                <w:numId w:val="196"/>
              </w:numPr>
              <w:spacing w:line="360" w:lineRule="auto"/>
              <w:ind w:left="254" w:hanging="254"/>
              <w:rPr>
                <w:rFonts w:asciiTheme="minorBidi" w:hAnsiTheme="minorBidi" w:cstheme="minorBidi"/>
              </w:rPr>
            </w:pPr>
            <w:r w:rsidRPr="0047474C">
              <w:rPr>
                <w:rFonts w:asciiTheme="minorBidi" w:hAnsiTheme="minorBidi" w:cstheme="minorBidi"/>
              </w:rPr>
              <w:t>Perform application of steam tables</w:t>
            </w:r>
          </w:p>
        </w:tc>
        <w:tc>
          <w:tcPr>
            <w:tcW w:w="3960" w:type="dxa"/>
            <w:tcBorders>
              <w:top w:val="single" w:sz="4" w:space="0" w:color="000000"/>
              <w:left w:val="single" w:sz="4" w:space="0" w:color="000000"/>
              <w:bottom w:val="single" w:sz="4" w:space="0" w:color="000000"/>
              <w:right w:val="single" w:sz="4" w:space="0" w:color="000000"/>
            </w:tcBorders>
          </w:tcPr>
          <w:p w14:paraId="4C26E103" w14:textId="77777777" w:rsidR="0047474C" w:rsidRPr="0047474C" w:rsidRDefault="0047474C">
            <w:pPr>
              <w:pStyle w:val="ListParagraph"/>
              <w:numPr>
                <w:ilvl w:val="0"/>
                <w:numId w:val="196"/>
              </w:numPr>
              <w:spacing w:after="12" w:line="360" w:lineRule="auto"/>
              <w:ind w:left="254" w:hanging="254"/>
              <w:rPr>
                <w:rFonts w:asciiTheme="minorBidi" w:eastAsia="Arial" w:hAnsiTheme="minorBidi" w:cstheme="minorBidi"/>
              </w:rPr>
            </w:pPr>
            <w:r w:rsidRPr="0047474C">
              <w:rPr>
                <w:rFonts w:asciiTheme="minorBidi" w:hAnsiTheme="minorBidi" w:cstheme="minorBidi"/>
              </w:rPr>
              <w:t>Steam tables or Mollier diagrams (enthalpy-entropy charts)</w:t>
            </w:r>
          </w:p>
          <w:p w14:paraId="0A9307C2" w14:textId="77777777" w:rsidR="0047474C" w:rsidRPr="0047474C" w:rsidRDefault="0047474C">
            <w:pPr>
              <w:pStyle w:val="ListParagraph"/>
              <w:numPr>
                <w:ilvl w:val="0"/>
                <w:numId w:val="196"/>
              </w:numPr>
              <w:spacing w:after="12" w:line="360" w:lineRule="auto"/>
              <w:ind w:left="254" w:hanging="254"/>
              <w:rPr>
                <w:rFonts w:asciiTheme="minorBidi" w:eastAsia="Arial" w:hAnsiTheme="minorBidi" w:cstheme="minorBidi"/>
              </w:rPr>
            </w:pPr>
            <w:r w:rsidRPr="0047474C">
              <w:rPr>
                <w:rFonts w:asciiTheme="minorBidi" w:hAnsiTheme="minorBidi" w:cstheme="minorBidi"/>
              </w:rPr>
              <w:t>Saturation curve and the critical point.</w:t>
            </w:r>
          </w:p>
          <w:p w14:paraId="459D64E2" w14:textId="77777777" w:rsidR="0047474C" w:rsidRPr="0047474C" w:rsidRDefault="0047474C">
            <w:pPr>
              <w:pStyle w:val="ListParagraph"/>
              <w:numPr>
                <w:ilvl w:val="0"/>
                <w:numId w:val="204"/>
              </w:numPr>
              <w:spacing w:after="12" w:line="360" w:lineRule="auto"/>
              <w:ind w:left="254" w:hanging="254"/>
              <w:rPr>
                <w:rFonts w:asciiTheme="minorBidi" w:eastAsia="Arial" w:hAnsiTheme="minorBidi" w:cstheme="minorBidi"/>
              </w:rPr>
            </w:pPr>
            <w:r w:rsidRPr="0047474C">
              <w:rPr>
                <w:rFonts w:asciiTheme="minorBidi" w:hAnsiTheme="minorBidi" w:cstheme="minorBidi"/>
              </w:rPr>
              <w:t>Regions of saturated liquid and vapor, and superheated steam.</w:t>
            </w:r>
          </w:p>
          <w:p w14:paraId="42340FE9" w14:textId="77777777" w:rsidR="0047474C" w:rsidRPr="0047474C" w:rsidRDefault="0047474C" w:rsidP="00046C4E">
            <w:pPr>
              <w:spacing w:after="12" w:line="360" w:lineRule="auto"/>
              <w:ind w:left="254" w:hanging="254"/>
              <w:rPr>
                <w:rFonts w:asciiTheme="minorBidi" w:eastAsia="Arial" w:hAnsiTheme="minorBidi" w:cstheme="minorBidi"/>
                <w:b/>
              </w:rPr>
            </w:pPr>
            <w:r w:rsidRPr="0047474C">
              <w:rPr>
                <w:rFonts w:asciiTheme="minorBidi" w:eastAsia="Arial" w:hAnsiTheme="minorBidi" w:cstheme="minorBidi"/>
                <w:b/>
              </w:rPr>
              <w:t xml:space="preserve">Practical activity </w:t>
            </w:r>
          </w:p>
          <w:p w14:paraId="6253475E" w14:textId="77777777" w:rsidR="0047474C" w:rsidRPr="0047474C" w:rsidRDefault="0047474C" w:rsidP="00046C4E">
            <w:pPr>
              <w:spacing w:after="12" w:line="360" w:lineRule="auto"/>
              <w:rPr>
                <w:rFonts w:asciiTheme="minorBidi" w:eastAsia="Arial" w:hAnsiTheme="minorBidi" w:cstheme="minorBidi"/>
              </w:rPr>
            </w:pPr>
            <w:r w:rsidRPr="0047474C">
              <w:rPr>
                <w:rFonts w:asciiTheme="minorBidi" w:hAnsiTheme="minorBidi" w:cstheme="minorBidi"/>
              </w:rPr>
              <w:t xml:space="preserve">Identify and illustrate key properties of steam using steam tables and </w:t>
            </w:r>
            <w:r w:rsidRPr="0047474C">
              <w:rPr>
                <w:rFonts w:asciiTheme="minorBidi" w:hAnsiTheme="minorBidi" w:cstheme="minorBidi"/>
              </w:rPr>
              <w:lastRenderedPageBreak/>
              <w:t>diagrams, and understand their relevance in thermodynamic cycles.</w:t>
            </w:r>
          </w:p>
        </w:tc>
        <w:tc>
          <w:tcPr>
            <w:tcW w:w="1890" w:type="dxa"/>
            <w:tcBorders>
              <w:top w:val="single" w:sz="4" w:space="0" w:color="000000"/>
              <w:left w:val="single" w:sz="4" w:space="0" w:color="000000"/>
              <w:bottom w:val="single" w:sz="4" w:space="0" w:color="000000"/>
              <w:right w:val="single" w:sz="4" w:space="0" w:color="000000"/>
            </w:tcBorders>
          </w:tcPr>
          <w:p w14:paraId="2FE5C64E"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Theory-7 Hrs</w:t>
            </w:r>
          </w:p>
          <w:p w14:paraId="1CF55A0E"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Practical-9 Hrs</w:t>
            </w:r>
          </w:p>
          <w:p w14:paraId="0B8C9C03"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Total- 16 Hrs</w:t>
            </w:r>
          </w:p>
        </w:tc>
        <w:tc>
          <w:tcPr>
            <w:tcW w:w="1800" w:type="dxa"/>
            <w:tcBorders>
              <w:top w:val="single" w:sz="4" w:space="0" w:color="000000"/>
              <w:left w:val="single" w:sz="4" w:space="0" w:color="000000"/>
              <w:bottom w:val="single" w:sz="4" w:space="0" w:color="000000"/>
              <w:right w:val="single" w:sz="4" w:space="0" w:color="000000"/>
            </w:tcBorders>
          </w:tcPr>
          <w:p w14:paraId="2C49D929" w14:textId="77777777" w:rsidR="0047474C" w:rsidRPr="0047474C" w:rsidRDefault="0047474C" w:rsidP="00046C4E">
            <w:pPr>
              <w:rPr>
                <w:rFonts w:asciiTheme="minorBidi" w:eastAsia="Arial" w:hAnsiTheme="minorBidi" w:cstheme="minorBidi"/>
              </w:rPr>
            </w:pPr>
            <w:r w:rsidRPr="0047474C">
              <w:rPr>
                <w:rStyle w:val="Strong"/>
                <w:rFonts w:asciiTheme="minorBidi" w:hAnsiTheme="minorBidi" w:cstheme="minorBidi"/>
                <w:b w:val="0"/>
                <w:bCs w:val="0"/>
              </w:rPr>
              <w:t>Steam Generator</w:t>
            </w:r>
          </w:p>
          <w:p w14:paraId="281CCAF8" w14:textId="77777777" w:rsidR="0047474C" w:rsidRPr="0047474C" w:rsidRDefault="0047474C" w:rsidP="00046C4E">
            <w:pPr>
              <w:rPr>
                <w:rFonts w:asciiTheme="minorBidi" w:eastAsia="Arial" w:hAnsiTheme="minorBidi" w:cstheme="minorBidi"/>
              </w:rPr>
            </w:pPr>
            <w:r w:rsidRPr="0047474C">
              <w:rPr>
                <w:rStyle w:val="Strong"/>
                <w:rFonts w:asciiTheme="minorBidi" w:hAnsiTheme="minorBidi" w:cstheme="minorBidi"/>
                <w:b w:val="0"/>
                <w:bCs w:val="0"/>
              </w:rPr>
              <w:t>Pressure Vessels</w:t>
            </w:r>
          </w:p>
          <w:p w14:paraId="73A35419" w14:textId="77777777" w:rsidR="0047474C" w:rsidRPr="0047474C" w:rsidRDefault="0047474C" w:rsidP="00046C4E">
            <w:pPr>
              <w:rPr>
                <w:rFonts w:asciiTheme="minorBidi" w:eastAsia="Arial" w:hAnsiTheme="minorBidi" w:cstheme="minorBidi"/>
              </w:rPr>
            </w:pPr>
            <w:r w:rsidRPr="0047474C">
              <w:rPr>
                <w:rStyle w:val="Strong"/>
                <w:rFonts w:asciiTheme="minorBidi" w:hAnsiTheme="minorBidi" w:cstheme="minorBidi"/>
                <w:b w:val="0"/>
                <w:bCs w:val="0"/>
              </w:rPr>
              <w:t>Thermometers</w:t>
            </w:r>
          </w:p>
          <w:p w14:paraId="5BDE3246" w14:textId="77777777" w:rsidR="0047474C" w:rsidRPr="0047474C" w:rsidRDefault="0047474C" w:rsidP="00046C4E">
            <w:pPr>
              <w:rPr>
                <w:rFonts w:asciiTheme="minorBidi" w:eastAsia="Arial" w:hAnsiTheme="minorBidi" w:cstheme="minorBidi"/>
              </w:rPr>
            </w:pPr>
            <w:r w:rsidRPr="0047474C">
              <w:rPr>
                <w:rStyle w:val="Strong"/>
                <w:rFonts w:asciiTheme="minorBidi" w:hAnsiTheme="minorBidi" w:cstheme="minorBidi"/>
                <w:b w:val="0"/>
                <w:bCs w:val="0"/>
              </w:rPr>
              <w:t>Flow Meters</w:t>
            </w:r>
          </w:p>
          <w:p w14:paraId="763B968C" w14:textId="77777777" w:rsidR="0047474C" w:rsidRPr="0047474C" w:rsidRDefault="0047474C" w:rsidP="00046C4E">
            <w:pPr>
              <w:pStyle w:val="ListParagraph"/>
              <w:ind w:left="360"/>
              <w:rPr>
                <w:rFonts w:asciiTheme="minorBidi" w:eastAsia="Arial" w:hAnsiTheme="minorBidi" w:cstheme="minorBidi"/>
              </w:rPr>
            </w:pPr>
          </w:p>
        </w:tc>
        <w:tc>
          <w:tcPr>
            <w:tcW w:w="1350" w:type="dxa"/>
            <w:tcBorders>
              <w:top w:val="single" w:sz="4" w:space="0" w:color="000000"/>
              <w:left w:val="single" w:sz="4" w:space="0" w:color="000000"/>
              <w:bottom w:val="single" w:sz="4" w:space="0" w:color="000000"/>
              <w:right w:val="single" w:sz="4" w:space="0" w:color="000000"/>
            </w:tcBorders>
          </w:tcPr>
          <w:p w14:paraId="670B6102"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0F0880E0"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12E26347" w14:textId="77777777" w:rsidR="0047474C" w:rsidRPr="0047474C" w:rsidRDefault="0047474C">
            <w:pPr>
              <w:pStyle w:val="Standard"/>
              <w:numPr>
                <w:ilvl w:val="0"/>
                <w:numId w:val="203"/>
              </w:numPr>
              <w:ind w:left="0" w:hanging="30"/>
              <w:rPr>
                <w:rFonts w:asciiTheme="minorBidi" w:hAnsiTheme="minorBidi" w:cstheme="minorBidi"/>
                <w:b/>
                <w:bCs/>
              </w:rPr>
            </w:pPr>
            <w:r w:rsidRPr="0047474C">
              <w:rPr>
                <w:rFonts w:asciiTheme="minorBidi" w:eastAsia="Arial" w:hAnsiTheme="minorBidi" w:cstheme="minorBidi"/>
                <w:b/>
                <w:bCs/>
              </w:rPr>
              <w:t xml:space="preserve">Calculate performance of Steam Boilers </w:t>
            </w:r>
          </w:p>
        </w:tc>
        <w:tc>
          <w:tcPr>
            <w:tcW w:w="3240" w:type="dxa"/>
            <w:tcBorders>
              <w:top w:val="single" w:sz="4" w:space="0" w:color="000000"/>
              <w:left w:val="single" w:sz="4" w:space="0" w:color="000000"/>
              <w:bottom w:val="single" w:sz="4" w:space="0" w:color="000000"/>
              <w:right w:val="single" w:sz="4" w:space="0" w:color="000000"/>
            </w:tcBorders>
          </w:tcPr>
          <w:p w14:paraId="12075B9C" w14:textId="77777777" w:rsidR="0047474C" w:rsidRPr="0047474C" w:rsidRDefault="0047474C">
            <w:pPr>
              <w:pStyle w:val="Standard"/>
              <w:numPr>
                <w:ilvl w:val="0"/>
                <w:numId w:val="198"/>
              </w:numPr>
              <w:spacing w:line="360" w:lineRule="auto"/>
              <w:ind w:left="254" w:hanging="254"/>
              <w:rPr>
                <w:rFonts w:asciiTheme="minorBidi" w:hAnsiTheme="minorBidi" w:cstheme="minorBidi"/>
              </w:rPr>
            </w:pPr>
            <w:r w:rsidRPr="0047474C">
              <w:rPr>
                <w:rFonts w:asciiTheme="minorBidi" w:hAnsiTheme="minorBidi" w:cstheme="minorBidi"/>
              </w:rPr>
              <w:t>Illustrate boilers</w:t>
            </w:r>
          </w:p>
          <w:p w14:paraId="3F5227B8" w14:textId="77777777" w:rsidR="0047474C" w:rsidRPr="0047474C" w:rsidRDefault="0047474C">
            <w:pPr>
              <w:pStyle w:val="Standard"/>
              <w:numPr>
                <w:ilvl w:val="0"/>
                <w:numId w:val="198"/>
              </w:numPr>
              <w:spacing w:line="360" w:lineRule="auto"/>
              <w:ind w:left="254" w:hanging="254"/>
              <w:rPr>
                <w:rFonts w:asciiTheme="minorBidi" w:hAnsiTheme="minorBidi" w:cstheme="minorBidi"/>
              </w:rPr>
            </w:pPr>
            <w:r w:rsidRPr="0047474C">
              <w:rPr>
                <w:rFonts w:asciiTheme="minorBidi" w:hAnsiTheme="minorBidi" w:cstheme="minorBidi"/>
              </w:rPr>
              <w:t>Categorize the following boilers</w:t>
            </w:r>
          </w:p>
          <w:p w14:paraId="4DCA9296" w14:textId="77777777" w:rsidR="0047474C" w:rsidRPr="0047474C" w:rsidRDefault="0047474C">
            <w:pPr>
              <w:pStyle w:val="Standard"/>
              <w:numPr>
                <w:ilvl w:val="0"/>
                <w:numId w:val="197"/>
              </w:numPr>
              <w:spacing w:line="360" w:lineRule="auto"/>
              <w:ind w:left="254" w:hanging="254"/>
              <w:rPr>
                <w:rFonts w:asciiTheme="minorBidi" w:hAnsiTheme="minorBidi" w:cstheme="minorBidi"/>
              </w:rPr>
            </w:pPr>
            <w:r w:rsidRPr="0047474C">
              <w:rPr>
                <w:rFonts w:asciiTheme="minorBidi" w:hAnsiTheme="minorBidi" w:cstheme="minorBidi"/>
              </w:rPr>
              <w:t>Simple vertical boiler</w:t>
            </w:r>
          </w:p>
          <w:p w14:paraId="6F666F0A" w14:textId="77777777" w:rsidR="0047474C" w:rsidRPr="0047474C" w:rsidRDefault="0047474C">
            <w:pPr>
              <w:pStyle w:val="Standard"/>
              <w:numPr>
                <w:ilvl w:val="0"/>
                <w:numId w:val="197"/>
              </w:numPr>
              <w:spacing w:line="360" w:lineRule="auto"/>
              <w:ind w:left="254" w:hanging="254"/>
              <w:rPr>
                <w:rFonts w:asciiTheme="minorBidi" w:hAnsiTheme="minorBidi" w:cstheme="minorBidi"/>
              </w:rPr>
            </w:pPr>
            <w:r w:rsidRPr="0047474C">
              <w:rPr>
                <w:rFonts w:asciiTheme="minorBidi" w:hAnsiTheme="minorBidi" w:cstheme="minorBidi"/>
              </w:rPr>
              <w:t>Cochran Boiler</w:t>
            </w:r>
          </w:p>
          <w:p w14:paraId="47BEB7B6" w14:textId="77777777" w:rsidR="0047474C" w:rsidRPr="0047474C" w:rsidRDefault="0047474C">
            <w:pPr>
              <w:pStyle w:val="Standard"/>
              <w:numPr>
                <w:ilvl w:val="0"/>
                <w:numId w:val="197"/>
              </w:numPr>
              <w:spacing w:line="360" w:lineRule="auto"/>
              <w:ind w:left="254" w:hanging="254"/>
              <w:rPr>
                <w:rFonts w:asciiTheme="minorBidi" w:hAnsiTheme="minorBidi" w:cstheme="minorBidi"/>
              </w:rPr>
            </w:pPr>
            <w:r w:rsidRPr="0047474C">
              <w:rPr>
                <w:rFonts w:asciiTheme="minorBidi" w:hAnsiTheme="minorBidi" w:cstheme="minorBidi"/>
              </w:rPr>
              <w:t>Locomotive boiler</w:t>
            </w:r>
          </w:p>
          <w:p w14:paraId="7A9A9C4D" w14:textId="77777777" w:rsidR="0047474C" w:rsidRPr="0047474C" w:rsidRDefault="0047474C">
            <w:pPr>
              <w:pStyle w:val="Standard"/>
              <w:numPr>
                <w:ilvl w:val="0"/>
                <w:numId w:val="197"/>
              </w:numPr>
              <w:spacing w:line="360" w:lineRule="auto"/>
              <w:ind w:left="254" w:hanging="254"/>
              <w:rPr>
                <w:rFonts w:asciiTheme="minorBidi" w:hAnsiTheme="minorBidi" w:cstheme="minorBidi"/>
              </w:rPr>
            </w:pPr>
            <w:r w:rsidRPr="0047474C">
              <w:rPr>
                <w:rFonts w:asciiTheme="minorBidi" w:hAnsiTheme="minorBidi" w:cstheme="minorBidi"/>
              </w:rPr>
              <w:t>Marine boiler</w:t>
            </w:r>
          </w:p>
          <w:p w14:paraId="186B385A" w14:textId="77777777" w:rsidR="0047474C" w:rsidRPr="0047474C" w:rsidRDefault="0047474C">
            <w:pPr>
              <w:pStyle w:val="Standard"/>
              <w:numPr>
                <w:ilvl w:val="0"/>
                <w:numId w:val="197"/>
              </w:numPr>
              <w:spacing w:line="360" w:lineRule="auto"/>
              <w:ind w:left="254" w:hanging="254"/>
              <w:rPr>
                <w:rFonts w:asciiTheme="minorBidi" w:hAnsiTheme="minorBidi" w:cstheme="minorBidi"/>
              </w:rPr>
            </w:pPr>
            <w:r w:rsidRPr="0047474C">
              <w:rPr>
                <w:rFonts w:asciiTheme="minorBidi" w:hAnsiTheme="minorBidi" w:cstheme="minorBidi"/>
              </w:rPr>
              <w:t>Babcock and Wilcock’s boiler</w:t>
            </w:r>
          </w:p>
          <w:p w14:paraId="645D8A44" w14:textId="77777777" w:rsidR="0047474C" w:rsidRPr="0047474C" w:rsidRDefault="0047474C">
            <w:pPr>
              <w:pStyle w:val="Standard"/>
              <w:numPr>
                <w:ilvl w:val="0"/>
                <w:numId w:val="198"/>
              </w:numPr>
              <w:spacing w:line="360" w:lineRule="auto"/>
              <w:ind w:left="254" w:hanging="254"/>
              <w:rPr>
                <w:rFonts w:asciiTheme="minorBidi" w:hAnsiTheme="minorBidi" w:cstheme="minorBidi"/>
              </w:rPr>
            </w:pPr>
            <w:r w:rsidRPr="0047474C">
              <w:rPr>
                <w:rFonts w:asciiTheme="minorBidi" w:hAnsiTheme="minorBidi" w:cstheme="minorBidi"/>
              </w:rPr>
              <w:t>Identify boiler mountings and accessories</w:t>
            </w:r>
          </w:p>
          <w:p w14:paraId="738E4E08" w14:textId="77777777" w:rsidR="0047474C" w:rsidRPr="0047474C" w:rsidRDefault="0047474C">
            <w:pPr>
              <w:pStyle w:val="Standard"/>
              <w:numPr>
                <w:ilvl w:val="0"/>
                <w:numId w:val="198"/>
              </w:numPr>
              <w:spacing w:line="360" w:lineRule="auto"/>
              <w:ind w:left="254" w:hanging="254"/>
              <w:rPr>
                <w:rFonts w:asciiTheme="minorBidi" w:hAnsiTheme="minorBidi" w:cstheme="minorBidi"/>
              </w:rPr>
            </w:pPr>
            <w:r w:rsidRPr="0047474C">
              <w:rPr>
                <w:rFonts w:asciiTheme="minorBidi" w:hAnsiTheme="minorBidi" w:cstheme="minorBidi"/>
              </w:rPr>
              <w:t>Calculate efficiency of the boilers</w:t>
            </w:r>
          </w:p>
        </w:tc>
        <w:tc>
          <w:tcPr>
            <w:tcW w:w="3960" w:type="dxa"/>
            <w:tcBorders>
              <w:top w:val="single" w:sz="4" w:space="0" w:color="000000"/>
              <w:left w:val="single" w:sz="4" w:space="0" w:color="000000"/>
              <w:bottom w:val="single" w:sz="4" w:space="0" w:color="000000"/>
              <w:right w:val="single" w:sz="4" w:space="0" w:color="000000"/>
            </w:tcBorders>
          </w:tcPr>
          <w:p w14:paraId="3554885C" w14:textId="77777777" w:rsidR="0047474C" w:rsidRPr="0047474C" w:rsidRDefault="0047474C">
            <w:pPr>
              <w:pStyle w:val="ListParagraph"/>
              <w:numPr>
                <w:ilvl w:val="0"/>
                <w:numId w:val="198"/>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Calculate and analyze the performance of steam boilers. </w:t>
            </w:r>
          </w:p>
          <w:p w14:paraId="07000A37" w14:textId="77777777" w:rsidR="0047474C" w:rsidRPr="0047474C" w:rsidRDefault="0047474C">
            <w:pPr>
              <w:pStyle w:val="ListParagraph"/>
              <w:numPr>
                <w:ilvl w:val="0"/>
                <w:numId w:val="198"/>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Calculate the efficiency of boiler</w:t>
            </w:r>
          </w:p>
          <w:p w14:paraId="27949CD3" w14:textId="77777777" w:rsidR="0047474C" w:rsidRPr="0047474C" w:rsidRDefault="0047474C">
            <w:pPr>
              <w:pStyle w:val="ListParagraph"/>
              <w:numPr>
                <w:ilvl w:val="0"/>
                <w:numId w:val="198"/>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Calculate the heat transfer of boiler </w:t>
            </w:r>
          </w:p>
          <w:p w14:paraId="0B511103" w14:textId="77777777" w:rsidR="0047474C" w:rsidRPr="0047474C" w:rsidRDefault="0047474C">
            <w:pPr>
              <w:pStyle w:val="ListParagraph"/>
              <w:numPr>
                <w:ilvl w:val="0"/>
                <w:numId w:val="198"/>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Calculate the steam production rate of steam boiler</w:t>
            </w:r>
          </w:p>
          <w:p w14:paraId="40066912" w14:textId="77777777" w:rsidR="0047474C" w:rsidRPr="0047474C" w:rsidRDefault="0047474C" w:rsidP="00046C4E">
            <w:pPr>
              <w:spacing w:after="12" w:line="360" w:lineRule="auto"/>
              <w:ind w:left="254" w:hanging="254"/>
              <w:rPr>
                <w:rFonts w:asciiTheme="minorBidi" w:eastAsia="Arial" w:hAnsiTheme="minorBidi" w:cstheme="minorBidi"/>
                <w:b/>
              </w:rPr>
            </w:pPr>
            <w:r w:rsidRPr="0047474C">
              <w:rPr>
                <w:rFonts w:asciiTheme="minorBidi" w:eastAsia="Arial" w:hAnsiTheme="minorBidi" w:cstheme="minorBidi"/>
                <w:b/>
              </w:rPr>
              <w:t xml:space="preserve">Practical Activity </w:t>
            </w:r>
          </w:p>
          <w:p w14:paraId="50F9AE3B" w14:textId="77777777" w:rsidR="0047474C" w:rsidRPr="0047474C" w:rsidRDefault="0047474C" w:rsidP="00046C4E">
            <w:pPr>
              <w:spacing w:after="12" w:line="360" w:lineRule="auto"/>
              <w:rPr>
                <w:rFonts w:asciiTheme="minorBidi" w:eastAsia="Arial" w:hAnsiTheme="minorBidi" w:cstheme="minorBidi"/>
              </w:rPr>
            </w:pPr>
            <w:r w:rsidRPr="0047474C">
              <w:rPr>
                <w:rFonts w:asciiTheme="minorBidi" w:hAnsiTheme="minorBidi" w:cstheme="minorBidi"/>
              </w:rPr>
              <w:t>Demonstrate how a steam boiler operates, including fuel combustion, heat transfer, and steam generation.</w:t>
            </w:r>
          </w:p>
        </w:tc>
        <w:tc>
          <w:tcPr>
            <w:tcW w:w="1890" w:type="dxa"/>
            <w:tcBorders>
              <w:top w:val="single" w:sz="4" w:space="0" w:color="000000"/>
              <w:left w:val="single" w:sz="4" w:space="0" w:color="000000"/>
              <w:bottom w:val="single" w:sz="4" w:space="0" w:color="000000"/>
              <w:right w:val="single" w:sz="4" w:space="0" w:color="000000"/>
            </w:tcBorders>
          </w:tcPr>
          <w:p w14:paraId="159DED58"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Theory-7 Hrs</w:t>
            </w:r>
          </w:p>
          <w:p w14:paraId="66A70FA0"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Practical-9 Hrs</w:t>
            </w:r>
          </w:p>
          <w:p w14:paraId="320F51FB"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Total- 16 Hrs</w:t>
            </w:r>
          </w:p>
        </w:tc>
        <w:tc>
          <w:tcPr>
            <w:tcW w:w="1800" w:type="dxa"/>
            <w:tcBorders>
              <w:top w:val="single" w:sz="4" w:space="0" w:color="000000"/>
              <w:left w:val="single" w:sz="4" w:space="0" w:color="000000"/>
              <w:bottom w:val="single" w:sz="4" w:space="0" w:color="000000"/>
              <w:right w:val="single" w:sz="4" w:space="0" w:color="000000"/>
            </w:tcBorders>
          </w:tcPr>
          <w:p w14:paraId="10C8D065" w14:textId="77777777" w:rsidR="0047474C" w:rsidRPr="0047474C" w:rsidRDefault="0047474C" w:rsidP="00046C4E">
            <w:pPr>
              <w:rPr>
                <w:rFonts w:asciiTheme="minorBidi" w:eastAsia="Arial" w:hAnsiTheme="minorBidi" w:cstheme="minorBidi"/>
              </w:rPr>
            </w:pPr>
            <w:r w:rsidRPr="0047474C">
              <w:rPr>
                <w:rStyle w:val="Strong"/>
                <w:rFonts w:asciiTheme="minorBidi" w:hAnsiTheme="minorBidi" w:cstheme="minorBidi"/>
                <w:b w:val="0"/>
                <w:bCs w:val="0"/>
              </w:rPr>
              <w:t>Steam Generator</w:t>
            </w:r>
          </w:p>
          <w:p w14:paraId="02EF6DBD" w14:textId="77777777" w:rsidR="0047474C" w:rsidRPr="0047474C" w:rsidRDefault="0047474C" w:rsidP="00046C4E">
            <w:pPr>
              <w:rPr>
                <w:rFonts w:asciiTheme="minorBidi" w:eastAsia="Arial" w:hAnsiTheme="minorBidi" w:cstheme="minorBidi"/>
              </w:rPr>
            </w:pPr>
            <w:r w:rsidRPr="0047474C">
              <w:rPr>
                <w:rStyle w:val="Strong"/>
                <w:rFonts w:asciiTheme="minorBidi" w:hAnsiTheme="minorBidi" w:cstheme="minorBidi"/>
                <w:b w:val="0"/>
                <w:bCs w:val="0"/>
              </w:rPr>
              <w:t>Pressure Vessels</w:t>
            </w:r>
          </w:p>
          <w:p w14:paraId="3651A43B" w14:textId="77777777" w:rsidR="0047474C" w:rsidRPr="0047474C" w:rsidRDefault="0047474C" w:rsidP="00046C4E">
            <w:pPr>
              <w:rPr>
                <w:rFonts w:asciiTheme="minorBidi" w:eastAsia="Arial" w:hAnsiTheme="minorBidi" w:cstheme="minorBidi"/>
              </w:rPr>
            </w:pPr>
            <w:r w:rsidRPr="0047474C">
              <w:rPr>
                <w:rStyle w:val="Strong"/>
                <w:rFonts w:asciiTheme="minorBidi" w:hAnsiTheme="minorBidi" w:cstheme="minorBidi"/>
                <w:b w:val="0"/>
                <w:bCs w:val="0"/>
              </w:rPr>
              <w:t>Thermometers</w:t>
            </w:r>
          </w:p>
          <w:p w14:paraId="75164A98" w14:textId="77777777" w:rsidR="0047474C" w:rsidRPr="0047474C" w:rsidRDefault="0047474C" w:rsidP="00046C4E">
            <w:pPr>
              <w:rPr>
                <w:rFonts w:asciiTheme="minorBidi" w:eastAsia="Arial" w:hAnsiTheme="minorBidi" w:cstheme="minorBidi"/>
              </w:rPr>
            </w:pPr>
            <w:r w:rsidRPr="0047474C">
              <w:rPr>
                <w:rStyle w:val="Strong"/>
                <w:rFonts w:asciiTheme="minorBidi" w:hAnsiTheme="minorBidi" w:cstheme="minorBidi"/>
                <w:b w:val="0"/>
                <w:bCs w:val="0"/>
              </w:rPr>
              <w:t>Flow Meters</w:t>
            </w:r>
          </w:p>
          <w:p w14:paraId="73388DEB" w14:textId="77777777" w:rsidR="0047474C" w:rsidRPr="0047474C" w:rsidRDefault="0047474C" w:rsidP="00046C4E">
            <w:pPr>
              <w:ind w:left="357" w:hanging="10"/>
              <w:rPr>
                <w:rFonts w:asciiTheme="minorBidi" w:eastAsia="Arial" w:hAnsiTheme="minorBidi" w:cstheme="minorBidi"/>
              </w:rPr>
            </w:pPr>
          </w:p>
        </w:tc>
        <w:tc>
          <w:tcPr>
            <w:tcW w:w="1350" w:type="dxa"/>
            <w:tcBorders>
              <w:top w:val="single" w:sz="4" w:space="0" w:color="000000"/>
              <w:left w:val="single" w:sz="4" w:space="0" w:color="000000"/>
              <w:bottom w:val="single" w:sz="4" w:space="0" w:color="000000"/>
              <w:right w:val="single" w:sz="4" w:space="0" w:color="000000"/>
            </w:tcBorders>
          </w:tcPr>
          <w:p w14:paraId="5BA9755E"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0A883100"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5444D02A" w14:textId="77777777" w:rsidR="0047474C" w:rsidRPr="0047474C" w:rsidRDefault="0047474C">
            <w:pPr>
              <w:pStyle w:val="Standard"/>
              <w:numPr>
                <w:ilvl w:val="0"/>
                <w:numId w:val="203"/>
              </w:numPr>
              <w:ind w:left="0" w:hanging="30"/>
              <w:rPr>
                <w:rFonts w:asciiTheme="minorBidi" w:hAnsiTheme="minorBidi" w:cstheme="minorBidi"/>
                <w:b/>
                <w:bCs/>
              </w:rPr>
            </w:pPr>
            <w:r w:rsidRPr="0047474C">
              <w:rPr>
                <w:rFonts w:asciiTheme="minorBidi" w:eastAsia="Arial" w:hAnsiTheme="minorBidi" w:cstheme="minorBidi"/>
                <w:b/>
                <w:bCs/>
              </w:rPr>
              <w:t>Calculate Performance of Steam and Gas turbines</w:t>
            </w:r>
          </w:p>
        </w:tc>
        <w:tc>
          <w:tcPr>
            <w:tcW w:w="3240" w:type="dxa"/>
            <w:tcBorders>
              <w:top w:val="single" w:sz="4" w:space="0" w:color="000000"/>
              <w:left w:val="single" w:sz="4" w:space="0" w:color="000000"/>
              <w:bottom w:val="single" w:sz="4" w:space="0" w:color="000000"/>
              <w:right w:val="single" w:sz="4" w:space="0" w:color="000000"/>
            </w:tcBorders>
          </w:tcPr>
          <w:p w14:paraId="6EF2BD56" w14:textId="77777777" w:rsidR="0047474C" w:rsidRPr="0047474C" w:rsidRDefault="0047474C">
            <w:pPr>
              <w:pStyle w:val="Standard"/>
              <w:numPr>
                <w:ilvl w:val="0"/>
                <w:numId w:val="199"/>
              </w:numPr>
              <w:spacing w:line="360" w:lineRule="auto"/>
              <w:ind w:left="254" w:hanging="254"/>
              <w:rPr>
                <w:rFonts w:asciiTheme="minorBidi" w:hAnsiTheme="minorBidi" w:cstheme="minorBidi"/>
              </w:rPr>
            </w:pPr>
            <w:r w:rsidRPr="0047474C">
              <w:rPr>
                <w:rFonts w:asciiTheme="minorBidi" w:hAnsiTheme="minorBidi" w:cstheme="minorBidi"/>
              </w:rPr>
              <w:t>Draw cycle of steam turbine</w:t>
            </w:r>
          </w:p>
          <w:p w14:paraId="71568386" w14:textId="77777777" w:rsidR="0047474C" w:rsidRPr="0047474C" w:rsidRDefault="0047474C">
            <w:pPr>
              <w:pStyle w:val="Standard"/>
              <w:numPr>
                <w:ilvl w:val="0"/>
                <w:numId w:val="199"/>
              </w:numPr>
              <w:spacing w:line="360" w:lineRule="auto"/>
              <w:ind w:left="254" w:hanging="254"/>
              <w:rPr>
                <w:rFonts w:asciiTheme="minorBidi" w:hAnsiTheme="minorBidi" w:cstheme="minorBidi"/>
              </w:rPr>
            </w:pPr>
            <w:r w:rsidRPr="0047474C">
              <w:rPr>
                <w:rFonts w:asciiTheme="minorBidi" w:hAnsiTheme="minorBidi" w:cstheme="minorBidi"/>
              </w:rPr>
              <w:t>Calculate performance of the following steam turbines.</w:t>
            </w:r>
          </w:p>
          <w:p w14:paraId="1F00B27A" w14:textId="77777777" w:rsidR="0047474C" w:rsidRPr="0047474C" w:rsidRDefault="0047474C" w:rsidP="00046C4E">
            <w:pPr>
              <w:pStyle w:val="Standard"/>
              <w:spacing w:line="360" w:lineRule="auto"/>
              <w:rPr>
                <w:rFonts w:asciiTheme="minorBidi" w:hAnsiTheme="minorBidi" w:cstheme="minorBidi"/>
              </w:rPr>
            </w:pPr>
            <w:r w:rsidRPr="0047474C">
              <w:rPr>
                <w:rFonts w:asciiTheme="minorBidi" w:hAnsiTheme="minorBidi" w:cstheme="minorBidi"/>
              </w:rPr>
              <w:t>De-Laval impulse turbine</w:t>
            </w:r>
          </w:p>
          <w:p w14:paraId="78CBC377" w14:textId="77777777" w:rsidR="0047474C" w:rsidRPr="0047474C" w:rsidRDefault="0047474C" w:rsidP="00046C4E">
            <w:pPr>
              <w:pStyle w:val="Standard"/>
              <w:spacing w:line="360" w:lineRule="auto"/>
              <w:rPr>
                <w:rFonts w:asciiTheme="minorBidi" w:hAnsiTheme="minorBidi" w:cstheme="minorBidi"/>
              </w:rPr>
            </w:pPr>
            <w:r w:rsidRPr="0047474C">
              <w:rPr>
                <w:rFonts w:asciiTheme="minorBidi" w:hAnsiTheme="minorBidi" w:cstheme="minorBidi"/>
              </w:rPr>
              <w:lastRenderedPageBreak/>
              <w:t>Parson’s reaction turbine</w:t>
            </w:r>
          </w:p>
          <w:p w14:paraId="3C16A192" w14:textId="77777777" w:rsidR="0047474C" w:rsidRPr="0047474C" w:rsidRDefault="0047474C">
            <w:pPr>
              <w:pStyle w:val="Standard"/>
              <w:numPr>
                <w:ilvl w:val="0"/>
                <w:numId w:val="199"/>
              </w:numPr>
              <w:spacing w:line="360" w:lineRule="auto"/>
              <w:ind w:left="254" w:hanging="254"/>
              <w:rPr>
                <w:rFonts w:asciiTheme="minorBidi" w:hAnsiTheme="minorBidi" w:cstheme="minorBidi"/>
              </w:rPr>
            </w:pPr>
            <w:r w:rsidRPr="0047474C">
              <w:rPr>
                <w:rFonts w:asciiTheme="minorBidi" w:hAnsiTheme="minorBidi" w:cstheme="minorBidi"/>
              </w:rPr>
              <w:t>Draw cycles of gas turbines</w:t>
            </w:r>
          </w:p>
          <w:p w14:paraId="4B4122E6" w14:textId="77777777" w:rsidR="0047474C" w:rsidRPr="0047474C" w:rsidRDefault="0047474C">
            <w:pPr>
              <w:pStyle w:val="Standard"/>
              <w:numPr>
                <w:ilvl w:val="0"/>
                <w:numId w:val="199"/>
              </w:numPr>
              <w:spacing w:line="360" w:lineRule="auto"/>
              <w:ind w:left="254" w:hanging="254"/>
              <w:rPr>
                <w:rFonts w:asciiTheme="minorBidi" w:hAnsiTheme="minorBidi" w:cstheme="minorBidi"/>
              </w:rPr>
            </w:pPr>
            <w:r w:rsidRPr="0047474C">
              <w:rPr>
                <w:rFonts w:asciiTheme="minorBidi" w:hAnsiTheme="minorBidi" w:cstheme="minorBidi"/>
              </w:rPr>
              <w:t>Calculate performance of Gas Turbines</w:t>
            </w:r>
          </w:p>
        </w:tc>
        <w:tc>
          <w:tcPr>
            <w:tcW w:w="3960" w:type="dxa"/>
            <w:tcBorders>
              <w:top w:val="single" w:sz="4" w:space="0" w:color="000000"/>
              <w:left w:val="single" w:sz="4" w:space="0" w:color="000000"/>
              <w:bottom w:val="single" w:sz="4" w:space="0" w:color="000000"/>
              <w:right w:val="single" w:sz="4" w:space="0" w:color="000000"/>
            </w:tcBorders>
          </w:tcPr>
          <w:p w14:paraId="1CE4A8A0" w14:textId="77777777" w:rsidR="0047474C" w:rsidRPr="0047474C" w:rsidRDefault="0047474C">
            <w:pPr>
              <w:pStyle w:val="ListParagraph"/>
              <w:numPr>
                <w:ilvl w:val="0"/>
                <w:numId w:val="199"/>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lastRenderedPageBreak/>
              <w:t xml:space="preserve">Turbine power </w:t>
            </w:r>
          </w:p>
          <w:p w14:paraId="0B25B827" w14:textId="77777777" w:rsidR="0047474C" w:rsidRPr="0047474C" w:rsidRDefault="0047474C">
            <w:pPr>
              <w:pStyle w:val="ListParagraph"/>
              <w:numPr>
                <w:ilvl w:val="0"/>
                <w:numId w:val="199"/>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Thermal efficiency of turbine </w:t>
            </w:r>
          </w:p>
          <w:p w14:paraId="41166238" w14:textId="77777777" w:rsidR="0047474C" w:rsidRPr="0047474C" w:rsidRDefault="0047474C">
            <w:pPr>
              <w:pStyle w:val="ListParagraph"/>
              <w:numPr>
                <w:ilvl w:val="0"/>
                <w:numId w:val="199"/>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Specific work done by steam and gas turbine </w:t>
            </w:r>
          </w:p>
          <w:p w14:paraId="12C2E513" w14:textId="77777777" w:rsidR="0047474C" w:rsidRPr="0047474C" w:rsidRDefault="0047474C">
            <w:pPr>
              <w:pStyle w:val="ListParagraph"/>
              <w:numPr>
                <w:ilvl w:val="0"/>
                <w:numId w:val="199"/>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Cycles of steam and gas turbines</w:t>
            </w:r>
          </w:p>
          <w:p w14:paraId="59DABE80" w14:textId="77777777" w:rsidR="0047474C" w:rsidRPr="0047474C" w:rsidRDefault="0047474C" w:rsidP="00046C4E">
            <w:pPr>
              <w:spacing w:after="12" w:line="360" w:lineRule="auto"/>
              <w:ind w:left="254" w:hanging="254"/>
              <w:rPr>
                <w:rFonts w:asciiTheme="minorBidi" w:eastAsia="Arial" w:hAnsiTheme="minorBidi" w:cstheme="minorBidi"/>
                <w:b/>
                <w:bCs/>
              </w:rPr>
            </w:pPr>
          </w:p>
          <w:p w14:paraId="37CB21F9" w14:textId="77777777" w:rsidR="0047474C" w:rsidRPr="0047474C" w:rsidRDefault="0047474C" w:rsidP="00046C4E">
            <w:pPr>
              <w:spacing w:after="12" w:line="360" w:lineRule="auto"/>
              <w:ind w:left="254" w:hanging="254"/>
              <w:rPr>
                <w:rFonts w:asciiTheme="minorBidi" w:eastAsia="Arial" w:hAnsiTheme="minorBidi" w:cstheme="minorBidi"/>
                <w:b/>
                <w:bCs/>
              </w:rPr>
            </w:pPr>
            <w:r w:rsidRPr="0047474C">
              <w:rPr>
                <w:rFonts w:asciiTheme="minorBidi" w:eastAsia="Arial" w:hAnsiTheme="minorBidi" w:cstheme="minorBidi"/>
                <w:b/>
                <w:bCs/>
              </w:rPr>
              <w:lastRenderedPageBreak/>
              <w:t xml:space="preserve">Practical Activity </w:t>
            </w:r>
          </w:p>
          <w:p w14:paraId="06E30F66" w14:textId="77777777" w:rsidR="0047474C" w:rsidRPr="0047474C" w:rsidRDefault="0047474C" w:rsidP="00046C4E">
            <w:pPr>
              <w:spacing w:after="12" w:line="360" w:lineRule="auto"/>
              <w:rPr>
                <w:rFonts w:asciiTheme="minorBidi" w:eastAsia="Arial" w:hAnsiTheme="minorBidi" w:cstheme="minorBidi"/>
              </w:rPr>
            </w:pPr>
            <w:r w:rsidRPr="0047474C">
              <w:rPr>
                <w:rFonts w:asciiTheme="minorBidi" w:hAnsiTheme="minorBidi" w:cstheme="minorBidi"/>
              </w:rPr>
              <w:t>Calculate and analyze the performance of steam and gas turbines by evaluating metrics such as efficiency, power output, and specific fuel consumption.</w:t>
            </w:r>
          </w:p>
        </w:tc>
        <w:tc>
          <w:tcPr>
            <w:tcW w:w="1890" w:type="dxa"/>
            <w:tcBorders>
              <w:top w:val="single" w:sz="4" w:space="0" w:color="000000"/>
              <w:left w:val="single" w:sz="4" w:space="0" w:color="000000"/>
              <w:bottom w:val="single" w:sz="4" w:space="0" w:color="000000"/>
              <w:right w:val="single" w:sz="4" w:space="0" w:color="000000"/>
            </w:tcBorders>
          </w:tcPr>
          <w:p w14:paraId="4FD26989"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Theory-7 Hrs</w:t>
            </w:r>
          </w:p>
          <w:p w14:paraId="5627906C"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Practical-9 Hrs</w:t>
            </w:r>
          </w:p>
          <w:p w14:paraId="46DC6F6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Total- 16 Hrs</w:t>
            </w:r>
          </w:p>
        </w:tc>
        <w:tc>
          <w:tcPr>
            <w:tcW w:w="1800" w:type="dxa"/>
            <w:tcBorders>
              <w:top w:val="single" w:sz="4" w:space="0" w:color="000000"/>
              <w:left w:val="single" w:sz="4" w:space="0" w:color="000000"/>
              <w:bottom w:val="single" w:sz="4" w:space="0" w:color="000000"/>
              <w:right w:val="single" w:sz="4" w:space="0" w:color="000000"/>
            </w:tcBorders>
          </w:tcPr>
          <w:p w14:paraId="11AA990A" w14:textId="77777777" w:rsidR="0047474C" w:rsidRPr="0047474C" w:rsidRDefault="0047474C" w:rsidP="00046C4E">
            <w:pPr>
              <w:rPr>
                <w:rFonts w:asciiTheme="minorBidi" w:eastAsia="Arial" w:hAnsiTheme="minorBidi" w:cstheme="minorBidi"/>
                <w:b/>
                <w:bCs/>
              </w:rPr>
            </w:pPr>
            <w:r w:rsidRPr="0047474C">
              <w:rPr>
                <w:rStyle w:val="Strong"/>
                <w:rFonts w:asciiTheme="minorBidi" w:hAnsiTheme="minorBidi" w:cstheme="minorBidi"/>
                <w:b w:val="0"/>
                <w:bCs w:val="0"/>
              </w:rPr>
              <w:t>Steam Generator</w:t>
            </w:r>
          </w:p>
          <w:p w14:paraId="58BDC735" w14:textId="77777777" w:rsidR="0047474C" w:rsidRPr="0047474C" w:rsidRDefault="0047474C" w:rsidP="00046C4E">
            <w:pPr>
              <w:rPr>
                <w:rFonts w:asciiTheme="minorBidi" w:eastAsia="Arial" w:hAnsiTheme="minorBidi" w:cstheme="minorBidi"/>
                <w:b/>
                <w:bCs/>
              </w:rPr>
            </w:pPr>
            <w:r w:rsidRPr="0047474C">
              <w:rPr>
                <w:rStyle w:val="Strong"/>
                <w:rFonts w:asciiTheme="minorBidi" w:hAnsiTheme="minorBidi" w:cstheme="minorBidi"/>
                <w:b w:val="0"/>
                <w:bCs w:val="0"/>
              </w:rPr>
              <w:t>Pressure Vessels</w:t>
            </w:r>
          </w:p>
          <w:p w14:paraId="03902D66" w14:textId="77777777" w:rsidR="0047474C" w:rsidRPr="0047474C" w:rsidRDefault="0047474C" w:rsidP="00046C4E">
            <w:pPr>
              <w:rPr>
                <w:rFonts w:asciiTheme="minorBidi" w:eastAsia="Arial" w:hAnsiTheme="minorBidi" w:cstheme="minorBidi"/>
                <w:b/>
                <w:bCs/>
              </w:rPr>
            </w:pPr>
            <w:r w:rsidRPr="0047474C">
              <w:rPr>
                <w:rStyle w:val="Strong"/>
                <w:rFonts w:asciiTheme="minorBidi" w:hAnsiTheme="minorBidi" w:cstheme="minorBidi"/>
                <w:b w:val="0"/>
                <w:bCs w:val="0"/>
              </w:rPr>
              <w:t>Thermometers</w:t>
            </w:r>
          </w:p>
          <w:p w14:paraId="4D2A602B" w14:textId="77777777" w:rsidR="0047474C" w:rsidRPr="0047474C" w:rsidRDefault="0047474C" w:rsidP="00046C4E">
            <w:pPr>
              <w:rPr>
                <w:rFonts w:asciiTheme="minorBidi" w:eastAsia="Arial" w:hAnsiTheme="minorBidi" w:cstheme="minorBidi"/>
                <w:b/>
                <w:bCs/>
              </w:rPr>
            </w:pPr>
            <w:r w:rsidRPr="0047474C">
              <w:rPr>
                <w:rStyle w:val="Strong"/>
                <w:rFonts w:asciiTheme="minorBidi" w:hAnsiTheme="minorBidi" w:cstheme="minorBidi"/>
                <w:b w:val="0"/>
                <w:bCs w:val="0"/>
              </w:rPr>
              <w:t>Flow Meters</w:t>
            </w:r>
          </w:p>
          <w:p w14:paraId="6DB841B6" w14:textId="77777777" w:rsidR="0047474C" w:rsidRPr="0047474C" w:rsidRDefault="0047474C" w:rsidP="00046C4E">
            <w:pPr>
              <w:rPr>
                <w:rFonts w:asciiTheme="minorBidi" w:hAnsiTheme="minorBidi" w:cstheme="minorBidi"/>
                <w:b/>
                <w:bCs/>
              </w:rPr>
            </w:pPr>
            <w:r w:rsidRPr="0047474C">
              <w:rPr>
                <w:rStyle w:val="Strong"/>
                <w:rFonts w:asciiTheme="minorBidi" w:hAnsiTheme="minorBidi" w:cstheme="minorBidi"/>
                <w:b w:val="0"/>
                <w:bCs w:val="0"/>
              </w:rPr>
              <w:t>Condenser Tubes</w:t>
            </w:r>
          </w:p>
          <w:p w14:paraId="50BDD921" w14:textId="77777777" w:rsidR="0047474C" w:rsidRPr="0047474C" w:rsidRDefault="0047474C" w:rsidP="00046C4E">
            <w:pPr>
              <w:rPr>
                <w:rFonts w:asciiTheme="minorBidi" w:eastAsia="Arial" w:hAnsiTheme="minorBidi" w:cstheme="minorBidi"/>
                <w:b/>
                <w:bCs/>
              </w:rPr>
            </w:pPr>
            <w:r w:rsidRPr="0047474C">
              <w:rPr>
                <w:rStyle w:val="Strong"/>
                <w:rFonts w:asciiTheme="minorBidi" w:hAnsiTheme="minorBidi" w:cstheme="minorBidi"/>
                <w:b w:val="0"/>
                <w:bCs w:val="0"/>
              </w:rPr>
              <w:lastRenderedPageBreak/>
              <w:t xml:space="preserve">Heat exchangers </w:t>
            </w:r>
          </w:p>
        </w:tc>
        <w:tc>
          <w:tcPr>
            <w:tcW w:w="1350" w:type="dxa"/>
            <w:tcBorders>
              <w:top w:val="single" w:sz="4" w:space="0" w:color="000000"/>
              <w:left w:val="single" w:sz="4" w:space="0" w:color="000000"/>
              <w:bottom w:val="single" w:sz="4" w:space="0" w:color="000000"/>
              <w:right w:val="single" w:sz="4" w:space="0" w:color="000000"/>
            </w:tcBorders>
          </w:tcPr>
          <w:p w14:paraId="1E3FA420"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lastRenderedPageBreak/>
              <w:t>Class Room and workshop</w:t>
            </w:r>
          </w:p>
        </w:tc>
      </w:tr>
      <w:tr w:rsidR="0047474C" w:rsidRPr="0047474C" w14:paraId="30ED7300"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25CC8A85" w14:textId="77777777" w:rsidR="0047474C" w:rsidRPr="0047474C" w:rsidRDefault="0047474C">
            <w:pPr>
              <w:pStyle w:val="Standard"/>
              <w:numPr>
                <w:ilvl w:val="0"/>
                <w:numId w:val="203"/>
              </w:numPr>
              <w:ind w:left="0" w:hanging="30"/>
              <w:rPr>
                <w:rFonts w:asciiTheme="minorBidi" w:hAnsiTheme="minorBidi" w:cstheme="minorBidi"/>
                <w:b/>
                <w:bCs/>
              </w:rPr>
            </w:pPr>
            <w:r w:rsidRPr="0047474C">
              <w:rPr>
                <w:rFonts w:asciiTheme="minorBidi" w:eastAsia="Arial" w:hAnsiTheme="minorBidi" w:cstheme="minorBidi"/>
                <w:b/>
                <w:bCs/>
              </w:rPr>
              <w:t>Calculate Performance of Internal Combustion Engines</w:t>
            </w:r>
          </w:p>
        </w:tc>
        <w:tc>
          <w:tcPr>
            <w:tcW w:w="3240" w:type="dxa"/>
            <w:tcBorders>
              <w:top w:val="single" w:sz="4" w:space="0" w:color="000000"/>
              <w:left w:val="single" w:sz="4" w:space="0" w:color="000000"/>
              <w:bottom w:val="single" w:sz="4" w:space="0" w:color="000000"/>
              <w:right w:val="single" w:sz="4" w:space="0" w:color="000000"/>
            </w:tcBorders>
          </w:tcPr>
          <w:p w14:paraId="32EAC8AA" w14:textId="77777777" w:rsidR="0047474C" w:rsidRPr="0047474C" w:rsidRDefault="0047474C">
            <w:pPr>
              <w:pStyle w:val="Standard"/>
              <w:numPr>
                <w:ilvl w:val="0"/>
                <w:numId w:val="200"/>
              </w:numPr>
              <w:spacing w:line="360" w:lineRule="auto"/>
              <w:ind w:left="254" w:hanging="254"/>
              <w:rPr>
                <w:rFonts w:asciiTheme="minorBidi" w:hAnsiTheme="minorBidi" w:cstheme="minorBidi"/>
              </w:rPr>
            </w:pPr>
            <w:r w:rsidRPr="0047474C">
              <w:rPr>
                <w:rFonts w:asciiTheme="minorBidi" w:hAnsiTheme="minorBidi" w:cstheme="minorBidi"/>
              </w:rPr>
              <w:t>Categorize Internal Combustion (IC) Engines</w:t>
            </w:r>
          </w:p>
          <w:p w14:paraId="7420EC02" w14:textId="77777777" w:rsidR="0047474C" w:rsidRPr="0047474C" w:rsidRDefault="0047474C">
            <w:pPr>
              <w:pStyle w:val="Standard"/>
              <w:numPr>
                <w:ilvl w:val="0"/>
                <w:numId w:val="200"/>
              </w:numPr>
              <w:spacing w:line="360" w:lineRule="auto"/>
              <w:ind w:left="254" w:hanging="254"/>
              <w:rPr>
                <w:rFonts w:asciiTheme="minorBidi" w:hAnsiTheme="minorBidi" w:cstheme="minorBidi"/>
              </w:rPr>
            </w:pPr>
            <w:r w:rsidRPr="0047474C">
              <w:rPr>
                <w:rFonts w:asciiTheme="minorBidi" w:hAnsiTheme="minorBidi" w:cstheme="minorBidi"/>
              </w:rPr>
              <w:t>Draw 2-stroke and 4-stroke petrol engines with the help of P-V and T-s diagrams</w:t>
            </w:r>
          </w:p>
          <w:p w14:paraId="2E0B0928" w14:textId="77777777" w:rsidR="0047474C" w:rsidRPr="0047474C" w:rsidRDefault="0047474C">
            <w:pPr>
              <w:pStyle w:val="Standard"/>
              <w:numPr>
                <w:ilvl w:val="0"/>
                <w:numId w:val="200"/>
              </w:numPr>
              <w:spacing w:line="360" w:lineRule="auto"/>
              <w:ind w:left="254" w:hanging="254"/>
              <w:rPr>
                <w:rFonts w:asciiTheme="minorBidi" w:hAnsiTheme="minorBidi" w:cstheme="minorBidi"/>
              </w:rPr>
            </w:pPr>
            <w:r w:rsidRPr="0047474C">
              <w:rPr>
                <w:rFonts w:asciiTheme="minorBidi" w:hAnsiTheme="minorBidi" w:cstheme="minorBidi"/>
              </w:rPr>
              <w:t>Draw valve timing diagram for 2-stroke and 4-stroke petrol engine</w:t>
            </w:r>
          </w:p>
          <w:p w14:paraId="786B03E4" w14:textId="77777777" w:rsidR="0047474C" w:rsidRPr="0047474C" w:rsidRDefault="0047474C">
            <w:pPr>
              <w:pStyle w:val="Standard"/>
              <w:numPr>
                <w:ilvl w:val="0"/>
                <w:numId w:val="200"/>
              </w:numPr>
              <w:spacing w:line="360" w:lineRule="auto"/>
              <w:ind w:left="254" w:hanging="254"/>
              <w:rPr>
                <w:rFonts w:asciiTheme="minorBidi" w:hAnsiTheme="minorBidi" w:cstheme="minorBidi"/>
              </w:rPr>
            </w:pPr>
            <w:r w:rsidRPr="0047474C">
              <w:rPr>
                <w:rFonts w:asciiTheme="minorBidi" w:hAnsiTheme="minorBidi" w:cstheme="minorBidi"/>
              </w:rPr>
              <w:t>Draw 2-stroke and 4-stroke diesel engines with the help of P-V and T-s diagrams</w:t>
            </w:r>
          </w:p>
          <w:p w14:paraId="3C814328" w14:textId="77777777" w:rsidR="0047474C" w:rsidRPr="0047474C" w:rsidRDefault="0047474C">
            <w:pPr>
              <w:pStyle w:val="Standard"/>
              <w:numPr>
                <w:ilvl w:val="0"/>
                <w:numId w:val="200"/>
              </w:numPr>
              <w:spacing w:line="360" w:lineRule="auto"/>
              <w:ind w:left="254" w:hanging="254"/>
              <w:rPr>
                <w:rFonts w:asciiTheme="minorBidi" w:hAnsiTheme="minorBidi" w:cstheme="minorBidi"/>
              </w:rPr>
            </w:pPr>
            <w:r w:rsidRPr="0047474C">
              <w:rPr>
                <w:rFonts w:asciiTheme="minorBidi" w:hAnsiTheme="minorBidi" w:cstheme="minorBidi"/>
              </w:rPr>
              <w:lastRenderedPageBreak/>
              <w:t>Draw valve timing diagram for 2-stroke and 4-stroke diesel engine</w:t>
            </w:r>
          </w:p>
          <w:p w14:paraId="45FA1CCA" w14:textId="77777777" w:rsidR="0047474C" w:rsidRPr="0047474C" w:rsidRDefault="0047474C">
            <w:pPr>
              <w:pStyle w:val="Standard"/>
              <w:numPr>
                <w:ilvl w:val="0"/>
                <w:numId w:val="200"/>
              </w:numPr>
              <w:spacing w:line="360" w:lineRule="auto"/>
              <w:ind w:left="254" w:hanging="254"/>
              <w:rPr>
                <w:rFonts w:asciiTheme="minorBidi" w:hAnsiTheme="minorBidi" w:cstheme="minorBidi"/>
              </w:rPr>
            </w:pPr>
            <w:r w:rsidRPr="0047474C">
              <w:rPr>
                <w:rFonts w:asciiTheme="minorBidi" w:hAnsiTheme="minorBidi" w:cstheme="minorBidi"/>
              </w:rPr>
              <w:t>Calculate indicated, brake power, frictional power and efficiencies of IC engines</w:t>
            </w:r>
          </w:p>
        </w:tc>
        <w:tc>
          <w:tcPr>
            <w:tcW w:w="3960" w:type="dxa"/>
            <w:tcBorders>
              <w:top w:val="single" w:sz="4" w:space="0" w:color="000000"/>
              <w:left w:val="single" w:sz="4" w:space="0" w:color="000000"/>
              <w:bottom w:val="single" w:sz="4" w:space="0" w:color="000000"/>
              <w:right w:val="single" w:sz="4" w:space="0" w:color="000000"/>
            </w:tcBorders>
          </w:tcPr>
          <w:p w14:paraId="272F4142" w14:textId="77777777" w:rsidR="0047474C" w:rsidRPr="0047474C" w:rsidRDefault="0047474C" w:rsidP="0047474C">
            <w:pPr>
              <w:pStyle w:val="ListParagraph"/>
              <w:numPr>
                <w:ilvl w:val="0"/>
                <w:numId w:val="2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lastRenderedPageBreak/>
              <w:t xml:space="preserve">Brake horse power </w:t>
            </w:r>
          </w:p>
          <w:p w14:paraId="5AE74C94" w14:textId="77777777" w:rsidR="0047474C" w:rsidRPr="0047474C" w:rsidRDefault="0047474C" w:rsidP="0047474C">
            <w:pPr>
              <w:pStyle w:val="ListParagraph"/>
              <w:numPr>
                <w:ilvl w:val="0"/>
                <w:numId w:val="2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Indicated power </w:t>
            </w:r>
          </w:p>
          <w:p w14:paraId="7671AE2B" w14:textId="77777777" w:rsidR="0047474C" w:rsidRPr="0047474C" w:rsidRDefault="0047474C" w:rsidP="0047474C">
            <w:pPr>
              <w:pStyle w:val="ListParagraph"/>
              <w:numPr>
                <w:ilvl w:val="0"/>
                <w:numId w:val="2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Thermal efficiency of engine </w:t>
            </w:r>
          </w:p>
          <w:p w14:paraId="023390C0" w14:textId="77777777" w:rsidR="0047474C" w:rsidRPr="0047474C" w:rsidRDefault="0047474C" w:rsidP="0047474C">
            <w:pPr>
              <w:pStyle w:val="ListParagraph"/>
              <w:numPr>
                <w:ilvl w:val="0"/>
                <w:numId w:val="2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Valve timing diagrams </w:t>
            </w:r>
          </w:p>
          <w:p w14:paraId="0F44C33C" w14:textId="77777777" w:rsidR="0047474C" w:rsidRPr="0047474C" w:rsidRDefault="0047474C" w:rsidP="0047474C">
            <w:pPr>
              <w:pStyle w:val="ListParagraph"/>
              <w:numPr>
                <w:ilvl w:val="0"/>
                <w:numId w:val="2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Power out put </w:t>
            </w:r>
          </w:p>
          <w:p w14:paraId="5C029217" w14:textId="77777777" w:rsidR="0047474C" w:rsidRPr="0047474C" w:rsidRDefault="0047474C" w:rsidP="0047474C">
            <w:pPr>
              <w:pStyle w:val="ListParagraph"/>
              <w:numPr>
                <w:ilvl w:val="0"/>
                <w:numId w:val="2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Calculation of torque</w:t>
            </w:r>
          </w:p>
          <w:p w14:paraId="69AB5D29" w14:textId="77777777" w:rsidR="0047474C" w:rsidRPr="0047474C" w:rsidRDefault="0047474C" w:rsidP="00046C4E">
            <w:pPr>
              <w:spacing w:after="12" w:line="360" w:lineRule="auto"/>
              <w:ind w:left="254" w:hanging="254"/>
              <w:rPr>
                <w:rFonts w:asciiTheme="minorBidi" w:eastAsia="Arial" w:hAnsiTheme="minorBidi" w:cstheme="minorBidi"/>
                <w:b/>
                <w:bCs/>
              </w:rPr>
            </w:pPr>
            <w:r w:rsidRPr="0047474C">
              <w:rPr>
                <w:rFonts w:asciiTheme="minorBidi" w:eastAsia="Arial" w:hAnsiTheme="minorBidi" w:cstheme="minorBidi"/>
                <w:b/>
                <w:bCs/>
              </w:rPr>
              <w:t xml:space="preserve">Practical Activity </w:t>
            </w:r>
          </w:p>
          <w:p w14:paraId="6E21E1CE" w14:textId="77777777" w:rsidR="0047474C" w:rsidRPr="0047474C" w:rsidRDefault="0047474C" w:rsidP="00046C4E">
            <w:pPr>
              <w:spacing w:after="12" w:line="360" w:lineRule="auto"/>
              <w:rPr>
                <w:rFonts w:asciiTheme="minorBidi" w:eastAsia="Arial" w:hAnsiTheme="minorBidi" w:cstheme="minorBidi"/>
              </w:rPr>
            </w:pPr>
            <w:r w:rsidRPr="0047474C">
              <w:rPr>
                <w:rFonts w:asciiTheme="minorBidi" w:hAnsiTheme="minorBidi" w:cstheme="minorBidi"/>
              </w:rPr>
              <w:t>Calculate and analyze the performance of internal combustion engines by evaluating metrics such as thermal efficiency, brake horsepower, specific fuel consumption, and volumetric efficiency.</w:t>
            </w:r>
          </w:p>
        </w:tc>
        <w:tc>
          <w:tcPr>
            <w:tcW w:w="1890" w:type="dxa"/>
            <w:tcBorders>
              <w:top w:val="single" w:sz="4" w:space="0" w:color="000000"/>
              <w:left w:val="single" w:sz="4" w:space="0" w:color="000000"/>
              <w:bottom w:val="single" w:sz="4" w:space="0" w:color="000000"/>
              <w:right w:val="single" w:sz="4" w:space="0" w:color="000000"/>
            </w:tcBorders>
          </w:tcPr>
          <w:p w14:paraId="24E09BF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Theory-7 Hrs</w:t>
            </w:r>
          </w:p>
          <w:p w14:paraId="57CC1D95"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Practical-9 Hrs</w:t>
            </w:r>
          </w:p>
          <w:p w14:paraId="4C97C893"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Total- 16 Hrs</w:t>
            </w:r>
          </w:p>
        </w:tc>
        <w:tc>
          <w:tcPr>
            <w:tcW w:w="1800" w:type="dxa"/>
            <w:tcBorders>
              <w:top w:val="single" w:sz="4" w:space="0" w:color="000000"/>
              <w:left w:val="single" w:sz="4" w:space="0" w:color="000000"/>
              <w:bottom w:val="single" w:sz="4" w:space="0" w:color="000000"/>
              <w:right w:val="single" w:sz="4" w:space="0" w:color="000000"/>
            </w:tcBorders>
          </w:tcPr>
          <w:p w14:paraId="75F69B5F" w14:textId="77777777" w:rsidR="0047474C" w:rsidRPr="0047474C" w:rsidRDefault="0047474C" w:rsidP="00046C4E">
            <w:pPr>
              <w:ind w:left="76"/>
              <w:rPr>
                <w:rFonts w:asciiTheme="minorBidi" w:eastAsia="Arial" w:hAnsiTheme="minorBidi" w:cstheme="minorBidi"/>
              </w:rPr>
            </w:pPr>
            <w:r w:rsidRPr="0047474C">
              <w:rPr>
                <w:rStyle w:val="Strong"/>
                <w:rFonts w:asciiTheme="minorBidi" w:hAnsiTheme="minorBidi" w:cstheme="minorBidi"/>
                <w:b w:val="0"/>
                <w:bCs w:val="0"/>
              </w:rPr>
              <w:t>Components of Engine Test Bench</w:t>
            </w:r>
          </w:p>
          <w:p w14:paraId="10B381E7" w14:textId="77777777" w:rsidR="0047474C" w:rsidRPr="0047474C" w:rsidRDefault="0047474C" w:rsidP="00046C4E">
            <w:pPr>
              <w:ind w:left="76"/>
              <w:rPr>
                <w:rFonts w:asciiTheme="minorBidi" w:eastAsia="Arial" w:hAnsiTheme="minorBidi" w:cstheme="minorBidi"/>
              </w:rPr>
            </w:pPr>
            <w:r w:rsidRPr="0047474C">
              <w:rPr>
                <w:rFonts w:asciiTheme="minorBidi" w:hAnsiTheme="minorBidi" w:cstheme="minorBidi"/>
              </w:rPr>
              <w:t>Cooling System</w:t>
            </w:r>
          </w:p>
          <w:p w14:paraId="518B2E18" w14:textId="77777777" w:rsidR="0047474C" w:rsidRPr="0047474C" w:rsidRDefault="0047474C" w:rsidP="00046C4E">
            <w:pPr>
              <w:ind w:left="76"/>
              <w:rPr>
                <w:rFonts w:asciiTheme="minorBidi" w:eastAsia="Arial" w:hAnsiTheme="minorBidi" w:cstheme="minorBidi"/>
              </w:rPr>
            </w:pPr>
            <w:r w:rsidRPr="0047474C">
              <w:rPr>
                <w:rFonts w:asciiTheme="minorBidi" w:hAnsiTheme="minorBidi" w:cstheme="minorBidi"/>
              </w:rPr>
              <w:t>Brake Dynamometer</w:t>
            </w:r>
          </w:p>
          <w:p w14:paraId="63742AE1" w14:textId="77777777" w:rsidR="0047474C" w:rsidRPr="0047474C" w:rsidRDefault="0047474C" w:rsidP="00046C4E">
            <w:pPr>
              <w:ind w:left="76"/>
              <w:rPr>
                <w:rFonts w:asciiTheme="minorBidi" w:eastAsia="Arial" w:hAnsiTheme="minorBidi" w:cstheme="minorBidi"/>
              </w:rPr>
            </w:pPr>
            <w:r w:rsidRPr="0047474C">
              <w:rPr>
                <w:rStyle w:val="Strong"/>
                <w:rFonts w:asciiTheme="minorBidi" w:hAnsiTheme="minorBidi" w:cstheme="minorBidi"/>
                <w:b w:val="0"/>
                <w:bCs w:val="0"/>
              </w:rPr>
              <w:t>Engine Torque Sensor</w:t>
            </w:r>
          </w:p>
          <w:p w14:paraId="7A9DE39C" w14:textId="77777777" w:rsidR="0047474C" w:rsidRPr="0047474C" w:rsidRDefault="0047474C" w:rsidP="00046C4E">
            <w:pPr>
              <w:ind w:left="76"/>
              <w:rPr>
                <w:rFonts w:asciiTheme="minorBidi" w:eastAsia="Arial" w:hAnsiTheme="minorBidi" w:cstheme="minorBidi"/>
              </w:rPr>
            </w:pPr>
            <w:r w:rsidRPr="0047474C">
              <w:rPr>
                <w:rStyle w:val="Strong"/>
                <w:rFonts w:asciiTheme="minorBidi" w:hAnsiTheme="minorBidi" w:cstheme="minorBidi"/>
                <w:b w:val="0"/>
                <w:bCs w:val="0"/>
              </w:rPr>
              <w:t>Pressure Gauges</w:t>
            </w:r>
          </w:p>
          <w:p w14:paraId="1631CAC4" w14:textId="77777777" w:rsidR="0047474C" w:rsidRPr="0047474C" w:rsidRDefault="0047474C" w:rsidP="00046C4E">
            <w:pPr>
              <w:ind w:left="76"/>
              <w:rPr>
                <w:rFonts w:asciiTheme="minorBidi" w:eastAsia="Arial" w:hAnsiTheme="minorBidi" w:cstheme="minorBidi"/>
              </w:rPr>
            </w:pPr>
            <w:r w:rsidRPr="0047474C">
              <w:rPr>
                <w:rStyle w:val="Strong"/>
                <w:rFonts w:asciiTheme="minorBidi" w:hAnsiTheme="minorBidi" w:cstheme="minorBidi"/>
                <w:b w:val="0"/>
                <w:bCs w:val="0"/>
              </w:rPr>
              <w:t>Tachometers</w:t>
            </w:r>
          </w:p>
          <w:p w14:paraId="0F3C74AF" w14:textId="77777777" w:rsidR="0047474C" w:rsidRPr="0047474C" w:rsidRDefault="0047474C" w:rsidP="00046C4E">
            <w:pPr>
              <w:ind w:left="76"/>
              <w:rPr>
                <w:rFonts w:asciiTheme="minorBidi" w:eastAsia="Arial" w:hAnsiTheme="minorBidi" w:cstheme="minorBidi"/>
              </w:rPr>
            </w:pPr>
            <w:r w:rsidRPr="0047474C">
              <w:rPr>
                <w:rFonts w:asciiTheme="minorBidi" w:hAnsiTheme="minorBidi" w:cstheme="minorBidi"/>
              </w:rPr>
              <w:t>Fuel Tank</w:t>
            </w:r>
          </w:p>
          <w:p w14:paraId="1D5508E3" w14:textId="77777777" w:rsidR="0047474C" w:rsidRPr="0047474C" w:rsidRDefault="0047474C" w:rsidP="00046C4E">
            <w:pPr>
              <w:ind w:left="76"/>
              <w:rPr>
                <w:rFonts w:asciiTheme="minorBidi" w:eastAsia="Arial" w:hAnsiTheme="minorBidi" w:cstheme="minorBidi"/>
              </w:rPr>
            </w:pPr>
            <w:r w:rsidRPr="0047474C">
              <w:rPr>
                <w:rFonts w:asciiTheme="minorBidi" w:hAnsiTheme="minorBidi" w:cstheme="minorBidi"/>
              </w:rPr>
              <w:t>Exhaust gas analyzer</w:t>
            </w:r>
          </w:p>
        </w:tc>
        <w:tc>
          <w:tcPr>
            <w:tcW w:w="1350" w:type="dxa"/>
            <w:tcBorders>
              <w:top w:val="single" w:sz="4" w:space="0" w:color="000000"/>
              <w:left w:val="single" w:sz="4" w:space="0" w:color="000000"/>
              <w:bottom w:val="single" w:sz="4" w:space="0" w:color="000000"/>
              <w:right w:val="single" w:sz="4" w:space="0" w:color="000000"/>
            </w:tcBorders>
          </w:tcPr>
          <w:p w14:paraId="62429F7D"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387BA5AC"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206192C1" w14:textId="77777777" w:rsidR="0047474C" w:rsidRPr="0047474C" w:rsidRDefault="0047474C">
            <w:pPr>
              <w:pStyle w:val="Standard"/>
              <w:numPr>
                <w:ilvl w:val="0"/>
                <w:numId w:val="203"/>
              </w:numPr>
              <w:ind w:left="0" w:hanging="30"/>
              <w:rPr>
                <w:rFonts w:asciiTheme="minorBidi" w:hAnsiTheme="minorBidi" w:cstheme="minorBidi"/>
                <w:b/>
                <w:bCs/>
              </w:rPr>
            </w:pPr>
            <w:r w:rsidRPr="0047474C">
              <w:rPr>
                <w:rFonts w:asciiTheme="minorBidi" w:eastAsia="Arial" w:hAnsiTheme="minorBidi" w:cstheme="minorBidi"/>
                <w:b/>
                <w:bCs/>
              </w:rPr>
              <w:t xml:space="preserve">Calculate performance of Air Compressors </w:t>
            </w:r>
          </w:p>
        </w:tc>
        <w:tc>
          <w:tcPr>
            <w:tcW w:w="3240" w:type="dxa"/>
            <w:tcBorders>
              <w:top w:val="single" w:sz="4" w:space="0" w:color="000000"/>
              <w:left w:val="single" w:sz="4" w:space="0" w:color="000000"/>
              <w:bottom w:val="single" w:sz="4" w:space="0" w:color="000000"/>
              <w:right w:val="single" w:sz="4" w:space="0" w:color="000000"/>
            </w:tcBorders>
          </w:tcPr>
          <w:p w14:paraId="5A47C217" w14:textId="77777777" w:rsidR="0047474C" w:rsidRPr="0047474C" w:rsidRDefault="0047474C">
            <w:pPr>
              <w:pStyle w:val="Standard"/>
              <w:numPr>
                <w:ilvl w:val="0"/>
                <w:numId w:val="201"/>
              </w:numPr>
              <w:spacing w:line="360" w:lineRule="auto"/>
              <w:ind w:left="254" w:hanging="254"/>
              <w:rPr>
                <w:rFonts w:asciiTheme="minorBidi" w:hAnsiTheme="minorBidi" w:cstheme="minorBidi"/>
              </w:rPr>
            </w:pPr>
            <w:r w:rsidRPr="0047474C">
              <w:rPr>
                <w:rFonts w:asciiTheme="minorBidi" w:hAnsiTheme="minorBidi" w:cstheme="minorBidi"/>
              </w:rPr>
              <w:t>Categorize air compressors</w:t>
            </w:r>
          </w:p>
          <w:p w14:paraId="0DEDCD3E" w14:textId="77777777" w:rsidR="0047474C" w:rsidRPr="0047474C" w:rsidRDefault="0047474C">
            <w:pPr>
              <w:pStyle w:val="Standard"/>
              <w:numPr>
                <w:ilvl w:val="0"/>
                <w:numId w:val="201"/>
              </w:numPr>
              <w:spacing w:line="360" w:lineRule="auto"/>
              <w:ind w:left="254" w:hanging="254"/>
              <w:rPr>
                <w:rFonts w:asciiTheme="minorBidi" w:hAnsiTheme="minorBidi" w:cstheme="minorBidi"/>
              </w:rPr>
            </w:pPr>
            <w:r w:rsidRPr="0047474C">
              <w:rPr>
                <w:rFonts w:asciiTheme="minorBidi" w:hAnsiTheme="minorBidi" w:cstheme="minorBidi"/>
              </w:rPr>
              <w:t>Draw construction and working of single-stage reciprocating air compressors with the help of PV diagram</w:t>
            </w:r>
          </w:p>
          <w:p w14:paraId="76E771AD" w14:textId="77777777" w:rsidR="0047474C" w:rsidRPr="0047474C" w:rsidRDefault="0047474C">
            <w:pPr>
              <w:pStyle w:val="Standard"/>
              <w:numPr>
                <w:ilvl w:val="0"/>
                <w:numId w:val="201"/>
              </w:numPr>
              <w:spacing w:line="360" w:lineRule="auto"/>
              <w:ind w:left="254" w:hanging="254"/>
              <w:rPr>
                <w:rFonts w:asciiTheme="minorBidi" w:hAnsiTheme="minorBidi" w:cstheme="minorBidi"/>
              </w:rPr>
            </w:pPr>
            <w:r w:rsidRPr="0047474C">
              <w:rPr>
                <w:rFonts w:asciiTheme="minorBidi" w:hAnsiTheme="minorBidi" w:cstheme="minorBidi"/>
              </w:rPr>
              <w:t>Calculate work done per cycle by a single-stage reciprocating air compressor with and without clearance volume</w:t>
            </w:r>
          </w:p>
          <w:p w14:paraId="2800F5DB" w14:textId="77777777" w:rsidR="0047474C" w:rsidRPr="0047474C" w:rsidRDefault="0047474C">
            <w:pPr>
              <w:pStyle w:val="Standard"/>
              <w:numPr>
                <w:ilvl w:val="0"/>
                <w:numId w:val="201"/>
              </w:numPr>
              <w:spacing w:line="360" w:lineRule="auto"/>
              <w:ind w:left="254" w:hanging="254"/>
              <w:rPr>
                <w:rFonts w:asciiTheme="minorBidi" w:hAnsiTheme="minorBidi" w:cstheme="minorBidi"/>
              </w:rPr>
            </w:pPr>
            <w:r w:rsidRPr="0047474C">
              <w:rPr>
                <w:rFonts w:asciiTheme="minorBidi" w:hAnsiTheme="minorBidi" w:cstheme="minorBidi"/>
              </w:rPr>
              <w:lastRenderedPageBreak/>
              <w:t>Draw multistage compression and its advantages</w:t>
            </w:r>
          </w:p>
          <w:p w14:paraId="47E49DB6" w14:textId="77777777" w:rsidR="0047474C" w:rsidRPr="0047474C" w:rsidRDefault="0047474C">
            <w:pPr>
              <w:pStyle w:val="Standard"/>
              <w:numPr>
                <w:ilvl w:val="0"/>
                <w:numId w:val="201"/>
              </w:numPr>
              <w:spacing w:line="360" w:lineRule="auto"/>
              <w:ind w:left="254" w:hanging="254"/>
              <w:rPr>
                <w:rFonts w:asciiTheme="minorBidi" w:hAnsiTheme="minorBidi" w:cstheme="minorBidi"/>
              </w:rPr>
            </w:pPr>
            <w:r w:rsidRPr="0047474C">
              <w:rPr>
                <w:rFonts w:asciiTheme="minorBidi" w:hAnsiTheme="minorBidi" w:cstheme="minorBidi"/>
              </w:rPr>
              <w:t>Calculate work done per cycle and power required to drive a rotary compressor</w:t>
            </w:r>
          </w:p>
        </w:tc>
        <w:tc>
          <w:tcPr>
            <w:tcW w:w="3960" w:type="dxa"/>
            <w:tcBorders>
              <w:top w:val="single" w:sz="4" w:space="0" w:color="000000"/>
              <w:left w:val="single" w:sz="4" w:space="0" w:color="000000"/>
              <w:bottom w:val="single" w:sz="4" w:space="0" w:color="000000"/>
              <w:right w:val="single" w:sz="4" w:space="0" w:color="000000"/>
            </w:tcBorders>
          </w:tcPr>
          <w:p w14:paraId="28833013" w14:textId="77777777" w:rsidR="0047474C" w:rsidRPr="0047474C" w:rsidRDefault="0047474C" w:rsidP="0047474C">
            <w:pPr>
              <w:pStyle w:val="ListParagraph"/>
              <w:numPr>
                <w:ilvl w:val="0"/>
                <w:numId w:val="2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lastRenderedPageBreak/>
              <w:t xml:space="preserve">Power consumption </w:t>
            </w:r>
          </w:p>
          <w:p w14:paraId="4BD82464" w14:textId="77777777" w:rsidR="0047474C" w:rsidRPr="0047474C" w:rsidRDefault="0047474C" w:rsidP="0047474C">
            <w:pPr>
              <w:pStyle w:val="ListParagraph"/>
              <w:numPr>
                <w:ilvl w:val="0"/>
                <w:numId w:val="2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Efficiency </w:t>
            </w:r>
          </w:p>
          <w:p w14:paraId="3DF8E1DA" w14:textId="77777777" w:rsidR="0047474C" w:rsidRPr="0047474C" w:rsidRDefault="0047474C" w:rsidP="0047474C">
            <w:pPr>
              <w:pStyle w:val="ListParagraph"/>
              <w:numPr>
                <w:ilvl w:val="0"/>
                <w:numId w:val="2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Volumetric efficiency </w:t>
            </w:r>
          </w:p>
          <w:p w14:paraId="0FFD33A7" w14:textId="77777777" w:rsidR="0047474C" w:rsidRPr="0047474C" w:rsidRDefault="0047474C" w:rsidP="0047474C">
            <w:pPr>
              <w:pStyle w:val="ListParagraph"/>
              <w:numPr>
                <w:ilvl w:val="0"/>
                <w:numId w:val="2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Isentropic efficiency </w:t>
            </w:r>
          </w:p>
          <w:p w14:paraId="7FB33DC5" w14:textId="77777777" w:rsidR="0047474C" w:rsidRPr="0047474C" w:rsidRDefault="0047474C" w:rsidP="0047474C">
            <w:pPr>
              <w:pStyle w:val="ListParagraph"/>
              <w:numPr>
                <w:ilvl w:val="0"/>
                <w:numId w:val="2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Actual work done </w:t>
            </w:r>
          </w:p>
          <w:p w14:paraId="1A559FEF" w14:textId="77777777" w:rsidR="0047474C" w:rsidRPr="0047474C" w:rsidRDefault="0047474C" w:rsidP="00046C4E">
            <w:pPr>
              <w:spacing w:after="12" w:line="360" w:lineRule="auto"/>
              <w:ind w:left="254" w:hanging="254"/>
              <w:rPr>
                <w:rFonts w:asciiTheme="minorBidi" w:eastAsia="Arial" w:hAnsiTheme="minorBidi" w:cstheme="minorBidi"/>
                <w:b/>
                <w:bCs/>
              </w:rPr>
            </w:pPr>
            <w:r w:rsidRPr="0047474C">
              <w:rPr>
                <w:rFonts w:asciiTheme="minorBidi" w:eastAsia="Arial" w:hAnsiTheme="minorBidi" w:cstheme="minorBidi"/>
                <w:b/>
                <w:bCs/>
              </w:rPr>
              <w:t xml:space="preserve">Practical Activity </w:t>
            </w:r>
          </w:p>
          <w:p w14:paraId="61E566EB" w14:textId="77777777" w:rsidR="0047474C" w:rsidRPr="0047474C" w:rsidRDefault="0047474C" w:rsidP="00046C4E">
            <w:pPr>
              <w:spacing w:after="12" w:line="360" w:lineRule="auto"/>
              <w:rPr>
                <w:rFonts w:asciiTheme="minorBidi" w:eastAsia="Arial" w:hAnsiTheme="minorBidi" w:cstheme="minorBidi"/>
              </w:rPr>
            </w:pPr>
            <w:r w:rsidRPr="0047474C">
              <w:rPr>
                <w:rFonts w:asciiTheme="minorBidi" w:hAnsiTheme="minorBidi" w:cstheme="minorBidi"/>
              </w:rPr>
              <w:t>Calculate and analyze the performance of air compressors by evaluating metrics such as efficiency, power consumption, and volumetric efficiency.</w:t>
            </w:r>
          </w:p>
        </w:tc>
        <w:tc>
          <w:tcPr>
            <w:tcW w:w="1890" w:type="dxa"/>
            <w:tcBorders>
              <w:top w:val="single" w:sz="4" w:space="0" w:color="000000"/>
              <w:left w:val="single" w:sz="4" w:space="0" w:color="000000"/>
              <w:bottom w:val="single" w:sz="4" w:space="0" w:color="000000"/>
              <w:right w:val="single" w:sz="4" w:space="0" w:color="000000"/>
            </w:tcBorders>
          </w:tcPr>
          <w:p w14:paraId="38AA3012"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Theory-4Hrs</w:t>
            </w:r>
          </w:p>
          <w:p w14:paraId="7402EF30"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Practical-12Hrs</w:t>
            </w:r>
          </w:p>
          <w:p w14:paraId="2F9EFDAC" w14:textId="77777777" w:rsidR="0047474C" w:rsidRPr="0047474C" w:rsidRDefault="0047474C" w:rsidP="00046C4E">
            <w:pPr>
              <w:pStyle w:val="ListParagraph"/>
              <w:ind w:left="360"/>
              <w:rPr>
                <w:rFonts w:asciiTheme="minorBidi" w:eastAsia="Arial" w:hAnsiTheme="minorBidi" w:cstheme="minorBidi"/>
              </w:rPr>
            </w:pPr>
            <w:r w:rsidRPr="0047474C">
              <w:rPr>
                <w:rFonts w:asciiTheme="minorBidi" w:eastAsia="Arial" w:hAnsiTheme="minorBidi" w:cstheme="minorBidi"/>
              </w:rPr>
              <w:t>Total-16Hrs</w:t>
            </w:r>
          </w:p>
        </w:tc>
        <w:tc>
          <w:tcPr>
            <w:tcW w:w="1800" w:type="dxa"/>
            <w:tcBorders>
              <w:top w:val="single" w:sz="4" w:space="0" w:color="000000"/>
              <w:left w:val="single" w:sz="4" w:space="0" w:color="000000"/>
              <w:bottom w:val="single" w:sz="4" w:space="0" w:color="000000"/>
              <w:right w:val="single" w:sz="4" w:space="0" w:color="000000"/>
            </w:tcBorders>
          </w:tcPr>
          <w:p w14:paraId="0176856E" w14:textId="77777777" w:rsidR="0047474C" w:rsidRPr="0047474C" w:rsidRDefault="0047474C" w:rsidP="00046C4E">
            <w:pPr>
              <w:ind w:left="76"/>
              <w:rPr>
                <w:rFonts w:asciiTheme="minorBidi" w:eastAsia="Arial" w:hAnsiTheme="minorBidi" w:cstheme="minorBidi"/>
                <w:b/>
                <w:bCs/>
              </w:rPr>
            </w:pPr>
            <w:r w:rsidRPr="0047474C">
              <w:rPr>
                <w:rStyle w:val="Strong"/>
                <w:rFonts w:asciiTheme="minorBidi" w:hAnsiTheme="minorBidi" w:cstheme="minorBidi"/>
                <w:b w:val="0"/>
                <w:bCs w:val="0"/>
              </w:rPr>
              <w:t>Air Compressor</w:t>
            </w:r>
          </w:p>
          <w:p w14:paraId="3AE98D8D" w14:textId="77777777" w:rsidR="0047474C" w:rsidRPr="0047474C" w:rsidRDefault="0047474C" w:rsidP="00046C4E">
            <w:pPr>
              <w:ind w:left="76"/>
              <w:rPr>
                <w:rFonts w:asciiTheme="minorBidi" w:eastAsia="Arial" w:hAnsiTheme="minorBidi" w:cstheme="minorBidi"/>
                <w:b/>
                <w:bCs/>
              </w:rPr>
            </w:pPr>
            <w:r w:rsidRPr="0047474C">
              <w:rPr>
                <w:rStyle w:val="Strong"/>
                <w:rFonts w:asciiTheme="minorBidi" w:hAnsiTheme="minorBidi" w:cstheme="minorBidi"/>
                <w:b w:val="0"/>
                <w:bCs w:val="0"/>
              </w:rPr>
              <w:t>Compressed Air Storage</w:t>
            </w:r>
          </w:p>
          <w:p w14:paraId="2CE823BB" w14:textId="77777777" w:rsidR="0047474C" w:rsidRPr="0047474C" w:rsidRDefault="0047474C" w:rsidP="00046C4E">
            <w:pPr>
              <w:ind w:left="76"/>
              <w:rPr>
                <w:rFonts w:asciiTheme="minorBidi" w:eastAsia="Arial" w:hAnsiTheme="minorBidi" w:cstheme="minorBidi"/>
                <w:b/>
                <w:bCs/>
              </w:rPr>
            </w:pPr>
            <w:r w:rsidRPr="0047474C">
              <w:rPr>
                <w:rStyle w:val="Strong"/>
                <w:rFonts w:asciiTheme="minorBidi" w:hAnsiTheme="minorBidi" w:cstheme="minorBidi"/>
                <w:b w:val="0"/>
                <w:bCs w:val="0"/>
              </w:rPr>
              <w:t>Flow Meters</w:t>
            </w:r>
          </w:p>
          <w:p w14:paraId="60AF8324" w14:textId="77777777" w:rsidR="0047474C" w:rsidRPr="0047474C" w:rsidRDefault="0047474C" w:rsidP="00046C4E">
            <w:pPr>
              <w:ind w:left="76"/>
              <w:rPr>
                <w:rFonts w:asciiTheme="minorBidi" w:eastAsia="Arial" w:hAnsiTheme="minorBidi" w:cstheme="minorBidi"/>
                <w:b/>
                <w:bCs/>
              </w:rPr>
            </w:pPr>
            <w:r w:rsidRPr="0047474C">
              <w:rPr>
                <w:rStyle w:val="Strong"/>
                <w:rFonts w:asciiTheme="minorBidi" w:hAnsiTheme="minorBidi" w:cstheme="minorBidi"/>
                <w:b w:val="0"/>
                <w:bCs w:val="0"/>
              </w:rPr>
              <w:t>Temperature Sensors</w:t>
            </w:r>
          </w:p>
          <w:p w14:paraId="4846DD7C" w14:textId="77777777" w:rsidR="0047474C" w:rsidRPr="0047474C" w:rsidRDefault="0047474C" w:rsidP="00046C4E">
            <w:pPr>
              <w:ind w:left="76"/>
              <w:rPr>
                <w:rFonts w:asciiTheme="minorBidi" w:eastAsia="Arial" w:hAnsiTheme="minorBidi" w:cstheme="minorBidi"/>
                <w:b/>
                <w:bCs/>
              </w:rPr>
            </w:pPr>
            <w:r w:rsidRPr="0047474C">
              <w:rPr>
                <w:rStyle w:val="Strong"/>
                <w:rFonts w:asciiTheme="minorBidi" w:hAnsiTheme="minorBidi" w:cstheme="minorBidi"/>
                <w:b w:val="0"/>
                <w:bCs w:val="0"/>
              </w:rPr>
              <w:t>Watt meters</w:t>
            </w:r>
          </w:p>
          <w:p w14:paraId="61ABBCFB" w14:textId="77777777" w:rsidR="0047474C" w:rsidRPr="0047474C" w:rsidRDefault="0047474C" w:rsidP="00046C4E">
            <w:pPr>
              <w:ind w:left="76"/>
              <w:rPr>
                <w:rFonts w:asciiTheme="minorBidi" w:eastAsia="Arial" w:hAnsiTheme="minorBidi" w:cstheme="minorBidi"/>
                <w:b/>
                <w:bCs/>
              </w:rPr>
            </w:pPr>
            <w:r w:rsidRPr="0047474C">
              <w:rPr>
                <w:rStyle w:val="Strong"/>
                <w:rFonts w:asciiTheme="minorBidi" w:hAnsiTheme="minorBidi" w:cstheme="minorBidi"/>
                <w:b w:val="0"/>
                <w:bCs w:val="0"/>
              </w:rPr>
              <w:t>Air Filters</w:t>
            </w:r>
          </w:p>
        </w:tc>
        <w:tc>
          <w:tcPr>
            <w:tcW w:w="1350" w:type="dxa"/>
            <w:tcBorders>
              <w:top w:val="single" w:sz="4" w:space="0" w:color="000000"/>
              <w:left w:val="single" w:sz="4" w:space="0" w:color="000000"/>
              <w:bottom w:val="single" w:sz="4" w:space="0" w:color="000000"/>
              <w:right w:val="single" w:sz="4" w:space="0" w:color="000000"/>
            </w:tcBorders>
          </w:tcPr>
          <w:p w14:paraId="147DC858"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469D6A50"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7A8F78D2" w14:textId="77777777" w:rsidR="0047474C" w:rsidRPr="0047474C" w:rsidRDefault="0047474C">
            <w:pPr>
              <w:pStyle w:val="Standard"/>
              <w:numPr>
                <w:ilvl w:val="0"/>
                <w:numId w:val="203"/>
              </w:numPr>
              <w:ind w:left="0" w:hanging="30"/>
              <w:rPr>
                <w:rFonts w:asciiTheme="minorBidi" w:hAnsiTheme="minorBidi" w:cstheme="minorBidi"/>
                <w:b/>
                <w:bCs/>
              </w:rPr>
            </w:pPr>
            <w:r w:rsidRPr="0047474C">
              <w:rPr>
                <w:rFonts w:asciiTheme="minorBidi" w:eastAsia="Arial" w:hAnsiTheme="minorBidi" w:cstheme="minorBidi"/>
                <w:b/>
                <w:bCs/>
              </w:rPr>
              <w:t>Illustrate Refrigeration and Air Conditioning</w:t>
            </w:r>
          </w:p>
        </w:tc>
        <w:tc>
          <w:tcPr>
            <w:tcW w:w="3240" w:type="dxa"/>
            <w:tcBorders>
              <w:top w:val="single" w:sz="4" w:space="0" w:color="000000"/>
              <w:left w:val="single" w:sz="4" w:space="0" w:color="000000"/>
              <w:bottom w:val="single" w:sz="4" w:space="0" w:color="000000"/>
              <w:right w:val="single" w:sz="4" w:space="0" w:color="000000"/>
            </w:tcBorders>
          </w:tcPr>
          <w:p w14:paraId="6D1AF91C" w14:textId="77777777" w:rsidR="0047474C" w:rsidRPr="0047474C" w:rsidRDefault="0047474C">
            <w:pPr>
              <w:pStyle w:val="Standard"/>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Categorize refrigeration systems</w:t>
            </w:r>
          </w:p>
          <w:p w14:paraId="3ED3ABDF" w14:textId="77777777" w:rsidR="0047474C" w:rsidRPr="0047474C" w:rsidRDefault="0047474C">
            <w:pPr>
              <w:pStyle w:val="Standard"/>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Draw vapour compression and vapour absorption cycles</w:t>
            </w:r>
          </w:p>
          <w:p w14:paraId="597557DC" w14:textId="77777777" w:rsidR="0047474C" w:rsidRPr="0047474C" w:rsidRDefault="0047474C">
            <w:pPr>
              <w:pStyle w:val="Standard"/>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 xml:space="preserve">Categorize refrigerants </w:t>
            </w:r>
          </w:p>
          <w:p w14:paraId="05B88890" w14:textId="77777777" w:rsidR="0047474C" w:rsidRPr="0047474C" w:rsidRDefault="0047474C">
            <w:pPr>
              <w:pStyle w:val="Standard"/>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Categorize air conditioning systems</w:t>
            </w:r>
          </w:p>
        </w:tc>
        <w:tc>
          <w:tcPr>
            <w:tcW w:w="3960" w:type="dxa"/>
            <w:tcBorders>
              <w:top w:val="single" w:sz="4" w:space="0" w:color="000000"/>
              <w:left w:val="single" w:sz="4" w:space="0" w:color="000000"/>
              <w:bottom w:val="single" w:sz="4" w:space="0" w:color="000000"/>
              <w:right w:val="single" w:sz="4" w:space="0" w:color="000000"/>
            </w:tcBorders>
          </w:tcPr>
          <w:p w14:paraId="135BB689" w14:textId="77777777" w:rsidR="0047474C" w:rsidRPr="0047474C" w:rsidRDefault="0047474C" w:rsidP="0047474C">
            <w:pPr>
              <w:pStyle w:val="ListParagraph"/>
              <w:numPr>
                <w:ilvl w:val="0"/>
                <w:numId w:val="2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Refrigeration cycles </w:t>
            </w:r>
          </w:p>
          <w:p w14:paraId="40765E6A" w14:textId="77777777" w:rsidR="0047474C" w:rsidRPr="0047474C" w:rsidRDefault="0047474C" w:rsidP="0047474C">
            <w:pPr>
              <w:pStyle w:val="ListParagraph"/>
              <w:numPr>
                <w:ilvl w:val="0"/>
                <w:numId w:val="2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Air conditioning methods </w:t>
            </w:r>
          </w:p>
          <w:p w14:paraId="1810EEA3" w14:textId="77777777" w:rsidR="0047474C" w:rsidRPr="0047474C" w:rsidRDefault="0047474C" w:rsidP="0047474C">
            <w:pPr>
              <w:pStyle w:val="ListParagraph"/>
              <w:numPr>
                <w:ilvl w:val="0"/>
                <w:numId w:val="2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Vapor compression cycles </w:t>
            </w:r>
          </w:p>
          <w:p w14:paraId="5C9FACCB" w14:textId="77777777" w:rsidR="0047474C" w:rsidRPr="0047474C" w:rsidRDefault="0047474C" w:rsidP="0047474C">
            <w:pPr>
              <w:pStyle w:val="ListParagraph"/>
              <w:numPr>
                <w:ilvl w:val="0"/>
                <w:numId w:val="2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Types of refrigerants </w:t>
            </w:r>
          </w:p>
          <w:p w14:paraId="74B4CFD2" w14:textId="77777777" w:rsidR="0047474C" w:rsidRPr="0047474C" w:rsidRDefault="0047474C" w:rsidP="0047474C">
            <w:pPr>
              <w:pStyle w:val="ListParagraph"/>
              <w:numPr>
                <w:ilvl w:val="0"/>
                <w:numId w:val="2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Vapor absorption cycles </w:t>
            </w:r>
          </w:p>
          <w:p w14:paraId="57959097" w14:textId="77777777" w:rsidR="0047474C" w:rsidRPr="0047474C" w:rsidRDefault="0047474C" w:rsidP="00046C4E">
            <w:pPr>
              <w:spacing w:after="12" w:line="360" w:lineRule="auto"/>
              <w:ind w:left="254" w:hanging="254"/>
              <w:rPr>
                <w:rFonts w:asciiTheme="minorBidi" w:eastAsia="Arial" w:hAnsiTheme="minorBidi" w:cstheme="minorBidi"/>
                <w:b/>
                <w:bCs/>
              </w:rPr>
            </w:pPr>
            <w:r w:rsidRPr="0047474C">
              <w:rPr>
                <w:rFonts w:asciiTheme="minorBidi" w:eastAsia="Arial" w:hAnsiTheme="minorBidi" w:cstheme="minorBidi"/>
                <w:b/>
                <w:bCs/>
              </w:rPr>
              <w:t xml:space="preserve">Practical activity </w:t>
            </w:r>
          </w:p>
          <w:p w14:paraId="1FD8E0E0" w14:textId="77777777" w:rsidR="0047474C" w:rsidRPr="0047474C" w:rsidRDefault="0047474C" w:rsidP="00046C4E">
            <w:pPr>
              <w:spacing w:after="12" w:line="360" w:lineRule="auto"/>
              <w:rPr>
                <w:rFonts w:asciiTheme="minorBidi" w:eastAsia="Arial" w:hAnsiTheme="minorBidi" w:cstheme="minorBidi"/>
              </w:rPr>
            </w:pPr>
            <w:r w:rsidRPr="0047474C">
              <w:rPr>
                <w:rFonts w:asciiTheme="minorBidi" w:hAnsiTheme="minorBidi" w:cstheme="minorBidi"/>
              </w:rPr>
              <w:t>understand and illustrate the basic principles, components, and operation of refrigeration and air conditioning systems through hands-on activities and visual representation.</w:t>
            </w:r>
          </w:p>
        </w:tc>
        <w:tc>
          <w:tcPr>
            <w:tcW w:w="1890" w:type="dxa"/>
            <w:tcBorders>
              <w:top w:val="single" w:sz="4" w:space="0" w:color="000000"/>
              <w:left w:val="single" w:sz="4" w:space="0" w:color="000000"/>
              <w:bottom w:val="single" w:sz="4" w:space="0" w:color="000000"/>
              <w:right w:val="single" w:sz="4" w:space="0" w:color="000000"/>
            </w:tcBorders>
          </w:tcPr>
          <w:p w14:paraId="5E37BA0E"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Theory-4 Hrs</w:t>
            </w:r>
          </w:p>
          <w:p w14:paraId="1AE98C45"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Practical-12Hrs</w:t>
            </w:r>
          </w:p>
          <w:p w14:paraId="0CB6FD19"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Total- 16 Hrs</w:t>
            </w:r>
          </w:p>
        </w:tc>
        <w:tc>
          <w:tcPr>
            <w:tcW w:w="1800" w:type="dxa"/>
            <w:tcBorders>
              <w:top w:val="single" w:sz="4" w:space="0" w:color="000000"/>
              <w:left w:val="single" w:sz="4" w:space="0" w:color="000000"/>
              <w:bottom w:val="single" w:sz="4" w:space="0" w:color="000000"/>
              <w:right w:val="single" w:sz="4" w:space="0" w:color="000000"/>
            </w:tcBorders>
          </w:tcPr>
          <w:p w14:paraId="63186D3D" w14:textId="77777777" w:rsidR="0047474C" w:rsidRPr="0047474C" w:rsidRDefault="0047474C" w:rsidP="00046C4E">
            <w:pPr>
              <w:rPr>
                <w:rFonts w:asciiTheme="minorBidi" w:eastAsia="Arial" w:hAnsiTheme="minorBidi" w:cstheme="minorBidi"/>
              </w:rPr>
            </w:pPr>
            <w:r w:rsidRPr="0047474C">
              <w:rPr>
                <w:rStyle w:val="Strong"/>
                <w:rFonts w:asciiTheme="minorBidi" w:hAnsiTheme="minorBidi" w:cstheme="minorBidi"/>
                <w:b w:val="0"/>
                <w:bCs w:val="0"/>
              </w:rPr>
              <w:t>Thermometers</w:t>
            </w:r>
          </w:p>
          <w:p w14:paraId="3B23B01A" w14:textId="77777777" w:rsidR="0047474C" w:rsidRPr="0047474C" w:rsidRDefault="0047474C" w:rsidP="00046C4E">
            <w:pPr>
              <w:rPr>
                <w:rFonts w:asciiTheme="minorBidi" w:eastAsia="Arial" w:hAnsiTheme="minorBidi" w:cstheme="minorBidi"/>
              </w:rPr>
            </w:pPr>
            <w:r w:rsidRPr="0047474C">
              <w:rPr>
                <w:rStyle w:val="Strong"/>
                <w:rFonts w:asciiTheme="minorBidi" w:hAnsiTheme="minorBidi" w:cstheme="minorBidi"/>
                <w:b w:val="0"/>
                <w:bCs w:val="0"/>
              </w:rPr>
              <w:t>Pressure Gauges</w:t>
            </w:r>
          </w:p>
          <w:p w14:paraId="6327A159" w14:textId="77777777" w:rsidR="0047474C" w:rsidRPr="0047474C" w:rsidRDefault="0047474C" w:rsidP="00046C4E">
            <w:pPr>
              <w:rPr>
                <w:rFonts w:asciiTheme="minorBidi" w:eastAsia="Arial" w:hAnsiTheme="minorBidi" w:cstheme="minorBidi"/>
              </w:rPr>
            </w:pPr>
            <w:r w:rsidRPr="0047474C">
              <w:rPr>
                <w:rStyle w:val="Strong"/>
                <w:rFonts w:asciiTheme="minorBidi" w:hAnsiTheme="minorBidi" w:cstheme="minorBidi"/>
                <w:b w:val="0"/>
                <w:bCs w:val="0"/>
              </w:rPr>
              <w:t>Refrigerants</w:t>
            </w:r>
          </w:p>
          <w:p w14:paraId="0265AD40" w14:textId="77777777" w:rsidR="0047474C" w:rsidRPr="0047474C" w:rsidRDefault="0047474C" w:rsidP="00046C4E">
            <w:pPr>
              <w:rPr>
                <w:rFonts w:asciiTheme="minorBidi" w:eastAsia="Arial" w:hAnsiTheme="minorBidi" w:cstheme="minorBidi"/>
              </w:rPr>
            </w:pPr>
            <w:r w:rsidRPr="0047474C">
              <w:rPr>
                <w:rFonts w:asciiTheme="minorBidi" w:hAnsiTheme="minorBidi" w:cstheme="minorBidi"/>
              </w:rPr>
              <w:t>Detergent and Cleaning Cloths</w:t>
            </w:r>
          </w:p>
        </w:tc>
        <w:tc>
          <w:tcPr>
            <w:tcW w:w="1350" w:type="dxa"/>
            <w:tcBorders>
              <w:top w:val="single" w:sz="4" w:space="0" w:color="000000"/>
              <w:left w:val="single" w:sz="4" w:space="0" w:color="000000"/>
              <w:bottom w:val="single" w:sz="4" w:space="0" w:color="000000"/>
              <w:right w:val="single" w:sz="4" w:space="0" w:color="000000"/>
            </w:tcBorders>
          </w:tcPr>
          <w:p w14:paraId="11B42288"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bl>
    <w:p w14:paraId="200464AB" w14:textId="77777777" w:rsidR="0047474C" w:rsidRPr="0047474C" w:rsidRDefault="0047474C" w:rsidP="0047474C">
      <w:pPr>
        <w:pStyle w:val="Heading2"/>
        <w:numPr>
          <w:ilvl w:val="0"/>
          <w:numId w:val="0"/>
        </w:numPr>
        <w:spacing w:after="240"/>
        <w:ind w:left="1800"/>
        <w:rPr>
          <w:rFonts w:asciiTheme="minorBidi" w:hAnsiTheme="minorBidi" w:cstheme="minorBidi"/>
          <w:i w:val="0"/>
          <w:iCs/>
          <w:color w:val="auto"/>
          <w:szCs w:val="24"/>
          <w:lang w:val="en-GB" w:eastAsia="zh-CN" w:bidi="hi-IN"/>
        </w:rPr>
      </w:pPr>
      <w:bookmarkStart w:id="110" w:name="_Toc176860696"/>
      <w:bookmarkStart w:id="111" w:name="_Toc178977395"/>
    </w:p>
    <w:p w14:paraId="6396B349" w14:textId="77777777" w:rsidR="0047474C" w:rsidRPr="0047474C" w:rsidRDefault="0047474C" w:rsidP="0047474C">
      <w:pPr>
        <w:spacing w:after="160" w:line="259" w:lineRule="auto"/>
        <w:rPr>
          <w:rFonts w:asciiTheme="minorBidi" w:hAnsiTheme="minorBidi" w:cstheme="minorBidi"/>
          <w:b/>
          <w:bCs/>
          <w:iCs/>
          <w:lang w:val="en-GB" w:eastAsia="zh-CN" w:bidi="hi-IN"/>
        </w:rPr>
      </w:pPr>
      <w:r w:rsidRPr="0047474C">
        <w:rPr>
          <w:rFonts w:asciiTheme="minorBidi" w:hAnsiTheme="minorBidi" w:cstheme="minorBidi"/>
          <w:i/>
          <w:iCs/>
          <w:lang w:val="en-GB" w:eastAsia="zh-CN" w:bidi="hi-IN"/>
        </w:rPr>
        <w:br w:type="page"/>
      </w:r>
    </w:p>
    <w:p w14:paraId="2768D615" w14:textId="77777777" w:rsidR="0047474C" w:rsidRPr="0047474C" w:rsidRDefault="0047474C">
      <w:pPr>
        <w:pStyle w:val="Heading2"/>
        <w:numPr>
          <w:ilvl w:val="1"/>
          <w:numId w:val="161"/>
        </w:numPr>
        <w:spacing w:after="240"/>
        <w:ind w:left="720"/>
        <w:rPr>
          <w:rFonts w:asciiTheme="minorBidi" w:hAnsiTheme="minorBidi" w:cstheme="minorBidi"/>
          <w:i w:val="0"/>
          <w:iCs/>
          <w:color w:val="auto"/>
          <w:szCs w:val="24"/>
          <w:lang w:val="en-GB" w:eastAsia="zh-CN" w:bidi="hi-IN"/>
        </w:rPr>
      </w:pPr>
      <w:bookmarkStart w:id="112" w:name="_Toc180522941"/>
      <w:r w:rsidRPr="0047474C">
        <w:rPr>
          <w:rFonts w:asciiTheme="minorBidi" w:hAnsiTheme="minorBidi" w:cstheme="minorBidi"/>
          <w:i w:val="0"/>
          <w:iCs/>
          <w:color w:val="auto"/>
          <w:szCs w:val="24"/>
          <w:lang w:val="en-GB" w:eastAsia="zh-CN" w:bidi="hi-IN"/>
        </w:rPr>
        <w:lastRenderedPageBreak/>
        <w:t>NQ-Mech-321. Industrial Planning and Adopt Production Methods</w:t>
      </w:r>
      <w:bookmarkEnd w:id="110"/>
      <w:bookmarkEnd w:id="111"/>
      <w:bookmarkEnd w:id="112"/>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7474C" w:rsidRPr="0047474C" w14:paraId="51004C1C" w14:textId="77777777" w:rsidTr="00046C4E">
        <w:tc>
          <w:tcPr>
            <w:tcW w:w="2830" w:type="dxa"/>
            <w:tcBorders>
              <w:top w:val="single" w:sz="4" w:space="0" w:color="auto"/>
              <w:left w:val="single" w:sz="4" w:space="0" w:color="auto"/>
              <w:bottom w:val="single" w:sz="4" w:space="0" w:color="auto"/>
              <w:right w:val="single" w:sz="4" w:space="0" w:color="auto"/>
            </w:tcBorders>
          </w:tcPr>
          <w:p w14:paraId="7BE99FF1"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 xml:space="preserve">Theory </w:t>
            </w:r>
          </w:p>
        </w:tc>
        <w:tc>
          <w:tcPr>
            <w:tcW w:w="2830" w:type="dxa"/>
            <w:tcBorders>
              <w:top w:val="single" w:sz="4" w:space="0" w:color="auto"/>
              <w:left w:val="single" w:sz="4" w:space="0" w:color="auto"/>
              <w:bottom w:val="single" w:sz="4" w:space="0" w:color="auto"/>
              <w:right w:val="single" w:sz="4" w:space="0" w:color="auto"/>
            </w:tcBorders>
          </w:tcPr>
          <w:p w14:paraId="4CA9E938"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17Hours</w:t>
            </w:r>
          </w:p>
        </w:tc>
        <w:tc>
          <w:tcPr>
            <w:tcW w:w="5817" w:type="dxa"/>
            <w:tcBorders>
              <w:left w:val="single" w:sz="4" w:space="0" w:color="auto"/>
              <w:right w:val="single" w:sz="4" w:space="0" w:color="auto"/>
            </w:tcBorders>
          </w:tcPr>
          <w:p w14:paraId="2D64EF2C"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14383F0F"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T</w:t>
            </w:r>
          </w:p>
        </w:tc>
        <w:tc>
          <w:tcPr>
            <w:tcW w:w="708" w:type="dxa"/>
            <w:tcBorders>
              <w:top w:val="single" w:sz="4" w:space="0" w:color="auto"/>
              <w:left w:val="single" w:sz="4" w:space="0" w:color="auto"/>
              <w:bottom w:val="single" w:sz="4" w:space="0" w:color="auto"/>
              <w:right w:val="single" w:sz="4" w:space="0" w:color="auto"/>
            </w:tcBorders>
          </w:tcPr>
          <w:p w14:paraId="4CD7CE48"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P</w:t>
            </w:r>
          </w:p>
        </w:tc>
        <w:tc>
          <w:tcPr>
            <w:tcW w:w="851" w:type="dxa"/>
            <w:tcBorders>
              <w:top w:val="single" w:sz="4" w:space="0" w:color="auto"/>
              <w:left w:val="single" w:sz="4" w:space="0" w:color="auto"/>
              <w:bottom w:val="single" w:sz="4" w:space="0" w:color="auto"/>
              <w:right w:val="single" w:sz="4" w:space="0" w:color="auto"/>
            </w:tcBorders>
          </w:tcPr>
          <w:p w14:paraId="0E1183F7"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C</w:t>
            </w:r>
          </w:p>
        </w:tc>
      </w:tr>
      <w:tr w:rsidR="0047474C" w:rsidRPr="0047474C" w14:paraId="78E2145E" w14:textId="77777777" w:rsidTr="00046C4E">
        <w:tc>
          <w:tcPr>
            <w:tcW w:w="2830" w:type="dxa"/>
            <w:tcBorders>
              <w:top w:val="single" w:sz="4" w:space="0" w:color="auto"/>
              <w:left w:val="single" w:sz="4" w:space="0" w:color="auto"/>
              <w:bottom w:val="single" w:sz="4" w:space="0" w:color="auto"/>
              <w:right w:val="single" w:sz="4" w:space="0" w:color="auto"/>
            </w:tcBorders>
          </w:tcPr>
          <w:p w14:paraId="13749C8D"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Practice</w:t>
            </w:r>
          </w:p>
        </w:tc>
        <w:tc>
          <w:tcPr>
            <w:tcW w:w="2830" w:type="dxa"/>
            <w:tcBorders>
              <w:top w:val="single" w:sz="4" w:space="0" w:color="auto"/>
              <w:left w:val="single" w:sz="4" w:space="0" w:color="auto"/>
              <w:bottom w:val="single" w:sz="4" w:space="0" w:color="auto"/>
              <w:right w:val="single" w:sz="4" w:space="0" w:color="auto"/>
            </w:tcBorders>
          </w:tcPr>
          <w:p w14:paraId="7BA6808C"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15Hours</w:t>
            </w:r>
          </w:p>
        </w:tc>
        <w:tc>
          <w:tcPr>
            <w:tcW w:w="5817" w:type="dxa"/>
            <w:tcBorders>
              <w:left w:val="single" w:sz="4" w:space="0" w:color="auto"/>
              <w:right w:val="single" w:sz="4" w:space="0" w:color="auto"/>
            </w:tcBorders>
          </w:tcPr>
          <w:p w14:paraId="3D9E64F5"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0093ECA4"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1</w:t>
            </w:r>
          </w:p>
        </w:tc>
        <w:tc>
          <w:tcPr>
            <w:tcW w:w="708" w:type="dxa"/>
            <w:tcBorders>
              <w:top w:val="single" w:sz="4" w:space="0" w:color="auto"/>
              <w:left w:val="single" w:sz="4" w:space="0" w:color="auto"/>
              <w:bottom w:val="single" w:sz="4" w:space="0" w:color="auto"/>
              <w:right w:val="single" w:sz="4" w:space="0" w:color="auto"/>
            </w:tcBorders>
          </w:tcPr>
          <w:p w14:paraId="45E9F6B1"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0</w:t>
            </w:r>
          </w:p>
        </w:tc>
        <w:tc>
          <w:tcPr>
            <w:tcW w:w="851" w:type="dxa"/>
            <w:tcBorders>
              <w:top w:val="single" w:sz="4" w:space="0" w:color="auto"/>
              <w:left w:val="single" w:sz="4" w:space="0" w:color="auto"/>
              <w:bottom w:val="single" w:sz="4" w:space="0" w:color="auto"/>
              <w:right w:val="single" w:sz="4" w:space="0" w:color="auto"/>
            </w:tcBorders>
          </w:tcPr>
          <w:p w14:paraId="3BA9B719"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1</w:t>
            </w:r>
          </w:p>
        </w:tc>
      </w:tr>
      <w:tr w:rsidR="0047474C" w:rsidRPr="0047474C" w14:paraId="0CFFC84F" w14:textId="77777777" w:rsidTr="00046C4E">
        <w:tc>
          <w:tcPr>
            <w:tcW w:w="2830" w:type="dxa"/>
            <w:tcBorders>
              <w:top w:val="single" w:sz="4" w:space="0" w:color="auto"/>
              <w:left w:val="single" w:sz="4" w:space="0" w:color="auto"/>
              <w:bottom w:val="single" w:sz="4" w:space="0" w:color="auto"/>
              <w:right w:val="single" w:sz="4" w:space="0" w:color="auto"/>
            </w:tcBorders>
          </w:tcPr>
          <w:p w14:paraId="143455A2"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Total Contact</w:t>
            </w:r>
          </w:p>
        </w:tc>
        <w:tc>
          <w:tcPr>
            <w:tcW w:w="2830" w:type="dxa"/>
            <w:tcBorders>
              <w:top w:val="single" w:sz="4" w:space="0" w:color="auto"/>
              <w:left w:val="single" w:sz="4" w:space="0" w:color="auto"/>
              <w:bottom w:val="single" w:sz="4" w:space="0" w:color="auto"/>
              <w:right w:val="single" w:sz="4" w:space="0" w:color="auto"/>
            </w:tcBorders>
          </w:tcPr>
          <w:p w14:paraId="36C5E884"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32Hours</w:t>
            </w:r>
          </w:p>
        </w:tc>
        <w:tc>
          <w:tcPr>
            <w:tcW w:w="5817" w:type="dxa"/>
            <w:tcBorders>
              <w:left w:val="single" w:sz="4" w:space="0" w:color="auto"/>
            </w:tcBorders>
          </w:tcPr>
          <w:p w14:paraId="6175E06D"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022F9296" w14:textId="77777777" w:rsidR="0047474C" w:rsidRPr="0047474C" w:rsidRDefault="0047474C" w:rsidP="00046C4E">
            <w:pPr>
              <w:rPr>
                <w:rFonts w:asciiTheme="minorBidi" w:hAnsiTheme="minorBidi" w:cstheme="minorBidi"/>
                <w:bCs/>
                <w:lang w:val="fr-FR"/>
              </w:rPr>
            </w:pPr>
          </w:p>
        </w:tc>
        <w:tc>
          <w:tcPr>
            <w:tcW w:w="708" w:type="dxa"/>
            <w:tcBorders>
              <w:top w:val="single" w:sz="4" w:space="0" w:color="auto"/>
            </w:tcBorders>
          </w:tcPr>
          <w:p w14:paraId="761747ED"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762F3B38" w14:textId="77777777" w:rsidR="0047474C" w:rsidRPr="0047474C" w:rsidRDefault="0047474C" w:rsidP="00046C4E">
            <w:pPr>
              <w:rPr>
                <w:rFonts w:asciiTheme="minorBidi" w:hAnsiTheme="minorBidi" w:cstheme="minorBidi"/>
                <w:bCs/>
                <w:lang w:val="fr-FR"/>
              </w:rPr>
            </w:pPr>
          </w:p>
        </w:tc>
      </w:tr>
    </w:tbl>
    <w:p w14:paraId="4BB44701" w14:textId="77777777" w:rsidR="0047474C" w:rsidRPr="0047474C" w:rsidRDefault="0047474C" w:rsidP="0047474C">
      <w:pPr>
        <w:spacing w:before="240" w:after="240" w:line="360" w:lineRule="auto"/>
        <w:jc w:val="both"/>
        <w:rPr>
          <w:rFonts w:asciiTheme="minorBidi" w:eastAsia="Arial" w:hAnsiTheme="minorBidi" w:cstheme="minorBidi"/>
        </w:rPr>
      </w:pPr>
      <w:r w:rsidRPr="0047474C">
        <w:rPr>
          <w:rFonts w:asciiTheme="minorBidi" w:eastAsia="Arial" w:hAnsiTheme="minorBidi" w:cstheme="minorBidi"/>
          <w:b/>
          <w:lang w:val="pt-PT"/>
        </w:rPr>
        <w:t xml:space="preserve">Objective: </w:t>
      </w:r>
      <w:r w:rsidRPr="0047474C">
        <w:rPr>
          <w:rFonts w:asciiTheme="minorBidi" w:eastAsia="Calibri" w:hAnsiTheme="minorBidi" w:cstheme="minorBidi"/>
          <w:lang w:val="en-GB"/>
        </w:rPr>
        <w:t xml:space="preserve">This module covers the knowledge and skills required to </w:t>
      </w:r>
      <w:r w:rsidRPr="0047474C">
        <w:rPr>
          <w:rFonts w:asciiTheme="minorBidi" w:eastAsia="Arial" w:hAnsiTheme="minorBidi" w:cstheme="minorBidi"/>
        </w:rPr>
        <w:t>carry out Industrial planning, Select Site for industry, Draw Plant layout, Illustrate Production Methods,</w:t>
      </w:r>
      <w:r w:rsidRPr="0047474C">
        <w:rPr>
          <w:rFonts w:asciiTheme="minorBidi" w:hAnsiTheme="minorBidi" w:cstheme="minorBidi"/>
        </w:rPr>
        <w:t xml:space="preserve"> Perform Job Analysis,</w:t>
      </w:r>
      <w:r w:rsidRPr="0047474C">
        <w:rPr>
          <w:rFonts w:asciiTheme="minorBidi" w:eastAsia="Arial" w:hAnsiTheme="minorBidi" w:cstheme="minorBidi"/>
        </w:rPr>
        <w:t xml:space="preserve"> Perform Production Planning and Control,</w:t>
      </w:r>
      <w:r w:rsidRPr="0047474C">
        <w:rPr>
          <w:rFonts w:asciiTheme="minorBidi" w:hAnsiTheme="minorBidi" w:cstheme="minorBidi"/>
        </w:rPr>
        <w:t xml:space="preserve"> Manage Quality, Perform Plant Maintenance Activities, Perform Cost Determination and Control, Categorize Types of Cost, and Operate Ware House in an Industry</w:t>
      </w:r>
    </w:p>
    <w:tbl>
      <w:tblPr>
        <w:tblStyle w:val="TableGrid0"/>
        <w:tblpPr w:leftFromText="180" w:rightFromText="180" w:vertAnchor="text" w:tblpX="53" w:tblpY="1"/>
        <w:tblOverlap w:val="never"/>
        <w:tblW w:w="14961" w:type="dxa"/>
        <w:tblInd w:w="0" w:type="dxa"/>
        <w:tblLayout w:type="fixed"/>
        <w:tblCellMar>
          <w:left w:w="106" w:type="dxa"/>
          <w:right w:w="49" w:type="dxa"/>
        </w:tblCellMar>
        <w:tblLook w:val="04A0" w:firstRow="1" w:lastRow="0" w:firstColumn="1" w:lastColumn="0" w:noHBand="0" w:noVBand="1"/>
      </w:tblPr>
      <w:tblGrid>
        <w:gridCol w:w="2155"/>
        <w:gridCol w:w="3981"/>
        <w:gridCol w:w="4119"/>
        <w:gridCol w:w="2070"/>
        <w:gridCol w:w="1350"/>
        <w:gridCol w:w="1286"/>
      </w:tblGrid>
      <w:tr w:rsidR="0047474C" w:rsidRPr="0047474C" w14:paraId="508B02DA" w14:textId="77777777" w:rsidTr="00046C4E">
        <w:trPr>
          <w:trHeight w:val="619"/>
        </w:trPr>
        <w:tc>
          <w:tcPr>
            <w:tcW w:w="2155" w:type="dxa"/>
            <w:tcBorders>
              <w:top w:val="single" w:sz="4" w:space="0" w:color="000000"/>
              <w:left w:val="single" w:sz="4" w:space="0" w:color="000000"/>
              <w:bottom w:val="single" w:sz="4" w:space="0" w:color="000000"/>
              <w:right w:val="single" w:sz="4" w:space="0" w:color="000000"/>
            </w:tcBorders>
            <w:shd w:val="clear" w:color="auto" w:fill="auto"/>
          </w:tcPr>
          <w:p w14:paraId="5E14D611"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b/>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606528CF"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b/>
              </w:rPr>
              <w:t>Learning Outcomes</w:t>
            </w:r>
          </w:p>
        </w:tc>
        <w:tc>
          <w:tcPr>
            <w:tcW w:w="4119" w:type="dxa"/>
            <w:tcBorders>
              <w:top w:val="single" w:sz="4" w:space="0" w:color="000000"/>
              <w:left w:val="single" w:sz="4" w:space="0" w:color="000000"/>
              <w:bottom w:val="single" w:sz="4" w:space="0" w:color="000000"/>
              <w:right w:val="single" w:sz="4" w:space="0" w:color="000000"/>
            </w:tcBorders>
            <w:shd w:val="clear" w:color="auto" w:fill="auto"/>
          </w:tcPr>
          <w:p w14:paraId="23DB76DA"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b/>
              </w:rPr>
              <w:t>Learning Elements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356B4105"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b/>
              </w:rPr>
              <w:t>Duration</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6EAA1CA7"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b/>
              </w:rPr>
              <w:t xml:space="preserve">Materials </w:t>
            </w:r>
          </w:p>
          <w:p w14:paraId="0F1A2995"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b/>
              </w:rPr>
              <w:t xml:space="preserve">Required </w:t>
            </w:r>
          </w:p>
        </w:tc>
        <w:tc>
          <w:tcPr>
            <w:tcW w:w="1286" w:type="dxa"/>
            <w:tcBorders>
              <w:top w:val="single" w:sz="4" w:space="0" w:color="000000"/>
              <w:left w:val="single" w:sz="4" w:space="0" w:color="000000"/>
              <w:bottom w:val="single" w:sz="4" w:space="0" w:color="000000"/>
              <w:right w:val="single" w:sz="4" w:space="0" w:color="000000"/>
            </w:tcBorders>
            <w:shd w:val="clear" w:color="auto" w:fill="auto"/>
          </w:tcPr>
          <w:p w14:paraId="79B9F6CB"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b/>
              </w:rPr>
              <w:t xml:space="preserve">Learning </w:t>
            </w:r>
          </w:p>
          <w:p w14:paraId="6E3DB664"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b/>
              </w:rPr>
              <w:t xml:space="preserve">Place </w:t>
            </w:r>
          </w:p>
        </w:tc>
      </w:tr>
      <w:tr w:rsidR="0047474C" w:rsidRPr="0047474C" w14:paraId="2A7952F0" w14:textId="77777777" w:rsidTr="00046C4E">
        <w:trPr>
          <w:trHeight w:val="1554"/>
        </w:trPr>
        <w:tc>
          <w:tcPr>
            <w:tcW w:w="2155" w:type="dxa"/>
            <w:tcBorders>
              <w:top w:val="single" w:sz="4" w:space="0" w:color="000000"/>
              <w:left w:val="single" w:sz="4" w:space="0" w:color="000000"/>
              <w:bottom w:val="single" w:sz="4" w:space="0" w:color="000000"/>
              <w:right w:val="single" w:sz="4" w:space="0" w:color="000000"/>
            </w:tcBorders>
            <w:shd w:val="clear" w:color="auto" w:fill="auto"/>
          </w:tcPr>
          <w:p w14:paraId="7FF94E04" w14:textId="77777777" w:rsidR="0047474C" w:rsidRPr="0047474C" w:rsidRDefault="0047474C">
            <w:pPr>
              <w:numPr>
                <w:ilvl w:val="0"/>
                <w:numId w:val="274"/>
              </w:numPr>
              <w:spacing w:line="243" w:lineRule="auto"/>
              <w:ind w:left="0" w:firstLine="0"/>
              <w:contextualSpacing/>
              <w:rPr>
                <w:rFonts w:asciiTheme="minorBidi" w:eastAsia="Arial" w:hAnsiTheme="minorBidi" w:cstheme="minorBidi"/>
              </w:rPr>
            </w:pPr>
            <w:r w:rsidRPr="0047474C">
              <w:rPr>
                <w:rFonts w:asciiTheme="minorBidi" w:eastAsia="Arial" w:hAnsiTheme="minorBidi" w:cstheme="minorBidi"/>
                <w:b/>
              </w:rPr>
              <w:t>Carry out Industrial planning</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1A32F414" w14:textId="77777777" w:rsidR="0047474C" w:rsidRPr="0047474C" w:rsidRDefault="0047474C" w:rsidP="00046C4E">
            <w:pPr>
              <w:spacing w:line="360" w:lineRule="auto"/>
              <w:ind w:left="323"/>
              <w:rPr>
                <w:rFonts w:asciiTheme="minorBidi" w:eastAsia="Arial" w:hAnsiTheme="minorBidi" w:cstheme="minorBidi"/>
                <w:b/>
              </w:rPr>
            </w:pPr>
            <w:r w:rsidRPr="0047474C">
              <w:rPr>
                <w:rFonts w:asciiTheme="minorBidi" w:eastAsia="Arial" w:hAnsiTheme="minorBidi" w:cstheme="minorBidi"/>
                <w:b/>
              </w:rPr>
              <w:t>Class Room Activity</w:t>
            </w:r>
          </w:p>
          <w:p w14:paraId="2FCA6A39" w14:textId="77777777" w:rsidR="0047474C" w:rsidRPr="0047474C" w:rsidRDefault="0047474C">
            <w:pPr>
              <w:pStyle w:val="ListParagraph"/>
              <w:keepNext/>
              <w:keepLines/>
              <w:numPr>
                <w:ilvl w:val="0"/>
                <w:numId w:val="205"/>
              </w:numPr>
              <w:spacing w:line="360" w:lineRule="auto"/>
              <w:ind w:left="346"/>
              <w:rPr>
                <w:rFonts w:asciiTheme="minorBidi" w:hAnsiTheme="minorBidi" w:cstheme="minorBidi"/>
                <w:lang w:val="en-AU"/>
              </w:rPr>
            </w:pPr>
            <w:r w:rsidRPr="0047474C">
              <w:rPr>
                <w:rFonts w:asciiTheme="minorBidi" w:hAnsiTheme="minorBidi" w:cstheme="minorBidi"/>
                <w:lang w:val="en-AU"/>
              </w:rPr>
              <w:t>Illustrate Planning Principles</w:t>
            </w:r>
          </w:p>
          <w:p w14:paraId="0359E713" w14:textId="77777777" w:rsidR="0047474C" w:rsidRPr="0047474C" w:rsidRDefault="0047474C">
            <w:pPr>
              <w:pStyle w:val="ListParagraph"/>
              <w:keepNext/>
              <w:keepLines/>
              <w:numPr>
                <w:ilvl w:val="0"/>
                <w:numId w:val="205"/>
              </w:numPr>
              <w:spacing w:line="360" w:lineRule="auto"/>
              <w:ind w:left="346"/>
              <w:rPr>
                <w:rFonts w:asciiTheme="minorBidi" w:hAnsiTheme="minorBidi" w:cstheme="minorBidi"/>
                <w:lang w:val="en-AU"/>
              </w:rPr>
            </w:pPr>
            <w:r w:rsidRPr="0047474C">
              <w:rPr>
                <w:rFonts w:asciiTheme="minorBidi" w:hAnsiTheme="minorBidi" w:cstheme="minorBidi"/>
                <w:lang w:val="en-AU"/>
              </w:rPr>
              <w:t>Enlist Industrial Planning Requirements</w:t>
            </w:r>
          </w:p>
          <w:p w14:paraId="2B0279A1" w14:textId="77777777" w:rsidR="0047474C" w:rsidRPr="0047474C" w:rsidRDefault="0047474C">
            <w:pPr>
              <w:pStyle w:val="ListParagraph"/>
              <w:keepNext/>
              <w:keepLines/>
              <w:numPr>
                <w:ilvl w:val="0"/>
                <w:numId w:val="205"/>
              </w:numPr>
              <w:spacing w:line="360" w:lineRule="auto"/>
              <w:ind w:left="346"/>
              <w:rPr>
                <w:rFonts w:asciiTheme="minorBidi" w:hAnsiTheme="minorBidi" w:cstheme="minorBidi"/>
                <w:lang w:val="en-AU"/>
              </w:rPr>
            </w:pPr>
            <w:r w:rsidRPr="0047474C">
              <w:rPr>
                <w:rFonts w:asciiTheme="minorBidi" w:hAnsiTheme="minorBidi" w:cstheme="minorBidi"/>
                <w:lang w:val="en-AU"/>
              </w:rPr>
              <w:t>Identify resources and data required for industrial planning</w:t>
            </w:r>
          </w:p>
          <w:p w14:paraId="1900D208" w14:textId="77777777" w:rsidR="0047474C" w:rsidRPr="0047474C" w:rsidRDefault="0047474C">
            <w:pPr>
              <w:pStyle w:val="Default"/>
              <w:numPr>
                <w:ilvl w:val="0"/>
                <w:numId w:val="205"/>
              </w:numPr>
              <w:spacing w:line="360" w:lineRule="auto"/>
              <w:ind w:left="346"/>
              <w:rPr>
                <w:rFonts w:asciiTheme="minorBidi" w:hAnsiTheme="minorBidi" w:cstheme="minorBidi"/>
                <w:color w:val="auto"/>
                <w:lang w:val="en-AU"/>
              </w:rPr>
            </w:pPr>
            <w:r w:rsidRPr="0047474C">
              <w:rPr>
                <w:rFonts w:asciiTheme="minorBidi" w:hAnsiTheme="minorBidi" w:cstheme="minorBidi"/>
                <w:color w:val="auto"/>
                <w:lang w:val="en-AU"/>
              </w:rPr>
              <w:t>Draw flow chart diagram for industrial planning process</w:t>
            </w:r>
          </w:p>
          <w:p w14:paraId="4F864DC1" w14:textId="77777777" w:rsidR="0047474C" w:rsidRPr="0047474C" w:rsidRDefault="0047474C">
            <w:pPr>
              <w:pStyle w:val="Default"/>
              <w:numPr>
                <w:ilvl w:val="0"/>
                <w:numId w:val="205"/>
              </w:numPr>
              <w:spacing w:line="360" w:lineRule="auto"/>
              <w:ind w:left="346"/>
              <w:rPr>
                <w:rFonts w:asciiTheme="minorBidi" w:hAnsiTheme="minorBidi" w:cstheme="minorBidi"/>
                <w:color w:val="auto"/>
                <w:lang w:val="en-AU"/>
              </w:rPr>
            </w:pPr>
            <w:r w:rsidRPr="0047474C">
              <w:rPr>
                <w:rFonts w:asciiTheme="minorBidi" w:hAnsiTheme="minorBidi" w:cstheme="minorBidi"/>
                <w:color w:val="auto"/>
                <w:lang w:val="en-AU"/>
              </w:rPr>
              <w:t>Identify Assets and Liabilities in Financial Planning</w:t>
            </w:r>
          </w:p>
          <w:p w14:paraId="6E61BE93" w14:textId="77777777" w:rsidR="0047474C" w:rsidRPr="0047474C" w:rsidRDefault="0047474C">
            <w:pPr>
              <w:pStyle w:val="Default"/>
              <w:numPr>
                <w:ilvl w:val="0"/>
                <w:numId w:val="205"/>
              </w:numPr>
              <w:spacing w:line="360" w:lineRule="auto"/>
              <w:ind w:left="346"/>
              <w:rPr>
                <w:rFonts w:asciiTheme="minorBidi" w:hAnsiTheme="minorBidi" w:cstheme="minorBidi"/>
                <w:color w:val="auto"/>
                <w:lang w:val="en-AU"/>
              </w:rPr>
            </w:pPr>
            <w:r w:rsidRPr="0047474C">
              <w:rPr>
                <w:rFonts w:asciiTheme="minorBidi" w:hAnsiTheme="minorBidi" w:cstheme="minorBidi"/>
                <w:color w:val="auto"/>
                <w:lang w:val="en-AU"/>
              </w:rPr>
              <w:t>Prepare reports based on financial planning</w:t>
            </w:r>
          </w:p>
          <w:p w14:paraId="36D908F6" w14:textId="77777777" w:rsidR="0047474C" w:rsidRPr="0047474C" w:rsidRDefault="0047474C">
            <w:pPr>
              <w:pStyle w:val="ListParagraph"/>
              <w:keepNext/>
              <w:keepLines/>
              <w:numPr>
                <w:ilvl w:val="0"/>
                <w:numId w:val="205"/>
              </w:numPr>
              <w:spacing w:line="360" w:lineRule="auto"/>
              <w:ind w:left="346"/>
              <w:rPr>
                <w:rFonts w:asciiTheme="minorBidi" w:hAnsiTheme="minorBidi" w:cstheme="minorBidi"/>
                <w:lang w:val="en-AU"/>
              </w:rPr>
            </w:pPr>
            <w:r w:rsidRPr="0047474C">
              <w:rPr>
                <w:rFonts w:asciiTheme="minorBidi" w:hAnsiTheme="minorBidi" w:cstheme="minorBidi"/>
                <w:lang w:val="en-AU"/>
              </w:rPr>
              <w:lastRenderedPageBreak/>
              <w:t>Analyse reports and mention the feasibility</w:t>
            </w:r>
          </w:p>
          <w:p w14:paraId="3F398D13" w14:textId="77777777" w:rsidR="0047474C" w:rsidRPr="0047474C" w:rsidRDefault="0047474C">
            <w:pPr>
              <w:pStyle w:val="ListParagraph"/>
              <w:keepNext/>
              <w:keepLines/>
              <w:numPr>
                <w:ilvl w:val="0"/>
                <w:numId w:val="205"/>
              </w:numPr>
              <w:spacing w:line="360" w:lineRule="auto"/>
              <w:ind w:left="346"/>
              <w:rPr>
                <w:rFonts w:asciiTheme="minorBidi" w:hAnsiTheme="minorBidi" w:cstheme="minorBidi"/>
                <w:lang w:val="en-AU"/>
              </w:rPr>
            </w:pPr>
            <w:r w:rsidRPr="0047474C">
              <w:rPr>
                <w:rFonts w:asciiTheme="minorBidi" w:hAnsiTheme="minorBidi" w:cstheme="minorBidi"/>
                <w:lang w:val="en-AU"/>
              </w:rPr>
              <w:t>Identify Product and Raw Materials in Product Planning Phase</w:t>
            </w:r>
          </w:p>
          <w:p w14:paraId="1DE5E53A" w14:textId="77777777" w:rsidR="0047474C" w:rsidRPr="0047474C" w:rsidRDefault="0047474C">
            <w:pPr>
              <w:pStyle w:val="ListParagraph"/>
              <w:keepNext/>
              <w:keepLines/>
              <w:numPr>
                <w:ilvl w:val="0"/>
                <w:numId w:val="205"/>
              </w:numPr>
              <w:spacing w:line="360" w:lineRule="auto"/>
              <w:ind w:left="346"/>
              <w:rPr>
                <w:rFonts w:asciiTheme="minorBidi" w:hAnsiTheme="minorBidi" w:cstheme="minorBidi"/>
                <w:lang w:val="en-AU"/>
              </w:rPr>
            </w:pPr>
            <w:r w:rsidRPr="0047474C">
              <w:rPr>
                <w:rFonts w:asciiTheme="minorBidi" w:hAnsiTheme="minorBidi" w:cstheme="minorBidi"/>
                <w:lang w:val="en-AU"/>
              </w:rPr>
              <w:t>Draw Product Life Cycle</w:t>
            </w:r>
          </w:p>
          <w:p w14:paraId="179794F3" w14:textId="77777777" w:rsidR="0047474C" w:rsidRPr="0047474C" w:rsidRDefault="0047474C">
            <w:pPr>
              <w:pStyle w:val="ListParagraph"/>
              <w:keepNext/>
              <w:keepLines/>
              <w:numPr>
                <w:ilvl w:val="0"/>
                <w:numId w:val="205"/>
              </w:numPr>
              <w:spacing w:line="360" w:lineRule="auto"/>
              <w:ind w:left="346"/>
              <w:rPr>
                <w:rFonts w:asciiTheme="minorBidi" w:hAnsiTheme="minorBidi" w:cstheme="minorBidi"/>
                <w:lang w:val="en-AU"/>
              </w:rPr>
            </w:pPr>
            <w:r w:rsidRPr="0047474C">
              <w:rPr>
                <w:rFonts w:asciiTheme="minorBidi" w:hAnsiTheme="minorBidi" w:cstheme="minorBidi"/>
                <w:lang w:val="en-AU"/>
              </w:rPr>
              <w:t>Identify all stages of the product life cycle</w:t>
            </w:r>
          </w:p>
          <w:p w14:paraId="2D39EE91" w14:textId="77777777" w:rsidR="0047474C" w:rsidRPr="0047474C" w:rsidRDefault="0047474C">
            <w:pPr>
              <w:pStyle w:val="ListParagraph"/>
              <w:keepNext/>
              <w:keepLines/>
              <w:numPr>
                <w:ilvl w:val="0"/>
                <w:numId w:val="205"/>
              </w:numPr>
              <w:spacing w:line="360" w:lineRule="auto"/>
              <w:ind w:left="346"/>
              <w:rPr>
                <w:rFonts w:asciiTheme="minorBidi" w:hAnsiTheme="minorBidi" w:cstheme="minorBidi"/>
                <w:lang w:val="en-AU"/>
              </w:rPr>
            </w:pPr>
            <w:r w:rsidRPr="0047474C">
              <w:rPr>
                <w:rFonts w:asciiTheme="minorBidi" w:hAnsiTheme="minorBidi" w:cstheme="minorBidi"/>
                <w:lang w:val="en-AU"/>
              </w:rPr>
              <w:t>Report marketing analysis of the product</w:t>
            </w:r>
          </w:p>
          <w:p w14:paraId="228204AC" w14:textId="77777777" w:rsidR="0047474C" w:rsidRPr="0047474C" w:rsidRDefault="0047474C">
            <w:pPr>
              <w:pStyle w:val="ListParagraph"/>
              <w:keepNext/>
              <w:keepLines/>
              <w:numPr>
                <w:ilvl w:val="0"/>
                <w:numId w:val="205"/>
              </w:numPr>
              <w:spacing w:line="360" w:lineRule="auto"/>
              <w:ind w:left="346"/>
              <w:rPr>
                <w:rFonts w:asciiTheme="minorBidi" w:hAnsiTheme="minorBidi" w:cstheme="minorBidi"/>
                <w:lang w:val="en-AU"/>
              </w:rPr>
            </w:pPr>
            <w:r w:rsidRPr="0047474C">
              <w:rPr>
                <w:rFonts w:asciiTheme="minorBidi" w:hAnsiTheme="minorBidi" w:cstheme="minorBidi"/>
                <w:lang w:val="en-AU"/>
              </w:rPr>
              <w:t>Estimate unit cost of manufacturing in Process Planning</w:t>
            </w:r>
          </w:p>
          <w:p w14:paraId="70FA05B6" w14:textId="77777777" w:rsidR="0047474C" w:rsidRPr="0047474C" w:rsidRDefault="0047474C">
            <w:pPr>
              <w:pStyle w:val="ListParagraph"/>
              <w:keepNext/>
              <w:keepLines/>
              <w:numPr>
                <w:ilvl w:val="0"/>
                <w:numId w:val="205"/>
              </w:numPr>
              <w:spacing w:line="360" w:lineRule="auto"/>
              <w:ind w:left="346"/>
              <w:rPr>
                <w:rFonts w:asciiTheme="minorBidi" w:hAnsiTheme="minorBidi" w:cstheme="minorBidi"/>
                <w:lang w:val="en-AU"/>
              </w:rPr>
            </w:pPr>
            <w:r w:rsidRPr="0047474C">
              <w:rPr>
                <w:rFonts w:asciiTheme="minorBidi" w:hAnsiTheme="minorBidi" w:cstheme="minorBidi"/>
                <w:lang w:val="en-AU"/>
              </w:rPr>
              <w:t>Select right equipment required for production</w:t>
            </w:r>
          </w:p>
          <w:p w14:paraId="42B9FF0B" w14:textId="77777777" w:rsidR="0047474C" w:rsidRPr="0047474C" w:rsidRDefault="0047474C">
            <w:pPr>
              <w:pStyle w:val="ListParagraph"/>
              <w:keepNext/>
              <w:keepLines/>
              <w:numPr>
                <w:ilvl w:val="0"/>
                <w:numId w:val="205"/>
              </w:numPr>
              <w:spacing w:line="360" w:lineRule="auto"/>
              <w:ind w:left="346"/>
              <w:rPr>
                <w:rFonts w:asciiTheme="minorBidi" w:hAnsiTheme="minorBidi" w:cstheme="minorBidi"/>
                <w:lang w:val="en-AU"/>
              </w:rPr>
            </w:pPr>
            <w:r w:rsidRPr="0047474C">
              <w:rPr>
                <w:rFonts w:asciiTheme="minorBidi" w:hAnsiTheme="minorBidi" w:cstheme="minorBidi"/>
                <w:lang w:val="en-AU"/>
              </w:rPr>
              <w:t>Select manufacturing process</w:t>
            </w:r>
          </w:p>
          <w:p w14:paraId="747A206F" w14:textId="77777777" w:rsidR="0047474C" w:rsidRPr="0047474C" w:rsidRDefault="0047474C">
            <w:pPr>
              <w:pStyle w:val="ListParagraph"/>
              <w:keepNext/>
              <w:keepLines/>
              <w:numPr>
                <w:ilvl w:val="0"/>
                <w:numId w:val="205"/>
              </w:numPr>
              <w:spacing w:line="360" w:lineRule="auto"/>
              <w:ind w:left="346"/>
              <w:rPr>
                <w:rFonts w:asciiTheme="minorBidi" w:hAnsiTheme="minorBidi" w:cstheme="minorBidi"/>
                <w:lang w:val="en-AU"/>
              </w:rPr>
            </w:pPr>
            <w:r w:rsidRPr="0047474C">
              <w:rPr>
                <w:rFonts w:asciiTheme="minorBidi" w:hAnsiTheme="minorBidi" w:cstheme="minorBidi"/>
                <w:lang w:val="en-AU"/>
              </w:rPr>
              <w:t>Estimate quantity envisaged</w:t>
            </w:r>
          </w:p>
        </w:tc>
        <w:tc>
          <w:tcPr>
            <w:tcW w:w="4119" w:type="dxa"/>
            <w:tcBorders>
              <w:top w:val="single" w:sz="4" w:space="0" w:color="000000"/>
              <w:left w:val="single" w:sz="4" w:space="0" w:color="000000"/>
              <w:bottom w:val="single" w:sz="4" w:space="0" w:color="000000"/>
              <w:right w:val="single" w:sz="4" w:space="0" w:color="000000"/>
            </w:tcBorders>
            <w:shd w:val="clear" w:color="auto" w:fill="auto"/>
          </w:tcPr>
          <w:p w14:paraId="0C3B418E" w14:textId="77777777" w:rsidR="0047474C" w:rsidRPr="0047474C" w:rsidRDefault="0047474C">
            <w:pPr>
              <w:pStyle w:val="TableParagraph"/>
              <w:widowControl/>
              <w:numPr>
                <w:ilvl w:val="0"/>
                <w:numId w:val="205"/>
              </w:numPr>
              <w:spacing w:line="360" w:lineRule="auto"/>
              <w:ind w:left="323"/>
              <w:rPr>
                <w:rFonts w:asciiTheme="minorBidi" w:hAnsiTheme="minorBidi" w:cstheme="minorBidi"/>
                <w:sz w:val="24"/>
                <w:szCs w:val="24"/>
              </w:rPr>
            </w:pPr>
            <w:r w:rsidRPr="0047474C">
              <w:rPr>
                <w:rFonts w:asciiTheme="minorBidi" w:hAnsiTheme="minorBidi" w:cstheme="minorBidi"/>
                <w:sz w:val="24"/>
                <w:szCs w:val="24"/>
              </w:rPr>
              <w:lastRenderedPageBreak/>
              <w:t>Introduction to Industrial Planning</w:t>
            </w:r>
          </w:p>
          <w:p w14:paraId="584EA88B" w14:textId="77777777" w:rsidR="0047474C" w:rsidRPr="0047474C" w:rsidRDefault="0047474C">
            <w:pPr>
              <w:pStyle w:val="TableParagraph"/>
              <w:widowControl/>
              <w:numPr>
                <w:ilvl w:val="0"/>
                <w:numId w:val="205"/>
              </w:numPr>
              <w:spacing w:line="360" w:lineRule="auto"/>
              <w:ind w:left="323"/>
              <w:rPr>
                <w:rFonts w:asciiTheme="minorBidi" w:hAnsiTheme="minorBidi" w:cstheme="minorBidi"/>
                <w:sz w:val="24"/>
                <w:szCs w:val="24"/>
              </w:rPr>
            </w:pPr>
            <w:r w:rsidRPr="0047474C">
              <w:rPr>
                <w:rFonts w:asciiTheme="minorBidi" w:hAnsiTheme="minorBidi" w:cstheme="minorBidi"/>
                <w:sz w:val="24"/>
                <w:szCs w:val="24"/>
              </w:rPr>
              <w:t>Market and Demand Analysis</w:t>
            </w:r>
          </w:p>
          <w:p w14:paraId="5CA4D308" w14:textId="77777777" w:rsidR="0047474C" w:rsidRPr="0047474C" w:rsidRDefault="0047474C">
            <w:pPr>
              <w:pStyle w:val="TableParagraph"/>
              <w:widowControl/>
              <w:numPr>
                <w:ilvl w:val="0"/>
                <w:numId w:val="205"/>
              </w:numPr>
              <w:spacing w:line="360" w:lineRule="auto"/>
              <w:ind w:left="323"/>
              <w:rPr>
                <w:rFonts w:asciiTheme="minorBidi" w:hAnsiTheme="minorBidi" w:cstheme="minorBidi"/>
                <w:sz w:val="24"/>
                <w:szCs w:val="24"/>
              </w:rPr>
            </w:pPr>
            <w:r w:rsidRPr="0047474C">
              <w:rPr>
                <w:rFonts w:asciiTheme="minorBidi" w:hAnsiTheme="minorBidi" w:cstheme="minorBidi"/>
                <w:sz w:val="24"/>
                <w:szCs w:val="24"/>
              </w:rPr>
              <w:t>Production Planning and Control</w:t>
            </w:r>
          </w:p>
          <w:p w14:paraId="3A40C162" w14:textId="77777777" w:rsidR="0047474C" w:rsidRPr="0047474C" w:rsidRDefault="0047474C">
            <w:pPr>
              <w:pStyle w:val="TableParagraph"/>
              <w:widowControl/>
              <w:numPr>
                <w:ilvl w:val="0"/>
                <w:numId w:val="205"/>
              </w:numPr>
              <w:spacing w:line="360" w:lineRule="auto"/>
              <w:ind w:left="323"/>
              <w:rPr>
                <w:rFonts w:asciiTheme="minorBidi" w:hAnsiTheme="minorBidi" w:cstheme="minorBidi"/>
                <w:sz w:val="24"/>
                <w:szCs w:val="24"/>
              </w:rPr>
            </w:pPr>
            <w:r w:rsidRPr="0047474C">
              <w:rPr>
                <w:rFonts w:asciiTheme="minorBidi" w:hAnsiTheme="minorBidi" w:cstheme="minorBidi"/>
                <w:sz w:val="24"/>
                <w:szCs w:val="24"/>
              </w:rPr>
              <w:t>Resource Planning</w:t>
            </w:r>
          </w:p>
          <w:p w14:paraId="6147A085" w14:textId="77777777" w:rsidR="0047474C" w:rsidRPr="0047474C" w:rsidRDefault="0047474C">
            <w:pPr>
              <w:pStyle w:val="TableParagraph"/>
              <w:widowControl/>
              <w:numPr>
                <w:ilvl w:val="0"/>
                <w:numId w:val="205"/>
              </w:numPr>
              <w:spacing w:line="360" w:lineRule="auto"/>
              <w:ind w:left="323"/>
              <w:rPr>
                <w:rFonts w:asciiTheme="minorBidi" w:hAnsiTheme="minorBidi" w:cstheme="minorBidi"/>
                <w:sz w:val="24"/>
                <w:szCs w:val="24"/>
              </w:rPr>
            </w:pPr>
            <w:r w:rsidRPr="0047474C">
              <w:rPr>
                <w:rFonts w:asciiTheme="minorBidi" w:hAnsiTheme="minorBidi" w:cstheme="minorBidi"/>
                <w:sz w:val="24"/>
                <w:szCs w:val="24"/>
              </w:rPr>
              <w:t>Process Optimization</w:t>
            </w:r>
          </w:p>
          <w:p w14:paraId="13E5F8F1" w14:textId="77777777" w:rsidR="0047474C" w:rsidRPr="0047474C" w:rsidRDefault="0047474C">
            <w:pPr>
              <w:pStyle w:val="TableParagraph"/>
              <w:widowControl/>
              <w:numPr>
                <w:ilvl w:val="0"/>
                <w:numId w:val="205"/>
              </w:numPr>
              <w:spacing w:line="360" w:lineRule="auto"/>
              <w:ind w:left="323"/>
              <w:rPr>
                <w:rFonts w:asciiTheme="minorBidi" w:hAnsiTheme="minorBidi" w:cstheme="minorBidi"/>
                <w:sz w:val="24"/>
                <w:szCs w:val="24"/>
              </w:rPr>
            </w:pPr>
            <w:r w:rsidRPr="0047474C">
              <w:rPr>
                <w:rFonts w:asciiTheme="minorBidi" w:hAnsiTheme="minorBidi" w:cstheme="minorBidi"/>
                <w:sz w:val="24"/>
                <w:szCs w:val="24"/>
              </w:rPr>
              <w:t>Financial Planning and Budgeting</w:t>
            </w:r>
          </w:p>
          <w:p w14:paraId="788BFB3B" w14:textId="77777777" w:rsidR="0047474C" w:rsidRPr="0047474C" w:rsidRDefault="0047474C">
            <w:pPr>
              <w:pStyle w:val="TableParagraph"/>
              <w:widowControl/>
              <w:numPr>
                <w:ilvl w:val="0"/>
                <w:numId w:val="205"/>
              </w:numPr>
              <w:spacing w:line="360" w:lineRule="auto"/>
              <w:ind w:left="323"/>
              <w:rPr>
                <w:rFonts w:asciiTheme="minorBidi" w:hAnsiTheme="minorBidi" w:cstheme="minorBidi"/>
                <w:sz w:val="24"/>
                <w:szCs w:val="24"/>
              </w:rPr>
            </w:pPr>
            <w:r w:rsidRPr="0047474C">
              <w:rPr>
                <w:rFonts w:asciiTheme="minorBidi" w:hAnsiTheme="minorBidi" w:cstheme="minorBidi"/>
                <w:sz w:val="24"/>
                <w:szCs w:val="24"/>
              </w:rPr>
              <w:t>Supply Chain Management</w:t>
            </w:r>
          </w:p>
          <w:p w14:paraId="2D3203CA" w14:textId="77777777" w:rsidR="0047474C" w:rsidRPr="0047474C" w:rsidRDefault="0047474C">
            <w:pPr>
              <w:pStyle w:val="TableParagraph"/>
              <w:widowControl/>
              <w:numPr>
                <w:ilvl w:val="0"/>
                <w:numId w:val="205"/>
              </w:numPr>
              <w:spacing w:line="360" w:lineRule="auto"/>
              <w:ind w:left="323"/>
              <w:rPr>
                <w:rFonts w:asciiTheme="minorBidi" w:hAnsiTheme="minorBidi" w:cstheme="minorBidi"/>
                <w:sz w:val="24"/>
                <w:szCs w:val="24"/>
              </w:rPr>
            </w:pPr>
            <w:r w:rsidRPr="0047474C">
              <w:rPr>
                <w:rFonts w:asciiTheme="minorBidi" w:hAnsiTheme="minorBidi" w:cstheme="minorBidi"/>
                <w:sz w:val="24"/>
                <w:szCs w:val="24"/>
              </w:rPr>
              <w:t>Risk Management</w:t>
            </w:r>
          </w:p>
          <w:p w14:paraId="72C831E0" w14:textId="77777777" w:rsidR="0047474C" w:rsidRPr="0047474C" w:rsidRDefault="0047474C">
            <w:pPr>
              <w:pStyle w:val="TableParagraph"/>
              <w:widowControl/>
              <w:numPr>
                <w:ilvl w:val="0"/>
                <w:numId w:val="205"/>
              </w:numPr>
              <w:spacing w:line="360" w:lineRule="auto"/>
              <w:ind w:left="323"/>
              <w:rPr>
                <w:rFonts w:asciiTheme="minorBidi" w:hAnsiTheme="minorBidi" w:cstheme="minorBidi"/>
                <w:b/>
                <w:sz w:val="24"/>
                <w:szCs w:val="24"/>
              </w:rPr>
            </w:pPr>
            <w:r w:rsidRPr="0047474C">
              <w:rPr>
                <w:rFonts w:asciiTheme="minorBidi" w:hAnsiTheme="minorBidi" w:cstheme="minorBidi"/>
                <w:sz w:val="24"/>
                <w:szCs w:val="24"/>
              </w:rPr>
              <w:t>Technology and Automation</w:t>
            </w:r>
          </w:p>
          <w:p w14:paraId="052E41E2" w14:textId="77777777" w:rsidR="0047474C" w:rsidRPr="0047474C" w:rsidRDefault="0047474C" w:rsidP="00046C4E">
            <w:pPr>
              <w:spacing w:line="360" w:lineRule="auto"/>
              <w:ind w:left="323"/>
              <w:rPr>
                <w:rFonts w:asciiTheme="minorBidi" w:eastAsia="Arial" w:hAnsiTheme="minorBidi" w:cstheme="minorBidi"/>
                <w:b/>
              </w:rPr>
            </w:pPr>
            <w:r w:rsidRPr="0047474C">
              <w:rPr>
                <w:rFonts w:asciiTheme="minorBidi" w:eastAsia="Arial" w:hAnsiTheme="minorBidi" w:cstheme="minorBidi"/>
                <w:b/>
              </w:rPr>
              <w:t>Class Room Activity</w:t>
            </w:r>
          </w:p>
          <w:p w14:paraId="5AA236F8" w14:textId="77777777" w:rsidR="0047474C" w:rsidRPr="0047474C" w:rsidRDefault="0047474C">
            <w:pPr>
              <w:pStyle w:val="TableParagraph"/>
              <w:widowControl/>
              <w:numPr>
                <w:ilvl w:val="0"/>
                <w:numId w:val="216"/>
              </w:numPr>
              <w:spacing w:before="136" w:line="360" w:lineRule="auto"/>
              <w:ind w:left="323"/>
              <w:rPr>
                <w:rFonts w:asciiTheme="minorBidi" w:hAnsiTheme="minorBidi" w:cstheme="minorBidi"/>
                <w:b/>
                <w:sz w:val="24"/>
                <w:szCs w:val="24"/>
              </w:rPr>
            </w:pPr>
            <w:r w:rsidRPr="0047474C">
              <w:rPr>
                <w:rFonts w:asciiTheme="minorBidi" w:hAnsiTheme="minorBidi" w:cstheme="minorBidi"/>
                <w:sz w:val="24"/>
                <w:szCs w:val="24"/>
              </w:rPr>
              <w:lastRenderedPageBreak/>
              <w:t>Apply industrial planning concepts in a simulated environment, including market analysis, production scheduling, resource planning, and risk management</w:t>
            </w:r>
          </w:p>
          <w:p w14:paraId="1C23A6F5" w14:textId="77777777" w:rsidR="0047474C" w:rsidRPr="0047474C" w:rsidRDefault="0047474C" w:rsidP="00046C4E">
            <w:pPr>
              <w:spacing w:line="360" w:lineRule="auto"/>
              <w:ind w:left="323"/>
              <w:rPr>
                <w:rFonts w:asciiTheme="minorBidi" w:hAnsiTheme="minorBidi" w:cstheme="minorBidi"/>
              </w:rPr>
            </w:pP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1EC8B6D5" w14:textId="77777777" w:rsidR="0047474C" w:rsidRPr="0047474C" w:rsidRDefault="0047474C" w:rsidP="00046C4E">
            <w:pPr>
              <w:ind w:firstLine="2"/>
              <w:rPr>
                <w:rFonts w:asciiTheme="minorBidi" w:eastAsia="Arial" w:hAnsiTheme="minorBidi" w:cstheme="minorBidi"/>
              </w:rPr>
            </w:pPr>
            <w:r w:rsidRPr="0047474C">
              <w:rPr>
                <w:rFonts w:asciiTheme="minorBidi" w:eastAsia="Arial" w:hAnsiTheme="minorBidi" w:cstheme="minorBidi"/>
              </w:rPr>
              <w:lastRenderedPageBreak/>
              <w:t>Theory-1Hr</w:t>
            </w:r>
          </w:p>
          <w:p w14:paraId="151ADB34"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Practical-1Hr</w:t>
            </w:r>
          </w:p>
          <w:p w14:paraId="42581ADB" w14:textId="77777777" w:rsidR="0047474C" w:rsidRPr="0047474C" w:rsidRDefault="0047474C" w:rsidP="00046C4E">
            <w:pPr>
              <w:ind w:left="256" w:hanging="254"/>
              <w:rPr>
                <w:rFonts w:asciiTheme="minorBidi" w:eastAsia="Arial" w:hAnsiTheme="minorBidi" w:cstheme="minorBidi"/>
              </w:rPr>
            </w:pPr>
            <w:r w:rsidRPr="0047474C">
              <w:rPr>
                <w:rFonts w:asciiTheme="minorBidi" w:eastAsia="Arial" w:hAnsiTheme="minorBidi" w:cstheme="minorBidi"/>
              </w:rPr>
              <w:t>Total- 2Hrs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490B098B" w14:textId="77777777" w:rsidR="0047474C" w:rsidRPr="0047474C" w:rsidRDefault="0047474C" w:rsidP="00046C4E">
            <w:pPr>
              <w:spacing w:line="360" w:lineRule="auto"/>
              <w:ind w:firstLine="16"/>
              <w:rPr>
                <w:rFonts w:asciiTheme="minorBidi" w:eastAsia="Arial" w:hAnsiTheme="minorBidi" w:cstheme="minorBidi"/>
                <w:bCs/>
              </w:rPr>
            </w:pPr>
          </w:p>
        </w:tc>
        <w:tc>
          <w:tcPr>
            <w:tcW w:w="1286" w:type="dxa"/>
            <w:tcBorders>
              <w:top w:val="single" w:sz="4" w:space="0" w:color="000000"/>
              <w:left w:val="single" w:sz="4" w:space="0" w:color="000000"/>
              <w:bottom w:val="single" w:sz="4" w:space="0" w:color="000000"/>
              <w:right w:val="single" w:sz="4" w:space="0" w:color="000000"/>
            </w:tcBorders>
            <w:shd w:val="clear" w:color="auto" w:fill="auto"/>
          </w:tcPr>
          <w:p w14:paraId="4779E5FF" w14:textId="77777777" w:rsidR="0047474C" w:rsidRPr="0047474C" w:rsidRDefault="0047474C" w:rsidP="00046C4E">
            <w:pPr>
              <w:ind w:left="2"/>
              <w:rPr>
                <w:rFonts w:asciiTheme="minorBidi" w:eastAsia="Arial" w:hAnsiTheme="minorBidi" w:cstheme="minorBidi"/>
                <w:b/>
              </w:rPr>
            </w:pPr>
            <w:r w:rsidRPr="0047474C">
              <w:rPr>
                <w:rFonts w:asciiTheme="minorBidi" w:eastAsia="Arial" w:hAnsiTheme="minorBidi" w:cstheme="minorBidi"/>
                <w:bCs/>
              </w:rPr>
              <w:t>Class Room and workshop</w:t>
            </w:r>
          </w:p>
        </w:tc>
      </w:tr>
      <w:tr w:rsidR="0047474C" w:rsidRPr="0047474C" w14:paraId="7827A22A" w14:textId="77777777" w:rsidTr="00046C4E">
        <w:trPr>
          <w:trHeight w:val="350"/>
        </w:trPr>
        <w:tc>
          <w:tcPr>
            <w:tcW w:w="2155" w:type="dxa"/>
            <w:tcBorders>
              <w:top w:val="single" w:sz="4" w:space="0" w:color="000000"/>
              <w:left w:val="single" w:sz="4" w:space="0" w:color="000000"/>
              <w:bottom w:val="single" w:sz="4" w:space="0" w:color="000000"/>
              <w:right w:val="single" w:sz="4" w:space="0" w:color="000000"/>
            </w:tcBorders>
            <w:shd w:val="clear" w:color="auto" w:fill="auto"/>
          </w:tcPr>
          <w:p w14:paraId="0B6F78DD" w14:textId="77777777" w:rsidR="0047474C" w:rsidRPr="0047474C" w:rsidRDefault="0047474C">
            <w:pPr>
              <w:numPr>
                <w:ilvl w:val="0"/>
                <w:numId w:val="274"/>
              </w:numPr>
              <w:spacing w:line="243" w:lineRule="auto"/>
              <w:ind w:left="0" w:firstLine="0"/>
              <w:contextualSpacing/>
              <w:rPr>
                <w:rFonts w:asciiTheme="minorBidi" w:eastAsia="Arial" w:hAnsiTheme="minorBidi" w:cstheme="minorBidi"/>
              </w:rPr>
            </w:pPr>
            <w:r w:rsidRPr="0047474C">
              <w:rPr>
                <w:rFonts w:asciiTheme="minorBidi" w:eastAsia="Arial" w:hAnsiTheme="minorBidi" w:cstheme="minorBidi"/>
                <w:b/>
              </w:rPr>
              <w:t>Select Site for industry</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4E7C6830" w14:textId="77777777" w:rsidR="0047474C" w:rsidRPr="0047474C" w:rsidRDefault="0047474C" w:rsidP="00046C4E">
            <w:pPr>
              <w:spacing w:line="360" w:lineRule="auto"/>
              <w:ind w:left="323"/>
              <w:rPr>
                <w:rFonts w:asciiTheme="minorBidi" w:eastAsia="Arial" w:hAnsiTheme="minorBidi" w:cstheme="minorBidi"/>
                <w:b/>
              </w:rPr>
            </w:pPr>
            <w:r w:rsidRPr="0047474C">
              <w:rPr>
                <w:rFonts w:asciiTheme="minorBidi" w:eastAsia="Arial" w:hAnsiTheme="minorBidi" w:cstheme="minorBidi"/>
                <w:b/>
              </w:rPr>
              <w:t>Class Room Activity</w:t>
            </w:r>
          </w:p>
          <w:p w14:paraId="15B5D23B" w14:textId="77777777" w:rsidR="0047474C" w:rsidRPr="0047474C" w:rsidRDefault="0047474C">
            <w:pPr>
              <w:pStyle w:val="ListParagraph"/>
              <w:keepNext/>
              <w:keepLines/>
              <w:numPr>
                <w:ilvl w:val="0"/>
                <w:numId w:val="206"/>
              </w:numPr>
              <w:spacing w:line="360" w:lineRule="auto"/>
              <w:ind w:left="346"/>
              <w:rPr>
                <w:rFonts w:asciiTheme="minorBidi" w:hAnsiTheme="minorBidi" w:cstheme="minorBidi"/>
                <w:lang w:val="en-AU"/>
              </w:rPr>
            </w:pPr>
            <w:r w:rsidRPr="0047474C">
              <w:rPr>
                <w:rFonts w:asciiTheme="minorBidi" w:hAnsiTheme="minorBidi" w:cstheme="minorBidi"/>
                <w:lang w:val="en-AU"/>
              </w:rPr>
              <w:t>Illustrate importance of site selection</w:t>
            </w:r>
          </w:p>
          <w:p w14:paraId="7B4EDE46" w14:textId="77777777" w:rsidR="0047474C" w:rsidRPr="0047474C" w:rsidRDefault="0047474C">
            <w:pPr>
              <w:pStyle w:val="ListParagraph"/>
              <w:keepNext/>
              <w:keepLines/>
              <w:numPr>
                <w:ilvl w:val="0"/>
                <w:numId w:val="206"/>
              </w:numPr>
              <w:spacing w:line="360" w:lineRule="auto"/>
              <w:ind w:left="346"/>
              <w:rPr>
                <w:rFonts w:asciiTheme="minorBidi" w:hAnsiTheme="minorBidi" w:cstheme="minorBidi"/>
                <w:lang w:val="en-AU"/>
              </w:rPr>
            </w:pPr>
            <w:r w:rsidRPr="0047474C">
              <w:rPr>
                <w:rFonts w:asciiTheme="minorBidi" w:hAnsiTheme="minorBidi" w:cstheme="minorBidi"/>
                <w:lang w:val="en-AU"/>
              </w:rPr>
              <w:lastRenderedPageBreak/>
              <w:t>Compare Land cost of optional areas</w:t>
            </w:r>
          </w:p>
          <w:p w14:paraId="1BB21027" w14:textId="77777777" w:rsidR="0047474C" w:rsidRPr="0047474C" w:rsidRDefault="0047474C">
            <w:pPr>
              <w:pStyle w:val="ListParagraph"/>
              <w:keepNext/>
              <w:keepLines/>
              <w:numPr>
                <w:ilvl w:val="0"/>
                <w:numId w:val="206"/>
              </w:numPr>
              <w:spacing w:line="360" w:lineRule="auto"/>
              <w:ind w:left="346"/>
              <w:rPr>
                <w:rFonts w:asciiTheme="minorBidi" w:hAnsiTheme="minorBidi" w:cstheme="minorBidi"/>
                <w:lang w:val="en-AU"/>
              </w:rPr>
            </w:pPr>
            <w:r w:rsidRPr="0047474C">
              <w:rPr>
                <w:rFonts w:asciiTheme="minorBidi" w:hAnsiTheme="minorBidi" w:cstheme="minorBidi"/>
                <w:lang w:val="en-AU"/>
              </w:rPr>
              <w:t>Create surveys based on appropriate geography, cost of utilities, road network, community facilities etc.</w:t>
            </w:r>
          </w:p>
          <w:p w14:paraId="1922713A" w14:textId="77777777" w:rsidR="0047474C" w:rsidRPr="0047474C" w:rsidRDefault="0047474C">
            <w:pPr>
              <w:pStyle w:val="ListParagraph"/>
              <w:keepNext/>
              <w:keepLines/>
              <w:numPr>
                <w:ilvl w:val="0"/>
                <w:numId w:val="206"/>
              </w:numPr>
              <w:spacing w:line="360" w:lineRule="auto"/>
              <w:ind w:left="346"/>
              <w:rPr>
                <w:rFonts w:asciiTheme="minorBidi" w:hAnsiTheme="minorBidi" w:cstheme="minorBidi"/>
                <w:lang w:val="en-AU"/>
              </w:rPr>
            </w:pPr>
            <w:r w:rsidRPr="0047474C">
              <w:rPr>
                <w:rFonts w:asciiTheme="minorBidi" w:hAnsiTheme="minorBidi" w:cstheme="minorBidi"/>
                <w:lang w:val="en-AU"/>
              </w:rPr>
              <w:t>Develop Criteria for the selection of Site</w:t>
            </w:r>
          </w:p>
          <w:p w14:paraId="595E755E" w14:textId="77777777" w:rsidR="0047474C" w:rsidRPr="0047474C" w:rsidRDefault="0047474C">
            <w:pPr>
              <w:pStyle w:val="ListParagraph"/>
              <w:keepNext/>
              <w:keepLines/>
              <w:numPr>
                <w:ilvl w:val="0"/>
                <w:numId w:val="206"/>
              </w:numPr>
              <w:spacing w:line="360" w:lineRule="auto"/>
              <w:ind w:left="346"/>
              <w:rPr>
                <w:rFonts w:asciiTheme="minorBidi" w:hAnsiTheme="minorBidi" w:cstheme="minorBidi"/>
                <w:lang w:val="en-AU"/>
              </w:rPr>
            </w:pPr>
            <w:r w:rsidRPr="0047474C">
              <w:rPr>
                <w:rFonts w:asciiTheme="minorBidi" w:hAnsiTheme="minorBidi" w:cstheme="minorBidi"/>
                <w:lang w:val="en-AU"/>
              </w:rPr>
              <w:t>Conduct Survey of the Site for an Industry</w:t>
            </w:r>
          </w:p>
          <w:p w14:paraId="17C972F0" w14:textId="77777777" w:rsidR="0047474C" w:rsidRPr="0047474C" w:rsidRDefault="0047474C">
            <w:pPr>
              <w:pStyle w:val="ListParagraph"/>
              <w:keepNext/>
              <w:keepLines/>
              <w:numPr>
                <w:ilvl w:val="0"/>
                <w:numId w:val="206"/>
              </w:numPr>
              <w:spacing w:line="360" w:lineRule="auto"/>
              <w:ind w:left="346"/>
              <w:rPr>
                <w:rFonts w:asciiTheme="minorBidi" w:hAnsiTheme="minorBidi" w:cstheme="minorBidi"/>
                <w:lang w:val="en-AU"/>
              </w:rPr>
            </w:pPr>
            <w:r w:rsidRPr="0047474C">
              <w:rPr>
                <w:rFonts w:asciiTheme="minorBidi" w:hAnsiTheme="minorBidi" w:cstheme="minorBidi"/>
                <w:lang w:val="en-AU"/>
              </w:rPr>
              <w:t>Analyse results of surveys to choose the best site</w:t>
            </w:r>
          </w:p>
          <w:p w14:paraId="264B2839" w14:textId="77777777" w:rsidR="0047474C" w:rsidRPr="0047474C" w:rsidRDefault="0047474C">
            <w:pPr>
              <w:pStyle w:val="ListParagraph"/>
              <w:numPr>
                <w:ilvl w:val="0"/>
                <w:numId w:val="206"/>
              </w:numPr>
              <w:spacing w:line="360" w:lineRule="auto"/>
              <w:ind w:left="346"/>
              <w:rPr>
                <w:rFonts w:asciiTheme="minorBidi" w:hAnsiTheme="minorBidi" w:cstheme="minorBidi"/>
                <w:lang w:val="en-AU"/>
              </w:rPr>
            </w:pPr>
            <w:r w:rsidRPr="0047474C">
              <w:rPr>
                <w:rFonts w:asciiTheme="minorBidi" w:hAnsiTheme="minorBidi" w:cstheme="minorBidi"/>
                <w:lang w:val="en-AU"/>
              </w:rPr>
              <w:t>Create product focused surveys based on Skilled man power, Raw material availability, finished product transportation, spares and servicing</w:t>
            </w:r>
          </w:p>
        </w:tc>
        <w:tc>
          <w:tcPr>
            <w:tcW w:w="4119" w:type="dxa"/>
            <w:tcBorders>
              <w:top w:val="single" w:sz="4" w:space="0" w:color="000000"/>
              <w:left w:val="single" w:sz="4" w:space="0" w:color="000000"/>
              <w:bottom w:val="single" w:sz="4" w:space="0" w:color="000000"/>
              <w:right w:val="single" w:sz="4" w:space="0" w:color="000000"/>
            </w:tcBorders>
            <w:shd w:val="clear" w:color="auto" w:fill="auto"/>
          </w:tcPr>
          <w:p w14:paraId="2C52CDAD" w14:textId="77777777" w:rsidR="0047474C" w:rsidRPr="0047474C" w:rsidRDefault="0047474C">
            <w:pPr>
              <w:pStyle w:val="ListParagraph"/>
              <w:numPr>
                <w:ilvl w:val="0"/>
                <w:numId w:val="206"/>
              </w:numPr>
              <w:spacing w:line="360" w:lineRule="auto"/>
              <w:ind w:left="323"/>
              <w:rPr>
                <w:rFonts w:asciiTheme="minorBidi" w:hAnsiTheme="minorBidi" w:cstheme="minorBidi"/>
              </w:rPr>
            </w:pPr>
            <w:r w:rsidRPr="0047474C">
              <w:rPr>
                <w:rFonts w:asciiTheme="minorBidi" w:hAnsiTheme="minorBidi" w:cstheme="minorBidi"/>
              </w:rPr>
              <w:lastRenderedPageBreak/>
              <w:t>Site Selection Overview</w:t>
            </w:r>
          </w:p>
          <w:p w14:paraId="7FA93DCF" w14:textId="77777777" w:rsidR="0047474C" w:rsidRPr="0047474C" w:rsidRDefault="0047474C">
            <w:pPr>
              <w:pStyle w:val="ListParagraph"/>
              <w:numPr>
                <w:ilvl w:val="0"/>
                <w:numId w:val="206"/>
              </w:numPr>
              <w:spacing w:line="360" w:lineRule="auto"/>
              <w:ind w:left="323"/>
              <w:rPr>
                <w:rFonts w:asciiTheme="minorBidi" w:hAnsiTheme="minorBidi" w:cstheme="minorBidi"/>
              </w:rPr>
            </w:pPr>
            <w:r w:rsidRPr="0047474C">
              <w:rPr>
                <w:rFonts w:asciiTheme="minorBidi" w:hAnsiTheme="minorBidi" w:cstheme="minorBidi"/>
              </w:rPr>
              <w:t>Strategic Considerations</w:t>
            </w:r>
          </w:p>
          <w:p w14:paraId="1AB537D8" w14:textId="77777777" w:rsidR="0047474C" w:rsidRPr="0047474C" w:rsidRDefault="0047474C">
            <w:pPr>
              <w:pStyle w:val="ListParagraph"/>
              <w:numPr>
                <w:ilvl w:val="0"/>
                <w:numId w:val="206"/>
              </w:numPr>
              <w:spacing w:line="360" w:lineRule="auto"/>
              <w:ind w:left="323"/>
              <w:rPr>
                <w:rFonts w:asciiTheme="minorBidi" w:hAnsiTheme="minorBidi" w:cstheme="minorBidi"/>
              </w:rPr>
            </w:pPr>
            <w:r w:rsidRPr="0047474C">
              <w:rPr>
                <w:rFonts w:asciiTheme="minorBidi" w:hAnsiTheme="minorBidi" w:cstheme="minorBidi"/>
              </w:rPr>
              <w:t>Location Factors</w:t>
            </w:r>
          </w:p>
          <w:p w14:paraId="352C26DF" w14:textId="77777777" w:rsidR="0047474C" w:rsidRPr="0047474C" w:rsidRDefault="0047474C">
            <w:pPr>
              <w:pStyle w:val="ListParagraph"/>
              <w:numPr>
                <w:ilvl w:val="0"/>
                <w:numId w:val="206"/>
              </w:numPr>
              <w:spacing w:line="360" w:lineRule="auto"/>
              <w:ind w:left="323"/>
              <w:rPr>
                <w:rFonts w:asciiTheme="minorBidi" w:hAnsiTheme="minorBidi" w:cstheme="minorBidi"/>
              </w:rPr>
            </w:pPr>
            <w:r w:rsidRPr="0047474C">
              <w:rPr>
                <w:rFonts w:asciiTheme="minorBidi" w:hAnsiTheme="minorBidi" w:cstheme="minorBidi"/>
              </w:rPr>
              <w:t>Economic Factors</w:t>
            </w:r>
          </w:p>
          <w:p w14:paraId="79DC04D6" w14:textId="77777777" w:rsidR="0047474C" w:rsidRPr="0047474C" w:rsidRDefault="0047474C">
            <w:pPr>
              <w:pStyle w:val="ListParagraph"/>
              <w:numPr>
                <w:ilvl w:val="0"/>
                <w:numId w:val="206"/>
              </w:numPr>
              <w:spacing w:line="360" w:lineRule="auto"/>
              <w:ind w:left="323"/>
              <w:rPr>
                <w:rFonts w:asciiTheme="minorBidi" w:eastAsia="Arial" w:hAnsiTheme="minorBidi" w:cstheme="minorBidi"/>
                <w:bCs/>
                <w:iCs/>
              </w:rPr>
            </w:pPr>
            <w:r w:rsidRPr="0047474C">
              <w:rPr>
                <w:rFonts w:asciiTheme="minorBidi" w:hAnsiTheme="minorBidi" w:cstheme="minorBidi"/>
              </w:rPr>
              <w:lastRenderedPageBreak/>
              <w:t>Environmental Considerations</w:t>
            </w:r>
          </w:p>
          <w:p w14:paraId="08B27F0E" w14:textId="77777777" w:rsidR="0047474C" w:rsidRPr="0047474C" w:rsidRDefault="0047474C">
            <w:pPr>
              <w:pStyle w:val="ListParagraph"/>
              <w:numPr>
                <w:ilvl w:val="0"/>
                <w:numId w:val="206"/>
              </w:numPr>
              <w:spacing w:line="360" w:lineRule="auto"/>
              <w:ind w:left="323"/>
              <w:rPr>
                <w:rFonts w:asciiTheme="minorBidi" w:eastAsia="Arial" w:hAnsiTheme="minorBidi" w:cstheme="minorBidi"/>
                <w:bCs/>
                <w:iCs/>
              </w:rPr>
            </w:pPr>
            <w:r w:rsidRPr="0047474C">
              <w:rPr>
                <w:rFonts w:asciiTheme="minorBidi" w:hAnsiTheme="minorBidi" w:cstheme="minorBidi"/>
              </w:rPr>
              <w:t>Labor and Workforce</w:t>
            </w:r>
          </w:p>
          <w:p w14:paraId="42C0F28F" w14:textId="77777777" w:rsidR="0047474C" w:rsidRPr="0047474C" w:rsidRDefault="0047474C" w:rsidP="00046C4E">
            <w:pPr>
              <w:spacing w:line="360" w:lineRule="auto"/>
              <w:ind w:left="323"/>
              <w:rPr>
                <w:rFonts w:asciiTheme="minorBidi" w:eastAsia="Arial" w:hAnsiTheme="minorBidi" w:cstheme="minorBidi"/>
                <w:b/>
              </w:rPr>
            </w:pPr>
            <w:r w:rsidRPr="0047474C">
              <w:rPr>
                <w:rFonts w:asciiTheme="minorBidi" w:eastAsia="Arial" w:hAnsiTheme="minorBidi" w:cstheme="minorBidi"/>
                <w:b/>
              </w:rPr>
              <w:t>Class Room Activity</w:t>
            </w:r>
          </w:p>
          <w:p w14:paraId="7F2633CF" w14:textId="77777777" w:rsidR="0047474C" w:rsidRPr="0047474C" w:rsidRDefault="0047474C">
            <w:pPr>
              <w:pStyle w:val="TableParagraph"/>
              <w:widowControl/>
              <w:numPr>
                <w:ilvl w:val="0"/>
                <w:numId w:val="217"/>
              </w:numPr>
              <w:spacing w:before="136" w:line="360" w:lineRule="auto"/>
              <w:ind w:left="323"/>
              <w:rPr>
                <w:rFonts w:asciiTheme="minorBidi" w:hAnsiTheme="minorBidi" w:cstheme="minorBidi"/>
                <w:spacing w:val="-2"/>
                <w:sz w:val="24"/>
                <w:szCs w:val="24"/>
              </w:rPr>
            </w:pPr>
            <w:r w:rsidRPr="0047474C">
              <w:rPr>
                <w:rFonts w:asciiTheme="minorBidi" w:hAnsiTheme="minorBidi" w:cstheme="minorBidi"/>
                <w:spacing w:val="-2"/>
                <w:sz w:val="24"/>
                <w:szCs w:val="24"/>
              </w:rPr>
              <w:t>Conduct a survey of site suitable for industry and record factors necessary for site selection</w:t>
            </w:r>
          </w:p>
          <w:p w14:paraId="779E808F" w14:textId="77777777" w:rsidR="0047474C" w:rsidRPr="0047474C" w:rsidRDefault="0047474C" w:rsidP="00046C4E">
            <w:pPr>
              <w:pStyle w:val="TableParagraph"/>
              <w:spacing w:before="136" w:line="360" w:lineRule="auto"/>
              <w:ind w:left="323"/>
              <w:rPr>
                <w:rFonts w:asciiTheme="minorBidi" w:hAnsiTheme="minorBidi" w:cstheme="minorBidi"/>
                <w:b/>
                <w:sz w:val="24"/>
                <w:szCs w:val="24"/>
              </w:rPr>
            </w:pPr>
          </w:p>
          <w:p w14:paraId="16B6F19A" w14:textId="77777777" w:rsidR="0047474C" w:rsidRPr="0047474C" w:rsidRDefault="0047474C" w:rsidP="00046C4E">
            <w:pPr>
              <w:pStyle w:val="ListParagraph"/>
              <w:spacing w:line="360" w:lineRule="auto"/>
              <w:ind w:left="323"/>
              <w:rPr>
                <w:rFonts w:asciiTheme="minorBidi" w:eastAsia="Arial" w:hAnsiTheme="minorBidi" w:cstheme="minorBidi"/>
                <w:bCs/>
                <w:iCs/>
              </w:rPr>
            </w:pPr>
          </w:p>
          <w:p w14:paraId="035F59F8" w14:textId="77777777" w:rsidR="0047474C" w:rsidRPr="0047474C" w:rsidRDefault="0047474C" w:rsidP="00046C4E">
            <w:pPr>
              <w:spacing w:line="360" w:lineRule="auto"/>
              <w:ind w:left="323" w:hanging="254"/>
              <w:rPr>
                <w:rFonts w:asciiTheme="minorBidi" w:eastAsia="Arial" w:hAnsiTheme="minorBidi" w:cstheme="minorBidi"/>
                <w:bCs/>
              </w:rPr>
            </w:pP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7C0B3B55" w14:textId="77777777" w:rsidR="0047474C" w:rsidRPr="0047474C" w:rsidRDefault="0047474C" w:rsidP="00046C4E">
            <w:pPr>
              <w:ind w:firstLine="2"/>
              <w:rPr>
                <w:rFonts w:asciiTheme="minorBidi" w:eastAsia="Arial" w:hAnsiTheme="minorBidi" w:cstheme="minorBidi"/>
              </w:rPr>
            </w:pPr>
            <w:r w:rsidRPr="0047474C">
              <w:rPr>
                <w:rFonts w:asciiTheme="minorBidi" w:eastAsia="Arial" w:hAnsiTheme="minorBidi" w:cstheme="minorBidi"/>
              </w:rPr>
              <w:lastRenderedPageBreak/>
              <w:t>Theory-1Hr</w:t>
            </w:r>
          </w:p>
          <w:p w14:paraId="55F02D94"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Practical-1Hr</w:t>
            </w:r>
          </w:p>
          <w:p w14:paraId="7A1170C9"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Total- 2Hrs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0A20D00D" w14:textId="77777777" w:rsidR="0047474C" w:rsidRPr="0047474C" w:rsidRDefault="0047474C" w:rsidP="00046C4E">
            <w:pPr>
              <w:ind w:hanging="16"/>
              <w:rPr>
                <w:rFonts w:asciiTheme="minorBidi" w:eastAsia="Arial" w:hAnsiTheme="minorBidi" w:cstheme="minorBidi"/>
                <w:bCs/>
              </w:rPr>
            </w:pPr>
          </w:p>
        </w:tc>
        <w:tc>
          <w:tcPr>
            <w:tcW w:w="1286" w:type="dxa"/>
            <w:tcBorders>
              <w:top w:val="single" w:sz="4" w:space="0" w:color="000000"/>
              <w:left w:val="single" w:sz="4" w:space="0" w:color="000000"/>
              <w:bottom w:val="single" w:sz="4" w:space="0" w:color="000000"/>
              <w:right w:val="single" w:sz="4" w:space="0" w:color="000000"/>
            </w:tcBorders>
            <w:shd w:val="clear" w:color="auto" w:fill="auto"/>
          </w:tcPr>
          <w:p w14:paraId="27DA2E1C" w14:textId="77777777" w:rsidR="0047474C" w:rsidRPr="0047474C" w:rsidRDefault="0047474C" w:rsidP="00046C4E">
            <w:pPr>
              <w:ind w:left="2"/>
              <w:rPr>
                <w:rFonts w:asciiTheme="minorBidi" w:eastAsia="Arial" w:hAnsiTheme="minorBidi" w:cstheme="minorBidi"/>
                <w:b/>
              </w:rPr>
            </w:pPr>
            <w:r w:rsidRPr="0047474C">
              <w:rPr>
                <w:rFonts w:asciiTheme="minorBidi" w:eastAsia="Arial" w:hAnsiTheme="minorBidi" w:cstheme="minorBidi"/>
                <w:bCs/>
              </w:rPr>
              <w:t>Class Room and workshop</w:t>
            </w:r>
          </w:p>
        </w:tc>
      </w:tr>
      <w:tr w:rsidR="0047474C" w:rsidRPr="0047474C" w14:paraId="3326D516" w14:textId="77777777" w:rsidTr="00046C4E">
        <w:trPr>
          <w:trHeight w:val="1340"/>
        </w:trPr>
        <w:tc>
          <w:tcPr>
            <w:tcW w:w="2155" w:type="dxa"/>
            <w:tcBorders>
              <w:top w:val="single" w:sz="4" w:space="0" w:color="000000"/>
              <w:left w:val="single" w:sz="4" w:space="0" w:color="000000"/>
              <w:bottom w:val="single" w:sz="4" w:space="0" w:color="000000"/>
              <w:right w:val="single" w:sz="4" w:space="0" w:color="000000"/>
            </w:tcBorders>
          </w:tcPr>
          <w:p w14:paraId="238515BA" w14:textId="77777777" w:rsidR="0047474C" w:rsidRPr="0047474C" w:rsidRDefault="0047474C">
            <w:pPr>
              <w:numPr>
                <w:ilvl w:val="0"/>
                <w:numId w:val="274"/>
              </w:numPr>
              <w:spacing w:line="243" w:lineRule="auto"/>
              <w:ind w:left="0" w:firstLine="0"/>
              <w:contextualSpacing/>
              <w:rPr>
                <w:rFonts w:asciiTheme="minorBidi" w:eastAsia="Arial" w:hAnsiTheme="minorBidi" w:cstheme="minorBidi"/>
              </w:rPr>
            </w:pPr>
            <w:r w:rsidRPr="0047474C">
              <w:rPr>
                <w:rFonts w:asciiTheme="minorBidi" w:eastAsia="Arial" w:hAnsiTheme="minorBidi" w:cstheme="minorBidi"/>
                <w:b/>
              </w:rPr>
              <w:t>Draw Plant layout</w:t>
            </w:r>
          </w:p>
        </w:tc>
        <w:tc>
          <w:tcPr>
            <w:tcW w:w="3981" w:type="dxa"/>
            <w:tcBorders>
              <w:top w:val="single" w:sz="4" w:space="0" w:color="000000"/>
              <w:left w:val="single" w:sz="4" w:space="0" w:color="000000"/>
              <w:bottom w:val="single" w:sz="4" w:space="0" w:color="000000"/>
              <w:right w:val="single" w:sz="4" w:space="0" w:color="000000"/>
            </w:tcBorders>
          </w:tcPr>
          <w:p w14:paraId="439F4CC6" w14:textId="77777777" w:rsidR="0047474C" w:rsidRPr="0047474C" w:rsidRDefault="0047474C" w:rsidP="00046C4E">
            <w:pPr>
              <w:spacing w:line="360" w:lineRule="auto"/>
              <w:ind w:left="323"/>
              <w:rPr>
                <w:rFonts w:asciiTheme="minorBidi" w:eastAsia="Arial" w:hAnsiTheme="minorBidi" w:cstheme="minorBidi"/>
                <w:b/>
              </w:rPr>
            </w:pPr>
            <w:r w:rsidRPr="0047474C">
              <w:rPr>
                <w:rFonts w:asciiTheme="minorBidi" w:eastAsia="Arial" w:hAnsiTheme="minorBidi" w:cstheme="minorBidi"/>
                <w:b/>
              </w:rPr>
              <w:t>Class Room Activity</w:t>
            </w:r>
          </w:p>
          <w:p w14:paraId="5151175A" w14:textId="77777777" w:rsidR="0047474C" w:rsidRPr="0047474C" w:rsidRDefault="0047474C">
            <w:pPr>
              <w:pStyle w:val="ListParagraph"/>
              <w:numPr>
                <w:ilvl w:val="0"/>
                <w:numId w:val="207"/>
              </w:numPr>
              <w:spacing w:line="360" w:lineRule="auto"/>
              <w:ind w:left="346"/>
              <w:rPr>
                <w:rFonts w:asciiTheme="minorBidi" w:hAnsiTheme="minorBidi" w:cstheme="minorBidi"/>
                <w:bCs/>
              </w:rPr>
            </w:pPr>
            <w:r w:rsidRPr="0047474C">
              <w:rPr>
                <w:rFonts w:asciiTheme="minorBidi" w:eastAsiaTheme="minorHAnsi" w:hAnsiTheme="minorBidi" w:cstheme="minorBidi"/>
                <w:bCs/>
              </w:rPr>
              <w:t>Paraphrase Plant Layout Importance</w:t>
            </w:r>
          </w:p>
          <w:p w14:paraId="2EF9C637" w14:textId="77777777" w:rsidR="0047474C" w:rsidRPr="0047474C" w:rsidRDefault="0047474C">
            <w:pPr>
              <w:pStyle w:val="ListParagraph"/>
              <w:numPr>
                <w:ilvl w:val="0"/>
                <w:numId w:val="207"/>
              </w:numPr>
              <w:spacing w:line="360" w:lineRule="auto"/>
              <w:ind w:left="346"/>
              <w:rPr>
                <w:rFonts w:asciiTheme="minorBidi" w:hAnsiTheme="minorBidi" w:cstheme="minorBidi"/>
                <w:b/>
              </w:rPr>
            </w:pPr>
            <w:r w:rsidRPr="0047474C">
              <w:rPr>
                <w:rFonts w:asciiTheme="minorBidi" w:hAnsiTheme="minorBidi" w:cstheme="minorBidi"/>
                <w:lang w:val="en-AU"/>
              </w:rPr>
              <w:lastRenderedPageBreak/>
              <w:t xml:space="preserve">Establish relation between operational cost and material handling </w:t>
            </w:r>
          </w:p>
          <w:p w14:paraId="3F3602BF" w14:textId="77777777" w:rsidR="0047474C" w:rsidRPr="0047474C" w:rsidRDefault="0047474C">
            <w:pPr>
              <w:pStyle w:val="ListParagraph"/>
              <w:numPr>
                <w:ilvl w:val="0"/>
                <w:numId w:val="207"/>
              </w:numPr>
              <w:spacing w:line="360" w:lineRule="auto"/>
              <w:ind w:left="346"/>
              <w:rPr>
                <w:rFonts w:asciiTheme="minorBidi" w:hAnsiTheme="minorBidi" w:cstheme="minorBidi"/>
                <w:b/>
              </w:rPr>
            </w:pPr>
            <w:r w:rsidRPr="0047474C">
              <w:rPr>
                <w:rFonts w:asciiTheme="minorBidi" w:hAnsiTheme="minorBidi" w:cstheme="minorBidi"/>
                <w:lang w:val="en-AU"/>
              </w:rPr>
              <w:t>Identify importance of access to equipment for quick maintenance and reduction of downtime</w:t>
            </w:r>
          </w:p>
          <w:p w14:paraId="16144044" w14:textId="77777777" w:rsidR="0047474C" w:rsidRPr="0047474C" w:rsidRDefault="0047474C">
            <w:pPr>
              <w:pStyle w:val="ListParagraph"/>
              <w:numPr>
                <w:ilvl w:val="0"/>
                <w:numId w:val="207"/>
              </w:numPr>
              <w:spacing w:line="360" w:lineRule="auto"/>
              <w:ind w:left="346"/>
              <w:rPr>
                <w:rFonts w:asciiTheme="minorBidi" w:hAnsiTheme="minorBidi" w:cstheme="minorBidi"/>
                <w:b/>
              </w:rPr>
            </w:pPr>
            <w:r w:rsidRPr="0047474C">
              <w:rPr>
                <w:rFonts w:asciiTheme="minorBidi" w:hAnsiTheme="minorBidi" w:cstheme="minorBidi"/>
                <w:lang w:val="en-AU"/>
              </w:rPr>
              <w:t>Identify importance of flexibility of Layout</w:t>
            </w:r>
          </w:p>
          <w:p w14:paraId="21F2333E" w14:textId="77777777" w:rsidR="0047474C" w:rsidRPr="0047474C" w:rsidRDefault="0047474C">
            <w:pPr>
              <w:pStyle w:val="ListParagraph"/>
              <w:numPr>
                <w:ilvl w:val="0"/>
                <w:numId w:val="207"/>
              </w:numPr>
              <w:spacing w:line="360" w:lineRule="auto"/>
              <w:ind w:left="346"/>
              <w:rPr>
                <w:rFonts w:asciiTheme="minorBidi" w:hAnsiTheme="minorBidi" w:cstheme="minorBidi"/>
                <w:b/>
              </w:rPr>
            </w:pPr>
            <w:r w:rsidRPr="0047474C">
              <w:rPr>
                <w:rFonts w:asciiTheme="minorBidi" w:hAnsiTheme="minorBidi" w:cstheme="minorBidi"/>
                <w:lang w:val="en-AU"/>
              </w:rPr>
              <w:t>Identify safety requirements for smooth operation</w:t>
            </w:r>
          </w:p>
          <w:p w14:paraId="63A49063" w14:textId="77777777" w:rsidR="0047474C" w:rsidRPr="0047474C" w:rsidRDefault="0047474C">
            <w:pPr>
              <w:pStyle w:val="ListParagraph"/>
              <w:numPr>
                <w:ilvl w:val="0"/>
                <w:numId w:val="207"/>
              </w:numPr>
              <w:spacing w:line="360" w:lineRule="auto"/>
              <w:ind w:left="346"/>
              <w:rPr>
                <w:rFonts w:asciiTheme="minorBidi" w:hAnsiTheme="minorBidi" w:cstheme="minorBidi"/>
                <w:bCs/>
              </w:rPr>
            </w:pPr>
            <w:r w:rsidRPr="0047474C">
              <w:rPr>
                <w:rFonts w:asciiTheme="minorBidi" w:eastAsiaTheme="minorHAnsi" w:hAnsiTheme="minorBidi" w:cstheme="minorBidi"/>
                <w:bCs/>
              </w:rPr>
              <w:t>Mention Objectives of Layout</w:t>
            </w:r>
          </w:p>
          <w:p w14:paraId="3B440F04" w14:textId="77777777" w:rsidR="0047474C" w:rsidRPr="0047474C" w:rsidRDefault="0047474C">
            <w:pPr>
              <w:pStyle w:val="ListParagraph"/>
              <w:numPr>
                <w:ilvl w:val="0"/>
                <w:numId w:val="207"/>
              </w:numPr>
              <w:spacing w:line="360" w:lineRule="auto"/>
              <w:ind w:left="346"/>
              <w:rPr>
                <w:rFonts w:asciiTheme="minorBidi" w:hAnsiTheme="minorBidi" w:cstheme="minorBidi"/>
                <w:bCs/>
              </w:rPr>
            </w:pPr>
            <w:r w:rsidRPr="0047474C">
              <w:rPr>
                <w:rFonts w:asciiTheme="minorBidi" w:hAnsiTheme="minorBidi" w:cstheme="minorBidi"/>
                <w:bCs/>
                <w:lang w:val="en-AU"/>
              </w:rPr>
              <w:t>Identify material handling, material control, and good house keeping</w:t>
            </w:r>
          </w:p>
          <w:p w14:paraId="3D00D941" w14:textId="77777777" w:rsidR="0047474C" w:rsidRPr="0047474C" w:rsidRDefault="0047474C">
            <w:pPr>
              <w:pStyle w:val="ListParagraph"/>
              <w:numPr>
                <w:ilvl w:val="0"/>
                <w:numId w:val="207"/>
              </w:numPr>
              <w:spacing w:line="360" w:lineRule="auto"/>
              <w:ind w:left="346"/>
              <w:rPr>
                <w:rFonts w:asciiTheme="minorBidi" w:hAnsiTheme="minorBidi" w:cstheme="minorBidi"/>
                <w:bCs/>
              </w:rPr>
            </w:pPr>
            <w:r w:rsidRPr="0047474C">
              <w:rPr>
                <w:rFonts w:asciiTheme="minorBidi" w:hAnsiTheme="minorBidi" w:cstheme="minorBidi"/>
                <w:bCs/>
                <w:lang w:val="en-AU"/>
              </w:rPr>
              <w:t>Identify effective utilization of people, equipment, space and energy</w:t>
            </w:r>
          </w:p>
          <w:p w14:paraId="649B736B" w14:textId="77777777" w:rsidR="0047474C" w:rsidRPr="0047474C" w:rsidRDefault="0047474C">
            <w:pPr>
              <w:pStyle w:val="ListParagraph"/>
              <w:numPr>
                <w:ilvl w:val="0"/>
                <w:numId w:val="207"/>
              </w:numPr>
              <w:spacing w:line="360" w:lineRule="auto"/>
              <w:ind w:left="346"/>
              <w:rPr>
                <w:rFonts w:asciiTheme="minorBidi" w:hAnsiTheme="minorBidi" w:cstheme="minorBidi"/>
                <w:bCs/>
              </w:rPr>
            </w:pPr>
            <w:r w:rsidRPr="0047474C">
              <w:rPr>
                <w:rFonts w:asciiTheme="minorBidi" w:hAnsiTheme="minorBidi" w:cstheme="minorBidi"/>
                <w:bCs/>
                <w:lang w:val="en-AU"/>
              </w:rPr>
              <w:t>Ensure minimum capital investment</w:t>
            </w:r>
          </w:p>
          <w:p w14:paraId="3AA7C3C9" w14:textId="77777777" w:rsidR="0047474C" w:rsidRPr="0047474C" w:rsidRDefault="0047474C">
            <w:pPr>
              <w:pStyle w:val="ListParagraph"/>
              <w:numPr>
                <w:ilvl w:val="0"/>
                <w:numId w:val="207"/>
              </w:numPr>
              <w:spacing w:line="360" w:lineRule="auto"/>
              <w:ind w:left="346"/>
              <w:rPr>
                <w:rFonts w:asciiTheme="minorBidi" w:hAnsiTheme="minorBidi" w:cstheme="minorBidi"/>
                <w:bCs/>
              </w:rPr>
            </w:pPr>
            <w:r w:rsidRPr="0047474C">
              <w:rPr>
                <w:rFonts w:asciiTheme="minorBidi" w:hAnsiTheme="minorBidi" w:cstheme="minorBidi"/>
                <w:bCs/>
                <w:lang w:val="en-AU"/>
              </w:rPr>
              <w:t>Ensure route flexible</w:t>
            </w:r>
          </w:p>
          <w:p w14:paraId="510ECFC8" w14:textId="77777777" w:rsidR="0047474C" w:rsidRPr="0047474C" w:rsidRDefault="0047474C">
            <w:pPr>
              <w:pStyle w:val="ListParagraph"/>
              <w:numPr>
                <w:ilvl w:val="0"/>
                <w:numId w:val="207"/>
              </w:numPr>
              <w:spacing w:line="360" w:lineRule="auto"/>
              <w:ind w:left="346"/>
              <w:rPr>
                <w:rFonts w:asciiTheme="minorBidi" w:hAnsiTheme="minorBidi" w:cstheme="minorBidi"/>
                <w:bCs/>
              </w:rPr>
            </w:pPr>
            <w:r w:rsidRPr="0047474C">
              <w:rPr>
                <w:rFonts w:asciiTheme="minorBidi" w:hAnsiTheme="minorBidi" w:cstheme="minorBidi"/>
                <w:bCs/>
                <w:lang w:val="en-AU"/>
              </w:rPr>
              <w:lastRenderedPageBreak/>
              <w:t>Promote ease of maintenance</w:t>
            </w:r>
          </w:p>
          <w:p w14:paraId="40461CB9" w14:textId="77777777" w:rsidR="0047474C" w:rsidRPr="0047474C" w:rsidRDefault="0047474C">
            <w:pPr>
              <w:pStyle w:val="ListParagraph"/>
              <w:numPr>
                <w:ilvl w:val="0"/>
                <w:numId w:val="207"/>
              </w:numPr>
              <w:spacing w:line="360" w:lineRule="auto"/>
              <w:ind w:left="346"/>
              <w:rPr>
                <w:rFonts w:asciiTheme="minorBidi" w:hAnsiTheme="minorBidi" w:cstheme="minorBidi"/>
                <w:bCs/>
              </w:rPr>
            </w:pPr>
            <w:r w:rsidRPr="0047474C">
              <w:rPr>
                <w:rFonts w:asciiTheme="minorBidi" w:hAnsiTheme="minorBidi" w:cstheme="minorBidi"/>
                <w:bCs/>
                <w:lang w:val="en-AU"/>
              </w:rPr>
              <w:t>Provide employee safety and job satisfaction</w:t>
            </w:r>
          </w:p>
          <w:p w14:paraId="5CC8C2B7" w14:textId="77777777" w:rsidR="0047474C" w:rsidRPr="0047474C" w:rsidRDefault="0047474C">
            <w:pPr>
              <w:pStyle w:val="ListParagraph"/>
              <w:numPr>
                <w:ilvl w:val="0"/>
                <w:numId w:val="207"/>
              </w:numPr>
              <w:spacing w:line="360" w:lineRule="auto"/>
              <w:ind w:left="346"/>
              <w:rPr>
                <w:rFonts w:asciiTheme="minorBidi" w:hAnsiTheme="minorBidi" w:cstheme="minorBidi"/>
                <w:bCs/>
              </w:rPr>
            </w:pPr>
            <w:r w:rsidRPr="0047474C">
              <w:rPr>
                <w:rFonts w:asciiTheme="minorBidi" w:eastAsiaTheme="minorHAnsi" w:hAnsiTheme="minorBidi" w:cstheme="minorBidi"/>
                <w:bCs/>
              </w:rPr>
              <w:t>Mention Types of Layouts</w:t>
            </w:r>
          </w:p>
          <w:p w14:paraId="1CE2DAB2" w14:textId="77777777" w:rsidR="0047474C" w:rsidRPr="0047474C" w:rsidRDefault="0047474C">
            <w:pPr>
              <w:pStyle w:val="ListParagraph"/>
              <w:numPr>
                <w:ilvl w:val="0"/>
                <w:numId w:val="207"/>
              </w:numPr>
              <w:spacing w:line="360" w:lineRule="auto"/>
              <w:ind w:left="346"/>
              <w:rPr>
                <w:rFonts w:asciiTheme="minorBidi" w:hAnsiTheme="minorBidi" w:cstheme="minorBidi"/>
                <w:bCs/>
              </w:rPr>
            </w:pPr>
            <w:r w:rsidRPr="0047474C">
              <w:rPr>
                <w:rFonts w:asciiTheme="minorBidi" w:hAnsiTheme="minorBidi" w:cstheme="minorBidi"/>
                <w:bCs/>
                <w:lang w:val="en-AU"/>
              </w:rPr>
              <w:t>Enlist details of fixed position layout</w:t>
            </w:r>
          </w:p>
          <w:p w14:paraId="45ECADF0" w14:textId="77777777" w:rsidR="0047474C" w:rsidRPr="0047474C" w:rsidRDefault="0047474C">
            <w:pPr>
              <w:pStyle w:val="ListParagraph"/>
              <w:numPr>
                <w:ilvl w:val="0"/>
                <w:numId w:val="207"/>
              </w:numPr>
              <w:spacing w:line="360" w:lineRule="auto"/>
              <w:ind w:left="346"/>
              <w:rPr>
                <w:rFonts w:asciiTheme="minorBidi" w:hAnsiTheme="minorBidi" w:cstheme="minorBidi"/>
                <w:bCs/>
              </w:rPr>
            </w:pPr>
            <w:r w:rsidRPr="0047474C">
              <w:rPr>
                <w:rFonts w:asciiTheme="minorBidi" w:hAnsiTheme="minorBidi" w:cstheme="minorBidi"/>
                <w:bCs/>
                <w:lang w:val="en-AU"/>
              </w:rPr>
              <w:t>Enlist details of Process Layout</w:t>
            </w:r>
          </w:p>
          <w:p w14:paraId="23D9B0C6" w14:textId="77777777" w:rsidR="0047474C" w:rsidRPr="0047474C" w:rsidRDefault="0047474C">
            <w:pPr>
              <w:pStyle w:val="ListParagraph"/>
              <w:numPr>
                <w:ilvl w:val="0"/>
                <w:numId w:val="207"/>
              </w:numPr>
              <w:spacing w:line="360" w:lineRule="auto"/>
              <w:ind w:left="346"/>
              <w:rPr>
                <w:rFonts w:asciiTheme="minorBidi" w:hAnsiTheme="minorBidi" w:cstheme="minorBidi"/>
                <w:bCs/>
              </w:rPr>
            </w:pPr>
            <w:r w:rsidRPr="0047474C">
              <w:rPr>
                <w:rFonts w:asciiTheme="minorBidi" w:hAnsiTheme="minorBidi" w:cstheme="minorBidi"/>
                <w:bCs/>
                <w:lang w:val="en-AU"/>
              </w:rPr>
              <w:t>Enlist details of Product layout</w:t>
            </w:r>
          </w:p>
          <w:p w14:paraId="715F5493" w14:textId="77777777" w:rsidR="0047474C" w:rsidRPr="0047474C" w:rsidRDefault="0047474C">
            <w:pPr>
              <w:pStyle w:val="ListParagraph"/>
              <w:numPr>
                <w:ilvl w:val="0"/>
                <w:numId w:val="207"/>
              </w:numPr>
              <w:spacing w:line="360" w:lineRule="auto"/>
              <w:ind w:left="346"/>
              <w:rPr>
                <w:rFonts w:asciiTheme="minorBidi" w:hAnsiTheme="minorBidi" w:cstheme="minorBidi"/>
                <w:bCs/>
              </w:rPr>
            </w:pPr>
            <w:r w:rsidRPr="0047474C">
              <w:rPr>
                <w:rFonts w:asciiTheme="minorBidi" w:eastAsiaTheme="minorHAnsi" w:hAnsiTheme="minorBidi" w:cstheme="minorBidi"/>
                <w:bCs/>
              </w:rPr>
              <w:t>Identify Criteria of a good layout</w:t>
            </w:r>
          </w:p>
          <w:p w14:paraId="713C7187" w14:textId="77777777" w:rsidR="0047474C" w:rsidRPr="0047474C" w:rsidRDefault="0047474C">
            <w:pPr>
              <w:pStyle w:val="ListParagraph"/>
              <w:numPr>
                <w:ilvl w:val="0"/>
                <w:numId w:val="207"/>
              </w:numPr>
              <w:spacing w:line="360" w:lineRule="auto"/>
              <w:ind w:left="346"/>
              <w:rPr>
                <w:rFonts w:asciiTheme="minorBidi" w:hAnsiTheme="minorBidi" w:cstheme="minorBidi"/>
                <w:bCs/>
              </w:rPr>
            </w:pPr>
            <w:r w:rsidRPr="0047474C">
              <w:rPr>
                <w:rFonts w:asciiTheme="minorBidi" w:hAnsiTheme="minorBidi" w:cstheme="minorBidi"/>
                <w:bCs/>
                <w:lang w:val="en-AU"/>
              </w:rPr>
              <w:t>Inspect arrangement of machines, equipment and work areas that material is moved smoothly</w:t>
            </w:r>
          </w:p>
          <w:p w14:paraId="36DC3810" w14:textId="77777777" w:rsidR="0047474C" w:rsidRPr="0047474C" w:rsidRDefault="0047474C">
            <w:pPr>
              <w:pStyle w:val="ListParagraph"/>
              <w:numPr>
                <w:ilvl w:val="0"/>
                <w:numId w:val="207"/>
              </w:numPr>
              <w:spacing w:line="360" w:lineRule="auto"/>
              <w:ind w:left="346"/>
              <w:rPr>
                <w:rFonts w:asciiTheme="minorBidi" w:hAnsiTheme="minorBidi" w:cstheme="minorBidi"/>
                <w:b/>
              </w:rPr>
            </w:pPr>
            <w:r w:rsidRPr="0047474C">
              <w:rPr>
                <w:rFonts w:asciiTheme="minorBidi" w:hAnsiTheme="minorBidi" w:cstheme="minorBidi"/>
                <w:lang w:val="en-AU"/>
              </w:rPr>
              <w:t>Eliminate all possible delays</w:t>
            </w:r>
          </w:p>
          <w:p w14:paraId="395F8692" w14:textId="77777777" w:rsidR="0047474C" w:rsidRPr="0047474C" w:rsidRDefault="0047474C">
            <w:pPr>
              <w:pStyle w:val="ListParagraph"/>
              <w:numPr>
                <w:ilvl w:val="0"/>
                <w:numId w:val="207"/>
              </w:numPr>
              <w:spacing w:line="360" w:lineRule="auto"/>
              <w:ind w:left="346"/>
              <w:rPr>
                <w:rFonts w:asciiTheme="minorBidi" w:hAnsiTheme="minorBidi" w:cstheme="minorBidi"/>
                <w:b/>
              </w:rPr>
            </w:pPr>
            <w:r w:rsidRPr="0047474C">
              <w:rPr>
                <w:rFonts w:asciiTheme="minorBidi" w:hAnsiTheme="minorBidi" w:cstheme="minorBidi"/>
                <w:lang w:val="en-AU"/>
              </w:rPr>
              <w:t xml:space="preserve">Adopt Unique flow pattern of each product </w:t>
            </w:r>
          </w:p>
          <w:p w14:paraId="20BA50D4" w14:textId="77777777" w:rsidR="0047474C" w:rsidRPr="0047474C" w:rsidRDefault="0047474C">
            <w:pPr>
              <w:pStyle w:val="ListParagraph"/>
              <w:numPr>
                <w:ilvl w:val="0"/>
                <w:numId w:val="207"/>
              </w:numPr>
              <w:spacing w:line="360" w:lineRule="auto"/>
              <w:ind w:left="346"/>
              <w:rPr>
                <w:rFonts w:asciiTheme="minorBidi" w:hAnsiTheme="minorBidi" w:cstheme="minorBidi"/>
                <w:b/>
              </w:rPr>
            </w:pPr>
            <w:r w:rsidRPr="0047474C">
              <w:rPr>
                <w:rFonts w:asciiTheme="minorBidi" w:hAnsiTheme="minorBidi" w:cstheme="minorBidi"/>
                <w:lang w:val="en-AU"/>
              </w:rPr>
              <w:t>Follow Safe working conditions</w:t>
            </w:r>
          </w:p>
          <w:p w14:paraId="26BB9AED" w14:textId="77777777" w:rsidR="0047474C" w:rsidRPr="0047474C" w:rsidRDefault="0047474C">
            <w:pPr>
              <w:pStyle w:val="ListParagraph"/>
              <w:numPr>
                <w:ilvl w:val="0"/>
                <w:numId w:val="207"/>
              </w:numPr>
              <w:spacing w:line="360" w:lineRule="auto"/>
              <w:ind w:left="346"/>
              <w:rPr>
                <w:rFonts w:asciiTheme="minorBidi" w:hAnsiTheme="minorBidi" w:cstheme="minorBidi"/>
                <w:b/>
              </w:rPr>
            </w:pPr>
            <w:r w:rsidRPr="0047474C">
              <w:rPr>
                <w:rFonts w:asciiTheme="minorBidi" w:hAnsiTheme="minorBidi" w:cstheme="minorBidi"/>
                <w:lang w:val="en-AU"/>
              </w:rPr>
              <w:t>Illustrate benefits of good layout in Supervision</w:t>
            </w:r>
          </w:p>
          <w:p w14:paraId="06333BA3" w14:textId="77777777" w:rsidR="0047474C" w:rsidRPr="0047474C" w:rsidRDefault="0047474C">
            <w:pPr>
              <w:pStyle w:val="ListParagraph"/>
              <w:numPr>
                <w:ilvl w:val="0"/>
                <w:numId w:val="207"/>
              </w:numPr>
              <w:spacing w:line="360" w:lineRule="auto"/>
              <w:ind w:left="346"/>
              <w:rPr>
                <w:rFonts w:asciiTheme="minorBidi" w:hAnsiTheme="minorBidi" w:cstheme="minorBidi"/>
                <w:bCs/>
              </w:rPr>
            </w:pPr>
            <w:r w:rsidRPr="0047474C">
              <w:rPr>
                <w:rFonts w:asciiTheme="minorBidi" w:eastAsiaTheme="minorHAnsi" w:hAnsiTheme="minorBidi" w:cstheme="minorBidi"/>
                <w:bCs/>
              </w:rPr>
              <w:t>Identify Factors in Preparation of a Layout</w:t>
            </w:r>
          </w:p>
          <w:p w14:paraId="76837EE7" w14:textId="77777777" w:rsidR="0047474C" w:rsidRPr="0047474C" w:rsidRDefault="0047474C">
            <w:pPr>
              <w:pStyle w:val="ListParagraph"/>
              <w:numPr>
                <w:ilvl w:val="0"/>
                <w:numId w:val="207"/>
              </w:numPr>
              <w:spacing w:line="360" w:lineRule="auto"/>
              <w:ind w:left="346"/>
              <w:rPr>
                <w:rFonts w:asciiTheme="minorBidi" w:hAnsiTheme="minorBidi" w:cstheme="minorBidi"/>
                <w:b/>
              </w:rPr>
            </w:pPr>
            <w:r w:rsidRPr="0047474C">
              <w:rPr>
                <w:rFonts w:asciiTheme="minorBidi" w:hAnsiTheme="minorBidi" w:cstheme="minorBidi"/>
                <w:lang w:val="en-AU"/>
              </w:rPr>
              <w:lastRenderedPageBreak/>
              <w:t>Paraphrase Material factor</w:t>
            </w:r>
          </w:p>
          <w:p w14:paraId="2DA867F1" w14:textId="77777777" w:rsidR="0047474C" w:rsidRPr="0047474C" w:rsidRDefault="0047474C">
            <w:pPr>
              <w:pStyle w:val="ListParagraph"/>
              <w:numPr>
                <w:ilvl w:val="0"/>
                <w:numId w:val="207"/>
              </w:numPr>
              <w:spacing w:line="360" w:lineRule="auto"/>
              <w:ind w:left="346"/>
              <w:rPr>
                <w:rFonts w:asciiTheme="minorBidi" w:hAnsiTheme="minorBidi" w:cstheme="minorBidi"/>
                <w:b/>
              </w:rPr>
            </w:pPr>
            <w:r w:rsidRPr="0047474C">
              <w:rPr>
                <w:rFonts w:asciiTheme="minorBidi" w:hAnsiTheme="minorBidi" w:cstheme="minorBidi"/>
                <w:lang w:val="en-AU"/>
              </w:rPr>
              <w:t>Paraphrase Machine factor</w:t>
            </w:r>
          </w:p>
          <w:p w14:paraId="30A8647D" w14:textId="77777777" w:rsidR="0047474C" w:rsidRPr="0047474C" w:rsidRDefault="0047474C">
            <w:pPr>
              <w:pStyle w:val="ListParagraph"/>
              <w:numPr>
                <w:ilvl w:val="0"/>
                <w:numId w:val="207"/>
              </w:numPr>
              <w:spacing w:line="360" w:lineRule="auto"/>
              <w:ind w:left="346"/>
              <w:rPr>
                <w:rFonts w:asciiTheme="minorBidi" w:hAnsiTheme="minorBidi" w:cstheme="minorBidi"/>
                <w:b/>
              </w:rPr>
            </w:pPr>
            <w:r w:rsidRPr="0047474C">
              <w:rPr>
                <w:rFonts w:asciiTheme="minorBidi" w:hAnsiTheme="minorBidi" w:cstheme="minorBidi"/>
                <w:lang w:val="en-AU"/>
              </w:rPr>
              <w:t>Paraphrase Man factor</w:t>
            </w:r>
          </w:p>
          <w:p w14:paraId="4723E461" w14:textId="77777777" w:rsidR="0047474C" w:rsidRPr="0047474C" w:rsidRDefault="0047474C">
            <w:pPr>
              <w:pStyle w:val="ListParagraph"/>
              <w:numPr>
                <w:ilvl w:val="0"/>
                <w:numId w:val="207"/>
              </w:numPr>
              <w:spacing w:line="360" w:lineRule="auto"/>
              <w:ind w:left="346"/>
              <w:rPr>
                <w:rFonts w:asciiTheme="minorBidi" w:hAnsiTheme="minorBidi" w:cstheme="minorBidi"/>
                <w:b/>
              </w:rPr>
            </w:pPr>
            <w:r w:rsidRPr="0047474C">
              <w:rPr>
                <w:rFonts w:asciiTheme="minorBidi" w:hAnsiTheme="minorBidi" w:cstheme="minorBidi"/>
                <w:lang w:val="en-AU"/>
              </w:rPr>
              <w:t>Paraphrase Movement Factor</w:t>
            </w:r>
          </w:p>
          <w:p w14:paraId="46FD3654" w14:textId="77777777" w:rsidR="0047474C" w:rsidRPr="0047474C" w:rsidRDefault="0047474C">
            <w:pPr>
              <w:pStyle w:val="ListParagraph"/>
              <w:numPr>
                <w:ilvl w:val="0"/>
                <w:numId w:val="207"/>
              </w:numPr>
              <w:spacing w:line="360" w:lineRule="auto"/>
              <w:ind w:left="346"/>
              <w:rPr>
                <w:rFonts w:asciiTheme="minorBidi" w:hAnsiTheme="minorBidi" w:cstheme="minorBidi"/>
                <w:b/>
              </w:rPr>
            </w:pPr>
            <w:r w:rsidRPr="0047474C">
              <w:rPr>
                <w:rFonts w:asciiTheme="minorBidi" w:hAnsiTheme="minorBidi" w:cstheme="minorBidi"/>
                <w:lang w:val="en-AU"/>
              </w:rPr>
              <w:t>Paraphrase Waiting Factor</w:t>
            </w:r>
          </w:p>
          <w:p w14:paraId="7B1A0D3A" w14:textId="77777777" w:rsidR="0047474C" w:rsidRPr="0047474C" w:rsidRDefault="0047474C">
            <w:pPr>
              <w:pStyle w:val="ListParagraph"/>
              <w:numPr>
                <w:ilvl w:val="0"/>
                <w:numId w:val="207"/>
              </w:numPr>
              <w:spacing w:line="360" w:lineRule="auto"/>
              <w:ind w:left="346"/>
              <w:rPr>
                <w:rFonts w:asciiTheme="minorBidi" w:hAnsiTheme="minorBidi" w:cstheme="minorBidi"/>
                <w:b/>
              </w:rPr>
            </w:pPr>
            <w:r w:rsidRPr="0047474C">
              <w:rPr>
                <w:rFonts w:asciiTheme="minorBidi" w:hAnsiTheme="minorBidi" w:cstheme="minorBidi"/>
                <w:lang w:val="en-AU"/>
              </w:rPr>
              <w:t>Paraphrase Service Factor</w:t>
            </w:r>
          </w:p>
          <w:p w14:paraId="317A6CAC" w14:textId="77777777" w:rsidR="0047474C" w:rsidRPr="0047474C" w:rsidRDefault="0047474C">
            <w:pPr>
              <w:pStyle w:val="ListParagraph"/>
              <w:numPr>
                <w:ilvl w:val="0"/>
                <w:numId w:val="207"/>
              </w:numPr>
              <w:spacing w:line="360" w:lineRule="auto"/>
              <w:ind w:left="346"/>
              <w:rPr>
                <w:rFonts w:asciiTheme="minorBidi" w:hAnsiTheme="minorBidi" w:cstheme="minorBidi"/>
                <w:b/>
              </w:rPr>
            </w:pPr>
            <w:r w:rsidRPr="0047474C">
              <w:rPr>
                <w:rFonts w:asciiTheme="minorBidi" w:hAnsiTheme="minorBidi" w:cstheme="minorBidi"/>
                <w:lang w:val="en-AU"/>
              </w:rPr>
              <w:t>Paraphrase Building Factor</w:t>
            </w:r>
          </w:p>
          <w:p w14:paraId="40A7CD0A" w14:textId="77777777" w:rsidR="0047474C" w:rsidRPr="0047474C" w:rsidRDefault="0047474C">
            <w:pPr>
              <w:pStyle w:val="ListParagraph"/>
              <w:keepNext/>
              <w:keepLines/>
              <w:numPr>
                <w:ilvl w:val="0"/>
                <w:numId w:val="207"/>
              </w:numPr>
              <w:spacing w:line="360" w:lineRule="auto"/>
              <w:ind w:left="346"/>
              <w:rPr>
                <w:rFonts w:asciiTheme="minorBidi" w:hAnsiTheme="minorBidi" w:cstheme="minorBidi"/>
                <w:lang w:val="en-AU"/>
              </w:rPr>
            </w:pPr>
            <w:r w:rsidRPr="0047474C">
              <w:rPr>
                <w:rFonts w:asciiTheme="minorBidi" w:hAnsiTheme="minorBidi" w:cstheme="minorBidi"/>
                <w:lang w:val="en-AU"/>
              </w:rPr>
              <w:t>Paraphrase</w:t>
            </w:r>
            <w:r w:rsidRPr="0047474C">
              <w:rPr>
                <w:rFonts w:asciiTheme="minorBidi" w:hAnsiTheme="minorBidi" w:cstheme="minorBidi"/>
                <w:u w:val="single"/>
                <w:lang w:val="en-AU"/>
              </w:rPr>
              <w:t xml:space="preserve"> </w:t>
            </w:r>
            <w:r w:rsidRPr="0047474C">
              <w:rPr>
                <w:rFonts w:asciiTheme="minorBidi" w:hAnsiTheme="minorBidi" w:cstheme="minorBidi"/>
                <w:lang w:val="en-AU"/>
              </w:rPr>
              <w:t>Change Factor</w:t>
            </w:r>
          </w:p>
        </w:tc>
        <w:tc>
          <w:tcPr>
            <w:tcW w:w="4119" w:type="dxa"/>
            <w:tcBorders>
              <w:top w:val="single" w:sz="4" w:space="0" w:color="000000"/>
              <w:left w:val="single" w:sz="4" w:space="0" w:color="000000"/>
              <w:bottom w:val="single" w:sz="4" w:space="0" w:color="000000"/>
              <w:right w:val="single" w:sz="4" w:space="0" w:color="000000"/>
            </w:tcBorders>
          </w:tcPr>
          <w:p w14:paraId="0071C836" w14:textId="77777777" w:rsidR="0047474C" w:rsidRPr="0047474C" w:rsidRDefault="0047474C">
            <w:pPr>
              <w:pStyle w:val="ListParagraph"/>
              <w:numPr>
                <w:ilvl w:val="0"/>
                <w:numId w:val="207"/>
              </w:numPr>
              <w:spacing w:line="360" w:lineRule="auto"/>
              <w:ind w:left="323"/>
              <w:rPr>
                <w:rFonts w:asciiTheme="minorBidi" w:hAnsiTheme="minorBidi" w:cstheme="minorBidi"/>
              </w:rPr>
            </w:pPr>
            <w:r w:rsidRPr="0047474C">
              <w:rPr>
                <w:rFonts w:asciiTheme="minorBidi" w:hAnsiTheme="minorBidi" w:cstheme="minorBidi"/>
              </w:rPr>
              <w:lastRenderedPageBreak/>
              <w:t>Introduction to Plant Layout</w:t>
            </w:r>
          </w:p>
          <w:p w14:paraId="281A6F59" w14:textId="77777777" w:rsidR="0047474C" w:rsidRPr="0047474C" w:rsidRDefault="0047474C">
            <w:pPr>
              <w:pStyle w:val="ListParagraph"/>
              <w:numPr>
                <w:ilvl w:val="0"/>
                <w:numId w:val="207"/>
              </w:numPr>
              <w:spacing w:line="360" w:lineRule="auto"/>
              <w:ind w:left="323"/>
              <w:rPr>
                <w:rFonts w:asciiTheme="minorBidi" w:hAnsiTheme="minorBidi" w:cstheme="minorBidi"/>
              </w:rPr>
            </w:pPr>
            <w:r w:rsidRPr="0047474C">
              <w:rPr>
                <w:rFonts w:asciiTheme="minorBidi" w:hAnsiTheme="minorBidi" w:cstheme="minorBidi"/>
              </w:rPr>
              <w:t>Principles of Plant Layout</w:t>
            </w:r>
          </w:p>
          <w:p w14:paraId="192E77DC" w14:textId="77777777" w:rsidR="0047474C" w:rsidRPr="0047474C" w:rsidRDefault="0047474C">
            <w:pPr>
              <w:pStyle w:val="ListParagraph"/>
              <w:numPr>
                <w:ilvl w:val="0"/>
                <w:numId w:val="207"/>
              </w:numPr>
              <w:spacing w:line="360" w:lineRule="auto"/>
              <w:ind w:left="323"/>
              <w:rPr>
                <w:rFonts w:asciiTheme="minorBidi" w:hAnsiTheme="minorBidi" w:cstheme="minorBidi"/>
              </w:rPr>
            </w:pPr>
            <w:r w:rsidRPr="0047474C">
              <w:rPr>
                <w:rFonts w:asciiTheme="minorBidi" w:hAnsiTheme="minorBidi" w:cstheme="minorBidi"/>
              </w:rPr>
              <w:t>Layout Design Criteria</w:t>
            </w:r>
          </w:p>
          <w:p w14:paraId="26B8FFB0" w14:textId="77777777" w:rsidR="0047474C" w:rsidRPr="0047474C" w:rsidRDefault="0047474C">
            <w:pPr>
              <w:pStyle w:val="ListParagraph"/>
              <w:numPr>
                <w:ilvl w:val="0"/>
                <w:numId w:val="207"/>
              </w:numPr>
              <w:spacing w:line="360" w:lineRule="auto"/>
              <w:ind w:left="323"/>
              <w:rPr>
                <w:rFonts w:asciiTheme="minorBidi" w:hAnsiTheme="minorBidi" w:cstheme="minorBidi"/>
              </w:rPr>
            </w:pPr>
            <w:r w:rsidRPr="0047474C">
              <w:rPr>
                <w:rFonts w:asciiTheme="minorBidi" w:hAnsiTheme="minorBidi" w:cstheme="minorBidi"/>
              </w:rPr>
              <w:t>Components of Plant Layout</w:t>
            </w:r>
          </w:p>
          <w:p w14:paraId="2235CD15" w14:textId="77777777" w:rsidR="0047474C" w:rsidRPr="0047474C" w:rsidRDefault="0047474C">
            <w:pPr>
              <w:pStyle w:val="ListParagraph"/>
              <w:numPr>
                <w:ilvl w:val="0"/>
                <w:numId w:val="207"/>
              </w:numPr>
              <w:spacing w:line="360" w:lineRule="auto"/>
              <w:ind w:left="323"/>
              <w:rPr>
                <w:rFonts w:asciiTheme="minorBidi" w:hAnsiTheme="minorBidi" w:cstheme="minorBidi"/>
              </w:rPr>
            </w:pPr>
            <w:r w:rsidRPr="0047474C">
              <w:rPr>
                <w:rFonts w:asciiTheme="minorBidi" w:hAnsiTheme="minorBidi" w:cstheme="minorBidi"/>
              </w:rPr>
              <w:lastRenderedPageBreak/>
              <w:t>Layout Design Methods and Tools</w:t>
            </w:r>
          </w:p>
          <w:p w14:paraId="05095B10" w14:textId="77777777" w:rsidR="0047474C" w:rsidRPr="0047474C" w:rsidRDefault="0047474C">
            <w:pPr>
              <w:pStyle w:val="ListParagraph"/>
              <w:numPr>
                <w:ilvl w:val="0"/>
                <w:numId w:val="207"/>
              </w:numPr>
              <w:spacing w:line="360" w:lineRule="auto"/>
              <w:ind w:left="323"/>
              <w:rPr>
                <w:rFonts w:asciiTheme="minorBidi" w:hAnsiTheme="minorBidi" w:cstheme="minorBidi"/>
              </w:rPr>
            </w:pPr>
            <w:r w:rsidRPr="0047474C">
              <w:rPr>
                <w:rFonts w:asciiTheme="minorBidi" w:hAnsiTheme="minorBidi" w:cstheme="minorBidi"/>
              </w:rPr>
              <w:t>Space Planning and Utilization</w:t>
            </w:r>
          </w:p>
          <w:p w14:paraId="52F72806" w14:textId="77777777" w:rsidR="0047474C" w:rsidRPr="0047474C" w:rsidRDefault="0047474C">
            <w:pPr>
              <w:pStyle w:val="ListParagraph"/>
              <w:numPr>
                <w:ilvl w:val="0"/>
                <w:numId w:val="207"/>
              </w:numPr>
              <w:spacing w:line="360" w:lineRule="auto"/>
              <w:ind w:left="323"/>
              <w:rPr>
                <w:rFonts w:asciiTheme="minorBidi" w:eastAsia="Arial" w:hAnsiTheme="minorBidi" w:cstheme="minorBidi"/>
              </w:rPr>
            </w:pPr>
            <w:r w:rsidRPr="0047474C">
              <w:rPr>
                <w:rFonts w:asciiTheme="minorBidi" w:hAnsiTheme="minorBidi" w:cstheme="minorBidi"/>
              </w:rPr>
              <w:t>Lean Manufacturing and Layout</w:t>
            </w:r>
          </w:p>
          <w:p w14:paraId="6EC76101" w14:textId="77777777" w:rsidR="0047474C" w:rsidRPr="0047474C" w:rsidRDefault="0047474C" w:rsidP="00046C4E">
            <w:pPr>
              <w:spacing w:line="360" w:lineRule="auto"/>
              <w:ind w:left="323"/>
              <w:rPr>
                <w:rFonts w:asciiTheme="minorBidi" w:eastAsia="Arial" w:hAnsiTheme="minorBidi" w:cstheme="minorBidi"/>
                <w:b/>
              </w:rPr>
            </w:pPr>
            <w:r w:rsidRPr="0047474C">
              <w:rPr>
                <w:rFonts w:asciiTheme="minorBidi" w:eastAsia="Arial" w:hAnsiTheme="minorBidi" w:cstheme="minorBidi"/>
                <w:b/>
              </w:rPr>
              <w:t>Class Room Activity</w:t>
            </w:r>
          </w:p>
          <w:p w14:paraId="71E15E65" w14:textId="77777777" w:rsidR="0047474C" w:rsidRPr="0047474C" w:rsidRDefault="0047474C">
            <w:pPr>
              <w:pStyle w:val="ListParagraph"/>
              <w:numPr>
                <w:ilvl w:val="0"/>
                <w:numId w:val="218"/>
              </w:numPr>
              <w:spacing w:line="360" w:lineRule="auto"/>
              <w:ind w:left="323"/>
              <w:rPr>
                <w:rFonts w:asciiTheme="minorBidi" w:eastAsia="Arial" w:hAnsiTheme="minorBidi" w:cstheme="minorBidi"/>
              </w:rPr>
            </w:pPr>
            <w:r w:rsidRPr="0047474C">
              <w:rPr>
                <w:rFonts w:asciiTheme="minorBidi" w:eastAsia="Arial" w:hAnsiTheme="minorBidi" w:cstheme="minorBidi"/>
              </w:rPr>
              <w:t>Draw a plant layout by applying principles of plant layout</w:t>
            </w:r>
          </w:p>
        </w:tc>
        <w:tc>
          <w:tcPr>
            <w:tcW w:w="2070" w:type="dxa"/>
            <w:tcBorders>
              <w:top w:val="single" w:sz="4" w:space="0" w:color="000000"/>
              <w:left w:val="single" w:sz="4" w:space="0" w:color="000000"/>
              <w:bottom w:val="single" w:sz="4" w:space="0" w:color="000000"/>
              <w:right w:val="single" w:sz="4" w:space="0" w:color="000000"/>
            </w:tcBorders>
          </w:tcPr>
          <w:p w14:paraId="6DEF2C6B"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Theory-2Hrs</w:t>
            </w:r>
          </w:p>
          <w:p w14:paraId="0B87FC16"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Practical-2Hrs</w:t>
            </w:r>
          </w:p>
          <w:p w14:paraId="7ADE8B2A"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Total- 4Hrs</w:t>
            </w:r>
          </w:p>
        </w:tc>
        <w:tc>
          <w:tcPr>
            <w:tcW w:w="1350" w:type="dxa"/>
            <w:tcBorders>
              <w:top w:val="single" w:sz="4" w:space="0" w:color="000000"/>
              <w:left w:val="single" w:sz="4" w:space="0" w:color="000000"/>
              <w:bottom w:val="single" w:sz="4" w:space="0" w:color="000000"/>
              <w:right w:val="single" w:sz="4" w:space="0" w:color="000000"/>
            </w:tcBorders>
          </w:tcPr>
          <w:p w14:paraId="468DCCC8" w14:textId="77777777" w:rsidR="0047474C" w:rsidRPr="0047474C" w:rsidRDefault="0047474C">
            <w:pPr>
              <w:pStyle w:val="ListParagraph"/>
              <w:numPr>
                <w:ilvl w:val="0"/>
                <w:numId w:val="218"/>
              </w:numPr>
              <w:spacing w:line="276" w:lineRule="auto"/>
              <w:ind w:left="0"/>
              <w:rPr>
                <w:rFonts w:asciiTheme="minorBidi" w:eastAsia="Arial" w:hAnsiTheme="minorBidi" w:cstheme="minorBidi"/>
              </w:rPr>
            </w:pPr>
            <w:r w:rsidRPr="0047474C">
              <w:rPr>
                <w:rFonts w:asciiTheme="minorBidi" w:eastAsia="Arial" w:hAnsiTheme="minorBidi" w:cstheme="minorBidi"/>
              </w:rPr>
              <w:t>Ball Point</w:t>
            </w:r>
          </w:p>
          <w:p w14:paraId="48F5FEAE" w14:textId="77777777" w:rsidR="0047474C" w:rsidRPr="0047474C" w:rsidRDefault="0047474C">
            <w:pPr>
              <w:pStyle w:val="ListParagraph"/>
              <w:numPr>
                <w:ilvl w:val="0"/>
                <w:numId w:val="218"/>
              </w:numPr>
              <w:spacing w:line="276" w:lineRule="auto"/>
              <w:ind w:left="0"/>
              <w:rPr>
                <w:rFonts w:asciiTheme="minorBidi" w:eastAsia="Arial" w:hAnsiTheme="minorBidi" w:cstheme="minorBidi"/>
              </w:rPr>
            </w:pPr>
            <w:r w:rsidRPr="0047474C">
              <w:rPr>
                <w:rFonts w:asciiTheme="minorBidi" w:eastAsia="Arial" w:hAnsiTheme="minorBidi" w:cstheme="minorBidi"/>
              </w:rPr>
              <w:t>Marker</w:t>
            </w:r>
          </w:p>
          <w:p w14:paraId="203833E0" w14:textId="77777777" w:rsidR="0047474C" w:rsidRPr="0047474C" w:rsidRDefault="0047474C">
            <w:pPr>
              <w:pStyle w:val="ListParagraph"/>
              <w:numPr>
                <w:ilvl w:val="0"/>
                <w:numId w:val="218"/>
              </w:numPr>
              <w:spacing w:line="276" w:lineRule="auto"/>
              <w:ind w:left="0"/>
              <w:rPr>
                <w:rFonts w:asciiTheme="minorBidi" w:eastAsia="Arial" w:hAnsiTheme="minorBidi" w:cstheme="minorBidi"/>
              </w:rPr>
            </w:pPr>
            <w:r w:rsidRPr="0047474C">
              <w:rPr>
                <w:rFonts w:asciiTheme="minorBidi" w:eastAsia="Arial" w:hAnsiTheme="minorBidi" w:cstheme="minorBidi"/>
              </w:rPr>
              <w:t>A4 Papers</w:t>
            </w:r>
          </w:p>
          <w:p w14:paraId="272AE9F9" w14:textId="77777777" w:rsidR="0047474C" w:rsidRPr="0047474C" w:rsidRDefault="0047474C" w:rsidP="00046C4E">
            <w:pPr>
              <w:spacing w:line="276" w:lineRule="auto"/>
              <w:rPr>
                <w:rFonts w:asciiTheme="minorBidi" w:eastAsia="Arial" w:hAnsiTheme="minorBidi" w:cstheme="minorBidi"/>
              </w:rPr>
            </w:pPr>
          </w:p>
        </w:tc>
        <w:tc>
          <w:tcPr>
            <w:tcW w:w="1286" w:type="dxa"/>
            <w:tcBorders>
              <w:top w:val="single" w:sz="4" w:space="0" w:color="000000"/>
              <w:left w:val="single" w:sz="4" w:space="0" w:color="000000"/>
              <w:bottom w:val="single" w:sz="4" w:space="0" w:color="000000"/>
              <w:right w:val="single" w:sz="4" w:space="0" w:color="000000"/>
            </w:tcBorders>
          </w:tcPr>
          <w:p w14:paraId="345EC7E1"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Cs/>
              </w:rPr>
              <w:t>Class Room and workshop</w:t>
            </w:r>
          </w:p>
        </w:tc>
      </w:tr>
      <w:tr w:rsidR="0047474C" w:rsidRPr="0047474C" w14:paraId="56B38AC5" w14:textId="77777777" w:rsidTr="00046C4E">
        <w:trPr>
          <w:trHeight w:val="530"/>
        </w:trPr>
        <w:tc>
          <w:tcPr>
            <w:tcW w:w="2155" w:type="dxa"/>
            <w:tcBorders>
              <w:top w:val="single" w:sz="4" w:space="0" w:color="000000"/>
              <w:left w:val="single" w:sz="4" w:space="0" w:color="000000"/>
              <w:bottom w:val="single" w:sz="4" w:space="0" w:color="000000"/>
              <w:right w:val="single" w:sz="4" w:space="0" w:color="000000"/>
            </w:tcBorders>
          </w:tcPr>
          <w:p w14:paraId="73C9785E" w14:textId="77777777" w:rsidR="0047474C" w:rsidRPr="0047474C" w:rsidRDefault="0047474C">
            <w:pPr>
              <w:numPr>
                <w:ilvl w:val="0"/>
                <w:numId w:val="274"/>
              </w:numPr>
              <w:spacing w:line="243" w:lineRule="auto"/>
              <w:ind w:left="0" w:firstLine="0"/>
              <w:contextualSpacing/>
              <w:rPr>
                <w:rFonts w:asciiTheme="minorBidi" w:eastAsia="Arial" w:hAnsiTheme="minorBidi" w:cstheme="minorBidi"/>
              </w:rPr>
            </w:pPr>
            <w:r w:rsidRPr="0047474C">
              <w:rPr>
                <w:rFonts w:asciiTheme="minorBidi" w:eastAsia="Arial" w:hAnsiTheme="minorBidi" w:cstheme="minorBidi"/>
                <w:b/>
              </w:rPr>
              <w:lastRenderedPageBreak/>
              <w:t>Illustrate Production methods</w:t>
            </w:r>
          </w:p>
        </w:tc>
        <w:tc>
          <w:tcPr>
            <w:tcW w:w="3981" w:type="dxa"/>
            <w:tcBorders>
              <w:top w:val="single" w:sz="4" w:space="0" w:color="000000"/>
              <w:left w:val="single" w:sz="4" w:space="0" w:color="000000"/>
              <w:bottom w:val="single" w:sz="4" w:space="0" w:color="000000"/>
              <w:right w:val="single" w:sz="4" w:space="0" w:color="000000"/>
            </w:tcBorders>
          </w:tcPr>
          <w:p w14:paraId="131BA404" w14:textId="77777777" w:rsidR="0047474C" w:rsidRPr="0047474C" w:rsidRDefault="0047474C" w:rsidP="00046C4E">
            <w:pPr>
              <w:spacing w:line="360" w:lineRule="auto"/>
              <w:ind w:left="323"/>
              <w:rPr>
                <w:rFonts w:asciiTheme="minorBidi" w:eastAsia="Arial" w:hAnsiTheme="minorBidi" w:cstheme="minorBidi"/>
                <w:b/>
              </w:rPr>
            </w:pPr>
            <w:r w:rsidRPr="0047474C">
              <w:rPr>
                <w:rFonts w:asciiTheme="minorBidi" w:eastAsia="Arial" w:hAnsiTheme="minorBidi" w:cstheme="minorBidi"/>
                <w:b/>
              </w:rPr>
              <w:t>Class Room Activity</w:t>
            </w:r>
          </w:p>
          <w:p w14:paraId="266FD64A" w14:textId="77777777" w:rsidR="0047474C" w:rsidRPr="0047474C" w:rsidRDefault="0047474C">
            <w:pPr>
              <w:pStyle w:val="ListParagraph"/>
              <w:keepNext/>
              <w:keepLines/>
              <w:numPr>
                <w:ilvl w:val="0"/>
                <w:numId w:val="208"/>
              </w:numPr>
              <w:spacing w:line="360" w:lineRule="auto"/>
              <w:ind w:left="346"/>
              <w:rPr>
                <w:rFonts w:asciiTheme="minorBidi" w:hAnsiTheme="minorBidi" w:cstheme="minorBidi"/>
              </w:rPr>
            </w:pPr>
            <w:r w:rsidRPr="0047474C">
              <w:rPr>
                <w:rFonts w:asciiTheme="minorBidi" w:hAnsiTheme="minorBidi" w:cstheme="minorBidi"/>
                <w:lang w:val="en-AU"/>
              </w:rPr>
              <w:t>Enlist important activities involved in production</w:t>
            </w:r>
          </w:p>
          <w:p w14:paraId="2B7CAE80" w14:textId="77777777" w:rsidR="0047474C" w:rsidRPr="0047474C" w:rsidRDefault="0047474C">
            <w:pPr>
              <w:pStyle w:val="ListParagraph"/>
              <w:keepNext/>
              <w:keepLines/>
              <w:numPr>
                <w:ilvl w:val="0"/>
                <w:numId w:val="208"/>
              </w:numPr>
              <w:spacing w:line="360" w:lineRule="auto"/>
              <w:ind w:left="346"/>
              <w:rPr>
                <w:rFonts w:asciiTheme="minorBidi" w:hAnsiTheme="minorBidi" w:cstheme="minorBidi"/>
                <w:lang w:val="en-AU"/>
              </w:rPr>
            </w:pPr>
            <w:r w:rsidRPr="0047474C">
              <w:rPr>
                <w:rFonts w:asciiTheme="minorBidi" w:hAnsiTheme="minorBidi" w:cstheme="minorBidi"/>
                <w:lang w:val="en-AU"/>
              </w:rPr>
              <w:t>Highlight Need for Production</w:t>
            </w:r>
          </w:p>
          <w:p w14:paraId="693F2144" w14:textId="77777777" w:rsidR="0047474C" w:rsidRPr="0047474C" w:rsidRDefault="0047474C">
            <w:pPr>
              <w:pStyle w:val="ListParagraph"/>
              <w:keepNext/>
              <w:keepLines/>
              <w:numPr>
                <w:ilvl w:val="0"/>
                <w:numId w:val="208"/>
              </w:numPr>
              <w:spacing w:line="360" w:lineRule="auto"/>
              <w:ind w:left="346"/>
              <w:rPr>
                <w:rFonts w:asciiTheme="minorBidi" w:hAnsiTheme="minorBidi" w:cstheme="minorBidi"/>
                <w:lang w:val="en-AU"/>
              </w:rPr>
            </w:pPr>
            <w:r w:rsidRPr="0047474C">
              <w:rPr>
                <w:rFonts w:asciiTheme="minorBidi" w:hAnsiTheme="minorBidi" w:cstheme="minorBidi"/>
                <w:lang w:val="en-AU"/>
              </w:rPr>
              <w:t>Categorize all types of production</w:t>
            </w:r>
          </w:p>
          <w:p w14:paraId="35EC1375" w14:textId="77777777" w:rsidR="0047474C" w:rsidRPr="0047474C" w:rsidRDefault="0047474C">
            <w:pPr>
              <w:pStyle w:val="ListParagraph"/>
              <w:keepNext/>
              <w:keepLines/>
              <w:numPr>
                <w:ilvl w:val="0"/>
                <w:numId w:val="208"/>
              </w:numPr>
              <w:spacing w:line="360" w:lineRule="auto"/>
              <w:ind w:left="346"/>
              <w:rPr>
                <w:rFonts w:asciiTheme="minorBidi" w:hAnsiTheme="minorBidi" w:cstheme="minorBidi"/>
                <w:lang w:val="en-AU"/>
              </w:rPr>
            </w:pPr>
            <w:r w:rsidRPr="0047474C">
              <w:rPr>
                <w:rFonts w:asciiTheme="minorBidi" w:hAnsiTheme="minorBidi" w:cstheme="minorBidi"/>
                <w:lang w:val="en-AU"/>
              </w:rPr>
              <w:t>Paraphrase Intermittent or Batch Production</w:t>
            </w:r>
          </w:p>
          <w:p w14:paraId="3CB33C9B" w14:textId="77777777" w:rsidR="0047474C" w:rsidRPr="0047474C" w:rsidRDefault="0047474C">
            <w:pPr>
              <w:pStyle w:val="ListParagraph"/>
              <w:keepNext/>
              <w:keepLines/>
              <w:numPr>
                <w:ilvl w:val="0"/>
                <w:numId w:val="208"/>
              </w:numPr>
              <w:spacing w:line="360" w:lineRule="auto"/>
              <w:ind w:left="346"/>
              <w:rPr>
                <w:rFonts w:asciiTheme="minorBidi" w:hAnsiTheme="minorBidi" w:cstheme="minorBidi"/>
                <w:lang w:val="en-AU"/>
              </w:rPr>
            </w:pPr>
            <w:r w:rsidRPr="0047474C">
              <w:rPr>
                <w:rFonts w:asciiTheme="minorBidi" w:hAnsiTheme="minorBidi" w:cstheme="minorBidi"/>
                <w:lang w:val="en-AU"/>
              </w:rPr>
              <w:t>Paraphrase Continuous production</w:t>
            </w:r>
          </w:p>
          <w:p w14:paraId="4328DCA0" w14:textId="77777777" w:rsidR="0047474C" w:rsidRPr="0047474C" w:rsidRDefault="0047474C">
            <w:pPr>
              <w:pStyle w:val="ListParagraph"/>
              <w:keepNext/>
              <w:keepLines/>
              <w:numPr>
                <w:ilvl w:val="0"/>
                <w:numId w:val="208"/>
              </w:numPr>
              <w:spacing w:line="360" w:lineRule="auto"/>
              <w:ind w:left="346"/>
              <w:rPr>
                <w:rFonts w:asciiTheme="minorBidi" w:hAnsiTheme="minorBidi" w:cstheme="minorBidi"/>
                <w:lang w:val="en-AU"/>
              </w:rPr>
            </w:pPr>
            <w:r w:rsidRPr="0047474C">
              <w:rPr>
                <w:rFonts w:asciiTheme="minorBidi" w:hAnsiTheme="minorBidi" w:cstheme="minorBidi"/>
                <w:lang w:val="en-AU"/>
              </w:rPr>
              <w:t>Paraphrase Group Technology</w:t>
            </w:r>
          </w:p>
          <w:p w14:paraId="11A4C98F" w14:textId="77777777" w:rsidR="0047474C" w:rsidRPr="0047474C" w:rsidRDefault="0047474C">
            <w:pPr>
              <w:pStyle w:val="ListParagraph"/>
              <w:keepNext/>
              <w:keepLines/>
              <w:numPr>
                <w:ilvl w:val="0"/>
                <w:numId w:val="208"/>
              </w:numPr>
              <w:spacing w:line="360" w:lineRule="auto"/>
              <w:ind w:left="346"/>
              <w:rPr>
                <w:rFonts w:asciiTheme="minorBidi" w:hAnsiTheme="minorBidi" w:cstheme="minorBidi"/>
                <w:lang w:val="en-AU"/>
              </w:rPr>
            </w:pPr>
            <w:r w:rsidRPr="0047474C">
              <w:rPr>
                <w:rFonts w:asciiTheme="minorBidi" w:hAnsiTheme="minorBidi" w:cstheme="minorBidi"/>
                <w:lang w:val="en-AU"/>
              </w:rPr>
              <w:t>Paraphrase Mass Production</w:t>
            </w:r>
          </w:p>
          <w:p w14:paraId="79D527D8" w14:textId="77777777" w:rsidR="0047474C" w:rsidRPr="0047474C" w:rsidRDefault="0047474C">
            <w:pPr>
              <w:pStyle w:val="ListParagraph"/>
              <w:keepNext/>
              <w:keepLines/>
              <w:numPr>
                <w:ilvl w:val="0"/>
                <w:numId w:val="208"/>
              </w:numPr>
              <w:spacing w:line="360" w:lineRule="auto"/>
              <w:ind w:left="346"/>
              <w:rPr>
                <w:rFonts w:asciiTheme="minorBidi" w:hAnsiTheme="minorBidi" w:cstheme="minorBidi"/>
                <w:lang w:val="en-AU"/>
              </w:rPr>
            </w:pPr>
            <w:r w:rsidRPr="0047474C">
              <w:rPr>
                <w:rFonts w:asciiTheme="minorBidi" w:hAnsiTheme="minorBidi" w:cstheme="minorBidi"/>
                <w:lang w:val="en-AU"/>
              </w:rPr>
              <w:lastRenderedPageBreak/>
              <w:t>Paraphrase Just-in-time</w:t>
            </w:r>
          </w:p>
          <w:p w14:paraId="016692D1" w14:textId="77777777" w:rsidR="0047474C" w:rsidRPr="0047474C" w:rsidRDefault="0047474C">
            <w:pPr>
              <w:pStyle w:val="ListParagraph"/>
              <w:keepNext/>
              <w:keepLines/>
              <w:numPr>
                <w:ilvl w:val="0"/>
                <w:numId w:val="208"/>
              </w:numPr>
              <w:spacing w:line="360" w:lineRule="auto"/>
              <w:ind w:left="346"/>
              <w:rPr>
                <w:rFonts w:asciiTheme="minorBidi" w:hAnsiTheme="minorBidi" w:cstheme="minorBidi"/>
              </w:rPr>
            </w:pPr>
            <w:r w:rsidRPr="0047474C">
              <w:rPr>
                <w:rFonts w:asciiTheme="minorBidi" w:hAnsiTheme="minorBidi" w:cstheme="minorBidi"/>
                <w:lang w:val="en-AU"/>
              </w:rPr>
              <w:t>Paraphrase applications of each production methods</w:t>
            </w:r>
          </w:p>
        </w:tc>
        <w:tc>
          <w:tcPr>
            <w:tcW w:w="4119" w:type="dxa"/>
            <w:tcBorders>
              <w:top w:val="single" w:sz="4" w:space="0" w:color="000000"/>
              <w:left w:val="single" w:sz="4" w:space="0" w:color="000000"/>
              <w:bottom w:val="single" w:sz="4" w:space="0" w:color="000000"/>
              <w:right w:val="single" w:sz="4" w:space="0" w:color="000000"/>
            </w:tcBorders>
          </w:tcPr>
          <w:p w14:paraId="571B0D74" w14:textId="77777777" w:rsidR="0047474C" w:rsidRPr="0047474C" w:rsidRDefault="0047474C">
            <w:pPr>
              <w:pStyle w:val="ListParagraph"/>
              <w:numPr>
                <w:ilvl w:val="0"/>
                <w:numId w:val="208"/>
              </w:numPr>
              <w:spacing w:line="360" w:lineRule="auto"/>
              <w:ind w:left="323"/>
              <w:rPr>
                <w:rFonts w:asciiTheme="minorBidi" w:hAnsiTheme="minorBidi" w:cstheme="minorBidi"/>
              </w:rPr>
            </w:pPr>
            <w:r w:rsidRPr="0047474C">
              <w:rPr>
                <w:rFonts w:asciiTheme="minorBidi" w:hAnsiTheme="minorBidi" w:cstheme="minorBidi"/>
              </w:rPr>
              <w:lastRenderedPageBreak/>
              <w:t>Introduction to Production Methods</w:t>
            </w:r>
          </w:p>
          <w:p w14:paraId="43DFF774" w14:textId="77777777" w:rsidR="0047474C" w:rsidRPr="0047474C" w:rsidRDefault="0047474C">
            <w:pPr>
              <w:pStyle w:val="ListParagraph"/>
              <w:numPr>
                <w:ilvl w:val="0"/>
                <w:numId w:val="208"/>
              </w:numPr>
              <w:spacing w:line="360" w:lineRule="auto"/>
              <w:ind w:left="323"/>
              <w:rPr>
                <w:rFonts w:asciiTheme="minorBidi" w:hAnsiTheme="minorBidi" w:cstheme="minorBidi"/>
              </w:rPr>
            </w:pPr>
            <w:r w:rsidRPr="0047474C">
              <w:rPr>
                <w:rFonts w:asciiTheme="minorBidi" w:hAnsiTheme="minorBidi" w:cstheme="minorBidi"/>
              </w:rPr>
              <w:t>Types of Production</w:t>
            </w:r>
          </w:p>
          <w:p w14:paraId="0224FA0E" w14:textId="77777777" w:rsidR="0047474C" w:rsidRPr="0047474C" w:rsidRDefault="0047474C">
            <w:pPr>
              <w:pStyle w:val="ListParagraph"/>
              <w:numPr>
                <w:ilvl w:val="0"/>
                <w:numId w:val="208"/>
              </w:numPr>
              <w:spacing w:line="360" w:lineRule="auto"/>
              <w:ind w:left="323"/>
              <w:rPr>
                <w:rFonts w:asciiTheme="minorBidi" w:hAnsiTheme="minorBidi" w:cstheme="minorBidi"/>
              </w:rPr>
            </w:pPr>
            <w:r w:rsidRPr="0047474C">
              <w:rPr>
                <w:rFonts w:asciiTheme="minorBidi" w:hAnsiTheme="minorBidi" w:cstheme="minorBidi"/>
              </w:rPr>
              <w:t>Flexible Manufacturing Systems (FMS)</w:t>
            </w:r>
          </w:p>
          <w:p w14:paraId="5F99A78D" w14:textId="77777777" w:rsidR="0047474C" w:rsidRPr="0047474C" w:rsidRDefault="0047474C">
            <w:pPr>
              <w:pStyle w:val="ListParagraph"/>
              <w:numPr>
                <w:ilvl w:val="0"/>
                <w:numId w:val="208"/>
              </w:numPr>
              <w:spacing w:line="360" w:lineRule="auto"/>
              <w:ind w:left="323"/>
              <w:rPr>
                <w:rFonts w:asciiTheme="minorBidi" w:hAnsiTheme="minorBidi" w:cstheme="minorBidi"/>
              </w:rPr>
            </w:pPr>
            <w:r w:rsidRPr="0047474C">
              <w:rPr>
                <w:rFonts w:asciiTheme="minorBidi" w:hAnsiTheme="minorBidi" w:cstheme="minorBidi"/>
              </w:rPr>
              <w:t>Just in Time (JIT)</w:t>
            </w:r>
          </w:p>
          <w:p w14:paraId="24BDBC78" w14:textId="77777777" w:rsidR="0047474C" w:rsidRPr="0047474C" w:rsidRDefault="0047474C" w:rsidP="00046C4E">
            <w:pPr>
              <w:spacing w:line="360" w:lineRule="auto"/>
              <w:ind w:left="323"/>
              <w:rPr>
                <w:rFonts w:asciiTheme="minorBidi" w:eastAsia="Arial" w:hAnsiTheme="minorBidi" w:cstheme="minorBidi"/>
                <w:b/>
              </w:rPr>
            </w:pPr>
            <w:r w:rsidRPr="0047474C">
              <w:rPr>
                <w:rFonts w:asciiTheme="minorBidi" w:eastAsia="Arial" w:hAnsiTheme="minorBidi" w:cstheme="minorBidi"/>
                <w:b/>
              </w:rPr>
              <w:t>Class Room Activity</w:t>
            </w:r>
          </w:p>
          <w:p w14:paraId="1DF415D2" w14:textId="77777777" w:rsidR="0047474C" w:rsidRPr="0047474C" w:rsidRDefault="0047474C">
            <w:pPr>
              <w:pStyle w:val="TableParagraph"/>
              <w:widowControl/>
              <w:numPr>
                <w:ilvl w:val="0"/>
                <w:numId w:val="219"/>
              </w:numPr>
              <w:spacing w:before="136" w:line="360" w:lineRule="auto"/>
              <w:ind w:left="323"/>
              <w:rPr>
                <w:rFonts w:asciiTheme="minorBidi" w:hAnsiTheme="minorBidi" w:cstheme="minorBidi"/>
                <w:sz w:val="24"/>
                <w:szCs w:val="24"/>
              </w:rPr>
            </w:pPr>
            <w:r w:rsidRPr="0047474C">
              <w:rPr>
                <w:rFonts w:asciiTheme="minorBidi" w:hAnsiTheme="minorBidi" w:cstheme="minorBidi"/>
                <w:spacing w:val="-2"/>
                <w:sz w:val="24"/>
                <w:szCs w:val="24"/>
              </w:rPr>
              <w:t>Apply Just in Time (JIT) Principle to increase production on the paper</w:t>
            </w:r>
          </w:p>
          <w:p w14:paraId="37F5E50B" w14:textId="77777777" w:rsidR="0047474C" w:rsidRPr="0047474C" w:rsidRDefault="0047474C" w:rsidP="00046C4E">
            <w:pPr>
              <w:pStyle w:val="ListParagraph"/>
              <w:spacing w:line="360" w:lineRule="auto"/>
              <w:ind w:left="323"/>
              <w:rPr>
                <w:rFonts w:asciiTheme="minorBidi" w:eastAsia="Arial" w:hAnsiTheme="minorBidi" w:cstheme="minorBidi"/>
              </w:rPr>
            </w:pPr>
          </w:p>
        </w:tc>
        <w:tc>
          <w:tcPr>
            <w:tcW w:w="2070" w:type="dxa"/>
            <w:tcBorders>
              <w:top w:val="single" w:sz="4" w:space="0" w:color="000000"/>
              <w:left w:val="single" w:sz="4" w:space="0" w:color="000000"/>
              <w:bottom w:val="single" w:sz="4" w:space="0" w:color="000000"/>
              <w:right w:val="single" w:sz="4" w:space="0" w:color="000000"/>
            </w:tcBorders>
          </w:tcPr>
          <w:p w14:paraId="6F60A2F9" w14:textId="77777777" w:rsidR="0047474C" w:rsidRPr="0047474C" w:rsidRDefault="0047474C" w:rsidP="00046C4E">
            <w:pPr>
              <w:ind w:firstLine="2"/>
              <w:rPr>
                <w:rFonts w:asciiTheme="minorBidi" w:eastAsia="Arial" w:hAnsiTheme="minorBidi" w:cstheme="minorBidi"/>
              </w:rPr>
            </w:pPr>
            <w:r w:rsidRPr="0047474C">
              <w:rPr>
                <w:rFonts w:asciiTheme="minorBidi" w:eastAsia="Arial" w:hAnsiTheme="minorBidi" w:cstheme="minorBidi"/>
              </w:rPr>
              <w:t>Theory-1Hr</w:t>
            </w:r>
          </w:p>
          <w:p w14:paraId="69590B56"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Practical-1Hr</w:t>
            </w:r>
          </w:p>
          <w:p w14:paraId="1814DD34"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Total- 2Hrs</w:t>
            </w:r>
          </w:p>
        </w:tc>
        <w:tc>
          <w:tcPr>
            <w:tcW w:w="1350" w:type="dxa"/>
            <w:tcBorders>
              <w:top w:val="single" w:sz="4" w:space="0" w:color="000000"/>
              <w:left w:val="single" w:sz="4" w:space="0" w:color="000000"/>
              <w:bottom w:val="single" w:sz="4" w:space="0" w:color="000000"/>
              <w:right w:val="single" w:sz="4" w:space="0" w:color="000000"/>
            </w:tcBorders>
          </w:tcPr>
          <w:p w14:paraId="7376CA23" w14:textId="77777777" w:rsidR="0047474C" w:rsidRPr="0047474C" w:rsidRDefault="0047474C">
            <w:pPr>
              <w:pStyle w:val="ListParagraph"/>
              <w:numPr>
                <w:ilvl w:val="0"/>
                <w:numId w:val="218"/>
              </w:numPr>
              <w:spacing w:line="276" w:lineRule="auto"/>
              <w:ind w:left="0"/>
              <w:rPr>
                <w:rFonts w:asciiTheme="minorBidi" w:eastAsia="Arial" w:hAnsiTheme="minorBidi" w:cstheme="minorBidi"/>
              </w:rPr>
            </w:pPr>
            <w:r w:rsidRPr="0047474C">
              <w:rPr>
                <w:rFonts w:asciiTheme="minorBidi" w:eastAsia="Arial" w:hAnsiTheme="minorBidi" w:cstheme="minorBidi"/>
              </w:rPr>
              <w:t>Ball Point</w:t>
            </w:r>
          </w:p>
          <w:p w14:paraId="2F358E09" w14:textId="77777777" w:rsidR="0047474C" w:rsidRPr="0047474C" w:rsidRDefault="0047474C">
            <w:pPr>
              <w:pStyle w:val="ListParagraph"/>
              <w:numPr>
                <w:ilvl w:val="0"/>
                <w:numId w:val="218"/>
              </w:numPr>
              <w:spacing w:line="276" w:lineRule="auto"/>
              <w:ind w:left="0"/>
              <w:rPr>
                <w:rFonts w:asciiTheme="minorBidi" w:eastAsia="Arial" w:hAnsiTheme="minorBidi" w:cstheme="minorBidi"/>
              </w:rPr>
            </w:pPr>
            <w:r w:rsidRPr="0047474C">
              <w:rPr>
                <w:rFonts w:asciiTheme="minorBidi" w:eastAsia="Arial" w:hAnsiTheme="minorBidi" w:cstheme="minorBidi"/>
              </w:rPr>
              <w:t>Marker</w:t>
            </w:r>
          </w:p>
          <w:p w14:paraId="3496C9B6" w14:textId="77777777" w:rsidR="0047474C" w:rsidRPr="0047474C" w:rsidRDefault="0047474C">
            <w:pPr>
              <w:pStyle w:val="ListParagraph"/>
              <w:numPr>
                <w:ilvl w:val="0"/>
                <w:numId w:val="218"/>
              </w:numPr>
              <w:spacing w:line="276" w:lineRule="auto"/>
              <w:ind w:left="0"/>
              <w:rPr>
                <w:rFonts w:asciiTheme="minorBidi" w:eastAsia="Arial" w:hAnsiTheme="minorBidi" w:cstheme="minorBidi"/>
              </w:rPr>
            </w:pPr>
            <w:r w:rsidRPr="0047474C">
              <w:rPr>
                <w:rFonts w:asciiTheme="minorBidi" w:eastAsia="Arial" w:hAnsiTheme="minorBidi" w:cstheme="minorBidi"/>
              </w:rPr>
              <w:t>A4 Papers</w:t>
            </w:r>
          </w:p>
          <w:p w14:paraId="17C507D0" w14:textId="77777777" w:rsidR="0047474C" w:rsidRPr="0047474C" w:rsidRDefault="0047474C" w:rsidP="00046C4E">
            <w:pPr>
              <w:spacing w:line="276" w:lineRule="auto"/>
              <w:rPr>
                <w:rFonts w:asciiTheme="minorBidi" w:eastAsia="Arial" w:hAnsiTheme="minorBidi" w:cstheme="minorBidi"/>
              </w:rPr>
            </w:pPr>
          </w:p>
        </w:tc>
        <w:tc>
          <w:tcPr>
            <w:tcW w:w="1286" w:type="dxa"/>
            <w:tcBorders>
              <w:top w:val="single" w:sz="4" w:space="0" w:color="000000"/>
              <w:left w:val="single" w:sz="4" w:space="0" w:color="000000"/>
              <w:bottom w:val="single" w:sz="4" w:space="0" w:color="000000"/>
              <w:right w:val="single" w:sz="4" w:space="0" w:color="000000"/>
            </w:tcBorders>
          </w:tcPr>
          <w:p w14:paraId="7CC96EFB"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Cs/>
              </w:rPr>
              <w:t>Class Room</w:t>
            </w:r>
          </w:p>
        </w:tc>
      </w:tr>
      <w:tr w:rsidR="0047474C" w:rsidRPr="0047474C" w14:paraId="018AEA57" w14:textId="77777777" w:rsidTr="00046C4E">
        <w:trPr>
          <w:trHeight w:val="170"/>
        </w:trPr>
        <w:tc>
          <w:tcPr>
            <w:tcW w:w="2155" w:type="dxa"/>
            <w:tcBorders>
              <w:top w:val="single" w:sz="4" w:space="0" w:color="000000"/>
              <w:left w:val="single" w:sz="4" w:space="0" w:color="000000"/>
              <w:bottom w:val="single" w:sz="4" w:space="0" w:color="000000"/>
              <w:right w:val="single" w:sz="4" w:space="0" w:color="000000"/>
            </w:tcBorders>
          </w:tcPr>
          <w:p w14:paraId="40DF7D82" w14:textId="77777777" w:rsidR="0047474C" w:rsidRPr="0047474C" w:rsidRDefault="0047474C">
            <w:pPr>
              <w:numPr>
                <w:ilvl w:val="0"/>
                <w:numId w:val="274"/>
              </w:numPr>
              <w:spacing w:line="243" w:lineRule="auto"/>
              <w:ind w:left="0" w:firstLine="0"/>
              <w:contextualSpacing/>
              <w:rPr>
                <w:rFonts w:asciiTheme="minorBidi" w:eastAsia="Arial" w:hAnsiTheme="minorBidi" w:cstheme="minorBidi"/>
              </w:rPr>
            </w:pPr>
            <w:r w:rsidRPr="0047474C">
              <w:rPr>
                <w:rFonts w:asciiTheme="minorBidi" w:hAnsiTheme="minorBidi" w:cstheme="minorBidi"/>
                <w:b/>
              </w:rPr>
              <w:t>Perform Job analysis</w:t>
            </w:r>
          </w:p>
        </w:tc>
        <w:tc>
          <w:tcPr>
            <w:tcW w:w="3981" w:type="dxa"/>
            <w:tcBorders>
              <w:top w:val="single" w:sz="4" w:space="0" w:color="000000"/>
              <w:left w:val="single" w:sz="4" w:space="0" w:color="000000"/>
              <w:bottom w:val="single" w:sz="4" w:space="0" w:color="000000"/>
              <w:right w:val="single" w:sz="4" w:space="0" w:color="000000"/>
            </w:tcBorders>
          </w:tcPr>
          <w:p w14:paraId="58DECB2D" w14:textId="77777777" w:rsidR="0047474C" w:rsidRPr="0047474C" w:rsidRDefault="0047474C" w:rsidP="00046C4E">
            <w:pPr>
              <w:spacing w:line="360" w:lineRule="auto"/>
              <w:ind w:left="323"/>
              <w:rPr>
                <w:rFonts w:asciiTheme="minorBidi" w:eastAsia="Arial" w:hAnsiTheme="minorBidi" w:cstheme="minorBidi"/>
                <w:b/>
              </w:rPr>
            </w:pPr>
            <w:r w:rsidRPr="0047474C">
              <w:rPr>
                <w:rFonts w:asciiTheme="minorBidi" w:eastAsia="Arial" w:hAnsiTheme="minorBidi" w:cstheme="minorBidi"/>
                <w:b/>
              </w:rPr>
              <w:t>Class Room Activity</w:t>
            </w:r>
          </w:p>
          <w:p w14:paraId="76256D36" w14:textId="77777777" w:rsidR="0047474C" w:rsidRPr="0047474C" w:rsidRDefault="0047474C">
            <w:pPr>
              <w:pStyle w:val="ListParagraph"/>
              <w:keepNext/>
              <w:keepLines/>
              <w:numPr>
                <w:ilvl w:val="0"/>
                <w:numId w:val="209"/>
              </w:numPr>
              <w:spacing w:line="360" w:lineRule="auto"/>
              <w:ind w:left="346"/>
              <w:rPr>
                <w:rFonts w:asciiTheme="minorBidi" w:eastAsiaTheme="minorHAnsi" w:hAnsiTheme="minorBidi" w:cstheme="minorBidi"/>
                <w:bCs/>
              </w:rPr>
            </w:pPr>
            <w:r w:rsidRPr="0047474C">
              <w:rPr>
                <w:rFonts w:asciiTheme="minorBidi" w:eastAsiaTheme="minorHAnsi" w:hAnsiTheme="minorBidi" w:cstheme="minorBidi"/>
                <w:bCs/>
              </w:rPr>
              <w:t>Demonstrate Motion Study</w:t>
            </w:r>
          </w:p>
          <w:p w14:paraId="14DBB817" w14:textId="77777777" w:rsidR="0047474C" w:rsidRPr="0047474C" w:rsidRDefault="0047474C">
            <w:pPr>
              <w:pStyle w:val="ListParagraph"/>
              <w:keepNext/>
              <w:keepLines/>
              <w:numPr>
                <w:ilvl w:val="0"/>
                <w:numId w:val="209"/>
              </w:numPr>
              <w:spacing w:line="360" w:lineRule="auto"/>
              <w:ind w:left="346"/>
              <w:rPr>
                <w:rFonts w:asciiTheme="minorBidi" w:eastAsiaTheme="minorHAnsi" w:hAnsiTheme="minorBidi" w:cstheme="minorBidi"/>
                <w:b/>
              </w:rPr>
            </w:pPr>
            <w:r w:rsidRPr="0047474C">
              <w:rPr>
                <w:rFonts w:asciiTheme="minorBidi" w:hAnsiTheme="minorBidi" w:cstheme="minorBidi"/>
                <w:bCs/>
                <w:bdr w:val="none" w:sz="0" w:space="0" w:color="auto" w:frame="1"/>
                <w:shd w:val="clear" w:color="auto" w:fill="FFFFFF"/>
                <w:lang w:val="en-AU"/>
              </w:rPr>
              <w:t>Identify task to be observed</w:t>
            </w:r>
          </w:p>
          <w:p w14:paraId="4C320D6A" w14:textId="77777777" w:rsidR="0047474C" w:rsidRPr="0047474C" w:rsidRDefault="0047474C">
            <w:pPr>
              <w:pStyle w:val="ListParagraph"/>
              <w:keepNext/>
              <w:keepLines/>
              <w:numPr>
                <w:ilvl w:val="0"/>
                <w:numId w:val="209"/>
              </w:numPr>
              <w:spacing w:line="360" w:lineRule="auto"/>
              <w:ind w:left="346"/>
              <w:rPr>
                <w:rFonts w:asciiTheme="minorBidi" w:eastAsiaTheme="minorHAnsi" w:hAnsiTheme="minorBidi" w:cstheme="minorBidi"/>
                <w:b/>
              </w:rPr>
            </w:pPr>
            <w:r w:rsidRPr="0047474C">
              <w:rPr>
                <w:rFonts w:asciiTheme="minorBidi" w:hAnsiTheme="minorBidi" w:cstheme="minorBidi"/>
                <w:bCs/>
                <w:bdr w:val="none" w:sz="0" w:space="0" w:color="auto" w:frame="1"/>
                <w:shd w:val="clear" w:color="auto" w:fill="FFFFFF"/>
                <w:lang w:val="en-AU"/>
              </w:rPr>
              <w:t>Prepare Process chart with columns for to and from destinations</w:t>
            </w:r>
          </w:p>
          <w:p w14:paraId="37398B27" w14:textId="77777777" w:rsidR="0047474C" w:rsidRPr="0047474C" w:rsidRDefault="0047474C">
            <w:pPr>
              <w:pStyle w:val="ListParagraph"/>
              <w:keepNext/>
              <w:keepLines/>
              <w:numPr>
                <w:ilvl w:val="0"/>
                <w:numId w:val="209"/>
              </w:numPr>
              <w:spacing w:line="360" w:lineRule="auto"/>
              <w:ind w:left="346"/>
              <w:rPr>
                <w:rFonts w:asciiTheme="minorBidi" w:eastAsiaTheme="minorHAnsi" w:hAnsiTheme="minorBidi" w:cstheme="minorBidi"/>
                <w:b/>
              </w:rPr>
            </w:pPr>
            <w:r w:rsidRPr="0047474C">
              <w:rPr>
                <w:rFonts w:asciiTheme="minorBidi" w:hAnsiTheme="minorBidi" w:cstheme="minorBidi"/>
                <w:bCs/>
                <w:bdr w:val="none" w:sz="0" w:space="0" w:color="auto" w:frame="1"/>
                <w:shd w:val="clear" w:color="auto" w:fill="FFFFFF"/>
                <w:lang w:val="en-AU"/>
              </w:rPr>
              <w:t>Perform activity and note all the movements during the process</w:t>
            </w:r>
          </w:p>
          <w:p w14:paraId="359C235F" w14:textId="77777777" w:rsidR="0047474C" w:rsidRPr="0047474C" w:rsidRDefault="0047474C">
            <w:pPr>
              <w:pStyle w:val="ListParagraph"/>
              <w:keepNext/>
              <w:keepLines/>
              <w:numPr>
                <w:ilvl w:val="0"/>
                <w:numId w:val="209"/>
              </w:numPr>
              <w:spacing w:line="360" w:lineRule="auto"/>
              <w:ind w:left="346"/>
              <w:rPr>
                <w:rFonts w:asciiTheme="minorBidi" w:eastAsiaTheme="minorHAnsi" w:hAnsiTheme="minorBidi" w:cstheme="minorBidi"/>
                <w:b/>
              </w:rPr>
            </w:pPr>
            <w:r w:rsidRPr="0047474C">
              <w:rPr>
                <w:rFonts w:asciiTheme="minorBidi" w:hAnsiTheme="minorBidi" w:cstheme="minorBidi"/>
                <w:bCs/>
                <w:bdr w:val="none" w:sz="0" w:space="0" w:color="auto" w:frame="1"/>
                <w:shd w:val="clear" w:color="auto" w:fill="FFFFFF"/>
                <w:lang w:val="en-AU"/>
              </w:rPr>
              <w:t>Mark time required for each movement</w:t>
            </w:r>
          </w:p>
          <w:p w14:paraId="4205C2F0" w14:textId="77777777" w:rsidR="0047474C" w:rsidRPr="0047474C" w:rsidRDefault="0047474C">
            <w:pPr>
              <w:pStyle w:val="ListParagraph"/>
              <w:keepNext/>
              <w:keepLines/>
              <w:numPr>
                <w:ilvl w:val="0"/>
                <w:numId w:val="209"/>
              </w:numPr>
              <w:spacing w:line="360" w:lineRule="auto"/>
              <w:ind w:left="346"/>
              <w:rPr>
                <w:rFonts w:asciiTheme="minorBidi" w:eastAsiaTheme="minorHAnsi" w:hAnsiTheme="minorBidi" w:cstheme="minorBidi"/>
                <w:b/>
              </w:rPr>
            </w:pPr>
            <w:r w:rsidRPr="0047474C">
              <w:rPr>
                <w:rFonts w:asciiTheme="minorBidi" w:hAnsiTheme="minorBidi" w:cstheme="minorBidi"/>
                <w:bCs/>
                <w:bdr w:val="none" w:sz="0" w:space="0" w:color="auto" w:frame="1"/>
                <w:shd w:val="clear" w:color="auto" w:fill="FFFFFF"/>
                <w:lang w:val="en-AU"/>
              </w:rPr>
              <w:t>Analyse important and non-important activities and the activities that took maximum time</w:t>
            </w:r>
          </w:p>
          <w:p w14:paraId="72143957" w14:textId="77777777" w:rsidR="0047474C" w:rsidRPr="0047474C" w:rsidRDefault="0047474C">
            <w:pPr>
              <w:pStyle w:val="ListParagraph"/>
              <w:keepNext/>
              <w:keepLines/>
              <w:numPr>
                <w:ilvl w:val="0"/>
                <w:numId w:val="209"/>
              </w:numPr>
              <w:spacing w:line="360" w:lineRule="auto"/>
              <w:ind w:left="346"/>
              <w:rPr>
                <w:rFonts w:asciiTheme="minorBidi" w:eastAsiaTheme="minorHAnsi" w:hAnsiTheme="minorBidi" w:cstheme="minorBidi"/>
                <w:b/>
              </w:rPr>
            </w:pPr>
            <w:r w:rsidRPr="0047474C">
              <w:rPr>
                <w:rFonts w:asciiTheme="minorBidi" w:hAnsiTheme="minorBidi" w:cstheme="minorBidi"/>
                <w:bCs/>
                <w:bdr w:val="none" w:sz="0" w:space="0" w:color="auto" w:frame="1"/>
                <w:shd w:val="clear" w:color="auto" w:fill="FFFFFF"/>
                <w:lang w:val="en-AU"/>
              </w:rPr>
              <w:t>Develop method to improve activity completion time and movement reduction</w:t>
            </w:r>
          </w:p>
          <w:p w14:paraId="0CE8BBBD" w14:textId="77777777" w:rsidR="0047474C" w:rsidRPr="0047474C" w:rsidRDefault="0047474C">
            <w:pPr>
              <w:pStyle w:val="ListParagraph"/>
              <w:keepNext/>
              <w:keepLines/>
              <w:numPr>
                <w:ilvl w:val="0"/>
                <w:numId w:val="209"/>
              </w:numPr>
              <w:spacing w:line="360" w:lineRule="auto"/>
              <w:ind w:left="346"/>
              <w:rPr>
                <w:rFonts w:asciiTheme="minorBidi" w:eastAsiaTheme="minorHAnsi" w:hAnsiTheme="minorBidi" w:cstheme="minorBidi"/>
                <w:b/>
              </w:rPr>
            </w:pPr>
            <w:r w:rsidRPr="0047474C">
              <w:rPr>
                <w:rFonts w:asciiTheme="minorBidi" w:hAnsiTheme="minorBidi" w:cstheme="minorBidi"/>
                <w:bCs/>
                <w:bdr w:val="none" w:sz="0" w:space="0" w:color="auto" w:frame="1"/>
                <w:shd w:val="clear" w:color="auto" w:fill="FFFFFF"/>
                <w:lang w:val="en-AU"/>
              </w:rPr>
              <w:lastRenderedPageBreak/>
              <w:t>Perform any activity according to the principles of motion study</w:t>
            </w:r>
          </w:p>
          <w:p w14:paraId="57770252" w14:textId="77777777" w:rsidR="0047474C" w:rsidRPr="0047474C" w:rsidRDefault="0047474C" w:rsidP="00046C4E">
            <w:pPr>
              <w:pStyle w:val="ListParagraph"/>
              <w:keepNext/>
              <w:keepLines/>
              <w:spacing w:line="360" w:lineRule="auto"/>
              <w:ind w:left="346"/>
              <w:rPr>
                <w:rFonts w:asciiTheme="minorBidi" w:eastAsiaTheme="minorHAnsi" w:hAnsiTheme="minorBidi" w:cstheme="minorBidi"/>
                <w:bCs/>
              </w:rPr>
            </w:pPr>
            <w:r w:rsidRPr="0047474C">
              <w:rPr>
                <w:rFonts w:asciiTheme="minorBidi" w:eastAsiaTheme="minorHAnsi" w:hAnsiTheme="minorBidi" w:cstheme="minorBidi"/>
                <w:bCs/>
              </w:rPr>
              <w:t>Demonstrate Time Study</w:t>
            </w:r>
          </w:p>
          <w:p w14:paraId="0BA0FAA1" w14:textId="77777777" w:rsidR="0047474C" w:rsidRPr="0047474C" w:rsidRDefault="0047474C">
            <w:pPr>
              <w:pStyle w:val="ListParagraph"/>
              <w:keepNext/>
              <w:keepLines/>
              <w:numPr>
                <w:ilvl w:val="0"/>
                <w:numId w:val="209"/>
              </w:numPr>
              <w:spacing w:line="360" w:lineRule="auto"/>
              <w:ind w:left="346"/>
              <w:rPr>
                <w:rFonts w:asciiTheme="minorBidi" w:eastAsiaTheme="minorHAnsi" w:hAnsiTheme="minorBidi" w:cstheme="minorBidi"/>
                <w:b/>
              </w:rPr>
            </w:pPr>
            <w:r w:rsidRPr="0047474C">
              <w:rPr>
                <w:rFonts w:asciiTheme="minorBidi" w:hAnsiTheme="minorBidi" w:cstheme="minorBidi"/>
                <w:lang w:val="en-AU"/>
              </w:rPr>
              <w:t>Identify task to be analysed</w:t>
            </w:r>
          </w:p>
          <w:p w14:paraId="39BBA91D" w14:textId="77777777" w:rsidR="0047474C" w:rsidRPr="0047474C" w:rsidRDefault="0047474C">
            <w:pPr>
              <w:pStyle w:val="ListParagraph"/>
              <w:keepNext/>
              <w:keepLines/>
              <w:numPr>
                <w:ilvl w:val="0"/>
                <w:numId w:val="209"/>
              </w:numPr>
              <w:spacing w:line="360" w:lineRule="auto"/>
              <w:ind w:left="346"/>
              <w:rPr>
                <w:rFonts w:asciiTheme="minorBidi" w:eastAsiaTheme="minorHAnsi" w:hAnsiTheme="minorBidi" w:cstheme="minorBidi"/>
                <w:b/>
              </w:rPr>
            </w:pPr>
            <w:r w:rsidRPr="0047474C">
              <w:rPr>
                <w:rFonts w:asciiTheme="minorBidi" w:hAnsiTheme="minorBidi" w:cstheme="minorBidi"/>
                <w:lang w:val="en-AU"/>
              </w:rPr>
              <w:t>Ensure equipment required to carry out the Time and Motion study e.g. Time Study Form, Timing Device, Pen/Pencil, Safety equipment, Clipboard</w:t>
            </w:r>
          </w:p>
          <w:p w14:paraId="6F5380F8" w14:textId="77777777" w:rsidR="0047474C" w:rsidRPr="0047474C" w:rsidRDefault="0047474C">
            <w:pPr>
              <w:pStyle w:val="ListParagraph"/>
              <w:keepNext/>
              <w:keepLines/>
              <w:numPr>
                <w:ilvl w:val="0"/>
                <w:numId w:val="209"/>
              </w:numPr>
              <w:spacing w:line="360" w:lineRule="auto"/>
              <w:ind w:left="346"/>
              <w:rPr>
                <w:rFonts w:asciiTheme="minorBidi" w:eastAsiaTheme="minorHAnsi" w:hAnsiTheme="minorBidi" w:cstheme="minorBidi"/>
                <w:b/>
              </w:rPr>
            </w:pPr>
            <w:r w:rsidRPr="0047474C">
              <w:rPr>
                <w:rFonts w:asciiTheme="minorBidi" w:hAnsiTheme="minorBidi" w:cstheme="minorBidi"/>
                <w:bCs/>
                <w:bdr w:val="none" w:sz="0" w:space="0" w:color="auto" w:frame="1"/>
                <w:shd w:val="clear" w:color="auto" w:fill="FFFFFF"/>
                <w:lang w:val="en-AU"/>
              </w:rPr>
              <w:t>Prepare Process charts</w:t>
            </w:r>
          </w:p>
          <w:p w14:paraId="71879636" w14:textId="77777777" w:rsidR="0047474C" w:rsidRPr="0047474C" w:rsidRDefault="0047474C">
            <w:pPr>
              <w:pStyle w:val="ListParagraph"/>
              <w:keepNext/>
              <w:keepLines/>
              <w:numPr>
                <w:ilvl w:val="0"/>
                <w:numId w:val="209"/>
              </w:numPr>
              <w:spacing w:line="360" w:lineRule="auto"/>
              <w:ind w:left="346"/>
              <w:rPr>
                <w:rFonts w:asciiTheme="minorBidi" w:eastAsiaTheme="minorHAnsi" w:hAnsiTheme="minorBidi" w:cstheme="minorBidi"/>
                <w:b/>
              </w:rPr>
            </w:pPr>
            <w:r w:rsidRPr="0047474C">
              <w:rPr>
                <w:rFonts w:asciiTheme="minorBidi" w:hAnsiTheme="minorBidi" w:cstheme="minorBidi"/>
                <w:bCs/>
                <w:bdr w:val="none" w:sz="0" w:space="0" w:color="auto" w:frame="1"/>
                <w:shd w:val="clear" w:color="auto" w:fill="FFFFFF"/>
                <w:lang w:val="en-AU"/>
              </w:rPr>
              <w:t>Perform activity and note all the movements during the process</w:t>
            </w:r>
          </w:p>
          <w:p w14:paraId="799A9A03" w14:textId="77777777" w:rsidR="0047474C" w:rsidRPr="0047474C" w:rsidRDefault="0047474C">
            <w:pPr>
              <w:pStyle w:val="ListParagraph"/>
              <w:keepNext/>
              <w:keepLines/>
              <w:numPr>
                <w:ilvl w:val="0"/>
                <w:numId w:val="209"/>
              </w:numPr>
              <w:spacing w:line="360" w:lineRule="auto"/>
              <w:ind w:left="346"/>
              <w:rPr>
                <w:rFonts w:asciiTheme="minorBidi" w:eastAsiaTheme="minorHAnsi" w:hAnsiTheme="minorBidi" w:cstheme="minorBidi"/>
                <w:b/>
              </w:rPr>
            </w:pPr>
            <w:r w:rsidRPr="0047474C">
              <w:rPr>
                <w:rFonts w:asciiTheme="minorBidi" w:hAnsiTheme="minorBidi" w:cstheme="minorBidi"/>
                <w:bCs/>
                <w:bdr w:val="none" w:sz="0" w:space="0" w:color="auto" w:frame="1"/>
                <w:shd w:val="clear" w:color="auto" w:fill="FFFFFF"/>
                <w:lang w:val="en-AU"/>
              </w:rPr>
              <w:t>Mark time required for each movement</w:t>
            </w:r>
          </w:p>
          <w:p w14:paraId="3B1363CB" w14:textId="77777777" w:rsidR="0047474C" w:rsidRPr="0047474C" w:rsidRDefault="0047474C">
            <w:pPr>
              <w:pStyle w:val="ListParagraph"/>
              <w:keepNext/>
              <w:keepLines/>
              <w:numPr>
                <w:ilvl w:val="0"/>
                <w:numId w:val="209"/>
              </w:numPr>
              <w:spacing w:line="360" w:lineRule="auto"/>
              <w:ind w:left="346"/>
              <w:rPr>
                <w:rFonts w:asciiTheme="minorBidi" w:eastAsiaTheme="minorHAnsi" w:hAnsiTheme="minorBidi" w:cstheme="minorBidi"/>
                <w:b/>
              </w:rPr>
            </w:pPr>
            <w:r w:rsidRPr="0047474C">
              <w:rPr>
                <w:rFonts w:asciiTheme="minorBidi" w:hAnsiTheme="minorBidi" w:cstheme="minorBidi"/>
                <w:bCs/>
                <w:bdr w:val="none" w:sz="0" w:space="0" w:color="auto" w:frame="1"/>
                <w:shd w:val="clear" w:color="auto" w:fill="FFFFFF"/>
                <w:lang w:val="en-AU"/>
              </w:rPr>
              <w:t>Analyse important and non-important activities and the activities that took maximum time</w:t>
            </w:r>
          </w:p>
          <w:p w14:paraId="71E84294" w14:textId="77777777" w:rsidR="0047474C" w:rsidRPr="0047474C" w:rsidRDefault="0047474C">
            <w:pPr>
              <w:pStyle w:val="ListParagraph"/>
              <w:keepNext/>
              <w:keepLines/>
              <w:numPr>
                <w:ilvl w:val="0"/>
                <w:numId w:val="209"/>
              </w:numPr>
              <w:spacing w:line="360" w:lineRule="auto"/>
              <w:ind w:left="346"/>
              <w:rPr>
                <w:rFonts w:asciiTheme="minorBidi" w:eastAsiaTheme="minorHAnsi" w:hAnsiTheme="minorBidi" w:cstheme="minorBidi"/>
                <w:b/>
              </w:rPr>
            </w:pPr>
            <w:r w:rsidRPr="0047474C">
              <w:rPr>
                <w:rFonts w:asciiTheme="minorBidi" w:hAnsiTheme="minorBidi" w:cstheme="minorBidi"/>
                <w:bCs/>
                <w:bdr w:val="none" w:sz="0" w:space="0" w:color="auto" w:frame="1"/>
                <w:shd w:val="clear" w:color="auto" w:fill="FFFFFF"/>
                <w:lang w:val="en-AU"/>
              </w:rPr>
              <w:t>Develop method to improve activity completion time and movements reduction</w:t>
            </w:r>
          </w:p>
          <w:p w14:paraId="764F0DD1" w14:textId="77777777" w:rsidR="0047474C" w:rsidRPr="0047474C" w:rsidRDefault="0047474C">
            <w:pPr>
              <w:pStyle w:val="ListParagraph"/>
              <w:numPr>
                <w:ilvl w:val="0"/>
                <w:numId w:val="209"/>
              </w:numPr>
              <w:spacing w:line="360" w:lineRule="auto"/>
              <w:ind w:left="346"/>
              <w:rPr>
                <w:rFonts w:asciiTheme="minorBidi" w:hAnsiTheme="minorBidi" w:cstheme="minorBidi"/>
              </w:rPr>
            </w:pPr>
            <w:r w:rsidRPr="0047474C">
              <w:rPr>
                <w:rFonts w:asciiTheme="minorBidi" w:hAnsiTheme="minorBidi" w:cstheme="minorBidi"/>
                <w:bCs/>
                <w:bdr w:val="none" w:sz="0" w:space="0" w:color="auto" w:frame="1"/>
                <w:shd w:val="clear" w:color="auto" w:fill="FFFFFF"/>
                <w:lang w:val="en-AU"/>
              </w:rPr>
              <w:lastRenderedPageBreak/>
              <w:t>Perform any activity according to the principles of Time study</w:t>
            </w:r>
          </w:p>
        </w:tc>
        <w:tc>
          <w:tcPr>
            <w:tcW w:w="4119" w:type="dxa"/>
            <w:tcBorders>
              <w:top w:val="single" w:sz="4" w:space="0" w:color="000000"/>
              <w:left w:val="single" w:sz="4" w:space="0" w:color="000000"/>
              <w:bottom w:val="single" w:sz="4" w:space="0" w:color="000000"/>
              <w:right w:val="single" w:sz="4" w:space="0" w:color="000000"/>
            </w:tcBorders>
          </w:tcPr>
          <w:p w14:paraId="51D1F40D" w14:textId="77777777" w:rsidR="0047474C" w:rsidRPr="0047474C" w:rsidRDefault="0047474C">
            <w:pPr>
              <w:pStyle w:val="ListParagraph"/>
              <w:numPr>
                <w:ilvl w:val="0"/>
                <w:numId w:val="209"/>
              </w:numPr>
              <w:spacing w:line="360" w:lineRule="auto"/>
              <w:ind w:left="323"/>
              <w:rPr>
                <w:rFonts w:asciiTheme="minorBidi" w:hAnsiTheme="minorBidi" w:cstheme="minorBidi"/>
              </w:rPr>
            </w:pPr>
            <w:r w:rsidRPr="0047474C">
              <w:rPr>
                <w:rFonts w:asciiTheme="minorBidi" w:hAnsiTheme="minorBidi" w:cstheme="minorBidi"/>
              </w:rPr>
              <w:lastRenderedPageBreak/>
              <w:t>Introduction to Job Analysis</w:t>
            </w:r>
          </w:p>
          <w:p w14:paraId="7E8C6A90" w14:textId="77777777" w:rsidR="0047474C" w:rsidRPr="0047474C" w:rsidRDefault="0047474C">
            <w:pPr>
              <w:pStyle w:val="ListParagraph"/>
              <w:numPr>
                <w:ilvl w:val="0"/>
                <w:numId w:val="209"/>
              </w:numPr>
              <w:spacing w:line="360" w:lineRule="auto"/>
              <w:ind w:left="323"/>
              <w:rPr>
                <w:rFonts w:asciiTheme="minorBidi" w:hAnsiTheme="minorBidi" w:cstheme="minorBidi"/>
              </w:rPr>
            </w:pPr>
            <w:r w:rsidRPr="0047474C">
              <w:rPr>
                <w:rFonts w:asciiTheme="minorBidi" w:hAnsiTheme="minorBidi" w:cstheme="minorBidi"/>
              </w:rPr>
              <w:t>Motion Study</w:t>
            </w:r>
          </w:p>
          <w:p w14:paraId="6BE12054" w14:textId="77777777" w:rsidR="0047474C" w:rsidRPr="0047474C" w:rsidRDefault="0047474C">
            <w:pPr>
              <w:pStyle w:val="ListParagraph"/>
              <w:numPr>
                <w:ilvl w:val="0"/>
                <w:numId w:val="209"/>
              </w:numPr>
              <w:spacing w:line="360" w:lineRule="auto"/>
              <w:ind w:left="323"/>
              <w:rPr>
                <w:rFonts w:asciiTheme="minorBidi" w:hAnsiTheme="minorBidi" w:cstheme="minorBidi"/>
              </w:rPr>
            </w:pPr>
            <w:r w:rsidRPr="0047474C">
              <w:rPr>
                <w:rFonts w:asciiTheme="minorBidi" w:hAnsiTheme="minorBidi" w:cstheme="minorBidi"/>
              </w:rPr>
              <w:t>Time Study</w:t>
            </w:r>
          </w:p>
          <w:p w14:paraId="36A226D6" w14:textId="77777777" w:rsidR="0047474C" w:rsidRPr="0047474C" w:rsidRDefault="0047474C">
            <w:pPr>
              <w:pStyle w:val="ListParagraph"/>
              <w:numPr>
                <w:ilvl w:val="0"/>
                <w:numId w:val="209"/>
              </w:numPr>
              <w:spacing w:line="360" w:lineRule="auto"/>
              <w:ind w:left="323"/>
              <w:rPr>
                <w:rFonts w:asciiTheme="minorBidi" w:hAnsiTheme="minorBidi" w:cstheme="minorBidi"/>
              </w:rPr>
            </w:pPr>
            <w:r w:rsidRPr="0047474C">
              <w:rPr>
                <w:rFonts w:asciiTheme="minorBidi" w:hAnsiTheme="minorBidi" w:cstheme="minorBidi"/>
              </w:rPr>
              <w:t>Overall Equipment efficiency</w:t>
            </w:r>
          </w:p>
          <w:p w14:paraId="05B89E03" w14:textId="77777777" w:rsidR="0047474C" w:rsidRPr="0047474C" w:rsidRDefault="0047474C">
            <w:pPr>
              <w:pStyle w:val="ListParagraph"/>
              <w:numPr>
                <w:ilvl w:val="0"/>
                <w:numId w:val="209"/>
              </w:numPr>
              <w:spacing w:line="360" w:lineRule="auto"/>
              <w:ind w:left="323"/>
              <w:rPr>
                <w:rFonts w:asciiTheme="minorBidi" w:eastAsia="Arial" w:hAnsiTheme="minorBidi" w:cstheme="minorBidi"/>
                <w:bCs/>
                <w:iCs/>
              </w:rPr>
            </w:pPr>
            <w:r w:rsidRPr="0047474C">
              <w:rPr>
                <w:rFonts w:asciiTheme="minorBidi" w:hAnsiTheme="minorBidi" w:cstheme="minorBidi"/>
              </w:rPr>
              <w:t>Single minute die exchange</w:t>
            </w:r>
          </w:p>
          <w:p w14:paraId="16928A65" w14:textId="77777777" w:rsidR="0047474C" w:rsidRPr="0047474C" w:rsidRDefault="0047474C" w:rsidP="00046C4E">
            <w:pPr>
              <w:spacing w:line="360" w:lineRule="auto"/>
              <w:ind w:left="323"/>
              <w:rPr>
                <w:rFonts w:asciiTheme="minorBidi" w:eastAsia="Arial" w:hAnsiTheme="minorBidi" w:cstheme="minorBidi"/>
                <w:b/>
              </w:rPr>
            </w:pPr>
            <w:r w:rsidRPr="0047474C">
              <w:rPr>
                <w:rFonts w:asciiTheme="minorBidi" w:eastAsia="Arial" w:hAnsiTheme="minorBidi" w:cstheme="minorBidi"/>
                <w:b/>
              </w:rPr>
              <w:t>Class Room Activity</w:t>
            </w:r>
          </w:p>
          <w:p w14:paraId="0ED40C1A" w14:textId="77777777" w:rsidR="0047474C" w:rsidRPr="0047474C" w:rsidRDefault="0047474C">
            <w:pPr>
              <w:pStyle w:val="TableParagraph"/>
              <w:widowControl/>
              <w:numPr>
                <w:ilvl w:val="0"/>
                <w:numId w:val="220"/>
              </w:numPr>
              <w:spacing w:before="136" w:line="360" w:lineRule="auto"/>
              <w:ind w:left="323"/>
              <w:rPr>
                <w:rFonts w:asciiTheme="minorBidi" w:hAnsiTheme="minorBidi" w:cstheme="minorBidi"/>
                <w:sz w:val="24"/>
                <w:szCs w:val="24"/>
              </w:rPr>
            </w:pPr>
            <w:r w:rsidRPr="0047474C">
              <w:rPr>
                <w:rFonts w:asciiTheme="minorBidi" w:hAnsiTheme="minorBidi" w:cstheme="minorBidi"/>
                <w:spacing w:val="-2"/>
                <w:sz w:val="24"/>
                <w:szCs w:val="24"/>
              </w:rPr>
              <w:t>Analyze a job of a machinist and prepare Job descriptions and job responsibilities</w:t>
            </w:r>
          </w:p>
          <w:p w14:paraId="77E0F8E4" w14:textId="77777777" w:rsidR="0047474C" w:rsidRPr="0047474C" w:rsidRDefault="0047474C" w:rsidP="00046C4E">
            <w:pPr>
              <w:spacing w:line="360" w:lineRule="auto"/>
              <w:ind w:left="323"/>
              <w:contextualSpacing/>
              <w:rPr>
                <w:rFonts w:asciiTheme="minorBidi" w:eastAsia="Arial" w:hAnsiTheme="minorBidi" w:cstheme="minorBidi"/>
              </w:rPr>
            </w:pPr>
          </w:p>
        </w:tc>
        <w:tc>
          <w:tcPr>
            <w:tcW w:w="2070" w:type="dxa"/>
            <w:tcBorders>
              <w:top w:val="single" w:sz="4" w:space="0" w:color="000000"/>
              <w:left w:val="single" w:sz="4" w:space="0" w:color="000000"/>
              <w:bottom w:val="single" w:sz="4" w:space="0" w:color="000000"/>
              <w:right w:val="single" w:sz="4" w:space="0" w:color="000000"/>
            </w:tcBorders>
          </w:tcPr>
          <w:p w14:paraId="0CB92C8E"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Theory-2Hrs</w:t>
            </w:r>
          </w:p>
          <w:p w14:paraId="36EF0274"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Practical-2Hrs</w:t>
            </w:r>
          </w:p>
          <w:p w14:paraId="0A3DDED5"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Total- 4Hrs</w:t>
            </w:r>
          </w:p>
        </w:tc>
        <w:tc>
          <w:tcPr>
            <w:tcW w:w="1350" w:type="dxa"/>
            <w:tcBorders>
              <w:top w:val="single" w:sz="4" w:space="0" w:color="000000"/>
              <w:left w:val="single" w:sz="4" w:space="0" w:color="000000"/>
              <w:bottom w:val="single" w:sz="4" w:space="0" w:color="000000"/>
              <w:right w:val="single" w:sz="4" w:space="0" w:color="000000"/>
            </w:tcBorders>
          </w:tcPr>
          <w:p w14:paraId="029A37D2" w14:textId="77777777" w:rsidR="0047474C" w:rsidRPr="0047474C" w:rsidRDefault="0047474C">
            <w:pPr>
              <w:pStyle w:val="ListParagraph"/>
              <w:numPr>
                <w:ilvl w:val="0"/>
                <w:numId w:val="218"/>
              </w:numPr>
              <w:spacing w:line="276" w:lineRule="auto"/>
              <w:ind w:left="0"/>
              <w:rPr>
                <w:rFonts w:asciiTheme="minorBidi" w:eastAsia="Arial" w:hAnsiTheme="minorBidi" w:cstheme="minorBidi"/>
              </w:rPr>
            </w:pPr>
            <w:r w:rsidRPr="0047474C">
              <w:rPr>
                <w:rFonts w:asciiTheme="minorBidi" w:eastAsia="Arial" w:hAnsiTheme="minorBidi" w:cstheme="minorBidi"/>
              </w:rPr>
              <w:t>Ball Point</w:t>
            </w:r>
          </w:p>
          <w:p w14:paraId="715C2DBB" w14:textId="77777777" w:rsidR="0047474C" w:rsidRPr="0047474C" w:rsidRDefault="0047474C">
            <w:pPr>
              <w:pStyle w:val="ListParagraph"/>
              <w:numPr>
                <w:ilvl w:val="0"/>
                <w:numId w:val="218"/>
              </w:numPr>
              <w:spacing w:line="276" w:lineRule="auto"/>
              <w:ind w:left="0"/>
              <w:rPr>
                <w:rFonts w:asciiTheme="minorBidi" w:eastAsia="Arial" w:hAnsiTheme="minorBidi" w:cstheme="minorBidi"/>
              </w:rPr>
            </w:pPr>
            <w:r w:rsidRPr="0047474C">
              <w:rPr>
                <w:rFonts w:asciiTheme="minorBidi" w:eastAsia="Arial" w:hAnsiTheme="minorBidi" w:cstheme="minorBidi"/>
              </w:rPr>
              <w:t>Marker</w:t>
            </w:r>
          </w:p>
          <w:p w14:paraId="785352D9" w14:textId="77777777" w:rsidR="0047474C" w:rsidRPr="0047474C" w:rsidRDefault="0047474C">
            <w:pPr>
              <w:pStyle w:val="ListParagraph"/>
              <w:numPr>
                <w:ilvl w:val="0"/>
                <w:numId w:val="218"/>
              </w:numPr>
              <w:spacing w:line="276" w:lineRule="auto"/>
              <w:ind w:left="0"/>
              <w:rPr>
                <w:rFonts w:asciiTheme="minorBidi" w:eastAsia="Arial" w:hAnsiTheme="minorBidi" w:cstheme="minorBidi"/>
              </w:rPr>
            </w:pPr>
            <w:r w:rsidRPr="0047474C">
              <w:rPr>
                <w:rFonts w:asciiTheme="minorBidi" w:eastAsia="Arial" w:hAnsiTheme="minorBidi" w:cstheme="minorBidi"/>
              </w:rPr>
              <w:t>A4 Papers</w:t>
            </w:r>
          </w:p>
          <w:p w14:paraId="2F9E3F9A" w14:textId="77777777" w:rsidR="0047474C" w:rsidRPr="0047474C" w:rsidRDefault="0047474C">
            <w:pPr>
              <w:pStyle w:val="ListParagraph"/>
              <w:numPr>
                <w:ilvl w:val="0"/>
                <w:numId w:val="218"/>
              </w:numPr>
              <w:spacing w:line="276" w:lineRule="auto"/>
              <w:ind w:left="0"/>
              <w:rPr>
                <w:rFonts w:asciiTheme="minorBidi" w:eastAsia="Arial" w:hAnsiTheme="minorBidi" w:cstheme="minorBidi"/>
              </w:rPr>
            </w:pPr>
            <w:r w:rsidRPr="0047474C">
              <w:rPr>
                <w:rFonts w:asciiTheme="minorBidi" w:eastAsia="Arial" w:hAnsiTheme="minorBidi" w:cstheme="minorBidi"/>
              </w:rPr>
              <w:t>Charts</w:t>
            </w:r>
          </w:p>
        </w:tc>
        <w:tc>
          <w:tcPr>
            <w:tcW w:w="1286" w:type="dxa"/>
            <w:tcBorders>
              <w:top w:val="single" w:sz="4" w:space="0" w:color="000000"/>
              <w:left w:val="single" w:sz="4" w:space="0" w:color="000000"/>
              <w:bottom w:val="single" w:sz="4" w:space="0" w:color="000000"/>
              <w:right w:val="single" w:sz="4" w:space="0" w:color="000000"/>
            </w:tcBorders>
          </w:tcPr>
          <w:p w14:paraId="64FAB8A8"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w:t>
            </w:r>
          </w:p>
        </w:tc>
      </w:tr>
      <w:tr w:rsidR="0047474C" w:rsidRPr="0047474C" w14:paraId="3016412E" w14:textId="77777777" w:rsidTr="00046C4E">
        <w:trPr>
          <w:trHeight w:val="620"/>
        </w:trPr>
        <w:tc>
          <w:tcPr>
            <w:tcW w:w="2155" w:type="dxa"/>
            <w:tcBorders>
              <w:top w:val="single" w:sz="4" w:space="0" w:color="000000"/>
              <w:left w:val="single" w:sz="4" w:space="0" w:color="000000"/>
              <w:bottom w:val="single" w:sz="4" w:space="0" w:color="000000"/>
              <w:right w:val="single" w:sz="4" w:space="0" w:color="000000"/>
            </w:tcBorders>
          </w:tcPr>
          <w:p w14:paraId="494CAEE5" w14:textId="77777777" w:rsidR="0047474C" w:rsidRPr="0047474C" w:rsidRDefault="0047474C">
            <w:pPr>
              <w:numPr>
                <w:ilvl w:val="0"/>
                <w:numId w:val="274"/>
              </w:numPr>
              <w:spacing w:line="243" w:lineRule="auto"/>
              <w:ind w:left="0" w:firstLine="0"/>
              <w:contextualSpacing/>
              <w:rPr>
                <w:rFonts w:asciiTheme="minorBidi" w:eastAsia="Arial" w:hAnsiTheme="minorBidi" w:cstheme="minorBidi"/>
              </w:rPr>
            </w:pPr>
            <w:r w:rsidRPr="0047474C">
              <w:rPr>
                <w:rFonts w:asciiTheme="minorBidi" w:eastAsia="Arial" w:hAnsiTheme="minorBidi" w:cstheme="minorBidi"/>
                <w:b/>
              </w:rPr>
              <w:lastRenderedPageBreak/>
              <w:t>Perform Production planning and control</w:t>
            </w:r>
          </w:p>
        </w:tc>
        <w:tc>
          <w:tcPr>
            <w:tcW w:w="3981" w:type="dxa"/>
            <w:tcBorders>
              <w:top w:val="single" w:sz="4" w:space="0" w:color="000000"/>
              <w:left w:val="single" w:sz="4" w:space="0" w:color="000000"/>
              <w:bottom w:val="single" w:sz="4" w:space="0" w:color="000000"/>
              <w:right w:val="single" w:sz="4" w:space="0" w:color="000000"/>
            </w:tcBorders>
          </w:tcPr>
          <w:p w14:paraId="1DDE763D" w14:textId="77777777" w:rsidR="0047474C" w:rsidRPr="0047474C" w:rsidRDefault="0047474C" w:rsidP="00046C4E">
            <w:pPr>
              <w:spacing w:line="360" w:lineRule="auto"/>
              <w:ind w:left="323"/>
              <w:rPr>
                <w:rFonts w:asciiTheme="minorBidi" w:eastAsia="Arial" w:hAnsiTheme="minorBidi" w:cstheme="minorBidi"/>
                <w:b/>
              </w:rPr>
            </w:pPr>
            <w:r w:rsidRPr="0047474C">
              <w:rPr>
                <w:rFonts w:asciiTheme="minorBidi" w:eastAsia="Arial" w:hAnsiTheme="minorBidi" w:cstheme="minorBidi"/>
                <w:b/>
              </w:rPr>
              <w:t>Class Room Activity</w:t>
            </w:r>
          </w:p>
          <w:p w14:paraId="7A6AC871" w14:textId="77777777" w:rsidR="0047474C" w:rsidRPr="0047474C" w:rsidRDefault="0047474C">
            <w:pPr>
              <w:pStyle w:val="ListParagraph"/>
              <w:keepNext/>
              <w:keepLines/>
              <w:numPr>
                <w:ilvl w:val="0"/>
                <w:numId w:val="210"/>
              </w:numPr>
              <w:spacing w:line="360" w:lineRule="auto"/>
              <w:ind w:left="346"/>
              <w:rPr>
                <w:rFonts w:asciiTheme="minorBidi" w:hAnsiTheme="minorBidi" w:cstheme="minorBidi"/>
                <w:lang w:val="en-AU"/>
              </w:rPr>
            </w:pPr>
            <w:r w:rsidRPr="0047474C">
              <w:rPr>
                <w:rFonts w:asciiTheme="minorBidi" w:hAnsiTheme="minorBidi" w:cstheme="minorBidi"/>
                <w:lang w:val="en-AU"/>
              </w:rPr>
              <w:t>Illustrate defining points of Production Planning and Control</w:t>
            </w:r>
          </w:p>
          <w:p w14:paraId="6D987F6C" w14:textId="77777777" w:rsidR="0047474C" w:rsidRPr="0047474C" w:rsidRDefault="0047474C">
            <w:pPr>
              <w:pStyle w:val="ListParagraph"/>
              <w:keepNext/>
              <w:keepLines/>
              <w:numPr>
                <w:ilvl w:val="0"/>
                <w:numId w:val="210"/>
              </w:numPr>
              <w:spacing w:line="360" w:lineRule="auto"/>
              <w:ind w:left="346"/>
              <w:rPr>
                <w:rFonts w:asciiTheme="minorBidi" w:hAnsiTheme="minorBidi" w:cstheme="minorBidi"/>
                <w:lang w:val="en-AU"/>
              </w:rPr>
            </w:pPr>
            <w:r w:rsidRPr="0047474C">
              <w:rPr>
                <w:rFonts w:asciiTheme="minorBidi" w:hAnsiTheme="minorBidi" w:cstheme="minorBidi"/>
                <w:lang w:val="en-AU"/>
              </w:rPr>
              <w:t>Illustrate activities important for Production Planning and Control</w:t>
            </w:r>
          </w:p>
          <w:p w14:paraId="0E5D537D" w14:textId="77777777" w:rsidR="0047474C" w:rsidRPr="0047474C" w:rsidRDefault="0047474C">
            <w:pPr>
              <w:pStyle w:val="ListParagraph"/>
              <w:keepNext/>
              <w:keepLines/>
              <w:numPr>
                <w:ilvl w:val="0"/>
                <w:numId w:val="210"/>
              </w:numPr>
              <w:spacing w:line="360" w:lineRule="auto"/>
              <w:ind w:left="346"/>
              <w:rPr>
                <w:rFonts w:asciiTheme="minorBidi" w:hAnsiTheme="minorBidi" w:cstheme="minorBidi"/>
                <w:lang w:val="en-AU"/>
              </w:rPr>
            </w:pPr>
            <w:r w:rsidRPr="0047474C">
              <w:rPr>
                <w:rFonts w:asciiTheme="minorBidi" w:hAnsiTheme="minorBidi" w:cstheme="minorBidi"/>
                <w:lang w:val="en-AU"/>
              </w:rPr>
              <w:t>Illustrate data required for a good Production Planning and Control process completion</w:t>
            </w:r>
          </w:p>
          <w:p w14:paraId="2D58A2A0" w14:textId="77777777" w:rsidR="0047474C" w:rsidRPr="0047474C" w:rsidRDefault="0047474C">
            <w:pPr>
              <w:pStyle w:val="ListParagraph"/>
              <w:numPr>
                <w:ilvl w:val="0"/>
                <w:numId w:val="210"/>
              </w:numPr>
              <w:spacing w:line="360" w:lineRule="auto"/>
              <w:ind w:left="346"/>
              <w:rPr>
                <w:rFonts w:asciiTheme="minorBidi" w:hAnsiTheme="minorBidi" w:cstheme="minorBidi"/>
                <w:lang w:val="en-AU"/>
              </w:rPr>
            </w:pPr>
            <w:r w:rsidRPr="0047474C">
              <w:rPr>
                <w:rFonts w:asciiTheme="minorBidi" w:hAnsiTheme="minorBidi" w:cstheme="minorBidi"/>
                <w:lang w:val="en-AU"/>
              </w:rPr>
              <w:t>Develop Complete Manufacturing plan for any identified product</w:t>
            </w:r>
          </w:p>
          <w:p w14:paraId="3C63A127" w14:textId="77777777" w:rsidR="0047474C" w:rsidRPr="0047474C" w:rsidRDefault="0047474C">
            <w:pPr>
              <w:pStyle w:val="ListParagraph"/>
              <w:numPr>
                <w:ilvl w:val="0"/>
                <w:numId w:val="210"/>
              </w:numPr>
              <w:spacing w:line="360" w:lineRule="auto"/>
              <w:ind w:left="346"/>
              <w:rPr>
                <w:rFonts w:asciiTheme="minorBidi" w:hAnsiTheme="minorBidi" w:cstheme="minorBidi"/>
                <w:lang w:val="en-AU"/>
              </w:rPr>
            </w:pPr>
            <w:r w:rsidRPr="0047474C">
              <w:rPr>
                <w:rFonts w:asciiTheme="minorBidi" w:hAnsiTheme="minorBidi" w:cstheme="minorBidi"/>
                <w:lang w:val="en-AU"/>
              </w:rPr>
              <w:t>Follow sequence of operation</w:t>
            </w:r>
          </w:p>
          <w:p w14:paraId="552A2484" w14:textId="77777777" w:rsidR="0047474C" w:rsidRPr="0047474C" w:rsidRDefault="0047474C">
            <w:pPr>
              <w:pStyle w:val="ListParagraph"/>
              <w:keepNext/>
              <w:keepLines/>
              <w:numPr>
                <w:ilvl w:val="0"/>
                <w:numId w:val="210"/>
              </w:numPr>
              <w:spacing w:line="360" w:lineRule="auto"/>
              <w:ind w:left="346"/>
              <w:rPr>
                <w:rFonts w:asciiTheme="minorBidi" w:hAnsiTheme="minorBidi" w:cstheme="minorBidi"/>
                <w:lang w:val="en-AU"/>
              </w:rPr>
            </w:pPr>
            <w:r w:rsidRPr="0047474C">
              <w:rPr>
                <w:rFonts w:asciiTheme="minorBidi" w:hAnsiTheme="minorBidi" w:cstheme="minorBidi"/>
                <w:lang w:val="en-AU"/>
              </w:rPr>
              <w:t>Focus on issue coordinated work schedule</w:t>
            </w:r>
          </w:p>
          <w:p w14:paraId="4CC7C381" w14:textId="77777777" w:rsidR="0047474C" w:rsidRPr="0047474C" w:rsidRDefault="0047474C">
            <w:pPr>
              <w:pStyle w:val="ListParagraph"/>
              <w:keepNext/>
              <w:keepLines/>
              <w:numPr>
                <w:ilvl w:val="0"/>
                <w:numId w:val="210"/>
              </w:numPr>
              <w:spacing w:line="360" w:lineRule="auto"/>
              <w:ind w:left="346"/>
              <w:rPr>
                <w:rFonts w:asciiTheme="minorBidi" w:hAnsiTheme="minorBidi" w:cstheme="minorBidi"/>
                <w:lang w:val="en-AU"/>
              </w:rPr>
            </w:pPr>
            <w:r w:rsidRPr="0047474C">
              <w:rPr>
                <w:rFonts w:asciiTheme="minorBidi" w:hAnsiTheme="minorBidi" w:cstheme="minorBidi"/>
                <w:lang w:val="en-AU"/>
              </w:rPr>
              <w:t>Highlight and maintain sufficient inventories</w:t>
            </w:r>
          </w:p>
          <w:p w14:paraId="26A406C1" w14:textId="77777777" w:rsidR="0047474C" w:rsidRPr="0047474C" w:rsidRDefault="0047474C">
            <w:pPr>
              <w:pStyle w:val="ListParagraph"/>
              <w:numPr>
                <w:ilvl w:val="0"/>
                <w:numId w:val="210"/>
              </w:numPr>
              <w:spacing w:line="360" w:lineRule="auto"/>
              <w:ind w:left="346"/>
              <w:rPr>
                <w:rFonts w:asciiTheme="minorBidi" w:hAnsiTheme="minorBidi" w:cstheme="minorBidi"/>
                <w:lang w:val="en-AU"/>
              </w:rPr>
            </w:pPr>
            <w:r w:rsidRPr="0047474C">
              <w:rPr>
                <w:rFonts w:asciiTheme="minorBidi" w:hAnsiTheme="minorBidi" w:cstheme="minorBidi"/>
                <w:lang w:val="en-AU"/>
              </w:rPr>
              <w:t>Illustrate and maintain production and employment level</w:t>
            </w:r>
          </w:p>
          <w:p w14:paraId="7DA3DA40" w14:textId="77777777" w:rsidR="0047474C" w:rsidRPr="0047474C" w:rsidRDefault="0047474C">
            <w:pPr>
              <w:pStyle w:val="ListParagraph"/>
              <w:keepNext/>
              <w:keepLines/>
              <w:numPr>
                <w:ilvl w:val="0"/>
                <w:numId w:val="210"/>
              </w:numPr>
              <w:spacing w:line="360" w:lineRule="auto"/>
              <w:ind w:left="346"/>
              <w:rPr>
                <w:rFonts w:asciiTheme="minorBidi" w:hAnsiTheme="minorBidi" w:cstheme="minorBidi"/>
                <w:lang w:val="en-AU"/>
              </w:rPr>
            </w:pPr>
            <w:r w:rsidRPr="0047474C">
              <w:rPr>
                <w:rFonts w:asciiTheme="minorBidi" w:hAnsiTheme="minorBidi" w:cstheme="minorBidi"/>
                <w:lang w:val="en-AU"/>
              </w:rPr>
              <w:lastRenderedPageBreak/>
              <w:t>Identify Pre-Planning Functions including Product Design, Process Design, Flow Design and Forecast Demand</w:t>
            </w:r>
          </w:p>
          <w:p w14:paraId="11F8B5AD" w14:textId="77777777" w:rsidR="0047474C" w:rsidRPr="0047474C" w:rsidRDefault="0047474C">
            <w:pPr>
              <w:pStyle w:val="ListParagraph"/>
              <w:keepNext/>
              <w:keepLines/>
              <w:numPr>
                <w:ilvl w:val="0"/>
                <w:numId w:val="210"/>
              </w:numPr>
              <w:spacing w:line="360" w:lineRule="auto"/>
              <w:ind w:left="346"/>
              <w:rPr>
                <w:rFonts w:asciiTheme="minorBidi" w:hAnsiTheme="minorBidi" w:cstheme="minorBidi"/>
                <w:lang w:val="en-AU"/>
              </w:rPr>
            </w:pPr>
            <w:r w:rsidRPr="0047474C">
              <w:rPr>
                <w:rFonts w:asciiTheme="minorBidi" w:hAnsiTheme="minorBidi" w:cstheme="minorBidi"/>
                <w:lang w:val="en-AU"/>
              </w:rPr>
              <w:t>Identify Planning Functions including Planning Resources, Process Planning, Scheduling and Estimation</w:t>
            </w:r>
          </w:p>
          <w:p w14:paraId="0D5E5B08" w14:textId="77777777" w:rsidR="0047474C" w:rsidRPr="0047474C" w:rsidRDefault="0047474C">
            <w:pPr>
              <w:pStyle w:val="ListParagraph"/>
              <w:numPr>
                <w:ilvl w:val="0"/>
                <w:numId w:val="210"/>
              </w:numPr>
              <w:spacing w:line="360" w:lineRule="auto"/>
              <w:ind w:left="346"/>
              <w:rPr>
                <w:rFonts w:asciiTheme="minorBidi" w:hAnsiTheme="minorBidi" w:cstheme="minorBidi"/>
                <w:lang w:val="en-AU"/>
              </w:rPr>
            </w:pPr>
            <w:r w:rsidRPr="0047474C">
              <w:rPr>
                <w:rFonts w:asciiTheme="minorBidi" w:hAnsiTheme="minorBidi" w:cstheme="minorBidi"/>
                <w:lang w:val="en-AU"/>
              </w:rPr>
              <w:t>Identify Control Function including Dispatching, Inspection, Expediting and Evaluation</w:t>
            </w:r>
          </w:p>
          <w:p w14:paraId="77D709AF" w14:textId="77777777" w:rsidR="0047474C" w:rsidRPr="0047474C" w:rsidRDefault="0047474C">
            <w:pPr>
              <w:pStyle w:val="ListParagraph"/>
              <w:keepNext/>
              <w:keepLines/>
              <w:numPr>
                <w:ilvl w:val="0"/>
                <w:numId w:val="210"/>
              </w:numPr>
              <w:spacing w:line="360" w:lineRule="auto"/>
              <w:ind w:left="346"/>
              <w:rPr>
                <w:rFonts w:asciiTheme="minorBidi" w:hAnsiTheme="minorBidi" w:cstheme="minorBidi"/>
                <w:lang w:val="en-AU"/>
              </w:rPr>
            </w:pPr>
            <w:r w:rsidRPr="0047474C">
              <w:rPr>
                <w:rFonts w:asciiTheme="minorBidi" w:hAnsiTheme="minorBidi" w:cstheme="minorBidi"/>
                <w:lang w:val="en-AU"/>
              </w:rPr>
              <w:t>Perform Routing</w:t>
            </w:r>
          </w:p>
          <w:p w14:paraId="0F9B7F3B" w14:textId="77777777" w:rsidR="0047474C" w:rsidRPr="0047474C" w:rsidRDefault="0047474C">
            <w:pPr>
              <w:pStyle w:val="ListParagraph"/>
              <w:keepNext/>
              <w:keepLines/>
              <w:numPr>
                <w:ilvl w:val="0"/>
                <w:numId w:val="210"/>
              </w:numPr>
              <w:spacing w:line="360" w:lineRule="auto"/>
              <w:ind w:left="346"/>
              <w:rPr>
                <w:rFonts w:asciiTheme="minorBidi" w:hAnsiTheme="minorBidi" w:cstheme="minorBidi"/>
                <w:lang w:val="en-AU"/>
              </w:rPr>
            </w:pPr>
            <w:r w:rsidRPr="0047474C">
              <w:rPr>
                <w:rFonts w:asciiTheme="minorBidi" w:hAnsiTheme="minorBidi" w:cstheme="minorBidi"/>
                <w:lang w:val="en-AU"/>
              </w:rPr>
              <w:t>Identify specification of flow or sequence of operation and the process to be followed in producing a particular manufacturing lot.</w:t>
            </w:r>
          </w:p>
          <w:p w14:paraId="5B6CA943" w14:textId="77777777" w:rsidR="0047474C" w:rsidRPr="0047474C" w:rsidRDefault="0047474C">
            <w:pPr>
              <w:pStyle w:val="ListParagraph"/>
              <w:keepNext/>
              <w:keepLines/>
              <w:numPr>
                <w:ilvl w:val="0"/>
                <w:numId w:val="210"/>
              </w:numPr>
              <w:spacing w:line="360" w:lineRule="auto"/>
              <w:ind w:left="346"/>
              <w:rPr>
                <w:rFonts w:asciiTheme="minorBidi" w:hAnsiTheme="minorBidi" w:cstheme="minorBidi"/>
                <w:lang w:val="en-AU"/>
              </w:rPr>
            </w:pPr>
            <w:r w:rsidRPr="0047474C">
              <w:rPr>
                <w:rFonts w:asciiTheme="minorBidi" w:hAnsiTheme="minorBidi" w:cstheme="minorBidi"/>
                <w:lang w:val="en-AU"/>
              </w:rPr>
              <w:t>Enlist Factors of routing</w:t>
            </w:r>
          </w:p>
          <w:p w14:paraId="72A65D55" w14:textId="77777777" w:rsidR="0047474C" w:rsidRPr="0047474C" w:rsidRDefault="0047474C">
            <w:pPr>
              <w:pStyle w:val="ListParagraph"/>
              <w:keepNext/>
              <w:keepLines/>
              <w:numPr>
                <w:ilvl w:val="0"/>
                <w:numId w:val="210"/>
              </w:numPr>
              <w:spacing w:line="360" w:lineRule="auto"/>
              <w:ind w:left="346"/>
              <w:rPr>
                <w:rFonts w:asciiTheme="minorBidi" w:hAnsiTheme="minorBidi" w:cstheme="minorBidi"/>
                <w:lang w:val="en-AU"/>
              </w:rPr>
            </w:pPr>
            <w:r w:rsidRPr="0047474C">
              <w:rPr>
                <w:rFonts w:asciiTheme="minorBidi" w:hAnsiTheme="minorBidi" w:cstheme="minorBidi"/>
                <w:lang w:val="en-AU"/>
              </w:rPr>
              <w:t>Perform Scheduling</w:t>
            </w:r>
          </w:p>
          <w:p w14:paraId="73577897" w14:textId="77777777" w:rsidR="0047474C" w:rsidRPr="0047474C" w:rsidRDefault="0047474C">
            <w:pPr>
              <w:pStyle w:val="ListParagraph"/>
              <w:numPr>
                <w:ilvl w:val="0"/>
                <w:numId w:val="210"/>
              </w:numPr>
              <w:spacing w:line="360" w:lineRule="auto"/>
              <w:ind w:left="346"/>
              <w:rPr>
                <w:rFonts w:asciiTheme="minorBidi" w:hAnsiTheme="minorBidi" w:cstheme="minorBidi"/>
                <w:lang w:val="en-AU"/>
              </w:rPr>
            </w:pPr>
            <w:r w:rsidRPr="0047474C">
              <w:rPr>
                <w:rFonts w:asciiTheme="minorBidi" w:hAnsiTheme="minorBidi" w:cstheme="minorBidi"/>
                <w:lang w:val="en-AU"/>
              </w:rPr>
              <w:t>Perform Loading</w:t>
            </w:r>
          </w:p>
          <w:p w14:paraId="7DBA3CA7" w14:textId="77777777" w:rsidR="0047474C" w:rsidRPr="0047474C" w:rsidRDefault="0047474C">
            <w:pPr>
              <w:pStyle w:val="ListParagraph"/>
              <w:keepNext/>
              <w:keepLines/>
              <w:numPr>
                <w:ilvl w:val="0"/>
                <w:numId w:val="210"/>
              </w:numPr>
              <w:spacing w:line="360" w:lineRule="auto"/>
              <w:ind w:left="346"/>
              <w:rPr>
                <w:rFonts w:asciiTheme="minorBidi" w:hAnsiTheme="minorBidi" w:cstheme="minorBidi"/>
                <w:lang w:val="en-AU"/>
              </w:rPr>
            </w:pPr>
            <w:r w:rsidRPr="0047474C">
              <w:rPr>
                <w:rFonts w:asciiTheme="minorBidi" w:hAnsiTheme="minorBidi" w:cstheme="minorBidi"/>
                <w:lang w:val="en-AU"/>
              </w:rPr>
              <w:lastRenderedPageBreak/>
              <w:t>Perform Packaging</w:t>
            </w:r>
          </w:p>
          <w:p w14:paraId="6CB5BFFC" w14:textId="77777777" w:rsidR="0047474C" w:rsidRPr="0047474C" w:rsidRDefault="0047474C">
            <w:pPr>
              <w:pStyle w:val="ListParagraph"/>
              <w:keepNext/>
              <w:keepLines/>
              <w:numPr>
                <w:ilvl w:val="0"/>
                <w:numId w:val="210"/>
              </w:numPr>
              <w:spacing w:line="360" w:lineRule="auto"/>
              <w:ind w:left="346"/>
              <w:rPr>
                <w:rFonts w:asciiTheme="minorBidi" w:hAnsiTheme="minorBidi" w:cstheme="minorBidi"/>
                <w:lang w:val="en-AU"/>
              </w:rPr>
            </w:pPr>
            <w:r w:rsidRPr="0047474C">
              <w:rPr>
                <w:rFonts w:asciiTheme="minorBidi" w:hAnsiTheme="minorBidi" w:cstheme="minorBidi"/>
                <w:lang w:val="en-AU"/>
              </w:rPr>
              <w:t>Enlist activities involved in Packaging</w:t>
            </w:r>
          </w:p>
          <w:p w14:paraId="1393275A" w14:textId="77777777" w:rsidR="0047474C" w:rsidRPr="0047474C" w:rsidRDefault="0047474C">
            <w:pPr>
              <w:pStyle w:val="ListParagraph"/>
              <w:numPr>
                <w:ilvl w:val="0"/>
                <w:numId w:val="210"/>
              </w:numPr>
              <w:spacing w:line="360" w:lineRule="auto"/>
              <w:ind w:left="346"/>
              <w:rPr>
                <w:rFonts w:asciiTheme="minorBidi" w:hAnsiTheme="minorBidi" w:cstheme="minorBidi"/>
                <w:bCs/>
                <w:iCs/>
              </w:rPr>
            </w:pPr>
            <w:r w:rsidRPr="0047474C">
              <w:rPr>
                <w:rFonts w:asciiTheme="minorBidi" w:hAnsiTheme="minorBidi" w:cstheme="minorBidi"/>
                <w:lang w:val="en-AU"/>
              </w:rPr>
              <w:t>Identify release of resources along with the necessary instruction for the production function</w:t>
            </w:r>
          </w:p>
        </w:tc>
        <w:tc>
          <w:tcPr>
            <w:tcW w:w="4119" w:type="dxa"/>
            <w:tcBorders>
              <w:top w:val="single" w:sz="4" w:space="0" w:color="000000"/>
              <w:left w:val="single" w:sz="4" w:space="0" w:color="000000"/>
              <w:bottom w:val="single" w:sz="4" w:space="0" w:color="000000"/>
              <w:right w:val="single" w:sz="4" w:space="0" w:color="000000"/>
            </w:tcBorders>
          </w:tcPr>
          <w:p w14:paraId="0F596477" w14:textId="77777777" w:rsidR="0047474C" w:rsidRPr="0047474C" w:rsidRDefault="0047474C">
            <w:pPr>
              <w:pStyle w:val="ListParagraph"/>
              <w:numPr>
                <w:ilvl w:val="0"/>
                <w:numId w:val="210"/>
              </w:numPr>
              <w:spacing w:line="360" w:lineRule="auto"/>
              <w:ind w:left="323"/>
              <w:rPr>
                <w:rFonts w:asciiTheme="minorBidi" w:hAnsiTheme="minorBidi" w:cstheme="minorBidi"/>
              </w:rPr>
            </w:pPr>
            <w:r w:rsidRPr="0047474C">
              <w:rPr>
                <w:rFonts w:asciiTheme="minorBidi" w:hAnsiTheme="minorBidi" w:cstheme="minorBidi"/>
              </w:rPr>
              <w:lastRenderedPageBreak/>
              <w:t>Introduction to Production Planning and Control</w:t>
            </w:r>
          </w:p>
          <w:p w14:paraId="736FE89E" w14:textId="77777777" w:rsidR="0047474C" w:rsidRPr="0047474C" w:rsidRDefault="0047474C">
            <w:pPr>
              <w:pStyle w:val="ListParagraph"/>
              <w:numPr>
                <w:ilvl w:val="0"/>
                <w:numId w:val="210"/>
              </w:numPr>
              <w:spacing w:line="360" w:lineRule="auto"/>
              <w:ind w:left="323"/>
              <w:rPr>
                <w:rFonts w:asciiTheme="minorBidi" w:hAnsiTheme="minorBidi" w:cstheme="minorBidi"/>
              </w:rPr>
            </w:pPr>
            <w:r w:rsidRPr="0047474C">
              <w:rPr>
                <w:rFonts w:asciiTheme="minorBidi" w:hAnsiTheme="minorBidi" w:cstheme="minorBidi"/>
              </w:rPr>
              <w:t>Types of Production Planning</w:t>
            </w:r>
          </w:p>
          <w:p w14:paraId="273BE8DD" w14:textId="77777777" w:rsidR="0047474C" w:rsidRPr="0047474C" w:rsidRDefault="0047474C">
            <w:pPr>
              <w:pStyle w:val="ListParagraph"/>
              <w:numPr>
                <w:ilvl w:val="0"/>
                <w:numId w:val="210"/>
              </w:numPr>
              <w:spacing w:line="360" w:lineRule="auto"/>
              <w:ind w:left="323"/>
              <w:rPr>
                <w:rFonts w:asciiTheme="minorBidi" w:hAnsiTheme="minorBidi" w:cstheme="minorBidi"/>
              </w:rPr>
            </w:pPr>
            <w:r w:rsidRPr="0047474C">
              <w:rPr>
                <w:rFonts w:asciiTheme="minorBidi" w:hAnsiTheme="minorBidi" w:cstheme="minorBidi"/>
              </w:rPr>
              <w:t>Production Scheduling</w:t>
            </w:r>
          </w:p>
          <w:p w14:paraId="40613CAE" w14:textId="77777777" w:rsidR="0047474C" w:rsidRPr="0047474C" w:rsidRDefault="0047474C">
            <w:pPr>
              <w:pStyle w:val="ListParagraph"/>
              <w:numPr>
                <w:ilvl w:val="0"/>
                <w:numId w:val="210"/>
              </w:numPr>
              <w:spacing w:line="360" w:lineRule="auto"/>
              <w:ind w:left="323"/>
              <w:rPr>
                <w:rFonts w:asciiTheme="minorBidi" w:hAnsiTheme="minorBidi" w:cstheme="minorBidi"/>
              </w:rPr>
            </w:pPr>
            <w:r w:rsidRPr="0047474C">
              <w:rPr>
                <w:rFonts w:asciiTheme="minorBidi" w:hAnsiTheme="minorBidi" w:cstheme="minorBidi"/>
              </w:rPr>
              <w:t>Inventory Management</w:t>
            </w:r>
          </w:p>
          <w:p w14:paraId="6D61A33E" w14:textId="77777777" w:rsidR="0047474C" w:rsidRPr="0047474C" w:rsidRDefault="0047474C">
            <w:pPr>
              <w:pStyle w:val="ListParagraph"/>
              <w:numPr>
                <w:ilvl w:val="0"/>
                <w:numId w:val="210"/>
              </w:numPr>
              <w:spacing w:line="360" w:lineRule="auto"/>
              <w:ind w:left="323"/>
              <w:rPr>
                <w:rFonts w:asciiTheme="minorBidi" w:hAnsiTheme="minorBidi" w:cstheme="minorBidi"/>
              </w:rPr>
            </w:pPr>
            <w:r w:rsidRPr="0047474C">
              <w:rPr>
                <w:rFonts w:asciiTheme="minorBidi" w:hAnsiTheme="minorBidi" w:cstheme="minorBidi"/>
              </w:rPr>
              <w:t>Workforce Management</w:t>
            </w:r>
          </w:p>
          <w:p w14:paraId="55C07F07" w14:textId="77777777" w:rsidR="0047474C" w:rsidRPr="0047474C" w:rsidRDefault="0047474C">
            <w:pPr>
              <w:pStyle w:val="ListParagraph"/>
              <w:numPr>
                <w:ilvl w:val="0"/>
                <w:numId w:val="210"/>
              </w:numPr>
              <w:spacing w:line="360" w:lineRule="auto"/>
              <w:ind w:left="323"/>
              <w:rPr>
                <w:rFonts w:asciiTheme="minorBidi" w:eastAsia="Arial" w:hAnsiTheme="minorBidi" w:cstheme="minorBidi"/>
              </w:rPr>
            </w:pPr>
            <w:r w:rsidRPr="0047474C">
              <w:rPr>
                <w:rFonts w:asciiTheme="minorBidi" w:hAnsiTheme="minorBidi" w:cstheme="minorBidi"/>
              </w:rPr>
              <w:t>Quality Control and Production Control</w:t>
            </w:r>
          </w:p>
          <w:p w14:paraId="54D612F9" w14:textId="77777777" w:rsidR="0047474C" w:rsidRPr="0047474C" w:rsidRDefault="0047474C" w:rsidP="00046C4E">
            <w:pPr>
              <w:pStyle w:val="TableParagraph"/>
              <w:spacing w:before="136" w:line="360" w:lineRule="auto"/>
              <w:ind w:left="323"/>
              <w:rPr>
                <w:rFonts w:asciiTheme="minorBidi" w:hAnsiTheme="minorBidi" w:cstheme="minorBidi"/>
                <w:b/>
                <w:spacing w:val="-2"/>
                <w:sz w:val="24"/>
                <w:szCs w:val="24"/>
              </w:rPr>
            </w:pPr>
            <w:r w:rsidRPr="0047474C">
              <w:rPr>
                <w:rFonts w:asciiTheme="minorBidi" w:hAnsiTheme="minorBidi" w:cstheme="minorBidi"/>
                <w:b/>
                <w:sz w:val="24"/>
                <w:szCs w:val="24"/>
              </w:rPr>
              <w:t xml:space="preserve">Practical </w:t>
            </w:r>
            <w:r w:rsidRPr="0047474C">
              <w:rPr>
                <w:rFonts w:asciiTheme="minorBidi" w:hAnsiTheme="minorBidi" w:cstheme="minorBidi"/>
                <w:b/>
                <w:spacing w:val="-2"/>
                <w:sz w:val="24"/>
                <w:szCs w:val="24"/>
              </w:rPr>
              <w:t>Activity:</w:t>
            </w:r>
          </w:p>
          <w:p w14:paraId="33A2B5B9" w14:textId="77777777" w:rsidR="0047474C" w:rsidRPr="0047474C" w:rsidRDefault="0047474C">
            <w:pPr>
              <w:pStyle w:val="TableParagraph"/>
              <w:widowControl/>
              <w:numPr>
                <w:ilvl w:val="0"/>
                <w:numId w:val="221"/>
              </w:numPr>
              <w:spacing w:before="136" w:line="360" w:lineRule="auto"/>
              <w:ind w:left="323"/>
              <w:rPr>
                <w:rFonts w:asciiTheme="minorBidi" w:hAnsiTheme="minorBidi" w:cstheme="minorBidi"/>
                <w:sz w:val="24"/>
                <w:szCs w:val="24"/>
              </w:rPr>
            </w:pPr>
            <w:r w:rsidRPr="0047474C">
              <w:rPr>
                <w:rFonts w:asciiTheme="minorBidi" w:hAnsiTheme="minorBidi" w:cstheme="minorBidi"/>
                <w:spacing w:val="-2"/>
                <w:sz w:val="24"/>
                <w:szCs w:val="24"/>
              </w:rPr>
              <w:t>Apply Tools like Gant charts, Production schedules and inventory management in Computer lab</w:t>
            </w:r>
          </w:p>
          <w:p w14:paraId="042236D4" w14:textId="77777777" w:rsidR="0047474C" w:rsidRPr="0047474C" w:rsidRDefault="0047474C" w:rsidP="00046C4E">
            <w:pPr>
              <w:spacing w:line="360" w:lineRule="auto"/>
              <w:ind w:left="323"/>
              <w:rPr>
                <w:rFonts w:asciiTheme="minorBidi" w:eastAsia="Arial" w:hAnsiTheme="minorBidi" w:cstheme="minorBidi"/>
              </w:rPr>
            </w:pPr>
          </w:p>
        </w:tc>
        <w:tc>
          <w:tcPr>
            <w:tcW w:w="2070" w:type="dxa"/>
            <w:tcBorders>
              <w:top w:val="single" w:sz="4" w:space="0" w:color="000000"/>
              <w:left w:val="single" w:sz="4" w:space="0" w:color="000000"/>
              <w:bottom w:val="single" w:sz="4" w:space="0" w:color="000000"/>
              <w:right w:val="single" w:sz="4" w:space="0" w:color="000000"/>
            </w:tcBorders>
          </w:tcPr>
          <w:p w14:paraId="2F9E1478"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Theory-2Hrs</w:t>
            </w:r>
          </w:p>
          <w:p w14:paraId="5E8414EF"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Practical-1Hrs</w:t>
            </w:r>
          </w:p>
          <w:p w14:paraId="0C2410C2"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Total-3Hrs</w:t>
            </w:r>
          </w:p>
        </w:tc>
        <w:tc>
          <w:tcPr>
            <w:tcW w:w="1350" w:type="dxa"/>
            <w:tcBorders>
              <w:top w:val="single" w:sz="4" w:space="0" w:color="000000"/>
              <w:left w:val="single" w:sz="4" w:space="0" w:color="000000"/>
              <w:bottom w:val="single" w:sz="4" w:space="0" w:color="000000"/>
              <w:right w:val="single" w:sz="4" w:space="0" w:color="000000"/>
            </w:tcBorders>
          </w:tcPr>
          <w:p w14:paraId="5EA3A696" w14:textId="77777777" w:rsidR="0047474C" w:rsidRPr="0047474C" w:rsidRDefault="0047474C" w:rsidP="00046C4E">
            <w:pPr>
              <w:spacing w:line="276" w:lineRule="auto"/>
              <w:ind w:hanging="10"/>
              <w:rPr>
                <w:rFonts w:asciiTheme="minorBidi" w:eastAsia="Arial" w:hAnsiTheme="minorBidi" w:cstheme="minorBidi"/>
              </w:rPr>
            </w:pPr>
          </w:p>
        </w:tc>
        <w:tc>
          <w:tcPr>
            <w:tcW w:w="1286" w:type="dxa"/>
            <w:tcBorders>
              <w:top w:val="single" w:sz="4" w:space="0" w:color="000000"/>
              <w:left w:val="single" w:sz="4" w:space="0" w:color="000000"/>
              <w:bottom w:val="single" w:sz="4" w:space="0" w:color="000000"/>
              <w:right w:val="single" w:sz="4" w:space="0" w:color="000000"/>
            </w:tcBorders>
          </w:tcPr>
          <w:p w14:paraId="473AA69A"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1898E984" w14:textId="77777777" w:rsidTr="00046C4E">
        <w:trPr>
          <w:trHeight w:val="620"/>
        </w:trPr>
        <w:tc>
          <w:tcPr>
            <w:tcW w:w="2155" w:type="dxa"/>
            <w:tcBorders>
              <w:top w:val="single" w:sz="4" w:space="0" w:color="000000"/>
              <w:left w:val="single" w:sz="4" w:space="0" w:color="000000"/>
              <w:bottom w:val="single" w:sz="4" w:space="0" w:color="000000"/>
              <w:right w:val="single" w:sz="4" w:space="0" w:color="000000"/>
            </w:tcBorders>
          </w:tcPr>
          <w:p w14:paraId="60CF5661" w14:textId="77777777" w:rsidR="0047474C" w:rsidRPr="0047474C" w:rsidRDefault="0047474C">
            <w:pPr>
              <w:numPr>
                <w:ilvl w:val="0"/>
                <w:numId w:val="274"/>
              </w:numPr>
              <w:spacing w:line="243" w:lineRule="auto"/>
              <w:ind w:left="0" w:firstLine="0"/>
              <w:contextualSpacing/>
              <w:rPr>
                <w:rFonts w:asciiTheme="minorBidi" w:hAnsiTheme="minorBidi" w:cstheme="minorBidi"/>
                <w:b/>
                <w:bCs/>
              </w:rPr>
            </w:pPr>
            <w:r w:rsidRPr="0047474C">
              <w:rPr>
                <w:rFonts w:asciiTheme="minorBidi" w:hAnsiTheme="minorBidi" w:cstheme="minorBidi"/>
                <w:b/>
              </w:rPr>
              <w:lastRenderedPageBreak/>
              <w:t>Manage Quality</w:t>
            </w:r>
          </w:p>
        </w:tc>
        <w:tc>
          <w:tcPr>
            <w:tcW w:w="3981" w:type="dxa"/>
            <w:tcBorders>
              <w:top w:val="single" w:sz="4" w:space="0" w:color="000000"/>
              <w:left w:val="single" w:sz="4" w:space="0" w:color="000000"/>
              <w:bottom w:val="single" w:sz="4" w:space="0" w:color="000000"/>
              <w:right w:val="single" w:sz="4" w:space="0" w:color="000000"/>
            </w:tcBorders>
          </w:tcPr>
          <w:p w14:paraId="0D31AAD2" w14:textId="77777777" w:rsidR="0047474C" w:rsidRPr="0047474C" w:rsidRDefault="0047474C" w:rsidP="00046C4E">
            <w:pPr>
              <w:spacing w:line="360" w:lineRule="auto"/>
              <w:ind w:left="323"/>
              <w:rPr>
                <w:rFonts w:asciiTheme="minorBidi" w:eastAsia="Arial" w:hAnsiTheme="minorBidi" w:cstheme="minorBidi"/>
                <w:b/>
              </w:rPr>
            </w:pPr>
            <w:r w:rsidRPr="0047474C">
              <w:rPr>
                <w:rFonts w:asciiTheme="minorBidi" w:eastAsia="Arial" w:hAnsiTheme="minorBidi" w:cstheme="minorBidi"/>
                <w:b/>
              </w:rPr>
              <w:t>Class Room Activity</w:t>
            </w:r>
          </w:p>
          <w:p w14:paraId="4572FD20" w14:textId="77777777" w:rsidR="0047474C" w:rsidRPr="0047474C" w:rsidRDefault="0047474C">
            <w:pPr>
              <w:pStyle w:val="ListParagraph"/>
              <w:numPr>
                <w:ilvl w:val="0"/>
                <w:numId w:val="211"/>
              </w:numPr>
              <w:spacing w:line="360" w:lineRule="auto"/>
              <w:ind w:left="346"/>
              <w:rPr>
                <w:rFonts w:asciiTheme="minorBidi" w:eastAsiaTheme="minorHAnsi" w:hAnsiTheme="minorBidi" w:cstheme="minorBidi"/>
                <w:bCs/>
              </w:rPr>
            </w:pPr>
            <w:r w:rsidRPr="0047474C">
              <w:rPr>
                <w:rFonts w:asciiTheme="minorBidi" w:hAnsiTheme="minorBidi" w:cstheme="minorBidi"/>
                <w:lang w:val="en-AU"/>
              </w:rPr>
              <w:t xml:space="preserve">Illustrate </w:t>
            </w:r>
            <w:r w:rsidRPr="0047474C">
              <w:rPr>
                <w:rFonts w:asciiTheme="minorBidi" w:eastAsiaTheme="minorHAnsi" w:hAnsiTheme="minorBidi" w:cstheme="minorBidi"/>
                <w:bCs/>
              </w:rPr>
              <w:t>Inspection and its Types</w:t>
            </w:r>
          </w:p>
          <w:p w14:paraId="67658F5C" w14:textId="77777777" w:rsidR="0047474C" w:rsidRPr="0047474C" w:rsidRDefault="0047474C">
            <w:pPr>
              <w:pStyle w:val="ListParagraph"/>
              <w:keepNext/>
              <w:keepLines/>
              <w:numPr>
                <w:ilvl w:val="0"/>
                <w:numId w:val="211"/>
              </w:numPr>
              <w:spacing w:line="360" w:lineRule="auto"/>
              <w:ind w:left="346"/>
              <w:rPr>
                <w:rFonts w:asciiTheme="minorBidi" w:hAnsiTheme="minorBidi" w:cstheme="minorBidi"/>
                <w:lang w:val="en-AU"/>
              </w:rPr>
            </w:pPr>
            <w:r w:rsidRPr="0047474C">
              <w:rPr>
                <w:rFonts w:asciiTheme="minorBidi" w:hAnsiTheme="minorBidi" w:cstheme="minorBidi"/>
                <w:lang w:val="en-AU"/>
              </w:rPr>
              <w:t>Carryout Pre-production inspection</w:t>
            </w:r>
          </w:p>
          <w:p w14:paraId="3E39BB5A" w14:textId="77777777" w:rsidR="0047474C" w:rsidRPr="0047474C" w:rsidRDefault="0047474C">
            <w:pPr>
              <w:pStyle w:val="ListParagraph"/>
              <w:keepNext/>
              <w:keepLines/>
              <w:numPr>
                <w:ilvl w:val="0"/>
                <w:numId w:val="211"/>
              </w:numPr>
              <w:spacing w:line="360" w:lineRule="auto"/>
              <w:ind w:left="346"/>
              <w:rPr>
                <w:rFonts w:asciiTheme="minorBidi" w:hAnsiTheme="minorBidi" w:cstheme="minorBidi"/>
                <w:lang w:val="en-AU"/>
              </w:rPr>
            </w:pPr>
            <w:r w:rsidRPr="0047474C">
              <w:rPr>
                <w:rFonts w:asciiTheme="minorBidi" w:hAnsiTheme="minorBidi" w:cstheme="minorBidi"/>
                <w:lang w:val="en-AU"/>
              </w:rPr>
              <w:t>Carryout During production inspection</w:t>
            </w:r>
          </w:p>
          <w:p w14:paraId="47D539FF" w14:textId="77777777" w:rsidR="0047474C" w:rsidRPr="0047474C" w:rsidRDefault="0047474C">
            <w:pPr>
              <w:pStyle w:val="ListParagraph"/>
              <w:keepNext/>
              <w:keepLines/>
              <w:numPr>
                <w:ilvl w:val="0"/>
                <w:numId w:val="211"/>
              </w:numPr>
              <w:spacing w:line="360" w:lineRule="auto"/>
              <w:ind w:left="346"/>
              <w:rPr>
                <w:rFonts w:asciiTheme="minorBidi" w:hAnsiTheme="minorBidi" w:cstheme="minorBidi"/>
                <w:lang w:val="en-AU"/>
              </w:rPr>
            </w:pPr>
            <w:r w:rsidRPr="0047474C">
              <w:rPr>
                <w:rFonts w:asciiTheme="minorBidi" w:hAnsiTheme="minorBidi" w:cstheme="minorBidi"/>
                <w:lang w:val="en-AU"/>
              </w:rPr>
              <w:t>Carryout Final random inspection</w:t>
            </w:r>
          </w:p>
          <w:p w14:paraId="5A1EBE5B" w14:textId="77777777" w:rsidR="0047474C" w:rsidRPr="0047474C" w:rsidRDefault="0047474C">
            <w:pPr>
              <w:pStyle w:val="ListParagraph"/>
              <w:numPr>
                <w:ilvl w:val="0"/>
                <w:numId w:val="211"/>
              </w:numPr>
              <w:spacing w:line="360" w:lineRule="auto"/>
              <w:ind w:left="346"/>
              <w:rPr>
                <w:rFonts w:asciiTheme="minorBidi" w:hAnsiTheme="minorBidi" w:cstheme="minorBidi"/>
                <w:b/>
              </w:rPr>
            </w:pPr>
            <w:r w:rsidRPr="0047474C">
              <w:rPr>
                <w:rFonts w:asciiTheme="minorBidi" w:hAnsiTheme="minorBidi" w:cstheme="minorBidi"/>
                <w:lang w:val="en-AU"/>
              </w:rPr>
              <w:t>Carryout Container loading inspection</w:t>
            </w:r>
          </w:p>
          <w:p w14:paraId="68799747" w14:textId="77777777" w:rsidR="0047474C" w:rsidRPr="0047474C" w:rsidRDefault="0047474C">
            <w:pPr>
              <w:pStyle w:val="ListParagraph"/>
              <w:numPr>
                <w:ilvl w:val="0"/>
                <w:numId w:val="211"/>
              </w:numPr>
              <w:spacing w:line="360" w:lineRule="auto"/>
              <w:ind w:left="346"/>
              <w:rPr>
                <w:rFonts w:asciiTheme="minorBidi" w:hAnsiTheme="minorBidi" w:cstheme="minorBidi"/>
                <w:b/>
              </w:rPr>
            </w:pPr>
            <w:r w:rsidRPr="0047474C">
              <w:rPr>
                <w:rFonts w:asciiTheme="minorBidi" w:hAnsiTheme="minorBidi" w:cstheme="minorBidi"/>
                <w:lang w:val="en-AU"/>
              </w:rPr>
              <w:t>Illustrate important aspects of quality</w:t>
            </w:r>
          </w:p>
          <w:p w14:paraId="1BAD600D" w14:textId="77777777" w:rsidR="0047474C" w:rsidRPr="0047474C" w:rsidRDefault="0047474C">
            <w:pPr>
              <w:pStyle w:val="ListParagraph"/>
              <w:numPr>
                <w:ilvl w:val="0"/>
                <w:numId w:val="211"/>
              </w:numPr>
              <w:spacing w:line="360" w:lineRule="auto"/>
              <w:ind w:left="346"/>
              <w:rPr>
                <w:rFonts w:asciiTheme="minorBidi" w:hAnsiTheme="minorBidi" w:cstheme="minorBidi"/>
                <w:b/>
              </w:rPr>
            </w:pPr>
            <w:r w:rsidRPr="0047474C">
              <w:rPr>
                <w:rFonts w:asciiTheme="minorBidi" w:hAnsiTheme="minorBidi" w:cstheme="minorBidi"/>
                <w:lang w:val="en-AU"/>
              </w:rPr>
              <w:t>Enlist quality traits of a product</w:t>
            </w:r>
          </w:p>
          <w:p w14:paraId="654AA3B8" w14:textId="77777777" w:rsidR="0047474C" w:rsidRPr="0047474C" w:rsidRDefault="0047474C">
            <w:pPr>
              <w:pStyle w:val="ListParagraph"/>
              <w:numPr>
                <w:ilvl w:val="0"/>
                <w:numId w:val="211"/>
              </w:numPr>
              <w:spacing w:line="360" w:lineRule="auto"/>
              <w:ind w:left="346"/>
              <w:rPr>
                <w:rFonts w:asciiTheme="minorBidi" w:hAnsiTheme="minorBidi" w:cstheme="minorBidi"/>
                <w:b/>
              </w:rPr>
            </w:pPr>
            <w:r w:rsidRPr="0047474C">
              <w:rPr>
                <w:rFonts w:asciiTheme="minorBidi" w:hAnsiTheme="minorBidi" w:cstheme="minorBidi"/>
                <w:lang w:val="en-AU"/>
              </w:rPr>
              <w:lastRenderedPageBreak/>
              <w:t>Enlist the techniques involved in quality control</w:t>
            </w:r>
          </w:p>
          <w:p w14:paraId="7B77B13E" w14:textId="77777777" w:rsidR="0047474C" w:rsidRPr="0047474C" w:rsidRDefault="0047474C">
            <w:pPr>
              <w:pStyle w:val="ListParagraph"/>
              <w:keepNext/>
              <w:keepLines/>
              <w:numPr>
                <w:ilvl w:val="0"/>
                <w:numId w:val="211"/>
              </w:numPr>
              <w:spacing w:line="360" w:lineRule="auto"/>
              <w:ind w:left="346"/>
              <w:rPr>
                <w:rFonts w:asciiTheme="minorBidi" w:hAnsiTheme="minorBidi" w:cstheme="minorBidi"/>
                <w:lang w:val="en-AU"/>
              </w:rPr>
            </w:pPr>
            <w:r w:rsidRPr="0047474C">
              <w:rPr>
                <w:rFonts w:asciiTheme="minorBidi" w:hAnsiTheme="minorBidi" w:cstheme="minorBidi"/>
                <w:lang w:val="en-AU"/>
              </w:rPr>
              <w:t>Enlist the tools and techniques involved in quality assurance</w:t>
            </w:r>
          </w:p>
        </w:tc>
        <w:tc>
          <w:tcPr>
            <w:tcW w:w="4119" w:type="dxa"/>
            <w:tcBorders>
              <w:top w:val="single" w:sz="4" w:space="0" w:color="000000"/>
              <w:left w:val="single" w:sz="4" w:space="0" w:color="000000"/>
              <w:bottom w:val="single" w:sz="4" w:space="0" w:color="000000"/>
              <w:right w:val="single" w:sz="4" w:space="0" w:color="000000"/>
            </w:tcBorders>
          </w:tcPr>
          <w:p w14:paraId="39D78AD7" w14:textId="77777777" w:rsidR="0047474C" w:rsidRPr="0047474C" w:rsidRDefault="0047474C">
            <w:pPr>
              <w:pStyle w:val="ListParagraph"/>
              <w:numPr>
                <w:ilvl w:val="0"/>
                <w:numId w:val="211"/>
              </w:numPr>
              <w:spacing w:line="360" w:lineRule="auto"/>
              <w:ind w:left="323"/>
              <w:rPr>
                <w:rFonts w:asciiTheme="minorBidi" w:eastAsia="Arial" w:hAnsiTheme="minorBidi" w:cstheme="minorBidi"/>
              </w:rPr>
            </w:pPr>
            <w:r w:rsidRPr="0047474C">
              <w:rPr>
                <w:rFonts w:asciiTheme="minorBidi" w:eastAsia="Arial" w:hAnsiTheme="minorBidi" w:cstheme="minorBidi"/>
              </w:rPr>
              <w:lastRenderedPageBreak/>
              <w:t>Introduction to Quality management</w:t>
            </w:r>
          </w:p>
          <w:p w14:paraId="1CF62290" w14:textId="77777777" w:rsidR="0047474C" w:rsidRPr="0047474C" w:rsidRDefault="0047474C">
            <w:pPr>
              <w:pStyle w:val="ListParagraph"/>
              <w:numPr>
                <w:ilvl w:val="0"/>
                <w:numId w:val="211"/>
              </w:numPr>
              <w:spacing w:line="360" w:lineRule="auto"/>
              <w:ind w:left="323"/>
              <w:rPr>
                <w:rFonts w:asciiTheme="minorBidi" w:eastAsia="Arial" w:hAnsiTheme="minorBidi" w:cstheme="minorBidi"/>
              </w:rPr>
            </w:pPr>
            <w:r w:rsidRPr="0047474C">
              <w:rPr>
                <w:rFonts w:asciiTheme="minorBidi" w:eastAsia="Arial" w:hAnsiTheme="minorBidi" w:cstheme="minorBidi"/>
              </w:rPr>
              <w:t>Inspection</w:t>
            </w:r>
          </w:p>
          <w:p w14:paraId="2998BA97" w14:textId="77777777" w:rsidR="0047474C" w:rsidRPr="0047474C" w:rsidRDefault="0047474C">
            <w:pPr>
              <w:pStyle w:val="ListParagraph"/>
              <w:numPr>
                <w:ilvl w:val="0"/>
                <w:numId w:val="211"/>
              </w:numPr>
              <w:spacing w:line="360" w:lineRule="auto"/>
              <w:ind w:left="323"/>
              <w:rPr>
                <w:rFonts w:asciiTheme="minorBidi" w:eastAsia="Arial" w:hAnsiTheme="minorBidi" w:cstheme="minorBidi"/>
              </w:rPr>
            </w:pPr>
            <w:r w:rsidRPr="0047474C">
              <w:rPr>
                <w:rFonts w:asciiTheme="minorBidi" w:eastAsia="Arial" w:hAnsiTheme="minorBidi" w:cstheme="minorBidi"/>
              </w:rPr>
              <w:t>Quality Control</w:t>
            </w:r>
          </w:p>
          <w:p w14:paraId="633B093F" w14:textId="77777777" w:rsidR="0047474C" w:rsidRPr="0047474C" w:rsidRDefault="0047474C">
            <w:pPr>
              <w:pStyle w:val="ListParagraph"/>
              <w:numPr>
                <w:ilvl w:val="0"/>
                <w:numId w:val="211"/>
              </w:numPr>
              <w:spacing w:line="360" w:lineRule="auto"/>
              <w:ind w:left="323"/>
              <w:rPr>
                <w:rFonts w:asciiTheme="minorBidi" w:eastAsia="Arial" w:hAnsiTheme="minorBidi" w:cstheme="minorBidi"/>
              </w:rPr>
            </w:pPr>
            <w:r w:rsidRPr="0047474C">
              <w:rPr>
                <w:rFonts w:asciiTheme="minorBidi" w:eastAsia="Arial" w:hAnsiTheme="minorBidi" w:cstheme="minorBidi"/>
              </w:rPr>
              <w:t>Quality Policy</w:t>
            </w:r>
          </w:p>
          <w:p w14:paraId="6ADEA048" w14:textId="77777777" w:rsidR="0047474C" w:rsidRPr="0047474C" w:rsidRDefault="0047474C">
            <w:pPr>
              <w:pStyle w:val="ListParagraph"/>
              <w:numPr>
                <w:ilvl w:val="0"/>
                <w:numId w:val="211"/>
              </w:numPr>
              <w:spacing w:line="360" w:lineRule="auto"/>
              <w:ind w:left="323"/>
              <w:rPr>
                <w:rFonts w:asciiTheme="minorBidi" w:eastAsia="Arial" w:hAnsiTheme="minorBidi" w:cstheme="minorBidi"/>
              </w:rPr>
            </w:pPr>
            <w:r w:rsidRPr="0047474C">
              <w:rPr>
                <w:rFonts w:asciiTheme="minorBidi" w:eastAsia="Arial" w:hAnsiTheme="minorBidi" w:cstheme="minorBidi"/>
              </w:rPr>
              <w:t>Quality Charts</w:t>
            </w:r>
          </w:p>
          <w:p w14:paraId="79B7E7A8" w14:textId="77777777" w:rsidR="0047474C" w:rsidRPr="0047474C" w:rsidRDefault="0047474C">
            <w:pPr>
              <w:pStyle w:val="ListParagraph"/>
              <w:numPr>
                <w:ilvl w:val="0"/>
                <w:numId w:val="211"/>
              </w:numPr>
              <w:spacing w:line="360" w:lineRule="auto"/>
              <w:ind w:left="323"/>
              <w:rPr>
                <w:rFonts w:asciiTheme="minorBidi" w:eastAsia="Arial" w:hAnsiTheme="minorBidi" w:cstheme="minorBidi"/>
              </w:rPr>
            </w:pPr>
            <w:r w:rsidRPr="0047474C">
              <w:rPr>
                <w:rFonts w:asciiTheme="minorBidi" w:eastAsia="Arial" w:hAnsiTheme="minorBidi" w:cstheme="minorBidi"/>
              </w:rPr>
              <w:t>Quality Plan</w:t>
            </w:r>
          </w:p>
          <w:p w14:paraId="1F3F21D4" w14:textId="77777777" w:rsidR="0047474C" w:rsidRPr="0047474C" w:rsidRDefault="0047474C">
            <w:pPr>
              <w:pStyle w:val="ListParagraph"/>
              <w:numPr>
                <w:ilvl w:val="0"/>
                <w:numId w:val="211"/>
              </w:numPr>
              <w:spacing w:line="360" w:lineRule="auto"/>
              <w:ind w:left="323"/>
              <w:rPr>
                <w:rFonts w:asciiTheme="minorBidi" w:eastAsia="Arial" w:hAnsiTheme="minorBidi" w:cstheme="minorBidi"/>
              </w:rPr>
            </w:pPr>
            <w:r w:rsidRPr="0047474C">
              <w:rPr>
                <w:rFonts w:asciiTheme="minorBidi" w:eastAsia="Arial" w:hAnsiTheme="minorBidi" w:cstheme="minorBidi"/>
              </w:rPr>
              <w:t>Documentation/SOPs</w:t>
            </w:r>
          </w:p>
          <w:p w14:paraId="540176FD" w14:textId="77777777" w:rsidR="0047474C" w:rsidRPr="0047474C" w:rsidRDefault="0047474C">
            <w:pPr>
              <w:pStyle w:val="ListParagraph"/>
              <w:numPr>
                <w:ilvl w:val="0"/>
                <w:numId w:val="211"/>
              </w:numPr>
              <w:spacing w:line="360" w:lineRule="auto"/>
              <w:ind w:left="323"/>
              <w:rPr>
                <w:rFonts w:asciiTheme="minorBidi" w:eastAsia="Arial" w:hAnsiTheme="minorBidi" w:cstheme="minorBidi"/>
              </w:rPr>
            </w:pPr>
            <w:r w:rsidRPr="0047474C">
              <w:rPr>
                <w:rFonts w:asciiTheme="minorBidi" w:eastAsia="Arial" w:hAnsiTheme="minorBidi" w:cstheme="minorBidi"/>
              </w:rPr>
              <w:t>Process Capability and Capability Index</w:t>
            </w:r>
          </w:p>
          <w:p w14:paraId="573EB1DC" w14:textId="77777777" w:rsidR="0047474C" w:rsidRPr="0047474C" w:rsidRDefault="0047474C">
            <w:pPr>
              <w:pStyle w:val="ListParagraph"/>
              <w:numPr>
                <w:ilvl w:val="0"/>
                <w:numId w:val="211"/>
              </w:numPr>
              <w:spacing w:line="360" w:lineRule="auto"/>
              <w:ind w:left="323"/>
              <w:rPr>
                <w:rFonts w:asciiTheme="minorBidi" w:eastAsia="Arial" w:hAnsiTheme="minorBidi" w:cstheme="minorBidi"/>
              </w:rPr>
            </w:pPr>
            <w:r w:rsidRPr="0047474C">
              <w:rPr>
                <w:rFonts w:asciiTheme="minorBidi" w:eastAsia="Arial" w:hAnsiTheme="minorBidi" w:cstheme="minorBidi"/>
              </w:rPr>
              <w:t>Standard Deviation and Variance</w:t>
            </w:r>
          </w:p>
          <w:p w14:paraId="1B3A189F" w14:textId="77777777" w:rsidR="0047474C" w:rsidRPr="0047474C" w:rsidRDefault="0047474C">
            <w:pPr>
              <w:pStyle w:val="ListParagraph"/>
              <w:numPr>
                <w:ilvl w:val="0"/>
                <w:numId w:val="211"/>
              </w:numPr>
              <w:spacing w:line="360" w:lineRule="auto"/>
              <w:ind w:left="323"/>
              <w:rPr>
                <w:rFonts w:asciiTheme="minorBidi" w:eastAsia="Arial" w:hAnsiTheme="minorBidi" w:cstheme="minorBidi"/>
              </w:rPr>
            </w:pPr>
            <w:r w:rsidRPr="0047474C">
              <w:rPr>
                <w:rFonts w:asciiTheme="minorBidi" w:eastAsia="Arial" w:hAnsiTheme="minorBidi" w:cstheme="minorBidi"/>
              </w:rPr>
              <w:t>Sigma Capabilities</w:t>
            </w:r>
          </w:p>
          <w:p w14:paraId="1ECF3B1E" w14:textId="77777777" w:rsidR="0047474C" w:rsidRPr="0047474C" w:rsidRDefault="0047474C" w:rsidP="00046C4E">
            <w:pPr>
              <w:pStyle w:val="TableParagraph"/>
              <w:spacing w:before="136" w:line="360" w:lineRule="auto"/>
              <w:ind w:left="323"/>
              <w:rPr>
                <w:rFonts w:asciiTheme="minorBidi" w:hAnsiTheme="minorBidi" w:cstheme="minorBidi"/>
                <w:b/>
                <w:sz w:val="24"/>
                <w:szCs w:val="24"/>
              </w:rPr>
            </w:pPr>
          </w:p>
          <w:p w14:paraId="0F1BBFF3" w14:textId="77777777" w:rsidR="0047474C" w:rsidRPr="0047474C" w:rsidRDefault="0047474C" w:rsidP="00046C4E">
            <w:pPr>
              <w:spacing w:line="360" w:lineRule="auto"/>
              <w:ind w:left="323"/>
              <w:rPr>
                <w:rFonts w:asciiTheme="minorBidi" w:eastAsia="Arial" w:hAnsiTheme="minorBidi" w:cstheme="minorBidi"/>
              </w:rPr>
            </w:pPr>
          </w:p>
        </w:tc>
        <w:tc>
          <w:tcPr>
            <w:tcW w:w="2070" w:type="dxa"/>
            <w:tcBorders>
              <w:top w:val="single" w:sz="4" w:space="0" w:color="000000"/>
              <w:left w:val="single" w:sz="4" w:space="0" w:color="000000"/>
              <w:bottom w:val="single" w:sz="4" w:space="0" w:color="000000"/>
              <w:right w:val="single" w:sz="4" w:space="0" w:color="000000"/>
            </w:tcBorders>
          </w:tcPr>
          <w:p w14:paraId="369F7CC8"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Theory-2Hrs</w:t>
            </w:r>
          </w:p>
          <w:p w14:paraId="1F82E4A4"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Practical-1Hrs</w:t>
            </w:r>
          </w:p>
          <w:p w14:paraId="7B8A3533"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Total- 3Hrs</w:t>
            </w:r>
          </w:p>
        </w:tc>
        <w:tc>
          <w:tcPr>
            <w:tcW w:w="1350" w:type="dxa"/>
            <w:tcBorders>
              <w:top w:val="single" w:sz="4" w:space="0" w:color="000000"/>
              <w:left w:val="single" w:sz="4" w:space="0" w:color="000000"/>
              <w:bottom w:val="single" w:sz="4" w:space="0" w:color="000000"/>
              <w:right w:val="single" w:sz="4" w:space="0" w:color="000000"/>
            </w:tcBorders>
          </w:tcPr>
          <w:p w14:paraId="0027ECA1" w14:textId="77777777" w:rsidR="0047474C" w:rsidRPr="0047474C" w:rsidRDefault="0047474C" w:rsidP="00046C4E">
            <w:pPr>
              <w:spacing w:line="276" w:lineRule="auto"/>
              <w:ind w:hanging="10"/>
              <w:rPr>
                <w:rFonts w:asciiTheme="minorBidi" w:eastAsia="Arial" w:hAnsiTheme="minorBidi" w:cstheme="minorBidi"/>
              </w:rPr>
            </w:pPr>
          </w:p>
        </w:tc>
        <w:tc>
          <w:tcPr>
            <w:tcW w:w="1286" w:type="dxa"/>
            <w:tcBorders>
              <w:top w:val="single" w:sz="4" w:space="0" w:color="000000"/>
              <w:left w:val="single" w:sz="4" w:space="0" w:color="000000"/>
              <w:bottom w:val="single" w:sz="4" w:space="0" w:color="000000"/>
              <w:right w:val="single" w:sz="4" w:space="0" w:color="000000"/>
            </w:tcBorders>
          </w:tcPr>
          <w:p w14:paraId="16AD7CC9"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0D25AEDE" w14:textId="77777777" w:rsidTr="00046C4E">
        <w:trPr>
          <w:trHeight w:val="620"/>
        </w:trPr>
        <w:tc>
          <w:tcPr>
            <w:tcW w:w="2155" w:type="dxa"/>
            <w:tcBorders>
              <w:top w:val="single" w:sz="4" w:space="0" w:color="000000"/>
              <w:left w:val="single" w:sz="4" w:space="0" w:color="000000"/>
              <w:bottom w:val="single" w:sz="4" w:space="0" w:color="000000"/>
              <w:right w:val="single" w:sz="4" w:space="0" w:color="000000"/>
            </w:tcBorders>
          </w:tcPr>
          <w:p w14:paraId="3D431B2A" w14:textId="77777777" w:rsidR="0047474C" w:rsidRPr="0047474C" w:rsidRDefault="0047474C">
            <w:pPr>
              <w:numPr>
                <w:ilvl w:val="0"/>
                <w:numId w:val="274"/>
              </w:numPr>
              <w:spacing w:line="243" w:lineRule="auto"/>
              <w:ind w:left="0" w:firstLine="0"/>
              <w:contextualSpacing/>
              <w:rPr>
                <w:rFonts w:asciiTheme="minorBidi" w:hAnsiTheme="minorBidi" w:cstheme="minorBidi"/>
                <w:b/>
              </w:rPr>
            </w:pPr>
            <w:r w:rsidRPr="0047474C">
              <w:rPr>
                <w:rFonts w:asciiTheme="minorBidi" w:hAnsiTheme="minorBidi" w:cstheme="minorBidi"/>
                <w:b/>
              </w:rPr>
              <w:t>Perform Plant Maintenance activities</w:t>
            </w:r>
          </w:p>
        </w:tc>
        <w:tc>
          <w:tcPr>
            <w:tcW w:w="3981" w:type="dxa"/>
            <w:tcBorders>
              <w:top w:val="single" w:sz="4" w:space="0" w:color="000000"/>
              <w:left w:val="single" w:sz="4" w:space="0" w:color="000000"/>
              <w:bottom w:val="single" w:sz="4" w:space="0" w:color="000000"/>
              <w:right w:val="single" w:sz="4" w:space="0" w:color="000000"/>
            </w:tcBorders>
          </w:tcPr>
          <w:p w14:paraId="5275FEB8" w14:textId="77777777" w:rsidR="0047474C" w:rsidRPr="0047474C" w:rsidRDefault="0047474C" w:rsidP="00046C4E">
            <w:pPr>
              <w:spacing w:line="360" w:lineRule="auto"/>
              <w:ind w:left="323"/>
              <w:rPr>
                <w:rFonts w:asciiTheme="minorBidi" w:eastAsia="Arial" w:hAnsiTheme="minorBidi" w:cstheme="minorBidi"/>
                <w:b/>
              </w:rPr>
            </w:pPr>
            <w:r w:rsidRPr="0047474C">
              <w:rPr>
                <w:rFonts w:asciiTheme="minorBidi" w:eastAsia="Arial" w:hAnsiTheme="minorBidi" w:cstheme="minorBidi"/>
                <w:b/>
              </w:rPr>
              <w:t>Class Room Activity</w:t>
            </w:r>
          </w:p>
          <w:p w14:paraId="13B9AA72" w14:textId="77777777" w:rsidR="0047474C" w:rsidRPr="0047474C" w:rsidRDefault="0047474C" w:rsidP="00046C4E">
            <w:pPr>
              <w:spacing w:line="360" w:lineRule="auto"/>
              <w:ind w:left="346"/>
              <w:rPr>
                <w:rFonts w:asciiTheme="minorBidi" w:hAnsiTheme="minorBidi" w:cstheme="minorBidi"/>
                <w:bCs/>
              </w:rPr>
            </w:pPr>
            <w:r w:rsidRPr="0047474C">
              <w:rPr>
                <w:rFonts w:asciiTheme="minorBidi" w:eastAsiaTheme="minorHAnsi" w:hAnsiTheme="minorBidi" w:cstheme="minorBidi"/>
                <w:bCs/>
              </w:rPr>
              <w:t>Identify Duties of Maintenance Department</w:t>
            </w:r>
          </w:p>
          <w:p w14:paraId="54CC8379" w14:textId="77777777" w:rsidR="0047474C" w:rsidRPr="0047474C" w:rsidRDefault="0047474C">
            <w:pPr>
              <w:pStyle w:val="ListParagraph"/>
              <w:numPr>
                <w:ilvl w:val="0"/>
                <w:numId w:val="212"/>
              </w:numPr>
              <w:spacing w:line="360" w:lineRule="auto"/>
              <w:ind w:left="346"/>
              <w:rPr>
                <w:rFonts w:asciiTheme="minorBidi" w:hAnsiTheme="minorBidi" w:cstheme="minorBidi"/>
                <w:b/>
              </w:rPr>
            </w:pPr>
            <w:r w:rsidRPr="0047474C">
              <w:rPr>
                <w:rFonts w:asciiTheme="minorBidi" w:hAnsiTheme="minorBidi" w:cstheme="minorBidi"/>
                <w:lang w:val="en-AU"/>
              </w:rPr>
              <w:t>Carry out Repair of equipment in shortest possible time</w:t>
            </w:r>
          </w:p>
          <w:p w14:paraId="44DC8B4E" w14:textId="77777777" w:rsidR="0047474C" w:rsidRPr="0047474C" w:rsidRDefault="0047474C">
            <w:pPr>
              <w:pStyle w:val="ListParagraph"/>
              <w:numPr>
                <w:ilvl w:val="0"/>
                <w:numId w:val="212"/>
              </w:numPr>
              <w:spacing w:line="360" w:lineRule="auto"/>
              <w:ind w:left="346"/>
              <w:rPr>
                <w:rFonts w:asciiTheme="minorBidi" w:hAnsiTheme="minorBidi" w:cstheme="minorBidi"/>
                <w:b/>
              </w:rPr>
            </w:pPr>
            <w:r w:rsidRPr="0047474C">
              <w:rPr>
                <w:rFonts w:asciiTheme="minorBidi" w:hAnsiTheme="minorBidi" w:cstheme="minorBidi"/>
                <w:lang w:val="en-AU"/>
              </w:rPr>
              <w:t>Ensure Minimum breakdown equipment</w:t>
            </w:r>
          </w:p>
          <w:p w14:paraId="5BD8FAB6" w14:textId="77777777" w:rsidR="0047474C" w:rsidRPr="0047474C" w:rsidRDefault="0047474C">
            <w:pPr>
              <w:pStyle w:val="ListParagraph"/>
              <w:numPr>
                <w:ilvl w:val="0"/>
                <w:numId w:val="212"/>
              </w:numPr>
              <w:spacing w:line="360" w:lineRule="auto"/>
              <w:ind w:left="346"/>
              <w:rPr>
                <w:rFonts w:asciiTheme="minorBidi" w:hAnsiTheme="minorBidi" w:cstheme="minorBidi"/>
                <w:b/>
              </w:rPr>
            </w:pPr>
            <w:r w:rsidRPr="0047474C">
              <w:rPr>
                <w:rFonts w:asciiTheme="minorBidi" w:hAnsiTheme="minorBidi" w:cstheme="minorBidi"/>
                <w:lang w:val="en-AU"/>
              </w:rPr>
              <w:t>Ensure Existing equipment maintenance</w:t>
            </w:r>
          </w:p>
          <w:p w14:paraId="2E170DFB" w14:textId="77777777" w:rsidR="0047474C" w:rsidRPr="0047474C" w:rsidRDefault="0047474C">
            <w:pPr>
              <w:pStyle w:val="ListParagraph"/>
              <w:numPr>
                <w:ilvl w:val="0"/>
                <w:numId w:val="212"/>
              </w:numPr>
              <w:spacing w:line="360" w:lineRule="auto"/>
              <w:ind w:left="346"/>
              <w:rPr>
                <w:rFonts w:asciiTheme="minorBidi" w:hAnsiTheme="minorBidi" w:cstheme="minorBidi"/>
                <w:b/>
              </w:rPr>
            </w:pPr>
            <w:r w:rsidRPr="0047474C">
              <w:rPr>
                <w:rFonts w:asciiTheme="minorBidi" w:hAnsiTheme="minorBidi" w:cstheme="minorBidi"/>
                <w:lang w:val="en-AU"/>
              </w:rPr>
              <w:t>Carry out Equipment inspection, lubrication and cleaning</w:t>
            </w:r>
          </w:p>
          <w:p w14:paraId="4580254F" w14:textId="77777777" w:rsidR="0047474C" w:rsidRPr="0047474C" w:rsidRDefault="0047474C">
            <w:pPr>
              <w:pStyle w:val="ListParagraph"/>
              <w:numPr>
                <w:ilvl w:val="0"/>
                <w:numId w:val="212"/>
              </w:numPr>
              <w:spacing w:line="360" w:lineRule="auto"/>
              <w:ind w:left="346"/>
              <w:rPr>
                <w:rFonts w:asciiTheme="minorBidi" w:hAnsiTheme="minorBidi" w:cstheme="minorBidi"/>
                <w:b/>
              </w:rPr>
            </w:pPr>
            <w:r w:rsidRPr="0047474C">
              <w:rPr>
                <w:rFonts w:asciiTheme="minorBidi" w:hAnsiTheme="minorBidi" w:cstheme="minorBidi"/>
                <w:lang w:val="en-AU"/>
              </w:rPr>
              <w:t>Perform Alteration of Existing equipment</w:t>
            </w:r>
          </w:p>
          <w:p w14:paraId="60241A58" w14:textId="77777777" w:rsidR="0047474C" w:rsidRPr="0047474C" w:rsidRDefault="0047474C">
            <w:pPr>
              <w:pStyle w:val="ListParagraph"/>
              <w:numPr>
                <w:ilvl w:val="0"/>
                <w:numId w:val="212"/>
              </w:numPr>
              <w:spacing w:line="360" w:lineRule="auto"/>
              <w:ind w:left="346"/>
              <w:rPr>
                <w:rFonts w:asciiTheme="minorBidi" w:hAnsiTheme="minorBidi" w:cstheme="minorBidi"/>
                <w:b/>
              </w:rPr>
            </w:pPr>
            <w:r w:rsidRPr="0047474C">
              <w:rPr>
                <w:rFonts w:asciiTheme="minorBidi" w:hAnsiTheme="minorBidi" w:cstheme="minorBidi"/>
                <w:lang w:val="en-AU"/>
              </w:rPr>
              <w:t>Ensure Protection of Equipment waste, disposal, overhaul</w:t>
            </w:r>
          </w:p>
          <w:p w14:paraId="64138938" w14:textId="77777777" w:rsidR="0047474C" w:rsidRPr="0047474C" w:rsidRDefault="0047474C">
            <w:pPr>
              <w:pStyle w:val="ListParagraph"/>
              <w:numPr>
                <w:ilvl w:val="0"/>
                <w:numId w:val="212"/>
              </w:numPr>
              <w:spacing w:line="360" w:lineRule="auto"/>
              <w:ind w:left="346"/>
              <w:rPr>
                <w:rFonts w:asciiTheme="minorBidi" w:hAnsiTheme="minorBidi" w:cstheme="minorBidi"/>
                <w:b/>
              </w:rPr>
            </w:pPr>
            <w:r w:rsidRPr="0047474C">
              <w:rPr>
                <w:rFonts w:asciiTheme="minorBidi" w:hAnsiTheme="minorBidi" w:cstheme="minorBidi"/>
                <w:lang w:val="en-AU"/>
              </w:rPr>
              <w:t>Develop Repair/maintenance Schedule</w:t>
            </w:r>
          </w:p>
          <w:p w14:paraId="5C840EB8" w14:textId="77777777" w:rsidR="0047474C" w:rsidRPr="0047474C" w:rsidRDefault="0047474C">
            <w:pPr>
              <w:pStyle w:val="ListParagraph"/>
              <w:numPr>
                <w:ilvl w:val="0"/>
                <w:numId w:val="212"/>
              </w:numPr>
              <w:spacing w:line="360" w:lineRule="auto"/>
              <w:ind w:left="346"/>
              <w:rPr>
                <w:rFonts w:asciiTheme="minorBidi" w:hAnsiTheme="minorBidi" w:cstheme="minorBidi"/>
                <w:b/>
              </w:rPr>
            </w:pPr>
            <w:r w:rsidRPr="0047474C">
              <w:rPr>
                <w:rFonts w:asciiTheme="minorBidi" w:hAnsiTheme="minorBidi" w:cstheme="minorBidi"/>
                <w:lang w:val="en-AU"/>
              </w:rPr>
              <w:lastRenderedPageBreak/>
              <w:t>Perform Preventive maintenance</w:t>
            </w:r>
          </w:p>
          <w:p w14:paraId="51359FD4" w14:textId="77777777" w:rsidR="0047474C" w:rsidRPr="0047474C" w:rsidRDefault="0047474C">
            <w:pPr>
              <w:pStyle w:val="ListParagraph"/>
              <w:numPr>
                <w:ilvl w:val="0"/>
                <w:numId w:val="212"/>
              </w:numPr>
              <w:spacing w:line="360" w:lineRule="auto"/>
              <w:ind w:left="346"/>
              <w:rPr>
                <w:rFonts w:asciiTheme="minorBidi" w:hAnsiTheme="minorBidi" w:cstheme="minorBidi"/>
                <w:b/>
              </w:rPr>
            </w:pPr>
            <w:r w:rsidRPr="0047474C">
              <w:rPr>
                <w:rFonts w:asciiTheme="minorBidi" w:hAnsiTheme="minorBidi" w:cstheme="minorBidi"/>
                <w:lang w:val="en-AU"/>
              </w:rPr>
              <w:t>Develop Facilities of erection and maintenance of machinery</w:t>
            </w:r>
          </w:p>
          <w:p w14:paraId="114172F1" w14:textId="77777777" w:rsidR="0047474C" w:rsidRPr="0047474C" w:rsidRDefault="0047474C" w:rsidP="00046C4E">
            <w:pPr>
              <w:spacing w:line="360" w:lineRule="auto"/>
              <w:ind w:left="346"/>
              <w:rPr>
                <w:rFonts w:asciiTheme="minorBidi" w:hAnsiTheme="minorBidi" w:cstheme="minorBidi"/>
                <w:bCs/>
              </w:rPr>
            </w:pPr>
            <w:r w:rsidRPr="0047474C">
              <w:rPr>
                <w:rFonts w:asciiTheme="minorBidi" w:eastAsiaTheme="minorHAnsi" w:hAnsiTheme="minorBidi" w:cstheme="minorBidi"/>
                <w:bCs/>
              </w:rPr>
              <w:t>Identify Types of Maintenance</w:t>
            </w:r>
          </w:p>
          <w:p w14:paraId="16E342BF" w14:textId="77777777" w:rsidR="0047474C" w:rsidRPr="0047474C" w:rsidRDefault="0047474C">
            <w:pPr>
              <w:pStyle w:val="ListParagraph"/>
              <w:numPr>
                <w:ilvl w:val="0"/>
                <w:numId w:val="213"/>
              </w:numPr>
              <w:spacing w:line="360" w:lineRule="auto"/>
              <w:ind w:left="346"/>
              <w:rPr>
                <w:rFonts w:asciiTheme="minorBidi" w:hAnsiTheme="minorBidi" w:cstheme="minorBidi"/>
                <w:bCs/>
              </w:rPr>
            </w:pPr>
            <w:r w:rsidRPr="0047474C">
              <w:rPr>
                <w:rFonts w:asciiTheme="minorBidi" w:hAnsiTheme="minorBidi" w:cstheme="minorBidi"/>
                <w:bCs/>
                <w:lang w:val="en-AU"/>
              </w:rPr>
              <w:t>Interpret Breakdown Maintenance</w:t>
            </w:r>
          </w:p>
          <w:p w14:paraId="27845FE5" w14:textId="77777777" w:rsidR="0047474C" w:rsidRPr="0047474C" w:rsidRDefault="0047474C">
            <w:pPr>
              <w:pStyle w:val="ListParagraph"/>
              <w:numPr>
                <w:ilvl w:val="0"/>
                <w:numId w:val="213"/>
              </w:numPr>
              <w:spacing w:line="360" w:lineRule="auto"/>
              <w:ind w:left="346"/>
              <w:rPr>
                <w:rFonts w:asciiTheme="minorBidi" w:hAnsiTheme="minorBidi" w:cstheme="minorBidi"/>
                <w:bCs/>
              </w:rPr>
            </w:pPr>
            <w:r w:rsidRPr="0047474C">
              <w:rPr>
                <w:rFonts w:asciiTheme="minorBidi" w:hAnsiTheme="minorBidi" w:cstheme="minorBidi"/>
                <w:bCs/>
                <w:lang w:val="en-AU"/>
              </w:rPr>
              <w:t>Illustrate Preventive Maintenance</w:t>
            </w:r>
          </w:p>
          <w:p w14:paraId="1C5FAB1C" w14:textId="77777777" w:rsidR="0047474C" w:rsidRPr="0047474C" w:rsidRDefault="0047474C">
            <w:pPr>
              <w:pStyle w:val="ListParagraph"/>
              <w:numPr>
                <w:ilvl w:val="0"/>
                <w:numId w:val="213"/>
              </w:numPr>
              <w:spacing w:line="360" w:lineRule="auto"/>
              <w:ind w:left="346"/>
              <w:rPr>
                <w:rFonts w:asciiTheme="minorBidi" w:hAnsiTheme="minorBidi" w:cstheme="minorBidi"/>
                <w:bCs/>
              </w:rPr>
            </w:pPr>
            <w:r w:rsidRPr="0047474C">
              <w:rPr>
                <w:rFonts w:asciiTheme="minorBidi" w:hAnsiTheme="minorBidi" w:cstheme="minorBidi"/>
                <w:bCs/>
                <w:lang w:val="en-AU"/>
              </w:rPr>
              <w:t>Illustrate Predictive Maintenance</w:t>
            </w:r>
          </w:p>
          <w:p w14:paraId="1D341FA0" w14:textId="77777777" w:rsidR="0047474C" w:rsidRPr="0047474C" w:rsidRDefault="0047474C">
            <w:pPr>
              <w:pStyle w:val="ListParagraph"/>
              <w:numPr>
                <w:ilvl w:val="0"/>
                <w:numId w:val="213"/>
              </w:numPr>
              <w:spacing w:line="360" w:lineRule="auto"/>
              <w:ind w:left="346"/>
              <w:rPr>
                <w:rFonts w:asciiTheme="minorBidi" w:hAnsiTheme="minorBidi" w:cstheme="minorBidi"/>
                <w:bCs/>
              </w:rPr>
            </w:pPr>
            <w:r w:rsidRPr="0047474C">
              <w:rPr>
                <w:rFonts w:asciiTheme="minorBidi" w:hAnsiTheme="minorBidi" w:cstheme="minorBidi"/>
                <w:bCs/>
                <w:lang w:val="en-AU"/>
              </w:rPr>
              <w:t>Illustrate Corrective Maintenance</w:t>
            </w:r>
          </w:p>
          <w:p w14:paraId="73ADF76B" w14:textId="77777777" w:rsidR="0047474C" w:rsidRPr="0047474C" w:rsidRDefault="0047474C" w:rsidP="00046C4E">
            <w:pPr>
              <w:spacing w:line="360" w:lineRule="auto"/>
              <w:ind w:left="346"/>
              <w:rPr>
                <w:rFonts w:asciiTheme="minorBidi" w:hAnsiTheme="minorBidi" w:cstheme="minorBidi"/>
                <w:b/>
              </w:rPr>
            </w:pPr>
            <w:r w:rsidRPr="0047474C">
              <w:rPr>
                <w:rFonts w:asciiTheme="minorBidi" w:hAnsiTheme="minorBidi" w:cstheme="minorBidi"/>
                <w:bCs/>
                <w:lang w:val="en-AU"/>
              </w:rPr>
              <w:t xml:space="preserve">Illustrate </w:t>
            </w:r>
            <w:r w:rsidRPr="0047474C">
              <w:rPr>
                <w:rFonts w:asciiTheme="minorBidi" w:eastAsiaTheme="minorHAnsi" w:hAnsiTheme="minorBidi" w:cstheme="minorBidi"/>
                <w:bCs/>
              </w:rPr>
              <w:t>Replacement Studies</w:t>
            </w:r>
          </w:p>
          <w:p w14:paraId="73F9A9D8" w14:textId="77777777" w:rsidR="0047474C" w:rsidRPr="0047474C" w:rsidRDefault="0047474C">
            <w:pPr>
              <w:pStyle w:val="ListParagraph"/>
              <w:numPr>
                <w:ilvl w:val="0"/>
                <w:numId w:val="214"/>
              </w:numPr>
              <w:spacing w:line="360" w:lineRule="auto"/>
              <w:ind w:left="346"/>
              <w:rPr>
                <w:rFonts w:asciiTheme="minorBidi" w:hAnsiTheme="minorBidi" w:cstheme="minorBidi"/>
                <w:b/>
              </w:rPr>
            </w:pPr>
            <w:r w:rsidRPr="0047474C">
              <w:rPr>
                <w:rFonts w:asciiTheme="minorBidi" w:hAnsiTheme="minorBidi" w:cstheme="minorBidi"/>
                <w:lang w:val="en-AU"/>
              </w:rPr>
              <w:t>Locate trouble</w:t>
            </w:r>
          </w:p>
          <w:p w14:paraId="4BF5CBEA" w14:textId="77777777" w:rsidR="0047474C" w:rsidRPr="0047474C" w:rsidRDefault="0047474C">
            <w:pPr>
              <w:pStyle w:val="ListParagraph"/>
              <w:numPr>
                <w:ilvl w:val="0"/>
                <w:numId w:val="214"/>
              </w:numPr>
              <w:spacing w:line="360" w:lineRule="auto"/>
              <w:ind w:left="346"/>
              <w:rPr>
                <w:rFonts w:asciiTheme="minorBidi" w:hAnsiTheme="minorBidi" w:cstheme="minorBidi"/>
                <w:b/>
              </w:rPr>
            </w:pPr>
            <w:r w:rsidRPr="0047474C">
              <w:rPr>
                <w:rFonts w:asciiTheme="minorBidi" w:hAnsiTheme="minorBidi" w:cstheme="minorBidi"/>
                <w:lang w:val="en-AU"/>
              </w:rPr>
              <w:t>Stop operation</w:t>
            </w:r>
          </w:p>
          <w:p w14:paraId="2F9CA102" w14:textId="77777777" w:rsidR="0047474C" w:rsidRPr="0047474C" w:rsidRDefault="0047474C">
            <w:pPr>
              <w:pStyle w:val="ListParagraph"/>
              <w:numPr>
                <w:ilvl w:val="0"/>
                <w:numId w:val="214"/>
              </w:numPr>
              <w:spacing w:line="360" w:lineRule="auto"/>
              <w:ind w:left="346"/>
              <w:rPr>
                <w:rFonts w:asciiTheme="minorBidi" w:hAnsiTheme="minorBidi" w:cstheme="minorBidi"/>
                <w:b/>
              </w:rPr>
            </w:pPr>
            <w:r w:rsidRPr="0047474C">
              <w:rPr>
                <w:rFonts w:asciiTheme="minorBidi" w:hAnsiTheme="minorBidi" w:cstheme="minorBidi"/>
                <w:lang w:val="en-AU"/>
              </w:rPr>
              <w:t>Carry out trouble shooting</w:t>
            </w:r>
          </w:p>
          <w:p w14:paraId="26D98AC4" w14:textId="77777777" w:rsidR="0047474C" w:rsidRPr="0047474C" w:rsidRDefault="0047474C">
            <w:pPr>
              <w:pStyle w:val="ListParagraph"/>
              <w:numPr>
                <w:ilvl w:val="0"/>
                <w:numId w:val="214"/>
              </w:numPr>
              <w:spacing w:line="360" w:lineRule="auto"/>
              <w:ind w:left="346"/>
              <w:rPr>
                <w:rFonts w:asciiTheme="minorBidi" w:hAnsiTheme="minorBidi" w:cstheme="minorBidi"/>
                <w:b/>
              </w:rPr>
            </w:pPr>
            <w:r w:rsidRPr="0047474C">
              <w:rPr>
                <w:rFonts w:asciiTheme="minorBidi" w:hAnsiTheme="minorBidi" w:cstheme="minorBidi"/>
                <w:lang w:val="en-AU"/>
              </w:rPr>
              <w:t>Carry out trade-off between the need of replacement or repair</w:t>
            </w:r>
          </w:p>
          <w:p w14:paraId="02AD4E29" w14:textId="77777777" w:rsidR="0047474C" w:rsidRPr="0047474C" w:rsidRDefault="0047474C">
            <w:pPr>
              <w:pStyle w:val="ListParagraph"/>
              <w:keepNext/>
              <w:keepLines/>
              <w:numPr>
                <w:ilvl w:val="0"/>
                <w:numId w:val="214"/>
              </w:numPr>
              <w:spacing w:line="360" w:lineRule="auto"/>
              <w:ind w:left="346"/>
              <w:rPr>
                <w:rFonts w:asciiTheme="minorBidi" w:hAnsiTheme="minorBidi" w:cstheme="minorBidi"/>
                <w:lang w:val="en-AU"/>
              </w:rPr>
            </w:pPr>
            <w:r w:rsidRPr="0047474C">
              <w:rPr>
                <w:rFonts w:asciiTheme="minorBidi" w:hAnsiTheme="minorBidi" w:cstheme="minorBidi"/>
                <w:lang w:val="en-AU"/>
              </w:rPr>
              <w:t>Perform replacement of obsolete machine</w:t>
            </w:r>
          </w:p>
        </w:tc>
        <w:tc>
          <w:tcPr>
            <w:tcW w:w="4119" w:type="dxa"/>
            <w:tcBorders>
              <w:top w:val="single" w:sz="4" w:space="0" w:color="000000"/>
              <w:left w:val="single" w:sz="4" w:space="0" w:color="000000"/>
              <w:bottom w:val="single" w:sz="4" w:space="0" w:color="000000"/>
              <w:right w:val="single" w:sz="4" w:space="0" w:color="000000"/>
            </w:tcBorders>
          </w:tcPr>
          <w:p w14:paraId="4D9C1CE9" w14:textId="77777777" w:rsidR="0047474C" w:rsidRPr="0047474C" w:rsidRDefault="0047474C">
            <w:pPr>
              <w:pStyle w:val="ListParagraph"/>
              <w:numPr>
                <w:ilvl w:val="0"/>
                <w:numId w:val="214"/>
              </w:numPr>
              <w:spacing w:line="360" w:lineRule="auto"/>
              <w:ind w:left="323"/>
              <w:rPr>
                <w:rFonts w:asciiTheme="minorBidi" w:hAnsiTheme="minorBidi" w:cstheme="minorBidi"/>
              </w:rPr>
            </w:pPr>
            <w:r w:rsidRPr="0047474C">
              <w:rPr>
                <w:rFonts w:asciiTheme="minorBidi" w:hAnsiTheme="minorBidi" w:cstheme="minorBidi"/>
              </w:rPr>
              <w:lastRenderedPageBreak/>
              <w:t>Introduction and types of Maintenance Activities</w:t>
            </w:r>
          </w:p>
          <w:p w14:paraId="790E0251" w14:textId="77777777" w:rsidR="0047474C" w:rsidRPr="0047474C" w:rsidRDefault="0047474C">
            <w:pPr>
              <w:pStyle w:val="ListParagraph"/>
              <w:numPr>
                <w:ilvl w:val="0"/>
                <w:numId w:val="214"/>
              </w:numPr>
              <w:spacing w:line="360" w:lineRule="auto"/>
              <w:ind w:left="323"/>
              <w:rPr>
                <w:rFonts w:asciiTheme="minorBidi" w:hAnsiTheme="minorBidi" w:cstheme="minorBidi"/>
              </w:rPr>
            </w:pPr>
            <w:r w:rsidRPr="0047474C">
              <w:rPr>
                <w:rFonts w:asciiTheme="minorBidi" w:hAnsiTheme="minorBidi" w:cstheme="minorBidi"/>
              </w:rPr>
              <w:t>Safety Procedures and Protocols</w:t>
            </w:r>
          </w:p>
          <w:p w14:paraId="297BCEF2" w14:textId="77777777" w:rsidR="0047474C" w:rsidRPr="0047474C" w:rsidRDefault="0047474C">
            <w:pPr>
              <w:pStyle w:val="ListParagraph"/>
              <w:numPr>
                <w:ilvl w:val="0"/>
                <w:numId w:val="214"/>
              </w:numPr>
              <w:spacing w:line="360" w:lineRule="auto"/>
              <w:ind w:left="323"/>
              <w:rPr>
                <w:rFonts w:asciiTheme="minorBidi" w:hAnsiTheme="minorBidi" w:cstheme="minorBidi"/>
              </w:rPr>
            </w:pPr>
            <w:r w:rsidRPr="0047474C">
              <w:rPr>
                <w:rFonts w:asciiTheme="minorBidi" w:hAnsiTheme="minorBidi" w:cstheme="minorBidi"/>
              </w:rPr>
              <w:t>Tools and Equipment</w:t>
            </w:r>
          </w:p>
          <w:p w14:paraId="0DBED496" w14:textId="77777777" w:rsidR="0047474C" w:rsidRPr="0047474C" w:rsidRDefault="0047474C">
            <w:pPr>
              <w:pStyle w:val="ListParagraph"/>
              <w:numPr>
                <w:ilvl w:val="0"/>
                <w:numId w:val="214"/>
              </w:numPr>
              <w:spacing w:line="360" w:lineRule="auto"/>
              <w:ind w:left="323"/>
              <w:rPr>
                <w:rFonts w:asciiTheme="minorBidi" w:hAnsiTheme="minorBidi" w:cstheme="minorBidi"/>
              </w:rPr>
            </w:pPr>
            <w:r w:rsidRPr="0047474C">
              <w:rPr>
                <w:rFonts w:asciiTheme="minorBidi" w:hAnsiTheme="minorBidi" w:cstheme="minorBidi"/>
              </w:rPr>
              <w:t>Technical Skills Development</w:t>
            </w:r>
          </w:p>
          <w:p w14:paraId="6CEE3A95" w14:textId="77777777" w:rsidR="0047474C" w:rsidRPr="0047474C" w:rsidRDefault="0047474C">
            <w:pPr>
              <w:pStyle w:val="ListParagraph"/>
              <w:numPr>
                <w:ilvl w:val="0"/>
                <w:numId w:val="214"/>
              </w:numPr>
              <w:spacing w:line="360" w:lineRule="auto"/>
              <w:ind w:left="323"/>
              <w:rPr>
                <w:rFonts w:asciiTheme="minorBidi" w:hAnsiTheme="minorBidi" w:cstheme="minorBidi"/>
              </w:rPr>
            </w:pPr>
            <w:r w:rsidRPr="0047474C">
              <w:rPr>
                <w:rFonts w:asciiTheme="minorBidi" w:hAnsiTheme="minorBidi" w:cstheme="minorBidi"/>
              </w:rPr>
              <w:t>Diagnostic and Troubleshooting Techniques</w:t>
            </w:r>
          </w:p>
          <w:p w14:paraId="0A4A59E6" w14:textId="77777777" w:rsidR="0047474C" w:rsidRPr="0047474C" w:rsidRDefault="0047474C">
            <w:pPr>
              <w:pStyle w:val="ListParagraph"/>
              <w:numPr>
                <w:ilvl w:val="0"/>
                <w:numId w:val="214"/>
              </w:numPr>
              <w:spacing w:line="360" w:lineRule="auto"/>
              <w:ind w:left="323"/>
              <w:rPr>
                <w:rFonts w:asciiTheme="minorBidi" w:hAnsiTheme="minorBidi" w:cstheme="minorBidi"/>
              </w:rPr>
            </w:pPr>
            <w:r w:rsidRPr="0047474C">
              <w:rPr>
                <w:rFonts w:asciiTheme="minorBidi" w:hAnsiTheme="minorBidi" w:cstheme="minorBidi"/>
              </w:rPr>
              <w:t>Preventive and Predictive Maintenance</w:t>
            </w:r>
          </w:p>
          <w:p w14:paraId="61677218" w14:textId="77777777" w:rsidR="0047474C" w:rsidRPr="0047474C" w:rsidRDefault="0047474C">
            <w:pPr>
              <w:pStyle w:val="ListParagraph"/>
              <w:numPr>
                <w:ilvl w:val="0"/>
                <w:numId w:val="214"/>
              </w:numPr>
              <w:spacing w:line="360" w:lineRule="auto"/>
              <w:ind w:left="323"/>
              <w:rPr>
                <w:rFonts w:asciiTheme="minorBidi" w:hAnsiTheme="minorBidi" w:cstheme="minorBidi"/>
              </w:rPr>
            </w:pPr>
            <w:r w:rsidRPr="0047474C">
              <w:rPr>
                <w:rFonts w:asciiTheme="minorBidi" w:hAnsiTheme="minorBidi" w:cstheme="minorBidi"/>
              </w:rPr>
              <w:t>Documentation and Record-Keeping</w:t>
            </w:r>
          </w:p>
          <w:p w14:paraId="5890DCA2" w14:textId="77777777" w:rsidR="0047474C" w:rsidRPr="0047474C" w:rsidRDefault="0047474C">
            <w:pPr>
              <w:pStyle w:val="ListParagraph"/>
              <w:numPr>
                <w:ilvl w:val="0"/>
                <w:numId w:val="214"/>
              </w:numPr>
              <w:spacing w:line="360" w:lineRule="auto"/>
              <w:ind w:left="323"/>
              <w:rPr>
                <w:rFonts w:asciiTheme="minorBidi" w:eastAsia="Arial" w:hAnsiTheme="minorBidi" w:cstheme="minorBidi"/>
              </w:rPr>
            </w:pPr>
            <w:r w:rsidRPr="0047474C">
              <w:rPr>
                <w:rFonts w:asciiTheme="minorBidi" w:hAnsiTheme="minorBidi" w:cstheme="minorBidi"/>
              </w:rPr>
              <w:t>Comparison of Different types of Maintenance</w:t>
            </w:r>
          </w:p>
          <w:p w14:paraId="486D0B7E" w14:textId="77777777" w:rsidR="0047474C" w:rsidRPr="0047474C" w:rsidRDefault="0047474C">
            <w:pPr>
              <w:pStyle w:val="ListParagraph"/>
              <w:numPr>
                <w:ilvl w:val="0"/>
                <w:numId w:val="214"/>
              </w:numPr>
              <w:spacing w:line="360" w:lineRule="auto"/>
              <w:ind w:left="323"/>
              <w:rPr>
                <w:rFonts w:asciiTheme="minorBidi" w:eastAsia="Arial" w:hAnsiTheme="minorBidi" w:cstheme="minorBidi"/>
              </w:rPr>
            </w:pPr>
            <w:r w:rsidRPr="0047474C">
              <w:rPr>
                <w:rFonts w:asciiTheme="minorBidi" w:hAnsiTheme="minorBidi" w:cstheme="minorBidi"/>
              </w:rPr>
              <w:t>Replacement Studies</w:t>
            </w:r>
          </w:p>
          <w:p w14:paraId="1A5EB60B" w14:textId="77777777" w:rsidR="0047474C" w:rsidRPr="0047474C" w:rsidRDefault="0047474C" w:rsidP="00046C4E">
            <w:pPr>
              <w:pStyle w:val="TableParagraph"/>
              <w:spacing w:before="136" w:line="360" w:lineRule="auto"/>
              <w:ind w:left="323"/>
              <w:rPr>
                <w:rFonts w:asciiTheme="minorBidi" w:hAnsiTheme="minorBidi" w:cstheme="minorBidi"/>
                <w:b/>
                <w:spacing w:val="-2"/>
                <w:sz w:val="24"/>
                <w:szCs w:val="24"/>
              </w:rPr>
            </w:pPr>
            <w:r w:rsidRPr="0047474C">
              <w:rPr>
                <w:rFonts w:asciiTheme="minorBidi" w:hAnsiTheme="minorBidi" w:cstheme="minorBidi"/>
                <w:b/>
                <w:sz w:val="24"/>
                <w:szCs w:val="24"/>
              </w:rPr>
              <w:t xml:space="preserve">Practical </w:t>
            </w:r>
            <w:r w:rsidRPr="0047474C">
              <w:rPr>
                <w:rFonts w:asciiTheme="minorBidi" w:hAnsiTheme="minorBidi" w:cstheme="minorBidi"/>
                <w:b/>
                <w:spacing w:val="-2"/>
                <w:sz w:val="24"/>
                <w:szCs w:val="24"/>
              </w:rPr>
              <w:t xml:space="preserve">Activity: </w:t>
            </w:r>
          </w:p>
          <w:p w14:paraId="3E7A9299" w14:textId="77777777" w:rsidR="0047474C" w:rsidRPr="0047474C" w:rsidRDefault="0047474C" w:rsidP="00046C4E">
            <w:pPr>
              <w:pStyle w:val="TableParagraph"/>
              <w:spacing w:before="136" w:line="360" w:lineRule="auto"/>
              <w:ind w:left="323"/>
              <w:rPr>
                <w:rFonts w:asciiTheme="minorBidi" w:hAnsiTheme="minorBidi" w:cstheme="minorBidi"/>
                <w:b/>
                <w:spacing w:val="-2"/>
                <w:sz w:val="24"/>
                <w:szCs w:val="24"/>
              </w:rPr>
            </w:pPr>
            <w:r w:rsidRPr="0047474C">
              <w:rPr>
                <w:rFonts w:asciiTheme="minorBidi" w:hAnsiTheme="minorBidi" w:cstheme="minorBidi"/>
                <w:sz w:val="24"/>
                <w:szCs w:val="24"/>
              </w:rPr>
              <w:t xml:space="preserve">Perform any maintenance activity </w:t>
            </w:r>
            <w:r w:rsidRPr="0047474C">
              <w:rPr>
                <w:rFonts w:asciiTheme="minorBidi" w:hAnsiTheme="minorBidi" w:cstheme="minorBidi"/>
                <w:sz w:val="24"/>
                <w:szCs w:val="24"/>
              </w:rPr>
              <w:lastRenderedPageBreak/>
              <w:t>on any machine of the Institute of Mechanical Department</w:t>
            </w:r>
          </w:p>
          <w:p w14:paraId="7F56BFCF" w14:textId="77777777" w:rsidR="0047474C" w:rsidRPr="0047474C" w:rsidRDefault="0047474C" w:rsidP="00046C4E">
            <w:pPr>
              <w:spacing w:line="360" w:lineRule="auto"/>
              <w:ind w:left="323"/>
              <w:rPr>
                <w:rFonts w:asciiTheme="minorBidi" w:eastAsia="Arial" w:hAnsiTheme="minorBidi" w:cstheme="minorBidi"/>
              </w:rPr>
            </w:pPr>
          </w:p>
        </w:tc>
        <w:tc>
          <w:tcPr>
            <w:tcW w:w="2070" w:type="dxa"/>
            <w:tcBorders>
              <w:top w:val="single" w:sz="4" w:space="0" w:color="000000"/>
              <w:left w:val="single" w:sz="4" w:space="0" w:color="000000"/>
              <w:bottom w:val="single" w:sz="4" w:space="0" w:color="000000"/>
              <w:right w:val="single" w:sz="4" w:space="0" w:color="000000"/>
            </w:tcBorders>
          </w:tcPr>
          <w:p w14:paraId="3E096C4C"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Theory-2Hrs</w:t>
            </w:r>
          </w:p>
          <w:p w14:paraId="0A8C8272"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Practical-1Hrs</w:t>
            </w:r>
          </w:p>
          <w:p w14:paraId="4B74F2EE"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Total- 3Hrs</w:t>
            </w:r>
          </w:p>
        </w:tc>
        <w:tc>
          <w:tcPr>
            <w:tcW w:w="1350" w:type="dxa"/>
            <w:tcBorders>
              <w:top w:val="single" w:sz="4" w:space="0" w:color="000000"/>
              <w:left w:val="single" w:sz="4" w:space="0" w:color="000000"/>
              <w:bottom w:val="single" w:sz="4" w:space="0" w:color="000000"/>
              <w:right w:val="single" w:sz="4" w:space="0" w:color="000000"/>
            </w:tcBorders>
          </w:tcPr>
          <w:p w14:paraId="6098720B" w14:textId="77777777" w:rsidR="0047474C" w:rsidRPr="0047474C" w:rsidRDefault="0047474C" w:rsidP="00046C4E">
            <w:pPr>
              <w:spacing w:line="276" w:lineRule="auto"/>
              <w:ind w:hanging="10"/>
              <w:rPr>
                <w:rFonts w:asciiTheme="minorBidi" w:eastAsia="Arial" w:hAnsiTheme="minorBidi" w:cstheme="minorBidi"/>
              </w:rPr>
            </w:pPr>
          </w:p>
        </w:tc>
        <w:tc>
          <w:tcPr>
            <w:tcW w:w="1286" w:type="dxa"/>
            <w:tcBorders>
              <w:top w:val="single" w:sz="4" w:space="0" w:color="000000"/>
              <w:left w:val="single" w:sz="4" w:space="0" w:color="000000"/>
              <w:bottom w:val="single" w:sz="4" w:space="0" w:color="000000"/>
              <w:right w:val="single" w:sz="4" w:space="0" w:color="000000"/>
            </w:tcBorders>
          </w:tcPr>
          <w:p w14:paraId="535C0B2D"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2BB6224F" w14:textId="77777777" w:rsidTr="00046C4E">
        <w:trPr>
          <w:trHeight w:val="620"/>
        </w:trPr>
        <w:tc>
          <w:tcPr>
            <w:tcW w:w="2155" w:type="dxa"/>
            <w:tcBorders>
              <w:top w:val="single" w:sz="4" w:space="0" w:color="000000"/>
              <w:left w:val="single" w:sz="4" w:space="0" w:color="000000"/>
              <w:bottom w:val="single" w:sz="4" w:space="0" w:color="000000"/>
              <w:right w:val="single" w:sz="4" w:space="0" w:color="000000"/>
            </w:tcBorders>
          </w:tcPr>
          <w:p w14:paraId="79B2353D" w14:textId="77777777" w:rsidR="0047474C" w:rsidRPr="0047474C" w:rsidRDefault="0047474C">
            <w:pPr>
              <w:numPr>
                <w:ilvl w:val="0"/>
                <w:numId w:val="274"/>
              </w:numPr>
              <w:spacing w:line="243" w:lineRule="auto"/>
              <w:ind w:left="0" w:firstLine="0"/>
              <w:contextualSpacing/>
              <w:rPr>
                <w:rFonts w:asciiTheme="minorBidi" w:hAnsiTheme="minorBidi" w:cstheme="minorBidi"/>
                <w:b/>
              </w:rPr>
            </w:pPr>
            <w:r w:rsidRPr="0047474C">
              <w:rPr>
                <w:rFonts w:asciiTheme="minorBidi" w:hAnsiTheme="minorBidi" w:cstheme="minorBidi"/>
                <w:b/>
              </w:rPr>
              <w:lastRenderedPageBreak/>
              <w:t>Perform Cost determination and control</w:t>
            </w:r>
          </w:p>
        </w:tc>
        <w:tc>
          <w:tcPr>
            <w:tcW w:w="3981" w:type="dxa"/>
            <w:tcBorders>
              <w:top w:val="single" w:sz="4" w:space="0" w:color="000000"/>
              <w:left w:val="single" w:sz="4" w:space="0" w:color="000000"/>
              <w:bottom w:val="single" w:sz="4" w:space="0" w:color="000000"/>
              <w:right w:val="single" w:sz="4" w:space="0" w:color="000000"/>
            </w:tcBorders>
          </w:tcPr>
          <w:p w14:paraId="44B16703" w14:textId="77777777" w:rsidR="0047474C" w:rsidRPr="0047474C" w:rsidRDefault="0047474C" w:rsidP="00046C4E">
            <w:pPr>
              <w:spacing w:line="360" w:lineRule="auto"/>
              <w:ind w:left="323"/>
              <w:rPr>
                <w:rFonts w:asciiTheme="minorBidi" w:eastAsia="Arial" w:hAnsiTheme="minorBidi" w:cstheme="minorBidi"/>
                <w:b/>
              </w:rPr>
            </w:pPr>
            <w:r w:rsidRPr="0047474C">
              <w:rPr>
                <w:rFonts w:asciiTheme="minorBidi" w:eastAsia="Arial" w:hAnsiTheme="minorBidi" w:cstheme="minorBidi"/>
                <w:b/>
              </w:rPr>
              <w:t>Class Room Activity</w:t>
            </w:r>
          </w:p>
          <w:p w14:paraId="64C9AFAF" w14:textId="77777777" w:rsidR="0047474C" w:rsidRPr="0047474C" w:rsidRDefault="0047474C" w:rsidP="0047474C">
            <w:pPr>
              <w:pStyle w:val="ListParagraph"/>
              <w:numPr>
                <w:ilvl w:val="0"/>
                <w:numId w:val="23"/>
              </w:numPr>
              <w:spacing w:line="360" w:lineRule="auto"/>
              <w:ind w:left="346"/>
              <w:rPr>
                <w:rFonts w:asciiTheme="minorBidi" w:hAnsiTheme="minorBidi" w:cstheme="minorBidi"/>
              </w:rPr>
            </w:pPr>
            <w:r w:rsidRPr="0047474C">
              <w:rPr>
                <w:rFonts w:asciiTheme="minorBidi" w:hAnsiTheme="minorBidi" w:cstheme="minorBidi"/>
                <w:lang w:val="en-AU"/>
              </w:rPr>
              <w:t>Procure data from Production Planning Department</w:t>
            </w:r>
          </w:p>
          <w:p w14:paraId="2865C55C" w14:textId="77777777" w:rsidR="0047474C" w:rsidRPr="0047474C" w:rsidRDefault="0047474C" w:rsidP="0047474C">
            <w:pPr>
              <w:pStyle w:val="ListParagraph"/>
              <w:numPr>
                <w:ilvl w:val="0"/>
                <w:numId w:val="23"/>
              </w:numPr>
              <w:spacing w:line="360" w:lineRule="auto"/>
              <w:ind w:left="346"/>
              <w:rPr>
                <w:rFonts w:asciiTheme="minorBidi" w:hAnsiTheme="minorBidi" w:cstheme="minorBidi"/>
              </w:rPr>
            </w:pPr>
            <w:r w:rsidRPr="0047474C">
              <w:rPr>
                <w:rFonts w:asciiTheme="minorBidi" w:hAnsiTheme="minorBidi" w:cstheme="minorBidi"/>
                <w:lang w:val="en-AU"/>
              </w:rPr>
              <w:t>Identify Administrative overheads</w:t>
            </w:r>
          </w:p>
          <w:p w14:paraId="63512CC4" w14:textId="77777777" w:rsidR="0047474C" w:rsidRPr="0047474C" w:rsidRDefault="0047474C" w:rsidP="0047474C">
            <w:pPr>
              <w:pStyle w:val="ListParagraph"/>
              <w:numPr>
                <w:ilvl w:val="0"/>
                <w:numId w:val="23"/>
              </w:numPr>
              <w:spacing w:line="360" w:lineRule="auto"/>
              <w:ind w:left="346"/>
              <w:rPr>
                <w:rFonts w:asciiTheme="minorBidi" w:hAnsiTheme="minorBidi" w:cstheme="minorBidi"/>
              </w:rPr>
            </w:pPr>
            <w:r w:rsidRPr="0047474C">
              <w:rPr>
                <w:rFonts w:asciiTheme="minorBidi" w:hAnsiTheme="minorBidi" w:cstheme="minorBidi"/>
                <w:lang w:val="en-AU"/>
              </w:rPr>
              <w:t>Identify Packaging and delivery charges</w:t>
            </w:r>
          </w:p>
          <w:p w14:paraId="3C2F4CF2" w14:textId="77777777" w:rsidR="0047474C" w:rsidRPr="0047474C" w:rsidRDefault="0047474C" w:rsidP="0047474C">
            <w:pPr>
              <w:pStyle w:val="ListParagraph"/>
              <w:numPr>
                <w:ilvl w:val="0"/>
                <w:numId w:val="23"/>
              </w:numPr>
              <w:spacing w:line="360" w:lineRule="auto"/>
              <w:ind w:left="346"/>
              <w:rPr>
                <w:rFonts w:asciiTheme="minorBidi" w:hAnsiTheme="minorBidi" w:cstheme="minorBidi"/>
              </w:rPr>
            </w:pPr>
            <w:r w:rsidRPr="0047474C">
              <w:rPr>
                <w:rFonts w:asciiTheme="minorBidi" w:hAnsiTheme="minorBidi" w:cstheme="minorBidi"/>
                <w:lang w:val="en-AU"/>
              </w:rPr>
              <w:t xml:space="preserve">Determine Total cost </w:t>
            </w:r>
          </w:p>
          <w:p w14:paraId="7DA7AF69" w14:textId="77777777" w:rsidR="0047474C" w:rsidRPr="0047474C" w:rsidRDefault="0047474C" w:rsidP="0047474C">
            <w:pPr>
              <w:pStyle w:val="ListParagraph"/>
              <w:numPr>
                <w:ilvl w:val="0"/>
                <w:numId w:val="23"/>
              </w:numPr>
              <w:spacing w:line="360" w:lineRule="auto"/>
              <w:ind w:left="346"/>
              <w:rPr>
                <w:rFonts w:asciiTheme="minorBidi" w:hAnsiTheme="minorBidi" w:cstheme="minorBidi"/>
              </w:rPr>
            </w:pPr>
            <w:r w:rsidRPr="0047474C">
              <w:rPr>
                <w:rFonts w:asciiTheme="minorBidi" w:hAnsiTheme="minorBidi" w:cstheme="minorBidi"/>
                <w:lang w:val="en-AU"/>
              </w:rPr>
              <w:t>Determine Sale Price</w:t>
            </w:r>
          </w:p>
          <w:p w14:paraId="250144A2" w14:textId="77777777" w:rsidR="0047474C" w:rsidRPr="0047474C" w:rsidRDefault="0047474C" w:rsidP="0047474C">
            <w:pPr>
              <w:pStyle w:val="ListParagraph"/>
              <w:numPr>
                <w:ilvl w:val="0"/>
                <w:numId w:val="23"/>
              </w:numPr>
              <w:spacing w:line="360" w:lineRule="auto"/>
              <w:ind w:left="346"/>
              <w:rPr>
                <w:rFonts w:asciiTheme="minorBidi" w:hAnsiTheme="minorBidi" w:cstheme="minorBidi"/>
              </w:rPr>
            </w:pPr>
            <w:r w:rsidRPr="0047474C">
              <w:rPr>
                <w:rFonts w:asciiTheme="minorBidi" w:hAnsiTheme="minorBidi" w:cstheme="minorBidi"/>
                <w:lang w:val="en-AU"/>
              </w:rPr>
              <w:t>Identify Discount Allowed</w:t>
            </w:r>
          </w:p>
          <w:p w14:paraId="3CB2CD7F" w14:textId="77777777" w:rsidR="0047474C" w:rsidRPr="0047474C" w:rsidRDefault="0047474C" w:rsidP="0047474C">
            <w:pPr>
              <w:pStyle w:val="ListParagraph"/>
              <w:numPr>
                <w:ilvl w:val="0"/>
                <w:numId w:val="23"/>
              </w:numPr>
              <w:spacing w:line="360" w:lineRule="auto"/>
              <w:ind w:left="346"/>
              <w:rPr>
                <w:rFonts w:asciiTheme="minorBidi" w:hAnsiTheme="minorBidi" w:cstheme="minorBidi"/>
              </w:rPr>
            </w:pPr>
            <w:r w:rsidRPr="0047474C">
              <w:rPr>
                <w:rFonts w:asciiTheme="minorBidi" w:hAnsiTheme="minorBidi" w:cstheme="minorBidi"/>
                <w:lang w:val="en-AU"/>
              </w:rPr>
              <w:t>Decide Delivery Time</w:t>
            </w:r>
          </w:p>
          <w:p w14:paraId="32826864" w14:textId="77777777" w:rsidR="0047474C" w:rsidRPr="0047474C" w:rsidRDefault="0047474C" w:rsidP="0047474C">
            <w:pPr>
              <w:pStyle w:val="ListParagraph"/>
              <w:numPr>
                <w:ilvl w:val="0"/>
                <w:numId w:val="23"/>
              </w:numPr>
              <w:spacing w:line="360" w:lineRule="auto"/>
              <w:ind w:left="346"/>
              <w:rPr>
                <w:rFonts w:asciiTheme="minorBidi" w:hAnsiTheme="minorBidi" w:cstheme="minorBidi"/>
              </w:rPr>
            </w:pPr>
            <w:r w:rsidRPr="0047474C">
              <w:rPr>
                <w:rFonts w:asciiTheme="minorBidi" w:hAnsiTheme="minorBidi" w:cstheme="minorBidi"/>
                <w:lang w:val="en-AU"/>
              </w:rPr>
              <w:t xml:space="preserve">Analyse external factors like market supply and demand competition </w:t>
            </w:r>
          </w:p>
          <w:p w14:paraId="4FEB8358" w14:textId="77777777" w:rsidR="0047474C" w:rsidRPr="0047474C" w:rsidRDefault="0047474C" w:rsidP="0047474C">
            <w:pPr>
              <w:pStyle w:val="ListParagraph"/>
              <w:keepNext/>
              <w:keepLines/>
              <w:numPr>
                <w:ilvl w:val="0"/>
                <w:numId w:val="23"/>
              </w:numPr>
              <w:spacing w:line="360" w:lineRule="auto"/>
              <w:ind w:left="346"/>
              <w:rPr>
                <w:rFonts w:asciiTheme="minorBidi" w:hAnsiTheme="minorBidi" w:cstheme="minorBidi"/>
                <w:lang w:val="en-AU"/>
              </w:rPr>
            </w:pPr>
            <w:r w:rsidRPr="0047474C">
              <w:rPr>
                <w:rFonts w:asciiTheme="minorBidi" w:hAnsiTheme="minorBidi" w:cstheme="minorBidi"/>
                <w:lang w:val="en-AU"/>
              </w:rPr>
              <w:t>Demonstrate that Cost is internal to the organisation</w:t>
            </w:r>
          </w:p>
        </w:tc>
        <w:tc>
          <w:tcPr>
            <w:tcW w:w="4119" w:type="dxa"/>
            <w:tcBorders>
              <w:top w:val="single" w:sz="4" w:space="0" w:color="000000"/>
              <w:left w:val="single" w:sz="4" w:space="0" w:color="000000"/>
              <w:bottom w:val="single" w:sz="4" w:space="0" w:color="000000"/>
              <w:right w:val="single" w:sz="4" w:space="0" w:color="000000"/>
            </w:tcBorders>
          </w:tcPr>
          <w:p w14:paraId="191A9798" w14:textId="77777777" w:rsidR="0047474C" w:rsidRPr="0047474C" w:rsidRDefault="0047474C" w:rsidP="0047474C">
            <w:pPr>
              <w:pStyle w:val="ListParagraph"/>
              <w:numPr>
                <w:ilvl w:val="0"/>
                <w:numId w:val="23"/>
              </w:numPr>
              <w:spacing w:line="360" w:lineRule="auto"/>
              <w:ind w:left="323"/>
              <w:rPr>
                <w:rFonts w:asciiTheme="minorBidi" w:hAnsiTheme="minorBidi" w:cstheme="minorBidi"/>
              </w:rPr>
            </w:pPr>
            <w:r w:rsidRPr="0047474C">
              <w:rPr>
                <w:rFonts w:asciiTheme="minorBidi" w:hAnsiTheme="minorBidi" w:cstheme="minorBidi"/>
              </w:rPr>
              <w:t>Introduction to Cost Determination and Control</w:t>
            </w:r>
          </w:p>
          <w:p w14:paraId="2C3666C8" w14:textId="77777777" w:rsidR="0047474C" w:rsidRPr="0047474C" w:rsidRDefault="0047474C" w:rsidP="0047474C">
            <w:pPr>
              <w:pStyle w:val="ListParagraph"/>
              <w:numPr>
                <w:ilvl w:val="0"/>
                <w:numId w:val="23"/>
              </w:numPr>
              <w:spacing w:line="360" w:lineRule="auto"/>
              <w:ind w:left="323"/>
              <w:rPr>
                <w:rFonts w:asciiTheme="minorBidi" w:hAnsiTheme="minorBidi" w:cstheme="minorBidi"/>
              </w:rPr>
            </w:pPr>
            <w:r w:rsidRPr="0047474C">
              <w:rPr>
                <w:rFonts w:asciiTheme="minorBidi" w:hAnsiTheme="minorBidi" w:cstheme="minorBidi"/>
              </w:rPr>
              <w:t>Cost Determination and Classification</w:t>
            </w:r>
          </w:p>
          <w:p w14:paraId="3E11C1DA" w14:textId="77777777" w:rsidR="0047474C" w:rsidRPr="0047474C" w:rsidRDefault="0047474C" w:rsidP="0047474C">
            <w:pPr>
              <w:pStyle w:val="ListParagraph"/>
              <w:numPr>
                <w:ilvl w:val="0"/>
                <w:numId w:val="23"/>
              </w:numPr>
              <w:spacing w:line="360" w:lineRule="auto"/>
              <w:ind w:left="323"/>
              <w:rPr>
                <w:rFonts w:asciiTheme="minorBidi" w:hAnsiTheme="minorBidi" w:cstheme="minorBidi"/>
              </w:rPr>
            </w:pPr>
            <w:r w:rsidRPr="0047474C">
              <w:rPr>
                <w:rFonts w:asciiTheme="minorBidi" w:hAnsiTheme="minorBidi" w:cstheme="minorBidi"/>
              </w:rPr>
              <w:t xml:space="preserve">Cost Estimation Methods </w:t>
            </w:r>
          </w:p>
          <w:p w14:paraId="4A468EB4" w14:textId="77777777" w:rsidR="0047474C" w:rsidRPr="0047474C" w:rsidRDefault="0047474C" w:rsidP="0047474C">
            <w:pPr>
              <w:pStyle w:val="ListParagraph"/>
              <w:numPr>
                <w:ilvl w:val="0"/>
                <w:numId w:val="23"/>
              </w:numPr>
              <w:spacing w:line="360" w:lineRule="auto"/>
              <w:ind w:left="323"/>
              <w:rPr>
                <w:rFonts w:asciiTheme="minorBidi" w:hAnsiTheme="minorBidi" w:cstheme="minorBidi"/>
              </w:rPr>
            </w:pPr>
            <w:r w:rsidRPr="0047474C">
              <w:rPr>
                <w:rFonts w:asciiTheme="minorBidi" w:hAnsiTheme="minorBidi" w:cstheme="minorBidi"/>
              </w:rPr>
              <w:t>Direct vs Indirect Cost</w:t>
            </w:r>
          </w:p>
          <w:p w14:paraId="0FDD6650" w14:textId="77777777" w:rsidR="0047474C" w:rsidRPr="0047474C" w:rsidRDefault="0047474C" w:rsidP="0047474C">
            <w:pPr>
              <w:pStyle w:val="ListParagraph"/>
              <w:numPr>
                <w:ilvl w:val="0"/>
                <w:numId w:val="23"/>
              </w:numPr>
              <w:spacing w:line="360" w:lineRule="auto"/>
              <w:ind w:left="323"/>
              <w:rPr>
                <w:rFonts w:asciiTheme="minorBidi" w:eastAsia="Arial" w:hAnsiTheme="minorBidi" w:cstheme="minorBidi"/>
              </w:rPr>
            </w:pPr>
            <w:r w:rsidRPr="0047474C">
              <w:rPr>
                <w:rFonts w:asciiTheme="minorBidi" w:hAnsiTheme="minorBidi" w:cstheme="minorBidi"/>
              </w:rPr>
              <w:t>Tools and Techniques for Cost Management</w:t>
            </w:r>
          </w:p>
          <w:p w14:paraId="3BAAB326" w14:textId="77777777" w:rsidR="0047474C" w:rsidRPr="0047474C" w:rsidRDefault="0047474C" w:rsidP="0047474C">
            <w:pPr>
              <w:pStyle w:val="ListParagraph"/>
              <w:numPr>
                <w:ilvl w:val="0"/>
                <w:numId w:val="23"/>
              </w:numPr>
              <w:spacing w:line="360" w:lineRule="auto"/>
              <w:ind w:left="323"/>
              <w:rPr>
                <w:rFonts w:asciiTheme="minorBidi" w:eastAsia="Arial" w:hAnsiTheme="minorBidi" w:cstheme="minorBidi"/>
              </w:rPr>
            </w:pPr>
            <w:r w:rsidRPr="0047474C">
              <w:rPr>
                <w:rFonts w:asciiTheme="minorBidi" w:hAnsiTheme="minorBidi" w:cstheme="minorBidi"/>
              </w:rPr>
              <w:t>Challenges and Solutions</w:t>
            </w:r>
          </w:p>
          <w:p w14:paraId="1EA79977" w14:textId="77777777" w:rsidR="0047474C" w:rsidRPr="0047474C" w:rsidRDefault="0047474C" w:rsidP="00046C4E">
            <w:pPr>
              <w:pStyle w:val="ListParagraph"/>
              <w:spacing w:line="360" w:lineRule="auto"/>
              <w:ind w:left="323"/>
              <w:rPr>
                <w:rFonts w:asciiTheme="minorBidi" w:eastAsia="Arial" w:hAnsiTheme="minorBidi" w:cstheme="minorBidi"/>
                <w:b/>
              </w:rPr>
            </w:pPr>
          </w:p>
        </w:tc>
        <w:tc>
          <w:tcPr>
            <w:tcW w:w="2070" w:type="dxa"/>
            <w:tcBorders>
              <w:top w:val="single" w:sz="4" w:space="0" w:color="000000"/>
              <w:left w:val="single" w:sz="4" w:space="0" w:color="000000"/>
              <w:bottom w:val="single" w:sz="4" w:space="0" w:color="000000"/>
              <w:right w:val="single" w:sz="4" w:space="0" w:color="000000"/>
            </w:tcBorders>
          </w:tcPr>
          <w:p w14:paraId="1EB729D9" w14:textId="77777777" w:rsidR="0047474C" w:rsidRPr="0047474C" w:rsidRDefault="0047474C" w:rsidP="00046C4E">
            <w:pPr>
              <w:ind w:firstLine="2"/>
              <w:rPr>
                <w:rFonts w:asciiTheme="minorBidi" w:eastAsia="Arial" w:hAnsiTheme="minorBidi" w:cstheme="minorBidi"/>
              </w:rPr>
            </w:pPr>
            <w:r w:rsidRPr="0047474C">
              <w:rPr>
                <w:rFonts w:asciiTheme="minorBidi" w:eastAsia="Arial" w:hAnsiTheme="minorBidi" w:cstheme="minorBidi"/>
              </w:rPr>
              <w:t>Theory-1Hr</w:t>
            </w:r>
          </w:p>
          <w:p w14:paraId="73CD2579"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Practical-1Hr</w:t>
            </w:r>
          </w:p>
          <w:p w14:paraId="2023834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Total- 2Hrs</w:t>
            </w:r>
          </w:p>
        </w:tc>
        <w:tc>
          <w:tcPr>
            <w:tcW w:w="1350" w:type="dxa"/>
            <w:tcBorders>
              <w:top w:val="single" w:sz="4" w:space="0" w:color="000000"/>
              <w:left w:val="single" w:sz="4" w:space="0" w:color="000000"/>
              <w:bottom w:val="single" w:sz="4" w:space="0" w:color="000000"/>
              <w:right w:val="single" w:sz="4" w:space="0" w:color="000000"/>
            </w:tcBorders>
          </w:tcPr>
          <w:p w14:paraId="0D6FF910" w14:textId="77777777" w:rsidR="0047474C" w:rsidRPr="0047474C" w:rsidRDefault="0047474C" w:rsidP="00046C4E">
            <w:pPr>
              <w:spacing w:line="276" w:lineRule="auto"/>
              <w:ind w:hanging="10"/>
              <w:rPr>
                <w:rFonts w:asciiTheme="minorBidi" w:eastAsia="Arial" w:hAnsiTheme="minorBidi" w:cstheme="minorBidi"/>
              </w:rPr>
            </w:pPr>
          </w:p>
        </w:tc>
        <w:tc>
          <w:tcPr>
            <w:tcW w:w="1286" w:type="dxa"/>
            <w:tcBorders>
              <w:top w:val="single" w:sz="4" w:space="0" w:color="000000"/>
              <w:left w:val="single" w:sz="4" w:space="0" w:color="000000"/>
              <w:bottom w:val="single" w:sz="4" w:space="0" w:color="000000"/>
              <w:right w:val="single" w:sz="4" w:space="0" w:color="000000"/>
            </w:tcBorders>
          </w:tcPr>
          <w:p w14:paraId="1BB28C1E"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 xml:space="preserve">Class Room </w:t>
            </w:r>
          </w:p>
        </w:tc>
      </w:tr>
      <w:tr w:rsidR="0047474C" w:rsidRPr="0047474C" w14:paraId="10FE57EA" w14:textId="77777777" w:rsidTr="00046C4E">
        <w:trPr>
          <w:trHeight w:val="620"/>
        </w:trPr>
        <w:tc>
          <w:tcPr>
            <w:tcW w:w="2155" w:type="dxa"/>
            <w:tcBorders>
              <w:top w:val="single" w:sz="4" w:space="0" w:color="000000"/>
              <w:left w:val="single" w:sz="4" w:space="0" w:color="000000"/>
              <w:bottom w:val="single" w:sz="4" w:space="0" w:color="000000"/>
              <w:right w:val="single" w:sz="4" w:space="0" w:color="000000"/>
            </w:tcBorders>
          </w:tcPr>
          <w:p w14:paraId="054EE826" w14:textId="77777777" w:rsidR="0047474C" w:rsidRPr="0047474C" w:rsidRDefault="0047474C">
            <w:pPr>
              <w:numPr>
                <w:ilvl w:val="0"/>
                <w:numId w:val="274"/>
              </w:numPr>
              <w:spacing w:line="243" w:lineRule="auto"/>
              <w:ind w:left="0" w:firstLine="0"/>
              <w:contextualSpacing/>
              <w:rPr>
                <w:rFonts w:asciiTheme="minorBidi" w:hAnsiTheme="minorBidi" w:cstheme="minorBidi"/>
                <w:b/>
              </w:rPr>
            </w:pPr>
            <w:r w:rsidRPr="0047474C">
              <w:rPr>
                <w:rFonts w:asciiTheme="minorBidi" w:hAnsiTheme="minorBidi" w:cstheme="minorBidi"/>
                <w:b/>
              </w:rPr>
              <w:t>Categorize Types of Cost</w:t>
            </w:r>
          </w:p>
        </w:tc>
        <w:tc>
          <w:tcPr>
            <w:tcW w:w="3981" w:type="dxa"/>
            <w:tcBorders>
              <w:top w:val="single" w:sz="4" w:space="0" w:color="000000"/>
              <w:left w:val="single" w:sz="4" w:space="0" w:color="000000"/>
              <w:bottom w:val="single" w:sz="4" w:space="0" w:color="000000"/>
              <w:right w:val="single" w:sz="4" w:space="0" w:color="000000"/>
            </w:tcBorders>
          </w:tcPr>
          <w:p w14:paraId="3F2CBD2A" w14:textId="77777777" w:rsidR="0047474C" w:rsidRPr="0047474C" w:rsidRDefault="0047474C" w:rsidP="00046C4E">
            <w:pPr>
              <w:spacing w:line="360" w:lineRule="auto"/>
              <w:ind w:left="323"/>
              <w:rPr>
                <w:rFonts w:asciiTheme="minorBidi" w:eastAsia="Arial" w:hAnsiTheme="minorBidi" w:cstheme="minorBidi"/>
                <w:b/>
              </w:rPr>
            </w:pPr>
            <w:r w:rsidRPr="0047474C">
              <w:rPr>
                <w:rFonts w:asciiTheme="minorBidi" w:eastAsia="Arial" w:hAnsiTheme="minorBidi" w:cstheme="minorBidi"/>
                <w:b/>
              </w:rPr>
              <w:t>Class Room Activity</w:t>
            </w:r>
          </w:p>
          <w:p w14:paraId="3261D96A" w14:textId="77777777" w:rsidR="0047474C" w:rsidRPr="0047474C" w:rsidRDefault="0047474C">
            <w:pPr>
              <w:pStyle w:val="ListParagraph"/>
              <w:keepNext/>
              <w:keepLines/>
              <w:numPr>
                <w:ilvl w:val="0"/>
                <w:numId w:val="215"/>
              </w:numPr>
              <w:spacing w:line="360" w:lineRule="auto"/>
              <w:ind w:left="346"/>
              <w:rPr>
                <w:rFonts w:asciiTheme="minorBidi" w:hAnsiTheme="minorBidi" w:cstheme="minorBidi"/>
                <w:lang w:val="en-AU"/>
              </w:rPr>
            </w:pPr>
            <w:r w:rsidRPr="0047474C">
              <w:rPr>
                <w:rFonts w:asciiTheme="minorBidi" w:hAnsiTheme="minorBidi" w:cstheme="minorBidi"/>
                <w:lang w:val="en-AU"/>
              </w:rPr>
              <w:t>Identify Direct Cost</w:t>
            </w:r>
          </w:p>
          <w:p w14:paraId="6EDE7339" w14:textId="77777777" w:rsidR="0047474C" w:rsidRPr="0047474C" w:rsidRDefault="0047474C">
            <w:pPr>
              <w:pStyle w:val="ListParagraph"/>
              <w:keepNext/>
              <w:keepLines/>
              <w:numPr>
                <w:ilvl w:val="0"/>
                <w:numId w:val="215"/>
              </w:numPr>
              <w:spacing w:line="360" w:lineRule="auto"/>
              <w:ind w:left="346"/>
              <w:rPr>
                <w:rFonts w:asciiTheme="minorBidi" w:hAnsiTheme="minorBidi" w:cstheme="minorBidi"/>
                <w:lang w:val="en-AU"/>
              </w:rPr>
            </w:pPr>
            <w:r w:rsidRPr="0047474C">
              <w:rPr>
                <w:rFonts w:asciiTheme="minorBidi" w:hAnsiTheme="minorBidi" w:cstheme="minorBidi"/>
                <w:lang w:val="en-AU"/>
              </w:rPr>
              <w:t>Identify Indirect Cost</w:t>
            </w:r>
          </w:p>
          <w:p w14:paraId="66F748FE" w14:textId="77777777" w:rsidR="0047474C" w:rsidRPr="0047474C" w:rsidRDefault="0047474C">
            <w:pPr>
              <w:pStyle w:val="ListParagraph"/>
              <w:keepNext/>
              <w:keepLines/>
              <w:numPr>
                <w:ilvl w:val="0"/>
                <w:numId w:val="215"/>
              </w:numPr>
              <w:spacing w:line="360" w:lineRule="auto"/>
              <w:ind w:left="346"/>
              <w:rPr>
                <w:rFonts w:asciiTheme="minorBidi" w:hAnsiTheme="minorBidi" w:cstheme="minorBidi"/>
                <w:lang w:val="en-AU"/>
              </w:rPr>
            </w:pPr>
            <w:r w:rsidRPr="0047474C">
              <w:rPr>
                <w:rFonts w:asciiTheme="minorBidi" w:hAnsiTheme="minorBidi" w:cstheme="minorBidi"/>
                <w:lang w:val="en-AU"/>
              </w:rPr>
              <w:t>Identify Material Cost</w:t>
            </w:r>
          </w:p>
          <w:p w14:paraId="37B818B5" w14:textId="77777777" w:rsidR="0047474C" w:rsidRPr="0047474C" w:rsidRDefault="0047474C">
            <w:pPr>
              <w:pStyle w:val="ListParagraph"/>
              <w:keepNext/>
              <w:keepLines/>
              <w:numPr>
                <w:ilvl w:val="0"/>
                <w:numId w:val="215"/>
              </w:numPr>
              <w:spacing w:line="360" w:lineRule="auto"/>
              <w:ind w:left="346"/>
              <w:rPr>
                <w:rFonts w:asciiTheme="minorBidi" w:hAnsiTheme="minorBidi" w:cstheme="minorBidi"/>
                <w:lang w:val="en-AU"/>
              </w:rPr>
            </w:pPr>
            <w:r w:rsidRPr="0047474C">
              <w:rPr>
                <w:rFonts w:asciiTheme="minorBidi" w:hAnsiTheme="minorBidi" w:cstheme="minorBidi"/>
                <w:lang w:val="en-AU"/>
              </w:rPr>
              <w:t>Identify Opportunity Cost</w:t>
            </w:r>
          </w:p>
          <w:p w14:paraId="2C98A8D4" w14:textId="77777777" w:rsidR="0047474C" w:rsidRPr="0047474C" w:rsidRDefault="0047474C">
            <w:pPr>
              <w:pStyle w:val="ListParagraph"/>
              <w:keepNext/>
              <w:keepLines/>
              <w:numPr>
                <w:ilvl w:val="0"/>
                <w:numId w:val="215"/>
              </w:numPr>
              <w:spacing w:line="360" w:lineRule="auto"/>
              <w:ind w:left="346"/>
              <w:rPr>
                <w:rFonts w:asciiTheme="minorBidi" w:hAnsiTheme="minorBidi" w:cstheme="minorBidi"/>
                <w:lang w:val="en-AU"/>
              </w:rPr>
            </w:pPr>
            <w:r w:rsidRPr="0047474C">
              <w:rPr>
                <w:rFonts w:asciiTheme="minorBidi" w:hAnsiTheme="minorBidi" w:cstheme="minorBidi"/>
                <w:lang w:val="en-AU"/>
              </w:rPr>
              <w:lastRenderedPageBreak/>
              <w:t>Identify Standard Time</w:t>
            </w:r>
          </w:p>
          <w:p w14:paraId="77919505" w14:textId="77777777" w:rsidR="0047474C" w:rsidRPr="0047474C" w:rsidRDefault="0047474C">
            <w:pPr>
              <w:pStyle w:val="ListParagraph"/>
              <w:keepNext/>
              <w:keepLines/>
              <w:numPr>
                <w:ilvl w:val="0"/>
                <w:numId w:val="215"/>
              </w:numPr>
              <w:spacing w:line="360" w:lineRule="auto"/>
              <w:ind w:left="346"/>
              <w:rPr>
                <w:rFonts w:asciiTheme="minorBidi" w:hAnsiTheme="minorBidi" w:cstheme="minorBidi"/>
                <w:lang w:val="en-AU"/>
              </w:rPr>
            </w:pPr>
            <w:r w:rsidRPr="0047474C">
              <w:rPr>
                <w:rFonts w:asciiTheme="minorBidi" w:hAnsiTheme="minorBidi" w:cstheme="minorBidi"/>
                <w:lang w:val="en-AU"/>
              </w:rPr>
              <w:t>Identify Labour Cost</w:t>
            </w:r>
          </w:p>
          <w:p w14:paraId="270ED003" w14:textId="77777777" w:rsidR="0047474C" w:rsidRPr="0047474C" w:rsidRDefault="0047474C">
            <w:pPr>
              <w:pStyle w:val="ListParagraph"/>
              <w:keepNext/>
              <w:keepLines/>
              <w:numPr>
                <w:ilvl w:val="0"/>
                <w:numId w:val="215"/>
              </w:numPr>
              <w:spacing w:line="360" w:lineRule="auto"/>
              <w:ind w:left="346"/>
              <w:rPr>
                <w:rFonts w:asciiTheme="minorBidi" w:hAnsiTheme="minorBidi" w:cstheme="minorBidi"/>
                <w:lang w:val="en-AU"/>
              </w:rPr>
            </w:pPr>
            <w:r w:rsidRPr="0047474C">
              <w:rPr>
                <w:rFonts w:asciiTheme="minorBidi" w:hAnsiTheme="minorBidi" w:cstheme="minorBidi"/>
                <w:lang w:val="en-AU"/>
              </w:rPr>
              <w:t>Identify Prime Cost</w:t>
            </w:r>
          </w:p>
          <w:p w14:paraId="7E4ECBD7" w14:textId="77777777" w:rsidR="0047474C" w:rsidRPr="0047474C" w:rsidRDefault="0047474C">
            <w:pPr>
              <w:pStyle w:val="ListParagraph"/>
              <w:keepNext/>
              <w:keepLines/>
              <w:numPr>
                <w:ilvl w:val="0"/>
                <w:numId w:val="215"/>
              </w:numPr>
              <w:spacing w:line="360" w:lineRule="auto"/>
              <w:ind w:left="346"/>
              <w:rPr>
                <w:rFonts w:asciiTheme="minorBidi" w:hAnsiTheme="minorBidi" w:cstheme="minorBidi"/>
                <w:lang w:val="en-AU"/>
              </w:rPr>
            </w:pPr>
            <w:r w:rsidRPr="0047474C">
              <w:rPr>
                <w:rFonts w:asciiTheme="minorBidi" w:hAnsiTheme="minorBidi" w:cstheme="minorBidi"/>
                <w:lang w:val="en-AU"/>
              </w:rPr>
              <w:t>Identify Factory Overheads</w:t>
            </w:r>
          </w:p>
        </w:tc>
        <w:tc>
          <w:tcPr>
            <w:tcW w:w="4119" w:type="dxa"/>
            <w:tcBorders>
              <w:top w:val="single" w:sz="4" w:space="0" w:color="000000"/>
              <w:left w:val="single" w:sz="4" w:space="0" w:color="000000"/>
              <w:bottom w:val="single" w:sz="4" w:space="0" w:color="000000"/>
              <w:right w:val="single" w:sz="4" w:space="0" w:color="000000"/>
            </w:tcBorders>
          </w:tcPr>
          <w:p w14:paraId="2FEF059F" w14:textId="77777777" w:rsidR="0047474C" w:rsidRPr="0047474C" w:rsidRDefault="0047474C">
            <w:pPr>
              <w:pStyle w:val="ListParagraph"/>
              <w:numPr>
                <w:ilvl w:val="0"/>
                <w:numId w:val="215"/>
              </w:numPr>
              <w:spacing w:line="360" w:lineRule="auto"/>
              <w:ind w:left="323"/>
              <w:rPr>
                <w:rFonts w:asciiTheme="minorBidi" w:hAnsiTheme="minorBidi" w:cstheme="minorBidi"/>
              </w:rPr>
            </w:pPr>
            <w:r w:rsidRPr="0047474C">
              <w:rPr>
                <w:rFonts w:asciiTheme="minorBidi" w:hAnsiTheme="minorBidi" w:cstheme="minorBidi"/>
              </w:rPr>
              <w:lastRenderedPageBreak/>
              <w:t>Introduction to Costs</w:t>
            </w:r>
          </w:p>
          <w:p w14:paraId="7FB76AD1" w14:textId="77777777" w:rsidR="0047474C" w:rsidRPr="0047474C" w:rsidRDefault="0047474C">
            <w:pPr>
              <w:pStyle w:val="ListParagraph"/>
              <w:numPr>
                <w:ilvl w:val="0"/>
                <w:numId w:val="215"/>
              </w:numPr>
              <w:spacing w:line="360" w:lineRule="auto"/>
              <w:ind w:left="323"/>
              <w:rPr>
                <w:rFonts w:asciiTheme="minorBidi" w:hAnsiTheme="minorBidi" w:cstheme="minorBidi"/>
              </w:rPr>
            </w:pPr>
            <w:r w:rsidRPr="0047474C">
              <w:rPr>
                <w:rFonts w:asciiTheme="minorBidi" w:hAnsiTheme="minorBidi" w:cstheme="minorBidi"/>
              </w:rPr>
              <w:t>Direct and Indirect Costs</w:t>
            </w:r>
          </w:p>
          <w:p w14:paraId="3A89CDC3" w14:textId="77777777" w:rsidR="0047474C" w:rsidRPr="0047474C" w:rsidRDefault="0047474C">
            <w:pPr>
              <w:pStyle w:val="ListParagraph"/>
              <w:numPr>
                <w:ilvl w:val="0"/>
                <w:numId w:val="215"/>
              </w:numPr>
              <w:spacing w:line="360" w:lineRule="auto"/>
              <w:ind w:left="323"/>
              <w:rPr>
                <w:rFonts w:asciiTheme="minorBidi" w:eastAsia="Arial" w:hAnsiTheme="minorBidi" w:cstheme="minorBidi"/>
              </w:rPr>
            </w:pPr>
            <w:r w:rsidRPr="0047474C">
              <w:rPr>
                <w:rFonts w:asciiTheme="minorBidi" w:hAnsiTheme="minorBidi" w:cstheme="minorBidi"/>
              </w:rPr>
              <w:t>Opportunity and Prime Costs</w:t>
            </w:r>
          </w:p>
          <w:p w14:paraId="53A772CD" w14:textId="77777777" w:rsidR="0047474C" w:rsidRPr="0047474C" w:rsidRDefault="0047474C">
            <w:pPr>
              <w:pStyle w:val="ListParagraph"/>
              <w:numPr>
                <w:ilvl w:val="0"/>
                <w:numId w:val="215"/>
              </w:numPr>
              <w:spacing w:line="360" w:lineRule="auto"/>
              <w:ind w:left="323"/>
              <w:rPr>
                <w:rFonts w:asciiTheme="minorBidi" w:eastAsia="Arial" w:hAnsiTheme="minorBidi" w:cstheme="minorBidi"/>
              </w:rPr>
            </w:pPr>
            <w:r w:rsidRPr="0047474C">
              <w:rPr>
                <w:rFonts w:asciiTheme="minorBidi" w:hAnsiTheme="minorBidi" w:cstheme="minorBidi"/>
              </w:rPr>
              <w:t>Cost of Quality</w:t>
            </w:r>
          </w:p>
          <w:p w14:paraId="59EC0ED1" w14:textId="77777777" w:rsidR="0047474C" w:rsidRPr="0047474C" w:rsidRDefault="0047474C" w:rsidP="00046C4E">
            <w:pPr>
              <w:spacing w:line="360" w:lineRule="auto"/>
              <w:ind w:left="323"/>
              <w:rPr>
                <w:rFonts w:asciiTheme="minorBidi" w:eastAsia="Arial" w:hAnsiTheme="minorBidi" w:cstheme="minorBidi"/>
                <w:b/>
              </w:rPr>
            </w:pPr>
            <w:r w:rsidRPr="0047474C">
              <w:rPr>
                <w:rFonts w:asciiTheme="minorBidi" w:eastAsia="Arial" w:hAnsiTheme="minorBidi" w:cstheme="minorBidi"/>
                <w:b/>
              </w:rPr>
              <w:t>Class Room Activity</w:t>
            </w:r>
          </w:p>
          <w:p w14:paraId="50015ACA" w14:textId="77777777" w:rsidR="0047474C" w:rsidRPr="0047474C" w:rsidRDefault="0047474C">
            <w:pPr>
              <w:pStyle w:val="ListParagraph"/>
              <w:numPr>
                <w:ilvl w:val="0"/>
                <w:numId w:val="222"/>
              </w:numPr>
              <w:spacing w:line="360" w:lineRule="auto"/>
              <w:ind w:left="323"/>
              <w:rPr>
                <w:rFonts w:asciiTheme="minorBidi" w:eastAsia="Arial" w:hAnsiTheme="minorBidi" w:cstheme="minorBidi"/>
              </w:rPr>
            </w:pPr>
            <w:r w:rsidRPr="0047474C">
              <w:rPr>
                <w:rFonts w:asciiTheme="minorBidi" w:hAnsiTheme="minorBidi" w:cstheme="minorBidi"/>
              </w:rPr>
              <w:lastRenderedPageBreak/>
              <w:t>Apply knowledge of different types of costs (fixed, variable, direct, indirect, etc.) in the Institute Expenditures</w:t>
            </w:r>
          </w:p>
        </w:tc>
        <w:tc>
          <w:tcPr>
            <w:tcW w:w="2070" w:type="dxa"/>
            <w:tcBorders>
              <w:top w:val="single" w:sz="4" w:space="0" w:color="000000"/>
              <w:left w:val="single" w:sz="4" w:space="0" w:color="000000"/>
              <w:bottom w:val="single" w:sz="4" w:space="0" w:color="000000"/>
              <w:right w:val="single" w:sz="4" w:space="0" w:color="000000"/>
            </w:tcBorders>
          </w:tcPr>
          <w:p w14:paraId="5F04E2AE" w14:textId="77777777" w:rsidR="0047474C" w:rsidRPr="0047474C" w:rsidRDefault="0047474C" w:rsidP="00046C4E">
            <w:pPr>
              <w:ind w:firstLine="2"/>
              <w:rPr>
                <w:rFonts w:asciiTheme="minorBidi" w:eastAsia="Arial" w:hAnsiTheme="minorBidi" w:cstheme="minorBidi"/>
              </w:rPr>
            </w:pPr>
            <w:r w:rsidRPr="0047474C">
              <w:rPr>
                <w:rFonts w:asciiTheme="minorBidi" w:eastAsia="Arial" w:hAnsiTheme="minorBidi" w:cstheme="minorBidi"/>
              </w:rPr>
              <w:lastRenderedPageBreak/>
              <w:t>Theory-1Hr</w:t>
            </w:r>
          </w:p>
          <w:p w14:paraId="59790B3F"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Practical-1Hr</w:t>
            </w:r>
          </w:p>
          <w:p w14:paraId="13B14828"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Total- 2Hrs</w:t>
            </w:r>
          </w:p>
        </w:tc>
        <w:tc>
          <w:tcPr>
            <w:tcW w:w="1350" w:type="dxa"/>
            <w:tcBorders>
              <w:top w:val="single" w:sz="4" w:space="0" w:color="000000"/>
              <w:left w:val="single" w:sz="4" w:space="0" w:color="000000"/>
              <w:bottom w:val="single" w:sz="4" w:space="0" w:color="000000"/>
              <w:right w:val="single" w:sz="4" w:space="0" w:color="000000"/>
            </w:tcBorders>
          </w:tcPr>
          <w:p w14:paraId="1329D8F6" w14:textId="77777777" w:rsidR="0047474C" w:rsidRPr="0047474C" w:rsidRDefault="0047474C">
            <w:pPr>
              <w:pStyle w:val="ListParagraph"/>
              <w:numPr>
                <w:ilvl w:val="0"/>
                <w:numId w:val="218"/>
              </w:numPr>
              <w:spacing w:line="276" w:lineRule="auto"/>
              <w:ind w:left="0"/>
              <w:rPr>
                <w:rFonts w:asciiTheme="minorBidi" w:eastAsia="Arial" w:hAnsiTheme="minorBidi" w:cstheme="minorBidi"/>
              </w:rPr>
            </w:pPr>
            <w:r w:rsidRPr="0047474C">
              <w:rPr>
                <w:rFonts w:asciiTheme="minorBidi" w:eastAsia="Arial" w:hAnsiTheme="minorBidi" w:cstheme="minorBidi"/>
              </w:rPr>
              <w:t>Ball Point</w:t>
            </w:r>
          </w:p>
          <w:p w14:paraId="47751235" w14:textId="77777777" w:rsidR="0047474C" w:rsidRPr="0047474C" w:rsidRDefault="0047474C">
            <w:pPr>
              <w:pStyle w:val="ListParagraph"/>
              <w:numPr>
                <w:ilvl w:val="0"/>
                <w:numId w:val="218"/>
              </w:numPr>
              <w:spacing w:line="276" w:lineRule="auto"/>
              <w:ind w:left="0"/>
              <w:rPr>
                <w:rFonts w:asciiTheme="minorBidi" w:eastAsia="Arial" w:hAnsiTheme="minorBidi" w:cstheme="minorBidi"/>
              </w:rPr>
            </w:pPr>
            <w:r w:rsidRPr="0047474C">
              <w:rPr>
                <w:rFonts w:asciiTheme="minorBidi" w:eastAsia="Arial" w:hAnsiTheme="minorBidi" w:cstheme="minorBidi"/>
              </w:rPr>
              <w:t>Marker</w:t>
            </w:r>
          </w:p>
          <w:p w14:paraId="714867F9" w14:textId="77777777" w:rsidR="0047474C" w:rsidRPr="0047474C" w:rsidRDefault="0047474C">
            <w:pPr>
              <w:pStyle w:val="ListParagraph"/>
              <w:numPr>
                <w:ilvl w:val="0"/>
                <w:numId w:val="218"/>
              </w:numPr>
              <w:spacing w:line="276" w:lineRule="auto"/>
              <w:ind w:left="0"/>
              <w:rPr>
                <w:rFonts w:asciiTheme="minorBidi" w:eastAsia="Arial" w:hAnsiTheme="minorBidi" w:cstheme="minorBidi"/>
              </w:rPr>
            </w:pPr>
            <w:r w:rsidRPr="0047474C">
              <w:rPr>
                <w:rFonts w:asciiTheme="minorBidi" w:eastAsia="Arial" w:hAnsiTheme="minorBidi" w:cstheme="minorBidi"/>
              </w:rPr>
              <w:t>A4 Papers</w:t>
            </w:r>
          </w:p>
          <w:p w14:paraId="01C9AACE" w14:textId="77777777" w:rsidR="0047474C" w:rsidRPr="0047474C" w:rsidRDefault="0047474C" w:rsidP="00046C4E">
            <w:pPr>
              <w:spacing w:line="276" w:lineRule="auto"/>
              <w:ind w:hanging="10"/>
              <w:rPr>
                <w:rFonts w:asciiTheme="minorBidi" w:eastAsia="Arial" w:hAnsiTheme="minorBidi" w:cstheme="minorBidi"/>
              </w:rPr>
            </w:pPr>
          </w:p>
        </w:tc>
        <w:tc>
          <w:tcPr>
            <w:tcW w:w="1286" w:type="dxa"/>
            <w:tcBorders>
              <w:top w:val="single" w:sz="4" w:space="0" w:color="000000"/>
              <w:left w:val="single" w:sz="4" w:space="0" w:color="000000"/>
              <w:bottom w:val="single" w:sz="4" w:space="0" w:color="000000"/>
              <w:right w:val="single" w:sz="4" w:space="0" w:color="000000"/>
            </w:tcBorders>
          </w:tcPr>
          <w:p w14:paraId="30AA5151"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37DD36A5" w14:textId="77777777" w:rsidTr="00046C4E">
        <w:trPr>
          <w:trHeight w:val="620"/>
        </w:trPr>
        <w:tc>
          <w:tcPr>
            <w:tcW w:w="2155" w:type="dxa"/>
            <w:tcBorders>
              <w:top w:val="single" w:sz="4" w:space="0" w:color="000000"/>
              <w:left w:val="single" w:sz="4" w:space="0" w:color="000000"/>
              <w:bottom w:val="single" w:sz="4" w:space="0" w:color="000000"/>
              <w:right w:val="single" w:sz="4" w:space="0" w:color="000000"/>
            </w:tcBorders>
          </w:tcPr>
          <w:p w14:paraId="087F5B11" w14:textId="77777777" w:rsidR="0047474C" w:rsidRPr="0047474C" w:rsidRDefault="0047474C">
            <w:pPr>
              <w:numPr>
                <w:ilvl w:val="0"/>
                <w:numId w:val="274"/>
              </w:numPr>
              <w:spacing w:line="243" w:lineRule="auto"/>
              <w:ind w:left="0" w:firstLine="0"/>
              <w:contextualSpacing/>
              <w:rPr>
                <w:rFonts w:asciiTheme="minorBidi" w:hAnsiTheme="minorBidi" w:cstheme="minorBidi"/>
                <w:b/>
              </w:rPr>
            </w:pPr>
            <w:r w:rsidRPr="0047474C">
              <w:rPr>
                <w:rFonts w:asciiTheme="minorBidi" w:hAnsiTheme="minorBidi" w:cstheme="minorBidi"/>
                <w:b/>
              </w:rPr>
              <w:t>Operate Ware house in an industry</w:t>
            </w:r>
          </w:p>
        </w:tc>
        <w:tc>
          <w:tcPr>
            <w:tcW w:w="3981" w:type="dxa"/>
            <w:tcBorders>
              <w:top w:val="single" w:sz="4" w:space="0" w:color="000000"/>
              <w:left w:val="single" w:sz="4" w:space="0" w:color="000000"/>
              <w:bottom w:val="single" w:sz="4" w:space="0" w:color="000000"/>
              <w:right w:val="single" w:sz="4" w:space="0" w:color="000000"/>
            </w:tcBorders>
          </w:tcPr>
          <w:p w14:paraId="18D5515A" w14:textId="77777777" w:rsidR="0047474C" w:rsidRPr="0047474C" w:rsidRDefault="0047474C" w:rsidP="00046C4E">
            <w:pPr>
              <w:spacing w:line="360" w:lineRule="auto"/>
              <w:ind w:left="323"/>
              <w:rPr>
                <w:rFonts w:asciiTheme="minorBidi" w:eastAsia="Arial" w:hAnsiTheme="minorBidi" w:cstheme="minorBidi"/>
                <w:b/>
              </w:rPr>
            </w:pPr>
            <w:r w:rsidRPr="0047474C">
              <w:rPr>
                <w:rFonts w:asciiTheme="minorBidi" w:eastAsia="Arial" w:hAnsiTheme="minorBidi" w:cstheme="minorBidi"/>
                <w:b/>
              </w:rPr>
              <w:t>Class Room Activity</w:t>
            </w:r>
          </w:p>
          <w:p w14:paraId="4A9EA9AF" w14:textId="77777777" w:rsidR="0047474C" w:rsidRPr="0047474C" w:rsidRDefault="0047474C" w:rsidP="0047474C">
            <w:pPr>
              <w:pStyle w:val="ListParagraph"/>
              <w:keepNext/>
              <w:keepLines/>
              <w:numPr>
                <w:ilvl w:val="0"/>
                <w:numId w:val="23"/>
              </w:numPr>
              <w:spacing w:line="360" w:lineRule="auto"/>
              <w:ind w:left="346"/>
              <w:rPr>
                <w:rFonts w:asciiTheme="minorBidi" w:hAnsiTheme="minorBidi" w:cstheme="minorBidi"/>
                <w:lang w:val="en-AU"/>
              </w:rPr>
            </w:pPr>
            <w:r w:rsidRPr="0047474C">
              <w:rPr>
                <w:rFonts w:asciiTheme="minorBidi" w:hAnsiTheme="minorBidi" w:cstheme="minorBidi"/>
                <w:lang w:val="en-AU"/>
              </w:rPr>
              <w:t>Verify Materials Report at Central Receiving section</w:t>
            </w:r>
          </w:p>
          <w:p w14:paraId="43E07D0F" w14:textId="77777777" w:rsidR="0047474C" w:rsidRPr="0047474C" w:rsidRDefault="0047474C" w:rsidP="0047474C">
            <w:pPr>
              <w:pStyle w:val="ListParagraph"/>
              <w:keepNext/>
              <w:keepLines/>
              <w:numPr>
                <w:ilvl w:val="0"/>
                <w:numId w:val="23"/>
              </w:numPr>
              <w:spacing w:line="360" w:lineRule="auto"/>
              <w:ind w:left="346"/>
              <w:rPr>
                <w:rFonts w:asciiTheme="minorBidi" w:hAnsiTheme="minorBidi" w:cstheme="minorBidi"/>
                <w:lang w:val="en-AU"/>
              </w:rPr>
            </w:pPr>
            <w:r w:rsidRPr="0047474C">
              <w:rPr>
                <w:rFonts w:asciiTheme="minorBidi" w:hAnsiTheme="minorBidi" w:cstheme="minorBidi"/>
                <w:lang w:val="en-AU"/>
              </w:rPr>
              <w:t>Unload goods</w:t>
            </w:r>
          </w:p>
          <w:p w14:paraId="162A842A" w14:textId="77777777" w:rsidR="0047474C" w:rsidRPr="0047474C" w:rsidRDefault="0047474C" w:rsidP="0047474C">
            <w:pPr>
              <w:pStyle w:val="ListParagraph"/>
              <w:keepNext/>
              <w:keepLines/>
              <w:numPr>
                <w:ilvl w:val="0"/>
                <w:numId w:val="23"/>
              </w:numPr>
              <w:spacing w:line="360" w:lineRule="auto"/>
              <w:ind w:left="346"/>
              <w:rPr>
                <w:rFonts w:asciiTheme="minorBidi" w:hAnsiTheme="minorBidi" w:cstheme="minorBidi"/>
                <w:lang w:val="en-AU"/>
              </w:rPr>
            </w:pPr>
            <w:r w:rsidRPr="0047474C">
              <w:rPr>
                <w:rFonts w:asciiTheme="minorBidi" w:hAnsiTheme="minorBidi" w:cstheme="minorBidi"/>
                <w:lang w:val="en-AU"/>
              </w:rPr>
              <w:t>Verify consignment</w:t>
            </w:r>
          </w:p>
          <w:p w14:paraId="781CFF52" w14:textId="77777777" w:rsidR="0047474C" w:rsidRPr="0047474C" w:rsidRDefault="0047474C" w:rsidP="0047474C">
            <w:pPr>
              <w:pStyle w:val="ListParagraph"/>
              <w:keepNext/>
              <w:keepLines/>
              <w:numPr>
                <w:ilvl w:val="0"/>
                <w:numId w:val="23"/>
              </w:numPr>
              <w:spacing w:line="360" w:lineRule="auto"/>
              <w:ind w:left="346"/>
              <w:rPr>
                <w:rFonts w:asciiTheme="minorBidi" w:hAnsiTheme="minorBidi" w:cstheme="minorBidi"/>
                <w:lang w:val="en-AU"/>
              </w:rPr>
            </w:pPr>
            <w:r w:rsidRPr="0047474C">
              <w:rPr>
                <w:rFonts w:asciiTheme="minorBidi" w:hAnsiTheme="minorBidi" w:cstheme="minorBidi"/>
                <w:lang w:val="en-AU"/>
              </w:rPr>
              <w:t>Record on goods receive note</w:t>
            </w:r>
          </w:p>
          <w:p w14:paraId="0B7BD23F" w14:textId="77777777" w:rsidR="0047474C" w:rsidRPr="0047474C" w:rsidRDefault="0047474C" w:rsidP="0047474C">
            <w:pPr>
              <w:pStyle w:val="ListParagraph"/>
              <w:numPr>
                <w:ilvl w:val="0"/>
                <w:numId w:val="23"/>
              </w:numPr>
              <w:spacing w:line="360" w:lineRule="auto"/>
              <w:ind w:left="346"/>
              <w:rPr>
                <w:rFonts w:asciiTheme="minorBidi" w:hAnsiTheme="minorBidi" w:cstheme="minorBidi"/>
                <w:lang w:val="en-AU"/>
              </w:rPr>
            </w:pPr>
            <w:r w:rsidRPr="0047474C">
              <w:rPr>
                <w:rFonts w:asciiTheme="minorBidi" w:hAnsiTheme="minorBidi" w:cstheme="minorBidi"/>
                <w:lang w:val="en-AU"/>
              </w:rPr>
              <w:t xml:space="preserve">Inspect material by using gauges  </w:t>
            </w:r>
          </w:p>
          <w:p w14:paraId="283D6C44" w14:textId="77777777" w:rsidR="0047474C" w:rsidRPr="0047474C" w:rsidRDefault="0047474C" w:rsidP="0047474C">
            <w:pPr>
              <w:pStyle w:val="ListParagraph"/>
              <w:keepNext/>
              <w:keepLines/>
              <w:numPr>
                <w:ilvl w:val="0"/>
                <w:numId w:val="23"/>
              </w:numPr>
              <w:spacing w:line="360" w:lineRule="auto"/>
              <w:ind w:left="346"/>
              <w:rPr>
                <w:rFonts w:asciiTheme="minorBidi" w:hAnsiTheme="minorBidi" w:cstheme="minorBidi"/>
                <w:lang w:val="en-AU"/>
              </w:rPr>
            </w:pPr>
            <w:r w:rsidRPr="0047474C">
              <w:rPr>
                <w:rFonts w:asciiTheme="minorBidi" w:hAnsiTheme="minorBidi" w:cstheme="minorBidi"/>
                <w:lang w:val="en-AU"/>
              </w:rPr>
              <w:t>Check Stores in-ward Receipt</w:t>
            </w:r>
          </w:p>
          <w:p w14:paraId="576F3B14" w14:textId="77777777" w:rsidR="0047474C" w:rsidRPr="0047474C" w:rsidRDefault="0047474C" w:rsidP="0047474C">
            <w:pPr>
              <w:pStyle w:val="ListParagraph"/>
              <w:keepNext/>
              <w:keepLines/>
              <w:numPr>
                <w:ilvl w:val="0"/>
                <w:numId w:val="23"/>
              </w:numPr>
              <w:spacing w:line="360" w:lineRule="auto"/>
              <w:ind w:left="346"/>
              <w:rPr>
                <w:rFonts w:asciiTheme="minorBidi" w:hAnsiTheme="minorBidi" w:cstheme="minorBidi"/>
                <w:lang w:val="en-AU"/>
              </w:rPr>
            </w:pPr>
            <w:r w:rsidRPr="0047474C">
              <w:rPr>
                <w:rFonts w:asciiTheme="minorBidi" w:hAnsiTheme="minorBidi" w:cstheme="minorBidi"/>
                <w:lang w:val="en-AU"/>
              </w:rPr>
              <w:t>Read Inspection Report</w:t>
            </w:r>
          </w:p>
          <w:p w14:paraId="613A47F4" w14:textId="77777777" w:rsidR="0047474C" w:rsidRPr="0047474C" w:rsidRDefault="0047474C" w:rsidP="0047474C">
            <w:pPr>
              <w:pStyle w:val="ListParagraph"/>
              <w:numPr>
                <w:ilvl w:val="0"/>
                <w:numId w:val="23"/>
              </w:numPr>
              <w:spacing w:line="360" w:lineRule="auto"/>
              <w:ind w:left="346"/>
              <w:rPr>
                <w:rFonts w:asciiTheme="minorBidi" w:hAnsiTheme="minorBidi" w:cstheme="minorBidi"/>
                <w:lang w:val="en-AU"/>
              </w:rPr>
            </w:pPr>
            <w:r w:rsidRPr="0047474C">
              <w:rPr>
                <w:rFonts w:asciiTheme="minorBidi" w:hAnsiTheme="minorBidi" w:cstheme="minorBidi"/>
                <w:lang w:val="en-AU"/>
              </w:rPr>
              <w:t>Inspect Rejection Memo</w:t>
            </w:r>
          </w:p>
          <w:p w14:paraId="13E745BE" w14:textId="77777777" w:rsidR="0047474C" w:rsidRPr="0047474C" w:rsidRDefault="0047474C" w:rsidP="0047474C">
            <w:pPr>
              <w:pStyle w:val="ListParagraph"/>
              <w:keepNext/>
              <w:keepLines/>
              <w:numPr>
                <w:ilvl w:val="0"/>
                <w:numId w:val="23"/>
              </w:numPr>
              <w:spacing w:line="360" w:lineRule="auto"/>
              <w:ind w:left="346"/>
              <w:rPr>
                <w:rFonts w:asciiTheme="minorBidi" w:hAnsiTheme="minorBidi" w:cstheme="minorBidi"/>
                <w:lang w:val="en-AU"/>
              </w:rPr>
            </w:pPr>
            <w:r w:rsidRPr="0047474C">
              <w:rPr>
                <w:rFonts w:asciiTheme="minorBidi" w:hAnsiTheme="minorBidi" w:cstheme="minorBidi"/>
                <w:lang w:val="en-AU"/>
              </w:rPr>
              <w:t xml:space="preserve">Check form and identify date, requisition number, name, department, and job number, material specifications, and quality, place of delivery, unit </w:t>
            </w:r>
            <w:r w:rsidRPr="0047474C">
              <w:rPr>
                <w:rFonts w:asciiTheme="minorBidi" w:hAnsiTheme="minorBidi" w:cstheme="minorBidi"/>
                <w:lang w:val="en-AU"/>
              </w:rPr>
              <w:lastRenderedPageBreak/>
              <w:t>cost, total cost, and signature of the person making requisition.</w:t>
            </w:r>
          </w:p>
          <w:p w14:paraId="2A6B454B" w14:textId="77777777" w:rsidR="0047474C" w:rsidRPr="0047474C" w:rsidRDefault="0047474C" w:rsidP="0047474C">
            <w:pPr>
              <w:pStyle w:val="ListParagraph"/>
              <w:keepNext/>
              <w:keepLines/>
              <w:numPr>
                <w:ilvl w:val="0"/>
                <w:numId w:val="23"/>
              </w:numPr>
              <w:spacing w:line="360" w:lineRule="auto"/>
              <w:ind w:left="346"/>
              <w:rPr>
                <w:rFonts w:asciiTheme="minorBidi" w:hAnsiTheme="minorBidi" w:cstheme="minorBidi"/>
                <w:lang w:val="en-AU"/>
              </w:rPr>
            </w:pPr>
            <w:r w:rsidRPr="0047474C">
              <w:rPr>
                <w:rFonts w:asciiTheme="minorBidi" w:hAnsiTheme="minorBidi" w:cstheme="minorBidi"/>
                <w:lang w:val="en-AU"/>
              </w:rPr>
              <w:t>Issue Materials against the requisition</w:t>
            </w:r>
          </w:p>
          <w:p w14:paraId="704E1BB8" w14:textId="77777777" w:rsidR="0047474C" w:rsidRPr="0047474C" w:rsidRDefault="0047474C" w:rsidP="0047474C">
            <w:pPr>
              <w:pStyle w:val="ListParagraph"/>
              <w:keepNext/>
              <w:keepLines/>
              <w:numPr>
                <w:ilvl w:val="0"/>
                <w:numId w:val="23"/>
              </w:numPr>
              <w:spacing w:line="360" w:lineRule="auto"/>
              <w:ind w:left="346"/>
              <w:rPr>
                <w:rFonts w:asciiTheme="minorBidi" w:hAnsiTheme="minorBidi" w:cstheme="minorBidi"/>
                <w:lang w:val="en-AU"/>
              </w:rPr>
            </w:pPr>
            <w:r w:rsidRPr="0047474C">
              <w:rPr>
                <w:rFonts w:asciiTheme="minorBidi" w:hAnsiTheme="minorBidi" w:cstheme="minorBidi"/>
                <w:lang w:val="en-AU"/>
              </w:rPr>
              <w:t>Keep up to date Records</w:t>
            </w:r>
          </w:p>
        </w:tc>
        <w:tc>
          <w:tcPr>
            <w:tcW w:w="4119" w:type="dxa"/>
            <w:tcBorders>
              <w:top w:val="single" w:sz="4" w:space="0" w:color="000000"/>
              <w:left w:val="single" w:sz="4" w:space="0" w:color="000000"/>
              <w:bottom w:val="single" w:sz="4" w:space="0" w:color="000000"/>
              <w:right w:val="single" w:sz="4" w:space="0" w:color="000000"/>
            </w:tcBorders>
          </w:tcPr>
          <w:p w14:paraId="7F8A5B00" w14:textId="77777777" w:rsidR="0047474C" w:rsidRPr="0047474C" w:rsidRDefault="0047474C" w:rsidP="0047474C">
            <w:pPr>
              <w:pStyle w:val="ListParagraph"/>
              <w:numPr>
                <w:ilvl w:val="0"/>
                <w:numId w:val="23"/>
              </w:numPr>
              <w:spacing w:line="360" w:lineRule="auto"/>
              <w:ind w:left="323"/>
              <w:rPr>
                <w:rStyle w:val="Strong"/>
                <w:rFonts w:asciiTheme="minorBidi" w:hAnsiTheme="minorBidi" w:cstheme="minorBidi"/>
                <w:b w:val="0"/>
                <w:bCs w:val="0"/>
              </w:rPr>
            </w:pPr>
            <w:r w:rsidRPr="0047474C">
              <w:rPr>
                <w:rStyle w:val="Strong"/>
                <w:rFonts w:asciiTheme="minorBidi" w:hAnsiTheme="minorBidi" w:cstheme="minorBidi"/>
                <w:b w:val="0"/>
                <w:bCs w:val="0"/>
              </w:rPr>
              <w:lastRenderedPageBreak/>
              <w:t>Introduction to Warehousing</w:t>
            </w:r>
          </w:p>
          <w:p w14:paraId="79D20442" w14:textId="77777777" w:rsidR="0047474C" w:rsidRPr="0047474C" w:rsidRDefault="0047474C" w:rsidP="0047474C">
            <w:pPr>
              <w:pStyle w:val="ListParagraph"/>
              <w:numPr>
                <w:ilvl w:val="0"/>
                <w:numId w:val="23"/>
              </w:numPr>
              <w:spacing w:line="360" w:lineRule="auto"/>
              <w:ind w:left="323"/>
              <w:rPr>
                <w:rFonts w:asciiTheme="minorBidi" w:hAnsiTheme="minorBidi" w:cstheme="minorBidi"/>
              </w:rPr>
            </w:pPr>
            <w:r w:rsidRPr="0047474C">
              <w:rPr>
                <w:rFonts w:asciiTheme="minorBidi" w:hAnsiTheme="minorBidi" w:cstheme="minorBidi"/>
              </w:rPr>
              <w:t>Types of Warehouses</w:t>
            </w:r>
          </w:p>
          <w:p w14:paraId="08FA6286" w14:textId="77777777" w:rsidR="0047474C" w:rsidRPr="0047474C" w:rsidRDefault="0047474C" w:rsidP="0047474C">
            <w:pPr>
              <w:pStyle w:val="ListParagraph"/>
              <w:numPr>
                <w:ilvl w:val="0"/>
                <w:numId w:val="23"/>
              </w:numPr>
              <w:spacing w:line="360" w:lineRule="auto"/>
              <w:ind w:left="323"/>
              <w:rPr>
                <w:rFonts w:asciiTheme="minorBidi" w:hAnsiTheme="minorBidi" w:cstheme="minorBidi"/>
              </w:rPr>
            </w:pPr>
            <w:r w:rsidRPr="0047474C">
              <w:rPr>
                <w:rFonts w:asciiTheme="minorBidi" w:hAnsiTheme="minorBidi" w:cstheme="minorBidi"/>
              </w:rPr>
              <w:t>Warehouse Design and Layout</w:t>
            </w:r>
          </w:p>
          <w:p w14:paraId="08A25C9D" w14:textId="77777777" w:rsidR="0047474C" w:rsidRPr="0047474C" w:rsidRDefault="0047474C" w:rsidP="0047474C">
            <w:pPr>
              <w:pStyle w:val="ListParagraph"/>
              <w:numPr>
                <w:ilvl w:val="0"/>
                <w:numId w:val="23"/>
              </w:numPr>
              <w:spacing w:line="360" w:lineRule="auto"/>
              <w:ind w:left="323"/>
              <w:rPr>
                <w:rStyle w:val="Strong"/>
                <w:rFonts w:asciiTheme="minorBidi" w:hAnsiTheme="minorBidi" w:cstheme="minorBidi"/>
                <w:b w:val="0"/>
                <w:bCs w:val="0"/>
              </w:rPr>
            </w:pPr>
            <w:r w:rsidRPr="0047474C">
              <w:rPr>
                <w:rStyle w:val="Strong"/>
                <w:rFonts w:asciiTheme="minorBidi" w:hAnsiTheme="minorBidi" w:cstheme="minorBidi"/>
                <w:b w:val="0"/>
                <w:bCs w:val="0"/>
              </w:rPr>
              <w:t xml:space="preserve">Inventory Management </w:t>
            </w:r>
          </w:p>
          <w:p w14:paraId="57C7B3C6" w14:textId="77777777" w:rsidR="0047474C" w:rsidRPr="0047474C" w:rsidRDefault="0047474C" w:rsidP="0047474C">
            <w:pPr>
              <w:pStyle w:val="ListParagraph"/>
              <w:numPr>
                <w:ilvl w:val="0"/>
                <w:numId w:val="23"/>
              </w:numPr>
              <w:spacing w:line="360" w:lineRule="auto"/>
              <w:ind w:left="323"/>
              <w:rPr>
                <w:rStyle w:val="Strong"/>
                <w:rFonts w:asciiTheme="minorBidi" w:hAnsiTheme="minorBidi" w:cstheme="minorBidi"/>
                <w:b w:val="0"/>
                <w:bCs w:val="0"/>
              </w:rPr>
            </w:pPr>
            <w:r w:rsidRPr="0047474C">
              <w:rPr>
                <w:rStyle w:val="Strong"/>
                <w:rFonts w:asciiTheme="minorBidi" w:hAnsiTheme="minorBidi" w:cstheme="minorBidi"/>
                <w:b w:val="0"/>
                <w:bCs w:val="0"/>
              </w:rPr>
              <w:t xml:space="preserve"> ABC System</w:t>
            </w:r>
          </w:p>
          <w:p w14:paraId="23488A60" w14:textId="77777777" w:rsidR="0047474C" w:rsidRPr="0047474C" w:rsidRDefault="0047474C" w:rsidP="0047474C">
            <w:pPr>
              <w:pStyle w:val="ListParagraph"/>
              <w:numPr>
                <w:ilvl w:val="0"/>
                <w:numId w:val="23"/>
              </w:numPr>
              <w:spacing w:line="360" w:lineRule="auto"/>
              <w:ind w:left="323"/>
              <w:rPr>
                <w:rStyle w:val="Strong"/>
                <w:rFonts w:asciiTheme="minorBidi" w:hAnsiTheme="minorBidi" w:cstheme="minorBidi"/>
                <w:b w:val="0"/>
                <w:bCs w:val="0"/>
              </w:rPr>
            </w:pPr>
            <w:r w:rsidRPr="0047474C">
              <w:rPr>
                <w:rStyle w:val="Strong"/>
                <w:rFonts w:asciiTheme="minorBidi" w:hAnsiTheme="minorBidi" w:cstheme="minorBidi"/>
                <w:b w:val="0"/>
                <w:bCs w:val="0"/>
              </w:rPr>
              <w:t>Last in First Out (LIFO) and First in First Out (FIFO)</w:t>
            </w:r>
          </w:p>
          <w:p w14:paraId="30F13761" w14:textId="77777777" w:rsidR="0047474C" w:rsidRPr="0047474C" w:rsidRDefault="0047474C" w:rsidP="0047474C">
            <w:pPr>
              <w:pStyle w:val="ListParagraph"/>
              <w:numPr>
                <w:ilvl w:val="0"/>
                <w:numId w:val="23"/>
              </w:numPr>
              <w:spacing w:line="360" w:lineRule="auto"/>
              <w:ind w:left="323"/>
              <w:rPr>
                <w:rFonts w:asciiTheme="minorBidi" w:hAnsiTheme="minorBidi" w:cstheme="minorBidi"/>
              </w:rPr>
            </w:pPr>
            <w:r w:rsidRPr="0047474C">
              <w:rPr>
                <w:rFonts w:asciiTheme="minorBidi" w:hAnsiTheme="minorBidi" w:cstheme="minorBidi"/>
              </w:rPr>
              <w:t>Warehouse Operations</w:t>
            </w:r>
          </w:p>
          <w:p w14:paraId="30E6480D" w14:textId="77777777" w:rsidR="0047474C" w:rsidRPr="0047474C" w:rsidRDefault="0047474C" w:rsidP="0047474C">
            <w:pPr>
              <w:pStyle w:val="ListParagraph"/>
              <w:numPr>
                <w:ilvl w:val="0"/>
                <w:numId w:val="23"/>
              </w:numPr>
              <w:spacing w:line="360" w:lineRule="auto"/>
              <w:ind w:left="323"/>
              <w:rPr>
                <w:rFonts w:asciiTheme="minorBidi" w:eastAsia="Arial" w:hAnsiTheme="minorBidi" w:cstheme="minorBidi"/>
              </w:rPr>
            </w:pPr>
            <w:r w:rsidRPr="0047474C">
              <w:rPr>
                <w:rFonts w:asciiTheme="minorBidi" w:hAnsiTheme="minorBidi" w:cstheme="minorBidi"/>
              </w:rPr>
              <w:t>Technology in Warehousing</w:t>
            </w:r>
          </w:p>
          <w:p w14:paraId="0D66DCF6" w14:textId="77777777" w:rsidR="0047474C" w:rsidRPr="0047474C" w:rsidRDefault="0047474C" w:rsidP="00046C4E">
            <w:pPr>
              <w:spacing w:line="360" w:lineRule="auto"/>
              <w:ind w:left="323"/>
              <w:rPr>
                <w:rFonts w:asciiTheme="minorBidi" w:eastAsia="Arial" w:hAnsiTheme="minorBidi" w:cstheme="minorBidi"/>
                <w:b/>
              </w:rPr>
            </w:pPr>
            <w:r w:rsidRPr="0047474C">
              <w:rPr>
                <w:rFonts w:asciiTheme="minorBidi" w:eastAsia="Arial" w:hAnsiTheme="minorBidi" w:cstheme="minorBidi"/>
                <w:b/>
              </w:rPr>
              <w:t>Practical Activity</w:t>
            </w:r>
          </w:p>
          <w:p w14:paraId="3E3792B9" w14:textId="77777777" w:rsidR="0047474C" w:rsidRPr="0047474C" w:rsidRDefault="0047474C">
            <w:pPr>
              <w:pStyle w:val="ListParagraph"/>
              <w:numPr>
                <w:ilvl w:val="0"/>
                <w:numId w:val="223"/>
              </w:numPr>
              <w:spacing w:line="360" w:lineRule="auto"/>
              <w:ind w:left="323"/>
              <w:rPr>
                <w:rFonts w:asciiTheme="minorBidi" w:eastAsia="Arial" w:hAnsiTheme="minorBidi" w:cstheme="minorBidi"/>
              </w:rPr>
            </w:pPr>
            <w:r w:rsidRPr="0047474C">
              <w:rPr>
                <w:rFonts w:asciiTheme="minorBidi" w:hAnsiTheme="minorBidi" w:cstheme="minorBidi"/>
              </w:rPr>
              <w:t>Arrange a visit of ware house of Industry to observe the operation</w:t>
            </w:r>
          </w:p>
        </w:tc>
        <w:tc>
          <w:tcPr>
            <w:tcW w:w="2070" w:type="dxa"/>
            <w:tcBorders>
              <w:top w:val="single" w:sz="4" w:space="0" w:color="000000"/>
              <w:left w:val="single" w:sz="4" w:space="0" w:color="000000"/>
              <w:bottom w:val="single" w:sz="4" w:space="0" w:color="000000"/>
              <w:right w:val="single" w:sz="4" w:space="0" w:color="000000"/>
            </w:tcBorders>
          </w:tcPr>
          <w:p w14:paraId="75049660"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Theory-2Hrs</w:t>
            </w:r>
          </w:p>
          <w:p w14:paraId="4C09D28A"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Practical-3Hrs</w:t>
            </w:r>
          </w:p>
          <w:p w14:paraId="2FDEE71A"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Total- 5Hrs</w:t>
            </w:r>
          </w:p>
        </w:tc>
        <w:tc>
          <w:tcPr>
            <w:tcW w:w="1350" w:type="dxa"/>
            <w:tcBorders>
              <w:top w:val="single" w:sz="4" w:space="0" w:color="000000"/>
              <w:left w:val="single" w:sz="4" w:space="0" w:color="000000"/>
              <w:bottom w:val="single" w:sz="4" w:space="0" w:color="000000"/>
              <w:right w:val="single" w:sz="4" w:space="0" w:color="000000"/>
            </w:tcBorders>
          </w:tcPr>
          <w:p w14:paraId="1554AAA9" w14:textId="77777777" w:rsidR="0047474C" w:rsidRPr="0047474C" w:rsidRDefault="0047474C" w:rsidP="00046C4E">
            <w:pPr>
              <w:spacing w:line="276" w:lineRule="auto"/>
              <w:ind w:hanging="10"/>
              <w:rPr>
                <w:rFonts w:asciiTheme="minorBidi" w:eastAsia="Arial" w:hAnsiTheme="minorBidi" w:cstheme="minorBidi"/>
              </w:rPr>
            </w:pPr>
          </w:p>
        </w:tc>
        <w:tc>
          <w:tcPr>
            <w:tcW w:w="1286" w:type="dxa"/>
            <w:tcBorders>
              <w:top w:val="single" w:sz="4" w:space="0" w:color="000000"/>
              <w:left w:val="single" w:sz="4" w:space="0" w:color="000000"/>
              <w:bottom w:val="single" w:sz="4" w:space="0" w:color="000000"/>
              <w:right w:val="single" w:sz="4" w:space="0" w:color="000000"/>
            </w:tcBorders>
          </w:tcPr>
          <w:p w14:paraId="6C23E38B"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 xml:space="preserve">Class room </w:t>
            </w:r>
          </w:p>
        </w:tc>
      </w:tr>
    </w:tbl>
    <w:p w14:paraId="3C862831" w14:textId="77777777" w:rsidR="0047474C" w:rsidRPr="0047474C" w:rsidRDefault="0047474C" w:rsidP="0047474C">
      <w:pPr>
        <w:rPr>
          <w:rFonts w:asciiTheme="minorBidi" w:hAnsiTheme="minorBidi" w:cstheme="minorBidi"/>
        </w:rPr>
      </w:pPr>
    </w:p>
    <w:p w14:paraId="01C0A7E3" w14:textId="77777777" w:rsidR="0047474C" w:rsidRPr="0047474C" w:rsidRDefault="0047474C" w:rsidP="0047474C">
      <w:pPr>
        <w:rPr>
          <w:rFonts w:asciiTheme="minorBidi" w:hAnsiTheme="minorBidi" w:cstheme="minorBidi"/>
        </w:rPr>
      </w:pPr>
    </w:p>
    <w:p w14:paraId="56F558E6" w14:textId="77777777" w:rsidR="0047474C" w:rsidRPr="0047474C" w:rsidRDefault="0047474C" w:rsidP="0047474C">
      <w:pPr>
        <w:spacing w:after="160" w:line="259" w:lineRule="auto"/>
        <w:rPr>
          <w:rFonts w:asciiTheme="minorBidi" w:hAnsiTheme="minorBidi" w:cstheme="minorBidi"/>
        </w:rPr>
      </w:pPr>
      <w:r w:rsidRPr="0047474C">
        <w:rPr>
          <w:rFonts w:asciiTheme="minorBidi" w:hAnsiTheme="minorBidi" w:cstheme="minorBidi"/>
        </w:rPr>
        <w:br w:type="page"/>
      </w:r>
    </w:p>
    <w:p w14:paraId="1D605A8F" w14:textId="77777777" w:rsidR="0047474C" w:rsidRPr="0047474C" w:rsidRDefault="0047474C">
      <w:pPr>
        <w:pStyle w:val="Heading2"/>
        <w:numPr>
          <w:ilvl w:val="1"/>
          <w:numId w:val="161"/>
        </w:numPr>
        <w:spacing w:after="240"/>
        <w:ind w:left="720"/>
        <w:rPr>
          <w:rFonts w:asciiTheme="minorBidi" w:hAnsiTheme="minorBidi" w:cstheme="minorBidi"/>
          <w:i w:val="0"/>
          <w:iCs/>
          <w:color w:val="auto"/>
          <w:szCs w:val="24"/>
          <w:lang w:val="en-GB" w:eastAsia="zh-CN" w:bidi="hi-IN"/>
        </w:rPr>
      </w:pPr>
      <w:bookmarkStart w:id="113" w:name="_Toc176860697"/>
      <w:bookmarkStart w:id="114" w:name="_Toc178977396"/>
      <w:bookmarkStart w:id="115" w:name="_Toc180522942"/>
      <w:r w:rsidRPr="0047474C">
        <w:rPr>
          <w:rFonts w:asciiTheme="minorBidi" w:hAnsiTheme="minorBidi" w:cstheme="minorBidi"/>
          <w:i w:val="0"/>
          <w:iCs/>
          <w:color w:val="auto"/>
          <w:szCs w:val="24"/>
          <w:lang w:val="en-GB" w:eastAsia="zh-CN" w:bidi="hi-IN"/>
        </w:rPr>
        <w:lastRenderedPageBreak/>
        <w:t>NQ-Mech-332. Material Testing and Heat Treatment</w:t>
      </w:r>
      <w:bookmarkEnd w:id="113"/>
      <w:bookmarkEnd w:id="114"/>
      <w:bookmarkEnd w:id="115"/>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7474C" w:rsidRPr="0047474C" w14:paraId="17E47C81" w14:textId="77777777" w:rsidTr="00046C4E">
        <w:tc>
          <w:tcPr>
            <w:tcW w:w="2830" w:type="dxa"/>
            <w:tcBorders>
              <w:top w:val="single" w:sz="4" w:space="0" w:color="auto"/>
              <w:left w:val="single" w:sz="4" w:space="0" w:color="auto"/>
              <w:bottom w:val="single" w:sz="4" w:space="0" w:color="auto"/>
              <w:right w:val="single" w:sz="4" w:space="0" w:color="auto"/>
            </w:tcBorders>
          </w:tcPr>
          <w:p w14:paraId="147ED2C1"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 xml:space="preserve">Theory </w:t>
            </w:r>
          </w:p>
        </w:tc>
        <w:tc>
          <w:tcPr>
            <w:tcW w:w="2830" w:type="dxa"/>
            <w:tcBorders>
              <w:top w:val="single" w:sz="4" w:space="0" w:color="auto"/>
              <w:left w:val="single" w:sz="4" w:space="0" w:color="auto"/>
              <w:bottom w:val="single" w:sz="4" w:space="0" w:color="auto"/>
              <w:right w:val="single" w:sz="4" w:space="0" w:color="auto"/>
            </w:tcBorders>
          </w:tcPr>
          <w:p w14:paraId="6067EF6F"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32Hours</w:t>
            </w:r>
          </w:p>
        </w:tc>
        <w:tc>
          <w:tcPr>
            <w:tcW w:w="5817" w:type="dxa"/>
            <w:tcBorders>
              <w:left w:val="single" w:sz="4" w:space="0" w:color="auto"/>
              <w:right w:val="single" w:sz="4" w:space="0" w:color="auto"/>
            </w:tcBorders>
          </w:tcPr>
          <w:p w14:paraId="0E594D71"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12FCB2E8"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T</w:t>
            </w:r>
          </w:p>
        </w:tc>
        <w:tc>
          <w:tcPr>
            <w:tcW w:w="708" w:type="dxa"/>
            <w:tcBorders>
              <w:top w:val="single" w:sz="4" w:space="0" w:color="auto"/>
              <w:left w:val="single" w:sz="4" w:space="0" w:color="auto"/>
              <w:bottom w:val="single" w:sz="4" w:space="0" w:color="auto"/>
              <w:right w:val="single" w:sz="4" w:space="0" w:color="auto"/>
            </w:tcBorders>
          </w:tcPr>
          <w:p w14:paraId="0368335F"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P</w:t>
            </w:r>
          </w:p>
        </w:tc>
        <w:tc>
          <w:tcPr>
            <w:tcW w:w="851" w:type="dxa"/>
            <w:tcBorders>
              <w:top w:val="single" w:sz="4" w:space="0" w:color="auto"/>
              <w:left w:val="single" w:sz="4" w:space="0" w:color="auto"/>
              <w:bottom w:val="single" w:sz="4" w:space="0" w:color="auto"/>
              <w:right w:val="single" w:sz="4" w:space="0" w:color="auto"/>
            </w:tcBorders>
          </w:tcPr>
          <w:p w14:paraId="4F8762C2"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C</w:t>
            </w:r>
          </w:p>
        </w:tc>
      </w:tr>
      <w:tr w:rsidR="0047474C" w:rsidRPr="0047474C" w14:paraId="0D9CB421" w14:textId="77777777" w:rsidTr="00046C4E">
        <w:tc>
          <w:tcPr>
            <w:tcW w:w="2830" w:type="dxa"/>
            <w:tcBorders>
              <w:top w:val="single" w:sz="4" w:space="0" w:color="auto"/>
              <w:left w:val="single" w:sz="4" w:space="0" w:color="auto"/>
              <w:bottom w:val="single" w:sz="4" w:space="0" w:color="auto"/>
              <w:right w:val="single" w:sz="4" w:space="0" w:color="auto"/>
            </w:tcBorders>
          </w:tcPr>
          <w:p w14:paraId="3389140A"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Practice</w:t>
            </w:r>
          </w:p>
        </w:tc>
        <w:tc>
          <w:tcPr>
            <w:tcW w:w="2830" w:type="dxa"/>
            <w:tcBorders>
              <w:top w:val="single" w:sz="4" w:space="0" w:color="auto"/>
              <w:left w:val="single" w:sz="4" w:space="0" w:color="auto"/>
              <w:bottom w:val="single" w:sz="4" w:space="0" w:color="auto"/>
              <w:right w:val="single" w:sz="4" w:space="0" w:color="auto"/>
            </w:tcBorders>
          </w:tcPr>
          <w:p w14:paraId="2CD29FCC"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96Hours</w:t>
            </w:r>
          </w:p>
        </w:tc>
        <w:tc>
          <w:tcPr>
            <w:tcW w:w="5817" w:type="dxa"/>
            <w:tcBorders>
              <w:left w:val="single" w:sz="4" w:space="0" w:color="auto"/>
              <w:right w:val="single" w:sz="4" w:space="0" w:color="auto"/>
            </w:tcBorders>
          </w:tcPr>
          <w:p w14:paraId="2749189F"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3A42587D"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1</w:t>
            </w:r>
          </w:p>
        </w:tc>
        <w:tc>
          <w:tcPr>
            <w:tcW w:w="708" w:type="dxa"/>
            <w:tcBorders>
              <w:top w:val="single" w:sz="4" w:space="0" w:color="auto"/>
              <w:left w:val="single" w:sz="4" w:space="0" w:color="auto"/>
              <w:bottom w:val="single" w:sz="4" w:space="0" w:color="auto"/>
              <w:right w:val="single" w:sz="4" w:space="0" w:color="auto"/>
            </w:tcBorders>
          </w:tcPr>
          <w:p w14:paraId="1E498D40"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3</w:t>
            </w:r>
          </w:p>
        </w:tc>
        <w:tc>
          <w:tcPr>
            <w:tcW w:w="851" w:type="dxa"/>
            <w:tcBorders>
              <w:top w:val="single" w:sz="4" w:space="0" w:color="auto"/>
              <w:left w:val="single" w:sz="4" w:space="0" w:color="auto"/>
              <w:bottom w:val="single" w:sz="4" w:space="0" w:color="auto"/>
              <w:right w:val="single" w:sz="4" w:space="0" w:color="auto"/>
            </w:tcBorders>
          </w:tcPr>
          <w:p w14:paraId="06BCA1ED"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2</w:t>
            </w:r>
          </w:p>
        </w:tc>
      </w:tr>
      <w:tr w:rsidR="0047474C" w:rsidRPr="0047474C" w14:paraId="65A64CED" w14:textId="77777777" w:rsidTr="00046C4E">
        <w:tc>
          <w:tcPr>
            <w:tcW w:w="2830" w:type="dxa"/>
            <w:tcBorders>
              <w:top w:val="single" w:sz="4" w:space="0" w:color="auto"/>
              <w:left w:val="single" w:sz="4" w:space="0" w:color="auto"/>
              <w:bottom w:val="single" w:sz="4" w:space="0" w:color="auto"/>
              <w:right w:val="single" w:sz="4" w:space="0" w:color="auto"/>
            </w:tcBorders>
          </w:tcPr>
          <w:p w14:paraId="4FB6FDD9"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Total Contact</w:t>
            </w:r>
          </w:p>
        </w:tc>
        <w:tc>
          <w:tcPr>
            <w:tcW w:w="2830" w:type="dxa"/>
            <w:tcBorders>
              <w:top w:val="single" w:sz="4" w:space="0" w:color="auto"/>
              <w:left w:val="single" w:sz="4" w:space="0" w:color="auto"/>
              <w:bottom w:val="single" w:sz="4" w:space="0" w:color="auto"/>
              <w:right w:val="single" w:sz="4" w:space="0" w:color="auto"/>
            </w:tcBorders>
          </w:tcPr>
          <w:p w14:paraId="3A355FF3"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128Hours</w:t>
            </w:r>
          </w:p>
        </w:tc>
        <w:tc>
          <w:tcPr>
            <w:tcW w:w="5817" w:type="dxa"/>
            <w:tcBorders>
              <w:left w:val="single" w:sz="4" w:space="0" w:color="auto"/>
            </w:tcBorders>
          </w:tcPr>
          <w:p w14:paraId="2CAEB942"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4605D37F" w14:textId="77777777" w:rsidR="0047474C" w:rsidRPr="0047474C" w:rsidRDefault="0047474C" w:rsidP="00046C4E">
            <w:pPr>
              <w:rPr>
                <w:rFonts w:asciiTheme="minorBidi" w:hAnsiTheme="minorBidi" w:cstheme="minorBidi"/>
                <w:bCs/>
                <w:lang w:val="fr-FR"/>
              </w:rPr>
            </w:pPr>
          </w:p>
        </w:tc>
        <w:tc>
          <w:tcPr>
            <w:tcW w:w="708" w:type="dxa"/>
            <w:tcBorders>
              <w:top w:val="single" w:sz="4" w:space="0" w:color="auto"/>
            </w:tcBorders>
          </w:tcPr>
          <w:p w14:paraId="688F83A7"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64BA99AC" w14:textId="77777777" w:rsidR="0047474C" w:rsidRPr="0047474C" w:rsidRDefault="0047474C" w:rsidP="00046C4E">
            <w:pPr>
              <w:rPr>
                <w:rFonts w:asciiTheme="minorBidi" w:hAnsiTheme="minorBidi" w:cstheme="minorBidi"/>
                <w:bCs/>
                <w:lang w:val="fr-FR"/>
              </w:rPr>
            </w:pPr>
          </w:p>
        </w:tc>
      </w:tr>
    </w:tbl>
    <w:p w14:paraId="37E1FA16" w14:textId="77777777" w:rsidR="0047474C" w:rsidRPr="0047474C" w:rsidRDefault="0047474C" w:rsidP="0047474C">
      <w:pPr>
        <w:rPr>
          <w:rFonts w:asciiTheme="minorBidi" w:eastAsia="Arial" w:hAnsiTheme="minorBidi" w:cstheme="minorBidi"/>
          <w:lang w:val="en-GB" w:eastAsia="zh-CN" w:bidi="hi-IN"/>
        </w:rPr>
      </w:pPr>
    </w:p>
    <w:p w14:paraId="7343FD99" w14:textId="77777777" w:rsidR="0047474C" w:rsidRPr="0047474C" w:rsidRDefault="0047474C" w:rsidP="0047474C">
      <w:pPr>
        <w:spacing w:before="240" w:after="240" w:line="360" w:lineRule="auto"/>
        <w:jc w:val="both"/>
        <w:rPr>
          <w:rFonts w:asciiTheme="minorBidi" w:eastAsia="Calibri" w:hAnsiTheme="minorBidi" w:cstheme="minorBidi"/>
          <w:lang w:val="en-GB"/>
        </w:rPr>
      </w:pPr>
      <w:r w:rsidRPr="0047474C">
        <w:rPr>
          <w:rFonts w:asciiTheme="minorBidi" w:eastAsia="Arial" w:hAnsiTheme="minorBidi" w:cstheme="minorBidi"/>
          <w:b/>
          <w:lang w:val="pt-PT"/>
        </w:rPr>
        <w:t xml:space="preserve">Objective: </w:t>
      </w:r>
      <w:r w:rsidRPr="0047474C">
        <w:rPr>
          <w:rFonts w:asciiTheme="minorBidi" w:eastAsia="Calibri" w:hAnsiTheme="minorBidi" w:cstheme="minorBidi"/>
          <w:lang w:val="en-GB"/>
        </w:rPr>
        <w:t>This module covers the knowledge and skills required to Illustrate Mechanical properties of Metallic Materials, Pattern Destructive Test, Perform Non-Destructive Tests, lustrate Heat treatment Process, Categorize Heat Treatment Equipment, Perform Heat Treatment of Steels, Perform Case Hardening of Steel, Perform Heat Treatment of Non-Ferrous and Cast iron, Draw Carbon Equilibrium Diagram for Steel.</w:t>
      </w:r>
    </w:p>
    <w:tbl>
      <w:tblPr>
        <w:tblStyle w:val="TableGrid0"/>
        <w:tblpPr w:leftFromText="180" w:rightFromText="180" w:vertAnchor="text" w:tblpX="53" w:tblpY="1"/>
        <w:tblOverlap w:val="never"/>
        <w:tblW w:w="14485" w:type="dxa"/>
        <w:tblInd w:w="0" w:type="dxa"/>
        <w:tblLayout w:type="fixed"/>
        <w:tblCellMar>
          <w:left w:w="106" w:type="dxa"/>
          <w:right w:w="49" w:type="dxa"/>
        </w:tblCellMar>
        <w:tblLook w:val="04A0" w:firstRow="1" w:lastRow="0" w:firstColumn="1" w:lastColumn="0" w:noHBand="0" w:noVBand="1"/>
      </w:tblPr>
      <w:tblGrid>
        <w:gridCol w:w="2245"/>
        <w:gridCol w:w="3600"/>
        <w:gridCol w:w="3330"/>
        <w:gridCol w:w="1890"/>
        <w:gridCol w:w="2070"/>
        <w:gridCol w:w="1350"/>
      </w:tblGrid>
      <w:tr w:rsidR="0047474C" w:rsidRPr="0047474C" w14:paraId="5F28D494" w14:textId="77777777" w:rsidTr="00046C4E">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264CE19"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b/>
              </w:rPr>
              <w:t>Learning Unit</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40433DC5"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b/>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6EA57A3E"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b/>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5D4F87E5"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b/>
              </w:rPr>
              <w:t>Duration</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4F1D4145"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b/>
              </w:rPr>
              <w:t xml:space="preserve">Materials </w:t>
            </w:r>
          </w:p>
          <w:p w14:paraId="305DCF2E"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19E1ECC2"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b/>
              </w:rPr>
              <w:t xml:space="preserve">Learning </w:t>
            </w:r>
          </w:p>
          <w:p w14:paraId="0B44882D"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b/>
              </w:rPr>
              <w:t xml:space="preserve">Place </w:t>
            </w:r>
          </w:p>
        </w:tc>
      </w:tr>
      <w:tr w:rsidR="0047474C" w:rsidRPr="0047474C" w14:paraId="61AD63AE" w14:textId="77777777" w:rsidTr="00046C4E">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C700E61" w14:textId="77777777" w:rsidR="0047474C" w:rsidRPr="0047474C" w:rsidRDefault="0047474C">
            <w:pPr>
              <w:numPr>
                <w:ilvl w:val="0"/>
                <w:numId w:val="275"/>
              </w:numPr>
              <w:ind w:left="0" w:firstLine="0"/>
              <w:contextualSpacing/>
              <w:rPr>
                <w:rFonts w:asciiTheme="minorBidi" w:eastAsia="Arial" w:hAnsiTheme="minorBidi" w:cstheme="minorBidi"/>
              </w:rPr>
            </w:pPr>
            <w:r w:rsidRPr="0047474C">
              <w:rPr>
                <w:rFonts w:asciiTheme="minorBidi" w:hAnsiTheme="minorBidi" w:cstheme="minorBidi"/>
                <w:b/>
                <w:bCs/>
              </w:rPr>
              <w:t>Illustrate Mechanical properties of Metallic Materials</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31E46632" w14:textId="77777777" w:rsidR="0047474C" w:rsidRPr="0047474C" w:rsidRDefault="0047474C">
            <w:pPr>
              <w:pStyle w:val="Standard"/>
              <w:keepNext/>
              <w:keepLines/>
              <w:numPr>
                <w:ilvl w:val="0"/>
                <w:numId w:val="224"/>
              </w:numPr>
              <w:spacing w:line="360" w:lineRule="auto"/>
              <w:ind w:left="256" w:hanging="270"/>
              <w:rPr>
                <w:rFonts w:asciiTheme="minorBidi" w:hAnsiTheme="minorBidi" w:cstheme="minorBidi"/>
              </w:rPr>
            </w:pPr>
            <w:r w:rsidRPr="0047474C">
              <w:rPr>
                <w:rFonts w:asciiTheme="minorBidi" w:eastAsia="Arial" w:hAnsiTheme="minorBidi" w:cstheme="minorBidi"/>
              </w:rPr>
              <w:t>Illustrate mechanical properties of materials</w:t>
            </w:r>
          </w:p>
          <w:p w14:paraId="22316688" w14:textId="77777777" w:rsidR="0047474C" w:rsidRPr="0047474C" w:rsidRDefault="0047474C">
            <w:pPr>
              <w:pStyle w:val="Standard"/>
              <w:keepNext/>
              <w:keepLines/>
              <w:numPr>
                <w:ilvl w:val="0"/>
                <w:numId w:val="224"/>
              </w:numPr>
              <w:spacing w:line="360" w:lineRule="auto"/>
              <w:ind w:left="256" w:hanging="270"/>
              <w:rPr>
                <w:rFonts w:asciiTheme="minorBidi" w:hAnsiTheme="minorBidi" w:cstheme="minorBidi"/>
              </w:rPr>
            </w:pPr>
            <w:r w:rsidRPr="0047474C">
              <w:rPr>
                <w:rFonts w:asciiTheme="minorBidi" w:hAnsiTheme="minorBidi" w:cstheme="minorBidi"/>
              </w:rPr>
              <w:t>Categories types of metallic materials</w:t>
            </w:r>
          </w:p>
          <w:p w14:paraId="5C372521" w14:textId="77777777" w:rsidR="0047474C" w:rsidRPr="0047474C" w:rsidRDefault="0047474C">
            <w:pPr>
              <w:numPr>
                <w:ilvl w:val="0"/>
                <w:numId w:val="224"/>
              </w:numPr>
              <w:spacing w:line="360" w:lineRule="auto"/>
              <w:ind w:left="256" w:hanging="270"/>
              <w:contextualSpacing/>
              <w:rPr>
                <w:rFonts w:asciiTheme="minorBidi" w:eastAsia="Arial" w:hAnsiTheme="minorBidi" w:cstheme="minorBidi"/>
              </w:rPr>
            </w:pPr>
            <w:r w:rsidRPr="0047474C">
              <w:rPr>
                <w:rFonts w:asciiTheme="minorBidi" w:hAnsiTheme="minorBidi" w:cstheme="minorBidi"/>
              </w:rPr>
              <w:t>Identify characteristics of metallic materials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4A9845E5"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bCs/>
                <w:iCs/>
              </w:rPr>
            </w:pPr>
            <w:r w:rsidRPr="0047474C">
              <w:rPr>
                <w:rFonts w:asciiTheme="minorBidi" w:eastAsia="Arial" w:hAnsiTheme="minorBidi" w:cstheme="minorBidi"/>
                <w:bCs/>
                <w:iCs/>
              </w:rPr>
              <w:t>Introduction to Mechanical Properties of Metals</w:t>
            </w:r>
          </w:p>
          <w:p w14:paraId="4EBE330A"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bCs/>
                <w:iCs/>
              </w:rPr>
            </w:pPr>
            <w:r w:rsidRPr="0047474C">
              <w:rPr>
                <w:rFonts w:asciiTheme="minorBidi" w:eastAsia="Arial" w:hAnsiTheme="minorBidi" w:cstheme="minorBidi"/>
                <w:bCs/>
                <w:iCs/>
              </w:rPr>
              <w:t xml:space="preserve">Types of Mechanical Properties </w:t>
            </w:r>
          </w:p>
          <w:p w14:paraId="71B8E018"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bCs/>
                <w:iCs/>
              </w:rPr>
            </w:pPr>
            <w:r w:rsidRPr="0047474C">
              <w:rPr>
                <w:rFonts w:asciiTheme="minorBidi" w:eastAsia="Arial" w:hAnsiTheme="minorBidi" w:cstheme="minorBidi"/>
                <w:bCs/>
                <w:iCs/>
              </w:rPr>
              <w:t>Introduction to Metallic Materials</w:t>
            </w:r>
          </w:p>
          <w:p w14:paraId="5C79F446"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bCs/>
                <w:iCs/>
              </w:rPr>
            </w:pPr>
            <w:r w:rsidRPr="0047474C">
              <w:rPr>
                <w:rFonts w:asciiTheme="minorBidi" w:eastAsia="Arial" w:hAnsiTheme="minorBidi" w:cstheme="minorBidi"/>
                <w:bCs/>
                <w:iCs/>
              </w:rPr>
              <w:t xml:space="preserve">Types of Metallic Materials </w:t>
            </w:r>
          </w:p>
          <w:p w14:paraId="4D9D0F80"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bCs/>
                <w:iCs/>
              </w:rPr>
            </w:pPr>
            <w:r w:rsidRPr="0047474C">
              <w:rPr>
                <w:rFonts w:asciiTheme="minorBidi" w:eastAsia="Arial" w:hAnsiTheme="minorBidi" w:cstheme="minorBidi"/>
                <w:bCs/>
                <w:iCs/>
              </w:rPr>
              <w:t>Physical Properties of Metallic Materials</w:t>
            </w:r>
          </w:p>
          <w:p w14:paraId="1D6874D3"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bCs/>
                <w:iCs/>
              </w:rPr>
            </w:pPr>
            <w:r w:rsidRPr="0047474C">
              <w:rPr>
                <w:rFonts w:asciiTheme="minorBidi" w:eastAsia="Arial" w:hAnsiTheme="minorBidi" w:cstheme="minorBidi"/>
                <w:bCs/>
                <w:iCs/>
              </w:rPr>
              <w:lastRenderedPageBreak/>
              <w:t>Mechanical Properties of Metallic Materials</w:t>
            </w:r>
          </w:p>
          <w:p w14:paraId="4B567587"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bCs/>
                <w:iCs/>
              </w:rPr>
            </w:pPr>
            <w:r w:rsidRPr="0047474C">
              <w:rPr>
                <w:rFonts w:asciiTheme="minorBidi" w:eastAsia="Arial" w:hAnsiTheme="minorBidi" w:cstheme="minorBidi"/>
                <w:bCs/>
                <w:iCs/>
              </w:rPr>
              <w:t>Chemical Properties of Metallic Materials</w:t>
            </w:r>
          </w:p>
          <w:p w14:paraId="4EE7A2B2"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bCs/>
                <w:iCs/>
              </w:rPr>
            </w:pPr>
            <w:r w:rsidRPr="0047474C">
              <w:rPr>
                <w:rFonts w:asciiTheme="minorBidi" w:eastAsia="Arial" w:hAnsiTheme="minorBidi" w:cstheme="minorBidi"/>
                <w:bCs/>
                <w:iCs/>
              </w:rPr>
              <w:t>Methods for Evaluating Metallic Characteristics</w:t>
            </w:r>
          </w:p>
          <w:p w14:paraId="27595AA9" w14:textId="77777777" w:rsidR="0047474C" w:rsidRPr="0047474C" w:rsidRDefault="0047474C" w:rsidP="00046C4E">
            <w:pPr>
              <w:spacing w:line="360" w:lineRule="auto"/>
              <w:ind w:left="166" w:hanging="166"/>
              <w:contextualSpacing/>
              <w:rPr>
                <w:rFonts w:asciiTheme="minorBidi" w:eastAsia="Arial" w:hAnsiTheme="minorBidi" w:cstheme="minorBidi"/>
                <w:b/>
                <w:iCs/>
              </w:rPr>
            </w:pPr>
            <w:r w:rsidRPr="0047474C">
              <w:rPr>
                <w:rFonts w:asciiTheme="minorBidi" w:eastAsia="Arial" w:hAnsiTheme="minorBidi" w:cstheme="minorBidi"/>
                <w:b/>
                <w:iCs/>
              </w:rPr>
              <w:t>Practical Activity:</w:t>
            </w:r>
          </w:p>
          <w:p w14:paraId="29F7D0A0" w14:textId="77777777" w:rsidR="0047474C" w:rsidRPr="0047474C" w:rsidRDefault="0047474C">
            <w:pPr>
              <w:pStyle w:val="ListParagraph"/>
              <w:numPr>
                <w:ilvl w:val="0"/>
                <w:numId w:val="225"/>
              </w:numPr>
              <w:spacing w:line="360" w:lineRule="auto"/>
              <w:ind w:left="346" w:hanging="346"/>
              <w:rPr>
                <w:rFonts w:asciiTheme="minorBidi" w:eastAsia="Arial" w:hAnsiTheme="minorBidi" w:cstheme="minorBidi"/>
                <w:bCs/>
                <w:iCs/>
              </w:rPr>
            </w:pPr>
            <w:r w:rsidRPr="0047474C">
              <w:rPr>
                <w:rFonts w:asciiTheme="minorBidi" w:eastAsia="Arial" w:hAnsiTheme="minorBidi" w:cstheme="minorBidi"/>
                <w:bCs/>
                <w:iCs/>
              </w:rPr>
              <w:t>Measure and compare the tensile strength and elongation of various metals.</w:t>
            </w:r>
          </w:p>
          <w:p w14:paraId="230B4BB0" w14:textId="77777777" w:rsidR="0047474C" w:rsidRPr="0047474C" w:rsidRDefault="0047474C">
            <w:pPr>
              <w:pStyle w:val="ListParagraph"/>
              <w:numPr>
                <w:ilvl w:val="0"/>
                <w:numId w:val="225"/>
              </w:numPr>
              <w:spacing w:line="360" w:lineRule="auto"/>
              <w:ind w:left="346" w:hanging="346"/>
              <w:rPr>
                <w:rFonts w:asciiTheme="minorBidi" w:eastAsia="Arial" w:hAnsiTheme="minorBidi" w:cstheme="minorBidi"/>
                <w:bCs/>
                <w:iCs/>
              </w:rPr>
            </w:pPr>
            <w:r w:rsidRPr="0047474C">
              <w:rPr>
                <w:rFonts w:asciiTheme="minorBidi" w:eastAsia="Arial" w:hAnsiTheme="minorBidi" w:cstheme="minorBidi"/>
                <w:bCs/>
                <w:iCs/>
              </w:rPr>
              <w:t>Measure and compare the hardness of different metallic samples.</w:t>
            </w:r>
          </w:p>
          <w:p w14:paraId="0363764F" w14:textId="77777777" w:rsidR="0047474C" w:rsidRPr="0047474C" w:rsidRDefault="0047474C">
            <w:pPr>
              <w:pStyle w:val="ListParagraph"/>
              <w:numPr>
                <w:ilvl w:val="0"/>
                <w:numId w:val="225"/>
              </w:numPr>
              <w:spacing w:line="360" w:lineRule="auto"/>
              <w:ind w:left="346" w:hanging="346"/>
              <w:rPr>
                <w:rFonts w:asciiTheme="minorBidi" w:eastAsia="Arial" w:hAnsiTheme="minorBidi" w:cstheme="minorBidi"/>
                <w:bCs/>
                <w:iCs/>
              </w:rPr>
            </w:pPr>
            <w:r w:rsidRPr="0047474C">
              <w:rPr>
                <w:rFonts w:asciiTheme="minorBidi" w:eastAsia="Arial" w:hAnsiTheme="minorBidi" w:cstheme="minorBidi"/>
                <w:bCs/>
                <w:iCs/>
              </w:rPr>
              <w:t>Test the ability of each metal to be stretched into a wire or sheet.</w:t>
            </w:r>
          </w:p>
          <w:p w14:paraId="19BE603C" w14:textId="77777777" w:rsidR="0047474C" w:rsidRPr="0047474C" w:rsidRDefault="0047474C">
            <w:pPr>
              <w:pStyle w:val="ListParagraph"/>
              <w:numPr>
                <w:ilvl w:val="0"/>
                <w:numId w:val="225"/>
              </w:numPr>
              <w:spacing w:line="360" w:lineRule="auto"/>
              <w:ind w:left="346" w:hanging="346"/>
              <w:rPr>
                <w:rFonts w:asciiTheme="minorBidi" w:hAnsiTheme="minorBidi" w:cstheme="minorBidi"/>
              </w:rPr>
            </w:pPr>
            <w:r w:rsidRPr="0047474C">
              <w:rPr>
                <w:rFonts w:asciiTheme="minorBidi" w:eastAsia="Arial" w:hAnsiTheme="minorBidi" w:cstheme="minorBidi"/>
                <w:bCs/>
                <w:iCs/>
              </w:rPr>
              <w:t>Measure the toughness (impact resistance) of the metal samples using the Charpy or Izod test.</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377EA5BB"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Theory-3 Hrs</w:t>
            </w:r>
          </w:p>
          <w:p w14:paraId="10A8B8CC"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Practical-6 Hrs</w:t>
            </w:r>
          </w:p>
          <w:p w14:paraId="33C636FD"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Total- 9 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56384952"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Metallic Samples</w:t>
            </w:r>
          </w:p>
          <w:p w14:paraId="4861BE95"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Lubricants</w:t>
            </w:r>
          </w:p>
          <w:p w14:paraId="68D93444"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Cleaning Agents</w:t>
            </w:r>
          </w:p>
          <w:p w14:paraId="6FB7023F"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Safety Glasses</w:t>
            </w:r>
          </w:p>
          <w:p w14:paraId="5ADE1A27"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rPr>
              <w:t>Lab Coats</w:t>
            </w:r>
          </w:p>
          <w:p w14:paraId="159E4055"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Recording Materials</w:t>
            </w:r>
          </w:p>
          <w:p w14:paraId="7316C183"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Grinding and Polishing Discs</w:t>
            </w:r>
          </w:p>
          <w:p w14:paraId="4B0AA71D"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Sample Mounting Materials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72B9EC5B" w14:textId="77777777" w:rsidR="0047474C" w:rsidRPr="0047474C" w:rsidRDefault="0047474C" w:rsidP="00046C4E">
            <w:pPr>
              <w:spacing w:line="360" w:lineRule="auto"/>
              <w:ind w:left="2"/>
              <w:rPr>
                <w:rFonts w:asciiTheme="minorBidi" w:eastAsia="Arial" w:hAnsiTheme="minorBidi" w:cstheme="minorBidi"/>
                <w:b/>
              </w:rPr>
            </w:pPr>
            <w:r w:rsidRPr="0047474C">
              <w:rPr>
                <w:rFonts w:asciiTheme="minorBidi" w:eastAsia="Arial" w:hAnsiTheme="minorBidi" w:cstheme="minorBidi"/>
                <w:bCs/>
              </w:rPr>
              <w:t>Class Room and workshop</w:t>
            </w:r>
          </w:p>
        </w:tc>
      </w:tr>
      <w:tr w:rsidR="0047474C" w:rsidRPr="0047474C" w14:paraId="7937B23C" w14:textId="77777777" w:rsidTr="00046C4E">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3D5F788" w14:textId="77777777" w:rsidR="0047474C" w:rsidRPr="0047474C" w:rsidRDefault="0047474C">
            <w:pPr>
              <w:numPr>
                <w:ilvl w:val="0"/>
                <w:numId w:val="275"/>
              </w:numPr>
              <w:ind w:left="0" w:firstLine="0"/>
              <w:contextualSpacing/>
              <w:rPr>
                <w:rFonts w:asciiTheme="minorBidi" w:eastAsia="Arial" w:hAnsiTheme="minorBidi" w:cstheme="minorBidi"/>
              </w:rPr>
            </w:pPr>
            <w:r w:rsidRPr="0047474C">
              <w:rPr>
                <w:rFonts w:asciiTheme="minorBidi" w:hAnsiTheme="minorBidi" w:cstheme="minorBidi"/>
                <w:b/>
                <w:bCs/>
              </w:rPr>
              <w:lastRenderedPageBreak/>
              <w:t>Perform Destructive Test</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5285F6C5" w14:textId="77777777" w:rsidR="0047474C" w:rsidRPr="0047474C" w:rsidRDefault="0047474C">
            <w:pPr>
              <w:pStyle w:val="ListParagraph"/>
              <w:keepNext/>
              <w:keepLines/>
              <w:numPr>
                <w:ilvl w:val="0"/>
                <w:numId w:val="224"/>
              </w:numPr>
              <w:spacing w:line="360" w:lineRule="auto"/>
              <w:ind w:left="256" w:hanging="270"/>
              <w:rPr>
                <w:rFonts w:asciiTheme="minorBidi" w:hAnsiTheme="minorBidi" w:cstheme="minorBidi"/>
                <w:lang w:val="en-AU"/>
              </w:rPr>
            </w:pPr>
            <w:r w:rsidRPr="0047474C">
              <w:rPr>
                <w:rFonts w:asciiTheme="minorBidi" w:hAnsiTheme="minorBidi" w:cstheme="minorBidi"/>
                <w:lang w:val="en-AU"/>
              </w:rPr>
              <w:t>Prepare sample according to standard requirements.</w:t>
            </w:r>
          </w:p>
          <w:p w14:paraId="7858BFA6" w14:textId="77777777" w:rsidR="0047474C" w:rsidRPr="0047474C" w:rsidRDefault="0047474C">
            <w:pPr>
              <w:pStyle w:val="ListParagraph"/>
              <w:keepNext/>
              <w:keepLines/>
              <w:numPr>
                <w:ilvl w:val="0"/>
                <w:numId w:val="224"/>
              </w:numPr>
              <w:spacing w:line="360" w:lineRule="auto"/>
              <w:ind w:left="256" w:hanging="270"/>
              <w:rPr>
                <w:rFonts w:asciiTheme="minorBidi" w:hAnsiTheme="minorBidi" w:cstheme="minorBidi"/>
                <w:b/>
                <w:lang w:val="en-AU"/>
              </w:rPr>
            </w:pPr>
            <w:r w:rsidRPr="0047474C">
              <w:rPr>
                <w:rFonts w:asciiTheme="minorBidi" w:hAnsiTheme="minorBidi" w:cstheme="minorBidi"/>
                <w:lang w:val="en-AU"/>
              </w:rPr>
              <w:t>Flat and clean the specimen surface with file or emery paper</w:t>
            </w:r>
          </w:p>
          <w:p w14:paraId="7FBD4C92" w14:textId="77777777" w:rsidR="0047474C" w:rsidRPr="0047474C" w:rsidRDefault="0047474C">
            <w:pPr>
              <w:pStyle w:val="ListParagraph"/>
              <w:keepNext/>
              <w:keepLines/>
              <w:numPr>
                <w:ilvl w:val="0"/>
                <w:numId w:val="224"/>
              </w:numPr>
              <w:spacing w:line="360" w:lineRule="auto"/>
              <w:ind w:left="256" w:hanging="270"/>
              <w:rPr>
                <w:rFonts w:asciiTheme="minorBidi" w:hAnsiTheme="minorBidi" w:cstheme="minorBidi"/>
                <w:b/>
                <w:lang w:val="en-AU"/>
              </w:rPr>
            </w:pPr>
            <w:r w:rsidRPr="0047474C">
              <w:rPr>
                <w:rFonts w:asciiTheme="minorBidi" w:hAnsiTheme="minorBidi" w:cstheme="minorBidi"/>
                <w:lang w:val="en-AU"/>
              </w:rPr>
              <w:t>Colour/Etch the indent ball to make the indentation diameter visible</w:t>
            </w:r>
          </w:p>
          <w:p w14:paraId="1C2F7441" w14:textId="77777777" w:rsidR="0047474C" w:rsidRPr="0047474C" w:rsidRDefault="0047474C">
            <w:pPr>
              <w:pStyle w:val="ListParagraph"/>
              <w:keepNext/>
              <w:keepLines/>
              <w:numPr>
                <w:ilvl w:val="0"/>
                <w:numId w:val="224"/>
              </w:numPr>
              <w:spacing w:line="360" w:lineRule="auto"/>
              <w:ind w:left="256" w:hanging="270"/>
              <w:rPr>
                <w:rFonts w:asciiTheme="minorBidi" w:hAnsiTheme="minorBidi" w:cstheme="minorBidi"/>
                <w:lang w:val="en-AU"/>
              </w:rPr>
            </w:pPr>
            <w:r w:rsidRPr="0047474C">
              <w:rPr>
                <w:rFonts w:asciiTheme="minorBidi" w:hAnsiTheme="minorBidi" w:cstheme="minorBidi"/>
                <w:lang w:val="en-AU"/>
              </w:rPr>
              <w:t>Apply load /pressure for specific time according to material requirement.</w:t>
            </w:r>
          </w:p>
          <w:p w14:paraId="638B94CA" w14:textId="77777777" w:rsidR="0047474C" w:rsidRPr="0047474C" w:rsidRDefault="0047474C">
            <w:pPr>
              <w:pStyle w:val="ListParagraph"/>
              <w:keepNext/>
              <w:keepLines/>
              <w:numPr>
                <w:ilvl w:val="0"/>
                <w:numId w:val="224"/>
              </w:numPr>
              <w:spacing w:line="360" w:lineRule="auto"/>
              <w:ind w:left="256" w:hanging="270"/>
              <w:rPr>
                <w:rFonts w:asciiTheme="minorBidi" w:hAnsiTheme="minorBidi" w:cstheme="minorBidi"/>
                <w:lang w:val="en-AU"/>
              </w:rPr>
            </w:pPr>
            <w:r w:rsidRPr="0047474C">
              <w:rPr>
                <w:rFonts w:asciiTheme="minorBidi" w:hAnsiTheme="minorBidi" w:cstheme="minorBidi"/>
                <w:lang w:val="en-AU"/>
              </w:rPr>
              <w:t xml:space="preserve">Note load /pressure. </w:t>
            </w:r>
          </w:p>
          <w:p w14:paraId="7CD7E58B" w14:textId="77777777" w:rsidR="0047474C" w:rsidRPr="0047474C" w:rsidRDefault="0047474C">
            <w:pPr>
              <w:pStyle w:val="ListParagraph"/>
              <w:keepNext/>
              <w:keepLines/>
              <w:numPr>
                <w:ilvl w:val="0"/>
                <w:numId w:val="224"/>
              </w:numPr>
              <w:spacing w:line="360" w:lineRule="auto"/>
              <w:ind w:left="256" w:hanging="270"/>
              <w:rPr>
                <w:rFonts w:asciiTheme="minorBidi" w:hAnsiTheme="minorBidi" w:cstheme="minorBidi"/>
                <w:lang w:val="en-AU"/>
              </w:rPr>
            </w:pPr>
            <w:r w:rsidRPr="0047474C">
              <w:rPr>
                <w:rFonts w:asciiTheme="minorBidi" w:hAnsiTheme="minorBidi" w:cstheme="minorBidi"/>
                <w:lang w:val="en-AU"/>
              </w:rPr>
              <w:t>Measure diameter of indent with microscope and calculate the average diameter</w:t>
            </w:r>
          </w:p>
          <w:p w14:paraId="018DEF60" w14:textId="77777777" w:rsidR="0047474C" w:rsidRPr="0047474C" w:rsidRDefault="0047474C">
            <w:pPr>
              <w:pStyle w:val="ListParagraph"/>
              <w:keepNext/>
              <w:keepLines/>
              <w:numPr>
                <w:ilvl w:val="0"/>
                <w:numId w:val="224"/>
              </w:numPr>
              <w:spacing w:line="360" w:lineRule="auto"/>
              <w:ind w:left="256" w:hanging="270"/>
              <w:rPr>
                <w:rFonts w:asciiTheme="minorBidi" w:hAnsiTheme="minorBidi" w:cstheme="minorBidi"/>
                <w:lang w:val="en-AU"/>
              </w:rPr>
            </w:pPr>
            <w:r w:rsidRPr="0047474C">
              <w:rPr>
                <w:rFonts w:asciiTheme="minorBidi" w:hAnsiTheme="minorBidi" w:cstheme="minorBidi"/>
                <w:lang w:val="en-AU"/>
              </w:rPr>
              <w:t xml:space="preserve">Calculate hardness with the help of </w:t>
            </w:r>
            <w:r w:rsidRPr="0047474C">
              <w:rPr>
                <w:rFonts w:asciiTheme="minorBidi" w:hAnsiTheme="minorBidi" w:cstheme="minorBidi"/>
                <w:b/>
                <w:bCs/>
                <w:lang w:val="en-AU"/>
              </w:rPr>
              <w:t>Brinell Hardness</w:t>
            </w:r>
            <w:r w:rsidRPr="0047474C">
              <w:rPr>
                <w:rFonts w:asciiTheme="minorBidi" w:hAnsiTheme="minorBidi" w:cstheme="minorBidi"/>
                <w:lang w:val="en-AU"/>
              </w:rPr>
              <w:t xml:space="preserve"> </w:t>
            </w:r>
            <w:r w:rsidRPr="0047474C">
              <w:rPr>
                <w:rFonts w:asciiTheme="minorBidi" w:hAnsiTheme="minorBidi" w:cstheme="minorBidi"/>
                <w:b/>
                <w:bCs/>
                <w:lang w:val="en-AU"/>
              </w:rPr>
              <w:t>Number formula</w:t>
            </w:r>
            <w:r w:rsidRPr="0047474C">
              <w:rPr>
                <w:rFonts w:asciiTheme="minorBidi" w:hAnsiTheme="minorBidi" w:cstheme="minorBidi"/>
                <w:lang w:val="en-AU"/>
              </w:rPr>
              <w:t>.</w:t>
            </w:r>
          </w:p>
          <w:p w14:paraId="3D24DC50" w14:textId="77777777" w:rsidR="0047474C" w:rsidRPr="0047474C" w:rsidRDefault="0047474C">
            <w:pPr>
              <w:pStyle w:val="Standard"/>
              <w:keepNext/>
              <w:keepLines/>
              <w:numPr>
                <w:ilvl w:val="0"/>
                <w:numId w:val="224"/>
              </w:numPr>
              <w:spacing w:line="360" w:lineRule="auto"/>
              <w:ind w:left="256" w:hanging="270"/>
              <w:rPr>
                <w:rFonts w:asciiTheme="minorBidi" w:hAnsiTheme="minorBidi" w:cstheme="minorBidi"/>
              </w:rPr>
            </w:pPr>
            <w:r w:rsidRPr="0047474C">
              <w:rPr>
                <w:rFonts w:asciiTheme="minorBidi" w:hAnsiTheme="minorBidi" w:cstheme="minorBidi"/>
              </w:rPr>
              <w:t>Record results.</w:t>
            </w:r>
          </w:p>
          <w:p w14:paraId="4A24C9DF" w14:textId="77777777" w:rsidR="0047474C" w:rsidRPr="0047474C" w:rsidRDefault="0047474C">
            <w:pPr>
              <w:pStyle w:val="ListParagraph"/>
              <w:keepNext/>
              <w:keepLines/>
              <w:numPr>
                <w:ilvl w:val="0"/>
                <w:numId w:val="224"/>
              </w:numPr>
              <w:spacing w:line="360" w:lineRule="auto"/>
              <w:ind w:left="256" w:hanging="270"/>
              <w:rPr>
                <w:rFonts w:asciiTheme="minorBidi" w:hAnsiTheme="minorBidi" w:cstheme="minorBidi"/>
              </w:rPr>
            </w:pPr>
            <w:r w:rsidRPr="0047474C">
              <w:rPr>
                <w:rFonts w:asciiTheme="minorBidi" w:hAnsiTheme="minorBidi" w:cstheme="minorBidi"/>
                <w:lang w:val="en-AU"/>
              </w:rPr>
              <w:lastRenderedPageBreak/>
              <w:t>Install required indenter according to B-scale</w:t>
            </w:r>
            <w:r w:rsidRPr="0047474C">
              <w:rPr>
                <w:rFonts w:asciiTheme="minorBidi" w:hAnsiTheme="minorBidi" w:cstheme="minorBidi"/>
              </w:rPr>
              <w:t>.</w:t>
            </w:r>
          </w:p>
          <w:p w14:paraId="00614908" w14:textId="77777777" w:rsidR="0047474C" w:rsidRPr="0047474C" w:rsidRDefault="0047474C">
            <w:pPr>
              <w:pStyle w:val="ListParagraph"/>
              <w:keepNext/>
              <w:keepLines/>
              <w:numPr>
                <w:ilvl w:val="0"/>
                <w:numId w:val="224"/>
              </w:numPr>
              <w:spacing w:line="360" w:lineRule="auto"/>
              <w:ind w:left="256" w:hanging="270"/>
              <w:rPr>
                <w:rFonts w:asciiTheme="minorBidi" w:hAnsiTheme="minorBidi" w:cstheme="minorBidi"/>
                <w:lang w:val="en-AU"/>
              </w:rPr>
            </w:pPr>
            <w:r w:rsidRPr="0047474C">
              <w:rPr>
                <w:rFonts w:asciiTheme="minorBidi" w:hAnsiTheme="minorBidi" w:cstheme="minorBidi"/>
                <w:lang w:val="en-AU"/>
              </w:rPr>
              <w:t xml:space="preserve">Set anvil of the </w:t>
            </w:r>
            <w:r w:rsidRPr="0047474C">
              <w:rPr>
                <w:rFonts w:asciiTheme="minorBidi" w:hAnsiTheme="minorBidi" w:cstheme="minorBidi"/>
                <w:b/>
                <w:bCs/>
                <w:lang w:val="en-AU"/>
              </w:rPr>
              <w:t>Rockwell tester</w:t>
            </w:r>
            <w:r w:rsidRPr="0047474C">
              <w:rPr>
                <w:rFonts w:asciiTheme="minorBidi" w:hAnsiTheme="minorBidi" w:cstheme="minorBidi"/>
                <w:lang w:val="en-AU"/>
              </w:rPr>
              <w:t>.</w:t>
            </w:r>
          </w:p>
          <w:p w14:paraId="2F3B634B" w14:textId="77777777" w:rsidR="0047474C" w:rsidRPr="0047474C" w:rsidRDefault="0047474C">
            <w:pPr>
              <w:pStyle w:val="ListParagraph"/>
              <w:keepNext/>
              <w:keepLines/>
              <w:numPr>
                <w:ilvl w:val="0"/>
                <w:numId w:val="224"/>
              </w:numPr>
              <w:spacing w:line="360" w:lineRule="auto"/>
              <w:ind w:left="256" w:hanging="270"/>
              <w:rPr>
                <w:rFonts w:asciiTheme="minorBidi" w:hAnsiTheme="minorBidi" w:cstheme="minorBidi"/>
              </w:rPr>
            </w:pPr>
            <w:r w:rsidRPr="0047474C">
              <w:rPr>
                <w:rFonts w:asciiTheme="minorBidi" w:hAnsiTheme="minorBidi" w:cstheme="minorBidi"/>
              </w:rPr>
              <w:t>Apply minor and major load respectively.</w:t>
            </w:r>
          </w:p>
          <w:p w14:paraId="145CEE3F" w14:textId="77777777" w:rsidR="0047474C" w:rsidRPr="0047474C" w:rsidRDefault="0047474C">
            <w:pPr>
              <w:pStyle w:val="ListParagraph"/>
              <w:keepNext/>
              <w:keepLines/>
              <w:numPr>
                <w:ilvl w:val="0"/>
                <w:numId w:val="224"/>
              </w:numPr>
              <w:spacing w:line="360" w:lineRule="auto"/>
              <w:ind w:left="256" w:hanging="270"/>
              <w:rPr>
                <w:rFonts w:asciiTheme="minorBidi" w:hAnsiTheme="minorBidi" w:cstheme="minorBidi"/>
              </w:rPr>
            </w:pPr>
            <w:r w:rsidRPr="0047474C">
              <w:rPr>
                <w:rFonts w:asciiTheme="minorBidi" w:hAnsiTheme="minorBidi" w:cstheme="minorBidi"/>
              </w:rPr>
              <w:t xml:space="preserve">Note reading from </w:t>
            </w:r>
            <w:r w:rsidRPr="0047474C">
              <w:rPr>
                <w:rFonts w:asciiTheme="minorBidi" w:hAnsiTheme="minorBidi" w:cstheme="minorBidi"/>
                <w:b/>
                <w:bCs/>
              </w:rPr>
              <w:t xml:space="preserve">B-scale </w:t>
            </w:r>
            <w:r w:rsidRPr="0047474C">
              <w:rPr>
                <w:rFonts w:asciiTheme="minorBidi" w:hAnsiTheme="minorBidi" w:cstheme="minorBidi"/>
              </w:rPr>
              <w:t>of the dial indicated by red color.</w:t>
            </w:r>
          </w:p>
          <w:p w14:paraId="4C2C9903" w14:textId="77777777" w:rsidR="0047474C" w:rsidRPr="0047474C" w:rsidRDefault="0047474C">
            <w:pPr>
              <w:pStyle w:val="ListParagraph"/>
              <w:keepNext/>
              <w:keepLines/>
              <w:numPr>
                <w:ilvl w:val="0"/>
                <w:numId w:val="224"/>
              </w:numPr>
              <w:spacing w:line="360" w:lineRule="auto"/>
              <w:ind w:left="256" w:hanging="270"/>
              <w:rPr>
                <w:rFonts w:asciiTheme="minorBidi" w:hAnsiTheme="minorBidi" w:cstheme="minorBidi"/>
              </w:rPr>
            </w:pPr>
            <w:r w:rsidRPr="0047474C">
              <w:rPr>
                <w:rFonts w:asciiTheme="minorBidi" w:hAnsiTheme="minorBidi" w:cstheme="minorBidi"/>
                <w:lang w:val="en-AU"/>
              </w:rPr>
              <w:t>Install required indenter according to C-scale</w:t>
            </w:r>
          </w:p>
          <w:p w14:paraId="65F6F5C8" w14:textId="77777777" w:rsidR="0047474C" w:rsidRPr="0047474C" w:rsidRDefault="0047474C">
            <w:pPr>
              <w:pStyle w:val="ListParagraph"/>
              <w:keepNext/>
              <w:keepLines/>
              <w:numPr>
                <w:ilvl w:val="0"/>
                <w:numId w:val="224"/>
              </w:numPr>
              <w:spacing w:line="360" w:lineRule="auto"/>
              <w:ind w:left="256" w:hanging="270"/>
              <w:rPr>
                <w:rFonts w:asciiTheme="minorBidi" w:hAnsiTheme="minorBidi" w:cstheme="minorBidi"/>
              </w:rPr>
            </w:pPr>
            <w:r w:rsidRPr="0047474C">
              <w:rPr>
                <w:rFonts w:asciiTheme="minorBidi" w:hAnsiTheme="minorBidi" w:cstheme="minorBidi"/>
              </w:rPr>
              <w:t>Place sample on anvil and lift the sample with handle</w:t>
            </w:r>
          </w:p>
          <w:p w14:paraId="4E3FF6DC" w14:textId="77777777" w:rsidR="0047474C" w:rsidRPr="0047474C" w:rsidRDefault="0047474C">
            <w:pPr>
              <w:pStyle w:val="ListParagraph"/>
              <w:keepNext/>
              <w:keepLines/>
              <w:numPr>
                <w:ilvl w:val="0"/>
                <w:numId w:val="224"/>
              </w:numPr>
              <w:spacing w:line="360" w:lineRule="auto"/>
              <w:ind w:left="256" w:hanging="270"/>
              <w:rPr>
                <w:rFonts w:asciiTheme="minorBidi" w:hAnsiTheme="minorBidi" w:cstheme="minorBidi"/>
              </w:rPr>
            </w:pPr>
            <w:r w:rsidRPr="0047474C">
              <w:rPr>
                <w:rFonts w:asciiTheme="minorBidi" w:hAnsiTheme="minorBidi" w:cstheme="minorBidi"/>
              </w:rPr>
              <w:t>Apply minor and major load respectively.</w:t>
            </w:r>
          </w:p>
          <w:p w14:paraId="06EE43C5" w14:textId="77777777" w:rsidR="0047474C" w:rsidRPr="0047474C" w:rsidRDefault="0047474C">
            <w:pPr>
              <w:pStyle w:val="ListParagraph"/>
              <w:keepNext/>
              <w:keepLines/>
              <w:numPr>
                <w:ilvl w:val="0"/>
                <w:numId w:val="224"/>
              </w:numPr>
              <w:spacing w:line="360" w:lineRule="auto"/>
              <w:ind w:left="256" w:hanging="270"/>
              <w:rPr>
                <w:rFonts w:asciiTheme="minorBidi" w:hAnsiTheme="minorBidi" w:cstheme="minorBidi"/>
              </w:rPr>
            </w:pPr>
            <w:r w:rsidRPr="0047474C">
              <w:rPr>
                <w:rFonts w:asciiTheme="minorBidi" w:hAnsiTheme="minorBidi" w:cstheme="minorBidi"/>
              </w:rPr>
              <w:t xml:space="preserve">Note reading from </w:t>
            </w:r>
            <w:r w:rsidRPr="0047474C">
              <w:rPr>
                <w:rFonts w:asciiTheme="minorBidi" w:hAnsiTheme="minorBidi" w:cstheme="minorBidi"/>
                <w:b/>
                <w:bCs/>
              </w:rPr>
              <w:t>C-scale</w:t>
            </w:r>
            <w:r w:rsidRPr="0047474C">
              <w:rPr>
                <w:rFonts w:asciiTheme="minorBidi" w:hAnsiTheme="minorBidi" w:cstheme="minorBidi"/>
              </w:rPr>
              <w:t xml:space="preserve"> of the dial indicated by black color.</w:t>
            </w:r>
          </w:p>
          <w:p w14:paraId="7DAA9AFA" w14:textId="77777777" w:rsidR="0047474C" w:rsidRPr="0047474C" w:rsidRDefault="0047474C">
            <w:pPr>
              <w:pStyle w:val="ListParagraph"/>
              <w:numPr>
                <w:ilvl w:val="0"/>
                <w:numId w:val="224"/>
              </w:numPr>
              <w:spacing w:line="360" w:lineRule="auto"/>
              <w:ind w:left="256" w:hanging="270"/>
              <w:rPr>
                <w:rFonts w:asciiTheme="minorBidi" w:hAnsiTheme="minorBidi" w:cstheme="minorBidi"/>
              </w:rPr>
            </w:pPr>
            <w:r w:rsidRPr="0047474C">
              <w:rPr>
                <w:rFonts w:asciiTheme="minorBidi" w:hAnsiTheme="minorBidi" w:cstheme="minorBidi"/>
              </w:rPr>
              <w:t>Prepare sample according to standard requirement.</w:t>
            </w:r>
          </w:p>
          <w:p w14:paraId="150874CA" w14:textId="77777777" w:rsidR="0047474C" w:rsidRPr="0047474C" w:rsidRDefault="0047474C">
            <w:pPr>
              <w:pStyle w:val="ListParagraph"/>
              <w:numPr>
                <w:ilvl w:val="0"/>
                <w:numId w:val="224"/>
              </w:numPr>
              <w:spacing w:line="360" w:lineRule="auto"/>
              <w:ind w:left="256" w:hanging="270"/>
              <w:rPr>
                <w:rFonts w:asciiTheme="minorBidi" w:hAnsiTheme="minorBidi" w:cstheme="minorBidi"/>
              </w:rPr>
            </w:pPr>
            <w:r w:rsidRPr="0047474C">
              <w:rPr>
                <w:rFonts w:asciiTheme="minorBidi" w:hAnsiTheme="minorBidi" w:cstheme="minorBidi"/>
              </w:rPr>
              <w:t xml:space="preserve">Create </w:t>
            </w:r>
            <w:r w:rsidRPr="0047474C">
              <w:rPr>
                <w:rFonts w:asciiTheme="minorBidi" w:hAnsiTheme="minorBidi" w:cstheme="minorBidi"/>
                <w:b/>
                <w:bCs/>
              </w:rPr>
              <w:t>V-notch</w:t>
            </w:r>
            <w:r w:rsidRPr="0047474C">
              <w:rPr>
                <w:rFonts w:asciiTheme="minorBidi" w:hAnsiTheme="minorBidi" w:cstheme="minorBidi"/>
              </w:rPr>
              <w:t xml:space="preserve"> in the sample as per standard requirements </w:t>
            </w:r>
          </w:p>
          <w:p w14:paraId="0075288D" w14:textId="77777777" w:rsidR="0047474C" w:rsidRPr="0047474C" w:rsidRDefault="0047474C">
            <w:pPr>
              <w:pStyle w:val="ListParagraph"/>
              <w:numPr>
                <w:ilvl w:val="0"/>
                <w:numId w:val="224"/>
              </w:numPr>
              <w:spacing w:line="360" w:lineRule="auto"/>
              <w:ind w:left="256" w:hanging="270"/>
              <w:rPr>
                <w:rFonts w:asciiTheme="minorBidi" w:hAnsiTheme="minorBidi" w:cstheme="minorBidi"/>
                <w:bCs/>
              </w:rPr>
            </w:pPr>
            <w:r w:rsidRPr="0047474C">
              <w:rPr>
                <w:rFonts w:asciiTheme="minorBidi" w:hAnsiTheme="minorBidi" w:cstheme="minorBidi"/>
              </w:rPr>
              <w:lastRenderedPageBreak/>
              <w:t>Set pendulum in its position and attach the activator knob with pendulum arm</w:t>
            </w:r>
            <w:r w:rsidRPr="0047474C">
              <w:rPr>
                <w:rFonts w:asciiTheme="minorBidi" w:hAnsiTheme="minorBidi" w:cstheme="minorBidi"/>
                <w:bCs/>
              </w:rPr>
              <w:t>.</w:t>
            </w:r>
          </w:p>
          <w:p w14:paraId="29A1616C" w14:textId="77777777" w:rsidR="0047474C" w:rsidRPr="0047474C" w:rsidRDefault="0047474C">
            <w:pPr>
              <w:pStyle w:val="ListParagraph"/>
              <w:numPr>
                <w:ilvl w:val="0"/>
                <w:numId w:val="224"/>
              </w:numPr>
              <w:spacing w:line="360" w:lineRule="auto"/>
              <w:ind w:left="256" w:hanging="270"/>
              <w:rPr>
                <w:rFonts w:asciiTheme="minorBidi" w:hAnsiTheme="minorBidi" w:cstheme="minorBidi"/>
                <w:bCs/>
              </w:rPr>
            </w:pPr>
            <w:r w:rsidRPr="0047474C">
              <w:rPr>
                <w:rFonts w:asciiTheme="minorBidi" w:hAnsiTheme="minorBidi" w:cstheme="minorBidi"/>
                <w:bCs/>
              </w:rPr>
              <w:t xml:space="preserve">Hold sample in the clamp as per requirement of </w:t>
            </w:r>
            <w:r w:rsidRPr="0047474C">
              <w:rPr>
                <w:rFonts w:asciiTheme="minorBidi" w:hAnsiTheme="minorBidi" w:cstheme="minorBidi"/>
                <w:b/>
              </w:rPr>
              <w:t>Izod impact test.</w:t>
            </w:r>
          </w:p>
          <w:p w14:paraId="2F23288E" w14:textId="77777777" w:rsidR="0047474C" w:rsidRPr="0047474C" w:rsidRDefault="0047474C">
            <w:pPr>
              <w:pStyle w:val="ListParagraph"/>
              <w:numPr>
                <w:ilvl w:val="0"/>
                <w:numId w:val="224"/>
              </w:numPr>
              <w:spacing w:line="360" w:lineRule="auto"/>
              <w:ind w:left="256" w:hanging="270"/>
              <w:rPr>
                <w:rFonts w:asciiTheme="minorBidi" w:hAnsiTheme="minorBidi" w:cstheme="minorBidi"/>
                <w:bCs/>
              </w:rPr>
            </w:pPr>
            <w:r w:rsidRPr="0047474C">
              <w:rPr>
                <w:rFonts w:asciiTheme="minorBidi" w:hAnsiTheme="minorBidi" w:cstheme="minorBidi"/>
                <w:bCs/>
              </w:rPr>
              <w:t>Release pendulum.</w:t>
            </w:r>
          </w:p>
          <w:p w14:paraId="72D79707" w14:textId="77777777" w:rsidR="0047474C" w:rsidRPr="0047474C" w:rsidRDefault="0047474C">
            <w:pPr>
              <w:pStyle w:val="ListParagraph"/>
              <w:numPr>
                <w:ilvl w:val="0"/>
                <w:numId w:val="224"/>
              </w:numPr>
              <w:spacing w:line="360" w:lineRule="auto"/>
              <w:ind w:left="256" w:hanging="270"/>
              <w:rPr>
                <w:rFonts w:asciiTheme="minorBidi" w:hAnsiTheme="minorBidi" w:cstheme="minorBidi"/>
                <w:bCs/>
              </w:rPr>
            </w:pPr>
            <w:r w:rsidRPr="0047474C">
              <w:rPr>
                <w:rFonts w:asciiTheme="minorBidi" w:hAnsiTheme="minorBidi" w:cstheme="minorBidi"/>
                <w:bCs/>
              </w:rPr>
              <w:t>Note reading from the dial.</w:t>
            </w:r>
          </w:p>
          <w:p w14:paraId="53C9DC05" w14:textId="77777777" w:rsidR="0047474C" w:rsidRPr="0047474C" w:rsidRDefault="0047474C">
            <w:pPr>
              <w:pStyle w:val="ListParagraph"/>
              <w:numPr>
                <w:ilvl w:val="0"/>
                <w:numId w:val="224"/>
              </w:numPr>
              <w:spacing w:line="360" w:lineRule="auto"/>
              <w:ind w:left="256" w:hanging="270"/>
              <w:rPr>
                <w:rFonts w:asciiTheme="minorBidi" w:hAnsiTheme="minorBidi" w:cstheme="minorBidi"/>
                <w:bCs/>
              </w:rPr>
            </w:pPr>
            <w:r w:rsidRPr="0047474C">
              <w:rPr>
                <w:rFonts w:asciiTheme="minorBidi" w:hAnsiTheme="minorBidi" w:cstheme="minorBidi"/>
                <w:bCs/>
              </w:rPr>
              <w:t xml:space="preserve">Calculate </w:t>
            </w:r>
            <w:r w:rsidRPr="0047474C">
              <w:rPr>
                <w:rFonts w:asciiTheme="minorBidi" w:hAnsiTheme="minorBidi" w:cstheme="minorBidi"/>
                <w:b/>
              </w:rPr>
              <w:t>impact resistance</w:t>
            </w:r>
            <w:r w:rsidRPr="0047474C">
              <w:rPr>
                <w:rFonts w:asciiTheme="minorBidi" w:hAnsiTheme="minorBidi" w:cstheme="minorBidi"/>
                <w:bCs/>
              </w:rPr>
              <w:t xml:space="preserve"> according to formula. </w:t>
            </w:r>
            <w:r w:rsidRPr="0047474C">
              <w:rPr>
                <w:rFonts w:asciiTheme="minorBidi" w:hAnsiTheme="minorBidi" w:cstheme="minorBidi"/>
              </w:rPr>
              <w:t xml:space="preserve"> </w:t>
            </w:r>
          </w:p>
          <w:p w14:paraId="020A806A"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 xml:space="preserve">Prepare sample as per standard requirement. </w:t>
            </w:r>
          </w:p>
          <w:p w14:paraId="67ED18C1"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 xml:space="preserve">Prepare </w:t>
            </w:r>
            <w:r w:rsidRPr="0047474C">
              <w:rPr>
                <w:rFonts w:asciiTheme="minorBidi" w:eastAsiaTheme="minorEastAsia" w:hAnsiTheme="minorBidi" w:cstheme="minorBidi"/>
                <w:b/>
                <w:bCs/>
              </w:rPr>
              <w:t xml:space="preserve">universal testing machine </w:t>
            </w:r>
            <w:r w:rsidRPr="0047474C">
              <w:rPr>
                <w:rFonts w:asciiTheme="minorBidi" w:eastAsiaTheme="minorEastAsia" w:hAnsiTheme="minorBidi" w:cstheme="minorBidi"/>
              </w:rPr>
              <w:t>for testing.</w:t>
            </w:r>
          </w:p>
          <w:p w14:paraId="0DDB9170"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 xml:space="preserve">Install fixture of </w:t>
            </w:r>
            <w:r w:rsidRPr="0047474C">
              <w:rPr>
                <w:rFonts w:asciiTheme="minorBidi" w:eastAsiaTheme="minorEastAsia" w:hAnsiTheme="minorBidi" w:cstheme="minorBidi"/>
                <w:b/>
                <w:bCs/>
              </w:rPr>
              <w:t>tensile test</w:t>
            </w:r>
            <w:r w:rsidRPr="0047474C">
              <w:rPr>
                <w:rFonts w:asciiTheme="minorBidi" w:eastAsiaTheme="minorEastAsia" w:hAnsiTheme="minorBidi" w:cstheme="minorBidi"/>
              </w:rPr>
              <w:t xml:space="preserve"> specimen according to sample dimension and shape.</w:t>
            </w:r>
          </w:p>
          <w:p w14:paraId="3B6740B1"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 xml:space="preserve">Perform tearing of the main scale. </w:t>
            </w:r>
          </w:p>
          <w:p w14:paraId="03299953"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Clamp samples in the grips properly.</w:t>
            </w:r>
          </w:p>
          <w:p w14:paraId="6DEBC284"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lastRenderedPageBreak/>
              <w:t>Clamp extensometer on the sample</w:t>
            </w:r>
          </w:p>
          <w:p w14:paraId="08923918"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Set machine speed according to sample.</w:t>
            </w:r>
          </w:p>
          <w:p w14:paraId="6CA510ED"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 xml:space="preserve">Note yield force and maximum force at break. </w:t>
            </w:r>
          </w:p>
          <w:p w14:paraId="138751AE"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Draw stress/strain curve from data.</w:t>
            </w:r>
          </w:p>
          <w:p w14:paraId="4955442C"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b/>
                <w:bCs/>
              </w:rPr>
            </w:pPr>
            <w:r w:rsidRPr="0047474C">
              <w:rPr>
                <w:rFonts w:asciiTheme="minorBidi" w:eastAsiaTheme="minorEastAsia" w:hAnsiTheme="minorBidi" w:cstheme="minorBidi"/>
              </w:rPr>
              <w:t xml:space="preserve">Calculate </w:t>
            </w:r>
            <w:r w:rsidRPr="0047474C">
              <w:rPr>
                <w:rFonts w:asciiTheme="minorBidi" w:eastAsiaTheme="minorEastAsia" w:hAnsiTheme="minorBidi" w:cstheme="minorBidi"/>
                <w:b/>
                <w:bCs/>
              </w:rPr>
              <w:t xml:space="preserve">% elongation </w:t>
            </w:r>
            <w:r w:rsidRPr="0047474C">
              <w:rPr>
                <w:rFonts w:asciiTheme="minorBidi" w:eastAsiaTheme="minorEastAsia" w:hAnsiTheme="minorBidi" w:cstheme="minorBidi"/>
              </w:rPr>
              <w:t xml:space="preserve">and </w:t>
            </w:r>
            <w:r w:rsidRPr="0047474C">
              <w:rPr>
                <w:rFonts w:asciiTheme="minorBidi" w:eastAsiaTheme="minorEastAsia" w:hAnsiTheme="minorBidi" w:cstheme="minorBidi"/>
                <w:b/>
                <w:bCs/>
              </w:rPr>
              <w:t>% area reduction,</w:t>
            </w:r>
            <w:r w:rsidRPr="0047474C">
              <w:rPr>
                <w:rFonts w:asciiTheme="minorBidi" w:eastAsiaTheme="minorEastAsia" w:hAnsiTheme="minorBidi" w:cstheme="minorBidi"/>
              </w:rPr>
              <w:t xml:space="preserve"> </w:t>
            </w:r>
            <w:r w:rsidRPr="0047474C">
              <w:rPr>
                <w:rFonts w:asciiTheme="minorBidi" w:eastAsiaTheme="minorEastAsia" w:hAnsiTheme="minorBidi" w:cstheme="minorBidi"/>
                <w:b/>
                <w:bCs/>
              </w:rPr>
              <w:t>yield strength</w:t>
            </w:r>
            <w:r w:rsidRPr="0047474C">
              <w:rPr>
                <w:rFonts w:asciiTheme="minorBidi" w:eastAsiaTheme="minorEastAsia" w:hAnsiTheme="minorBidi" w:cstheme="minorBidi"/>
              </w:rPr>
              <w:t>,</w:t>
            </w:r>
            <w:r w:rsidRPr="0047474C">
              <w:rPr>
                <w:rFonts w:asciiTheme="minorBidi" w:eastAsiaTheme="minorEastAsia" w:hAnsiTheme="minorBidi" w:cstheme="minorBidi"/>
                <w:b/>
                <w:bCs/>
              </w:rPr>
              <w:t xml:space="preserve"> tensile strength</w:t>
            </w:r>
            <w:r w:rsidRPr="0047474C">
              <w:rPr>
                <w:rFonts w:asciiTheme="minorBidi" w:eastAsiaTheme="minorEastAsia" w:hAnsiTheme="minorBidi" w:cstheme="minorBidi"/>
              </w:rPr>
              <w:t xml:space="preserve"> and </w:t>
            </w:r>
            <w:r w:rsidRPr="0047474C">
              <w:rPr>
                <w:rFonts w:asciiTheme="minorBidi" w:eastAsiaTheme="minorEastAsia" w:hAnsiTheme="minorBidi" w:cstheme="minorBidi"/>
                <w:b/>
                <w:bCs/>
              </w:rPr>
              <w:t>modulus of elasticity</w:t>
            </w:r>
            <w:r w:rsidRPr="0047474C">
              <w:rPr>
                <w:rFonts w:asciiTheme="minorBidi" w:eastAsiaTheme="minorEastAsia" w:hAnsiTheme="minorBidi" w:cstheme="minorBidi"/>
              </w:rPr>
              <w:t xml:space="preserve">. </w:t>
            </w:r>
          </w:p>
          <w:p w14:paraId="67251C28"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 xml:space="preserve">Measure dimensions of </w:t>
            </w:r>
            <w:r w:rsidRPr="0047474C">
              <w:rPr>
                <w:rFonts w:asciiTheme="minorBidi" w:eastAsiaTheme="minorEastAsia" w:hAnsiTheme="minorBidi" w:cstheme="minorBidi"/>
                <w:b/>
                <w:bCs/>
              </w:rPr>
              <w:t>concrete sample</w:t>
            </w:r>
            <w:r w:rsidRPr="0047474C">
              <w:rPr>
                <w:rFonts w:asciiTheme="minorBidi" w:eastAsiaTheme="minorEastAsia" w:hAnsiTheme="minorBidi" w:cstheme="minorBidi"/>
              </w:rPr>
              <w:t>.</w:t>
            </w:r>
          </w:p>
          <w:p w14:paraId="15B61203"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 xml:space="preserve">Prepare </w:t>
            </w:r>
            <w:r w:rsidRPr="0047474C">
              <w:rPr>
                <w:rFonts w:asciiTheme="minorBidi" w:eastAsiaTheme="minorEastAsia" w:hAnsiTheme="minorBidi" w:cstheme="minorBidi"/>
                <w:b/>
                <w:bCs/>
              </w:rPr>
              <w:t xml:space="preserve">universal testing machine </w:t>
            </w:r>
            <w:r w:rsidRPr="0047474C">
              <w:rPr>
                <w:rFonts w:asciiTheme="minorBidi" w:eastAsiaTheme="minorEastAsia" w:hAnsiTheme="minorBidi" w:cstheme="minorBidi"/>
              </w:rPr>
              <w:t>for test.</w:t>
            </w:r>
          </w:p>
          <w:p w14:paraId="04DDAAA6"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 xml:space="preserve">Install fixture of compression  </w:t>
            </w:r>
          </w:p>
          <w:p w14:paraId="46E86690"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Note maximum/breaking force</w:t>
            </w:r>
          </w:p>
          <w:p w14:paraId="5CB38E5C"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 xml:space="preserve">Calculate </w:t>
            </w:r>
            <w:r w:rsidRPr="0047474C">
              <w:rPr>
                <w:rFonts w:asciiTheme="minorBidi" w:eastAsiaTheme="minorEastAsia" w:hAnsiTheme="minorBidi" w:cstheme="minorBidi"/>
                <w:b/>
                <w:bCs/>
              </w:rPr>
              <w:t>compression strength</w:t>
            </w:r>
            <w:r w:rsidRPr="0047474C">
              <w:rPr>
                <w:rFonts w:asciiTheme="minorBidi" w:eastAsiaTheme="minorEastAsia" w:hAnsiTheme="minorBidi" w:cstheme="minorBidi"/>
              </w:rPr>
              <w:t xml:space="preserve">. </w:t>
            </w:r>
          </w:p>
          <w:p w14:paraId="6F693669"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lastRenderedPageBreak/>
              <w:t xml:space="preserve">Prepare sample as per ASTM standard. </w:t>
            </w:r>
          </w:p>
          <w:p w14:paraId="325955ED"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 xml:space="preserve">Power on </w:t>
            </w:r>
            <w:r w:rsidRPr="0047474C">
              <w:rPr>
                <w:rFonts w:asciiTheme="minorBidi" w:eastAsiaTheme="minorEastAsia" w:hAnsiTheme="minorBidi" w:cstheme="minorBidi"/>
                <w:b/>
                <w:bCs/>
              </w:rPr>
              <w:t>machine</w:t>
            </w:r>
            <w:r w:rsidRPr="0047474C">
              <w:rPr>
                <w:rFonts w:asciiTheme="minorBidi" w:eastAsiaTheme="minorEastAsia" w:hAnsiTheme="minorBidi" w:cstheme="minorBidi"/>
              </w:rPr>
              <w:t xml:space="preserve"> control panel, grip panel and move machine stroke upward and downward.</w:t>
            </w:r>
          </w:p>
          <w:p w14:paraId="284241A3"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Install and adjust fixture of</w:t>
            </w:r>
            <w:r w:rsidRPr="0047474C">
              <w:rPr>
                <w:rFonts w:asciiTheme="minorBidi" w:eastAsiaTheme="minorEastAsia" w:hAnsiTheme="minorBidi" w:cstheme="minorBidi"/>
                <w:b/>
                <w:bCs/>
              </w:rPr>
              <w:t xml:space="preserve"> bending</w:t>
            </w:r>
            <w:r w:rsidRPr="0047474C">
              <w:rPr>
                <w:rFonts w:asciiTheme="minorBidi" w:eastAsiaTheme="minorEastAsia" w:hAnsiTheme="minorBidi" w:cstheme="minorBidi"/>
              </w:rPr>
              <w:t xml:space="preserve"> </w:t>
            </w:r>
            <w:r w:rsidRPr="0047474C">
              <w:rPr>
                <w:rFonts w:asciiTheme="minorBidi" w:eastAsiaTheme="minorEastAsia" w:hAnsiTheme="minorBidi" w:cstheme="minorBidi"/>
                <w:b/>
                <w:bCs/>
              </w:rPr>
              <w:t>test</w:t>
            </w:r>
            <w:r w:rsidRPr="0047474C">
              <w:rPr>
                <w:rFonts w:asciiTheme="minorBidi" w:eastAsiaTheme="minorEastAsia" w:hAnsiTheme="minorBidi" w:cstheme="minorBidi"/>
              </w:rPr>
              <w:t xml:space="preserve"> specimen according to sample dimension. </w:t>
            </w:r>
          </w:p>
          <w:p w14:paraId="10DCCA35"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 xml:space="preserve">Observe specimen for marks or cracks. </w:t>
            </w:r>
          </w:p>
          <w:p w14:paraId="01460B61" w14:textId="77777777" w:rsidR="0047474C" w:rsidRPr="0047474C" w:rsidRDefault="0047474C">
            <w:pPr>
              <w:pStyle w:val="Standard"/>
              <w:keepNext/>
              <w:keepLines/>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 xml:space="preserve">Measure </w:t>
            </w:r>
            <w:r w:rsidRPr="0047474C">
              <w:rPr>
                <w:rFonts w:asciiTheme="minorBidi" w:eastAsiaTheme="minorEastAsia" w:hAnsiTheme="minorBidi" w:cstheme="minorBidi"/>
                <w:b/>
                <w:bCs/>
              </w:rPr>
              <w:t>bend strength / modulus of elasticity</w:t>
            </w:r>
            <w:r w:rsidRPr="0047474C">
              <w:rPr>
                <w:rFonts w:asciiTheme="minorBidi" w:eastAsiaTheme="minorEastAsia" w:hAnsiTheme="minorBidi" w:cstheme="minorBidi"/>
              </w:rPr>
              <w:t xml:space="preserve"> by calculating</w:t>
            </w:r>
            <w:r w:rsidRPr="0047474C">
              <w:rPr>
                <w:rFonts w:asciiTheme="minorBidi" w:eastAsiaTheme="minorEastAsia" w:hAnsiTheme="minorBidi" w:cstheme="minorBidi"/>
                <w:b/>
                <w:bCs/>
              </w:rPr>
              <w:t xml:space="preserve"> deflection from formula.</w:t>
            </w:r>
          </w:p>
          <w:p w14:paraId="772F3D96"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 xml:space="preserve">Prepare </w:t>
            </w:r>
            <w:r w:rsidRPr="0047474C">
              <w:rPr>
                <w:rFonts w:asciiTheme="minorBidi" w:eastAsiaTheme="minorEastAsia" w:hAnsiTheme="minorBidi" w:cstheme="minorBidi"/>
                <w:b/>
                <w:bCs/>
              </w:rPr>
              <w:t xml:space="preserve">universal testing machine </w:t>
            </w:r>
            <w:r w:rsidRPr="0047474C">
              <w:rPr>
                <w:rFonts w:asciiTheme="minorBidi" w:eastAsiaTheme="minorEastAsia" w:hAnsiTheme="minorBidi" w:cstheme="minorBidi"/>
              </w:rPr>
              <w:t>for test.</w:t>
            </w:r>
          </w:p>
          <w:p w14:paraId="6A5A89EB"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Install fixture of shear test</w:t>
            </w:r>
          </w:p>
          <w:p w14:paraId="2E69ED70"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Set machine speed according to sample.</w:t>
            </w:r>
          </w:p>
          <w:p w14:paraId="30C6BF33"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lastRenderedPageBreak/>
              <w:t>Note maximum/breaking force</w:t>
            </w:r>
          </w:p>
          <w:p w14:paraId="53A1D561"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 xml:space="preserve">Calculate </w:t>
            </w:r>
            <w:r w:rsidRPr="0047474C">
              <w:rPr>
                <w:rFonts w:asciiTheme="minorBidi" w:eastAsiaTheme="minorEastAsia" w:hAnsiTheme="minorBidi" w:cstheme="minorBidi"/>
                <w:b/>
                <w:bCs/>
              </w:rPr>
              <w:t>shear strength</w:t>
            </w:r>
          </w:p>
          <w:p w14:paraId="0283B984" w14:textId="77777777" w:rsidR="0047474C" w:rsidRPr="0047474C" w:rsidRDefault="0047474C">
            <w:pPr>
              <w:pStyle w:val="ListParagraph"/>
              <w:numPr>
                <w:ilvl w:val="0"/>
                <w:numId w:val="224"/>
              </w:numPr>
              <w:autoSpaceDE w:val="0"/>
              <w:autoSpaceDN w:val="0"/>
              <w:adjustRightInd w:val="0"/>
              <w:spacing w:line="360" w:lineRule="auto"/>
              <w:ind w:left="256" w:hanging="270"/>
              <w:rPr>
                <w:rFonts w:asciiTheme="minorBidi" w:eastAsiaTheme="minorHAnsi" w:hAnsiTheme="minorBidi" w:cstheme="minorBidi"/>
                <w:lang w:val="en-GB"/>
              </w:rPr>
            </w:pPr>
            <w:r w:rsidRPr="0047474C">
              <w:rPr>
                <w:rFonts w:asciiTheme="minorBidi" w:eastAsiaTheme="minorHAnsi" w:hAnsiTheme="minorBidi" w:cstheme="minorBidi"/>
                <w:lang w:val="en-GB"/>
              </w:rPr>
              <w:t>Adjust speed, torque angle and time of machine as per material requirement.</w:t>
            </w:r>
          </w:p>
          <w:p w14:paraId="1270B72D" w14:textId="77777777" w:rsidR="0047474C" w:rsidRPr="0047474C" w:rsidRDefault="0047474C">
            <w:pPr>
              <w:pStyle w:val="ListParagraph"/>
              <w:numPr>
                <w:ilvl w:val="0"/>
                <w:numId w:val="224"/>
              </w:numPr>
              <w:autoSpaceDE w:val="0"/>
              <w:autoSpaceDN w:val="0"/>
              <w:adjustRightInd w:val="0"/>
              <w:spacing w:line="360" w:lineRule="auto"/>
              <w:ind w:left="256" w:hanging="270"/>
              <w:rPr>
                <w:rFonts w:asciiTheme="minorBidi" w:eastAsiaTheme="minorHAnsi" w:hAnsiTheme="minorBidi" w:cstheme="minorBidi"/>
                <w:lang w:val="en-GB"/>
              </w:rPr>
            </w:pPr>
            <w:r w:rsidRPr="0047474C">
              <w:rPr>
                <w:rFonts w:asciiTheme="minorBidi" w:eastAsiaTheme="minorHAnsi" w:hAnsiTheme="minorBidi" w:cstheme="minorBidi"/>
                <w:lang w:val="en-GB"/>
              </w:rPr>
              <w:t>Draw torque vs angle graph.</w:t>
            </w:r>
          </w:p>
          <w:p w14:paraId="092FF200" w14:textId="77777777" w:rsidR="0047474C" w:rsidRPr="0047474C" w:rsidRDefault="0047474C">
            <w:pPr>
              <w:pStyle w:val="ListParagraph"/>
              <w:numPr>
                <w:ilvl w:val="0"/>
                <w:numId w:val="224"/>
              </w:numPr>
              <w:autoSpaceDE w:val="0"/>
              <w:autoSpaceDN w:val="0"/>
              <w:adjustRightInd w:val="0"/>
              <w:spacing w:line="360" w:lineRule="auto"/>
              <w:ind w:left="256" w:hanging="270"/>
              <w:rPr>
                <w:rFonts w:asciiTheme="minorBidi" w:eastAsiaTheme="minorHAnsi" w:hAnsiTheme="minorBidi" w:cstheme="minorBidi"/>
              </w:rPr>
            </w:pPr>
            <w:r w:rsidRPr="0047474C">
              <w:rPr>
                <w:rFonts w:asciiTheme="minorBidi" w:eastAsiaTheme="minorHAnsi" w:hAnsiTheme="minorBidi" w:cstheme="minorBidi"/>
                <w:lang w:val="en-GB"/>
              </w:rPr>
              <w:t xml:space="preserve">Calculate </w:t>
            </w:r>
            <w:r w:rsidRPr="0047474C">
              <w:rPr>
                <w:rFonts w:asciiTheme="minorBidi" w:eastAsiaTheme="minorHAnsi" w:hAnsiTheme="minorBidi" w:cstheme="minorBidi"/>
                <w:b/>
                <w:bCs/>
                <w:lang w:val="en-GB"/>
              </w:rPr>
              <w:t xml:space="preserve">torsion strength </w:t>
            </w:r>
            <w:r w:rsidRPr="0047474C">
              <w:rPr>
                <w:rFonts w:asciiTheme="minorBidi" w:eastAsiaTheme="minorHAnsi" w:hAnsiTheme="minorBidi" w:cstheme="minorBidi"/>
                <w:lang w:val="en-GB"/>
              </w:rPr>
              <w:t xml:space="preserve">and observe fractured surface of the specimen.  </w:t>
            </w:r>
          </w:p>
          <w:p w14:paraId="0F639A68"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Grip samples in fixture</w:t>
            </w:r>
          </w:p>
          <w:p w14:paraId="7B27484B"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Apply load as per material requirement.</w:t>
            </w:r>
          </w:p>
          <w:p w14:paraId="2D0D4E26"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Observe number of rotations once the material breaks.</w:t>
            </w:r>
          </w:p>
          <w:p w14:paraId="727BC6AB" w14:textId="77777777" w:rsidR="0047474C" w:rsidRPr="0047474C" w:rsidRDefault="0047474C">
            <w:pPr>
              <w:numPr>
                <w:ilvl w:val="0"/>
                <w:numId w:val="224"/>
              </w:numPr>
              <w:spacing w:line="360" w:lineRule="auto"/>
              <w:ind w:left="256" w:hanging="270"/>
              <w:contextualSpacing/>
              <w:rPr>
                <w:rFonts w:asciiTheme="minorBidi" w:eastAsia="Arial" w:hAnsiTheme="minorBidi" w:cstheme="minorBidi"/>
                <w:b/>
              </w:rPr>
            </w:pPr>
            <w:r w:rsidRPr="0047474C">
              <w:rPr>
                <w:rFonts w:asciiTheme="minorBidi" w:hAnsiTheme="minorBidi" w:cstheme="minorBidi"/>
              </w:rPr>
              <w:t>Calculate</w:t>
            </w:r>
            <w:r w:rsidRPr="0047474C">
              <w:rPr>
                <w:rFonts w:asciiTheme="minorBidi" w:hAnsiTheme="minorBidi" w:cstheme="minorBidi"/>
                <w:b/>
                <w:bCs/>
              </w:rPr>
              <w:t xml:space="preserve"> fatigue strength</w:t>
            </w:r>
            <w:r w:rsidRPr="0047474C">
              <w:rPr>
                <w:rFonts w:asciiTheme="minorBidi" w:hAnsiTheme="minorBidi" w:cstheme="minorBidi"/>
              </w:rPr>
              <w:t xml:space="preserve"> by using formula</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1181772C" w14:textId="77777777" w:rsidR="0047474C" w:rsidRPr="0047474C" w:rsidRDefault="0047474C">
            <w:pPr>
              <w:pStyle w:val="ListParagraph"/>
              <w:numPr>
                <w:ilvl w:val="0"/>
                <w:numId w:val="224"/>
              </w:numPr>
              <w:spacing w:line="360" w:lineRule="auto"/>
              <w:ind w:left="166" w:hanging="166"/>
              <w:rPr>
                <w:rFonts w:asciiTheme="minorBidi" w:eastAsia="Arial" w:hAnsiTheme="minorBidi" w:cstheme="minorBidi"/>
                <w:bCs/>
                <w:iCs/>
              </w:rPr>
            </w:pPr>
            <w:r w:rsidRPr="0047474C">
              <w:rPr>
                <w:rFonts w:asciiTheme="minorBidi" w:eastAsia="Arial" w:hAnsiTheme="minorBidi" w:cstheme="minorBidi"/>
                <w:bCs/>
                <w:iCs/>
              </w:rPr>
              <w:lastRenderedPageBreak/>
              <w:t>Introduction to Destructive Testing</w:t>
            </w:r>
          </w:p>
          <w:p w14:paraId="2EC59FF0" w14:textId="77777777" w:rsidR="0047474C" w:rsidRPr="0047474C" w:rsidRDefault="0047474C">
            <w:pPr>
              <w:pStyle w:val="ListParagraph"/>
              <w:numPr>
                <w:ilvl w:val="0"/>
                <w:numId w:val="224"/>
              </w:numPr>
              <w:spacing w:line="360" w:lineRule="auto"/>
              <w:ind w:left="166" w:hanging="166"/>
              <w:rPr>
                <w:rFonts w:asciiTheme="minorBidi" w:eastAsia="Arial" w:hAnsiTheme="minorBidi" w:cstheme="minorBidi"/>
                <w:bCs/>
                <w:iCs/>
              </w:rPr>
            </w:pPr>
            <w:r w:rsidRPr="0047474C">
              <w:rPr>
                <w:rFonts w:asciiTheme="minorBidi" w:eastAsia="Arial" w:hAnsiTheme="minorBidi" w:cstheme="minorBidi"/>
                <w:bCs/>
                <w:iCs/>
              </w:rPr>
              <w:t>Perform Tensile Test</w:t>
            </w:r>
          </w:p>
          <w:p w14:paraId="6E958291" w14:textId="77777777" w:rsidR="0047474C" w:rsidRPr="0047474C" w:rsidRDefault="0047474C">
            <w:pPr>
              <w:pStyle w:val="ListParagraph"/>
              <w:numPr>
                <w:ilvl w:val="0"/>
                <w:numId w:val="224"/>
              </w:numPr>
              <w:spacing w:line="360" w:lineRule="auto"/>
              <w:ind w:left="166" w:hanging="166"/>
              <w:rPr>
                <w:rFonts w:asciiTheme="minorBidi" w:eastAsia="Arial" w:hAnsiTheme="minorBidi" w:cstheme="minorBidi"/>
                <w:bCs/>
                <w:iCs/>
              </w:rPr>
            </w:pPr>
            <w:r w:rsidRPr="0047474C">
              <w:rPr>
                <w:rFonts w:asciiTheme="minorBidi" w:eastAsia="Arial" w:hAnsiTheme="minorBidi" w:cstheme="minorBidi"/>
                <w:bCs/>
                <w:iCs/>
              </w:rPr>
              <w:t>Perform Compression Test</w:t>
            </w:r>
          </w:p>
          <w:p w14:paraId="78BEE058" w14:textId="77777777" w:rsidR="0047474C" w:rsidRPr="0047474C" w:rsidRDefault="0047474C">
            <w:pPr>
              <w:pStyle w:val="ListParagraph"/>
              <w:numPr>
                <w:ilvl w:val="0"/>
                <w:numId w:val="224"/>
              </w:numPr>
              <w:spacing w:line="360" w:lineRule="auto"/>
              <w:ind w:left="166" w:hanging="166"/>
              <w:rPr>
                <w:rFonts w:asciiTheme="minorBidi" w:eastAsia="Arial" w:hAnsiTheme="minorBidi" w:cstheme="minorBidi"/>
                <w:bCs/>
                <w:iCs/>
              </w:rPr>
            </w:pPr>
            <w:r w:rsidRPr="0047474C">
              <w:rPr>
                <w:rFonts w:asciiTheme="minorBidi" w:eastAsia="Arial" w:hAnsiTheme="minorBidi" w:cstheme="minorBidi"/>
                <w:bCs/>
                <w:iCs/>
              </w:rPr>
              <w:t>Perform Share Test</w:t>
            </w:r>
          </w:p>
          <w:p w14:paraId="4DB190EB" w14:textId="77777777" w:rsidR="0047474C" w:rsidRPr="0047474C" w:rsidRDefault="0047474C">
            <w:pPr>
              <w:pStyle w:val="ListParagraph"/>
              <w:numPr>
                <w:ilvl w:val="0"/>
                <w:numId w:val="224"/>
              </w:numPr>
              <w:spacing w:line="360" w:lineRule="auto"/>
              <w:ind w:left="166" w:hanging="166"/>
              <w:rPr>
                <w:rFonts w:asciiTheme="minorBidi" w:eastAsia="Arial" w:hAnsiTheme="minorBidi" w:cstheme="minorBidi"/>
                <w:bCs/>
                <w:iCs/>
              </w:rPr>
            </w:pPr>
            <w:r w:rsidRPr="0047474C">
              <w:rPr>
                <w:rFonts w:asciiTheme="minorBidi" w:eastAsia="Arial" w:hAnsiTheme="minorBidi" w:cstheme="minorBidi"/>
                <w:bCs/>
                <w:iCs/>
              </w:rPr>
              <w:t>Perform Hardness Testing</w:t>
            </w:r>
          </w:p>
          <w:p w14:paraId="30117870" w14:textId="77777777" w:rsidR="0047474C" w:rsidRPr="0047474C" w:rsidRDefault="0047474C">
            <w:pPr>
              <w:pStyle w:val="ListParagraph"/>
              <w:numPr>
                <w:ilvl w:val="0"/>
                <w:numId w:val="224"/>
              </w:numPr>
              <w:spacing w:line="360" w:lineRule="auto"/>
              <w:ind w:left="166" w:hanging="166"/>
              <w:rPr>
                <w:rFonts w:asciiTheme="minorBidi" w:eastAsia="Arial" w:hAnsiTheme="minorBidi" w:cstheme="minorBidi"/>
                <w:bCs/>
                <w:iCs/>
              </w:rPr>
            </w:pPr>
            <w:r w:rsidRPr="0047474C">
              <w:rPr>
                <w:rFonts w:asciiTheme="minorBidi" w:eastAsia="Arial" w:hAnsiTheme="minorBidi" w:cstheme="minorBidi"/>
                <w:bCs/>
                <w:iCs/>
              </w:rPr>
              <w:t>Perform Impact Test (Charpy/Izod)</w:t>
            </w:r>
          </w:p>
          <w:p w14:paraId="29463E33" w14:textId="77777777" w:rsidR="0047474C" w:rsidRPr="0047474C" w:rsidRDefault="0047474C">
            <w:pPr>
              <w:pStyle w:val="ListParagraph"/>
              <w:numPr>
                <w:ilvl w:val="0"/>
                <w:numId w:val="224"/>
              </w:numPr>
              <w:spacing w:line="360" w:lineRule="auto"/>
              <w:ind w:left="166" w:hanging="166"/>
              <w:rPr>
                <w:rFonts w:asciiTheme="minorBidi" w:eastAsia="Arial" w:hAnsiTheme="minorBidi" w:cstheme="minorBidi"/>
                <w:bCs/>
                <w:iCs/>
              </w:rPr>
            </w:pPr>
            <w:r w:rsidRPr="0047474C">
              <w:rPr>
                <w:rFonts w:asciiTheme="minorBidi" w:eastAsia="Arial" w:hAnsiTheme="minorBidi" w:cstheme="minorBidi"/>
                <w:bCs/>
                <w:iCs/>
              </w:rPr>
              <w:t>Perform Bending Test</w:t>
            </w:r>
          </w:p>
          <w:p w14:paraId="06CCF862" w14:textId="77777777" w:rsidR="0047474C" w:rsidRPr="0047474C" w:rsidRDefault="0047474C" w:rsidP="00046C4E">
            <w:pPr>
              <w:spacing w:line="360" w:lineRule="auto"/>
              <w:ind w:left="166" w:hanging="166"/>
              <w:rPr>
                <w:rFonts w:asciiTheme="minorBidi" w:eastAsia="Arial" w:hAnsiTheme="minorBidi" w:cstheme="minorBidi"/>
                <w:b/>
              </w:rPr>
            </w:pPr>
            <w:r w:rsidRPr="0047474C">
              <w:rPr>
                <w:rFonts w:asciiTheme="minorBidi" w:eastAsia="Arial" w:hAnsiTheme="minorBidi" w:cstheme="minorBidi"/>
                <w:b/>
              </w:rPr>
              <w:t>Practical Activity:</w:t>
            </w:r>
          </w:p>
          <w:p w14:paraId="00617084" w14:textId="77777777" w:rsidR="0047474C" w:rsidRPr="0047474C" w:rsidRDefault="0047474C">
            <w:pPr>
              <w:pStyle w:val="ListParagraph"/>
              <w:numPr>
                <w:ilvl w:val="0"/>
                <w:numId w:val="226"/>
              </w:numPr>
              <w:spacing w:line="360" w:lineRule="auto"/>
              <w:ind w:left="256" w:hanging="256"/>
              <w:rPr>
                <w:rFonts w:asciiTheme="minorBidi" w:eastAsia="Arial" w:hAnsiTheme="minorBidi" w:cstheme="minorBidi"/>
                <w:bCs/>
              </w:rPr>
            </w:pPr>
            <w:r w:rsidRPr="0047474C">
              <w:rPr>
                <w:rFonts w:asciiTheme="minorBidi" w:eastAsia="Arial" w:hAnsiTheme="minorBidi" w:cstheme="minorBidi"/>
                <w:bCs/>
              </w:rPr>
              <w:t>Measure the tensile strength and ductility of a metallic material.</w:t>
            </w:r>
          </w:p>
          <w:p w14:paraId="3526322C" w14:textId="77777777" w:rsidR="0047474C" w:rsidRPr="0047474C" w:rsidRDefault="0047474C">
            <w:pPr>
              <w:pStyle w:val="ListParagraph"/>
              <w:numPr>
                <w:ilvl w:val="0"/>
                <w:numId w:val="226"/>
              </w:numPr>
              <w:spacing w:line="360" w:lineRule="auto"/>
              <w:ind w:left="256" w:hanging="256"/>
              <w:rPr>
                <w:rFonts w:asciiTheme="minorBidi" w:eastAsia="Arial" w:hAnsiTheme="minorBidi" w:cstheme="minorBidi"/>
                <w:bCs/>
              </w:rPr>
            </w:pPr>
            <w:r w:rsidRPr="0047474C">
              <w:rPr>
                <w:rFonts w:asciiTheme="minorBidi" w:eastAsia="Arial" w:hAnsiTheme="minorBidi" w:cstheme="minorBidi"/>
                <w:bCs/>
              </w:rPr>
              <w:t>Determine the toughness of materials by performing a Charpy or Izod impact test.</w:t>
            </w:r>
          </w:p>
          <w:p w14:paraId="155FA0FF" w14:textId="77777777" w:rsidR="0047474C" w:rsidRPr="0047474C" w:rsidRDefault="0047474C">
            <w:pPr>
              <w:pStyle w:val="ListParagraph"/>
              <w:numPr>
                <w:ilvl w:val="0"/>
                <w:numId w:val="226"/>
              </w:numPr>
              <w:spacing w:line="360" w:lineRule="auto"/>
              <w:ind w:left="256" w:hanging="256"/>
              <w:rPr>
                <w:rFonts w:asciiTheme="minorBidi" w:eastAsia="Arial" w:hAnsiTheme="minorBidi" w:cstheme="minorBidi"/>
                <w:bCs/>
              </w:rPr>
            </w:pPr>
            <w:r w:rsidRPr="0047474C">
              <w:rPr>
                <w:rFonts w:asciiTheme="minorBidi" w:eastAsia="Arial" w:hAnsiTheme="minorBidi" w:cstheme="minorBidi"/>
                <w:bCs/>
              </w:rPr>
              <w:t>Assess the hardness of metallic samples using a Brinell, Rockwell, or Vickers hardness tester.</w:t>
            </w:r>
          </w:p>
          <w:p w14:paraId="10B024CA" w14:textId="77777777" w:rsidR="0047474C" w:rsidRPr="0047474C" w:rsidRDefault="0047474C">
            <w:pPr>
              <w:pStyle w:val="ListParagraph"/>
              <w:numPr>
                <w:ilvl w:val="0"/>
                <w:numId w:val="226"/>
              </w:numPr>
              <w:spacing w:line="360" w:lineRule="auto"/>
              <w:ind w:left="256" w:hanging="256"/>
              <w:rPr>
                <w:rFonts w:asciiTheme="minorBidi" w:eastAsia="Arial" w:hAnsiTheme="minorBidi" w:cstheme="minorBidi"/>
                <w:bCs/>
              </w:rPr>
            </w:pPr>
            <w:r w:rsidRPr="0047474C">
              <w:rPr>
                <w:rFonts w:asciiTheme="minorBidi" w:eastAsia="Arial" w:hAnsiTheme="minorBidi" w:cstheme="minorBidi"/>
                <w:bCs/>
              </w:rPr>
              <w:lastRenderedPageBreak/>
              <w:t>Measure the bending strength and flexibility of a metal sample.</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50801E2B"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Theory-6 Hrs</w:t>
            </w:r>
          </w:p>
          <w:p w14:paraId="5E1227B8"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Practical-12Hrs</w:t>
            </w:r>
          </w:p>
          <w:p w14:paraId="798A9E59"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Total- 18 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55E9BABC"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Metallic Samples</w:t>
            </w:r>
          </w:p>
          <w:p w14:paraId="02ADA8A0"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Lubricants</w:t>
            </w:r>
          </w:p>
          <w:p w14:paraId="5B2AABEF"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Cleaning Agents</w:t>
            </w:r>
          </w:p>
          <w:p w14:paraId="0F12D74E"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Safety Glasses</w:t>
            </w:r>
          </w:p>
          <w:p w14:paraId="60DA8FE5"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rPr>
              <w:t>Lab Coats</w:t>
            </w:r>
          </w:p>
          <w:p w14:paraId="3BCF25C0"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Recording Materials</w:t>
            </w:r>
          </w:p>
          <w:p w14:paraId="14E7FD43"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Grinding and Polishing Discs</w:t>
            </w:r>
          </w:p>
          <w:p w14:paraId="22EBA3E5"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Sample Mounting Materials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44FB56A4" w14:textId="77777777" w:rsidR="0047474C" w:rsidRPr="0047474C" w:rsidRDefault="0047474C" w:rsidP="00046C4E">
            <w:pPr>
              <w:spacing w:line="360" w:lineRule="auto"/>
              <w:ind w:left="2"/>
              <w:rPr>
                <w:rFonts w:asciiTheme="minorBidi" w:eastAsia="Arial" w:hAnsiTheme="minorBidi" w:cstheme="minorBidi"/>
                <w:b/>
              </w:rPr>
            </w:pPr>
            <w:r w:rsidRPr="0047474C">
              <w:rPr>
                <w:rFonts w:asciiTheme="minorBidi" w:eastAsia="Arial" w:hAnsiTheme="minorBidi" w:cstheme="minorBidi"/>
                <w:bCs/>
              </w:rPr>
              <w:t>Class Room and workshop</w:t>
            </w:r>
          </w:p>
        </w:tc>
      </w:tr>
      <w:tr w:rsidR="0047474C" w:rsidRPr="0047474C" w14:paraId="63922DF3" w14:textId="77777777" w:rsidTr="00046C4E">
        <w:trPr>
          <w:trHeight w:val="1610"/>
        </w:trPr>
        <w:tc>
          <w:tcPr>
            <w:tcW w:w="2245" w:type="dxa"/>
            <w:tcBorders>
              <w:top w:val="single" w:sz="4" w:space="0" w:color="000000"/>
              <w:left w:val="single" w:sz="4" w:space="0" w:color="000000"/>
              <w:bottom w:val="single" w:sz="4" w:space="0" w:color="000000"/>
              <w:right w:val="single" w:sz="4" w:space="0" w:color="000000"/>
            </w:tcBorders>
          </w:tcPr>
          <w:p w14:paraId="68BD8DC6" w14:textId="77777777" w:rsidR="0047474C" w:rsidRPr="0047474C" w:rsidRDefault="0047474C">
            <w:pPr>
              <w:numPr>
                <w:ilvl w:val="0"/>
                <w:numId w:val="275"/>
              </w:numPr>
              <w:ind w:left="0" w:firstLine="0"/>
              <w:contextualSpacing/>
              <w:rPr>
                <w:rFonts w:asciiTheme="minorBidi" w:eastAsia="Arial" w:hAnsiTheme="minorBidi" w:cstheme="minorBidi"/>
              </w:rPr>
            </w:pPr>
            <w:r w:rsidRPr="0047474C">
              <w:rPr>
                <w:rFonts w:asciiTheme="minorBidi" w:hAnsiTheme="minorBidi" w:cstheme="minorBidi"/>
                <w:b/>
                <w:bCs/>
              </w:rPr>
              <w:lastRenderedPageBreak/>
              <w:t>Perform Non-Destructive Tests</w:t>
            </w:r>
          </w:p>
        </w:tc>
        <w:tc>
          <w:tcPr>
            <w:tcW w:w="3600" w:type="dxa"/>
            <w:tcBorders>
              <w:top w:val="single" w:sz="4" w:space="0" w:color="000000"/>
              <w:left w:val="single" w:sz="4" w:space="0" w:color="000000"/>
              <w:bottom w:val="single" w:sz="4" w:space="0" w:color="000000"/>
              <w:right w:val="single" w:sz="4" w:space="0" w:color="000000"/>
            </w:tcBorders>
          </w:tcPr>
          <w:p w14:paraId="4AF4C703" w14:textId="77777777" w:rsidR="0047474C" w:rsidRPr="0047474C" w:rsidRDefault="0047474C">
            <w:pPr>
              <w:pStyle w:val="ListParagraph"/>
              <w:keepNext/>
              <w:keepLines/>
              <w:numPr>
                <w:ilvl w:val="0"/>
                <w:numId w:val="224"/>
              </w:numPr>
              <w:spacing w:line="360" w:lineRule="auto"/>
              <w:ind w:left="256" w:hanging="270"/>
              <w:rPr>
                <w:rFonts w:asciiTheme="minorBidi" w:hAnsiTheme="minorBidi" w:cstheme="minorBidi"/>
                <w:bCs/>
                <w:lang w:val="en-AU"/>
              </w:rPr>
            </w:pPr>
            <w:r w:rsidRPr="0047474C">
              <w:rPr>
                <w:rFonts w:asciiTheme="minorBidi" w:hAnsiTheme="minorBidi" w:cstheme="minorBidi"/>
                <w:bCs/>
                <w:lang w:val="en-AU"/>
              </w:rPr>
              <w:t>Perform pre-cleaning of samples.</w:t>
            </w:r>
          </w:p>
          <w:p w14:paraId="2B838F04" w14:textId="77777777" w:rsidR="0047474C" w:rsidRPr="0047474C" w:rsidRDefault="0047474C">
            <w:pPr>
              <w:pStyle w:val="ListParagraph"/>
              <w:keepNext/>
              <w:keepLines/>
              <w:numPr>
                <w:ilvl w:val="0"/>
                <w:numId w:val="224"/>
              </w:numPr>
              <w:spacing w:line="360" w:lineRule="auto"/>
              <w:ind w:left="256" w:hanging="270"/>
              <w:rPr>
                <w:rFonts w:asciiTheme="minorBidi" w:hAnsiTheme="minorBidi" w:cstheme="minorBidi"/>
                <w:b/>
                <w:bCs/>
                <w:lang w:val="en-AU"/>
              </w:rPr>
            </w:pPr>
            <w:r w:rsidRPr="0047474C">
              <w:rPr>
                <w:rFonts w:asciiTheme="minorBidi" w:hAnsiTheme="minorBidi" w:cstheme="minorBidi"/>
                <w:bCs/>
                <w:lang w:val="en-AU"/>
              </w:rPr>
              <w:t>Apply dye penetrant.</w:t>
            </w:r>
          </w:p>
          <w:p w14:paraId="71124685" w14:textId="77777777" w:rsidR="0047474C" w:rsidRPr="0047474C" w:rsidRDefault="0047474C">
            <w:pPr>
              <w:pStyle w:val="ListParagraph"/>
              <w:keepNext/>
              <w:keepLines/>
              <w:numPr>
                <w:ilvl w:val="0"/>
                <w:numId w:val="224"/>
              </w:numPr>
              <w:spacing w:line="360" w:lineRule="auto"/>
              <w:ind w:left="256" w:hanging="270"/>
              <w:rPr>
                <w:rFonts w:asciiTheme="minorBidi" w:hAnsiTheme="minorBidi" w:cstheme="minorBidi"/>
                <w:b/>
                <w:bCs/>
                <w:lang w:val="en-AU"/>
              </w:rPr>
            </w:pPr>
            <w:r w:rsidRPr="0047474C">
              <w:rPr>
                <w:rFonts w:asciiTheme="minorBidi" w:hAnsiTheme="minorBidi" w:cstheme="minorBidi"/>
                <w:bCs/>
                <w:lang w:val="en-AU"/>
              </w:rPr>
              <w:lastRenderedPageBreak/>
              <w:t>Remove excess dye penetrant.</w:t>
            </w:r>
          </w:p>
          <w:p w14:paraId="652853C0" w14:textId="77777777" w:rsidR="0047474C" w:rsidRPr="0047474C" w:rsidRDefault="0047474C">
            <w:pPr>
              <w:pStyle w:val="ListParagraph"/>
              <w:keepNext/>
              <w:keepLines/>
              <w:numPr>
                <w:ilvl w:val="0"/>
                <w:numId w:val="224"/>
              </w:numPr>
              <w:spacing w:line="360" w:lineRule="auto"/>
              <w:ind w:left="256" w:hanging="270"/>
              <w:rPr>
                <w:rFonts w:asciiTheme="minorBidi" w:hAnsiTheme="minorBidi" w:cstheme="minorBidi"/>
                <w:b/>
                <w:bCs/>
                <w:lang w:val="en-AU"/>
              </w:rPr>
            </w:pPr>
            <w:r w:rsidRPr="0047474C">
              <w:rPr>
                <w:rFonts w:asciiTheme="minorBidi" w:hAnsiTheme="minorBidi" w:cstheme="minorBidi"/>
                <w:bCs/>
                <w:lang w:val="en-AU"/>
              </w:rPr>
              <w:t>Apply developer.</w:t>
            </w:r>
          </w:p>
          <w:p w14:paraId="5721DB45" w14:textId="77777777" w:rsidR="0047474C" w:rsidRPr="0047474C" w:rsidRDefault="0047474C">
            <w:pPr>
              <w:pStyle w:val="ListParagraph"/>
              <w:keepNext/>
              <w:keepLines/>
              <w:numPr>
                <w:ilvl w:val="0"/>
                <w:numId w:val="224"/>
              </w:numPr>
              <w:spacing w:line="360" w:lineRule="auto"/>
              <w:ind w:left="256" w:hanging="270"/>
              <w:rPr>
                <w:rFonts w:asciiTheme="minorBidi" w:hAnsiTheme="minorBidi" w:cstheme="minorBidi"/>
                <w:b/>
                <w:bCs/>
                <w:lang w:val="en-AU"/>
              </w:rPr>
            </w:pPr>
            <w:r w:rsidRPr="0047474C">
              <w:rPr>
                <w:rFonts w:asciiTheme="minorBidi" w:hAnsiTheme="minorBidi" w:cstheme="minorBidi"/>
                <w:bCs/>
                <w:lang w:val="en-AU"/>
              </w:rPr>
              <w:t>Inspect specimen for defects.</w:t>
            </w:r>
          </w:p>
          <w:p w14:paraId="48E5BCD5" w14:textId="77777777" w:rsidR="0047474C" w:rsidRPr="0047474C" w:rsidRDefault="0047474C">
            <w:pPr>
              <w:pStyle w:val="Standard"/>
              <w:numPr>
                <w:ilvl w:val="0"/>
                <w:numId w:val="224"/>
              </w:numPr>
              <w:spacing w:line="360" w:lineRule="auto"/>
              <w:ind w:left="256" w:hanging="270"/>
              <w:rPr>
                <w:rFonts w:asciiTheme="minorBidi" w:hAnsiTheme="minorBidi" w:cstheme="minorBidi"/>
                <w:bCs/>
                <w:lang w:val="en-AU"/>
              </w:rPr>
            </w:pPr>
            <w:r w:rsidRPr="0047474C">
              <w:rPr>
                <w:rFonts w:asciiTheme="minorBidi" w:hAnsiTheme="minorBidi" w:cstheme="minorBidi"/>
                <w:bCs/>
                <w:lang w:val="en-AU"/>
              </w:rPr>
              <w:t>Interpret results.</w:t>
            </w:r>
          </w:p>
          <w:p w14:paraId="308A1E42" w14:textId="77777777" w:rsidR="0047474C" w:rsidRPr="0047474C" w:rsidRDefault="0047474C">
            <w:pPr>
              <w:pStyle w:val="ListParagraph"/>
              <w:numPr>
                <w:ilvl w:val="0"/>
                <w:numId w:val="224"/>
              </w:numPr>
              <w:shd w:val="clear" w:color="auto" w:fill="FFFFFF"/>
              <w:spacing w:line="360" w:lineRule="auto"/>
              <w:ind w:left="256" w:hanging="270"/>
              <w:rPr>
                <w:rFonts w:asciiTheme="minorBidi" w:hAnsiTheme="minorBidi" w:cstheme="minorBidi"/>
                <w:lang w:val="en-AU" w:eastAsia="en-AU"/>
              </w:rPr>
            </w:pPr>
            <w:r w:rsidRPr="0047474C">
              <w:rPr>
                <w:rFonts w:asciiTheme="minorBidi" w:hAnsiTheme="minorBidi" w:cstheme="minorBidi"/>
                <w:lang w:val="en-AU" w:eastAsia="en-AU"/>
              </w:rPr>
              <w:t xml:space="preserve">Install </w:t>
            </w:r>
            <w:r w:rsidRPr="0047474C">
              <w:rPr>
                <w:rFonts w:asciiTheme="minorBidi" w:hAnsiTheme="minorBidi" w:cstheme="minorBidi"/>
                <w:b/>
                <w:bCs/>
                <w:lang w:val="en-AU" w:eastAsia="en-AU"/>
              </w:rPr>
              <w:t>ultrasonic probe</w:t>
            </w:r>
            <w:r w:rsidRPr="0047474C">
              <w:rPr>
                <w:rFonts w:asciiTheme="minorBidi" w:hAnsiTheme="minorBidi" w:cstheme="minorBidi"/>
                <w:lang w:val="en-AU" w:eastAsia="en-AU"/>
              </w:rPr>
              <w:t xml:space="preserve"> according to requirement of specimen.</w:t>
            </w:r>
          </w:p>
          <w:p w14:paraId="3DB78C83" w14:textId="77777777" w:rsidR="0047474C" w:rsidRPr="0047474C" w:rsidRDefault="0047474C">
            <w:pPr>
              <w:pStyle w:val="ListParagraph"/>
              <w:numPr>
                <w:ilvl w:val="0"/>
                <w:numId w:val="224"/>
              </w:numPr>
              <w:shd w:val="clear" w:color="auto" w:fill="FFFFFF"/>
              <w:spacing w:line="360" w:lineRule="auto"/>
              <w:ind w:left="256" w:hanging="270"/>
              <w:rPr>
                <w:rFonts w:asciiTheme="minorBidi" w:hAnsiTheme="minorBidi" w:cstheme="minorBidi"/>
                <w:lang w:val="en-AU" w:eastAsia="en-AU"/>
              </w:rPr>
            </w:pPr>
            <w:r w:rsidRPr="0047474C">
              <w:rPr>
                <w:rFonts w:asciiTheme="minorBidi" w:hAnsiTheme="minorBidi" w:cstheme="minorBidi"/>
                <w:lang w:val="en-AU" w:eastAsia="en-AU"/>
              </w:rPr>
              <w:t xml:space="preserve">Calibrate </w:t>
            </w:r>
            <w:r w:rsidRPr="0047474C">
              <w:rPr>
                <w:rFonts w:asciiTheme="minorBidi" w:hAnsiTheme="minorBidi" w:cstheme="minorBidi"/>
                <w:b/>
                <w:bCs/>
                <w:lang w:val="en-AU" w:eastAsia="en-AU"/>
              </w:rPr>
              <w:t>ultrasonic equipment</w:t>
            </w:r>
            <w:r w:rsidRPr="0047474C">
              <w:rPr>
                <w:rFonts w:asciiTheme="minorBidi" w:hAnsiTheme="minorBidi" w:cstheme="minorBidi"/>
                <w:lang w:val="en-AU" w:eastAsia="en-AU"/>
              </w:rPr>
              <w:t xml:space="preserve"> with respect to calibration block</w:t>
            </w:r>
          </w:p>
          <w:p w14:paraId="459662D1" w14:textId="77777777" w:rsidR="0047474C" w:rsidRPr="0047474C" w:rsidRDefault="0047474C">
            <w:pPr>
              <w:pStyle w:val="ListParagraph"/>
              <w:numPr>
                <w:ilvl w:val="0"/>
                <w:numId w:val="224"/>
              </w:numPr>
              <w:shd w:val="clear" w:color="auto" w:fill="FFFFFF"/>
              <w:spacing w:line="360" w:lineRule="auto"/>
              <w:ind w:left="256" w:hanging="270"/>
              <w:rPr>
                <w:rFonts w:asciiTheme="minorBidi" w:hAnsiTheme="minorBidi" w:cstheme="minorBidi"/>
                <w:lang w:val="en-AU" w:eastAsia="en-AU"/>
              </w:rPr>
            </w:pPr>
            <w:r w:rsidRPr="0047474C">
              <w:rPr>
                <w:rFonts w:asciiTheme="minorBidi" w:hAnsiTheme="minorBidi" w:cstheme="minorBidi"/>
                <w:lang w:val="en-AU" w:eastAsia="en-AU"/>
              </w:rPr>
              <w:t>Apply coolant on the given specimen</w:t>
            </w:r>
          </w:p>
          <w:p w14:paraId="3559D4FA" w14:textId="77777777" w:rsidR="0047474C" w:rsidRPr="0047474C" w:rsidRDefault="0047474C">
            <w:pPr>
              <w:pStyle w:val="ListParagraph"/>
              <w:numPr>
                <w:ilvl w:val="0"/>
                <w:numId w:val="224"/>
              </w:numPr>
              <w:shd w:val="clear" w:color="auto" w:fill="FFFFFF"/>
              <w:spacing w:line="360" w:lineRule="auto"/>
              <w:ind w:left="256" w:hanging="270"/>
              <w:rPr>
                <w:rFonts w:asciiTheme="minorBidi" w:hAnsiTheme="minorBidi" w:cstheme="minorBidi"/>
                <w:lang w:val="en-AU" w:eastAsia="en-AU"/>
              </w:rPr>
            </w:pPr>
            <w:r w:rsidRPr="0047474C">
              <w:rPr>
                <w:rFonts w:asciiTheme="minorBidi" w:hAnsiTheme="minorBidi" w:cstheme="minorBidi"/>
                <w:lang w:val="en-AU" w:eastAsia="en-AU"/>
              </w:rPr>
              <w:t>Observe peaks.</w:t>
            </w:r>
          </w:p>
          <w:p w14:paraId="524C479F" w14:textId="77777777" w:rsidR="0047474C" w:rsidRPr="0047474C" w:rsidRDefault="0047474C">
            <w:pPr>
              <w:pStyle w:val="Standard"/>
              <w:numPr>
                <w:ilvl w:val="0"/>
                <w:numId w:val="224"/>
              </w:numPr>
              <w:spacing w:line="360" w:lineRule="auto"/>
              <w:ind w:left="256" w:hanging="270"/>
              <w:rPr>
                <w:rFonts w:asciiTheme="minorBidi" w:hAnsiTheme="minorBidi" w:cstheme="minorBidi"/>
                <w:lang w:val="en-AU" w:eastAsia="en-AU"/>
              </w:rPr>
            </w:pPr>
            <w:r w:rsidRPr="0047474C">
              <w:rPr>
                <w:rFonts w:asciiTheme="minorBidi" w:hAnsiTheme="minorBidi" w:cstheme="minorBidi"/>
                <w:lang w:val="en-AU" w:eastAsia="en-AU"/>
              </w:rPr>
              <w:t>Interpret peaks and record the results</w:t>
            </w:r>
          </w:p>
          <w:p w14:paraId="53647F91" w14:textId="77777777" w:rsidR="0047474C" w:rsidRPr="0047474C" w:rsidRDefault="0047474C">
            <w:pPr>
              <w:pStyle w:val="ListParagraph"/>
              <w:numPr>
                <w:ilvl w:val="0"/>
                <w:numId w:val="224"/>
              </w:numPr>
              <w:shd w:val="clear" w:color="auto" w:fill="FFFFFF"/>
              <w:spacing w:line="360" w:lineRule="auto"/>
              <w:ind w:left="256" w:hanging="270"/>
              <w:rPr>
                <w:rFonts w:asciiTheme="minorBidi" w:hAnsiTheme="minorBidi" w:cstheme="minorBidi"/>
                <w:lang w:val="en-AU" w:eastAsia="en-AU"/>
              </w:rPr>
            </w:pPr>
            <w:r w:rsidRPr="0047474C">
              <w:rPr>
                <w:rFonts w:asciiTheme="minorBidi" w:hAnsiTheme="minorBidi" w:cstheme="minorBidi"/>
                <w:lang w:val="en-AU" w:eastAsia="en-AU"/>
              </w:rPr>
              <w:t>Prepare surface of specimen to be examined.</w:t>
            </w:r>
          </w:p>
          <w:p w14:paraId="517ED197" w14:textId="77777777" w:rsidR="0047474C" w:rsidRPr="0047474C" w:rsidRDefault="0047474C">
            <w:pPr>
              <w:pStyle w:val="ListParagraph"/>
              <w:numPr>
                <w:ilvl w:val="0"/>
                <w:numId w:val="224"/>
              </w:numPr>
              <w:shd w:val="clear" w:color="auto" w:fill="FFFFFF"/>
              <w:spacing w:line="360" w:lineRule="auto"/>
              <w:ind w:left="256" w:hanging="270"/>
              <w:rPr>
                <w:rFonts w:asciiTheme="minorBidi" w:hAnsiTheme="minorBidi" w:cstheme="minorBidi"/>
                <w:lang w:val="en-AU" w:eastAsia="en-AU"/>
              </w:rPr>
            </w:pPr>
            <w:r w:rsidRPr="0047474C">
              <w:rPr>
                <w:rFonts w:asciiTheme="minorBidi" w:hAnsiTheme="minorBidi" w:cstheme="minorBidi"/>
                <w:lang w:val="en-AU" w:eastAsia="en-AU"/>
              </w:rPr>
              <w:t>Apply</w:t>
            </w:r>
            <w:r w:rsidRPr="0047474C">
              <w:rPr>
                <w:rFonts w:asciiTheme="minorBidi" w:hAnsiTheme="minorBidi" w:cstheme="minorBidi"/>
                <w:b/>
                <w:bCs/>
                <w:lang w:val="en-AU" w:eastAsia="en-AU"/>
              </w:rPr>
              <w:t xml:space="preserve"> magnetic field </w:t>
            </w:r>
            <w:r w:rsidRPr="0047474C">
              <w:rPr>
                <w:rFonts w:asciiTheme="minorBidi" w:hAnsiTheme="minorBidi" w:cstheme="minorBidi"/>
                <w:lang w:val="en-AU" w:eastAsia="en-AU"/>
              </w:rPr>
              <w:t>is to the specimen</w:t>
            </w:r>
          </w:p>
          <w:p w14:paraId="093B67A0" w14:textId="77777777" w:rsidR="0047474C" w:rsidRPr="0047474C" w:rsidRDefault="0047474C">
            <w:pPr>
              <w:pStyle w:val="ListParagraph"/>
              <w:numPr>
                <w:ilvl w:val="0"/>
                <w:numId w:val="224"/>
              </w:numPr>
              <w:shd w:val="clear" w:color="auto" w:fill="FFFFFF"/>
              <w:spacing w:line="360" w:lineRule="auto"/>
              <w:ind w:left="256" w:hanging="270"/>
              <w:rPr>
                <w:rFonts w:asciiTheme="minorBidi" w:hAnsiTheme="minorBidi" w:cstheme="minorBidi"/>
                <w:lang w:val="en-AU" w:eastAsia="en-AU"/>
              </w:rPr>
            </w:pPr>
            <w:r w:rsidRPr="0047474C">
              <w:rPr>
                <w:rFonts w:asciiTheme="minorBidi" w:hAnsiTheme="minorBidi" w:cstheme="minorBidi"/>
                <w:lang w:val="en-AU" w:eastAsia="en-AU"/>
              </w:rPr>
              <w:t xml:space="preserve">Apply ferro magnetic medium </w:t>
            </w:r>
          </w:p>
          <w:p w14:paraId="47030977" w14:textId="77777777" w:rsidR="0047474C" w:rsidRPr="0047474C" w:rsidRDefault="0047474C">
            <w:pPr>
              <w:pStyle w:val="ListParagraph"/>
              <w:numPr>
                <w:ilvl w:val="0"/>
                <w:numId w:val="224"/>
              </w:numPr>
              <w:shd w:val="clear" w:color="auto" w:fill="FFFFFF"/>
              <w:spacing w:line="360" w:lineRule="auto"/>
              <w:ind w:left="256" w:hanging="270"/>
              <w:rPr>
                <w:rFonts w:asciiTheme="minorBidi" w:hAnsiTheme="minorBidi" w:cstheme="minorBidi"/>
                <w:lang w:val="en-AU" w:eastAsia="en-AU"/>
              </w:rPr>
            </w:pPr>
            <w:r w:rsidRPr="0047474C">
              <w:rPr>
                <w:rFonts w:asciiTheme="minorBidi" w:hAnsiTheme="minorBidi" w:cstheme="minorBidi"/>
                <w:lang w:val="en-AU" w:eastAsia="en-AU"/>
              </w:rPr>
              <w:lastRenderedPageBreak/>
              <w:t>Remove excess ferromagnetic medium.</w:t>
            </w:r>
          </w:p>
          <w:p w14:paraId="5A8EF7BD" w14:textId="77777777" w:rsidR="0047474C" w:rsidRPr="0047474C" w:rsidRDefault="0047474C">
            <w:pPr>
              <w:pStyle w:val="ListParagraph"/>
              <w:numPr>
                <w:ilvl w:val="0"/>
                <w:numId w:val="224"/>
              </w:numPr>
              <w:shd w:val="clear" w:color="auto" w:fill="FFFFFF"/>
              <w:spacing w:line="360" w:lineRule="auto"/>
              <w:ind w:left="256" w:hanging="270"/>
              <w:rPr>
                <w:rFonts w:asciiTheme="minorBidi" w:hAnsiTheme="minorBidi" w:cstheme="minorBidi"/>
                <w:lang w:val="en-AU" w:eastAsia="en-AU"/>
              </w:rPr>
            </w:pPr>
            <w:r w:rsidRPr="0047474C">
              <w:rPr>
                <w:rFonts w:asciiTheme="minorBidi" w:hAnsiTheme="minorBidi" w:cstheme="minorBidi"/>
                <w:lang w:val="en-AU" w:eastAsia="en-AU"/>
              </w:rPr>
              <w:t>Interpret indications.</w:t>
            </w:r>
          </w:p>
          <w:p w14:paraId="39C301E0" w14:textId="77777777" w:rsidR="0047474C" w:rsidRPr="0047474C" w:rsidRDefault="0047474C">
            <w:pPr>
              <w:numPr>
                <w:ilvl w:val="0"/>
                <w:numId w:val="224"/>
              </w:numPr>
              <w:spacing w:line="360" w:lineRule="auto"/>
              <w:ind w:left="256" w:hanging="270"/>
              <w:contextualSpacing/>
              <w:rPr>
                <w:rFonts w:asciiTheme="minorBidi" w:eastAsia="Arial" w:hAnsiTheme="minorBidi" w:cstheme="minorBidi"/>
              </w:rPr>
            </w:pPr>
            <w:r w:rsidRPr="0047474C">
              <w:rPr>
                <w:rFonts w:asciiTheme="minorBidi" w:hAnsiTheme="minorBidi" w:cstheme="minorBidi"/>
                <w:lang w:val="en-AU" w:eastAsia="en-AU"/>
              </w:rPr>
              <w:t>Evaluate results.</w:t>
            </w:r>
          </w:p>
        </w:tc>
        <w:tc>
          <w:tcPr>
            <w:tcW w:w="3330" w:type="dxa"/>
            <w:tcBorders>
              <w:top w:val="single" w:sz="4" w:space="0" w:color="000000"/>
              <w:left w:val="single" w:sz="4" w:space="0" w:color="000000"/>
              <w:bottom w:val="single" w:sz="4" w:space="0" w:color="000000"/>
              <w:right w:val="single" w:sz="4" w:space="0" w:color="000000"/>
            </w:tcBorders>
          </w:tcPr>
          <w:p w14:paraId="092BBDA7"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lastRenderedPageBreak/>
              <w:t>Introduction to NDT</w:t>
            </w:r>
          </w:p>
          <w:p w14:paraId="6E1769E3"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Understand the Importance of NDT</w:t>
            </w:r>
          </w:p>
          <w:p w14:paraId="1346087A"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lastRenderedPageBreak/>
              <w:t>Identify Types of NDT Techniques</w:t>
            </w:r>
          </w:p>
          <w:p w14:paraId="00BFF017" w14:textId="77777777" w:rsidR="0047474C" w:rsidRPr="0047474C" w:rsidRDefault="0047474C" w:rsidP="00046C4E">
            <w:pPr>
              <w:spacing w:line="360" w:lineRule="auto"/>
              <w:ind w:left="166" w:hanging="166"/>
              <w:contextualSpacing/>
              <w:rPr>
                <w:rFonts w:asciiTheme="minorBidi" w:eastAsia="Arial" w:hAnsiTheme="minorBidi" w:cstheme="minorBidi"/>
                <w:b/>
                <w:bCs/>
              </w:rPr>
            </w:pPr>
            <w:r w:rsidRPr="0047474C">
              <w:rPr>
                <w:rFonts w:asciiTheme="minorBidi" w:eastAsia="Arial" w:hAnsiTheme="minorBidi" w:cstheme="minorBidi"/>
                <w:b/>
                <w:bCs/>
              </w:rPr>
              <w:t>Practical Activity:</w:t>
            </w:r>
          </w:p>
          <w:p w14:paraId="5E6A4592" w14:textId="77777777" w:rsidR="0047474C" w:rsidRPr="0047474C" w:rsidRDefault="0047474C">
            <w:pPr>
              <w:pStyle w:val="ListParagraph"/>
              <w:numPr>
                <w:ilvl w:val="0"/>
                <w:numId w:val="227"/>
              </w:numPr>
              <w:spacing w:line="360" w:lineRule="auto"/>
              <w:ind w:left="346" w:hanging="346"/>
              <w:rPr>
                <w:rFonts w:asciiTheme="minorBidi" w:eastAsia="Arial" w:hAnsiTheme="minorBidi" w:cstheme="minorBidi"/>
              </w:rPr>
            </w:pPr>
            <w:r w:rsidRPr="0047474C">
              <w:rPr>
                <w:rFonts w:asciiTheme="minorBidi" w:eastAsia="Arial" w:hAnsiTheme="minorBidi" w:cstheme="minorBidi"/>
              </w:rPr>
              <w:t>Detect surface defects such as cracks, corrosion, and deformities using visual inspection techniques.</w:t>
            </w:r>
          </w:p>
          <w:p w14:paraId="2DFBDA1E" w14:textId="77777777" w:rsidR="0047474C" w:rsidRPr="0047474C" w:rsidRDefault="0047474C">
            <w:pPr>
              <w:pStyle w:val="ListParagraph"/>
              <w:numPr>
                <w:ilvl w:val="0"/>
                <w:numId w:val="227"/>
              </w:numPr>
              <w:spacing w:line="360" w:lineRule="auto"/>
              <w:ind w:left="346" w:hanging="346"/>
              <w:rPr>
                <w:rFonts w:asciiTheme="minorBidi" w:eastAsia="Arial" w:hAnsiTheme="minorBidi" w:cstheme="minorBidi"/>
              </w:rPr>
            </w:pPr>
            <w:r w:rsidRPr="0047474C">
              <w:rPr>
                <w:rFonts w:asciiTheme="minorBidi" w:eastAsia="Arial" w:hAnsiTheme="minorBidi" w:cstheme="minorBidi"/>
              </w:rPr>
              <w:t>Detect internal defects in metallic materials using ultrasonic waves.</w:t>
            </w:r>
          </w:p>
          <w:p w14:paraId="31EB7B4E" w14:textId="77777777" w:rsidR="0047474C" w:rsidRPr="0047474C" w:rsidRDefault="0047474C">
            <w:pPr>
              <w:pStyle w:val="ListParagraph"/>
              <w:numPr>
                <w:ilvl w:val="0"/>
                <w:numId w:val="227"/>
              </w:numPr>
              <w:spacing w:line="360" w:lineRule="auto"/>
              <w:ind w:left="346" w:hanging="346"/>
              <w:rPr>
                <w:rFonts w:asciiTheme="minorBidi" w:eastAsia="Arial" w:hAnsiTheme="minorBidi" w:cstheme="minorBidi"/>
              </w:rPr>
            </w:pPr>
            <w:r w:rsidRPr="0047474C">
              <w:rPr>
                <w:rFonts w:asciiTheme="minorBidi" w:eastAsia="Arial" w:hAnsiTheme="minorBidi" w:cstheme="minorBidi"/>
              </w:rPr>
              <w:t>Detect surface and near-surface defects in ferromagnetic materials using magnetic particles.</w:t>
            </w:r>
          </w:p>
          <w:p w14:paraId="31E620F9" w14:textId="77777777" w:rsidR="0047474C" w:rsidRPr="0047474C" w:rsidRDefault="0047474C">
            <w:pPr>
              <w:pStyle w:val="ListParagraph"/>
              <w:numPr>
                <w:ilvl w:val="0"/>
                <w:numId w:val="227"/>
              </w:numPr>
              <w:spacing w:line="360" w:lineRule="auto"/>
              <w:ind w:left="346" w:hanging="346"/>
              <w:rPr>
                <w:rFonts w:asciiTheme="minorBidi" w:eastAsia="Arial" w:hAnsiTheme="minorBidi" w:cstheme="minorBidi"/>
              </w:rPr>
            </w:pPr>
            <w:r w:rsidRPr="0047474C">
              <w:rPr>
                <w:rFonts w:asciiTheme="minorBidi" w:eastAsia="Arial" w:hAnsiTheme="minorBidi" w:cstheme="minorBidi"/>
              </w:rPr>
              <w:t>Detect surface-breaking defects using liquid penetrant on non-porous materials.</w:t>
            </w:r>
          </w:p>
        </w:tc>
        <w:tc>
          <w:tcPr>
            <w:tcW w:w="1890" w:type="dxa"/>
            <w:tcBorders>
              <w:top w:val="single" w:sz="4" w:space="0" w:color="000000"/>
              <w:left w:val="single" w:sz="4" w:space="0" w:color="000000"/>
              <w:bottom w:val="single" w:sz="4" w:space="0" w:color="000000"/>
              <w:right w:val="single" w:sz="4" w:space="0" w:color="000000"/>
            </w:tcBorders>
          </w:tcPr>
          <w:p w14:paraId="648BCECA"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Theory-3 Hrs</w:t>
            </w:r>
          </w:p>
          <w:p w14:paraId="62890F85"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Practical-12 Hrs</w:t>
            </w:r>
          </w:p>
          <w:p w14:paraId="3F254FFC"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Total- 15 Hrs</w:t>
            </w:r>
          </w:p>
        </w:tc>
        <w:tc>
          <w:tcPr>
            <w:tcW w:w="2070" w:type="dxa"/>
            <w:tcBorders>
              <w:top w:val="single" w:sz="4" w:space="0" w:color="000000"/>
              <w:left w:val="single" w:sz="4" w:space="0" w:color="000000"/>
              <w:bottom w:val="single" w:sz="4" w:space="0" w:color="000000"/>
              <w:right w:val="single" w:sz="4" w:space="0" w:color="000000"/>
            </w:tcBorders>
          </w:tcPr>
          <w:p w14:paraId="157A5B41"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Metallic Samples</w:t>
            </w:r>
          </w:p>
          <w:p w14:paraId="120B84E3"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Lubricants</w:t>
            </w:r>
          </w:p>
          <w:p w14:paraId="5EF5BBC0"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Cleaning Agents</w:t>
            </w:r>
          </w:p>
          <w:p w14:paraId="143092F0"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Safety Glasses</w:t>
            </w:r>
          </w:p>
          <w:p w14:paraId="2681C107"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rPr>
              <w:t>Lab Coats</w:t>
            </w:r>
          </w:p>
          <w:p w14:paraId="5AD6FA17"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lastRenderedPageBreak/>
              <w:t>Recording Materials</w:t>
            </w:r>
          </w:p>
          <w:p w14:paraId="04452850"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Grinding and Polishing Discs</w:t>
            </w:r>
          </w:p>
          <w:p w14:paraId="6C284460"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Sample Mounting Materials</w:t>
            </w:r>
          </w:p>
        </w:tc>
        <w:tc>
          <w:tcPr>
            <w:tcW w:w="1350" w:type="dxa"/>
            <w:tcBorders>
              <w:top w:val="single" w:sz="4" w:space="0" w:color="000000"/>
              <w:left w:val="single" w:sz="4" w:space="0" w:color="000000"/>
              <w:bottom w:val="single" w:sz="4" w:space="0" w:color="000000"/>
              <w:right w:val="single" w:sz="4" w:space="0" w:color="000000"/>
            </w:tcBorders>
          </w:tcPr>
          <w:p w14:paraId="5FD4035F" w14:textId="77777777" w:rsidR="0047474C" w:rsidRPr="0047474C" w:rsidRDefault="0047474C" w:rsidP="00046C4E">
            <w:pPr>
              <w:spacing w:line="360" w:lineRule="auto"/>
              <w:ind w:left="2"/>
              <w:rPr>
                <w:rFonts w:asciiTheme="minorBidi" w:eastAsia="Arial" w:hAnsiTheme="minorBidi" w:cstheme="minorBidi"/>
              </w:rPr>
            </w:pPr>
            <w:r w:rsidRPr="0047474C">
              <w:rPr>
                <w:rFonts w:asciiTheme="minorBidi" w:eastAsia="Arial" w:hAnsiTheme="minorBidi" w:cstheme="minorBidi"/>
                <w:bCs/>
              </w:rPr>
              <w:lastRenderedPageBreak/>
              <w:t>Class Room and workshop</w:t>
            </w:r>
          </w:p>
        </w:tc>
      </w:tr>
      <w:tr w:rsidR="0047474C" w:rsidRPr="0047474C" w14:paraId="07520C7B" w14:textId="77777777" w:rsidTr="00046C4E">
        <w:trPr>
          <w:trHeight w:val="530"/>
        </w:trPr>
        <w:tc>
          <w:tcPr>
            <w:tcW w:w="2245" w:type="dxa"/>
            <w:tcBorders>
              <w:top w:val="single" w:sz="4" w:space="0" w:color="000000"/>
              <w:left w:val="single" w:sz="4" w:space="0" w:color="000000"/>
              <w:bottom w:val="single" w:sz="4" w:space="0" w:color="000000"/>
              <w:right w:val="single" w:sz="4" w:space="0" w:color="000000"/>
            </w:tcBorders>
          </w:tcPr>
          <w:p w14:paraId="79F9A654" w14:textId="77777777" w:rsidR="0047474C" w:rsidRPr="0047474C" w:rsidRDefault="0047474C">
            <w:pPr>
              <w:numPr>
                <w:ilvl w:val="0"/>
                <w:numId w:val="275"/>
              </w:numPr>
              <w:ind w:left="0" w:firstLine="0"/>
              <w:contextualSpacing/>
              <w:rPr>
                <w:rFonts w:asciiTheme="minorBidi" w:eastAsia="Arial" w:hAnsiTheme="minorBidi" w:cstheme="minorBidi"/>
              </w:rPr>
            </w:pPr>
            <w:r w:rsidRPr="0047474C">
              <w:rPr>
                <w:rFonts w:asciiTheme="minorBidi" w:hAnsiTheme="minorBidi" w:cstheme="minorBidi"/>
                <w:b/>
                <w:bCs/>
              </w:rPr>
              <w:lastRenderedPageBreak/>
              <w:t>Perform Heat treatment Process</w:t>
            </w:r>
          </w:p>
        </w:tc>
        <w:tc>
          <w:tcPr>
            <w:tcW w:w="3600" w:type="dxa"/>
            <w:tcBorders>
              <w:top w:val="single" w:sz="4" w:space="0" w:color="000000"/>
              <w:left w:val="single" w:sz="4" w:space="0" w:color="000000"/>
              <w:bottom w:val="single" w:sz="4" w:space="0" w:color="000000"/>
              <w:right w:val="single" w:sz="4" w:space="0" w:color="000000"/>
            </w:tcBorders>
          </w:tcPr>
          <w:p w14:paraId="796EE9A9"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Prepare samples of appropriate size.</w:t>
            </w:r>
          </w:p>
          <w:p w14:paraId="2F06F00E"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Place sample in the furnace</w:t>
            </w:r>
          </w:p>
          <w:p w14:paraId="38342613"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Adjust temperature of furnace and soaking time of the furnace according to steel grade.</w:t>
            </w:r>
          </w:p>
          <w:p w14:paraId="43A56A57"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Select suitable quenching media.</w:t>
            </w:r>
          </w:p>
          <w:p w14:paraId="3BED515D"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Quench samples in quenching media.</w:t>
            </w:r>
          </w:p>
          <w:p w14:paraId="1A573ABF"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Prepare sample according to standard metallographic techniques</w:t>
            </w:r>
          </w:p>
          <w:p w14:paraId="1F7582B0"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 xml:space="preserve">Check microstructure </w:t>
            </w:r>
          </w:p>
          <w:p w14:paraId="7A23507B" w14:textId="77777777" w:rsidR="0047474C" w:rsidRPr="0047474C" w:rsidRDefault="0047474C">
            <w:pPr>
              <w:numPr>
                <w:ilvl w:val="0"/>
                <w:numId w:val="224"/>
              </w:numPr>
              <w:spacing w:line="360" w:lineRule="auto"/>
              <w:ind w:left="256" w:hanging="270"/>
              <w:contextualSpacing/>
              <w:rPr>
                <w:rFonts w:asciiTheme="minorBidi" w:eastAsia="Arial" w:hAnsiTheme="minorBidi" w:cstheme="minorBidi"/>
                <w:b/>
              </w:rPr>
            </w:pPr>
            <w:r w:rsidRPr="0047474C">
              <w:rPr>
                <w:rFonts w:asciiTheme="minorBidi" w:hAnsiTheme="minorBidi" w:cstheme="minorBidi"/>
              </w:rPr>
              <w:t>Record results</w:t>
            </w:r>
          </w:p>
        </w:tc>
        <w:tc>
          <w:tcPr>
            <w:tcW w:w="3330" w:type="dxa"/>
            <w:tcBorders>
              <w:top w:val="single" w:sz="4" w:space="0" w:color="000000"/>
              <w:left w:val="single" w:sz="4" w:space="0" w:color="000000"/>
              <w:bottom w:val="single" w:sz="4" w:space="0" w:color="000000"/>
              <w:right w:val="single" w:sz="4" w:space="0" w:color="000000"/>
            </w:tcBorders>
          </w:tcPr>
          <w:p w14:paraId="37D387E1"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Introduction to Heat Treatment Process</w:t>
            </w:r>
          </w:p>
          <w:p w14:paraId="49108CB1"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Types of Heat Treatment Processes</w:t>
            </w:r>
          </w:p>
          <w:p w14:paraId="1AF246DB"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Equipment and Tools for Heat Treatment</w:t>
            </w:r>
          </w:p>
          <w:p w14:paraId="5B951041"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Heat Treatment Temperature Ranges</w:t>
            </w:r>
          </w:p>
          <w:p w14:paraId="009D7F82"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Microstructure Changes During Heat Treatment</w:t>
            </w:r>
          </w:p>
          <w:p w14:paraId="3531554D"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Effects of Heat Treatment on Mechanical Properties</w:t>
            </w:r>
          </w:p>
          <w:p w14:paraId="40A231DB"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Heat Treatment Process Parameters</w:t>
            </w:r>
          </w:p>
          <w:p w14:paraId="295F7D75"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Safety Precautions in Heat Treatment</w:t>
            </w:r>
          </w:p>
          <w:p w14:paraId="4F5CBA09" w14:textId="77777777" w:rsidR="0047474C" w:rsidRPr="0047474C" w:rsidRDefault="0047474C" w:rsidP="00046C4E">
            <w:pPr>
              <w:spacing w:line="360" w:lineRule="auto"/>
              <w:ind w:left="166" w:hanging="166"/>
              <w:contextualSpacing/>
              <w:rPr>
                <w:rFonts w:asciiTheme="minorBidi" w:eastAsia="Arial" w:hAnsiTheme="minorBidi" w:cstheme="minorBidi"/>
                <w:b/>
                <w:bCs/>
              </w:rPr>
            </w:pPr>
            <w:r w:rsidRPr="0047474C">
              <w:rPr>
                <w:rFonts w:asciiTheme="minorBidi" w:eastAsia="Arial" w:hAnsiTheme="minorBidi" w:cstheme="minorBidi"/>
                <w:b/>
                <w:bCs/>
              </w:rPr>
              <w:t>Practical Activity:</w:t>
            </w:r>
          </w:p>
          <w:p w14:paraId="3359BE84" w14:textId="77777777" w:rsidR="0047474C" w:rsidRPr="0047474C" w:rsidRDefault="0047474C" w:rsidP="00046C4E">
            <w:p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b/>
                <w:bCs/>
              </w:rPr>
              <w:lastRenderedPageBreak/>
              <w:t>Performing Annealing</w:t>
            </w:r>
            <w:r w:rsidRPr="0047474C">
              <w:rPr>
                <w:rFonts w:asciiTheme="minorBidi" w:eastAsia="Arial" w:hAnsiTheme="minorBidi" w:cstheme="minorBidi"/>
              </w:rPr>
              <w:t>: Students will heat a metal piece to a specified temperature and allow it to cool slowly.</w:t>
            </w:r>
          </w:p>
          <w:p w14:paraId="14EEA03A" w14:textId="77777777" w:rsidR="0047474C" w:rsidRPr="0047474C" w:rsidRDefault="0047474C" w:rsidP="00046C4E">
            <w:p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b/>
                <w:bCs/>
              </w:rPr>
              <w:t>Quenching and Tempering</w:t>
            </w:r>
            <w:r w:rsidRPr="0047474C">
              <w:rPr>
                <w:rFonts w:asciiTheme="minorBidi" w:eastAsia="Arial" w:hAnsiTheme="minorBidi" w:cstheme="minorBidi"/>
              </w:rPr>
              <w:t xml:space="preserve">: </w:t>
            </w:r>
          </w:p>
          <w:p w14:paraId="2185957B" w14:textId="77777777" w:rsidR="0047474C" w:rsidRPr="0047474C" w:rsidRDefault="0047474C" w:rsidP="00046C4E">
            <w:p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Students will harden a piece of high-carbon steel by quenching it in oil, followed by tempering.</w:t>
            </w:r>
          </w:p>
          <w:p w14:paraId="1CC4634E" w14:textId="77777777" w:rsidR="0047474C" w:rsidRPr="0047474C" w:rsidRDefault="0047474C" w:rsidP="00046C4E">
            <w:p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b/>
                <w:bCs/>
              </w:rPr>
              <w:t>Normalizing Steel</w:t>
            </w:r>
            <w:r w:rsidRPr="0047474C">
              <w:rPr>
                <w:rFonts w:asciiTheme="minorBidi" w:eastAsia="Arial" w:hAnsiTheme="minorBidi" w:cstheme="minorBidi"/>
              </w:rPr>
              <w:t>: Students will normalize a steel sample and observe the microstructural changes under a microscope.</w:t>
            </w:r>
          </w:p>
          <w:p w14:paraId="35227616" w14:textId="77777777" w:rsidR="0047474C" w:rsidRPr="0047474C" w:rsidRDefault="0047474C" w:rsidP="00046C4E">
            <w:p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b/>
                <w:bCs/>
              </w:rPr>
              <w:t>Case Hardening</w:t>
            </w:r>
            <w:r w:rsidRPr="0047474C">
              <w:rPr>
                <w:rFonts w:asciiTheme="minorBidi" w:eastAsia="Arial" w:hAnsiTheme="minorBidi" w:cstheme="minorBidi"/>
              </w:rPr>
              <w:t>: Students will case-harden a sample of low-carbon steel using the carburizing method.</w:t>
            </w:r>
          </w:p>
        </w:tc>
        <w:tc>
          <w:tcPr>
            <w:tcW w:w="1890" w:type="dxa"/>
            <w:tcBorders>
              <w:top w:val="single" w:sz="4" w:space="0" w:color="000000"/>
              <w:left w:val="single" w:sz="4" w:space="0" w:color="000000"/>
              <w:bottom w:val="single" w:sz="4" w:space="0" w:color="000000"/>
              <w:right w:val="single" w:sz="4" w:space="0" w:color="000000"/>
            </w:tcBorders>
          </w:tcPr>
          <w:p w14:paraId="0619002A"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Theory-3 Hrs</w:t>
            </w:r>
          </w:p>
          <w:p w14:paraId="0827FA64"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Practical-15 Hrs</w:t>
            </w:r>
          </w:p>
          <w:p w14:paraId="00BD8B79"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Total- 18 Hrs</w:t>
            </w:r>
          </w:p>
        </w:tc>
        <w:tc>
          <w:tcPr>
            <w:tcW w:w="2070" w:type="dxa"/>
            <w:tcBorders>
              <w:top w:val="single" w:sz="4" w:space="0" w:color="000000"/>
              <w:left w:val="single" w:sz="4" w:space="0" w:color="000000"/>
              <w:bottom w:val="single" w:sz="4" w:space="0" w:color="000000"/>
              <w:right w:val="single" w:sz="4" w:space="0" w:color="000000"/>
            </w:tcBorders>
          </w:tcPr>
          <w:p w14:paraId="029C5CD4"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Metallic Samples</w:t>
            </w:r>
          </w:p>
          <w:p w14:paraId="43A1E983"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Lubricants</w:t>
            </w:r>
          </w:p>
          <w:p w14:paraId="35882A48"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Cleaning Agents</w:t>
            </w:r>
          </w:p>
          <w:p w14:paraId="43CAD5A9"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Safety Glasses</w:t>
            </w:r>
          </w:p>
          <w:p w14:paraId="57739580"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rPr>
              <w:t>Lab Coats</w:t>
            </w:r>
          </w:p>
          <w:p w14:paraId="083B38EE"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Recording Materials</w:t>
            </w:r>
          </w:p>
          <w:p w14:paraId="6303A560"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Grinding and Polishing Discs</w:t>
            </w:r>
          </w:p>
          <w:p w14:paraId="1DEC4671"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Sample Mounting Materials</w:t>
            </w:r>
          </w:p>
        </w:tc>
        <w:tc>
          <w:tcPr>
            <w:tcW w:w="1350" w:type="dxa"/>
            <w:tcBorders>
              <w:top w:val="single" w:sz="4" w:space="0" w:color="000000"/>
              <w:left w:val="single" w:sz="4" w:space="0" w:color="000000"/>
              <w:bottom w:val="single" w:sz="4" w:space="0" w:color="000000"/>
              <w:right w:val="single" w:sz="4" w:space="0" w:color="000000"/>
            </w:tcBorders>
          </w:tcPr>
          <w:p w14:paraId="0C572C7A" w14:textId="77777777" w:rsidR="0047474C" w:rsidRPr="0047474C" w:rsidRDefault="0047474C" w:rsidP="00046C4E">
            <w:pPr>
              <w:spacing w:line="360" w:lineRule="auto"/>
              <w:ind w:left="2"/>
              <w:rPr>
                <w:rFonts w:asciiTheme="minorBidi" w:eastAsia="Arial" w:hAnsiTheme="minorBidi" w:cstheme="minorBidi"/>
              </w:rPr>
            </w:pPr>
            <w:r w:rsidRPr="0047474C">
              <w:rPr>
                <w:rFonts w:asciiTheme="minorBidi" w:eastAsia="Arial" w:hAnsiTheme="minorBidi" w:cstheme="minorBidi"/>
                <w:bCs/>
              </w:rPr>
              <w:t>Class Room and workshop</w:t>
            </w:r>
          </w:p>
        </w:tc>
      </w:tr>
      <w:tr w:rsidR="0047474C" w:rsidRPr="0047474C" w14:paraId="47B7E285" w14:textId="77777777" w:rsidTr="00046C4E">
        <w:trPr>
          <w:trHeight w:val="170"/>
        </w:trPr>
        <w:tc>
          <w:tcPr>
            <w:tcW w:w="2245" w:type="dxa"/>
            <w:tcBorders>
              <w:top w:val="single" w:sz="4" w:space="0" w:color="000000"/>
              <w:left w:val="single" w:sz="4" w:space="0" w:color="000000"/>
              <w:bottom w:val="single" w:sz="4" w:space="0" w:color="000000"/>
              <w:right w:val="single" w:sz="4" w:space="0" w:color="000000"/>
            </w:tcBorders>
          </w:tcPr>
          <w:p w14:paraId="71B57B16" w14:textId="77777777" w:rsidR="0047474C" w:rsidRPr="0047474C" w:rsidRDefault="0047474C">
            <w:pPr>
              <w:numPr>
                <w:ilvl w:val="0"/>
                <w:numId w:val="275"/>
              </w:numPr>
              <w:ind w:left="0" w:firstLine="0"/>
              <w:contextualSpacing/>
              <w:rPr>
                <w:rFonts w:asciiTheme="minorBidi" w:eastAsia="Arial" w:hAnsiTheme="minorBidi" w:cstheme="minorBidi"/>
              </w:rPr>
            </w:pPr>
            <w:r w:rsidRPr="0047474C">
              <w:rPr>
                <w:rFonts w:asciiTheme="minorBidi" w:hAnsiTheme="minorBidi" w:cstheme="minorBidi"/>
                <w:b/>
                <w:bCs/>
              </w:rPr>
              <w:lastRenderedPageBreak/>
              <w:t>Categorize Heat Treatment Equipment</w:t>
            </w:r>
          </w:p>
        </w:tc>
        <w:tc>
          <w:tcPr>
            <w:tcW w:w="3600" w:type="dxa"/>
            <w:tcBorders>
              <w:top w:val="single" w:sz="4" w:space="0" w:color="000000"/>
              <w:left w:val="single" w:sz="4" w:space="0" w:color="000000"/>
              <w:bottom w:val="single" w:sz="4" w:space="0" w:color="000000"/>
              <w:right w:val="single" w:sz="4" w:space="0" w:color="000000"/>
            </w:tcBorders>
          </w:tcPr>
          <w:p w14:paraId="5A3FE1DE"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Categorize types of heat treatment equipment</w:t>
            </w:r>
          </w:p>
          <w:p w14:paraId="5FC8EA9F"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Identify furnaces used in heat treatment</w:t>
            </w:r>
          </w:p>
          <w:p w14:paraId="39DDC1F5" w14:textId="77777777" w:rsidR="0047474C" w:rsidRPr="0047474C" w:rsidRDefault="0047474C">
            <w:pPr>
              <w:numPr>
                <w:ilvl w:val="0"/>
                <w:numId w:val="224"/>
              </w:numPr>
              <w:spacing w:line="360" w:lineRule="auto"/>
              <w:ind w:left="256" w:hanging="270"/>
              <w:contextualSpacing/>
              <w:rPr>
                <w:rFonts w:asciiTheme="minorBidi" w:hAnsiTheme="minorBidi" w:cstheme="minorBidi"/>
                <w:bCs/>
              </w:rPr>
            </w:pPr>
            <w:r w:rsidRPr="0047474C">
              <w:rPr>
                <w:rFonts w:asciiTheme="minorBidi" w:hAnsiTheme="minorBidi" w:cstheme="minorBidi"/>
              </w:rPr>
              <w:t xml:space="preserve">Categories types of ovens used in heat treatment </w:t>
            </w:r>
          </w:p>
        </w:tc>
        <w:tc>
          <w:tcPr>
            <w:tcW w:w="3330" w:type="dxa"/>
            <w:tcBorders>
              <w:top w:val="single" w:sz="4" w:space="0" w:color="000000"/>
              <w:left w:val="single" w:sz="4" w:space="0" w:color="000000"/>
              <w:bottom w:val="single" w:sz="4" w:space="0" w:color="000000"/>
              <w:right w:val="single" w:sz="4" w:space="0" w:color="000000"/>
            </w:tcBorders>
          </w:tcPr>
          <w:p w14:paraId="0B66B8F0"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Introduction to Heat Treatment Equipment</w:t>
            </w:r>
          </w:p>
          <w:p w14:paraId="7ED175FF"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Categories of Heat Treatment Equipment</w:t>
            </w:r>
          </w:p>
          <w:p w14:paraId="44A8BB49"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Types of furnaces in heat treatment</w:t>
            </w:r>
          </w:p>
          <w:p w14:paraId="1825BEE8"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 xml:space="preserve">Types of ovens in heat treatment </w:t>
            </w:r>
          </w:p>
          <w:p w14:paraId="7B198685"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Principles of Heat Treatment Equipment Operation</w:t>
            </w:r>
          </w:p>
          <w:p w14:paraId="1D4A9E05" w14:textId="77777777" w:rsidR="0047474C" w:rsidRPr="0047474C" w:rsidRDefault="0047474C" w:rsidP="0047474C">
            <w:pPr>
              <w:numPr>
                <w:ilvl w:val="0"/>
                <w:numId w:val="15"/>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Safety Precautions When Using Heat Treatment Equipment</w:t>
            </w:r>
          </w:p>
          <w:p w14:paraId="529CE97A" w14:textId="77777777" w:rsidR="0047474C" w:rsidRPr="0047474C" w:rsidRDefault="0047474C" w:rsidP="00046C4E">
            <w:pPr>
              <w:spacing w:line="360" w:lineRule="auto"/>
              <w:ind w:left="166" w:hanging="166"/>
              <w:contextualSpacing/>
              <w:rPr>
                <w:rFonts w:asciiTheme="minorBidi" w:eastAsia="Arial" w:hAnsiTheme="minorBidi" w:cstheme="minorBidi"/>
                <w:b/>
                <w:bCs/>
              </w:rPr>
            </w:pPr>
            <w:r w:rsidRPr="0047474C">
              <w:rPr>
                <w:rFonts w:asciiTheme="minorBidi" w:eastAsia="Arial" w:hAnsiTheme="minorBidi" w:cstheme="minorBidi"/>
                <w:b/>
                <w:bCs/>
              </w:rPr>
              <w:t>Practical Activity:</w:t>
            </w:r>
          </w:p>
          <w:p w14:paraId="68B5C7FB" w14:textId="77777777" w:rsidR="0047474C" w:rsidRPr="0047474C" w:rsidRDefault="0047474C">
            <w:pPr>
              <w:numPr>
                <w:ilvl w:val="0"/>
                <w:numId w:val="228"/>
              </w:numPr>
              <w:tabs>
                <w:tab w:val="clear" w:pos="720"/>
                <w:tab w:val="num" w:pos="526"/>
              </w:tabs>
              <w:spacing w:line="360" w:lineRule="auto"/>
              <w:ind w:left="166" w:hanging="166"/>
              <w:contextualSpacing/>
              <w:rPr>
                <w:rFonts w:asciiTheme="minorBidi" w:eastAsia="Arial" w:hAnsiTheme="minorBidi" w:cstheme="minorBidi"/>
                <w:b/>
                <w:bCs/>
              </w:rPr>
            </w:pPr>
            <w:r w:rsidRPr="0047474C">
              <w:rPr>
                <w:rFonts w:asciiTheme="minorBidi" w:eastAsia="Arial" w:hAnsiTheme="minorBidi" w:cstheme="minorBidi"/>
                <w:b/>
                <w:bCs/>
              </w:rPr>
              <w:t>Identify and Categorize Equipment:</w:t>
            </w:r>
          </w:p>
          <w:p w14:paraId="20C5E025" w14:textId="77777777" w:rsidR="0047474C" w:rsidRPr="0047474C" w:rsidRDefault="0047474C" w:rsidP="00046C4E">
            <w:pPr>
              <w:tabs>
                <w:tab w:val="num" w:pos="1440"/>
              </w:tabs>
              <w:spacing w:line="360" w:lineRule="auto"/>
              <w:contextualSpacing/>
              <w:rPr>
                <w:rFonts w:asciiTheme="minorBidi" w:eastAsia="Arial" w:hAnsiTheme="minorBidi" w:cstheme="minorBidi"/>
              </w:rPr>
            </w:pPr>
            <w:r w:rsidRPr="0047474C">
              <w:rPr>
                <w:rFonts w:asciiTheme="minorBidi" w:eastAsia="Arial" w:hAnsiTheme="minorBidi" w:cstheme="minorBidi"/>
              </w:rPr>
              <w:t xml:space="preserve">Students will categorize and identify various heat treatment equipment, such as furnaces, quenching tanks, </w:t>
            </w:r>
            <w:r w:rsidRPr="0047474C">
              <w:rPr>
                <w:rFonts w:asciiTheme="minorBidi" w:eastAsia="Arial" w:hAnsiTheme="minorBidi" w:cstheme="minorBidi"/>
              </w:rPr>
              <w:lastRenderedPageBreak/>
              <w:t>and temperature monitoring devices.</w:t>
            </w:r>
          </w:p>
          <w:p w14:paraId="6234BDDC" w14:textId="77777777" w:rsidR="0047474C" w:rsidRPr="0047474C" w:rsidRDefault="0047474C">
            <w:pPr>
              <w:numPr>
                <w:ilvl w:val="0"/>
                <w:numId w:val="228"/>
              </w:numPr>
              <w:tabs>
                <w:tab w:val="clear" w:pos="720"/>
                <w:tab w:val="num" w:pos="526"/>
              </w:tabs>
              <w:spacing w:line="360" w:lineRule="auto"/>
              <w:ind w:left="166" w:hanging="166"/>
              <w:contextualSpacing/>
              <w:rPr>
                <w:rFonts w:asciiTheme="minorBidi" w:eastAsia="Arial" w:hAnsiTheme="minorBidi" w:cstheme="minorBidi"/>
                <w:b/>
                <w:bCs/>
              </w:rPr>
            </w:pPr>
            <w:r w:rsidRPr="0047474C">
              <w:rPr>
                <w:rFonts w:asciiTheme="minorBidi" w:eastAsia="Arial" w:hAnsiTheme="minorBidi" w:cstheme="minorBidi"/>
                <w:b/>
                <w:bCs/>
              </w:rPr>
              <w:t>Furnace Operation:</w:t>
            </w:r>
          </w:p>
          <w:p w14:paraId="1C6499A2" w14:textId="77777777" w:rsidR="0047474C" w:rsidRPr="0047474C" w:rsidRDefault="0047474C" w:rsidP="00046C4E">
            <w:pPr>
              <w:tabs>
                <w:tab w:val="num" w:pos="1440"/>
              </w:tabs>
              <w:spacing w:line="360" w:lineRule="auto"/>
              <w:contextualSpacing/>
              <w:rPr>
                <w:rFonts w:asciiTheme="minorBidi" w:eastAsia="Arial" w:hAnsiTheme="minorBidi" w:cstheme="minorBidi"/>
              </w:rPr>
            </w:pPr>
            <w:r w:rsidRPr="0047474C">
              <w:rPr>
                <w:rFonts w:asciiTheme="minorBidi" w:eastAsia="Arial" w:hAnsiTheme="minorBidi" w:cstheme="minorBidi"/>
              </w:rPr>
              <w:t>Students will operate a box furnace, heat a metal sample, and measure the temperature using thermocouples.</w:t>
            </w:r>
          </w:p>
          <w:p w14:paraId="5A66A73A" w14:textId="77777777" w:rsidR="0047474C" w:rsidRPr="0047474C" w:rsidRDefault="0047474C">
            <w:pPr>
              <w:numPr>
                <w:ilvl w:val="0"/>
                <w:numId w:val="228"/>
              </w:numPr>
              <w:tabs>
                <w:tab w:val="clear" w:pos="720"/>
                <w:tab w:val="num" w:pos="526"/>
              </w:tabs>
              <w:spacing w:line="360" w:lineRule="auto"/>
              <w:ind w:left="166" w:hanging="166"/>
              <w:contextualSpacing/>
              <w:rPr>
                <w:rFonts w:asciiTheme="minorBidi" w:eastAsia="Arial" w:hAnsiTheme="minorBidi" w:cstheme="minorBidi"/>
                <w:b/>
                <w:bCs/>
              </w:rPr>
            </w:pPr>
            <w:r w:rsidRPr="0047474C">
              <w:rPr>
                <w:rFonts w:asciiTheme="minorBidi" w:eastAsia="Arial" w:hAnsiTheme="minorBidi" w:cstheme="minorBidi"/>
                <w:b/>
                <w:bCs/>
              </w:rPr>
              <w:t>Quenching Test:</w:t>
            </w:r>
          </w:p>
          <w:p w14:paraId="2F2A51EF" w14:textId="77777777" w:rsidR="0047474C" w:rsidRPr="0047474C" w:rsidRDefault="0047474C" w:rsidP="00046C4E">
            <w:pPr>
              <w:tabs>
                <w:tab w:val="num" w:pos="1440"/>
              </w:tabs>
              <w:spacing w:line="360" w:lineRule="auto"/>
              <w:contextualSpacing/>
              <w:rPr>
                <w:rFonts w:asciiTheme="minorBidi" w:eastAsia="Arial" w:hAnsiTheme="minorBidi" w:cstheme="minorBidi"/>
              </w:rPr>
            </w:pPr>
            <w:r w:rsidRPr="0047474C">
              <w:rPr>
                <w:rFonts w:asciiTheme="minorBidi" w:eastAsia="Arial" w:hAnsiTheme="minorBidi" w:cstheme="minorBidi"/>
              </w:rPr>
              <w:t>Students will perform a quenching test using different cooling media (water, oil, air) and compare the hardness of the metal after quenching.</w:t>
            </w:r>
          </w:p>
          <w:p w14:paraId="05960CF4" w14:textId="77777777" w:rsidR="0047474C" w:rsidRPr="0047474C" w:rsidRDefault="0047474C">
            <w:pPr>
              <w:numPr>
                <w:ilvl w:val="0"/>
                <w:numId w:val="228"/>
              </w:numPr>
              <w:tabs>
                <w:tab w:val="clear" w:pos="720"/>
                <w:tab w:val="num" w:pos="526"/>
              </w:tabs>
              <w:spacing w:line="360" w:lineRule="auto"/>
              <w:ind w:left="166" w:hanging="166"/>
              <w:contextualSpacing/>
              <w:rPr>
                <w:rFonts w:asciiTheme="minorBidi" w:eastAsia="Arial" w:hAnsiTheme="minorBidi" w:cstheme="minorBidi"/>
                <w:b/>
                <w:bCs/>
              </w:rPr>
            </w:pPr>
            <w:r w:rsidRPr="0047474C">
              <w:rPr>
                <w:rFonts w:asciiTheme="minorBidi" w:eastAsia="Arial" w:hAnsiTheme="minorBidi" w:cstheme="minorBidi"/>
                <w:b/>
                <w:bCs/>
              </w:rPr>
              <w:t>Safety Drill:</w:t>
            </w:r>
          </w:p>
          <w:p w14:paraId="687B98EC" w14:textId="77777777" w:rsidR="0047474C" w:rsidRPr="0047474C" w:rsidRDefault="0047474C" w:rsidP="00046C4E">
            <w:pPr>
              <w:tabs>
                <w:tab w:val="num" w:pos="1440"/>
              </w:tabs>
              <w:spacing w:line="360" w:lineRule="auto"/>
              <w:contextualSpacing/>
              <w:rPr>
                <w:rFonts w:asciiTheme="minorBidi" w:eastAsia="Arial" w:hAnsiTheme="minorBidi" w:cstheme="minorBidi"/>
                <w:b/>
                <w:bCs/>
              </w:rPr>
            </w:pPr>
            <w:r w:rsidRPr="0047474C">
              <w:rPr>
                <w:rFonts w:asciiTheme="minorBidi" w:eastAsia="Arial" w:hAnsiTheme="minorBidi" w:cstheme="minorBidi"/>
              </w:rPr>
              <w:t>Students will conduct a safety drill to practice handling hot metals, using tongs, and wearing proper PPE.</w:t>
            </w:r>
          </w:p>
        </w:tc>
        <w:tc>
          <w:tcPr>
            <w:tcW w:w="1890" w:type="dxa"/>
            <w:tcBorders>
              <w:top w:val="single" w:sz="4" w:space="0" w:color="000000"/>
              <w:left w:val="single" w:sz="4" w:space="0" w:color="000000"/>
              <w:bottom w:val="single" w:sz="4" w:space="0" w:color="000000"/>
              <w:right w:val="single" w:sz="4" w:space="0" w:color="000000"/>
            </w:tcBorders>
          </w:tcPr>
          <w:p w14:paraId="68A67CFC"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Theory-3 Hrs</w:t>
            </w:r>
          </w:p>
          <w:p w14:paraId="5615B4ED"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Practical-12 Hrs</w:t>
            </w:r>
          </w:p>
          <w:p w14:paraId="19CAB8B9"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Total- 15 Hrs</w:t>
            </w:r>
          </w:p>
        </w:tc>
        <w:tc>
          <w:tcPr>
            <w:tcW w:w="2070" w:type="dxa"/>
            <w:tcBorders>
              <w:top w:val="single" w:sz="4" w:space="0" w:color="000000"/>
              <w:left w:val="single" w:sz="4" w:space="0" w:color="000000"/>
              <w:bottom w:val="single" w:sz="4" w:space="0" w:color="000000"/>
              <w:right w:val="single" w:sz="4" w:space="0" w:color="000000"/>
            </w:tcBorders>
          </w:tcPr>
          <w:p w14:paraId="111D55C5"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Metallic Samples</w:t>
            </w:r>
          </w:p>
          <w:p w14:paraId="2D7021C3"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Lubricants</w:t>
            </w:r>
          </w:p>
          <w:p w14:paraId="41CBFC59"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Cleaning Agents</w:t>
            </w:r>
          </w:p>
          <w:p w14:paraId="499CB940"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Safety Glasses</w:t>
            </w:r>
          </w:p>
          <w:p w14:paraId="1C7B9AB4"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rPr>
              <w:t>Lab Coats</w:t>
            </w:r>
          </w:p>
          <w:p w14:paraId="4CEAA5AF"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Recording Materials</w:t>
            </w:r>
          </w:p>
          <w:p w14:paraId="60E3108D"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Grinding and Polishing Discs</w:t>
            </w:r>
          </w:p>
          <w:p w14:paraId="01FED33C"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Sample Mounting Materials</w:t>
            </w:r>
          </w:p>
        </w:tc>
        <w:tc>
          <w:tcPr>
            <w:tcW w:w="1350" w:type="dxa"/>
            <w:tcBorders>
              <w:top w:val="single" w:sz="4" w:space="0" w:color="000000"/>
              <w:left w:val="single" w:sz="4" w:space="0" w:color="000000"/>
              <w:bottom w:val="single" w:sz="4" w:space="0" w:color="000000"/>
              <w:right w:val="single" w:sz="4" w:space="0" w:color="000000"/>
            </w:tcBorders>
          </w:tcPr>
          <w:p w14:paraId="27FA4864"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2DA9FAD3"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7479F004" w14:textId="77777777" w:rsidR="0047474C" w:rsidRPr="0047474C" w:rsidRDefault="0047474C">
            <w:pPr>
              <w:numPr>
                <w:ilvl w:val="0"/>
                <w:numId w:val="275"/>
              </w:numPr>
              <w:ind w:left="0" w:firstLine="0"/>
              <w:contextualSpacing/>
              <w:rPr>
                <w:rFonts w:asciiTheme="minorBidi" w:eastAsia="Arial" w:hAnsiTheme="minorBidi" w:cstheme="minorBidi"/>
              </w:rPr>
            </w:pPr>
            <w:r w:rsidRPr="0047474C">
              <w:rPr>
                <w:rFonts w:asciiTheme="minorBidi" w:hAnsiTheme="minorBidi" w:cstheme="minorBidi"/>
                <w:b/>
                <w:bCs/>
              </w:rPr>
              <w:t>Perform Heat Treatment of Steels</w:t>
            </w:r>
          </w:p>
        </w:tc>
        <w:tc>
          <w:tcPr>
            <w:tcW w:w="3600" w:type="dxa"/>
            <w:tcBorders>
              <w:top w:val="single" w:sz="4" w:space="0" w:color="000000"/>
              <w:left w:val="single" w:sz="4" w:space="0" w:color="000000"/>
              <w:bottom w:val="single" w:sz="4" w:space="0" w:color="000000"/>
              <w:right w:val="single" w:sz="4" w:space="0" w:color="000000"/>
            </w:tcBorders>
          </w:tcPr>
          <w:p w14:paraId="04F9B248"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Take hardened sample of steel</w:t>
            </w:r>
          </w:p>
          <w:p w14:paraId="7A392C20"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Place sample in the furnace</w:t>
            </w:r>
          </w:p>
          <w:p w14:paraId="7E5EBBC3"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lastRenderedPageBreak/>
              <w:t>Adjust tempering temperature of furnace and soaking time of the furnace according to require microstructure.</w:t>
            </w:r>
          </w:p>
          <w:p w14:paraId="135616A9"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Cool specimen in air</w:t>
            </w:r>
          </w:p>
          <w:p w14:paraId="68B01DBF"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Prepare sample according to standard metallographic techniques.</w:t>
            </w:r>
          </w:p>
          <w:p w14:paraId="477205BF"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 xml:space="preserve">Check microstructure. </w:t>
            </w:r>
          </w:p>
          <w:p w14:paraId="7C5356A9" w14:textId="77777777" w:rsidR="0047474C" w:rsidRPr="0047474C" w:rsidRDefault="0047474C">
            <w:pPr>
              <w:numPr>
                <w:ilvl w:val="0"/>
                <w:numId w:val="224"/>
              </w:numPr>
              <w:spacing w:line="360" w:lineRule="auto"/>
              <w:ind w:left="256" w:hanging="270"/>
              <w:contextualSpacing/>
              <w:rPr>
                <w:rFonts w:asciiTheme="minorBidi" w:hAnsiTheme="minorBidi" w:cstheme="minorBidi"/>
                <w:bCs/>
                <w:iCs/>
              </w:rPr>
            </w:pPr>
            <w:r w:rsidRPr="0047474C">
              <w:rPr>
                <w:rFonts w:asciiTheme="minorBidi" w:hAnsiTheme="minorBidi" w:cstheme="minorBidi"/>
              </w:rPr>
              <w:t>Calculate results.</w:t>
            </w:r>
          </w:p>
        </w:tc>
        <w:tc>
          <w:tcPr>
            <w:tcW w:w="3330" w:type="dxa"/>
            <w:tcBorders>
              <w:top w:val="single" w:sz="4" w:space="0" w:color="000000"/>
              <w:left w:val="single" w:sz="4" w:space="0" w:color="000000"/>
              <w:bottom w:val="single" w:sz="4" w:space="0" w:color="000000"/>
              <w:right w:val="single" w:sz="4" w:space="0" w:color="000000"/>
            </w:tcBorders>
          </w:tcPr>
          <w:p w14:paraId="24308F47" w14:textId="77777777" w:rsidR="0047474C" w:rsidRPr="0047474C" w:rsidRDefault="0047474C" w:rsidP="0047474C">
            <w:pPr>
              <w:numPr>
                <w:ilvl w:val="0"/>
                <w:numId w:val="28"/>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lastRenderedPageBreak/>
              <w:t xml:space="preserve"> </w:t>
            </w:r>
            <w:r w:rsidRPr="0047474C">
              <w:rPr>
                <w:rFonts w:asciiTheme="minorBidi" w:hAnsiTheme="minorBidi" w:cstheme="minorBidi"/>
                <w:b/>
                <w:bCs/>
                <w:i/>
                <w:iCs/>
              </w:rPr>
              <w:t xml:space="preserve"> </w:t>
            </w:r>
            <w:r w:rsidRPr="0047474C">
              <w:rPr>
                <w:rFonts w:asciiTheme="minorBidi" w:eastAsia="Arial" w:hAnsiTheme="minorBidi" w:cstheme="minorBidi"/>
              </w:rPr>
              <w:t>Heat Treatment Processes for Steel</w:t>
            </w:r>
          </w:p>
          <w:p w14:paraId="75F55043" w14:textId="77777777" w:rsidR="0047474C" w:rsidRPr="0047474C" w:rsidRDefault="0047474C" w:rsidP="0047474C">
            <w:pPr>
              <w:numPr>
                <w:ilvl w:val="0"/>
                <w:numId w:val="28"/>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Heat Treatment Equipment</w:t>
            </w:r>
          </w:p>
          <w:p w14:paraId="5F150064" w14:textId="77777777" w:rsidR="0047474C" w:rsidRPr="0047474C" w:rsidRDefault="0047474C" w:rsidP="0047474C">
            <w:pPr>
              <w:numPr>
                <w:ilvl w:val="0"/>
                <w:numId w:val="28"/>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lastRenderedPageBreak/>
              <w:t>Microstructural Changes in Steel</w:t>
            </w:r>
          </w:p>
          <w:p w14:paraId="43BCE574" w14:textId="77777777" w:rsidR="0047474C" w:rsidRPr="0047474C" w:rsidRDefault="0047474C" w:rsidP="0047474C">
            <w:pPr>
              <w:numPr>
                <w:ilvl w:val="0"/>
                <w:numId w:val="28"/>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Testing and Inspection of Heat-Treated Steel</w:t>
            </w:r>
          </w:p>
          <w:p w14:paraId="40BB66E9" w14:textId="77777777" w:rsidR="0047474C" w:rsidRPr="0047474C" w:rsidRDefault="0047474C" w:rsidP="00046C4E">
            <w:pPr>
              <w:spacing w:line="360" w:lineRule="auto"/>
              <w:ind w:left="166" w:hanging="166"/>
              <w:contextualSpacing/>
              <w:rPr>
                <w:rFonts w:asciiTheme="minorBidi" w:eastAsia="Arial" w:hAnsiTheme="minorBidi" w:cstheme="minorBidi"/>
                <w:b/>
                <w:bCs/>
              </w:rPr>
            </w:pPr>
            <w:r w:rsidRPr="0047474C">
              <w:rPr>
                <w:rFonts w:asciiTheme="minorBidi" w:eastAsia="Arial" w:hAnsiTheme="minorBidi" w:cstheme="minorBidi"/>
                <w:b/>
                <w:bCs/>
              </w:rPr>
              <w:t>Practical Activity:</w:t>
            </w:r>
          </w:p>
          <w:p w14:paraId="7067D554" w14:textId="77777777" w:rsidR="0047474C" w:rsidRPr="0047474C" w:rsidRDefault="0047474C">
            <w:pPr>
              <w:pStyle w:val="ListParagraph"/>
              <w:numPr>
                <w:ilvl w:val="0"/>
                <w:numId w:val="229"/>
              </w:numPr>
              <w:spacing w:line="360" w:lineRule="auto"/>
              <w:ind w:left="166" w:hanging="166"/>
              <w:rPr>
                <w:rFonts w:asciiTheme="minorBidi" w:eastAsia="Arial" w:hAnsiTheme="minorBidi" w:cstheme="minorBidi"/>
              </w:rPr>
            </w:pPr>
            <w:r w:rsidRPr="0047474C">
              <w:rPr>
                <w:rFonts w:asciiTheme="minorBidi" w:eastAsia="Arial" w:hAnsiTheme="minorBidi" w:cstheme="minorBidi"/>
              </w:rPr>
              <w:t>To familiarize students with the heat treatment processes of annealing, quenching, and tempering.</w:t>
            </w:r>
          </w:p>
          <w:p w14:paraId="5A6FEBCE" w14:textId="77777777" w:rsidR="0047474C" w:rsidRPr="0047474C" w:rsidRDefault="0047474C">
            <w:pPr>
              <w:pStyle w:val="ListParagraph"/>
              <w:numPr>
                <w:ilvl w:val="0"/>
                <w:numId w:val="229"/>
              </w:numPr>
              <w:spacing w:line="360" w:lineRule="auto"/>
              <w:ind w:left="166" w:hanging="166"/>
              <w:rPr>
                <w:rFonts w:asciiTheme="minorBidi" w:eastAsia="Arial" w:hAnsiTheme="minorBidi" w:cstheme="minorBidi"/>
              </w:rPr>
            </w:pPr>
            <w:r w:rsidRPr="0047474C">
              <w:rPr>
                <w:rFonts w:asciiTheme="minorBidi" w:eastAsia="Arial" w:hAnsiTheme="minorBidi" w:cstheme="minorBidi"/>
              </w:rPr>
              <w:t>To understand how these processes affect the mechanical properties of steel.</w:t>
            </w:r>
          </w:p>
          <w:p w14:paraId="12B61415" w14:textId="77777777" w:rsidR="0047474C" w:rsidRPr="0047474C" w:rsidRDefault="0047474C">
            <w:pPr>
              <w:pStyle w:val="ListParagraph"/>
              <w:numPr>
                <w:ilvl w:val="0"/>
                <w:numId w:val="229"/>
              </w:numPr>
              <w:spacing w:line="360" w:lineRule="auto"/>
              <w:ind w:left="166" w:hanging="166"/>
              <w:rPr>
                <w:rFonts w:asciiTheme="minorBidi" w:eastAsia="Arial" w:hAnsiTheme="minorBidi" w:cstheme="minorBidi"/>
                <w:b/>
                <w:bCs/>
              </w:rPr>
            </w:pPr>
            <w:r w:rsidRPr="0047474C">
              <w:rPr>
                <w:rFonts w:asciiTheme="minorBidi" w:eastAsia="Arial" w:hAnsiTheme="minorBidi" w:cstheme="minorBidi"/>
              </w:rPr>
              <w:t>To observe and analyze the microstructural changes in steel after each treatment.</w:t>
            </w:r>
          </w:p>
        </w:tc>
        <w:tc>
          <w:tcPr>
            <w:tcW w:w="1890" w:type="dxa"/>
            <w:tcBorders>
              <w:top w:val="single" w:sz="4" w:space="0" w:color="000000"/>
              <w:left w:val="single" w:sz="4" w:space="0" w:color="000000"/>
              <w:bottom w:val="single" w:sz="4" w:space="0" w:color="000000"/>
              <w:right w:val="single" w:sz="4" w:space="0" w:color="000000"/>
            </w:tcBorders>
          </w:tcPr>
          <w:p w14:paraId="6E2D1FBA"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Theory-3 Hrs</w:t>
            </w:r>
          </w:p>
          <w:p w14:paraId="542701F4"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Practical-12 Hrs</w:t>
            </w:r>
          </w:p>
          <w:p w14:paraId="7782D051"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Total- 6 Hrs</w:t>
            </w:r>
          </w:p>
        </w:tc>
        <w:tc>
          <w:tcPr>
            <w:tcW w:w="2070" w:type="dxa"/>
            <w:tcBorders>
              <w:top w:val="single" w:sz="4" w:space="0" w:color="000000"/>
              <w:left w:val="single" w:sz="4" w:space="0" w:color="000000"/>
              <w:bottom w:val="single" w:sz="4" w:space="0" w:color="000000"/>
              <w:right w:val="single" w:sz="4" w:space="0" w:color="000000"/>
            </w:tcBorders>
          </w:tcPr>
          <w:p w14:paraId="707EBC18"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Metallic Samples</w:t>
            </w:r>
          </w:p>
          <w:p w14:paraId="4902CA8C"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Lubricants</w:t>
            </w:r>
          </w:p>
          <w:p w14:paraId="0B213102"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Cleaning Agents</w:t>
            </w:r>
          </w:p>
          <w:p w14:paraId="1361CC88"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Safety Glasses</w:t>
            </w:r>
          </w:p>
          <w:p w14:paraId="29F036BA"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rPr>
              <w:t>Lab Coats</w:t>
            </w:r>
          </w:p>
          <w:p w14:paraId="7F7055AF"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lastRenderedPageBreak/>
              <w:t>Recording Materials</w:t>
            </w:r>
          </w:p>
          <w:p w14:paraId="13940BCB"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Grinding and Polishing Discs</w:t>
            </w:r>
          </w:p>
          <w:p w14:paraId="31952FE8"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Sample Mounting Materials</w:t>
            </w:r>
          </w:p>
        </w:tc>
        <w:tc>
          <w:tcPr>
            <w:tcW w:w="1350" w:type="dxa"/>
            <w:tcBorders>
              <w:top w:val="single" w:sz="4" w:space="0" w:color="000000"/>
              <w:left w:val="single" w:sz="4" w:space="0" w:color="000000"/>
              <w:bottom w:val="single" w:sz="4" w:space="0" w:color="000000"/>
              <w:right w:val="single" w:sz="4" w:space="0" w:color="000000"/>
            </w:tcBorders>
          </w:tcPr>
          <w:p w14:paraId="435BA3DC"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lastRenderedPageBreak/>
              <w:t>Classroom and workshop</w:t>
            </w:r>
          </w:p>
        </w:tc>
      </w:tr>
      <w:tr w:rsidR="0047474C" w:rsidRPr="0047474C" w14:paraId="557229C0"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6D084A90" w14:textId="77777777" w:rsidR="0047474C" w:rsidRPr="0047474C" w:rsidRDefault="0047474C">
            <w:pPr>
              <w:numPr>
                <w:ilvl w:val="0"/>
                <w:numId w:val="275"/>
              </w:numPr>
              <w:ind w:left="0" w:firstLine="0"/>
              <w:contextualSpacing/>
              <w:rPr>
                <w:rFonts w:asciiTheme="minorBidi" w:eastAsia="Arial" w:hAnsiTheme="minorBidi" w:cstheme="minorBidi"/>
              </w:rPr>
            </w:pPr>
            <w:r w:rsidRPr="0047474C">
              <w:rPr>
                <w:rFonts w:asciiTheme="minorBidi" w:hAnsiTheme="minorBidi" w:cstheme="minorBidi"/>
                <w:b/>
                <w:bCs/>
              </w:rPr>
              <w:t>Perform Case Hardening of Steel</w:t>
            </w:r>
          </w:p>
        </w:tc>
        <w:tc>
          <w:tcPr>
            <w:tcW w:w="3600" w:type="dxa"/>
            <w:tcBorders>
              <w:top w:val="single" w:sz="4" w:space="0" w:color="000000"/>
              <w:left w:val="single" w:sz="4" w:space="0" w:color="000000"/>
              <w:bottom w:val="single" w:sz="4" w:space="0" w:color="000000"/>
              <w:right w:val="single" w:sz="4" w:space="0" w:color="000000"/>
            </w:tcBorders>
          </w:tcPr>
          <w:p w14:paraId="72217550"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Cut and prepare the samples of appropriate sizes.</w:t>
            </w:r>
          </w:p>
          <w:p w14:paraId="089E79C6"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 xml:space="preserve">Pack samples in carbonaceous material in </w:t>
            </w:r>
            <w:r w:rsidRPr="0047474C">
              <w:rPr>
                <w:rFonts w:asciiTheme="minorBidi" w:eastAsiaTheme="minorEastAsia" w:hAnsiTheme="minorBidi" w:cstheme="minorBidi"/>
              </w:rPr>
              <w:lastRenderedPageBreak/>
              <w:t>steel box and seal boxes as per SOP.</w:t>
            </w:r>
          </w:p>
          <w:p w14:paraId="42B25036"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Place boxes in the furnace</w:t>
            </w:r>
          </w:p>
          <w:p w14:paraId="4DBBF2B2"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Heat samples for suitable time and temperature.</w:t>
            </w:r>
          </w:p>
          <w:p w14:paraId="3E5A70A7"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Turn off furnace and remove the steel boxes from furnace and recover the specimen.</w:t>
            </w:r>
          </w:p>
          <w:p w14:paraId="2EA09647"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Prepare sample according to standard metallographic techniques</w:t>
            </w:r>
          </w:p>
          <w:p w14:paraId="61B1F2F0"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 xml:space="preserve">Check hardness of the sample’s core and case. </w:t>
            </w:r>
          </w:p>
          <w:p w14:paraId="02C1D687" w14:textId="77777777" w:rsidR="0047474C" w:rsidRPr="0047474C" w:rsidRDefault="0047474C">
            <w:pPr>
              <w:pStyle w:val="ListParagraph"/>
              <w:numPr>
                <w:ilvl w:val="0"/>
                <w:numId w:val="224"/>
              </w:numPr>
              <w:spacing w:line="360" w:lineRule="auto"/>
              <w:ind w:left="256" w:hanging="270"/>
              <w:rPr>
                <w:rFonts w:asciiTheme="minorBidi" w:eastAsiaTheme="minorEastAsia" w:hAnsiTheme="minorBidi" w:cstheme="minorBidi"/>
              </w:rPr>
            </w:pPr>
            <w:r w:rsidRPr="0047474C">
              <w:rPr>
                <w:rFonts w:asciiTheme="minorBidi" w:eastAsiaTheme="minorEastAsia" w:hAnsiTheme="minorBidi" w:cstheme="minorBidi"/>
              </w:rPr>
              <w:t>Check microstructure of case and core.</w:t>
            </w:r>
          </w:p>
          <w:p w14:paraId="614FBDC0" w14:textId="77777777" w:rsidR="0047474C" w:rsidRPr="0047474C" w:rsidRDefault="0047474C">
            <w:pPr>
              <w:pStyle w:val="ListParagraph"/>
              <w:numPr>
                <w:ilvl w:val="0"/>
                <w:numId w:val="224"/>
              </w:numPr>
              <w:spacing w:line="360" w:lineRule="auto"/>
              <w:ind w:left="256" w:hanging="270"/>
              <w:rPr>
                <w:rFonts w:asciiTheme="minorBidi" w:eastAsia="Arial" w:hAnsiTheme="minorBidi" w:cstheme="minorBidi"/>
                <w:b/>
              </w:rPr>
            </w:pPr>
            <w:r w:rsidRPr="0047474C">
              <w:rPr>
                <w:rFonts w:asciiTheme="minorBidi" w:eastAsiaTheme="minorEastAsia" w:hAnsiTheme="minorBidi" w:cstheme="minorBidi"/>
              </w:rPr>
              <w:t>Record results of hardness and microstructure.</w:t>
            </w:r>
          </w:p>
        </w:tc>
        <w:tc>
          <w:tcPr>
            <w:tcW w:w="3330" w:type="dxa"/>
            <w:tcBorders>
              <w:top w:val="single" w:sz="4" w:space="0" w:color="000000"/>
              <w:left w:val="single" w:sz="4" w:space="0" w:color="000000"/>
              <w:bottom w:val="single" w:sz="4" w:space="0" w:color="000000"/>
              <w:right w:val="single" w:sz="4" w:space="0" w:color="000000"/>
            </w:tcBorders>
          </w:tcPr>
          <w:p w14:paraId="4B2F5E3F" w14:textId="77777777" w:rsidR="0047474C" w:rsidRPr="0047474C" w:rsidRDefault="0047474C" w:rsidP="0047474C">
            <w:pPr>
              <w:numPr>
                <w:ilvl w:val="0"/>
                <w:numId w:val="28"/>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lastRenderedPageBreak/>
              <w:t>Introduction to Case Hardening</w:t>
            </w:r>
          </w:p>
          <w:p w14:paraId="733F6C27" w14:textId="77777777" w:rsidR="0047474C" w:rsidRPr="0047474C" w:rsidRDefault="0047474C" w:rsidP="0047474C">
            <w:pPr>
              <w:numPr>
                <w:ilvl w:val="0"/>
                <w:numId w:val="28"/>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Methods of Case Hardening</w:t>
            </w:r>
          </w:p>
          <w:p w14:paraId="63250921" w14:textId="77777777" w:rsidR="0047474C" w:rsidRPr="0047474C" w:rsidRDefault="0047474C" w:rsidP="0047474C">
            <w:pPr>
              <w:numPr>
                <w:ilvl w:val="0"/>
                <w:numId w:val="28"/>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Case Hardening Equipment</w:t>
            </w:r>
          </w:p>
          <w:p w14:paraId="1EDC25A9" w14:textId="77777777" w:rsidR="0047474C" w:rsidRPr="0047474C" w:rsidRDefault="0047474C" w:rsidP="0047474C">
            <w:pPr>
              <w:numPr>
                <w:ilvl w:val="0"/>
                <w:numId w:val="28"/>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Case Hardening Procedure</w:t>
            </w:r>
          </w:p>
          <w:p w14:paraId="7E9D82BB" w14:textId="77777777" w:rsidR="0047474C" w:rsidRPr="0047474C" w:rsidRDefault="0047474C" w:rsidP="0047474C">
            <w:pPr>
              <w:numPr>
                <w:ilvl w:val="0"/>
                <w:numId w:val="28"/>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lastRenderedPageBreak/>
              <w:t>Microstructural Changes in Case-Hardened Steel</w:t>
            </w:r>
          </w:p>
          <w:p w14:paraId="7BAD44EE" w14:textId="77777777" w:rsidR="0047474C" w:rsidRPr="0047474C" w:rsidRDefault="0047474C" w:rsidP="0047474C">
            <w:pPr>
              <w:numPr>
                <w:ilvl w:val="0"/>
                <w:numId w:val="28"/>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Testing and Inspection of Case-Hardened Components</w:t>
            </w:r>
          </w:p>
          <w:p w14:paraId="413A482F" w14:textId="77777777" w:rsidR="0047474C" w:rsidRPr="0047474C" w:rsidRDefault="0047474C" w:rsidP="00046C4E">
            <w:pPr>
              <w:spacing w:line="360" w:lineRule="auto"/>
              <w:ind w:left="166" w:hanging="166"/>
              <w:contextualSpacing/>
              <w:rPr>
                <w:rFonts w:asciiTheme="minorBidi" w:eastAsia="Arial" w:hAnsiTheme="minorBidi" w:cstheme="minorBidi"/>
                <w:b/>
                <w:bCs/>
              </w:rPr>
            </w:pPr>
            <w:r w:rsidRPr="0047474C">
              <w:rPr>
                <w:rFonts w:asciiTheme="minorBidi" w:eastAsia="Arial" w:hAnsiTheme="minorBidi" w:cstheme="minorBidi"/>
                <w:b/>
                <w:bCs/>
              </w:rPr>
              <w:t>Practical Activity:</w:t>
            </w:r>
          </w:p>
          <w:p w14:paraId="73F0184D" w14:textId="77777777" w:rsidR="0047474C" w:rsidRPr="0047474C" w:rsidRDefault="0047474C" w:rsidP="00046C4E">
            <w:pPr>
              <w:spacing w:line="360" w:lineRule="auto"/>
              <w:contextualSpacing/>
              <w:rPr>
                <w:rFonts w:asciiTheme="minorBidi" w:eastAsia="Arial" w:hAnsiTheme="minorBidi" w:cstheme="minorBidi"/>
              </w:rPr>
            </w:pPr>
            <w:r w:rsidRPr="0047474C">
              <w:rPr>
                <w:rFonts w:asciiTheme="minorBidi" w:eastAsia="Arial" w:hAnsiTheme="minorBidi" w:cstheme="minorBidi"/>
              </w:rPr>
              <w:t>To equip students with hands-on experience in performing case hardening on steel components, understanding the hardening process, and evaluating the results through hardness testing and inspection.</w:t>
            </w:r>
          </w:p>
        </w:tc>
        <w:tc>
          <w:tcPr>
            <w:tcW w:w="1890" w:type="dxa"/>
            <w:tcBorders>
              <w:top w:val="single" w:sz="4" w:space="0" w:color="000000"/>
              <w:left w:val="single" w:sz="4" w:space="0" w:color="000000"/>
              <w:bottom w:val="single" w:sz="4" w:space="0" w:color="000000"/>
              <w:right w:val="single" w:sz="4" w:space="0" w:color="000000"/>
            </w:tcBorders>
          </w:tcPr>
          <w:p w14:paraId="5CE12B05"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Theory-3 Hrs</w:t>
            </w:r>
          </w:p>
          <w:p w14:paraId="453C5222"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Practical-12 Hrs</w:t>
            </w:r>
          </w:p>
          <w:p w14:paraId="3627AABC"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Total- 15 Hrs</w:t>
            </w:r>
          </w:p>
        </w:tc>
        <w:tc>
          <w:tcPr>
            <w:tcW w:w="2070" w:type="dxa"/>
            <w:tcBorders>
              <w:top w:val="single" w:sz="4" w:space="0" w:color="000000"/>
              <w:left w:val="single" w:sz="4" w:space="0" w:color="000000"/>
              <w:bottom w:val="single" w:sz="4" w:space="0" w:color="000000"/>
              <w:right w:val="single" w:sz="4" w:space="0" w:color="000000"/>
            </w:tcBorders>
          </w:tcPr>
          <w:p w14:paraId="2ACDB39B"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Metallic Samples</w:t>
            </w:r>
          </w:p>
          <w:p w14:paraId="30701BD3"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Lubricants</w:t>
            </w:r>
          </w:p>
          <w:p w14:paraId="57E83150"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Cleaning Agents</w:t>
            </w:r>
          </w:p>
          <w:p w14:paraId="01B8A4BB"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Safety Glasses</w:t>
            </w:r>
          </w:p>
          <w:p w14:paraId="2394452B"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rPr>
              <w:t>Lab Coats</w:t>
            </w:r>
          </w:p>
          <w:p w14:paraId="0A2E550C"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Recording Materials</w:t>
            </w:r>
          </w:p>
          <w:p w14:paraId="2E817059"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lastRenderedPageBreak/>
              <w:t>Grinding and Polishing Discs</w:t>
            </w:r>
          </w:p>
          <w:p w14:paraId="36BFC8A5"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Sample Mounting Materials</w:t>
            </w:r>
          </w:p>
        </w:tc>
        <w:tc>
          <w:tcPr>
            <w:tcW w:w="1350" w:type="dxa"/>
            <w:tcBorders>
              <w:top w:val="single" w:sz="4" w:space="0" w:color="000000"/>
              <w:left w:val="single" w:sz="4" w:space="0" w:color="000000"/>
              <w:bottom w:val="single" w:sz="4" w:space="0" w:color="000000"/>
              <w:right w:val="single" w:sz="4" w:space="0" w:color="000000"/>
            </w:tcBorders>
          </w:tcPr>
          <w:p w14:paraId="76813243"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lastRenderedPageBreak/>
              <w:t>Classroom and workshop</w:t>
            </w:r>
          </w:p>
        </w:tc>
      </w:tr>
      <w:tr w:rsidR="0047474C" w:rsidRPr="0047474C" w14:paraId="168DF700"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17B89CDE" w14:textId="77777777" w:rsidR="0047474C" w:rsidRPr="0047474C" w:rsidRDefault="0047474C">
            <w:pPr>
              <w:numPr>
                <w:ilvl w:val="0"/>
                <w:numId w:val="275"/>
              </w:numPr>
              <w:ind w:left="0" w:firstLine="0"/>
              <w:contextualSpacing/>
              <w:rPr>
                <w:rFonts w:asciiTheme="minorBidi" w:eastAsia="Arial" w:hAnsiTheme="minorBidi" w:cstheme="minorBidi"/>
              </w:rPr>
            </w:pPr>
            <w:r w:rsidRPr="0047474C">
              <w:rPr>
                <w:rFonts w:asciiTheme="minorBidi" w:hAnsiTheme="minorBidi" w:cstheme="minorBidi"/>
                <w:b/>
                <w:bCs/>
              </w:rPr>
              <w:t>Perform Heat Treatment of Non-Ferrous and Cast iron</w:t>
            </w:r>
          </w:p>
        </w:tc>
        <w:tc>
          <w:tcPr>
            <w:tcW w:w="3600" w:type="dxa"/>
            <w:tcBorders>
              <w:top w:val="single" w:sz="4" w:space="0" w:color="000000"/>
              <w:left w:val="single" w:sz="4" w:space="0" w:color="000000"/>
              <w:bottom w:val="single" w:sz="4" w:space="0" w:color="000000"/>
              <w:right w:val="single" w:sz="4" w:space="0" w:color="000000"/>
            </w:tcBorders>
          </w:tcPr>
          <w:p w14:paraId="2066BCA1" w14:textId="77777777" w:rsidR="0047474C" w:rsidRPr="0047474C" w:rsidRDefault="0047474C">
            <w:pPr>
              <w:pStyle w:val="Standard"/>
              <w:numPr>
                <w:ilvl w:val="0"/>
                <w:numId w:val="224"/>
              </w:numPr>
              <w:spacing w:line="360" w:lineRule="auto"/>
              <w:ind w:left="256" w:hanging="270"/>
              <w:rPr>
                <w:rFonts w:asciiTheme="minorBidi" w:hAnsiTheme="minorBidi" w:cstheme="minorBidi"/>
              </w:rPr>
            </w:pPr>
            <w:r w:rsidRPr="0047474C">
              <w:rPr>
                <w:rFonts w:asciiTheme="minorBidi" w:hAnsiTheme="minorBidi" w:cstheme="minorBidi"/>
              </w:rPr>
              <w:t>Perform heat treatment of non-ferrous</w:t>
            </w:r>
          </w:p>
          <w:p w14:paraId="205F2702" w14:textId="77777777" w:rsidR="0047474C" w:rsidRPr="0047474C" w:rsidRDefault="0047474C">
            <w:pPr>
              <w:pStyle w:val="Standard"/>
              <w:numPr>
                <w:ilvl w:val="0"/>
                <w:numId w:val="224"/>
              </w:numPr>
              <w:spacing w:line="360" w:lineRule="auto"/>
              <w:ind w:left="256" w:hanging="270"/>
              <w:rPr>
                <w:rFonts w:asciiTheme="minorBidi" w:hAnsiTheme="minorBidi" w:cstheme="minorBidi"/>
              </w:rPr>
            </w:pPr>
            <w:r w:rsidRPr="0047474C">
              <w:rPr>
                <w:rFonts w:asciiTheme="minorBidi" w:hAnsiTheme="minorBidi" w:cstheme="minorBidi"/>
              </w:rPr>
              <w:t>Apply method of heating for non-ferrous metals</w:t>
            </w:r>
          </w:p>
          <w:p w14:paraId="7D684C3E" w14:textId="77777777" w:rsidR="0047474C" w:rsidRPr="0047474C" w:rsidRDefault="0047474C">
            <w:pPr>
              <w:pStyle w:val="ListParagraph"/>
              <w:numPr>
                <w:ilvl w:val="0"/>
                <w:numId w:val="224"/>
              </w:numPr>
              <w:spacing w:line="360" w:lineRule="auto"/>
              <w:ind w:left="256" w:hanging="270"/>
              <w:rPr>
                <w:rFonts w:asciiTheme="minorBidi" w:eastAsia="Arial" w:hAnsiTheme="minorBidi" w:cstheme="minorBidi"/>
                <w:b/>
              </w:rPr>
            </w:pPr>
            <w:r w:rsidRPr="0047474C">
              <w:rPr>
                <w:rFonts w:asciiTheme="minorBidi" w:eastAsiaTheme="minorEastAsia" w:hAnsiTheme="minorBidi" w:cstheme="minorBidi"/>
              </w:rPr>
              <w:lastRenderedPageBreak/>
              <w:t xml:space="preserve">Perform heat treatment of Cast Iron </w:t>
            </w:r>
          </w:p>
        </w:tc>
        <w:tc>
          <w:tcPr>
            <w:tcW w:w="3330" w:type="dxa"/>
            <w:tcBorders>
              <w:top w:val="single" w:sz="4" w:space="0" w:color="000000"/>
              <w:left w:val="single" w:sz="4" w:space="0" w:color="000000"/>
              <w:bottom w:val="single" w:sz="4" w:space="0" w:color="000000"/>
              <w:right w:val="single" w:sz="4" w:space="0" w:color="000000"/>
            </w:tcBorders>
          </w:tcPr>
          <w:p w14:paraId="2541E288" w14:textId="77777777" w:rsidR="0047474C" w:rsidRPr="0047474C" w:rsidRDefault="0047474C" w:rsidP="0047474C">
            <w:pPr>
              <w:numPr>
                <w:ilvl w:val="0"/>
                <w:numId w:val="28"/>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lastRenderedPageBreak/>
              <w:t xml:space="preserve">Introduction to Non-Ferrous Material </w:t>
            </w:r>
          </w:p>
          <w:p w14:paraId="6B9C468F" w14:textId="77777777" w:rsidR="0047474C" w:rsidRPr="0047474C" w:rsidRDefault="0047474C" w:rsidP="0047474C">
            <w:pPr>
              <w:numPr>
                <w:ilvl w:val="0"/>
                <w:numId w:val="28"/>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 xml:space="preserve">Introduction to </w:t>
            </w:r>
            <w:r w:rsidRPr="0047474C">
              <w:rPr>
                <w:rFonts w:asciiTheme="minorBidi" w:eastAsia="Arial" w:hAnsiTheme="minorBidi" w:cstheme="minorBidi"/>
                <w:b/>
                <w:bCs/>
              </w:rPr>
              <w:t>Cast iron</w:t>
            </w:r>
          </w:p>
          <w:p w14:paraId="654BBCE8" w14:textId="77777777" w:rsidR="0047474C" w:rsidRPr="0047474C" w:rsidRDefault="0047474C" w:rsidP="0047474C">
            <w:pPr>
              <w:numPr>
                <w:ilvl w:val="0"/>
                <w:numId w:val="28"/>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lastRenderedPageBreak/>
              <w:t>Heat treatment process of Non-Ferrous Material</w:t>
            </w:r>
          </w:p>
          <w:p w14:paraId="259AEBEC" w14:textId="77777777" w:rsidR="0047474C" w:rsidRPr="0047474C" w:rsidRDefault="0047474C" w:rsidP="0047474C">
            <w:pPr>
              <w:numPr>
                <w:ilvl w:val="0"/>
                <w:numId w:val="28"/>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Method of heating for non-ferrous metals</w:t>
            </w:r>
          </w:p>
          <w:p w14:paraId="435975D4" w14:textId="77777777" w:rsidR="0047474C" w:rsidRPr="0047474C" w:rsidRDefault="0047474C" w:rsidP="0047474C">
            <w:pPr>
              <w:numPr>
                <w:ilvl w:val="0"/>
                <w:numId w:val="28"/>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Heat treatment of Cast Iron</w:t>
            </w:r>
          </w:p>
          <w:p w14:paraId="5A0A2F97" w14:textId="77777777" w:rsidR="0047474C" w:rsidRPr="0047474C" w:rsidRDefault="0047474C" w:rsidP="00046C4E">
            <w:pPr>
              <w:spacing w:line="360" w:lineRule="auto"/>
              <w:ind w:left="166" w:hanging="166"/>
              <w:contextualSpacing/>
              <w:rPr>
                <w:rFonts w:asciiTheme="minorBidi" w:eastAsia="Arial" w:hAnsiTheme="minorBidi" w:cstheme="minorBidi"/>
                <w:b/>
                <w:bCs/>
              </w:rPr>
            </w:pPr>
            <w:r w:rsidRPr="0047474C">
              <w:rPr>
                <w:rFonts w:asciiTheme="minorBidi" w:eastAsia="Arial" w:hAnsiTheme="minorBidi" w:cstheme="minorBidi"/>
                <w:b/>
                <w:bCs/>
              </w:rPr>
              <w:t>Practical Activity:</w:t>
            </w:r>
          </w:p>
          <w:p w14:paraId="53D08B12" w14:textId="77777777" w:rsidR="0047474C" w:rsidRPr="0047474C" w:rsidRDefault="0047474C" w:rsidP="00046C4E">
            <w:pPr>
              <w:spacing w:line="360" w:lineRule="auto"/>
              <w:contextualSpacing/>
              <w:rPr>
                <w:rFonts w:asciiTheme="minorBidi" w:eastAsia="Arial" w:hAnsiTheme="minorBidi" w:cstheme="minorBidi"/>
              </w:rPr>
            </w:pPr>
            <w:r w:rsidRPr="0047474C">
              <w:rPr>
                <w:rFonts w:asciiTheme="minorBidi" w:eastAsia="Arial" w:hAnsiTheme="minorBidi" w:cstheme="minorBidi"/>
              </w:rPr>
              <w:t>Perform heat treatment processes on non-ferrous metals and cast iron, analyze the results, and understand the effects of different treatments on material properties.</w:t>
            </w:r>
          </w:p>
        </w:tc>
        <w:tc>
          <w:tcPr>
            <w:tcW w:w="1890" w:type="dxa"/>
            <w:tcBorders>
              <w:top w:val="single" w:sz="4" w:space="0" w:color="000000"/>
              <w:left w:val="single" w:sz="4" w:space="0" w:color="000000"/>
              <w:bottom w:val="single" w:sz="4" w:space="0" w:color="000000"/>
              <w:right w:val="single" w:sz="4" w:space="0" w:color="000000"/>
            </w:tcBorders>
          </w:tcPr>
          <w:p w14:paraId="02741BDE"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Theory-5 Hrs</w:t>
            </w:r>
          </w:p>
          <w:p w14:paraId="3B5DBD76"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Practical-6 Hrs</w:t>
            </w:r>
          </w:p>
          <w:p w14:paraId="163A18FC"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Total- 11 Hrs</w:t>
            </w:r>
          </w:p>
        </w:tc>
        <w:tc>
          <w:tcPr>
            <w:tcW w:w="2070" w:type="dxa"/>
            <w:tcBorders>
              <w:top w:val="single" w:sz="4" w:space="0" w:color="000000"/>
              <w:left w:val="single" w:sz="4" w:space="0" w:color="000000"/>
              <w:bottom w:val="single" w:sz="4" w:space="0" w:color="000000"/>
              <w:right w:val="single" w:sz="4" w:space="0" w:color="000000"/>
            </w:tcBorders>
          </w:tcPr>
          <w:p w14:paraId="4DDD401B"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Metallic Samples</w:t>
            </w:r>
          </w:p>
          <w:p w14:paraId="3BF12D5E"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Lubricants</w:t>
            </w:r>
          </w:p>
          <w:p w14:paraId="2E6635A8"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Cleaning Agents</w:t>
            </w:r>
          </w:p>
          <w:p w14:paraId="222544F3"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Safety Glasses</w:t>
            </w:r>
          </w:p>
          <w:p w14:paraId="0AD2ECBB"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rPr>
              <w:t>Lab Coats</w:t>
            </w:r>
          </w:p>
          <w:p w14:paraId="58D07C3A"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lastRenderedPageBreak/>
              <w:t>Recording Materials</w:t>
            </w:r>
          </w:p>
          <w:p w14:paraId="513AA30C"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Grinding and Polishing Discs</w:t>
            </w:r>
          </w:p>
          <w:p w14:paraId="518DE55D"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Sample Mounting Materials</w:t>
            </w:r>
          </w:p>
        </w:tc>
        <w:tc>
          <w:tcPr>
            <w:tcW w:w="1350" w:type="dxa"/>
            <w:tcBorders>
              <w:top w:val="single" w:sz="4" w:space="0" w:color="000000"/>
              <w:left w:val="single" w:sz="4" w:space="0" w:color="000000"/>
              <w:bottom w:val="single" w:sz="4" w:space="0" w:color="000000"/>
              <w:right w:val="single" w:sz="4" w:space="0" w:color="000000"/>
            </w:tcBorders>
          </w:tcPr>
          <w:p w14:paraId="4BA5111A"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lastRenderedPageBreak/>
              <w:t>Classroom and workshop</w:t>
            </w:r>
          </w:p>
        </w:tc>
      </w:tr>
      <w:tr w:rsidR="0047474C" w:rsidRPr="0047474C" w14:paraId="358B4D14"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5F498BB2" w14:textId="77777777" w:rsidR="0047474C" w:rsidRPr="0047474C" w:rsidRDefault="0047474C">
            <w:pPr>
              <w:numPr>
                <w:ilvl w:val="0"/>
                <w:numId w:val="275"/>
              </w:numPr>
              <w:ind w:left="0" w:firstLine="0"/>
              <w:contextualSpacing/>
              <w:rPr>
                <w:rFonts w:asciiTheme="minorBidi" w:eastAsia="Arial" w:hAnsiTheme="minorBidi" w:cstheme="minorBidi"/>
              </w:rPr>
            </w:pPr>
            <w:r w:rsidRPr="0047474C">
              <w:rPr>
                <w:rFonts w:asciiTheme="minorBidi" w:eastAsia="Arial" w:hAnsiTheme="minorBidi" w:cstheme="minorBidi"/>
                <w:b/>
                <w:bCs/>
              </w:rPr>
              <w:t>Draw Carbon Equilibrium Diagram for Steel</w:t>
            </w:r>
          </w:p>
        </w:tc>
        <w:tc>
          <w:tcPr>
            <w:tcW w:w="3600" w:type="dxa"/>
            <w:tcBorders>
              <w:top w:val="single" w:sz="4" w:space="0" w:color="000000"/>
              <w:left w:val="single" w:sz="4" w:space="0" w:color="000000"/>
              <w:bottom w:val="single" w:sz="4" w:space="0" w:color="000000"/>
              <w:right w:val="single" w:sz="4" w:space="0" w:color="000000"/>
            </w:tcBorders>
          </w:tcPr>
          <w:p w14:paraId="23811D8F" w14:textId="77777777" w:rsidR="0047474C" w:rsidRPr="0047474C" w:rsidRDefault="0047474C">
            <w:pPr>
              <w:pStyle w:val="Standard"/>
              <w:numPr>
                <w:ilvl w:val="0"/>
                <w:numId w:val="224"/>
              </w:numPr>
              <w:spacing w:line="360" w:lineRule="auto"/>
              <w:ind w:left="256" w:hanging="270"/>
              <w:rPr>
                <w:rFonts w:asciiTheme="minorBidi" w:hAnsiTheme="minorBidi" w:cstheme="minorBidi"/>
              </w:rPr>
            </w:pPr>
            <w:r w:rsidRPr="0047474C">
              <w:rPr>
                <w:rFonts w:asciiTheme="minorBidi" w:hAnsiTheme="minorBidi" w:cstheme="minorBidi"/>
              </w:rPr>
              <w:t>Draw diagram consists of two axes. (X &amp; Y)</w:t>
            </w:r>
          </w:p>
          <w:p w14:paraId="2B57AE06" w14:textId="77777777" w:rsidR="0047474C" w:rsidRPr="0047474C" w:rsidRDefault="0047474C">
            <w:pPr>
              <w:pStyle w:val="Standard"/>
              <w:numPr>
                <w:ilvl w:val="0"/>
                <w:numId w:val="224"/>
              </w:numPr>
              <w:spacing w:line="360" w:lineRule="auto"/>
              <w:ind w:left="256" w:hanging="270"/>
              <w:rPr>
                <w:rFonts w:asciiTheme="minorBidi" w:hAnsiTheme="minorBidi" w:cstheme="minorBidi"/>
              </w:rPr>
            </w:pPr>
            <w:r w:rsidRPr="0047474C">
              <w:rPr>
                <w:rFonts w:asciiTheme="minorBidi" w:hAnsiTheme="minorBidi" w:cstheme="minorBidi"/>
              </w:rPr>
              <w:t xml:space="preserve">Plott Temperature is on Y axis  </w:t>
            </w:r>
          </w:p>
          <w:p w14:paraId="5DBBE30F" w14:textId="77777777" w:rsidR="0047474C" w:rsidRPr="0047474C" w:rsidRDefault="0047474C">
            <w:pPr>
              <w:pStyle w:val="Standard"/>
              <w:numPr>
                <w:ilvl w:val="0"/>
                <w:numId w:val="224"/>
              </w:numPr>
              <w:spacing w:line="360" w:lineRule="auto"/>
              <w:ind w:left="256" w:hanging="270"/>
              <w:rPr>
                <w:rFonts w:asciiTheme="minorBidi" w:hAnsiTheme="minorBidi" w:cstheme="minorBidi"/>
              </w:rPr>
            </w:pPr>
            <w:r w:rsidRPr="0047474C">
              <w:rPr>
                <w:rFonts w:asciiTheme="minorBidi" w:hAnsiTheme="minorBidi" w:cstheme="minorBidi"/>
              </w:rPr>
              <w:t>Plott carbon Percentage on X axis</w:t>
            </w:r>
          </w:p>
          <w:p w14:paraId="0C02B036" w14:textId="77777777" w:rsidR="0047474C" w:rsidRPr="0047474C" w:rsidRDefault="0047474C">
            <w:pPr>
              <w:pStyle w:val="ListParagraph"/>
              <w:numPr>
                <w:ilvl w:val="0"/>
                <w:numId w:val="224"/>
              </w:numPr>
              <w:spacing w:line="360" w:lineRule="auto"/>
              <w:ind w:left="256" w:hanging="270"/>
              <w:rPr>
                <w:rFonts w:asciiTheme="minorBidi" w:eastAsia="Arial" w:hAnsiTheme="minorBidi" w:cstheme="minorBidi"/>
                <w:b/>
              </w:rPr>
            </w:pPr>
            <w:r w:rsidRPr="0047474C">
              <w:rPr>
                <w:rFonts w:asciiTheme="minorBidi" w:eastAsiaTheme="minorEastAsia" w:hAnsiTheme="minorBidi" w:cstheme="minorBidi"/>
              </w:rPr>
              <w:lastRenderedPageBreak/>
              <w:t>Show different stages of steel due to carbon’s percentage with respect to temperature.</w:t>
            </w:r>
          </w:p>
        </w:tc>
        <w:tc>
          <w:tcPr>
            <w:tcW w:w="3330" w:type="dxa"/>
            <w:tcBorders>
              <w:top w:val="single" w:sz="4" w:space="0" w:color="000000"/>
              <w:left w:val="single" w:sz="4" w:space="0" w:color="000000"/>
              <w:bottom w:val="single" w:sz="4" w:space="0" w:color="000000"/>
              <w:right w:val="single" w:sz="4" w:space="0" w:color="000000"/>
            </w:tcBorders>
          </w:tcPr>
          <w:p w14:paraId="5E2EC176" w14:textId="77777777" w:rsidR="0047474C" w:rsidRPr="0047474C" w:rsidRDefault="0047474C" w:rsidP="0047474C">
            <w:pPr>
              <w:numPr>
                <w:ilvl w:val="0"/>
                <w:numId w:val="28"/>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lastRenderedPageBreak/>
              <w:t>Introduction to the Carbon Equilibrium Diagram</w:t>
            </w:r>
          </w:p>
          <w:p w14:paraId="42C0AE66" w14:textId="77777777" w:rsidR="0047474C" w:rsidRPr="0047474C" w:rsidRDefault="0047474C" w:rsidP="0047474C">
            <w:pPr>
              <w:numPr>
                <w:ilvl w:val="0"/>
                <w:numId w:val="28"/>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Components of the Diagram</w:t>
            </w:r>
          </w:p>
          <w:p w14:paraId="74EF536C" w14:textId="77777777" w:rsidR="0047474C" w:rsidRPr="0047474C" w:rsidRDefault="0047474C" w:rsidP="0047474C">
            <w:pPr>
              <w:numPr>
                <w:ilvl w:val="0"/>
                <w:numId w:val="28"/>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Construction of the Diagram</w:t>
            </w:r>
          </w:p>
          <w:p w14:paraId="1C60444E" w14:textId="77777777" w:rsidR="0047474C" w:rsidRPr="0047474C" w:rsidRDefault="0047474C" w:rsidP="0047474C">
            <w:pPr>
              <w:numPr>
                <w:ilvl w:val="0"/>
                <w:numId w:val="28"/>
              </w:numPr>
              <w:spacing w:line="360" w:lineRule="auto"/>
              <w:ind w:left="166" w:hanging="166"/>
              <w:contextualSpacing/>
              <w:rPr>
                <w:rFonts w:asciiTheme="minorBidi" w:eastAsia="Arial" w:hAnsiTheme="minorBidi" w:cstheme="minorBidi"/>
              </w:rPr>
            </w:pPr>
            <w:r w:rsidRPr="0047474C">
              <w:rPr>
                <w:rFonts w:asciiTheme="minorBidi" w:eastAsia="Arial" w:hAnsiTheme="minorBidi" w:cstheme="minorBidi"/>
              </w:rPr>
              <w:t>Interpreting the Diagram</w:t>
            </w:r>
          </w:p>
          <w:p w14:paraId="342937BB" w14:textId="77777777" w:rsidR="0047474C" w:rsidRPr="0047474C" w:rsidRDefault="0047474C" w:rsidP="00046C4E">
            <w:pPr>
              <w:spacing w:line="360" w:lineRule="auto"/>
              <w:ind w:left="166" w:hanging="166"/>
              <w:contextualSpacing/>
              <w:rPr>
                <w:rFonts w:asciiTheme="minorBidi" w:eastAsia="Arial" w:hAnsiTheme="minorBidi" w:cstheme="minorBidi"/>
                <w:b/>
                <w:bCs/>
              </w:rPr>
            </w:pPr>
            <w:r w:rsidRPr="0047474C">
              <w:rPr>
                <w:rFonts w:asciiTheme="minorBidi" w:eastAsia="Arial" w:hAnsiTheme="minorBidi" w:cstheme="minorBidi"/>
                <w:b/>
                <w:bCs/>
              </w:rPr>
              <w:t>Practical Activity:</w:t>
            </w:r>
          </w:p>
          <w:p w14:paraId="2C4BE125" w14:textId="77777777" w:rsidR="0047474C" w:rsidRPr="0047474C" w:rsidRDefault="0047474C" w:rsidP="00046C4E">
            <w:pPr>
              <w:spacing w:line="360" w:lineRule="auto"/>
              <w:contextualSpacing/>
              <w:rPr>
                <w:rFonts w:asciiTheme="minorBidi" w:eastAsia="Arial" w:hAnsiTheme="minorBidi" w:cstheme="minorBidi"/>
              </w:rPr>
            </w:pPr>
            <w:r w:rsidRPr="0047474C">
              <w:rPr>
                <w:rFonts w:asciiTheme="minorBidi" w:eastAsia="Arial" w:hAnsiTheme="minorBidi" w:cstheme="minorBidi"/>
              </w:rPr>
              <w:t xml:space="preserve">Draw the Carbon Equilibrium Diagram (Iron-Carbon Phase </w:t>
            </w:r>
            <w:r w:rsidRPr="0047474C">
              <w:rPr>
                <w:rFonts w:asciiTheme="minorBidi" w:eastAsia="Arial" w:hAnsiTheme="minorBidi" w:cstheme="minorBidi"/>
              </w:rPr>
              <w:lastRenderedPageBreak/>
              <w:t>Diagram) and understand its application in predicting the microstructure and properties of steel based on its composition and heat treatment.</w:t>
            </w:r>
          </w:p>
        </w:tc>
        <w:tc>
          <w:tcPr>
            <w:tcW w:w="1890" w:type="dxa"/>
            <w:tcBorders>
              <w:top w:val="single" w:sz="4" w:space="0" w:color="000000"/>
              <w:left w:val="single" w:sz="4" w:space="0" w:color="000000"/>
              <w:bottom w:val="single" w:sz="4" w:space="0" w:color="000000"/>
              <w:right w:val="single" w:sz="4" w:space="0" w:color="000000"/>
            </w:tcBorders>
          </w:tcPr>
          <w:p w14:paraId="7609049B"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Theory-3 Hrs</w:t>
            </w:r>
          </w:p>
          <w:p w14:paraId="5302A90A"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Practical-9 Hrs</w:t>
            </w:r>
          </w:p>
          <w:p w14:paraId="281BD2DB"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Total- 12Hrs</w:t>
            </w:r>
          </w:p>
        </w:tc>
        <w:tc>
          <w:tcPr>
            <w:tcW w:w="2070" w:type="dxa"/>
            <w:tcBorders>
              <w:top w:val="single" w:sz="4" w:space="0" w:color="000000"/>
              <w:left w:val="single" w:sz="4" w:space="0" w:color="000000"/>
              <w:bottom w:val="single" w:sz="4" w:space="0" w:color="000000"/>
              <w:right w:val="single" w:sz="4" w:space="0" w:color="000000"/>
            </w:tcBorders>
          </w:tcPr>
          <w:p w14:paraId="4E74D674"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Metallic Samples</w:t>
            </w:r>
          </w:p>
          <w:p w14:paraId="7353F123"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Lubricants</w:t>
            </w:r>
          </w:p>
          <w:p w14:paraId="7656B31D"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bCs/>
              </w:rPr>
              <w:t>Cleaning Agents</w:t>
            </w:r>
          </w:p>
          <w:p w14:paraId="772252D9"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Safety Glasses</w:t>
            </w:r>
          </w:p>
          <w:p w14:paraId="7AD13DA6" w14:textId="77777777" w:rsidR="0047474C" w:rsidRPr="0047474C" w:rsidRDefault="0047474C" w:rsidP="00046C4E">
            <w:pPr>
              <w:rPr>
                <w:rFonts w:asciiTheme="minorBidi" w:eastAsia="Arial" w:hAnsiTheme="minorBidi" w:cstheme="minorBidi"/>
                <w:bCs/>
              </w:rPr>
            </w:pPr>
            <w:r w:rsidRPr="0047474C">
              <w:rPr>
                <w:rFonts w:asciiTheme="minorBidi" w:eastAsia="Arial" w:hAnsiTheme="minorBidi" w:cstheme="minorBidi"/>
              </w:rPr>
              <w:t>Lab Coats</w:t>
            </w:r>
          </w:p>
          <w:p w14:paraId="4836FC05"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Recording Materials</w:t>
            </w:r>
          </w:p>
          <w:p w14:paraId="006F2942"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 xml:space="preserve">Grinding and Polishing Discs </w:t>
            </w:r>
          </w:p>
          <w:p w14:paraId="438E697F"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Sample Mounting Materials</w:t>
            </w:r>
          </w:p>
        </w:tc>
        <w:tc>
          <w:tcPr>
            <w:tcW w:w="1350" w:type="dxa"/>
            <w:tcBorders>
              <w:top w:val="single" w:sz="4" w:space="0" w:color="000000"/>
              <w:left w:val="single" w:sz="4" w:space="0" w:color="000000"/>
              <w:bottom w:val="single" w:sz="4" w:space="0" w:color="000000"/>
              <w:right w:val="single" w:sz="4" w:space="0" w:color="000000"/>
            </w:tcBorders>
          </w:tcPr>
          <w:p w14:paraId="49720088"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Classroom and workshop</w:t>
            </w:r>
          </w:p>
        </w:tc>
      </w:tr>
    </w:tbl>
    <w:p w14:paraId="3C18D2C8" w14:textId="77777777" w:rsidR="0047474C" w:rsidRPr="0047474C" w:rsidRDefault="0047474C" w:rsidP="0047474C">
      <w:pPr>
        <w:spacing w:line="360" w:lineRule="auto"/>
        <w:rPr>
          <w:rFonts w:asciiTheme="minorBidi" w:hAnsiTheme="minorBidi" w:cstheme="minorBidi"/>
        </w:rPr>
      </w:pPr>
    </w:p>
    <w:p w14:paraId="1F5B0652" w14:textId="77777777" w:rsidR="0047474C" w:rsidRPr="0047474C" w:rsidRDefault="0047474C" w:rsidP="0047474C">
      <w:pPr>
        <w:spacing w:after="160" w:line="259" w:lineRule="auto"/>
        <w:rPr>
          <w:rFonts w:asciiTheme="minorBidi" w:hAnsiTheme="minorBidi" w:cstheme="minorBidi"/>
        </w:rPr>
      </w:pPr>
      <w:r w:rsidRPr="0047474C">
        <w:rPr>
          <w:rFonts w:asciiTheme="minorBidi" w:hAnsiTheme="minorBidi" w:cstheme="minorBidi"/>
        </w:rPr>
        <w:br w:type="page"/>
      </w:r>
    </w:p>
    <w:p w14:paraId="020E2C18" w14:textId="77777777" w:rsidR="0047474C" w:rsidRPr="0047474C" w:rsidRDefault="0047474C">
      <w:pPr>
        <w:pStyle w:val="Heading2"/>
        <w:numPr>
          <w:ilvl w:val="1"/>
          <w:numId w:val="161"/>
        </w:numPr>
        <w:spacing w:after="240"/>
        <w:ind w:left="720"/>
        <w:rPr>
          <w:rFonts w:asciiTheme="minorBidi" w:hAnsiTheme="minorBidi" w:cstheme="minorBidi"/>
          <w:i w:val="0"/>
          <w:iCs/>
          <w:color w:val="auto"/>
          <w:szCs w:val="24"/>
          <w:lang w:val="en-GB" w:eastAsia="zh-CN" w:bidi="hi-IN"/>
        </w:rPr>
      </w:pPr>
      <w:bookmarkStart w:id="116" w:name="_Toc178977397"/>
      <w:bookmarkStart w:id="117" w:name="_Toc180522943"/>
      <w:r w:rsidRPr="0047474C">
        <w:rPr>
          <w:rFonts w:asciiTheme="minorBidi" w:hAnsiTheme="minorBidi" w:cstheme="minorBidi"/>
          <w:i w:val="0"/>
          <w:iCs/>
          <w:color w:val="auto"/>
          <w:szCs w:val="24"/>
          <w:lang w:val="en-GB" w:eastAsia="zh-CN" w:bidi="hi-IN"/>
        </w:rPr>
        <w:lastRenderedPageBreak/>
        <w:t>NQ-Mech-333 Machine Design and Analysis</w:t>
      </w:r>
      <w:bookmarkEnd w:id="116"/>
      <w:bookmarkEnd w:id="117"/>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7474C" w:rsidRPr="0047474C" w14:paraId="7A301591" w14:textId="77777777" w:rsidTr="00046C4E">
        <w:tc>
          <w:tcPr>
            <w:tcW w:w="2830" w:type="dxa"/>
            <w:tcBorders>
              <w:top w:val="single" w:sz="4" w:space="0" w:color="auto"/>
              <w:left w:val="single" w:sz="4" w:space="0" w:color="auto"/>
              <w:bottom w:val="single" w:sz="4" w:space="0" w:color="auto"/>
              <w:right w:val="single" w:sz="4" w:space="0" w:color="auto"/>
            </w:tcBorders>
          </w:tcPr>
          <w:p w14:paraId="74BE3FF3"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 xml:space="preserve">Theory </w:t>
            </w:r>
          </w:p>
        </w:tc>
        <w:tc>
          <w:tcPr>
            <w:tcW w:w="2830" w:type="dxa"/>
            <w:tcBorders>
              <w:top w:val="single" w:sz="4" w:space="0" w:color="auto"/>
              <w:left w:val="single" w:sz="4" w:space="0" w:color="auto"/>
              <w:bottom w:val="single" w:sz="4" w:space="0" w:color="auto"/>
              <w:right w:val="single" w:sz="4" w:space="0" w:color="auto"/>
            </w:tcBorders>
          </w:tcPr>
          <w:p w14:paraId="41A84610"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64Hours</w:t>
            </w:r>
          </w:p>
        </w:tc>
        <w:tc>
          <w:tcPr>
            <w:tcW w:w="5817" w:type="dxa"/>
            <w:tcBorders>
              <w:left w:val="single" w:sz="4" w:space="0" w:color="auto"/>
              <w:right w:val="single" w:sz="4" w:space="0" w:color="auto"/>
            </w:tcBorders>
          </w:tcPr>
          <w:p w14:paraId="6F94BD3C"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382C9671"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T</w:t>
            </w:r>
          </w:p>
        </w:tc>
        <w:tc>
          <w:tcPr>
            <w:tcW w:w="708" w:type="dxa"/>
            <w:tcBorders>
              <w:top w:val="single" w:sz="4" w:space="0" w:color="auto"/>
              <w:left w:val="single" w:sz="4" w:space="0" w:color="auto"/>
              <w:bottom w:val="single" w:sz="4" w:space="0" w:color="auto"/>
              <w:right w:val="single" w:sz="4" w:space="0" w:color="auto"/>
            </w:tcBorders>
          </w:tcPr>
          <w:p w14:paraId="21943968"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P</w:t>
            </w:r>
          </w:p>
        </w:tc>
        <w:tc>
          <w:tcPr>
            <w:tcW w:w="851" w:type="dxa"/>
            <w:tcBorders>
              <w:top w:val="single" w:sz="4" w:space="0" w:color="auto"/>
              <w:left w:val="single" w:sz="4" w:space="0" w:color="auto"/>
              <w:bottom w:val="single" w:sz="4" w:space="0" w:color="auto"/>
              <w:right w:val="single" w:sz="4" w:space="0" w:color="auto"/>
            </w:tcBorders>
          </w:tcPr>
          <w:p w14:paraId="4E6B01C7"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C</w:t>
            </w:r>
          </w:p>
        </w:tc>
      </w:tr>
      <w:tr w:rsidR="0047474C" w:rsidRPr="0047474C" w14:paraId="654F04BA" w14:textId="77777777" w:rsidTr="00046C4E">
        <w:tc>
          <w:tcPr>
            <w:tcW w:w="2830" w:type="dxa"/>
            <w:tcBorders>
              <w:top w:val="single" w:sz="4" w:space="0" w:color="auto"/>
              <w:left w:val="single" w:sz="4" w:space="0" w:color="auto"/>
              <w:bottom w:val="single" w:sz="4" w:space="0" w:color="auto"/>
              <w:right w:val="single" w:sz="4" w:space="0" w:color="auto"/>
            </w:tcBorders>
          </w:tcPr>
          <w:p w14:paraId="21B8598F"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Practice</w:t>
            </w:r>
          </w:p>
        </w:tc>
        <w:tc>
          <w:tcPr>
            <w:tcW w:w="2830" w:type="dxa"/>
            <w:tcBorders>
              <w:top w:val="single" w:sz="4" w:space="0" w:color="auto"/>
              <w:left w:val="single" w:sz="4" w:space="0" w:color="auto"/>
              <w:bottom w:val="single" w:sz="4" w:space="0" w:color="auto"/>
              <w:right w:val="single" w:sz="4" w:space="0" w:color="auto"/>
            </w:tcBorders>
          </w:tcPr>
          <w:p w14:paraId="38507C6C"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96Hours</w:t>
            </w:r>
          </w:p>
        </w:tc>
        <w:tc>
          <w:tcPr>
            <w:tcW w:w="5817" w:type="dxa"/>
            <w:tcBorders>
              <w:left w:val="single" w:sz="4" w:space="0" w:color="auto"/>
              <w:right w:val="single" w:sz="4" w:space="0" w:color="auto"/>
            </w:tcBorders>
          </w:tcPr>
          <w:p w14:paraId="02C1FAED"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66C418B5"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2</w:t>
            </w:r>
          </w:p>
        </w:tc>
        <w:tc>
          <w:tcPr>
            <w:tcW w:w="708" w:type="dxa"/>
            <w:tcBorders>
              <w:top w:val="single" w:sz="4" w:space="0" w:color="auto"/>
              <w:left w:val="single" w:sz="4" w:space="0" w:color="auto"/>
              <w:bottom w:val="single" w:sz="4" w:space="0" w:color="auto"/>
              <w:right w:val="single" w:sz="4" w:space="0" w:color="auto"/>
            </w:tcBorders>
          </w:tcPr>
          <w:p w14:paraId="0BF4C3F5"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3</w:t>
            </w:r>
          </w:p>
        </w:tc>
        <w:tc>
          <w:tcPr>
            <w:tcW w:w="851" w:type="dxa"/>
            <w:tcBorders>
              <w:top w:val="single" w:sz="4" w:space="0" w:color="auto"/>
              <w:left w:val="single" w:sz="4" w:space="0" w:color="auto"/>
              <w:bottom w:val="single" w:sz="4" w:space="0" w:color="auto"/>
              <w:right w:val="single" w:sz="4" w:space="0" w:color="auto"/>
            </w:tcBorders>
          </w:tcPr>
          <w:p w14:paraId="480E3D35"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3</w:t>
            </w:r>
          </w:p>
        </w:tc>
      </w:tr>
      <w:tr w:rsidR="0047474C" w:rsidRPr="0047474C" w14:paraId="02559062" w14:textId="77777777" w:rsidTr="00046C4E">
        <w:tc>
          <w:tcPr>
            <w:tcW w:w="2830" w:type="dxa"/>
            <w:tcBorders>
              <w:top w:val="single" w:sz="4" w:space="0" w:color="auto"/>
              <w:left w:val="single" w:sz="4" w:space="0" w:color="auto"/>
              <w:bottom w:val="single" w:sz="4" w:space="0" w:color="auto"/>
              <w:right w:val="single" w:sz="4" w:space="0" w:color="auto"/>
            </w:tcBorders>
          </w:tcPr>
          <w:p w14:paraId="237531AF"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Total Contact</w:t>
            </w:r>
          </w:p>
        </w:tc>
        <w:tc>
          <w:tcPr>
            <w:tcW w:w="2830" w:type="dxa"/>
            <w:tcBorders>
              <w:top w:val="single" w:sz="4" w:space="0" w:color="auto"/>
              <w:left w:val="single" w:sz="4" w:space="0" w:color="auto"/>
              <w:bottom w:val="single" w:sz="4" w:space="0" w:color="auto"/>
              <w:right w:val="single" w:sz="4" w:space="0" w:color="auto"/>
            </w:tcBorders>
          </w:tcPr>
          <w:p w14:paraId="61FFBF71"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160Hours</w:t>
            </w:r>
          </w:p>
        </w:tc>
        <w:tc>
          <w:tcPr>
            <w:tcW w:w="5817" w:type="dxa"/>
            <w:tcBorders>
              <w:left w:val="single" w:sz="4" w:space="0" w:color="auto"/>
            </w:tcBorders>
          </w:tcPr>
          <w:p w14:paraId="2B604D16"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287A0236" w14:textId="77777777" w:rsidR="0047474C" w:rsidRPr="0047474C" w:rsidRDefault="0047474C" w:rsidP="00046C4E">
            <w:pPr>
              <w:rPr>
                <w:rFonts w:asciiTheme="minorBidi" w:hAnsiTheme="minorBidi" w:cstheme="minorBidi"/>
                <w:bCs/>
                <w:lang w:val="fr-FR"/>
              </w:rPr>
            </w:pPr>
          </w:p>
        </w:tc>
        <w:tc>
          <w:tcPr>
            <w:tcW w:w="708" w:type="dxa"/>
            <w:tcBorders>
              <w:top w:val="single" w:sz="4" w:space="0" w:color="auto"/>
            </w:tcBorders>
          </w:tcPr>
          <w:p w14:paraId="6BB39473"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635300E1" w14:textId="77777777" w:rsidR="0047474C" w:rsidRPr="0047474C" w:rsidRDefault="0047474C" w:rsidP="00046C4E">
            <w:pPr>
              <w:rPr>
                <w:rFonts w:asciiTheme="minorBidi" w:hAnsiTheme="minorBidi" w:cstheme="minorBidi"/>
                <w:bCs/>
                <w:lang w:val="fr-FR"/>
              </w:rPr>
            </w:pPr>
          </w:p>
        </w:tc>
      </w:tr>
    </w:tbl>
    <w:p w14:paraId="2790AE82" w14:textId="77777777" w:rsidR="0047474C" w:rsidRPr="0047474C" w:rsidRDefault="0047474C" w:rsidP="0047474C">
      <w:pPr>
        <w:rPr>
          <w:rFonts w:asciiTheme="minorBidi" w:eastAsia="Arial" w:hAnsiTheme="minorBidi" w:cstheme="minorBidi"/>
          <w:b/>
        </w:rPr>
      </w:pPr>
    </w:p>
    <w:p w14:paraId="74837FD3" w14:textId="77777777" w:rsidR="0047474C" w:rsidRPr="0047474C" w:rsidRDefault="0047474C" w:rsidP="0047474C">
      <w:pPr>
        <w:spacing w:after="240" w:line="360" w:lineRule="auto"/>
        <w:ind w:right="270"/>
        <w:jc w:val="both"/>
        <w:rPr>
          <w:rFonts w:asciiTheme="minorBidi" w:eastAsia="Arial" w:hAnsiTheme="minorBidi" w:cstheme="minorBidi"/>
        </w:rPr>
      </w:pPr>
      <w:r w:rsidRPr="0047474C">
        <w:rPr>
          <w:rFonts w:asciiTheme="minorBidi" w:eastAsia="Arial" w:hAnsiTheme="minorBidi" w:cstheme="minorBidi"/>
          <w:b/>
          <w:lang w:val="pt-PT"/>
        </w:rPr>
        <w:t xml:space="preserve">Objective: </w:t>
      </w:r>
      <w:r w:rsidRPr="0047474C">
        <w:rPr>
          <w:rFonts w:asciiTheme="minorBidi" w:eastAsia="Arial" w:hAnsiTheme="minorBidi" w:cstheme="minorBidi"/>
        </w:rPr>
        <w:t>After completing this Competency Standard, the trainee will be able to develop the skills and competency required to calculate tensile, compressive, and shear loads, thickness of shells, hoop and longitudinal stresses, transverse and longitudinal failure of pressure vessels, tensile and shear stresses in transverse and parallel fillet weld, length of a sunk key, diameters of shafts (solid and hollow) under torsion. Design flange coupling, helical springs, calculate bearing modulus and velocity, and acceleration diagram for knife edge follower. Sketch follower displacement, velocity, and acceleration diagram and CAM profile.</w:t>
      </w:r>
    </w:p>
    <w:tbl>
      <w:tblPr>
        <w:tblStyle w:val="TableGrid0"/>
        <w:tblpPr w:leftFromText="180" w:rightFromText="180" w:vertAnchor="text" w:tblpX="53" w:tblpY="1"/>
        <w:tblOverlap w:val="never"/>
        <w:tblW w:w="14215" w:type="dxa"/>
        <w:tblInd w:w="0" w:type="dxa"/>
        <w:tblLayout w:type="fixed"/>
        <w:tblCellMar>
          <w:left w:w="106" w:type="dxa"/>
          <w:right w:w="49" w:type="dxa"/>
        </w:tblCellMar>
        <w:tblLook w:val="04A0" w:firstRow="1" w:lastRow="0" w:firstColumn="1" w:lastColumn="0" w:noHBand="0" w:noVBand="1"/>
      </w:tblPr>
      <w:tblGrid>
        <w:gridCol w:w="2176"/>
        <w:gridCol w:w="3150"/>
        <w:gridCol w:w="4230"/>
        <w:gridCol w:w="1869"/>
        <w:gridCol w:w="1440"/>
        <w:gridCol w:w="1350"/>
      </w:tblGrid>
      <w:tr w:rsidR="0047474C" w:rsidRPr="0047474C" w14:paraId="7F8EC894" w14:textId="77777777" w:rsidTr="00046C4E">
        <w:trPr>
          <w:trHeight w:val="619"/>
        </w:trPr>
        <w:tc>
          <w:tcPr>
            <w:tcW w:w="2176" w:type="dxa"/>
            <w:tcBorders>
              <w:top w:val="single" w:sz="4" w:space="0" w:color="000000"/>
              <w:left w:val="single" w:sz="4" w:space="0" w:color="000000"/>
              <w:bottom w:val="single" w:sz="4" w:space="0" w:color="000000"/>
              <w:right w:val="single" w:sz="4" w:space="0" w:color="000000"/>
            </w:tcBorders>
            <w:shd w:val="clear" w:color="auto" w:fill="auto"/>
          </w:tcPr>
          <w:p w14:paraId="73CBC73F"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b/>
              </w:rPr>
              <w:t>Learning Unit</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6BA7B6FE"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
              </w:rPr>
              <w:t>Learning Outcomes</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1C2418E6"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
              </w:rPr>
              <w:t>Learning Elements</w:t>
            </w:r>
          </w:p>
        </w:tc>
        <w:tc>
          <w:tcPr>
            <w:tcW w:w="1869" w:type="dxa"/>
            <w:tcBorders>
              <w:top w:val="single" w:sz="4" w:space="0" w:color="000000"/>
              <w:left w:val="single" w:sz="4" w:space="0" w:color="000000"/>
              <w:bottom w:val="single" w:sz="4" w:space="0" w:color="000000"/>
              <w:right w:val="single" w:sz="4" w:space="0" w:color="000000"/>
            </w:tcBorders>
            <w:shd w:val="clear" w:color="auto" w:fill="auto"/>
          </w:tcPr>
          <w:p w14:paraId="2FDBF550"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245EDC06"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
              </w:rPr>
              <w:t xml:space="preserve">Materials </w:t>
            </w:r>
          </w:p>
          <w:p w14:paraId="662BA37A"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332B5C3C"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
              </w:rPr>
              <w:t xml:space="preserve">Learning </w:t>
            </w:r>
          </w:p>
          <w:p w14:paraId="217E2644"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
              </w:rPr>
              <w:t xml:space="preserve">Place </w:t>
            </w:r>
          </w:p>
        </w:tc>
      </w:tr>
      <w:tr w:rsidR="0047474C" w:rsidRPr="0047474C" w14:paraId="72C5BBE1" w14:textId="77777777" w:rsidTr="00046C4E">
        <w:trPr>
          <w:trHeight w:val="1554"/>
        </w:trPr>
        <w:tc>
          <w:tcPr>
            <w:tcW w:w="2176" w:type="dxa"/>
            <w:tcBorders>
              <w:top w:val="single" w:sz="4" w:space="0" w:color="000000"/>
              <w:left w:val="single" w:sz="4" w:space="0" w:color="000000"/>
              <w:bottom w:val="single" w:sz="4" w:space="0" w:color="000000"/>
              <w:right w:val="single" w:sz="4" w:space="0" w:color="000000"/>
            </w:tcBorders>
            <w:shd w:val="clear" w:color="auto" w:fill="auto"/>
          </w:tcPr>
          <w:p w14:paraId="23B1D9B7" w14:textId="77777777" w:rsidR="0047474C" w:rsidRPr="0047474C" w:rsidRDefault="0047474C">
            <w:pPr>
              <w:pStyle w:val="ListParagraph"/>
              <w:numPr>
                <w:ilvl w:val="0"/>
                <w:numId w:val="276"/>
              </w:numPr>
              <w:ind w:left="255" w:hanging="180"/>
              <w:contextualSpacing w:val="0"/>
              <w:rPr>
                <w:rFonts w:asciiTheme="minorBidi" w:hAnsiTheme="minorBidi" w:cstheme="minorBidi"/>
                <w:b/>
                <w:bCs/>
              </w:rPr>
            </w:pPr>
            <w:r w:rsidRPr="0047474C">
              <w:rPr>
                <w:rFonts w:asciiTheme="minorBidi" w:hAnsiTheme="minorBidi" w:cstheme="minorBidi"/>
                <w:b/>
                <w:bCs/>
              </w:rPr>
              <w:t xml:space="preserve"> Illustrate Design Methodology</w:t>
            </w:r>
          </w:p>
          <w:p w14:paraId="78FA165F" w14:textId="77777777" w:rsidR="0047474C" w:rsidRPr="0047474C" w:rsidRDefault="0047474C" w:rsidP="00046C4E">
            <w:pPr>
              <w:spacing w:after="245" w:line="276" w:lineRule="auto"/>
              <w:ind w:left="885" w:hanging="810"/>
              <w:contextualSpacing/>
              <w:rPr>
                <w:rFonts w:asciiTheme="minorBidi" w:eastAsia="Arial" w:hAnsiTheme="minorBidi" w:cstheme="minorBidi"/>
                <w:b/>
                <w:bCs/>
              </w:rPr>
            </w:pP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2D3932FF" w14:textId="77777777" w:rsidR="0047474C" w:rsidRPr="0047474C" w:rsidRDefault="0047474C">
            <w:pPr>
              <w:pStyle w:val="ListParagraph"/>
              <w:numPr>
                <w:ilvl w:val="0"/>
                <w:numId w:val="171"/>
              </w:numPr>
              <w:spacing w:line="360" w:lineRule="auto"/>
              <w:contextualSpacing w:val="0"/>
              <w:rPr>
                <w:rFonts w:asciiTheme="minorBidi" w:hAnsiTheme="minorBidi" w:cstheme="minorBidi"/>
              </w:rPr>
            </w:pPr>
            <w:r w:rsidRPr="0047474C">
              <w:rPr>
                <w:rFonts w:asciiTheme="minorBidi" w:hAnsiTheme="minorBidi" w:cstheme="minorBidi"/>
              </w:rPr>
              <w:t>Identify design requirements and constraints</w:t>
            </w:r>
          </w:p>
          <w:p w14:paraId="06663D7A" w14:textId="77777777" w:rsidR="0047474C" w:rsidRPr="0047474C" w:rsidRDefault="0047474C">
            <w:pPr>
              <w:pStyle w:val="ListParagraph"/>
              <w:numPr>
                <w:ilvl w:val="0"/>
                <w:numId w:val="171"/>
              </w:numPr>
              <w:spacing w:line="360" w:lineRule="auto"/>
              <w:contextualSpacing w:val="0"/>
              <w:rPr>
                <w:rFonts w:asciiTheme="minorBidi" w:hAnsiTheme="minorBidi" w:cstheme="minorBidi"/>
              </w:rPr>
            </w:pPr>
            <w:r w:rsidRPr="0047474C">
              <w:rPr>
                <w:rFonts w:asciiTheme="minorBidi" w:hAnsiTheme="minorBidi" w:cstheme="minorBidi"/>
              </w:rPr>
              <w:t>Analyze data and identify key design factors</w:t>
            </w:r>
          </w:p>
          <w:p w14:paraId="1B5126D2" w14:textId="77777777" w:rsidR="0047474C" w:rsidRPr="0047474C" w:rsidRDefault="0047474C">
            <w:pPr>
              <w:pStyle w:val="ListParagraph"/>
              <w:numPr>
                <w:ilvl w:val="0"/>
                <w:numId w:val="171"/>
              </w:numPr>
              <w:spacing w:line="360" w:lineRule="auto"/>
              <w:contextualSpacing w:val="0"/>
              <w:rPr>
                <w:rFonts w:asciiTheme="minorBidi" w:hAnsiTheme="minorBidi" w:cstheme="minorBidi"/>
              </w:rPr>
            </w:pPr>
            <w:r w:rsidRPr="0047474C">
              <w:rPr>
                <w:rFonts w:asciiTheme="minorBidi" w:hAnsiTheme="minorBidi" w:cstheme="minorBidi"/>
              </w:rPr>
              <w:t>Create detailed drawings, models, and specifications</w:t>
            </w:r>
          </w:p>
          <w:p w14:paraId="134B144B" w14:textId="77777777" w:rsidR="0047474C" w:rsidRPr="0047474C" w:rsidRDefault="0047474C">
            <w:pPr>
              <w:pStyle w:val="ListParagraph"/>
              <w:numPr>
                <w:ilvl w:val="0"/>
                <w:numId w:val="171"/>
              </w:numPr>
              <w:spacing w:line="360" w:lineRule="auto"/>
              <w:rPr>
                <w:rFonts w:asciiTheme="minorBidi" w:eastAsia="Arial" w:hAnsiTheme="minorBidi" w:cstheme="minorBidi"/>
              </w:rPr>
            </w:pPr>
            <w:r w:rsidRPr="0047474C">
              <w:rPr>
                <w:rFonts w:asciiTheme="minorBidi" w:eastAsiaTheme="minorEastAsia" w:hAnsiTheme="minorBidi" w:cstheme="minorBidi"/>
              </w:rPr>
              <w:lastRenderedPageBreak/>
              <w:t>Create final design document</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42563818" w14:textId="77777777" w:rsidR="0047474C" w:rsidRPr="0047474C" w:rsidRDefault="0047474C" w:rsidP="0047474C">
            <w:pPr>
              <w:numPr>
                <w:ilvl w:val="0"/>
                <w:numId w:val="15"/>
              </w:numPr>
              <w:spacing w:line="360" w:lineRule="auto"/>
              <w:ind w:left="254" w:hanging="254"/>
              <w:contextualSpacing/>
              <w:rPr>
                <w:rFonts w:asciiTheme="minorBidi" w:eastAsia="Arial" w:hAnsiTheme="minorBidi" w:cstheme="minorBidi"/>
                <w:bCs/>
                <w:iCs/>
              </w:rPr>
            </w:pPr>
            <w:r w:rsidRPr="0047474C">
              <w:rPr>
                <w:rFonts w:asciiTheme="minorBidi" w:eastAsia="Arial" w:hAnsiTheme="minorBidi" w:cstheme="minorBidi"/>
                <w:bCs/>
                <w:iCs/>
              </w:rPr>
              <w:lastRenderedPageBreak/>
              <w:t xml:space="preserve">Introduction to machine, machine design </w:t>
            </w:r>
          </w:p>
          <w:p w14:paraId="00B2C910" w14:textId="77777777" w:rsidR="0047474C" w:rsidRPr="0047474C" w:rsidRDefault="0047474C" w:rsidP="0047474C">
            <w:pPr>
              <w:numPr>
                <w:ilvl w:val="0"/>
                <w:numId w:val="15"/>
              </w:numPr>
              <w:spacing w:line="360" w:lineRule="auto"/>
              <w:ind w:left="254" w:hanging="254"/>
              <w:contextualSpacing/>
              <w:rPr>
                <w:rFonts w:asciiTheme="minorBidi" w:eastAsia="Arial" w:hAnsiTheme="minorBidi" w:cstheme="minorBidi"/>
                <w:bCs/>
                <w:iCs/>
              </w:rPr>
            </w:pPr>
            <w:r w:rsidRPr="0047474C">
              <w:rPr>
                <w:rFonts w:asciiTheme="minorBidi" w:eastAsia="Arial" w:hAnsiTheme="minorBidi" w:cstheme="minorBidi"/>
                <w:bCs/>
                <w:iCs/>
              </w:rPr>
              <w:t xml:space="preserve">Basic introduction to machine design analysis  </w:t>
            </w:r>
          </w:p>
          <w:p w14:paraId="65D82435" w14:textId="77777777" w:rsidR="0047474C" w:rsidRPr="0047474C" w:rsidRDefault="0047474C" w:rsidP="0047474C">
            <w:pPr>
              <w:numPr>
                <w:ilvl w:val="0"/>
                <w:numId w:val="15"/>
              </w:numPr>
              <w:spacing w:line="360" w:lineRule="auto"/>
              <w:ind w:left="254" w:hanging="254"/>
              <w:contextualSpacing/>
              <w:rPr>
                <w:rFonts w:asciiTheme="minorBidi" w:eastAsia="Arial" w:hAnsiTheme="minorBidi" w:cstheme="minorBidi"/>
                <w:bCs/>
                <w:iCs/>
              </w:rPr>
            </w:pPr>
            <w:r w:rsidRPr="0047474C">
              <w:rPr>
                <w:rFonts w:asciiTheme="minorBidi" w:eastAsia="Arial" w:hAnsiTheme="minorBidi" w:cstheme="minorBidi"/>
                <w:bCs/>
                <w:iCs/>
              </w:rPr>
              <w:t>Classification of machine design</w:t>
            </w:r>
          </w:p>
          <w:p w14:paraId="2FF1E457" w14:textId="77777777" w:rsidR="0047474C" w:rsidRPr="0047474C" w:rsidRDefault="0047474C" w:rsidP="0047474C">
            <w:pPr>
              <w:numPr>
                <w:ilvl w:val="0"/>
                <w:numId w:val="15"/>
              </w:numPr>
              <w:spacing w:line="360" w:lineRule="auto"/>
              <w:ind w:left="254" w:hanging="254"/>
              <w:contextualSpacing/>
              <w:rPr>
                <w:rFonts w:asciiTheme="minorBidi" w:eastAsia="Arial" w:hAnsiTheme="minorBidi" w:cstheme="minorBidi"/>
                <w:bCs/>
                <w:iCs/>
              </w:rPr>
            </w:pPr>
            <w:r w:rsidRPr="0047474C">
              <w:rPr>
                <w:rFonts w:asciiTheme="minorBidi" w:eastAsia="Arial" w:hAnsiTheme="minorBidi" w:cstheme="minorBidi"/>
                <w:bCs/>
                <w:iCs/>
              </w:rPr>
              <w:t>Design consideration factors</w:t>
            </w:r>
          </w:p>
          <w:p w14:paraId="6DD1AFCD" w14:textId="77777777" w:rsidR="0047474C" w:rsidRPr="0047474C" w:rsidRDefault="0047474C" w:rsidP="0047474C">
            <w:pPr>
              <w:numPr>
                <w:ilvl w:val="0"/>
                <w:numId w:val="15"/>
              </w:numPr>
              <w:spacing w:line="360" w:lineRule="auto"/>
              <w:ind w:left="254" w:hanging="254"/>
              <w:contextualSpacing/>
              <w:rPr>
                <w:rFonts w:asciiTheme="minorBidi" w:eastAsia="Arial" w:hAnsiTheme="minorBidi" w:cstheme="minorBidi"/>
                <w:bCs/>
                <w:iCs/>
              </w:rPr>
            </w:pPr>
            <w:r w:rsidRPr="0047474C">
              <w:rPr>
                <w:rFonts w:asciiTheme="minorBidi" w:eastAsia="Arial" w:hAnsiTheme="minorBidi" w:cstheme="minorBidi"/>
                <w:bCs/>
                <w:iCs/>
              </w:rPr>
              <w:t>General procedure in design</w:t>
            </w:r>
          </w:p>
          <w:p w14:paraId="20522F48" w14:textId="77777777" w:rsidR="0047474C" w:rsidRPr="0047474C" w:rsidRDefault="0047474C" w:rsidP="0047474C">
            <w:pPr>
              <w:numPr>
                <w:ilvl w:val="0"/>
                <w:numId w:val="15"/>
              </w:numPr>
              <w:spacing w:line="360" w:lineRule="auto"/>
              <w:ind w:left="254" w:hanging="254"/>
              <w:contextualSpacing/>
              <w:rPr>
                <w:rFonts w:asciiTheme="minorBidi" w:eastAsia="Arial" w:hAnsiTheme="minorBidi" w:cstheme="minorBidi"/>
                <w:bCs/>
                <w:iCs/>
              </w:rPr>
            </w:pPr>
            <w:r w:rsidRPr="0047474C">
              <w:rPr>
                <w:rFonts w:asciiTheme="minorBidi" w:eastAsia="Arial" w:hAnsiTheme="minorBidi" w:cstheme="minorBidi"/>
                <w:bCs/>
                <w:iCs/>
              </w:rPr>
              <w:t>Fundamental Units and derived units</w:t>
            </w:r>
          </w:p>
          <w:p w14:paraId="0BEC8E8A" w14:textId="77777777" w:rsidR="0047474C" w:rsidRPr="0047474C" w:rsidRDefault="0047474C" w:rsidP="0047474C">
            <w:pPr>
              <w:numPr>
                <w:ilvl w:val="0"/>
                <w:numId w:val="15"/>
              </w:numPr>
              <w:spacing w:line="360" w:lineRule="auto"/>
              <w:ind w:left="254" w:hanging="254"/>
              <w:contextualSpacing/>
              <w:rPr>
                <w:rFonts w:asciiTheme="minorBidi" w:eastAsia="Arial" w:hAnsiTheme="minorBidi" w:cstheme="minorBidi"/>
                <w:bCs/>
                <w:iCs/>
              </w:rPr>
            </w:pPr>
            <w:r w:rsidRPr="0047474C">
              <w:rPr>
                <w:rFonts w:asciiTheme="minorBidi" w:eastAsia="Arial" w:hAnsiTheme="minorBidi" w:cstheme="minorBidi"/>
                <w:bCs/>
                <w:iCs/>
              </w:rPr>
              <w:t>system of units</w:t>
            </w:r>
          </w:p>
          <w:p w14:paraId="0D24EC26" w14:textId="77777777" w:rsidR="0047474C" w:rsidRPr="0047474C" w:rsidRDefault="0047474C" w:rsidP="00046C4E">
            <w:pPr>
              <w:spacing w:line="360" w:lineRule="auto"/>
              <w:ind w:left="254" w:hanging="254"/>
              <w:contextualSpacing/>
              <w:rPr>
                <w:rFonts w:asciiTheme="minorBidi" w:eastAsia="Arial" w:hAnsiTheme="minorBidi" w:cstheme="minorBidi"/>
                <w:b/>
                <w:bCs/>
                <w:iCs/>
              </w:rPr>
            </w:pPr>
            <w:r w:rsidRPr="0047474C">
              <w:rPr>
                <w:rFonts w:asciiTheme="minorBidi" w:eastAsia="Arial" w:hAnsiTheme="minorBidi" w:cstheme="minorBidi"/>
                <w:b/>
                <w:bCs/>
                <w:iCs/>
              </w:rPr>
              <w:lastRenderedPageBreak/>
              <w:t>Practical Activity:</w:t>
            </w:r>
          </w:p>
          <w:p w14:paraId="5C842121" w14:textId="77777777" w:rsidR="0047474C" w:rsidRPr="0047474C" w:rsidRDefault="0047474C">
            <w:pPr>
              <w:pStyle w:val="ListParagraph"/>
              <w:numPr>
                <w:ilvl w:val="0"/>
                <w:numId w:val="175"/>
              </w:numPr>
              <w:spacing w:line="360" w:lineRule="auto"/>
              <w:ind w:left="254" w:hanging="254"/>
              <w:rPr>
                <w:rFonts w:asciiTheme="minorBidi" w:eastAsia="Arial" w:hAnsiTheme="minorBidi" w:cstheme="minorBidi"/>
                <w:bCs/>
                <w:iCs/>
              </w:rPr>
            </w:pPr>
            <w:r w:rsidRPr="0047474C">
              <w:rPr>
                <w:rFonts w:asciiTheme="minorBidi" w:eastAsia="Arial" w:hAnsiTheme="minorBidi" w:cstheme="minorBidi"/>
                <w:bCs/>
                <w:iCs/>
              </w:rPr>
              <w:t>Divide student into small groups</w:t>
            </w:r>
          </w:p>
          <w:p w14:paraId="53F7D916" w14:textId="77777777" w:rsidR="0047474C" w:rsidRPr="0047474C" w:rsidRDefault="0047474C">
            <w:pPr>
              <w:pStyle w:val="ListParagraph"/>
              <w:numPr>
                <w:ilvl w:val="0"/>
                <w:numId w:val="175"/>
              </w:numPr>
              <w:spacing w:line="360" w:lineRule="auto"/>
              <w:ind w:left="254" w:hanging="254"/>
              <w:rPr>
                <w:rFonts w:asciiTheme="minorBidi" w:eastAsia="Arial" w:hAnsiTheme="minorBidi" w:cstheme="minorBidi"/>
                <w:bCs/>
                <w:iCs/>
              </w:rPr>
            </w:pPr>
            <w:r w:rsidRPr="0047474C">
              <w:rPr>
                <w:rFonts w:asciiTheme="minorBidi" w:eastAsia="Arial" w:hAnsiTheme="minorBidi" w:cstheme="minorBidi"/>
                <w:bCs/>
                <w:iCs/>
              </w:rPr>
              <w:t>Visit to machine shop and explain/ identify basic principles construction of any machine, and make brief dialogue/debates between the groups</w:t>
            </w:r>
          </w:p>
          <w:p w14:paraId="6650029F" w14:textId="77777777" w:rsidR="0047474C" w:rsidRPr="0047474C" w:rsidRDefault="0047474C">
            <w:pPr>
              <w:pStyle w:val="ListParagraph"/>
              <w:numPr>
                <w:ilvl w:val="0"/>
                <w:numId w:val="175"/>
              </w:numPr>
              <w:spacing w:line="360" w:lineRule="auto"/>
              <w:ind w:left="254" w:hanging="254"/>
              <w:rPr>
                <w:rFonts w:asciiTheme="minorBidi" w:hAnsiTheme="minorBidi" w:cstheme="minorBidi"/>
              </w:rPr>
            </w:pPr>
            <w:r w:rsidRPr="0047474C">
              <w:rPr>
                <w:rFonts w:asciiTheme="minorBidi" w:eastAsia="Arial" w:hAnsiTheme="minorBidi" w:cstheme="minorBidi"/>
                <w:bCs/>
                <w:iCs/>
              </w:rPr>
              <w:t>Follow safety precaution and used PPE</w:t>
            </w:r>
          </w:p>
        </w:tc>
        <w:tc>
          <w:tcPr>
            <w:tcW w:w="1869" w:type="dxa"/>
            <w:tcBorders>
              <w:top w:val="single" w:sz="4" w:space="0" w:color="000000"/>
              <w:left w:val="single" w:sz="4" w:space="0" w:color="000000"/>
              <w:bottom w:val="single" w:sz="4" w:space="0" w:color="000000"/>
              <w:right w:val="single" w:sz="4" w:space="0" w:color="000000"/>
            </w:tcBorders>
            <w:shd w:val="clear" w:color="auto" w:fill="auto"/>
          </w:tcPr>
          <w:p w14:paraId="2681819A"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Theory-06 Hrs</w:t>
            </w:r>
          </w:p>
          <w:p w14:paraId="5155C3BE"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Practical-09 Hrs</w:t>
            </w:r>
          </w:p>
          <w:p w14:paraId="62431ED9"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Total- 15 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440347F8" w14:textId="77777777" w:rsidR="0047474C" w:rsidRPr="0047474C" w:rsidRDefault="0047474C" w:rsidP="00046C4E">
            <w:pPr>
              <w:spacing w:line="276" w:lineRule="auto"/>
              <w:ind w:left="-16" w:firstLine="16"/>
              <w:rPr>
                <w:rFonts w:asciiTheme="minorBidi" w:eastAsia="Arial" w:hAnsiTheme="minorBidi" w:cstheme="minorBidi"/>
                <w:bCs/>
              </w:rPr>
            </w:pPr>
          </w:p>
          <w:p w14:paraId="4CECC677" w14:textId="77777777" w:rsidR="0047474C" w:rsidRPr="0047474C" w:rsidRDefault="0047474C" w:rsidP="00046C4E">
            <w:pPr>
              <w:spacing w:line="276" w:lineRule="auto"/>
              <w:ind w:left="-16" w:firstLine="16"/>
              <w:rPr>
                <w:rFonts w:asciiTheme="minorBidi" w:eastAsia="Arial" w:hAnsiTheme="minorBidi" w:cstheme="minorBidi"/>
                <w:bCs/>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3286A71C" w14:textId="77777777" w:rsidR="0047474C" w:rsidRPr="0047474C" w:rsidRDefault="0047474C" w:rsidP="00046C4E">
            <w:pPr>
              <w:spacing w:line="276" w:lineRule="auto"/>
              <w:ind w:left="2"/>
              <w:rPr>
                <w:rFonts w:asciiTheme="minorBidi" w:eastAsia="Arial" w:hAnsiTheme="minorBidi" w:cstheme="minorBidi"/>
                <w:b/>
              </w:rPr>
            </w:pPr>
            <w:r w:rsidRPr="0047474C">
              <w:rPr>
                <w:rFonts w:asciiTheme="minorBidi" w:eastAsia="Arial" w:hAnsiTheme="minorBidi" w:cstheme="minorBidi"/>
                <w:bCs/>
              </w:rPr>
              <w:t>Class Room and workshop</w:t>
            </w:r>
          </w:p>
        </w:tc>
      </w:tr>
      <w:tr w:rsidR="0047474C" w:rsidRPr="0047474C" w14:paraId="25EE2FE8" w14:textId="77777777" w:rsidTr="00046C4E">
        <w:trPr>
          <w:trHeight w:val="350"/>
        </w:trPr>
        <w:tc>
          <w:tcPr>
            <w:tcW w:w="2176" w:type="dxa"/>
            <w:tcBorders>
              <w:top w:val="single" w:sz="4" w:space="0" w:color="000000"/>
              <w:left w:val="single" w:sz="4" w:space="0" w:color="000000"/>
              <w:bottom w:val="single" w:sz="4" w:space="0" w:color="000000"/>
              <w:right w:val="single" w:sz="4" w:space="0" w:color="000000"/>
            </w:tcBorders>
            <w:shd w:val="clear" w:color="auto" w:fill="auto"/>
          </w:tcPr>
          <w:p w14:paraId="26C5975B" w14:textId="77777777" w:rsidR="0047474C" w:rsidRPr="0047474C" w:rsidRDefault="0047474C">
            <w:pPr>
              <w:pStyle w:val="ListParagraph"/>
              <w:numPr>
                <w:ilvl w:val="0"/>
                <w:numId w:val="276"/>
              </w:numPr>
              <w:ind w:left="165" w:hanging="90"/>
              <w:contextualSpacing w:val="0"/>
              <w:rPr>
                <w:rFonts w:asciiTheme="minorBidi" w:hAnsiTheme="minorBidi" w:cstheme="minorBidi"/>
                <w:b/>
                <w:bCs/>
              </w:rPr>
            </w:pPr>
            <w:r w:rsidRPr="0047474C">
              <w:rPr>
                <w:rFonts w:asciiTheme="minorBidi" w:hAnsiTheme="minorBidi" w:cstheme="minorBidi"/>
                <w:b/>
                <w:bCs/>
              </w:rPr>
              <w:t>Calculate Simple Stresses in Machine Parts</w:t>
            </w:r>
          </w:p>
          <w:p w14:paraId="054C5834" w14:textId="77777777" w:rsidR="0047474C" w:rsidRPr="0047474C" w:rsidRDefault="0047474C" w:rsidP="00046C4E">
            <w:pPr>
              <w:spacing w:after="245" w:line="276" w:lineRule="auto"/>
              <w:ind w:left="885" w:hanging="810"/>
              <w:contextualSpacing/>
              <w:rPr>
                <w:rFonts w:asciiTheme="minorBidi" w:eastAsia="Arial" w:hAnsiTheme="minorBidi" w:cstheme="minorBidi"/>
                <w:b/>
                <w:bCs/>
              </w:rPr>
            </w:pP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5CE063B5" w14:textId="77777777" w:rsidR="0047474C" w:rsidRPr="0047474C" w:rsidRDefault="0047474C">
            <w:pPr>
              <w:pStyle w:val="ListParagraph"/>
              <w:numPr>
                <w:ilvl w:val="0"/>
                <w:numId w:val="172"/>
              </w:numPr>
              <w:spacing w:line="360" w:lineRule="auto"/>
              <w:contextualSpacing w:val="0"/>
              <w:rPr>
                <w:rFonts w:asciiTheme="minorBidi" w:hAnsiTheme="minorBidi" w:cstheme="minorBidi"/>
              </w:rPr>
            </w:pPr>
            <w:r w:rsidRPr="0047474C">
              <w:rPr>
                <w:rFonts w:asciiTheme="minorBidi" w:hAnsiTheme="minorBidi" w:cstheme="minorBidi"/>
              </w:rPr>
              <w:t>Calculate tensile, compressive, and shear stresses</w:t>
            </w:r>
          </w:p>
          <w:p w14:paraId="275E0606" w14:textId="77777777" w:rsidR="0047474C" w:rsidRPr="0047474C" w:rsidRDefault="0047474C">
            <w:pPr>
              <w:pStyle w:val="ListParagraph"/>
              <w:numPr>
                <w:ilvl w:val="0"/>
                <w:numId w:val="172"/>
              </w:numPr>
              <w:spacing w:line="360" w:lineRule="auto"/>
              <w:contextualSpacing w:val="0"/>
              <w:rPr>
                <w:rFonts w:asciiTheme="minorBidi" w:hAnsiTheme="minorBidi" w:cstheme="minorBidi"/>
              </w:rPr>
            </w:pPr>
            <w:r w:rsidRPr="0047474C">
              <w:rPr>
                <w:rFonts w:asciiTheme="minorBidi" w:hAnsiTheme="minorBidi" w:cstheme="minorBidi"/>
              </w:rPr>
              <w:t>Calculate strain, modulus of elasticity, % age elongation, % age reduction in area</w:t>
            </w:r>
          </w:p>
          <w:p w14:paraId="5D19E3E7" w14:textId="77777777" w:rsidR="0047474C" w:rsidRPr="0047474C" w:rsidRDefault="0047474C">
            <w:pPr>
              <w:pStyle w:val="ListParagraph"/>
              <w:numPr>
                <w:ilvl w:val="0"/>
                <w:numId w:val="172"/>
              </w:numPr>
              <w:spacing w:line="360" w:lineRule="auto"/>
              <w:rPr>
                <w:rFonts w:asciiTheme="minorBidi" w:eastAsia="Arial" w:hAnsiTheme="minorBidi" w:cstheme="minorBidi"/>
                <w:b/>
              </w:rPr>
            </w:pPr>
            <w:r w:rsidRPr="0047474C">
              <w:rPr>
                <w:rFonts w:asciiTheme="minorBidi" w:eastAsiaTheme="minorEastAsia" w:hAnsiTheme="minorBidi" w:cstheme="minorBidi"/>
              </w:rPr>
              <w:t>Calculate factor of safety for simple machine parts</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4548F8F2" w14:textId="77777777" w:rsidR="0047474C" w:rsidRPr="0047474C" w:rsidRDefault="0047474C">
            <w:pPr>
              <w:pStyle w:val="ListParagraph"/>
              <w:numPr>
                <w:ilvl w:val="0"/>
                <w:numId w:val="172"/>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Load and its types</w:t>
            </w:r>
          </w:p>
          <w:p w14:paraId="1B834890" w14:textId="77777777" w:rsidR="0047474C" w:rsidRPr="0047474C" w:rsidRDefault="0047474C">
            <w:pPr>
              <w:pStyle w:val="ListParagraph"/>
              <w:numPr>
                <w:ilvl w:val="0"/>
                <w:numId w:val="172"/>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Stress and strain</w:t>
            </w:r>
          </w:p>
          <w:p w14:paraId="16837E54" w14:textId="77777777" w:rsidR="0047474C" w:rsidRPr="0047474C" w:rsidRDefault="0047474C">
            <w:pPr>
              <w:pStyle w:val="ListParagraph"/>
              <w:numPr>
                <w:ilvl w:val="0"/>
                <w:numId w:val="172"/>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Tensile stress and strain</w:t>
            </w:r>
          </w:p>
          <w:p w14:paraId="4D9210F7" w14:textId="77777777" w:rsidR="0047474C" w:rsidRPr="0047474C" w:rsidRDefault="0047474C">
            <w:pPr>
              <w:pStyle w:val="ListParagraph"/>
              <w:numPr>
                <w:ilvl w:val="0"/>
                <w:numId w:val="172"/>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Compressive stress and strain</w:t>
            </w:r>
          </w:p>
          <w:p w14:paraId="77A1B343" w14:textId="77777777" w:rsidR="0047474C" w:rsidRPr="0047474C" w:rsidRDefault="0047474C">
            <w:pPr>
              <w:pStyle w:val="ListParagraph"/>
              <w:numPr>
                <w:ilvl w:val="0"/>
                <w:numId w:val="172"/>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Shear stress and strain</w:t>
            </w:r>
          </w:p>
          <w:p w14:paraId="116701E3" w14:textId="77777777" w:rsidR="0047474C" w:rsidRPr="0047474C" w:rsidRDefault="0047474C">
            <w:pPr>
              <w:pStyle w:val="ListParagraph"/>
              <w:numPr>
                <w:ilvl w:val="0"/>
                <w:numId w:val="172"/>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Young’s Modulus of elasticity</w:t>
            </w:r>
          </w:p>
          <w:p w14:paraId="37C00E59" w14:textId="77777777" w:rsidR="0047474C" w:rsidRPr="0047474C" w:rsidRDefault="0047474C">
            <w:pPr>
              <w:pStyle w:val="ListParagraph"/>
              <w:numPr>
                <w:ilvl w:val="0"/>
                <w:numId w:val="172"/>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Modulus of rigidity or Shear Modulus</w:t>
            </w:r>
          </w:p>
          <w:p w14:paraId="5DF33E9A" w14:textId="77777777" w:rsidR="0047474C" w:rsidRPr="0047474C" w:rsidRDefault="0047474C">
            <w:pPr>
              <w:pStyle w:val="ListParagraph"/>
              <w:numPr>
                <w:ilvl w:val="0"/>
                <w:numId w:val="172"/>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Stress strain diagram</w:t>
            </w:r>
          </w:p>
          <w:p w14:paraId="57B584B8" w14:textId="77777777" w:rsidR="0047474C" w:rsidRPr="0047474C" w:rsidRDefault="0047474C">
            <w:pPr>
              <w:pStyle w:val="ListParagraph"/>
              <w:numPr>
                <w:ilvl w:val="0"/>
                <w:numId w:val="172"/>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Working stress</w:t>
            </w:r>
          </w:p>
          <w:p w14:paraId="69B15A76" w14:textId="77777777" w:rsidR="0047474C" w:rsidRPr="0047474C" w:rsidRDefault="0047474C">
            <w:pPr>
              <w:pStyle w:val="ListParagraph"/>
              <w:numPr>
                <w:ilvl w:val="0"/>
                <w:numId w:val="172"/>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Factor of safety</w:t>
            </w:r>
          </w:p>
          <w:p w14:paraId="53E855FB" w14:textId="77777777" w:rsidR="0047474C" w:rsidRPr="0047474C" w:rsidRDefault="0047474C">
            <w:pPr>
              <w:pStyle w:val="ListParagraph"/>
              <w:numPr>
                <w:ilvl w:val="0"/>
                <w:numId w:val="172"/>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Poisson’s Ratio</w:t>
            </w:r>
          </w:p>
          <w:p w14:paraId="1337545B" w14:textId="77777777" w:rsidR="0047474C" w:rsidRPr="0047474C" w:rsidRDefault="0047474C">
            <w:pPr>
              <w:pStyle w:val="ListParagraph"/>
              <w:numPr>
                <w:ilvl w:val="0"/>
                <w:numId w:val="172"/>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lastRenderedPageBreak/>
              <w:t>Temperature stress</w:t>
            </w:r>
          </w:p>
          <w:p w14:paraId="4CABD630" w14:textId="77777777" w:rsidR="0047474C" w:rsidRPr="0047474C" w:rsidRDefault="0047474C">
            <w:pPr>
              <w:pStyle w:val="ListParagraph"/>
              <w:numPr>
                <w:ilvl w:val="0"/>
                <w:numId w:val="172"/>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Volumetric strain and bulk modulus</w:t>
            </w:r>
          </w:p>
          <w:p w14:paraId="7744D2F0" w14:textId="77777777" w:rsidR="0047474C" w:rsidRPr="0047474C" w:rsidRDefault="0047474C">
            <w:pPr>
              <w:pStyle w:val="ListParagraph"/>
              <w:numPr>
                <w:ilvl w:val="0"/>
                <w:numId w:val="172"/>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rPr>
              <w:t>Resilience and Toughness</w:t>
            </w:r>
          </w:p>
          <w:p w14:paraId="265D49C9" w14:textId="77777777" w:rsidR="0047474C" w:rsidRPr="0047474C" w:rsidRDefault="0047474C" w:rsidP="00046C4E">
            <w:pPr>
              <w:spacing w:line="360" w:lineRule="auto"/>
              <w:ind w:left="254" w:hanging="254"/>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63E45C97" w14:textId="77777777" w:rsidR="0047474C" w:rsidRPr="0047474C" w:rsidRDefault="0047474C">
            <w:pPr>
              <w:pStyle w:val="ListParagraph"/>
              <w:numPr>
                <w:ilvl w:val="0"/>
                <w:numId w:val="175"/>
              </w:numPr>
              <w:spacing w:line="360" w:lineRule="auto"/>
              <w:ind w:left="254" w:hanging="254"/>
              <w:rPr>
                <w:rFonts w:asciiTheme="minorBidi" w:eastAsia="Arial" w:hAnsiTheme="minorBidi" w:cstheme="minorBidi"/>
                <w:bCs/>
                <w:iCs/>
              </w:rPr>
            </w:pPr>
            <w:r w:rsidRPr="0047474C">
              <w:rPr>
                <w:rFonts w:asciiTheme="minorBidi" w:eastAsia="Arial" w:hAnsiTheme="minorBidi" w:cstheme="minorBidi"/>
                <w:bCs/>
                <w:iCs/>
              </w:rPr>
              <w:t>Divide student into small groups and provide standard sample (as per ASTM) for testing to each group</w:t>
            </w:r>
          </w:p>
          <w:p w14:paraId="4AC0EC04" w14:textId="77777777" w:rsidR="0047474C" w:rsidRPr="0047474C" w:rsidRDefault="0047474C">
            <w:pPr>
              <w:pStyle w:val="ListParagraph"/>
              <w:numPr>
                <w:ilvl w:val="0"/>
                <w:numId w:val="175"/>
              </w:numPr>
              <w:spacing w:line="360" w:lineRule="auto"/>
              <w:ind w:left="254" w:hanging="254"/>
              <w:rPr>
                <w:rFonts w:asciiTheme="minorBidi" w:eastAsia="Arial" w:hAnsiTheme="minorBidi" w:cstheme="minorBidi"/>
                <w:bCs/>
                <w:iCs/>
              </w:rPr>
            </w:pPr>
            <w:r w:rsidRPr="0047474C">
              <w:rPr>
                <w:rFonts w:asciiTheme="minorBidi" w:eastAsia="Arial" w:hAnsiTheme="minorBidi" w:cstheme="minorBidi"/>
                <w:bCs/>
                <w:iCs/>
              </w:rPr>
              <w:t>Visit to machine design lab and perform tensile, compression test</w:t>
            </w:r>
          </w:p>
          <w:p w14:paraId="662B2327" w14:textId="77777777" w:rsidR="0047474C" w:rsidRPr="0047474C" w:rsidRDefault="0047474C" w:rsidP="0047474C">
            <w:pPr>
              <w:pStyle w:val="ListParagraph"/>
              <w:numPr>
                <w:ilvl w:val="0"/>
                <w:numId w:val="72"/>
              </w:numPr>
              <w:spacing w:line="360" w:lineRule="auto"/>
              <w:ind w:left="254" w:hanging="254"/>
              <w:rPr>
                <w:rFonts w:asciiTheme="minorBidi" w:eastAsia="Arial" w:hAnsiTheme="minorBidi" w:cstheme="minorBidi"/>
                <w:bCs/>
                <w:iCs/>
              </w:rPr>
            </w:pPr>
            <w:r w:rsidRPr="0047474C">
              <w:rPr>
                <w:rFonts w:asciiTheme="minorBidi" w:eastAsia="Arial" w:hAnsiTheme="minorBidi" w:cstheme="minorBidi"/>
                <w:bCs/>
                <w:iCs/>
              </w:rPr>
              <w:t>Calculate (tensile, compressive and shear), stress and strain, modulus of elasticity, %age elongation, %age reduction in area, factor of safety for simple machine parts</w:t>
            </w:r>
          </w:p>
          <w:p w14:paraId="1FF076DF" w14:textId="77777777" w:rsidR="0047474C" w:rsidRPr="0047474C" w:rsidRDefault="0047474C" w:rsidP="0047474C">
            <w:pPr>
              <w:pStyle w:val="ListParagraph"/>
              <w:numPr>
                <w:ilvl w:val="0"/>
                <w:numId w:val="72"/>
              </w:numPr>
              <w:spacing w:line="360" w:lineRule="auto"/>
              <w:ind w:left="254" w:hanging="254"/>
              <w:rPr>
                <w:rFonts w:asciiTheme="minorBidi" w:eastAsia="Arial" w:hAnsiTheme="minorBidi" w:cstheme="minorBidi"/>
                <w:bCs/>
              </w:rPr>
            </w:pPr>
            <w:r w:rsidRPr="0047474C">
              <w:rPr>
                <w:rFonts w:asciiTheme="minorBidi" w:eastAsia="Arial" w:hAnsiTheme="minorBidi" w:cstheme="minorBidi"/>
                <w:bCs/>
                <w:iCs/>
              </w:rPr>
              <w:t>Follow safety precaution while using UTM</w:t>
            </w:r>
          </w:p>
        </w:tc>
        <w:tc>
          <w:tcPr>
            <w:tcW w:w="1869" w:type="dxa"/>
            <w:tcBorders>
              <w:top w:val="single" w:sz="4" w:space="0" w:color="000000"/>
              <w:left w:val="single" w:sz="4" w:space="0" w:color="000000"/>
              <w:bottom w:val="single" w:sz="4" w:space="0" w:color="000000"/>
              <w:right w:val="single" w:sz="4" w:space="0" w:color="000000"/>
            </w:tcBorders>
            <w:shd w:val="clear" w:color="auto" w:fill="auto"/>
          </w:tcPr>
          <w:p w14:paraId="670D0B79"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Theory-06 Hrs</w:t>
            </w:r>
          </w:p>
          <w:p w14:paraId="7A7DFF37"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Practical-09 Hrs</w:t>
            </w:r>
          </w:p>
          <w:p w14:paraId="4EB4CE27"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Total- 15 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09557AAC" w14:textId="77777777" w:rsidR="0047474C" w:rsidRPr="0047474C" w:rsidRDefault="0047474C" w:rsidP="00046C4E">
            <w:pPr>
              <w:spacing w:line="276" w:lineRule="auto"/>
              <w:ind w:left="-16" w:firstLine="16"/>
              <w:rPr>
                <w:rFonts w:asciiTheme="minorBidi" w:eastAsia="Arial" w:hAnsiTheme="minorBidi" w:cstheme="minorBidi"/>
                <w:bCs/>
              </w:rPr>
            </w:pPr>
            <w:r w:rsidRPr="0047474C">
              <w:rPr>
                <w:rFonts w:asciiTheme="minorBidi" w:eastAsia="Arial" w:hAnsiTheme="minorBidi" w:cstheme="minorBidi"/>
                <w:bCs/>
              </w:rPr>
              <w:t xml:space="preserve">Aluminum/mild steel samples.  </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2F4FDD6B" w14:textId="77777777" w:rsidR="0047474C" w:rsidRPr="0047474C" w:rsidRDefault="0047474C" w:rsidP="00046C4E">
            <w:pPr>
              <w:spacing w:after="136" w:line="276" w:lineRule="auto"/>
              <w:ind w:left="2"/>
              <w:rPr>
                <w:rFonts w:asciiTheme="minorBidi" w:eastAsia="Arial" w:hAnsiTheme="minorBidi" w:cstheme="minorBidi"/>
                <w:b/>
              </w:rPr>
            </w:pPr>
            <w:r w:rsidRPr="0047474C">
              <w:rPr>
                <w:rFonts w:asciiTheme="minorBidi" w:eastAsia="Arial" w:hAnsiTheme="minorBidi" w:cstheme="minorBidi"/>
                <w:bCs/>
              </w:rPr>
              <w:t>Class Room and workshop</w:t>
            </w:r>
          </w:p>
        </w:tc>
      </w:tr>
      <w:tr w:rsidR="0047474C" w:rsidRPr="0047474C" w14:paraId="71C2B731" w14:textId="77777777" w:rsidTr="00046C4E">
        <w:trPr>
          <w:trHeight w:val="1610"/>
        </w:trPr>
        <w:tc>
          <w:tcPr>
            <w:tcW w:w="2176" w:type="dxa"/>
            <w:tcBorders>
              <w:top w:val="single" w:sz="4" w:space="0" w:color="000000"/>
              <w:left w:val="single" w:sz="4" w:space="0" w:color="000000"/>
              <w:bottom w:val="single" w:sz="4" w:space="0" w:color="000000"/>
              <w:right w:val="single" w:sz="4" w:space="0" w:color="000000"/>
            </w:tcBorders>
          </w:tcPr>
          <w:p w14:paraId="3DB0AF8C" w14:textId="77777777" w:rsidR="0047474C" w:rsidRPr="0047474C" w:rsidRDefault="0047474C">
            <w:pPr>
              <w:pStyle w:val="ListParagraph"/>
              <w:numPr>
                <w:ilvl w:val="0"/>
                <w:numId w:val="276"/>
              </w:numPr>
              <w:ind w:left="885" w:hanging="810"/>
              <w:contextualSpacing w:val="0"/>
              <w:rPr>
                <w:rFonts w:asciiTheme="minorBidi" w:hAnsiTheme="minorBidi" w:cstheme="minorBidi"/>
                <w:b/>
                <w:bCs/>
              </w:rPr>
            </w:pPr>
            <w:r w:rsidRPr="0047474C">
              <w:rPr>
                <w:rFonts w:asciiTheme="minorBidi" w:hAnsiTheme="minorBidi" w:cstheme="minorBidi"/>
                <w:b/>
                <w:bCs/>
              </w:rPr>
              <w:t>Design Pressure Vessels</w:t>
            </w:r>
          </w:p>
          <w:p w14:paraId="3E4B66A6" w14:textId="77777777" w:rsidR="0047474C" w:rsidRPr="0047474C" w:rsidRDefault="0047474C" w:rsidP="00046C4E">
            <w:pPr>
              <w:spacing w:after="245" w:line="276" w:lineRule="auto"/>
              <w:ind w:left="885" w:hanging="810"/>
              <w:contextualSpacing/>
              <w:rPr>
                <w:rFonts w:asciiTheme="minorBidi" w:eastAsia="Arial" w:hAnsiTheme="minorBidi" w:cstheme="minorBidi"/>
                <w:b/>
                <w:bCs/>
              </w:rPr>
            </w:pPr>
          </w:p>
        </w:tc>
        <w:tc>
          <w:tcPr>
            <w:tcW w:w="3150" w:type="dxa"/>
            <w:tcBorders>
              <w:top w:val="single" w:sz="4" w:space="0" w:color="000000"/>
              <w:left w:val="single" w:sz="4" w:space="0" w:color="000000"/>
              <w:bottom w:val="single" w:sz="4" w:space="0" w:color="000000"/>
              <w:right w:val="single" w:sz="4" w:space="0" w:color="000000"/>
            </w:tcBorders>
          </w:tcPr>
          <w:p w14:paraId="6DADD182" w14:textId="77777777" w:rsidR="0047474C" w:rsidRPr="0047474C" w:rsidRDefault="0047474C">
            <w:pPr>
              <w:pStyle w:val="ListParagraph"/>
              <w:numPr>
                <w:ilvl w:val="0"/>
                <w:numId w:val="230"/>
              </w:numPr>
              <w:spacing w:line="360" w:lineRule="auto"/>
              <w:contextualSpacing w:val="0"/>
              <w:rPr>
                <w:rFonts w:asciiTheme="minorBidi" w:hAnsiTheme="minorBidi" w:cstheme="minorBidi"/>
              </w:rPr>
            </w:pPr>
            <w:r w:rsidRPr="0047474C">
              <w:rPr>
                <w:rFonts w:asciiTheme="minorBidi" w:hAnsiTheme="minorBidi" w:cstheme="minorBidi"/>
              </w:rPr>
              <w:t>Classify pressure vessels</w:t>
            </w:r>
          </w:p>
          <w:p w14:paraId="404B54F3" w14:textId="77777777" w:rsidR="0047474C" w:rsidRPr="0047474C" w:rsidRDefault="0047474C">
            <w:pPr>
              <w:pStyle w:val="ListParagraph"/>
              <w:numPr>
                <w:ilvl w:val="0"/>
                <w:numId w:val="230"/>
              </w:numPr>
              <w:spacing w:line="360" w:lineRule="auto"/>
              <w:contextualSpacing w:val="0"/>
              <w:rPr>
                <w:rFonts w:asciiTheme="minorBidi" w:hAnsiTheme="minorBidi" w:cstheme="minorBidi"/>
              </w:rPr>
            </w:pPr>
            <w:r w:rsidRPr="0047474C">
              <w:rPr>
                <w:rFonts w:asciiTheme="minorBidi" w:hAnsiTheme="minorBidi" w:cstheme="minorBidi"/>
              </w:rPr>
              <w:t>Calculate hoop and longitudinal stresses in cylindrical shells</w:t>
            </w:r>
          </w:p>
          <w:p w14:paraId="2506B756" w14:textId="77777777" w:rsidR="0047474C" w:rsidRPr="0047474C" w:rsidRDefault="0047474C">
            <w:pPr>
              <w:pStyle w:val="Standard"/>
              <w:numPr>
                <w:ilvl w:val="1"/>
                <w:numId w:val="230"/>
              </w:numPr>
              <w:spacing w:line="360" w:lineRule="auto"/>
              <w:ind w:left="360"/>
              <w:rPr>
                <w:rFonts w:asciiTheme="minorBidi" w:hAnsiTheme="minorBidi" w:cstheme="minorBidi"/>
              </w:rPr>
            </w:pPr>
            <w:r w:rsidRPr="0047474C">
              <w:rPr>
                <w:rFonts w:asciiTheme="minorBidi" w:hAnsiTheme="minorBidi" w:cstheme="minorBidi"/>
              </w:rPr>
              <w:lastRenderedPageBreak/>
              <w:t>Identify causes of transverse and longitudinal failure of pressure vessel</w:t>
            </w:r>
          </w:p>
        </w:tc>
        <w:tc>
          <w:tcPr>
            <w:tcW w:w="4230" w:type="dxa"/>
            <w:tcBorders>
              <w:top w:val="single" w:sz="4" w:space="0" w:color="000000"/>
              <w:left w:val="single" w:sz="4" w:space="0" w:color="000000"/>
              <w:bottom w:val="single" w:sz="4" w:space="0" w:color="000000"/>
              <w:right w:val="single" w:sz="4" w:space="0" w:color="000000"/>
            </w:tcBorders>
          </w:tcPr>
          <w:p w14:paraId="0DB4158B" w14:textId="77777777" w:rsidR="0047474C" w:rsidRPr="0047474C" w:rsidRDefault="0047474C">
            <w:pPr>
              <w:pStyle w:val="ListParagraph"/>
              <w:numPr>
                <w:ilvl w:val="1"/>
                <w:numId w:val="237"/>
              </w:numPr>
              <w:spacing w:line="360" w:lineRule="auto"/>
              <w:ind w:left="254" w:hanging="254"/>
              <w:rPr>
                <w:rFonts w:asciiTheme="minorBidi" w:eastAsia="Arial" w:hAnsiTheme="minorBidi" w:cstheme="minorBidi"/>
              </w:rPr>
            </w:pPr>
            <w:r w:rsidRPr="0047474C">
              <w:rPr>
                <w:rFonts w:asciiTheme="minorBidi" w:eastAsia="Arial" w:hAnsiTheme="minorBidi" w:cstheme="minorBidi"/>
              </w:rPr>
              <w:lastRenderedPageBreak/>
              <w:t>Introduction to pressure vessel</w:t>
            </w:r>
          </w:p>
          <w:p w14:paraId="50AB2AEB" w14:textId="77777777" w:rsidR="0047474C" w:rsidRPr="0047474C" w:rsidRDefault="0047474C">
            <w:pPr>
              <w:pStyle w:val="ListParagraph"/>
              <w:numPr>
                <w:ilvl w:val="1"/>
                <w:numId w:val="237"/>
              </w:numPr>
              <w:spacing w:line="360" w:lineRule="auto"/>
              <w:ind w:left="254" w:hanging="254"/>
              <w:rPr>
                <w:rFonts w:asciiTheme="minorBidi" w:eastAsia="Arial" w:hAnsiTheme="minorBidi" w:cstheme="minorBidi"/>
              </w:rPr>
            </w:pPr>
            <w:r w:rsidRPr="0047474C">
              <w:rPr>
                <w:rFonts w:asciiTheme="minorBidi" w:eastAsia="Arial" w:hAnsiTheme="minorBidi" w:cstheme="minorBidi"/>
              </w:rPr>
              <w:t>Classification of pressure vessels</w:t>
            </w:r>
          </w:p>
          <w:p w14:paraId="519A66C4" w14:textId="77777777" w:rsidR="0047474C" w:rsidRPr="0047474C" w:rsidRDefault="0047474C">
            <w:pPr>
              <w:pStyle w:val="ListParagraph"/>
              <w:numPr>
                <w:ilvl w:val="1"/>
                <w:numId w:val="237"/>
              </w:numPr>
              <w:spacing w:line="360" w:lineRule="auto"/>
              <w:ind w:left="254" w:hanging="254"/>
              <w:rPr>
                <w:rFonts w:asciiTheme="minorBidi" w:eastAsia="Arial" w:hAnsiTheme="minorBidi" w:cstheme="minorBidi"/>
              </w:rPr>
            </w:pPr>
            <w:r w:rsidRPr="0047474C">
              <w:rPr>
                <w:rFonts w:asciiTheme="minorBidi" w:eastAsia="Arial" w:hAnsiTheme="minorBidi" w:cstheme="minorBidi"/>
              </w:rPr>
              <w:t>Application of pressure vessel</w:t>
            </w:r>
          </w:p>
          <w:p w14:paraId="2B654E89" w14:textId="77777777" w:rsidR="0047474C" w:rsidRPr="0047474C" w:rsidRDefault="0047474C">
            <w:pPr>
              <w:pStyle w:val="ListParagraph"/>
              <w:numPr>
                <w:ilvl w:val="1"/>
                <w:numId w:val="237"/>
              </w:numPr>
              <w:spacing w:line="360" w:lineRule="auto"/>
              <w:ind w:left="254" w:hanging="254"/>
              <w:rPr>
                <w:rFonts w:asciiTheme="minorBidi" w:eastAsia="Arial" w:hAnsiTheme="minorBidi" w:cstheme="minorBidi"/>
              </w:rPr>
            </w:pPr>
            <w:r w:rsidRPr="0047474C">
              <w:rPr>
                <w:rFonts w:asciiTheme="minorBidi" w:eastAsia="Arial" w:hAnsiTheme="minorBidi" w:cstheme="minorBidi"/>
              </w:rPr>
              <w:t>Hoop stress</w:t>
            </w:r>
          </w:p>
          <w:p w14:paraId="6882B5BC" w14:textId="77777777" w:rsidR="0047474C" w:rsidRPr="0047474C" w:rsidRDefault="0047474C">
            <w:pPr>
              <w:pStyle w:val="ListParagraph"/>
              <w:numPr>
                <w:ilvl w:val="1"/>
                <w:numId w:val="237"/>
              </w:numPr>
              <w:spacing w:line="360" w:lineRule="auto"/>
              <w:ind w:left="254" w:hanging="254"/>
              <w:rPr>
                <w:rFonts w:asciiTheme="minorBidi" w:eastAsia="Arial" w:hAnsiTheme="minorBidi" w:cstheme="minorBidi"/>
              </w:rPr>
            </w:pPr>
            <w:r w:rsidRPr="0047474C">
              <w:rPr>
                <w:rFonts w:asciiTheme="minorBidi" w:eastAsia="Arial" w:hAnsiTheme="minorBidi" w:cstheme="minorBidi"/>
              </w:rPr>
              <w:t>Longitudinal stress</w:t>
            </w:r>
          </w:p>
          <w:p w14:paraId="7982D093" w14:textId="77777777" w:rsidR="0047474C" w:rsidRPr="0047474C" w:rsidRDefault="0047474C">
            <w:pPr>
              <w:pStyle w:val="ListParagraph"/>
              <w:numPr>
                <w:ilvl w:val="1"/>
                <w:numId w:val="237"/>
              </w:numPr>
              <w:spacing w:line="360" w:lineRule="auto"/>
              <w:ind w:left="254" w:hanging="254"/>
              <w:rPr>
                <w:rFonts w:asciiTheme="minorBidi" w:eastAsia="Arial" w:hAnsiTheme="minorBidi" w:cstheme="minorBidi"/>
              </w:rPr>
            </w:pPr>
            <w:r w:rsidRPr="0047474C">
              <w:rPr>
                <w:rFonts w:asciiTheme="minorBidi" w:eastAsia="Arial" w:hAnsiTheme="minorBidi" w:cstheme="minorBidi"/>
              </w:rPr>
              <w:lastRenderedPageBreak/>
              <w:t>Stresses in a thin cylindrical shell due to internal pressure</w:t>
            </w:r>
          </w:p>
          <w:p w14:paraId="2A888B18" w14:textId="77777777" w:rsidR="0047474C" w:rsidRPr="0047474C" w:rsidRDefault="0047474C">
            <w:pPr>
              <w:pStyle w:val="ListParagraph"/>
              <w:numPr>
                <w:ilvl w:val="1"/>
                <w:numId w:val="237"/>
              </w:numPr>
              <w:spacing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Calculation of thickness of cylinder by direct application of formula, </w:t>
            </w:r>
          </w:p>
          <w:p w14:paraId="534CDC94" w14:textId="77777777" w:rsidR="0047474C" w:rsidRPr="0047474C" w:rsidRDefault="0047474C">
            <w:pPr>
              <w:pStyle w:val="ListParagraph"/>
              <w:numPr>
                <w:ilvl w:val="1"/>
                <w:numId w:val="237"/>
              </w:numPr>
              <w:spacing w:line="360" w:lineRule="auto"/>
              <w:ind w:left="254" w:hanging="254"/>
              <w:rPr>
                <w:rFonts w:asciiTheme="minorBidi" w:eastAsia="Arial" w:hAnsiTheme="minorBidi" w:cstheme="minorBidi"/>
              </w:rPr>
            </w:pPr>
            <w:r w:rsidRPr="0047474C">
              <w:rPr>
                <w:rFonts w:asciiTheme="minorBidi" w:eastAsia="Arial" w:hAnsiTheme="minorBidi" w:cstheme="minorBidi"/>
              </w:rPr>
              <w:t>Calculation of hoop or longitudinal stress by direct application of formula</w:t>
            </w:r>
          </w:p>
          <w:p w14:paraId="46B6F0D5" w14:textId="77777777" w:rsidR="0047474C" w:rsidRPr="0047474C" w:rsidRDefault="0047474C">
            <w:pPr>
              <w:pStyle w:val="ListParagraph"/>
              <w:numPr>
                <w:ilvl w:val="1"/>
                <w:numId w:val="237"/>
              </w:numPr>
              <w:spacing w:line="360" w:lineRule="auto"/>
              <w:ind w:left="254" w:hanging="254"/>
              <w:rPr>
                <w:rFonts w:asciiTheme="minorBidi" w:eastAsia="Arial" w:hAnsiTheme="minorBidi" w:cstheme="minorBidi"/>
              </w:rPr>
            </w:pPr>
            <w:r w:rsidRPr="0047474C">
              <w:rPr>
                <w:rFonts w:asciiTheme="minorBidi" w:eastAsia="Arial" w:hAnsiTheme="minorBidi" w:cstheme="minorBidi"/>
              </w:rPr>
              <w:t>Thin spherical shell subjected to internal pressure</w:t>
            </w:r>
          </w:p>
          <w:p w14:paraId="7341F7C3" w14:textId="77777777" w:rsidR="0047474C" w:rsidRPr="0047474C" w:rsidRDefault="0047474C">
            <w:pPr>
              <w:pStyle w:val="ListParagraph"/>
              <w:numPr>
                <w:ilvl w:val="1"/>
                <w:numId w:val="237"/>
              </w:numPr>
              <w:spacing w:line="360" w:lineRule="auto"/>
              <w:ind w:left="254" w:hanging="254"/>
              <w:rPr>
                <w:rFonts w:asciiTheme="minorBidi" w:eastAsia="Arial" w:hAnsiTheme="minorBidi" w:cstheme="minorBidi"/>
              </w:rPr>
            </w:pPr>
            <w:r w:rsidRPr="0047474C">
              <w:rPr>
                <w:rFonts w:asciiTheme="minorBidi" w:eastAsia="Arial" w:hAnsiTheme="minorBidi" w:cstheme="minorBidi"/>
              </w:rPr>
              <w:t>Calculation of thickness of spherical shell when all other parameters are provided by direct application of formula</w:t>
            </w:r>
          </w:p>
          <w:p w14:paraId="44CAF29E" w14:textId="77777777" w:rsidR="0047474C" w:rsidRPr="0047474C" w:rsidRDefault="0047474C">
            <w:pPr>
              <w:pStyle w:val="ListParagraph"/>
              <w:numPr>
                <w:ilvl w:val="1"/>
                <w:numId w:val="237"/>
              </w:numPr>
              <w:spacing w:line="360" w:lineRule="auto"/>
              <w:ind w:left="254" w:hanging="254"/>
              <w:rPr>
                <w:rFonts w:asciiTheme="minorBidi" w:eastAsia="Arial" w:hAnsiTheme="minorBidi" w:cstheme="minorBidi"/>
              </w:rPr>
            </w:pPr>
            <w:r w:rsidRPr="0047474C">
              <w:rPr>
                <w:rFonts w:asciiTheme="minorBidi" w:eastAsia="Arial" w:hAnsiTheme="minorBidi" w:cstheme="minorBidi"/>
              </w:rPr>
              <w:t>Thick cylindrical shell subjected to internal pressure</w:t>
            </w:r>
          </w:p>
          <w:p w14:paraId="38CA7E20" w14:textId="77777777" w:rsidR="0047474C" w:rsidRPr="0047474C" w:rsidRDefault="0047474C">
            <w:pPr>
              <w:pStyle w:val="ListParagraph"/>
              <w:numPr>
                <w:ilvl w:val="1"/>
                <w:numId w:val="237"/>
              </w:numPr>
              <w:spacing w:line="360" w:lineRule="auto"/>
              <w:ind w:left="254" w:hanging="254"/>
              <w:rPr>
                <w:rFonts w:asciiTheme="minorBidi" w:eastAsia="Arial" w:hAnsiTheme="minorBidi" w:cstheme="minorBidi"/>
                <w:bCs/>
                <w:iCs/>
              </w:rPr>
            </w:pPr>
            <w:r w:rsidRPr="0047474C">
              <w:rPr>
                <w:rFonts w:asciiTheme="minorBidi" w:eastAsia="Arial" w:hAnsiTheme="minorBidi" w:cstheme="minorBidi"/>
              </w:rPr>
              <w:t>Calculation of thickness of thick vessel made of brittle material by LAME S equation</w:t>
            </w:r>
          </w:p>
          <w:p w14:paraId="4B556C96" w14:textId="77777777" w:rsidR="0047474C" w:rsidRPr="0047474C" w:rsidRDefault="0047474C" w:rsidP="00046C4E">
            <w:pPr>
              <w:spacing w:line="360" w:lineRule="auto"/>
              <w:ind w:left="254" w:hanging="254"/>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2733A3F7" w14:textId="77777777" w:rsidR="0047474C" w:rsidRPr="0047474C" w:rsidRDefault="0047474C">
            <w:pPr>
              <w:pStyle w:val="ListParagraph"/>
              <w:numPr>
                <w:ilvl w:val="0"/>
                <w:numId w:val="176"/>
              </w:numPr>
              <w:spacing w:line="360" w:lineRule="auto"/>
              <w:ind w:left="254" w:hanging="254"/>
              <w:rPr>
                <w:rFonts w:asciiTheme="minorBidi" w:eastAsia="Arial" w:hAnsiTheme="minorBidi" w:cstheme="minorBidi"/>
                <w:bCs/>
                <w:iCs/>
              </w:rPr>
            </w:pPr>
            <w:r w:rsidRPr="0047474C">
              <w:rPr>
                <w:rFonts w:asciiTheme="minorBidi" w:eastAsia="Arial" w:hAnsiTheme="minorBidi" w:cstheme="minorBidi"/>
                <w:bCs/>
                <w:iCs/>
              </w:rPr>
              <w:lastRenderedPageBreak/>
              <w:t>Every student makes the block diagram of classification of pressure vessel in your note book</w:t>
            </w:r>
          </w:p>
          <w:p w14:paraId="0325FCAC" w14:textId="77777777" w:rsidR="0047474C" w:rsidRPr="0047474C" w:rsidRDefault="0047474C">
            <w:pPr>
              <w:pStyle w:val="ListParagraph"/>
              <w:numPr>
                <w:ilvl w:val="0"/>
                <w:numId w:val="176"/>
              </w:numPr>
              <w:spacing w:line="360" w:lineRule="auto"/>
              <w:ind w:left="254" w:hanging="254"/>
              <w:rPr>
                <w:rFonts w:asciiTheme="minorBidi" w:eastAsia="Arial" w:hAnsiTheme="minorBidi" w:cstheme="minorBidi"/>
              </w:rPr>
            </w:pPr>
            <w:r w:rsidRPr="0047474C">
              <w:rPr>
                <w:rFonts w:asciiTheme="minorBidi" w:eastAsia="Arial" w:hAnsiTheme="minorBidi" w:cstheme="minorBidi"/>
                <w:bCs/>
                <w:iCs/>
              </w:rPr>
              <w:t>Calculate thickness and diameter of thin cylinders for hoop and longitudinal stresses</w:t>
            </w:r>
          </w:p>
          <w:p w14:paraId="635AFFF7" w14:textId="77777777" w:rsidR="0047474C" w:rsidRPr="0047474C" w:rsidRDefault="0047474C">
            <w:pPr>
              <w:pStyle w:val="ListParagraph"/>
              <w:numPr>
                <w:ilvl w:val="0"/>
                <w:numId w:val="176"/>
              </w:numPr>
              <w:spacing w:line="360" w:lineRule="auto"/>
              <w:ind w:left="254" w:hanging="254"/>
              <w:rPr>
                <w:rFonts w:asciiTheme="minorBidi" w:eastAsia="Arial" w:hAnsiTheme="minorBidi" w:cstheme="minorBidi"/>
              </w:rPr>
            </w:pPr>
            <w:r w:rsidRPr="0047474C">
              <w:rPr>
                <w:rFonts w:asciiTheme="minorBidi" w:eastAsia="Arial" w:hAnsiTheme="minorBidi" w:cstheme="minorBidi"/>
              </w:rPr>
              <w:t>Calculate thickness and diameter of spherical shell.</w:t>
            </w:r>
          </w:p>
        </w:tc>
        <w:tc>
          <w:tcPr>
            <w:tcW w:w="1869" w:type="dxa"/>
            <w:tcBorders>
              <w:top w:val="single" w:sz="4" w:space="0" w:color="000000"/>
              <w:left w:val="single" w:sz="4" w:space="0" w:color="000000"/>
              <w:bottom w:val="single" w:sz="4" w:space="0" w:color="000000"/>
              <w:right w:val="single" w:sz="4" w:space="0" w:color="000000"/>
            </w:tcBorders>
          </w:tcPr>
          <w:p w14:paraId="351A8A63"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Theory-06 Hrs</w:t>
            </w:r>
          </w:p>
          <w:p w14:paraId="563BD8C5"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Practical-09 Hrs</w:t>
            </w:r>
          </w:p>
          <w:p w14:paraId="50F7F17B"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Total- 15 Hrs</w:t>
            </w:r>
          </w:p>
        </w:tc>
        <w:tc>
          <w:tcPr>
            <w:tcW w:w="1440" w:type="dxa"/>
            <w:tcBorders>
              <w:top w:val="single" w:sz="4" w:space="0" w:color="000000"/>
              <w:left w:val="single" w:sz="4" w:space="0" w:color="000000"/>
              <w:bottom w:val="single" w:sz="4" w:space="0" w:color="000000"/>
              <w:right w:val="single" w:sz="4" w:space="0" w:color="000000"/>
            </w:tcBorders>
          </w:tcPr>
          <w:p w14:paraId="52F7D572" w14:textId="77777777" w:rsidR="0047474C" w:rsidRPr="0047474C" w:rsidRDefault="0047474C" w:rsidP="00046C4E">
            <w:pPr>
              <w:spacing w:line="276" w:lineRule="auto"/>
              <w:ind w:left="-16" w:firstLine="16"/>
              <w:rPr>
                <w:rFonts w:asciiTheme="minorBidi" w:eastAsia="Arial" w:hAnsiTheme="minorBidi" w:cstheme="minorBidi"/>
              </w:rPr>
            </w:pPr>
          </w:p>
        </w:tc>
        <w:tc>
          <w:tcPr>
            <w:tcW w:w="1350" w:type="dxa"/>
            <w:tcBorders>
              <w:top w:val="single" w:sz="4" w:space="0" w:color="000000"/>
              <w:left w:val="single" w:sz="4" w:space="0" w:color="000000"/>
              <w:bottom w:val="single" w:sz="4" w:space="0" w:color="000000"/>
              <w:right w:val="single" w:sz="4" w:space="0" w:color="000000"/>
            </w:tcBorders>
          </w:tcPr>
          <w:p w14:paraId="08C4677C"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Cs/>
              </w:rPr>
              <w:t>Class Room and workshop</w:t>
            </w:r>
          </w:p>
        </w:tc>
      </w:tr>
      <w:tr w:rsidR="0047474C" w:rsidRPr="0047474C" w14:paraId="27C95635" w14:textId="77777777" w:rsidTr="00046C4E">
        <w:trPr>
          <w:trHeight w:val="530"/>
        </w:trPr>
        <w:tc>
          <w:tcPr>
            <w:tcW w:w="2176" w:type="dxa"/>
            <w:tcBorders>
              <w:top w:val="single" w:sz="4" w:space="0" w:color="000000"/>
              <w:left w:val="single" w:sz="4" w:space="0" w:color="000000"/>
              <w:bottom w:val="single" w:sz="4" w:space="0" w:color="000000"/>
              <w:right w:val="single" w:sz="4" w:space="0" w:color="000000"/>
            </w:tcBorders>
          </w:tcPr>
          <w:p w14:paraId="55FAC703" w14:textId="77777777" w:rsidR="0047474C" w:rsidRPr="0047474C" w:rsidRDefault="0047474C">
            <w:pPr>
              <w:pStyle w:val="ListParagraph"/>
              <w:numPr>
                <w:ilvl w:val="0"/>
                <w:numId w:val="276"/>
              </w:numPr>
              <w:ind w:left="885" w:hanging="810"/>
              <w:contextualSpacing w:val="0"/>
              <w:rPr>
                <w:rFonts w:asciiTheme="minorBidi" w:hAnsiTheme="minorBidi" w:cstheme="minorBidi"/>
                <w:b/>
                <w:bCs/>
              </w:rPr>
            </w:pPr>
            <w:r w:rsidRPr="0047474C">
              <w:rPr>
                <w:rFonts w:asciiTheme="minorBidi" w:hAnsiTheme="minorBidi" w:cstheme="minorBidi"/>
                <w:b/>
                <w:bCs/>
              </w:rPr>
              <w:lastRenderedPageBreak/>
              <w:t>Design Welded Joints</w:t>
            </w:r>
          </w:p>
          <w:p w14:paraId="10B1B3CE" w14:textId="77777777" w:rsidR="0047474C" w:rsidRPr="0047474C" w:rsidRDefault="0047474C" w:rsidP="00046C4E">
            <w:pPr>
              <w:spacing w:after="245" w:line="276" w:lineRule="auto"/>
              <w:ind w:left="885" w:hanging="810"/>
              <w:contextualSpacing/>
              <w:rPr>
                <w:rFonts w:asciiTheme="minorBidi" w:eastAsia="Arial" w:hAnsiTheme="minorBidi" w:cstheme="minorBidi"/>
                <w:b/>
                <w:bCs/>
              </w:rPr>
            </w:pPr>
          </w:p>
        </w:tc>
        <w:tc>
          <w:tcPr>
            <w:tcW w:w="3150" w:type="dxa"/>
            <w:tcBorders>
              <w:top w:val="single" w:sz="4" w:space="0" w:color="000000"/>
              <w:left w:val="single" w:sz="4" w:space="0" w:color="000000"/>
              <w:bottom w:val="single" w:sz="4" w:space="0" w:color="000000"/>
              <w:right w:val="single" w:sz="4" w:space="0" w:color="000000"/>
            </w:tcBorders>
          </w:tcPr>
          <w:p w14:paraId="0C4BA707" w14:textId="77777777" w:rsidR="0047474C" w:rsidRPr="0047474C" w:rsidRDefault="0047474C">
            <w:pPr>
              <w:pStyle w:val="ListParagraph"/>
              <w:numPr>
                <w:ilvl w:val="0"/>
                <w:numId w:val="173"/>
              </w:numPr>
              <w:spacing w:line="360" w:lineRule="auto"/>
              <w:contextualSpacing w:val="0"/>
              <w:rPr>
                <w:rFonts w:asciiTheme="minorBidi" w:hAnsiTheme="minorBidi" w:cstheme="minorBidi"/>
              </w:rPr>
            </w:pPr>
            <w:r w:rsidRPr="0047474C">
              <w:rPr>
                <w:rFonts w:asciiTheme="minorBidi" w:hAnsiTheme="minorBidi" w:cstheme="minorBidi"/>
              </w:rPr>
              <w:t>Design parallel fillet weld under static load</w:t>
            </w:r>
          </w:p>
          <w:p w14:paraId="4D536C11" w14:textId="77777777" w:rsidR="0047474C" w:rsidRPr="0047474C" w:rsidRDefault="0047474C">
            <w:pPr>
              <w:pStyle w:val="ListParagraph"/>
              <w:numPr>
                <w:ilvl w:val="0"/>
                <w:numId w:val="173"/>
              </w:numPr>
              <w:spacing w:line="360" w:lineRule="auto"/>
              <w:contextualSpacing w:val="0"/>
              <w:rPr>
                <w:rFonts w:asciiTheme="minorBidi" w:hAnsiTheme="minorBidi" w:cstheme="minorBidi"/>
              </w:rPr>
            </w:pPr>
            <w:r w:rsidRPr="0047474C">
              <w:rPr>
                <w:rFonts w:asciiTheme="minorBidi" w:hAnsiTheme="minorBidi" w:cstheme="minorBidi"/>
              </w:rPr>
              <w:t>Calculate tensile stresses in parallel fillet weld</w:t>
            </w:r>
          </w:p>
          <w:p w14:paraId="1465AEAE" w14:textId="77777777" w:rsidR="0047474C" w:rsidRPr="0047474C" w:rsidRDefault="0047474C">
            <w:pPr>
              <w:pStyle w:val="ListParagraph"/>
              <w:numPr>
                <w:ilvl w:val="0"/>
                <w:numId w:val="173"/>
              </w:numPr>
              <w:spacing w:line="360" w:lineRule="auto"/>
              <w:contextualSpacing w:val="0"/>
              <w:rPr>
                <w:rFonts w:asciiTheme="minorBidi" w:hAnsiTheme="minorBidi" w:cstheme="minorBidi"/>
              </w:rPr>
            </w:pPr>
            <w:r w:rsidRPr="0047474C">
              <w:rPr>
                <w:rFonts w:asciiTheme="minorBidi" w:hAnsiTheme="minorBidi" w:cstheme="minorBidi"/>
              </w:rPr>
              <w:t>Calculate shear stresses in parallel fillet weld</w:t>
            </w:r>
          </w:p>
          <w:p w14:paraId="1BEB0F45" w14:textId="77777777" w:rsidR="0047474C" w:rsidRPr="0047474C" w:rsidRDefault="0047474C">
            <w:pPr>
              <w:pStyle w:val="ListParagraph"/>
              <w:numPr>
                <w:ilvl w:val="0"/>
                <w:numId w:val="173"/>
              </w:numPr>
              <w:spacing w:line="360" w:lineRule="auto"/>
              <w:contextualSpacing w:val="0"/>
              <w:rPr>
                <w:rFonts w:asciiTheme="minorBidi" w:hAnsiTheme="minorBidi" w:cstheme="minorBidi"/>
              </w:rPr>
            </w:pPr>
            <w:r w:rsidRPr="0047474C">
              <w:rPr>
                <w:rFonts w:asciiTheme="minorBidi" w:hAnsiTheme="minorBidi" w:cstheme="minorBidi"/>
              </w:rPr>
              <w:t>Design transverse fillet weld under static load</w:t>
            </w:r>
          </w:p>
          <w:p w14:paraId="23B59D8A" w14:textId="77777777" w:rsidR="0047474C" w:rsidRPr="0047474C" w:rsidRDefault="0047474C">
            <w:pPr>
              <w:pStyle w:val="ListParagraph"/>
              <w:numPr>
                <w:ilvl w:val="0"/>
                <w:numId w:val="173"/>
              </w:numPr>
              <w:spacing w:line="360" w:lineRule="auto"/>
              <w:contextualSpacing w:val="0"/>
              <w:rPr>
                <w:rFonts w:asciiTheme="minorBidi" w:hAnsiTheme="minorBidi" w:cstheme="minorBidi"/>
              </w:rPr>
            </w:pPr>
            <w:r w:rsidRPr="0047474C">
              <w:rPr>
                <w:rFonts w:asciiTheme="minorBidi" w:hAnsiTheme="minorBidi" w:cstheme="minorBidi"/>
              </w:rPr>
              <w:t>Calculate tensile stresses in transverse fillet weld</w:t>
            </w:r>
          </w:p>
          <w:p w14:paraId="096977F3" w14:textId="77777777" w:rsidR="0047474C" w:rsidRPr="0047474C" w:rsidRDefault="0047474C">
            <w:pPr>
              <w:pStyle w:val="ListParagraph"/>
              <w:numPr>
                <w:ilvl w:val="0"/>
                <w:numId w:val="173"/>
              </w:numPr>
              <w:spacing w:line="360" w:lineRule="auto"/>
              <w:rPr>
                <w:rFonts w:asciiTheme="minorBidi" w:eastAsia="Arial" w:hAnsiTheme="minorBidi" w:cstheme="minorBidi"/>
                <w:b/>
              </w:rPr>
            </w:pPr>
            <w:r w:rsidRPr="0047474C">
              <w:rPr>
                <w:rFonts w:asciiTheme="minorBidi" w:eastAsiaTheme="minorEastAsia" w:hAnsiTheme="minorBidi" w:cstheme="minorBidi"/>
              </w:rPr>
              <w:lastRenderedPageBreak/>
              <w:t>Calculate shear stresses in transverse fillet weld</w:t>
            </w:r>
          </w:p>
        </w:tc>
        <w:tc>
          <w:tcPr>
            <w:tcW w:w="4230" w:type="dxa"/>
            <w:tcBorders>
              <w:top w:val="single" w:sz="4" w:space="0" w:color="000000"/>
              <w:left w:val="single" w:sz="4" w:space="0" w:color="000000"/>
              <w:bottom w:val="single" w:sz="4" w:space="0" w:color="000000"/>
              <w:right w:val="single" w:sz="4" w:space="0" w:color="000000"/>
            </w:tcBorders>
          </w:tcPr>
          <w:p w14:paraId="2E2B5D53" w14:textId="77777777" w:rsidR="0047474C" w:rsidRPr="0047474C" w:rsidRDefault="0047474C">
            <w:pPr>
              <w:pStyle w:val="ListParagraph"/>
              <w:numPr>
                <w:ilvl w:val="0"/>
                <w:numId w:val="17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lastRenderedPageBreak/>
              <w:t>Introduction to welding joints and its application</w:t>
            </w:r>
          </w:p>
          <w:p w14:paraId="50A80DE5" w14:textId="77777777" w:rsidR="0047474C" w:rsidRPr="0047474C" w:rsidRDefault="0047474C">
            <w:pPr>
              <w:pStyle w:val="ListParagraph"/>
              <w:numPr>
                <w:ilvl w:val="0"/>
                <w:numId w:val="17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Advantages and disadvantages of welding joints</w:t>
            </w:r>
          </w:p>
          <w:p w14:paraId="5A29F4BD" w14:textId="77777777" w:rsidR="0047474C" w:rsidRPr="0047474C" w:rsidRDefault="0047474C">
            <w:pPr>
              <w:pStyle w:val="ListParagraph"/>
              <w:numPr>
                <w:ilvl w:val="0"/>
                <w:numId w:val="17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Describe list of types of various welding joints</w:t>
            </w:r>
          </w:p>
          <w:p w14:paraId="169EDBBE" w14:textId="77777777" w:rsidR="0047474C" w:rsidRPr="0047474C" w:rsidRDefault="0047474C">
            <w:pPr>
              <w:pStyle w:val="ListParagraph"/>
              <w:numPr>
                <w:ilvl w:val="0"/>
                <w:numId w:val="17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Explain strength of transverse and parallel fillet welded joint under static and fatigue loading</w:t>
            </w:r>
          </w:p>
          <w:p w14:paraId="6760BCC5" w14:textId="77777777" w:rsidR="0047474C" w:rsidRPr="0047474C" w:rsidRDefault="0047474C">
            <w:pPr>
              <w:pStyle w:val="ListParagraph"/>
              <w:numPr>
                <w:ilvl w:val="0"/>
                <w:numId w:val="17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Calculation of length of weld under static loading and fatigue loading, when load, plate thickness, plate </w:t>
            </w:r>
            <w:r w:rsidRPr="0047474C">
              <w:rPr>
                <w:rFonts w:asciiTheme="minorBidi" w:eastAsia="Arial" w:hAnsiTheme="minorBidi" w:cstheme="minorBidi"/>
              </w:rPr>
              <w:lastRenderedPageBreak/>
              <w:t>width, tensile and shears stress are given</w:t>
            </w:r>
          </w:p>
          <w:p w14:paraId="0536CCFA" w14:textId="77777777" w:rsidR="0047474C" w:rsidRPr="0047474C" w:rsidRDefault="0047474C" w:rsidP="00046C4E">
            <w:pPr>
              <w:spacing w:after="12" w:line="360" w:lineRule="auto"/>
              <w:ind w:left="254" w:hanging="254"/>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22624C84" w14:textId="77777777" w:rsidR="0047474C" w:rsidRPr="0047474C" w:rsidRDefault="0047474C" w:rsidP="0047474C">
            <w:pPr>
              <w:pStyle w:val="ListParagraph"/>
              <w:numPr>
                <w:ilvl w:val="0"/>
                <w:numId w:val="7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bCs/>
                <w:iCs/>
              </w:rPr>
              <w:t>Design and make welded joints for transverse and parallel fillet weld under static loading only</w:t>
            </w:r>
          </w:p>
          <w:p w14:paraId="301E388C" w14:textId="77777777" w:rsidR="0047474C" w:rsidRPr="0047474C" w:rsidRDefault="0047474C" w:rsidP="0047474C">
            <w:pPr>
              <w:pStyle w:val="ListParagraph"/>
              <w:numPr>
                <w:ilvl w:val="0"/>
                <w:numId w:val="73"/>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bCs/>
                <w:iCs/>
              </w:rPr>
              <w:t>Make butt joint by using various thickness (&lt;5mm,) of plates/pieces</w:t>
            </w:r>
          </w:p>
        </w:tc>
        <w:tc>
          <w:tcPr>
            <w:tcW w:w="1869" w:type="dxa"/>
            <w:tcBorders>
              <w:top w:val="single" w:sz="4" w:space="0" w:color="000000"/>
              <w:left w:val="single" w:sz="4" w:space="0" w:color="000000"/>
              <w:bottom w:val="single" w:sz="4" w:space="0" w:color="000000"/>
              <w:right w:val="single" w:sz="4" w:space="0" w:color="000000"/>
            </w:tcBorders>
          </w:tcPr>
          <w:p w14:paraId="126C2F79"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Theory-06 Hrs</w:t>
            </w:r>
          </w:p>
          <w:p w14:paraId="5B65FBEA"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Practical-09 Hrs</w:t>
            </w:r>
          </w:p>
          <w:p w14:paraId="727E1A5E"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Total- 15 Hrs</w:t>
            </w:r>
          </w:p>
        </w:tc>
        <w:tc>
          <w:tcPr>
            <w:tcW w:w="1440" w:type="dxa"/>
            <w:tcBorders>
              <w:top w:val="single" w:sz="4" w:space="0" w:color="000000"/>
              <w:left w:val="single" w:sz="4" w:space="0" w:color="000000"/>
              <w:bottom w:val="single" w:sz="4" w:space="0" w:color="000000"/>
              <w:right w:val="single" w:sz="4" w:space="0" w:color="000000"/>
            </w:tcBorders>
          </w:tcPr>
          <w:p w14:paraId="6AC68A99" w14:textId="77777777" w:rsidR="0047474C" w:rsidRPr="0047474C" w:rsidRDefault="0047474C" w:rsidP="00046C4E">
            <w:pPr>
              <w:spacing w:line="276" w:lineRule="auto"/>
              <w:ind w:left="-16" w:firstLine="16"/>
              <w:rPr>
                <w:rFonts w:asciiTheme="minorBidi" w:eastAsia="Arial" w:hAnsiTheme="minorBidi" w:cstheme="minorBidi"/>
              </w:rPr>
            </w:pPr>
            <w:r w:rsidRPr="0047474C">
              <w:rPr>
                <w:rFonts w:asciiTheme="minorBidi" w:eastAsia="Arial" w:hAnsiTheme="minorBidi" w:cstheme="minorBidi"/>
                <w:bCs/>
              </w:rPr>
              <w:t>Mild steel plates of different thickness, welding rods, PPE</w:t>
            </w:r>
          </w:p>
        </w:tc>
        <w:tc>
          <w:tcPr>
            <w:tcW w:w="1350" w:type="dxa"/>
            <w:tcBorders>
              <w:top w:val="single" w:sz="4" w:space="0" w:color="000000"/>
              <w:left w:val="single" w:sz="4" w:space="0" w:color="000000"/>
              <w:bottom w:val="single" w:sz="4" w:space="0" w:color="000000"/>
              <w:right w:val="single" w:sz="4" w:space="0" w:color="000000"/>
            </w:tcBorders>
          </w:tcPr>
          <w:p w14:paraId="5DBFF290"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Cs/>
              </w:rPr>
              <w:t>Class Room and workshop</w:t>
            </w:r>
          </w:p>
        </w:tc>
      </w:tr>
      <w:tr w:rsidR="0047474C" w:rsidRPr="0047474C" w14:paraId="10674C43" w14:textId="77777777" w:rsidTr="00046C4E">
        <w:trPr>
          <w:trHeight w:val="170"/>
        </w:trPr>
        <w:tc>
          <w:tcPr>
            <w:tcW w:w="2176" w:type="dxa"/>
            <w:tcBorders>
              <w:top w:val="single" w:sz="4" w:space="0" w:color="000000"/>
              <w:left w:val="single" w:sz="4" w:space="0" w:color="000000"/>
              <w:bottom w:val="single" w:sz="4" w:space="0" w:color="000000"/>
              <w:right w:val="single" w:sz="4" w:space="0" w:color="000000"/>
            </w:tcBorders>
          </w:tcPr>
          <w:p w14:paraId="71FCE533" w14:textId="77777777" w:rsidR="0047474C" w:rsidRPr="0047474C" w:rsidRDefault="0047474C">
            <w:pPr>
              <w:numPr>
                <w:ilvl w:val="0"/>
                <w:numId w:val="276"/>
              </w:numPr>
              <w:spacing w:after="245" w:line="276" w:lineRule="auto"/>
              <w:ind w:left="885" w:hanging="810"/>
              <w:contextualSpacing/>
              <w:rPr>
                <w:rFonts w:asciiTheme="minorBidi" w:eastAsia="Arial" w:hAnsiTheme="minorBidi" w:cstheme="minorBidi"/>
                <w:b/>
                <w:bCs/>
              </w:rPr>
            </w:pPr>
            <w:r w:rsidRPr="0047474C">
              <w:rPr>
                <w:rFonts w:asciiTheme="minorBidi" w:hAnsiTheme="minorBidi" w:cstheme="minorBidi"/>
                <w:b/>
                <w:bCs/>
              </w:rPr>
              <w:t>Design Screwed Joints</w:t>
            </w:r>
          </w:p>
        </w:tc>
        <w:tc>
          <w:tcPr>
            <w:tcW w:w="3150" w:type="dxa"/>
            <w:tcBorders>
              <w:top w:val="single" w:sz="4" w:space="0" w:color="000000"/>
              <w:left w:val="single" w:sz="4" w:space="0" w:color="000000"/>
              <w:bottom w:val="single" w:sz="4" w:space="0" w:color="000000"/>
              <w:right w:val="single" w:sz="4" w:space="0" w:color="000000"/>
            </w:tcBorders>
          </w:tcPr>
          <w:p w14:paraId="0DF1CD57" w14:textId="77777777" w:rsidR="0047474C" w:rsidRPr="0047474C" w:rsidRDefault="0047474C">
            <w:pPr>
              <w:pStyle w:val="ListParagraph"/>
              <w:numPr>
                <w:ilvl w:val="0"/>
                <w:numId w:val="232"/>
              </w:numPr>
              <w:spacing w:line="360" w:lineRule="auto"/>
              <w:contextualSpacing w:val="0"/>
              <w:rPr>
                <w:rFonts w:asciiTheme="minorBidi" w:hAnsiTheme="minorBidi" w:cstheme="minorBidi"/>
              </w:rPr>
            </w:pPr>
            <w:r w:rsidRPr="0047474C">
              <w:rPr>
                <w:rFonts w:asciiTheme="minorBidi" w:hAnsiTheme="minorBidi" w:cstheme="minorBidi"/>
              </w:rPr>
              <w:t>Identify stress area of a screw</w:t>
            </w:r>
          </w:p>
          <w:p w14:paraId="105F472B" w14:textId="77777777" w:rsidR="0047474C" w:rsidRPr="0047474C" w:rsidRDefault="0047474C">
            <w:pPr>
              <w:pStyle w:val="ListParagraph"/>
              <w:numPr>
                <w:ilvl w:val="0"/>
                <w:numId w:val="232"/>
              </w:numPr>
              <w:spacing w:line="360" w:lineRule="auto"/>
              <w:contextualSpacing w:val="0"/>
              <w:rPr>
                <w:rFonts w:asciiTheme="minorBidi" w:hAnsiTheme="minorBidi" w:cstheme="minorBidi"/>
              </w:rPr>
            </w:pPr>
            <w:r w:rsidRPr="0047474C">
              <w:rPr>
                <w:rFonts w:asciiTheme="minorBidi" w:hAnsiTheme="minorBidi" w:cstheme="minorBidi"/>
              </w:rPr>
              <w:t>Fix screw tightening torques</w:t>
            </w:r>
          </w:p>
          <w:p w14:paraId="3239F7D1" w14:textId="77777777" w:rsidR="0047474C" w:rsidRPr="0047474C" w:rsidRDefault="0047474C">
            <w:pPr>
              <w:pStyle w:val="ListParagraph"/>
              <w:numPr>
                <w:ilvl w:val="0"/>
                <w:numId w:val="232"/>
              </w:numPr>
              <w:spacing w:after="12" w:line="360" w:lineRule="auto"/>
              <w:rPr>
                <w:rFonts w:asciiTheme="minorBidi" w:eastAsia="Arial" w:hAnsiTheme="minorBidi" w:cstheme="minorBidi"/>
                <w:b/>
                <w:bCs/>
                <w:iCs/>
              </w:rPr>
            </w:pPr>
            <w:r w:rsidRPr="0047474C">
              <w:rPr>
                <w:rFonts w:asciiTheme="minorBidi" w:eastAsiaTheme="minorEastAsia" w:hAnsiTheme="minorBidi" w:cstheme="minorBidi"/>
              </w:rPr>
              <w:t>Calculate external load impact on static bolts and screws</w:t>
            </w:r>
            <w:r w:rsidRPr="0047474C">
              <w:rPr>
                <w:rFonts w:asciiTheme="minorBidi" w:eastAsia="Arial" w:hAnsiTheme="minorBidi" w:cstheme="minorBidi"/>
                <w:b/>
                <w:bCs/>
                <w:iCs/>
              </w:rPr>
              <w:t xml:space="preserve"> </w:t>
            </w:r>
          </w:p>
          <w:p w14:paraId="74E4D36E" w14:textId="77777777" w:rsidR="0047474C" w:rsidRPr="0047474C" w:rsidRDefault="0047474C" w:rsidP="00046C4E">
            <w:pPr>
              <w:spacing w:after="245" w:line="360" w:lineRule="auto"/>
              <w:ind w:left="360" w:hanging="360"/>
              <w:contextualSpacing/>
              <w:rPr>
                <w:rFonts w:asciiTheme="minorBidi" w:hAnsiTheme="minorBidi" w:cstheme="minorBidi"/>
                <w:bCs/>
              </w:rPr>
            </w:pPr>
          </w:p>
        </w:tc>
        <w:tc>
          <w:tcPr>
            <w:tcW w:w="4230" w:type="dxa"/>
            <w:tcBorders>
              <w:top w:val="single" w:sz="4" w:space="0" w:color="000000"/>
              <w:left w:val="single" w:sz="4" w:space="0" w:color="000000"/>
              <w:bottom w:val="single" w:sz="4" w:space="0" w:color="000000"/>
              <w:right w:val="single" w:sz="4" w:space="0" w:color="000000"/>
            </w:tcBorders>
          </w:tcPr>
          <w:p w14:paraId="0990203F" w14:textId="77777777" w:rsidR="0047474C" w:rsidRPr="0047474C" w:rsidRDefault="0047474C">
            <w:pPr>
              <w:pStyle w:val="ListParagraph"/>
              <w:numPr>
                <w:ilvl w:val="0"/>
                <w:numId w:val="174"/>
              </w:numPr>
              <w:spacing w:line="360" w:lineRule="auto"/>
              <w:ind w:left="254" w:hanging="254"/>
              <w:rPr>
                <w:rFonts w:asciiTheme="minorBidi" w:hAnsiTheme="minorBidi" w:cstheme="minorBidi"/>
              </w:rPr>
            </w:pPr>
            <w:r w:rsidRPr="0047474C">
              <w:rPr>
                <w:rFonts w:asciiTheme="minorBidi" w:hAnsiTheme="minorBidi" w:cstheme="minorBidi"/>
              </w:rPr>
              <w:t xml:space="preserve">Introduction screw joints </w:t>
            </w:r>
          </w:p>
          <w:p w14:paraId="7931B8F8" w14:textId="77777777" w:rsidR="0047474C" w:rsidRPr="0047474C" w:rsidRDefault="0047474C">
            <w:pPr>
              <w:pStyle w:val="ListParagraph"/>
              <w:numPr>
                <w:ilvl w:val="0"/>
                <w:numId w:val="174"/>
              </w:numPr>
              <w:spacing w:line="360" w:lineRule="auto"/>
              <w:ind w:left="254" w:hanging="254"/>
              <w:rPr>
                <w:rFonts w:asciiTheme="minorBidi" w:hAnsiTheme="minorBidi" w:cstheme="minorBidi"/>
              </w:rPr>
            </w:pPr>
            <w:r w:rsidRPr="0047474C">
              <w:rPr>
                <w:rFonts w:asciiTheme="minorBidi" w:hAnsiTheme="minorBidi" w:cstheme="minorBidi"/>
              </w:rPr>
              <w:t>Application of screw joints</w:t>
            </w:r>
          </w:p>
          <w:p w14:paraId="0392091E" w14:textId="77777777" w:rsidR="0047474C" w:rsidRPr="0047474C" w:rsidRDefault="0047474C">
            <w:pPr>
              <w:pStyle w:val="ListParagraph"/>
              <w:numPr>
                <w:ilvl w:val="0"/>
                <w:numId w:val="174"/>
              </w:numPr>
              <w:spacing w:line="360" w:lineRule="auto"/>
              <w:ind w:left="254" w:hanging="254"/>
              <w:rPr>
                <w:rFonts w:asciiTheme="minorBidi" w:hAnsiTheme="minorBidi" w:cstheme="minorBidi"/>
              </w:rPr>
            </w:pPr>
            <w:r w:rsidRPr="0047474C">
              <w:rPr>
                <w:rFonts w:asciiTheme="minorBidi" w:hAnsiTheme="minorBidi" w:cstheme="minorBidi"/>
              </w:rPr>
              <w:t>Advantages and disadvantages</w:t>
            </w:r>
          </w:p>
          <w:p w14:paraId="147483AA" w14:textId="77777777" w:rsidR="0047474C" w:rsidRPr="0047474C" w:rsidRDefault="0047474C">
            <w:pPr>
              <w:pStyle w:val="ListParagraph"/>
              <w:numPr>
                <w:ilvl w:val="0"/>
                <w:numId w:val="174"/>
              </w:numPr>
              <w:spacing w:line="360" w:lineRule="auto"/>
              <w:ind w:left="254" w:hanging="254"/>
              <w:rPr>
                <w:rFonts w:asciiTheme="minorBidi" w:hAnsiTheme="minorBidi" w:cstheme="minorBidi"/>
              </w:rPr>
            </w:pPr>
            <w:r w:rsidRPr="0047474C">
              <w:rPr>
                <w:rFonts w:asciiTheme="minorBidi" w:hAnsiTheme="minorBidi" w:cstheme="minorBidi"/>
              </w:rPr>
              <w:t>Thread terminology</w:t>
            </w:r>
          </w:p>
          <w:p w14:paraId="54EBDA56" w14:textId="77777777" w:rsidR="0047474C" w:rsidRPr="0047474C" w:rsidRDefault="0047474C">
            <w:pPr>
              <w:pStyle w:val="ListParagraph"/>
              <w:numPr>
                <w:ilvl w:val="0"/>
                <w:numId w:val="174"/>
              </w:numPr>
              <w:spacing w:line="360" w:lineRule="auto"/>
              <w:ind w:left="254" w:hanging="254"/>
              <w:rPr>
                <w:rFonts w:asciiTheme="minorBidi" w:hAnsiTheme="minorBidi" w:cstheme="minorBidi"/>
              </w:rPr>
            </w:pPr>
            <w:r w:rsidRPr="0047474C">
              <w:rPr>
                <w:rFonts w:asciiTheme="minorBidi" w:hAnsiTheme="minorBidi" w:cstheme="minorBidi"/>
              </w:rPr>
              <w:t>Stress in screwed fastening due to external forces under static loading</w:t>
            </w:r>
          </w:p>
          <w:p w14:paraId="7723FD51" w14:textId="77777777" w:rsidR="0047474C" w:rsidRPr="0047474C" w:rsidRDefault="0047474C">
            <w:pPr>
              <w:pStyle w:val="ListParagraph"/>
              <w:numPr>
                <w:ilvl w:val="0"/>
                <w:numId w:val="174"/>
              </w:numPr>
              <w:spacing w:line="360" w:lineRule="auto"/>
              <w:ind w:left="254" w:hanging="254"/>
              <w:rPr>
                <w:rFonts w:asciiTheme="minorBidi" w:hAnsiTheme="minorBidi" w:cstheme="minorBidi"/>
              </w:rPr>
            </w:pPr>
            <w:r w:rsidRPr="0047474C">
              <w:rPr>
                <w:rFonts w:asciiTheme="minorBidi" w:hAnsiTheme="minorBidi" w:cstheme="minorBidi"/>
              </w:rPr>
              <w:t>Initial stress due to screwing up forces</w:t>
            </w:r>
          </w:p>
          <w:p w14:paraId="3AB9F1BB" w14:textId="77777777" w:rsidR="0047474C" w:rsidRPr="0047474C" w:rsidRDefault="0047474C" w:rsidP="00046C4E">
            <w:pPr>
              <w:spacing w:after="12" w:line="360" w:lineRule="auto"/>
              <w:ind w:left="254" w:hanging="254"/>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0A7B5C97" w14:textId="77777777" w:rsidR="0047474C" w:rsidRPr="0047474C" w:rsidRDefault="0047474C">
            <w:pPr>
              <w:pStyle w:val="ListParagraph"/>
              <w:numPr>
                <w:ilvl w:val="0"/>
                <w:numId w:val="238"/>
              </w:numPr>
              <w:spacing w:line="360" w:lineRule="auto"/>
              <w:ind w:left="254" w:hanging="254"/>
              <w:rPr>
                <w:rFonts w:asciiTheme="minorBidi" w:eastAsia="Arial" w:hAnsiTheme="minorBidi" w:cstheme="minorBidi"/>
                <w:bCs/>
                <w:iCs/>
              </w:rPr>
            </w:pPr>
            <w:r w:rsidRPr="0047474C">
              <w:rPr>
                <w:rFonts w:asciiTheme="minorBidi" w:eastAsia="Arial" w:hAnsiTheme="minorBidi" w:cstheme="minorBidi"/>
                <w:bCs/>
                <w:iCs/>
              </w:rPr>
              <w:t xml:space="preserve">Arrange and display different types of screw on table and recognize/identify basic thread </w:t>
            </w:r>
            <w:r w:rsidRPr="0047474C">
              <w:rPr>
                <w:rFonts w:asciiTheme="minorBidi" w:eastAsia="Arial" w:hAnsiTheme="minorBidi" w:cstheme="minorBidi"/>
                <w:bCs/>
                <w:iCs/>
              </w:rPr>
              <w:lastRenderedPageBreak/>
              <w:t>terminology and make brief dialogue/debates/discussion</w:t>
            </w:r>
          </w:p>
          <w:p w14:paraId="399BD589" w14:textId="77777777" w:rsidR="0047474C" w:rsidRPr="0047474C" w:rsidRDefault="0047474C">
            <w:pPr>
              <w:pStyle w:val="ListParagraph"/>
              <w:numPr>
                <w:ilvl w:val="0"/>
                <w:numId w:val="238"/>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bCs/>
                <w:iCs/>
              </w:rPr>
              <w:t>Calculate stresses setup due to initial tightening and external load on screws</w:t>
            </w:r>
          </w:p>
        </w:tc>
        <w:tc>
          <w:tcPr>
            <w:tcW w:w="1869" w:type="dxa"/>
            <w:tcBorders>
              <w:top w:val="single" w:sz="4" w:space="0" w:color="000000"/>
              <w:left w:val="single" w:sz="4" w:space="0" w:color="000000"/>
              <w:bottom w:val="single" w:sz="4" w:space="0" w:color="000000"/>
              <w:right w:val="single" w:sz="4" w:space="0" w:color="000000"/>
            </w:tcBorders>
          </w:tcPr>
          <w:p w14:paraId="2A5BC9F4"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Theory-06 Hrs</w:t>
            </w:r>
          </w:p>
          <w:p w14:paraId="1E5F5FAC"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Practical-09 Hrs</w:t>
            </w:r>
          </w:p>
          <w:p w14:paraId="4BE60EA5"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Total- 15 Hrs</w:t>
            </w:r>
          </w:p>
        </w:tc>
        <w:tc>
          <w:tcPr>
            <w:tcW w:w="1440" w:type="dxa"/>
            <w:tcBorders>
              <w:top w:val="single" w:sz="4" w:space="0" w:color="000000"/>
              <w:left w:val="single" w:sz="4" w:space="0" w:color="000000"/>
              <w:bottom w:val="single" w:sz="4" w:space="0" w:color="000000"/>
              <w:right w:val="single" w:sz="4" w:space="0" w:color="000000"/>
            </w:tcBorders>
          </w:tcPr>
          <w:p w14:paraId="53CC9C84"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bCs/>
              </w:rPr>
              <w:t>Different screws</w:t>
            </w:r>
          </w:p>
        </w:tc>
        <w:tc>
          <w:tcPr>
            <w:tcW w:w="1350" w:type="dxa"/>
            <w:tcBorders>
              <w:top w:val="single" w:sz="4" w:space="0" w:color="000000"/>
              <w:left w:val="single" w:sz="4" w:space="0" w:color="000000"/>
              <w:bottom w:val="single" w:sz="4" w:space="0" w:color="000000"/>
              <w:right w:val="single" w:sz="4" w:space="0" w:color="000000"/>
            </w:tcBorders>
          </w:tcPr>
          <w:p w14:paraId="6B9D6637"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3642A89B" w14:textId="77777777" w:rsidTr="00046C4E">
        <w:trPr>
          <w:trHeight w:val="620"/>
        </w:trPr>
        <w:tc>
          <w:tcPr>
            <w:tcW w:w="2176" w:type="dxa"/>
            <w:tcBorders>
              <w:top w:val="single" w:sz="4" w:space="0" w:color="000000"/>
              <w:left w:val="single" w:sz="4" w:space="0" w:color="000000"/>
              <w:bottom w:val="single" w:sz="4" w:space="0" w:color="000000"/>
              <w:right w:val="single" w:sz="4" w:space="0" w:color="000000"/>
            </w:tcBorders>
          </w:tcPr>
          <w:p w14:paraId="65E5589D" w14:textId="77777777" w:rsidR="0047474C" w:rsidRPr="0047474C" w:rsidRDefault="0047474C">
            <w:pPr>
              <w:numPr>
                <w:ilvl w:val="0"/>
                <w:numId w:val="276"/>
              </w:numPr>
              <w:spacing w:after="245" w:line="276" w:lineRule="auto"/>
              <w:ind w:left="885" w:hanging="810"/>
              <w:contextualSpacing/>
              <w:rPr>
                <w:rFonts w:asciiTheme="minorBidi" w:eastAsia="Arial" w:hAnsiTheme="minorBidi" w:cstheme="minorBidi"/>
                <w:b/>
                <w:bCs/>
              </w:rPr>
            </w:pPr>
            <w:r w:rsidRPr="0047474C">
              <w:rPr>
                <w:rFonts w:asciiTheme="minorBidi" w:hAnsiTheme="minorBidi" w:cstheme="minorBidi"/>
                <w:b/>
                <w:bCs/>
              </w:rPr>
              <w:t>Design Keys</w:t>
            </w:r>
          </w:p>
        </w:tc>
        <w:tc>
          <w:tcPr>
            <w:tcW w:w="3150" w:type="dxa"/>
            <w:tcBorders>
              <w:top w:val="single" w:sz="4" w:space="0" w:color="000000"/>
              <w:left w:val="single" w:sz="4" w:space="0" w:color="000000"/>
              <w:bottom w:val="single" w:sz="4" w:space="0" w:color="000000"/>
              <w:right w:val="single" w:sz="4" w:space="0" w:color="000000"/>
            </w:tcBorders>
          </w:tcPr>
          <w:p w14:paraId="2A857AAB" w14:textId="77777777" w:rsidR="0047474C" w:rsidRPr="0047474C" w:rsidRDefault="0047474C">
            <w:pPr>
              <w:pStyle w:val="ListParagraph"/>
              <w:numPr>
                <w:ilvl w:val="0"/>
                <w:numId w:val="231"/>
              </w:numPr>
              <w:spacing w:line="360" w:lineRule="auto"/>
              <w:contextualSpacing w:val="0"/>
              <w:rPr>
                <w:rFonts w:asciiTheme="minorBidi" w:hAnsiTheme="minorBidi" w:cstheme="minorBidi"/>
              </w:rPr>
            </w:pPr>
            <w:r w:rsidRPr="0047474C">
              <w:rPr>
                <w:rFonts w:asciiTheme="minorBidi" w:hAnsiTheme="minorBidi" w:cstheme="minorBidi"/>
              </w:rPr>
              <w:t>Categorize types of keys</w:t>
            </w:r>
          </w:p>
          <w:p w14:paraId="5DBFC0B8" w14:textId="77777777" w:rsidR="0047474C" w:rsidRPr="0047474C" w:rsidRDefault="0047474C">
            <w:pPr>
              <w:pStyle w:val="ListParagraph"/>
              <w:numPr>
                <w:ilvl w:val="0"/>
                <w:numId w:val="231"/>
              </w:numPr>
              <w:spacing w:line="360" w:lineRule="auto"/>
              <w:contextualSpacing w:val="0"/>
              <w:rPr>
                <w:rFonts w:asciiTheme="minorBidi" w:hAnsiTheme="minorBidi" w:cstheme="minorBidi"/>
              </w:rPr>
            </w:pPr>
            <w:r w:rsidRPr="0047474C">
              <w:rPr>
                <w:rFonts w:asciiTheme="minorBidi" w:hAnsiTheme="minorBidi" w:cstheme="minorBidi"/>
              </w:rPr>
              <w:t>Design optimal key size and dimensions proportional to shaft diameter</w:t>
            </w:r>
          </w:p>
          <w:p w14:paraId="20514171" w14:textId="77777777" w:rsidR="0047474C" w:rsidRPr="0047474C" w:rsidRDefault="0047474C">
            <w:pPr>
              <w:pStyle w:val="ListParagraph"/>
              <w:numPr>
                <w:ilvl w:val="0"/>
                <w:numId w:val="231"/>
              </w:numPr>
              <w:spacing w:line="360" w:lineRule="auto"/>
              <w:contextualSpacing w:val="0"/>
              <w:rPr>
                <w:rFonts w:asciiTheme="minorBidi" w:hAnsiTheme="minorBidi" w:cstheme="minorBidi"/>
              </w:rPr>
            </w:pPr>
            <w:r w:rsidRPr="0047474C">
              <w:rPr>
                <w:rFonts w:asciiTheme="minorBidi" w:hAnsiTheme="minorBidi" w:cstheme="minorBidi"/>
              </w:rPr>
              <w:t>Design optimal key width and thickness proportional to shaft and pulley</w:t>
            </w:r>
          </w:p>
          <w:p w14:paraId="6848436C" w14:textId="77777777" w:rsidR="0047474C" w:rsidRPr="0047474C" w:rsidRDefault="0047474C">
            <w:pPr>
              <w:numPr>
                <w:ilvl w:val="0"/>
                <w:numId w:val="231"/>
              </w:numPr>
              <w:spacing w:line="360" w:lineRule="auto"/>
              <w:contextualSpacing/>
              <w:rPr>
                <w:rFonts w:asciiTheme="minorBidi" w:hAnsiTheme="minorBidi" w:cstheme="minorBidi"/>
                <w:bCs/>
                <w:iCs/>
              </w:rPr>
            </w:pPr>
            <w:r w:rsidRPr="0047474C">
              <w:rPr>
                <w:rFonts w:asciiTheme="minorBidi" w:hAnsiTheme="minorBidi" w:cstheme="minorBidi"/>
              </w:rPr>
              <w:t>Calculate torque transmitted by rectangular and square keys against shearing</w:t>
            </w:r>
          </w:p>
        </w:tc>
        <w:tc>
          <w:tcPr>
            <w:tcW w:w="4230" w:type="dxa"/>
            <w:tcBorders>
              <w:top w:val="single" w:sz="4" w:space="0" w:color="000000"/>
              <w:left w:val="single" w:sz="4" w:space="0" w:color="000000"/>
              <w:bottom w:val="single" w:sz="4" w:space="0" w:color="000000"/>
              <w:right w:val="single" w:sz="4" w:space="0" w:color="000000"/>
            </w:tcBorders>
          </w:tcPr>
          <w:p w14:paraId="374F68FE" w14:textId="77777777" w:rsidR="0047474C" w:rsidRPr="0047474C" w:rsidRDefault="0047474C" w:rsidP="0047474C">
            <w:pPr>
              <w:numPr>
                <w:ilvl w:val="0"/>
                <w:numId w:val="28"/>
              </w:numPr>
              <w:spacing w:after="12" w:line="360" w:lineRule="auto"/>
              <w:ind w:left="254" w:hanging="254"/>
              <w:contextualSpacing/>
              <w:rPr>
                <w:rFonts w:asciiTheme="minorBidi" w:hAnsiTheme="minorBidi" w:cstheme="minorBidi"/>
              </w:rPr>
            </w:pPr>
            <w:r w:rsidRPr="0047474C">
              <w:rPr>
                <w:rFonts w:asciiTheme="minorBidi" w:hAnsiTheme="minorBidi" w:cstheme="minorBidi"/>
              </w:rPr>
              <w:t>Introduction to keys</w:t>
            </w:r>
          </w:p>
          <w:p w14:paraId="7C7B9B2E" w14:textId="77777777" w:rsidR="0047474C" w:rsidRPr="0047474C" w:rsidRDefault="0047474C" w:rsidP="0047474C">
            <w:pPr>
              <w:numPr>
                <w:ilvl w:val="0"/>
                <w:numId w:val="28"/>
              </w:numPr>
              <w:spacing w:after="12" w:line="360" w:lineRule="auto"/>
              <w:ind w:left="254" w:hanging="254"/>
              <w:contextualSpacing/>
              <w:rPr>
                <w:rFonts w:asciiTheme="minorBidi" w:hAnsiTheme="minorBidi" w:cstheme="minorBidi"/>
              </w:rPr>
            </w:pPr>
            <w:r w:rsidRPr="0047474C">
              <w:rPr>
                <w:rFonts w:asciiTheme="minorBidi" w:hAnsiTheme="minorBidi" w:cstheme="minorBidi"/>
              </w:rPr>
              <w:t>Application and importance of keys</w:t>
            </w:r>
          </w:p>
          <w:p w14:paraId="2CFD3BC8" w14:textId="77777777" w:rsidR="0047474C" w:rsidRPr="0047474C" w:rsidRDefault="0047474C" w:rsidP="0047474C">
            <w:pPr>
              <w:numPr>
                <w:ilvl w:val="0"/>
                <w:numId w:val="28"/>
              </w:numPr>
              <w:spacing w:after="12" w:line="360" w:lineRule="auto"/>
              <w:ind w:left="254" w:hanging="254"/>
              <w:contextualSpacing/>
              <w:rPr>
                <w:rFonts w:asciiTheme="minorBidi" w:hAnsiTheme="minorBidi" w:cstheme="minorBidi"/>
              </w:rPr>
            </w:pPr>
            <w:r w:rsidRPr="0047474C">
              <w:rPr>
                <w:rFonts w:asciiTheme="minorBidi" w:hAnsiTheme="minorBidi" w:cstheme="minorBidi"/>
              </w:rPr>
              <w:t>Types of keys</w:t>
            </w:r>
          </w:p>
          <w:p w14:paraId="09EB3C1B" w14:textId="77777777" w:rsidR="0047474C" w:rsidRPr="0047474C" w:rsidRDefault="0047474C" w:rsidP="0047474C">
            <w:pPr>
              <w:numPr>
                <w:ilvl w:val="0"/>
                <w:numId w:val="28"/>
              </w:numPr>
              <w:spacing w:after="12" w:line="360" w:lineRule="auto"/>
              <w:ind w:left="254" w:hanging="254"/>
              <w:contextualSpacing/>
              <w:rPr>
                <w:rFonts w:asciiTheme="minorBidi" w:hAnsiTheme="minorBidi" w:cstheme="minorBidi"/>
              </w:rPr>
            </w:pPr>
            <w:r w:rsidRPr="0047474C">
              <w:rPr>
                <w:rFonts w:asciiTheme="minorBidi" w:hAnsiTheme="minorBidi" w:cstheme="minorBidi"/>
              </w:rPr>
              <w:t>Forces acting on a sunk key</w:t>
            </w:r>
          </w:p>
          <w:p w14:paraId="206D801F" w14:textId="77777777" w:rsidR="0047474C" w:rsidRPr="0047474C" w:rsidRDefault="0047474C" w:rsidP="0047474C">
            <w:pPr>
              <w:numPr>
                <w:ilvl w:val="0"/>
                <w:numId w:val="28"/>
              </w:numPr>
              <w:spacing w:after="12" w:line="360" w:lineRule="auto"/>
              <w:ind w:left="254" w:hanging="254"/>
              <w:contextualSpacing/>
              <w:rPr>
                <w:rFonts w:asciiTheme="minorBidi" w:hAnsiTheme="minorBidi" w:cstheme="minorBidi"/>
              </w:rPr>
            </w:pPr>
            <w:r w:rsidRPr="0047474C">
              <w:rPr>
                <w:rFonts w:asciiTheme="minorBidi" w:hAnsiTheme="minorBidi" w:cstheme="minorBidi"/>
              </w:rPr>
              <w:t>Strength of a sunk key</w:t>
            </w:r>
          </w:p>
          <w:p w14:paraId="23D8F477" w14:textId="77777777" w:rsidR="0047474C" w:rsidRPr="0047474C" w:rsidRDefault="0047474C" w:rsidP="0047474C">
            <w:pPr>
              <w:numPr>
                <w:ilvl w:val="0"/>
                <w:numId w:val="28"/>
              </w:numPr>
              <w:spacing w:after="12" w:line="360" w:lineRule="auto"/>
              <w:ind w:left="254" w:hanging="254"/>
              <w:contextualSpacing/>
              <w:rPr>
                <w:rFonts w:asciiTheme="minorBidi" w:eastAsia="Arial" w:hAnsiTheme="minorBidi" w:cstheme="minorBidi"/>
                <w:b/>
                <w:bCs/>
                <w:iCs/>
              </w:rPr>
            </w:pPr>
            <w:r w:rsidRPr="0047474C">
              <w:rPr>
                <w:rFonts w:asciiTheme="minorBidi" w:hAnsiTheme="minorBidi" w:cstheme="minorBidi"/>
              </w:rPr>
              <w:t>Calculate length of sunk key by direct application of formula</w:t>
            </w:r>
          </w:p>
          <w:p w14:paraId="55272C7B" w14:textId="77777777" w:rsidR="0047474C" w:rsidRPr="0047474C" w:rsidRDefault="0047474C" w:rsidP="00046C4E">
            <w:pPr>
              <w:spacing w:after="12" w:line="360" w:lineRule="auto"/>
              <w:ind w:left="254" w:hanging="254"/>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5AE24DD0" w14:textId="77777777" w:rsidR="0047474C" w:rsidRPr="0047474C" w:rsidRDefault="0047474C">
            <w:pPr>
              <w:pStyle w:val="ListParagraph"/>
              <w:numPr>
                <w:ilvl w:val="0"/>
                <w:numId w:val="177"/>
              </w:numPr>
              <w:spacing w:after="12" w:line="360" w:lineRule="auto"/>
              <w:ind w:left="254" w:hanging="254"/>
              <w:rPr>
                <w:rFonts w:asciiTheme="minorBidi" w:eastAsia="Arial" w:hAnsiTheme="minorBidi" w:cstheme="minorBidi"/>
                <w:bCs/>
                <w:iCs/>
              </w:rPr>
            </w:pPr>
            <w:r w:rsidRPr="0047474C">
              <w:rPr>
                <w:rFonts w:asciiTheme="minorBidi" w:eastAsia="Arial" w:hAnsiTheme="minorBidi" w:cstheme="minorBidi"/>
                <w:bCs/>
                <w:iCs/>
              </w:rPr>
              <w:t>Visit to any machine shop and practically identify/show keys in shaft to every student</w:t>
            </w:r>
          </w:p>
          <w:p w14:paraId="36D00A51" w14:textId="77777777" w:rsidR="0047474C" w:rsidRPr="0047474C" w:rsidRDefault="0047474C">
            <w:pPr>
              <w:pStyle w:val="ListParagraph"/>
              <w:numPr>
                <w:ilvl w:val="0"/>
                <w:numId w:val="177"/>
              </w:numPr>
              <w:spacing w:line="360" w:lineRule="auto"/>
              <w:ind w:left="254" w:hanging="254"/>
              <w:rPr>
                <w:rFonts w:asciiTheme="minorBidi" w:eastAsia="Arial" w:hAnsiTheme="minorBidi" w:cstheme="minorBidi"/>
              </w:rPr>
            </w:pPr>
            <w:r w:rsidRPr="0047474C">
              <w:rPr>
                <w:rFonts w:asciiTheme="minorBidi" w:hAnsiTheme="minorBidi" w:cstheme="minorBidi"/>
              </w:rPr>
              <w:t>Check dimensions of square and rectangular keys due to failure in shearing and crushing</w:t>
            </w:r>
          </w:p>
        </w:tc>
        <w:tc>
          <w:tcPr>
            <w:tcW w:w="1869" w:type="dxa"/>
            <w:tcBorders>
              <w:top w:val="single" w:sz="4" w:space="0" w:color="000000"/>
              <w:left w:val="single" w:sz="4" w:space="0" w:color="000000"/>
              <w:bottom w:val="single" w:sz="4" w:space="0" w:color="000000"/>
              <w:right w:val="single" w:sz="4" w:space="0" w:color="000000"/>
            </w:tcBorders>
          </w:tcPr>
          <w:p w14:paraId="66289286"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Theory-06 Hrs</w:t>
            </w:r>
          </w:p>
          <w:p w14:paraId="3D8A1B5C"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Practical-09 Hrs</w:t>
            </w:r>
          </w:p>
          <w:p w14:paraId="76487BD9"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Total- 15 Hrs</w:t>
            </w:r>
          </w:p>
        </w:tc>
        <w:tc>
          <w:tcPr>
            <w:tcW w:w="1440" w:type="dxa"/>
            <w:tcBorders>
              <w:top w:val="single" w:sz="4" w:space="0" w:color="000000"/>
              <w:left w:val="single" w:sz="4" w:space="0" w:color="000000"/>
              <w:bottom w:val="single" w:sz="4" w:space="0" w:color="000000"/>
              <w:right w:val="single" w:sz="4" w:space="0" w:color="000000"/>
            </w:tcBorders>
          </w:tcPr>
          <w:p w14:paraId="55C43575" w14:textId="77777777" w:rsidR="0047474C" w:rsidRPr="0047474C" w:rsidRDefault="0047474C" w:rsidP="00046C4E">
            <w:pPr>
              <w:spacing w:line="276" w:lineRule="auto"/>
              <w:ind w:left="357" w:hanging="10"/>
              <w:rPr>
                <w:rFonts w:asciiTheme="minorBidi" w:eastAsia="Arial" w:hAnsiTheme="minorBidi" w:cstheme="minorBidi"/>
              </w:rPr>
            </w:pPr>
            <w:r w:rsidRPr="0047474C">
              <w:rPr>
                <w:rFonts w:asciiTheme="minorBidi" w:eastAsia="Arial" w:hAnsiTheme="minorBidi" w:cstheme="minorBidi"/>
                <w:bCs/>
              </w:rPr>
              <w:t>Square key, rectangular key</w:t>
            </w:r>
          </w:p>
        </w:tc>
        <w:tc>
          <w:tcPr>
            <w:tcW w:w="1350" w:type="dxa"/>
            <w:tcBorders>
              <w:top w:val="single" w:sz="4" w:space="0" w:color="000000"/>
              <w:left w:val="single" w:sz="4" w:space="0" w:color="000000"/>
              <w:bottom w:val="single" w:sz="4" w:space="0" w:color="000000"/>
              <w:right w:val="single" w:sz="4" w:space="0" w:color="000000"/>
            </w:tcBorders>
          </w:tcPr>
          <w:p w14:paraId="6343ACA2"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6F1E30E7" w14:textId="77777777" w:rsidTr="00046C4E">
        <w:trPr>
          <w:trHeight w:val="620"/>
        </w:trPr>
        <w:tc>
          <w:tcPr>
            <w:tcW w:w="2176" w:type="dxa"/>
            <w:tcBorders>
              <w:top w:val="single" w:sz="4" w:space="0" w:color="000000"/>
              <w:left w:val="single" w:sz="4" w:space="0" w:color="000000"/>
              <w:bottom w:val="single" w:sz="4" w:space="0" w:color="000000"/>
              <w:right w:val="single" w:sz="4" w:space="0" w:color="000000"/>
            </w:tcBorders>
          </w:tcPr>
          <w:p w14:paraId="364B0F69" w14:textId="77777777" w:rsidR="0047474C" w:rsidRPr="0047474C" w:rsidRDefault="0047474C">
            <w:pPr>
              <w:numPr>
                <w:ilvl w:val="0"/>
                <w:numId w:val="276"/>
              </w:numPr>
              <w:spacing w:after="245" w:line="276" w:lineRule="auto"/>
              <w:ind w:left="255" w:hanging="180"/>
              <w:contextualSpacing/>
              <w:rPr>
                <w:rFonts w:asciiTheme="minorBidi" w:hAnsiTheme="minorBidi" w:cstheme="minorBidi"/>
                <w:b/>
                <w:bCs/>
              </w:rPr>
            </w:pPr>
            <w:r w:rsidRPr="0047474C">
              <w:rPr>
                <w:rFonts w:asciiTheme="minorBidi" w:hAnsiTheme="minorBidi" w:cstheme="minorBidi"/>
                <w:b/>
                <w:bCs/>
              </w:rPr>
              <w:lastRenderedPageBreak/>
              <w:t>Design Shafts and Couplings</w:t>
            </w:r>
          </w:p>
        </w:tc>
        <w:tc>
          <w:tcPr>
            <w:tcW w:w="3150" w:type="dxa"/>
            <w:tcBorders>
              <w:top w:val="single" w:sz="4" w:space="0" w:color="000000"/>
              <w:left w:val="single" w:sz="4" w:space="0" w:color="000000"/>
              <w:bottom w:val="single" w:sz="4" w:space="0" w:color="000000"/>
              <w:right w:val="single" w:sz="4" w:space="0" w:color="000000"/>
            </w:tcBorders>
          </w:tcPr>
          <w:p w14:paraId="789B0575" w14:textId="77777777" w:rsidR="0047474C" w:rsidRPr="0047474C" w:rsidRDefault="0047474C">
            <w:pPr>
              <w:pStyle w:val="ListParagraph"/>
              <w:numPr>
                <w:ilvl w:val="0"/>
                <w:numId w:val="119"/>
              </w:numPr>
              <w:spacing w:line="360" w:lineRule="auto"/>
              <w:contextualSpacing w:val="0"/>
              <w:rPr>
                <w:rFonts w:asciiTheme="minorBidi" w:hAnsiTheme="minorBidi" w:cstheme="minorBidi"/>
              </w:rPr>
            </w:pPr>
            <w:r w:rsidRPr="0047474C">
              <w:rPr>
                <w:rFonts w:asciiTheme="minorBidi" w:hAnsiTheme="minorBidi" w:cstheme="minorBidi"/>
              </w:rPr>
              <w:t>Select correct material for shaft and couplings</w:t>
            </w:r>
          </w:p>
          <w:p w14:paraId="6E2D634B" w14:textId="77777777" w:rsidR="0047474C" w:rsidRPr="0047474C" w:rsidRDefault="0047474C">
            <w:pPr>
              <w:pStyle w:val="ListParagraph"/>
              <w:numPr>
                <w:ilvl w:val="0"/>
                <w:numId w:val="119"/>
              </w:numPr>
              <w:spacing w:line="360" w:lineRule="auto"/>
              <w:contextualSpacing w:val="0"/>
              <w:rPr>
                <w:rFonts w:asciiTheme="minorBidi" w:hAnsiTheme="minorBidi" w:cstheme="minorBidi"/>
              </w:rPr>
            </w:pPr>
            <w:r w:rsidRPr="0047474C">
              <w:rPr>
                <w:rFonts w:asciiTheme="minorBidi" w:hAnsiTheme="minorBidi" w:cstheme="minorBidi"/>
              </w:rPr>
              <w:t xml:space="preserve">Design optimal length and diameter as per application </w:t>
            </w:r>
          </w:p>
          <w:p w14:paraId="5E4735F2" w14:textId="77777777" w:rsidR="0047474C" w:rsidRPr="0047474C" w:rsidRDefault="0047474C">
            <w:pPr>
              <w:pStyle w:val="ListParagraph"/>
              <w:numPr>
                <w:ilvl w:val="0"/>
                <w:numId w:val="119"/>
              </w:numPr>
              <w:spacing w:line="360" w:lineRule="auto"/>
              <w:contextualSpacing w:val="0"/>
              <w:rPr>
                <w:rFonts w:asciiTheme="minorBidi" w:hAnsiTheme="minorBidi" w:cstheme="minorBidi"/>
              </w:rPr>
            </w:pPr>
            <w:r w:rsidRPr="0047474C">
              <w:rPr>
                <w:rFonts w:asciiTheme="minorBidi" w:hAnsiTheme="minorBidi" w:cstheme="minorBidi"/>
              </w:rPr>
              <w:t>Design shaft profile</w:t>
            </w:r>
          </w:p>
          <w:p w14:paraId="6CED6EEF" w14:textId="77777777" w:rsidR="0047474C" w:rsidRPr="0047474C" w:rsidRDefault="0047474C">
            <w:pPr>
              <w:pStyle w:val="ListParagraph"/>
              <w:numPr>
                <w:ilvl w:val="0"/>
                <w:numId w:val="119"/>
              </w:numPr>
              <w:spacing w:line="360" w:lineRule="auto"/>
              <w:contextualSpacing w:val="0"/>
              <w:rPr>
                <w:rFonts w:asciiTheme="minorBidi" w:hAnsiTheme="minorBidi" w:cstheme="minorBidi"/>
              </w:rPr>
            </w:pPr>
            <w:r w:rsidRPr="0047474C">
              <w:rPr>
                <w:rFonts w:asciiTheme="minorBidi" w:hAnsiTheme="minorBidi" w:cstheme="minorBidi"/>
              </w:rPr>
              <w:t>Interpret tolerances and fits for assembly and operation</w:t>
            </w:r>
          </w:p>
          <w:p w14:paraId="6BC5C7D9" w14:textId="77777777" w:rsidR="0047474C" w:rsidRPr="0047474C" w:rsidRDefault="0047474C">
            <w:pPr>
              <w:pStyle w:val="ListParagraph"/>
              <w:numPr>
                <w:ilvl w:val="0"/>
                <w:numId w:val="119"/>
              </w:numPr>
              <w:spacing w:line="360" w:lineRule="auto"/>
              <w:rPr>
                <w:rFonts w:asciiTheme="minorBidi" w:eastAsia="Arial" w:hAnsiTheme="minorBidi" w:cstheme="minorBidi"/>
                <w:b/>
              </w:rPr>
            </w:pPr>
            <w:r w:rsidRPr="0047474C">
              <w:rPr>
                <w:rFonts w:asciiTheme="minorBidi" w:hAnsiTheme="minorBidi" w:cstheme="minorBidi"/>
              </w:rPr>
              <w:t>Design efficient torque transmission between shafts</w:t>
            </w:r>
          </w:p>
        </w:tc>
        <w:tc>
          <w:tcPr>
            <w:tcW w:w="4230" w:type="dxa"/>
            <w:tcBorders>
              <w:top w:val="single" w:sz="4" w:space="0" w:color="000000"/>
              <w:left w:val="single" w:sz="4" w:space="0" w:color="000000"/>
              <w:bottom w:val="single" w:sz="4" w:space="0" w:color="000000"/>
              <w:right w:val="single" w:sz="4" w:space="0" w:color="000000"/>
            </w:tcBorders>
          </w:tcPr>
          <w:p w14:paraId="1D90C7F2"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Introduction to shaft &amp; couplings</w:t>
            </w:r>
          </w:p>
          <w:p w14:paraId="565348FC"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Application and importance</w:t>
            </w:r>
          </w:p>
          <w:p w14:paraId="5423BC9E"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Materials used for shaft and its properties</w:t>
            </w:r>
          </w:p>
          <w:p w14:paraId="7A07E7C4"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Types of shafts</w:t>
            </w:r>
          </w:p>
          <w:p w14:paraId="1C533966"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Standard sizes</w:t>
            </w:r>
          </w:p>
          <w:p w14:paraId="3FCDC6CF"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Stresses in shafts</w:t>
            </w:r>
          </w:p>
          <w:p w14:paraId="5450DB59"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Shafts subjected to twisting moment</w:t>
            </w:r>
          </w:p>
          <w:p w14:paraId="3CFBD19B" w14:textId="77777777" w:rsidR="0047474C" w:rsidRPr="0047474C" w:rsidRDefault="0047474C" w:rsidP="0047474C">
            <w:pPr>
              <w:pStyle w:val="ListParagraph"/>
              <w:numPr>
                <w:ilvl w:val="1"/>
                <w:numId w:val="74"/>
              </w:numPr>
              <w:spacing w:after="12" w:line="360" w:lineRule="auto"/>
              <w:ind w:left="511" w:hanging="254"/>
              <w:rPr>
                <w:rFonts w:asciiTheme="minorBidi" w:eastAsia="Arial" w:hAnsiTheme="minorBidi" w:cstheme="minorBidi"/>
              </w:rPr>
            </w:pPr>
            <w:r w:rsidRPr="0047474C">
              <w:rPr>
                <w:rFonts w:asciiTheme="minorBidi" w:eastAsia="Arial" w:hAnsiTheme="minorBidi" w:cstheme="minorBidi"/>
              </w:rPr>
              <w:t>Solid shaft</w:t>
            </w:r>
          </w:p>
          <w:p w14:paraId="23A4ECD8" w14:textId="77777777" w:rsidR="0047474C" w:rsidRPr="0047474C" w:rsidRDefault="0047474C" w:rsidP="0047474C">
            <w:pPr>
              <w:pStyle w:val="ListParagraph"/>
              <w:numPr>
                <w:ilvl w:val="1"/>
                <w:numId w:val="74"/>
              </w:numPr>
              <w:spacing w:after="12" w:line="360" w:lineRule="auto"/>
              <w:ind w:left="511" w:hanging="254"/>
              <w:rPr>
                <w:rFonts w:asciiTheme="minorBidi" w:eastAsia="Arial" w:hAnsiTheme="minorBidi" w:cstheme="minorBidi"/>
              </w:rPr>
            </w:pPr>
            <w:r w:rsidRPr="0047474C">
              <w:rPr>
                <w:rFonts w:asciiTheme="minorBidi" w:eastAsia="Arial" w:hAnsiTheme="minorBidi" w:cstheme="minorBidi"/>
              </w:rPr>
              <w:t>Hallow shaft</w:t>
            </w:r>
          </w:p>
          <w:p w14:paraId="091EE387"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Calculate diameter of solid and hollow shafts by direct application of formula</w:t>
            </w:r>
          </w:p>
          <w:p w14:paraId="010B6958"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Shafts subjected to bending moment</w:t>
            </w:r>
          </w:p>
          <w:p w14:paraId="2DD50A65" w14:textId="77777777" w:rsidR="0047474C" w:rsidRPr="0047474C" w:rsidRDefault="0047474C" w:rsidP="0047474C">
            <w:pPr>
              <w:pStyle w:val="ListParagraph"/>
              <w:numPr>
                <w:ilvl w:val="1"/>
                <w:numId w:val="74"/>
              </w:numPr>
              <w:spacing w:after="12" w:line="360" w:lineRule="auto"/>
              <w:ind w:left="421" w:hanging="270"/>
              <w:rPr>
                <w:rFonts w:asciiTheme="minorBidi" w:eastAsia="Arial" w:hAnsiTheme="minorBidi" w:cstheme="minorBidi"/>
              </w:rPr>
            </w:pPr>
            <w:r w:rsidRPr="0047474C">
              <w:rPr>
                <w:rFonts w:asciiTheme="minorBidi" w:eastAsia="Arial" w:hAnsiTheme="minorBidi" w:cstheme="minorBidi"/>
              </w:rPr>
              <w:t>Solid shaft</w:t>
            </w:r>
          </w:p>
          <w:p w14:paraId="60FC8BB9" w14:textId="77777777" w:rsidR="0047474C" w:rsidRPr="0047474C" w:rsidRDefault="0047474C" w:rsidP="0047474C">
            <w:pPr>
              <w:pStyle w:val="ListParagraph"/>
              <w:numPr>
                <w:ilvl w:val="1"/>
                <w:numId w:val="74"/>
              </w:numPr>
              <w:spacing w:after="12" w:line="360" w:lineRule="auto"/>
              <w:ind w:left="421" w:hanging="270"/>
              <w:rPr>
                <w:rFonts w:asciiTheme="minorBidi" w:eastAsia="Arial" w:hAnsiTheme="minorBidi" w:cstheme="minorBidi"/>
              </w:rPr>
            </w:pPr>
            <w:r w:rsidRPr="0047474C">
              <w:rPr>
                <w:rFonts w:asciiTheme="minorBidi" w:eastAsia="Arial" w:hAnsiTheme="minorBidi" w:cstheme="minorBidi"/>
              </w:rPr>
              <w:t>Hollow shaft</w:t>
            </w:r>
          </w:p>
          <w:p w14:paraId="5389250A"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Calculate diameter of solid and hollow shaft (bending only) by direct application of formula</w:t>
            </w:r>
          </w:p>
          <w:p w14:paraId="4F5ED749"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lastRenderedPageBreak/>
              <w:t>Calculation of dia. of shaft subjected to bending and twisting moments</w:t>
            </w:r>
          </w:p>
          <w:p w14:paraId="0475DF85"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Introduction of shaft coupling</w:t>
            </w:r>
          </w:p>
          <w:p w14:paraId="390C962F"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Types of couplings</w:t>
            </w:r>
          </w:p>
          <w:p w14:paraId="32EA4AA3"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Design of flange coupling</w:t>
            </w:r>
          </w:p>
          <w:p w14:paraId="613E2694"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Solve problems on calculation of sizes of different components in flange coupling by direct application of formula</w:t>
            </w:r>
          </w:p>
          <w:p w14:paraId="285AF407" w14:textId="77777777" w:rsidR="0047474C" w:rsidRPr="0047474C" w:rsidRDefault="0047474C" w:rsidP="00046C4E">
            <w:pPr>
              <w:spacing w:after="12" w:line="360" w:lineRule="auto"/>
              <w:ind w:left="254" w:hanging="254"/>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44507879"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bCs/>
                <w:iCs/>
              </w:rPr>
            </w:pPr>
            <w:r w:rsidRPr="0047474C">
              <w:rPr>
                <w:rFonts w:asciiTheme="minorBidi" w:eastAsia="Arial" w:hAnsiTheme="minorBidi" w:cstheme="minorBidi"/>
                <w:bCs/>
                <w:iCs/>
              </w:rPr>
              <w:t>Visit to any machine shop and practically identify/show shaft and shaft coupling in machine to every student and make brief debates</w:t>
            </w:r>
          </w:p>
          <w:p w14:paraId="5E2AA22E"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bCs/>
                <w:iCs/>
              </w:rPr>
            </w:pPr>
            <w:r w:rsidRPr="0047474C">
              <w:rPr>
                <w:rFonts w:asciiTheme="minorBidi" w:hAnsiTheme="minorBidi" w:cstheme="minorBidi"/>
              </w:rPr>
              <w:t>Check dimensions of solid and hollow shaft</w:t>
            </w:r>
          </w:p>
          <w:p w14:paraId="249CB1F4"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bCs/>
                <w:iCs/>
              </w:rPr>
            </w:pPr>
            <w:r w:rsidRPr="0047474C">
              <w:rPr>
                <w:rFonts w:asciiTheme="minorBidi" w:eastAsia="Arial" w:hAnsiTheme="minorBidi" w:cstheme="minorBidi"/>
                <w:bCs/>
                <w:iCs/>
              </w:rPr>
              <w:t>Design solid shaft subjected to twisting moment only.</w:t>
            </w:r>
          </w:p>
          <w:p w14:paraId="2A639F0E"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bCs/>
                <w:iCs/>
              </w:rPr>
              <w:t xml:space="preserve">Design hollow shaft subjected to twisting moment only. </w:t>
            </w:r>
          </w:p>
        </w:tc>
        <w:tc>
          <w:tcPr>
            <w:tcW w:w="1869" w:type="dxa"/>
            <w:tcBorders>
              <w:top w:val="single" w:sz="4" w:space="0" w:color="000000"/>
              <w:left w:val="single" w:sz="4" w:space="0" w:color="000000"/>
              <w:bottom w:val="single" w:sz="4" w:space="0" w:color="000000"/>
              <w:right w:val="single" w:sz="4" w:space="0" w:color="000000"/>
            </w:tcBorders>
          </w:tcPr>
          <w:p w14:paraId="4AD9A584"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Theory-06 Hrs</w:t>
            </w:r>
          </w:p>
          <w:p w14:paraId="1AAF9318"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Practical-09 Hrs</w:t>
            </w:r>
          </w:p>
          <w:p w14:paraId="5CAAC6E6"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Total- 15 Hrs</w:t>
            </w:r>
          </w:p>
        </w:tc>
        <w:tc>
          <w:tcPr>
            <w:tcW w:w="1440" w:type="dxa"/>
            <w:tcBorders>
              <w:top w:val="single" w:sz="4" w:space="0" w:color="000000"/>
              <w:left w:val="single" w:sz="4" w:space="0" w:color="000000"/>
              <w:bottom w:val="single" w:sz="4" w:space="0" w:color="000000"/>
              <w:right w:val="single" w:sz="4" w:space="0" w:color="000000"/>
            </w:tcBorders>
          </w:tcPr>
          <w:p w14:paraId="1E9D54D3" w14:textId="77777777" w:rsidR="0047474C" w:rsidRPr="0047474C" w:rsidRDefault="0047474C" w:rsidP="00046C4E">
            <w:pPr>
              <w:spacing w:line="276" w:lineRule="auto"/>
              <w:ind w:left="357" w:hanging="10"/>
              <w:rPr>
                <w:rFonts w:asciiTheme="minorBidi" w:eastAsia="Arial" w:hAnsiTheme="minorBidi" w:cstheme="minorBidi"/>
              </w:rPr>
            </w:pPr>
            <w:r w:rsidRPr="0047474C">
              <w:rPr>
                <w:rFonts w:asciiTheme="minorBidi" w:eastAsia="Arial" w:hAnsiTheme="minorBidi" w:cstheme="minorBidi"/>
              </w:rPr>
              <w:t>Solid and hollow shaft</w:t>
            </w:r>
          </w:p>
        </w:tc>
        <w:tc>
          <w:tcPr>
            <w:tcW w:w="1350" w:type="dxa"/>
            <w:tcBorders>
              <w:top w:val="single" w:sz="4" w:space="0" w:color="000000"/>
              <w:left w:val="single" w:sz="4" w:space="0" w:color="000000"/>
              <w:bottom w:val="single" w:sz="4" w:space="0" w:color="000000"/>
              <w:right w:val="single" w:sz="4" w:space="0" w:color="000000"/>
            </w:tcBorders>
          </w:tcPr>
          <w:p w14:paraId="14CBF261"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620BDAD5" w14:textId="77777777" w:rsidTr="00046C4E">
        <w:trPr>
          <w:trHeight w:val="620"/>
        </w:trPr>
        <w:tc>
          <w:tcPr>
            <w:tcW w:w="2176" w:type="dxa"/>
            <w:tcBorders>
              <w:top w:val="single" w:sz="4" w:space="0" w:color="000000"/>
              <w:left w:val="single" w:sz="4" w:space="0" w:color="000000"/>
              <w:bottom w:val="single" w:sz="4" w:space="0" w:color="000000"/>
              <w:right w:val="single" w:sz="4" w:space="0" w:color="000000"/>
            </w:tcBorders>
          </w:tcPr>
          <w:p w14:paraId="7446FA90" w14:textId="77777777" w:rsidR="0047474C" w:rsidRPr="0047474C" w:rsidRDefault="0047474C">
            <w:pPr>
              <w:numPr>
                <w:ilvl w:val="0"/>
                <w:numId w:val="276"/>
              </w:numPr>
              <w:spacing w:after="245" w:line="276" w:lineRule="auto"/>
              <w:ind w:left="165" w:hanging="90"/>
              <w:contextualSpacing/>
              <w:rPr>
                <w:rFonts w:asciiTheme="minorBidi" w:hAnsiTheme="minorBidi" w:cstheme="minorBidi"/>
                <w:b/>
                <w:bCs/>
              </w:rPr>
            </w:pPr>
            <w:r w:rsidRPr="0047474C">
              <w:rPr>
                <w:rFonts w:asciiTheme="minorBidi" w:hAnsiTheme="minorBidi" w:cstheme="minorBidi"/>
                <w:b/>
                <w:bCs/>
              </w:rPr>
              <w:lastRenderedPageBreak/>
              <w:t>Perform Selection of Belt Drives</w:t>
            </w:r>
          </w:p>
        </w:tc>
        <w:tc>
          <w:tcPr>
            <w:tcW w:w="3150" w:type="dxa"/>
            <w:tcBorders>
              <w:top w:val="single" w:sz="4" w:space="0" w:color="000000"/>
              <w:left w:val="single" w:sz="4" w:space="0" w:color="000000"/>
              <w:bottom w:val="single" w:sz="4" w:space="0" w:color="000000"/>
              <w:right w:val="single" w:sz="4" w:space="0" w:color="000000"/>
            </w:tcBorders>
          </w:tcPr>
          <w:p w14:paraId="62074ED6" w14:textId="77777777" w:rsidR="0047474C" w:rsidRPr="0047474C" w:rsidRDefault="0047474C">
            <w:pPr>
              <w:pStyle w:val="ListParagraph"/>
              <w:numPr>
                <w:ilvl w:val="0"/>
                <w:numId w:val="233"/>
              </w:numPr>
              <w:spacing w:line="360" w:lineRule="auto"/>
              <w:contextualSpacing w:val="0"/>
              <w:rPr>
                <w:rFonts w:asciiTheme="minorBidi" w:hAnsiTheme="minorBidi" w:cstheme="minorBidi"/>
              </w:rPr>
            </w:pPr>
            <w:r w:rsidRPr="0047474C">
              <w:rPr>
                <w:rFonts w:asciiTheme="minorBidi" w:hAnsiTheme="minorBidi" w:cstheme="minorBidi"/>
              </w:rPr>
              <w:t>Calculate required power transmission capacity of belt drive</w:t>
            </w:r>
          </w:p>
          <w:p w14:paraId="4D685091" w14:textId="77777777" w:rsidR="0047474C" w:rsidRPr="0047474C" w:rsidRDefault="0047474C">
            <w:pPr>
              <w:pStyle w:val="ListParagraph"/>
              <w:numPr>
                <w:ilvl w:val="0"/>
                <w:numId w:val="233"/>
              </w:numPr>
              <w:spacing w:line="360" w:lineRule="auto"/>
              <w:contextualSpacing w:val="0"/>
              <w:rPr>
                <w:rFonts w:asciiTheme="minorBidi" w:hAnsiTheme="minorBidi" w:cstheme="minorBidi"/>
              </w:rPr>
            </w:pPr>
            <w:r w:rsidRPr="0047474C">
              <w:rPr>
                <w:rFonts w:asciiTheme="minorBidi" w:hAnsiTheme="minorBidi" w:cstheme="minorBidi"/>
              </w:rPr>
              <w:t>Calculate speed ratio between driver and driven shafts</w:t>
            </w:r>
          </w:p>
          <w:p w14:paraId="35E7A8F0" w14:textId="77777777" w:rsidR="0047474C" w:rsidRPr="0047474C" w:rsidRDefault="0047474C">
            <w:pPr>
              <w:pStyle w:val="ListParagraph"/>
              <w:numPr>
                <w:ilvl w:val="0"/>
                <w:numId w:val="233"/>
              </w:numPr>
              <w:spacing w:line="360" w:lineRule="auto"/>
              <w:contextualSpacing w:val="0"/>
              <w:rPr>
                <w:rFonts w:asciiTheme="minorBidi" w:hAnsiTheme="minorBidi" w:cstheme="minorBidi"/>
              </w:rPr>
            </w:pPr>
            <w:r w:rsidRPr="0047474C">
              <w:rPr>
                <w:rFonts w:asciiTheme="minorBidi" w:hAnsiTheme="minorBidi" w:cstheme="minorBidi"/>
              </w:rPr>
              <w:t>Select belt type and its suitable material</w:t>
            </w:r>
          </w:p>
          <w:p w14:paraId="1348C5FF" w14:textId="77777777" w:rsidR="0047474C" w:rsidRPr="0047474C" w:rsidRDefault="0047474C">
            <w:pPr>
              <w:pStyle w:val="Standard"/>
              <w:numPr>
                <w:ilvl w:val="0"/>
                <w:numId w:val="233"/>
              </w:numPr>
              <w:spacing w:line="360" w:lineRule="auto"/>
              <w:rPr>
                <w:rFonts w:asciiTheme="minorBidi" w:eastAsia="Arial" w:hAnsiTheme="minorBidi" w:cstheme="minorBidi"/>
              </w:rPr>
            </w:pPr>
            <w:r w:rsidRPr="0047474C">
              <w:rPr>
                <w:rFonts w:asciiTheme="minorBidi" w:hAnsiTheme="minorBidi" w:cstheme="minorBidi"/>
              </w:rPr>
              <w:t>Calculate optimal belt tension for efficient power transmission</w:t>
            </w:r>
          </w:p>
        </w:tc>
        <w:tc>
          <w:tcPr>
            <w:tcW w:w="4230" w:type="dxa"/>
            <w:tcBorders>
              <w:top w:val="single" w:sz="4" w:space="0" w:color="000000"/>
              <w:left w:val="single" w:sz="4" w:space="0" w:color="000000"/>
              <w:bottom w:val="single" w:sz="4" w:space="0" w:color="000000"/>
              <w:right w:val="single" w:sz="4" w:space="0" w:color="000000"/>
            </w:tcBorders>
          </w:tcPr>
          <w:p w14:paraId="69E09410" w14:textId="77777777" w:rsidR="0047474C" w:rsidRPr="0047474C" w:rsidRDefault="0047474C" w:rsidP="0047474C">
            <w:pPr>
              <w:pStyle w:val="ListParagraph"/>
              <w:numPr>
                <w:ilvl w:val="0"/>
                <w:numId w:val="74"/>
              </w:numPr>
              <w:spacing w:after="12" w:line="360" w:lineRule="auto"/>
              <w:ind w:left="254" w:hanging="254"/>
              <w:rPr>
                <w:rFonts w:asciiTheme="minorBidi" w:eastAsiaTheme="minorEastAsia" w:hAnsiTheme="minorBidi" w:cstheme="minorBidi"/>
              </w:rPr>
            </w:pPr>
            <w:r w:rsidRPr="0047474C">
              <w:rPr>
                <w:rFonts w:asciiTheme="minorBidi" w:eastAsiaTheme="minorEastAsia" w:hAnsiTheme="minorBidi" w:cstheme="minorBidi"/>
              </w:rPr>
              <w:t>Introduction to Belt and pulley drives</w:t>
            </w:r>
          </w:p>
          <w:p w14:paraId="679D0E24" w14:textId="77777777" w:rsidR="0047474C" w:rsidRPr="0047474C" w:rsidRDefault="0047474C" w:rsidP="0047474C">
            <w:pPr>
              <w:pStyle w:val="ListParagraph"/>
              <w:numPr>
                <w:ilvl w:val="0"/>
                <w:numId w:val="74"/>
              </w:numPr>
              <w:spacing w:after="12" w:line="360" w:lineRule="auto"/>
              <w:ind w:left="254" w:hanging="254"/>
              <w:rPr>
                <w:rFonts w:asciiTheme="minorBidi" w:eastAsiaTheme="minorEastAsia" w:hAnsiTheme="minorBidi" w:cstheme="minorBidi"/>
              </w:rPr>
            </w:pPr>
            <w:r w:rsidRPr="0047474C">
              <w:rPr>
                <w:rFonts w:asciiTheme="minorBidi" w:eastAsiaTheme="minorEastAsia" w:hAnsiTheme="minorBidi" w:cstheme="minorBidi"/>
              </w:rPr>
              <w:t>Application and importance of belt and pulley drives</w:t>
            </w:r>
          </w:p>
          <w:p w14:paraId="0F345D3D" w14:textId="77777777" w:rsidR="0047474C" w:rsidRPr="0047474C" w:rsidRDefault="0047474C" w:rsidP="0047474C">
            <w:pPr>
              <w:pStyle w:val="ListParagraph"/>
              <w:numPr>
                <w:ilvl w:val="0"/>
                <w:numId w:val="74"/>
              </w:numPr>
              <w:spacing w:after="12" w:line="360" w:lineRule="auto"/>
              <w:ind w:left="254" w:hanging="254"/>
              <w:rPr>
                <w:rFonts w:asciiTheme="minorBidi" w:eastAsiaTheme="minorEastAsia" w:hAnsiTheme="minorBidi" w:cstheme="minorBidi"/>
              </w:rPr>
            </w:pPr>
            <w:r w:rsidRPr="0047474C">
              <w:rPr>
                <w:rFonts w:asciiTheme="minorBidi" w:eastAsiaTheme="minorEastAsia" w:hAnsiTheme="minorBidi" w:cstheme="minorBidi"/>
              </w:rPr>
              <w:t>Selection of Belt drive</w:t>
            </w:r>
          </w:p>
          <w:p w14:paraId="66E99EB0" w14:textId="77777777" w:rsidR="0047474C" w:rsidRPr="0047474C" w:rsidRDefault="0047474C" w:rsidP="0047474C">
            <w:pPr>
              <w:pStyle w:val="ListParagraph"/>
              <w:numPr>
                <w:ilvl w:val="0"/>
                <w:numId w:val="74"/>
              </w:numPr>
              <w:spacing w:after="12" w:line="360" w:lineRule="auto"/>
              <w:ind w:left="254" w:hanging="254"/>
              <w:rPr>
                <w:rFonts w:asciiTheme="minorBidi" w:eastAsiaTheme="minorEastAsia" w:hAnsiTheme="minorBidi" w:cstheme="minorBidi"/>
              </w:rPr>
            </w:pPr>
            <w:r w:rsidRPr="0047474C">
              <w:rPr>
                <w:rFonts w:asciiTheme="minorBidi" w:eastAsiaTheme="minorEastAsia" w:hAnsiTheme="minorBidi" w:cstheme="minorBidi"/>
              </w:rPr>
              <w:t>Types of Belt drive</w:t>
            </w:r>
          </w:p>
          <w:p w14:paraId="2B79A240" w14:textId="77777777" w:rsidR="0047474C" w:rsidRPr="0047474C" w:rsidRDefault="0047474C" w:rsidP="0047474C">
            <w:pPr>
              <w:pStyle w:val="ListParagraph"/>
              <w:numPr>
                <w:ilvl w:val="0"/>
                <w:numId w:val="74"/>
              </w:numPr>
              <w:spacing w:after="12" w:line="360" w:lineRule="auto"/>
              <w:ind w:left="254" w:hanging="254"/>
              <w:rPr>
                <w:rFonts w:asciiTheme="minorBidi" w:eastAsiaTheme="minorEastAsia" w:hAnsiTheme="minorBidi" w:cstheme="minorBidi"/>
              </w:rPr>
            </w:pPr>
            <w:r w:rsidRPr="0047474C">
              <w:rPr>
                <w:rFonts w:asciiTheme="minorBidi" w:eastAsiaTheme="minorEastAsia" w:hAnsiTheme="minorBidi" w:cstheme="minorBidi"/>
              </w:rPr>
              <w:t>Type of Belts and pullies</w:t>
            </w:r>
          </w:p>
          <w:p w14:paraId="745242B2" w14:textId="77777777" w:rsidR="0047474C" w:rsidRPr="0047474C" w:rsidRDefault="0047474C" w:rsidP="0047474C">
            <w:pPr>
              <w:pStyle w:val="ListParagraph"/>
              <w:numPr>
                <w:ilvl w:val="0"/>
                <w:numId w:val="74"/>
              </w:numPr>
              <w:spacing w:after="12" w:line="360" w:lineRule="auto"/>
              <w:ind w:left="254" w:hanging="254"/>
              <w:rPr>
                <w:rFonts w:asciiTheme="minorBidi" w:eastAsiaTheme="minorEastAsia" w:hAnsiTheme="minorBidi" w:cstheme="minorBidi"/>
              </w:rPr>
            </w:pPr>
            <w:r w:rsidRPr="0047474C">
              <w:rPr>
                <w:rFonts w:asciiTheme="minorBidi" w:eastAsiaTheme="minorEastAsia" w:hAnsiTheme="minorBidi" w:cstheme="minorBidi"/>
              </w:rPr>
              <w:t>Type of Flat Belts drive</w:t>
            </w:r>
          </w:p>
          <w:p w14:paraId="12D59184" w14:textId="77777777" w:rsidR="0047474C" w:rsidRPr="0047474C" w:rsidRDefault="0047474C" w:rsidP="0047474C">
            <w:pPr>
              <w:pStyle w:val="ListParagraph"/>
              <w:numPr>
                <w:ilvl w:val="0"/>
                <w:numId w:val="74"/>
              </w:numPr>
              <w:spacing w:after="12" w:line="360" w:lineRule="auto"/>
              <w:ind w:left="254" w:hanging="254"/>
              <w:rPr>
                <w:rFonts w:asciiTheme="minorBidi" w:eastAsiaTheme="minorEastAsia" w:hAnsiTheme="minorBidi" w:cstheme="minorBidi"/>
              </w:rPr>
            </w:pPr>
            <w:r w:rsidRPr="0047474C">
              <w:rPr>
                <w:rFonts w:asciiTheme="minorBidi" w:eastAsiaTheme="minorEastAsia" w:hAnsiTheme="minorBidi" w:cstheme="minorBidi"/>
              </w:rPr>
              <w:t>Velocity ratio of Belt drive</w:t>
            </w:r>
          </w:p>
          <w:p w14:paraId="263C2954" w14:textId="77777777" w:rsidR="0047474C" w:rsidRPr="0047474C" w:rsidRDefault="0047474C" w:rsidP="0047474C">
            <w:pPr>
              <w:pStyle w:val="ListParagraph"/>
              <w:numPr>
                <w:ilvl w:val="0"/>
                <w:numId w:val="74"/>
              </w:numPr>
              <w:spacing w:after="12" w:line="360" w:lineRule="auto"/>
              <w:ind w:left="254" w:hanging="254"/>
              <w:rPr>
                <w:rFonts w:asciiTheme="minorBidi" w:eastAsiaTheme="minorEastAsia" w:hAnsiTheme="minorBidi" w:cstheme="minorBidi"/>
              </w:rPr>
            </w:pPr>
            <w:r w:rsidRPr="0047474C">
              <w:rPr>
                <w:rFonts w:asciiTheme="minorBidi" w:eastAsiaTheme="minorEastAsia" w:hAnsiTheme="minorBidi" w:cstheme="minorBidi"/>
              </w:rPr>
              <w:t>Slip / creep of Belt</w:t>
            </w:r>
          </w:p>
          <w:p w14:paraId="6D0A5414" w14:textId="77777777" w:rsidR="0047474C" w:rsidRPr="0047474C" w:rsidRDefault="0047474C" w:rsidP="0047474C">
            <w:pPr>
              <w:pStyle w:val="ListParagraph"/>
              <w:numPr>
                <w:ilvl w:val="0"/>
                <w:numId w:val="74"/>
              </w:numPr>
              <w:spacing w:after="12" w:line="360" w:lineRule="auto"/>
              <w:ind w:left="254" w:hanging="254"/>
              <w:rPr>
                <w:rFonts w:asciiTheme="minorBidi" w:eastAsiaTheme="minorEastAsia" w:hAnsiTheme="minorBidi" w:cstheme="minorBidi"/>
              </w:rPr>
            </w:pPr>
            <w:r w:rsidRPr="0047474C">
              <w:rPr>
                <w:rFonts w:asciiTheme="minorBidi" w:eastAsiaTheme="minorEastAsia" w:hAnsiTheme="minorBidi" w:cstheme="minorBidi"/>
              </w:rPr>
              <w:t>Length of open Belt drive</w:t>
            </w:r>
          </w:p>
          <w:p w14:paraId="404877EE"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b/>
                <w:bCs/>
                <w:iCs/>
              </w:rPr>
            </w:pPr>
            <w:r w:rsidRPr="0047474C">
              <w:rPr>
                <w:rFonts w:asciiTheme="minorBidi" w:eastAsiaTheme="minorEastAsia" w:hAnsiTheme="minorBidi" w:cstheme="minorBidi"/>
              </w:rPr>
              <w:t>Solve problem to find out the speed of shaft considering the diameters of flat pulleys and slip between belt and flat pulleys</w:t>
            </w:r>
          </w:p>
          <w:p w14:paraId="372DB842" w14:textId="77777777" w:rsidR="0047474C" w:rsidRPr="0047474C" w:rsidRDefault="0047474C" w:rsidP="00046C4E">
            <w:pPr>
              <w:spacing w:after="12" w:line="360" w:lineRule="auto"/>
              <w:ind w:left="254" w:hanging="254"/>
              <w:rPr>
                <w:rFonts w:asciiTheme="minorBidi" w:eastAsia="Arial" w:hAnsiTheme="minorBidi" w:cstheme="minorBidi"/>
                <w:b/>
                <w:bCs/>
                <w:iCs/>
              </w:rPr>
            </w:pPr>
            <w:r w:rsidRPr="0047474C">
              <w:rPr>
                <w:rFonts w:asciiTheme="minorBidi" w:eastAsia="Arial" w:hAnsiTheme="minorBidi" w:cstheme="minorBidi"/>
                <w:b/>
                <w:bCs/>
                <w:iCs/>
              </w:rPr>
              <w:t>Practical Activity:</w:t>
            </w:r>
          </w:p>
          <w:p w14:paraId="70028ACC"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bCs/>
                <w:iCs/>
              </w:rPr>
              <w:t>Create groups of 3-5 students and visit to workshop</w:t>
            </w:r>
          </w:p>
          <w:p w14:paraId="2C93B79C"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bCs/>
                <w:iCs/>
              </w:rPr>
            </w:pPr>
            <w:r w:rsidRPr="0047474C">
              <w:rPr>
                <w:rFonts w:asciiTheme="minorBidi" w:eastAsia="Arial" w:hAnsiTheme="minorBidi" w:cstheme="minorBidi"/>
                <w:bCs/>
                <w:iCs/>
              </w:rPr>
              <w:t xml:space="preserve">Visit to any machine shop and practically identify/show belt and </w:t>
            </w:r>
            <w:r w:rsidRPr="0047474C">
              <w:rPr>
                <w:rFonts w:asciiTheme="minorBidi" w:eastAsia="Arial" w:hAnsiTheme="minorBidi" w:cstheme="minorBidi"/>
                <w:bCs/>
                <w:iCs/>
              </w:rPr>
              <w:lastRenderedPageBreak/>
              <w:t>pulley drive in machine to every student and make brief debates</w:t>
            </w:r>
          </w:p>
          <w:p w14:paraId="39F7AD1F"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b/>
                <w:bCs/>
                <w:iCs/>
              </w:rPr>
            </w:pPr>
            <w:r w:rsidRPr="0047474C">
              <w:rPr>
                <w:rFonts w:asciiTheme="minorBidi" w:eastAsiaTheme="minorEastAsia" w:hAnsiTheme="minorBidi" w:cstheme="minorBidi"/>
              </w:rPr>
              <w:t>Solve problem to find out the speed of shaft considering the diameters of flat pulleys and slip between belt and flat pulleys</w:t>
            </w:r>
          </w:p>
        </w:tc>
        <w:tc>
          <w:tcPr>
            <w:tcW w:w="1869" w:type="dxa"/>
            <w:tcBorders>
              <w:top w:val="single" w:sz="4" w:space="0" w:color="000000"/>
              <w:left w:val="single" w:sz="4" w:space="0" w:color="000000"/>
              <w:bottom w:val="single" w:sz="4" w:space="0" w:color="000000"/>
              <w:right w:val="single" w:sz="4" w:space="0" w:color="000000"/>
            </w:tcBorders>
          </w:tcPr>
          <w:p w14:paraId="6DB942BE"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Theory-06 Hrs</w:t>
            </w:r>
          </w:p>
          <w:p w14:paraId="774273F9"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Practical-09 Hrs</w:t>
            </w:r>
          </w:p>
          <w:p w14:paraId="4B680886"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Total- 15 Hrs</w:t>
            </w:r>
          </w:p>
        </w:tc>
        <w:tc>
          <w:tcPr>
            <w:tcW w:w="1440" w:type="dxa"/>
            <w:tcBorders>
              <w:top w:val="single" w:sz="4" w:space="0" w:color="000000"/>
              <w:left w:val="single" w:sz="4" w:space="0" w:color="000000"/>
              <w:bottom w:val="single" w:sz="4" w:space="0" w:color="000000"/>
              <w:right w:val="single" w:sz="4" w:space="0" w:color="000000"/>
            </w:tcBorders>
          </w:tcPr>
          <w:p w14:paraId="711BDA43" w14:textId="77777777" w:rsidR="0047474C" w:rsidRPr="0047474C" w:rsidRDefault="0047474C" w:rsidP="00046C4E">
            <w:pPr>
              <w:spacing w:line="276" w:lineRule="auto"/>
              <w:ind w:left="357" w:hanging="10"/>
              <w:rPr>
                <w:rFonts w:asciiTheme="minorBidi" w:eastAsia="Arial" w:hAnsiTheme="minorBidi" w:cstheme="minorBidi"/>
              </w:rPr>
            </w:pPr>
          </w:p>
        </w:tc>
        <w:tc>
          <w:tcPr>
            <w:tcW w:w="1350" w:type="dxa"/>
            <w:tcBorders>
              <w:top w:val="single" w:sz="4" w:space="0" w:color="000000"/>
              <w:left w:val="single" w:sz="4" w:space="0" w:color="000000"/>
              <w:bottom w:val="single" w:sz="4" w:space="0" w:color="000000"/>
              <w:right w:val="single" w:sz="4" w:space="0" w:color="000000"/>
            </w:tcBorders>
          </w:tcPr>
          <w:p w14:paraId="54913785"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1B574881" w14:textId="77777777" w:rsidTr="00046C4E">
        <w:trPr>
          <w:trHeight w:val="620"/>
        </w:trPr>
        <w:tc>
          <w:tcPr>
            <w:tcW w:w="2176" w:type="dxa"/>
            <w:tcBorders>
              <w:top w:val="single" w:sz="4" w:space="0" w:color="000000"/>
              <w:left w:val="single" w:sz="4" w:space="0" w:color="000000"/>
              <w:bottom w:val="single" w:sz="4" w:space="0" w:color="000000"/>
              <w:right w:val="single" w:sz="4" w:space="0" w:color="000000"/>
            </w:tcBorders>
          </w:tcPr>
          <w:p w14:paraId="7BD6FE55" w14:textId="77777777" w:rsidR="0047474C" w:rsidRPr="0047474C" w:rsidRDefault="0047474C">
            <w:pPr>
              <w:numPr>
                <w:ilvl w:val="0"/>
                <w:numId w:val="276"/>
              </w:numPr>
              <w:spacing w:after="245" w:line="276" w:lineRule="auto"/>
              <w:ind w:left="885" w:hanging="810"/>
              <w:contextualSpacing/>
              <w:rPr>
                <w:rFonts w:asciiTheme="minorBidi" w:hAnsiTheme="minorBidi" w:cstheme="minorBidi"/>
                <w:b/>
                <w:bCs/>
              </w:rPr>
            </w:pPr>
            <w:r w:rsidRPr="0047474C">
              <w:rPr>
                <w:rFonts w:asciiTheme="minorBidi" w:hAnsiTheme="minorBidi" w:cstheme="minorBidi"/>
                <w:b/>
                <w:bCs/>
              </w:rPr>
              <w:t>Design Springs</w:t>
            </w:r>
          </w:p>
        </w:tc>
        <w:tc>
          <w:tcPr>
            <w:tcW w:w="3150" w:type="dxa"/>
            <w:tcBorders>
              <w:top w:val="single" w:sz="4" w:space="0" w:color="000000"/>
              <w:left w:val="single" w:sz="4" w:space="0" w:color="000000"/>
              <w:bottom w:val="single" w:sz="4" w:space="0" w:color="000000"/>
              <w:right w:val="single" w:sz="4" w:space="0" w:color="000000"/>
            </w:tcBorders>
          </w:tcPr>
          <w:p w14:paraId="01E804BC" w14:textId="77777777" w:rsidR="0047474C" w:rsidRPr="0047474C" w:rsidRDefault="0047474C">
            <w:pPr>
              <w:pStyle w:val="ListParagraph"/>
              <w:numPr>
                <w:ilvl w:val="0"/>
                <w:numId w:val="234"/>
              </w:numPr>
              <w:spacing w:line="360" w:lineRule="auto"/>
              <w:contextualSpacing w:val="0"/>
              <w:rPr>
                <w:rFonts w:asciiTheme="minorBidi" w:hAnsiTheme="minorBidi" w:cstheme="minorBidi"/>
              </w:rPr>
            </w:pPr>
            <w:r w:rsidRPr="0047474C">
              <w:rPr>
                <w:rFonts w:asciiTheme="minorBidi" w:hAnsiTheme="minorBidi" w:cstheme="minorBidi"/>
              </w:rPr>
              <w:t>Calculate maximum load and stress of the spring</w:t>
            </w:r>
          </w:p>
          <w:p w14:paraId="3D0A4B88" w14:textId="77777777" w:rsidR="0047474C" w:rsidRPr="0047474C" w:rsidRDefault="0047474C">
            <w:pPr>
              <w:pStyle w:val="ListParagraph"/>
              <w:numPr>
                <w:ilvl w:val="0"/>
                <w:numId w:val="234"/>
              </w:numPr>
              <w:spacing w:line="360" w:lineRule="auto"/>
              <w:contextualSpacing w:val="0"/>
              <w:rPr>
                <w:rFonts w:asciiTheme="minorBidi" w:hAnsiTheme="minorBidi" w:cstheme="minorBidi"/>
              </w:rPr>
            </w:pPr>
            <w:r w:rsidRPr="0047474C">
              <w:rPr>
                <w:rFonts w:asciiTheme="minorBidi" w:hAnsiTheme="minorBidi" w:cstheme="minorBidi"/>
              </w:rPr>
              <w:t>Calculate stiffness of spring</w:t>
            </w:r>
          </w:p>
          <w:p w14:paraId="4F0072D4" w14:textId="77777777" w:rsidR="0047474C" w:rsidRPr="0047474C" w:rsidRDefault="0047474C">
            <w:pPr>
              <w:pStyle w:val="ListParagraph"/>
              <w:numPr>
                <w:ilvl w:val="0"/>
                <w:numId w:val="234"/>
              </w:numPr>
              <w:spacing w:line="360" w:lineRule="auto"/>
              <w:contextualSpacing w:val="0"/>
              <w:rPr>
                <w:rFonts w:asciiTheme="minorBidi" w:hAnsiTheme="minorBidi" w:cstheme="minorBidi"/>
              </w:rPr>
            </w:pPr>
            <w:r w:rsidRPr="0047474C">
              <w:rPr>
                <w:rFonts w:asciiTheme="minorBidi" w:hAnsiTheme="minorBidi" w:cstheme="minorBidi"/>
              </w:rPr>
              <w:t>Select suitable wire diameter and material</w:t>
            </w:r>
          </w:p>
          <w:p w14:paraId="5F42185D" w14:textId="77777777" w:rsidR="0047474C" w:rsidRPr="0047474C" w:rsidRDefault="0047474C">
            <w:pPr>
              <w:pStyle w:val="ListParagraph"/>
              <w:numPr>
                <w:ilvl w:val="0"/>
                <w:numId w:val="234"/>
              </w:numPr>
              <w:spacing w:line="360" w:lineRule="auto"/>
              <w:contextualSpacing w:val="0"/>
              <w:rPr>
                <w:rFonts w:asciiTheme="minorBidi" w:hAnsiTheme="minorBidi" w:cstheme="minorBidi"/>
              </w:rPr>
            </w:pPr>
            <w:r w:rsidRPr="0047474C">
              <w:rPr>
                <w:rFonts w:asciiTheme="minorBidi" w:hAnsiTheme="minorBidi" w:cstheme="minorBidi"/>
              </w:rPr>
              <w:t>Calculate required number of coils and end type</w:t>
            </w:r>
          </w:p>
          <w:p w14:paraId="05AD9077" w14:textId="77777777" w:rsidR="0047474C" w:rsidRPr="0047474C" w:rsidRDefault="0047474C">
            <w:pPr>
              <w:pStyle w:val="Standard"/>
              <w:numPr>
                <w:ilvl w:val="0"/>
                <w:numId w:val="234"/>
              </w:numPr>
              <w:spacing w:line="360" w:lineRule="auto"/>
              <w:rPr>
                <w:rFonts w:asciiTheme="minorBidi" w:hAnsiTheme="minorBidi" w:cstheme="minorBidi"/>
              </w:rPr>
            </w:pPr>
            <w:r w:rsidRPr="0047474C">
              <w:rPr>
                <w:rFonts w:asciiTheme="minorBidi" w:hAnsiTheme="minorBidi" w:cstheme="minorBidi"/>
              </w:rPr>
              <w:t>Calculate fatigue and endurance limit</w:t>
            </w:r>
          </w:p>
        </w:tc>
        <w:tc>
          <w:tcPr>
            <w:tcW w:w="4230" w:type="dxa"/>
            <w:tcBorders>
              <w:top w:val="single" w:sz="4" w:space="0" w:color="000000"/>
              <w:left w:val="single" w:sz="4" w:space="0" w:color="000000"/>
              <w:bottom w:val="single" w:sz="4" w:space="0" w:color="000000"/>
              <w:right w:val="single" w:sz="4" w:space="0" w:color="000000"/>
            </w:tcBorders>
          </w:tcPr>
          <w:p w14:paraId="6E8BCF30" w14:textId="77777777" w:rsidR="0047474C" w:rsidRPr="0047474C" w:rsidRDefault="0047474C">
            <w:pPr>
              <w:numPr>
                <w:ilvl w:val="0"/>
                <w:numId w:val="115"/>
              </w:numPr>
              <w:spacing w:after="12" w:line="360" w:lineRule="auto"/>
              <w:ind w:left="254" w:hanging="254"/>
              <w:contextualSpacing/>
              <w:rPr>
                <w:rFonts w:asciiTheme="minorBidi" w:hAnsiTheme="minorBidi" w:cstheme="minorBidi"/>
              </w:rPr>
            </w:pPr>
            <w:r w:rsidRPr="0047474C">
              <w:rPr>
                <w:rFonts w:asciiTheme="minorBidi" w:hAnsiTheme="minorBidi" w:cstheme="minorBidi"/>
              </w:rPr>
              <w:t>Introduction to spring</w:t>
            </w:r>
          </w:p>
          <w:p w14:paraId="049859DB" w14:textId="77777777" w:rsidR="0047474C" w:rsidRPr="0047474C" w:rsidRDefault="0047474C">
            <w:pPr>
              <w:numPr>
                <w:ilvl w:val="0"/>
                <w:numId w:val="115"/>
              </w:numPr>
              <w:spacing w:after="12" w:line="360" w:lineRule="auto"/>
              <w:ind w:left="254" w:hanging="254"/>
              <w:contextualSpacing/>
              <w:rPr>
                <w:rFonts w:asciiTheme="minorBidi" w:hAnsiTheme="minorBidi" w:cstheme="minorBidi"/>
              </w:rPr>
            </w:pPr>
            <w:r w:rsidRPr="0047474C">
              <w:rPr>
                <w:rFonts w:asciiTheme="minorBidi" w:hAnsiTheme="minorBidi" w:cstheme="minorBidi"/>
              </w:rPr>
              <w:t>Application and importance of spring</w:t>
            </w:r>
          </w:p>
          <w:p w14:paraId="63BBCBF2" w14:textId="77777777" w:rsidR="0047474C" w:rsidRPr="0047474C" w:rsidRDefault="0047474C">
            <w:pPr>
              <w:numPr>
                <w:ilvl w:val="0"/>
                <w:numId w:val="115"/>
              </w:numPr>
              <w:spacing w:after="12" w:line="360" w:lineRule="auto"/>
              <w:ind w:left="254" w:hanging="254"/>
              <w:contextualSpacing/>
              <w:rPr>
                <w:rFonts w:asciiTheme="minorBidi" w:hAnsiTheme="minorBidi" w:cstheme="minorBidi"/>
              </w:rPr>
            </w:pPr>
            <w:r w:rsidRPr="0047474C">
              <w:rPr>
                <w:rFonts w:asciiTheme="minorBidi" w:hAnsiTheme="minorBidi" w:cstheme="minorBidi"/>
              </w:rPr>
              <w:t>Types and uses of springs</w:t>
            </w:r>
          </w:p>
          <w:p w14:paraId="368BF541" w14:textId="77777777" w:rsidR="0047474C" w:rsidRPr="0047474C" w:rsidRDefault="0047474C">
            <w:pPr>
              <w:numPr>
                <w:ilvl w:val="0"/>
                <w:numId w:val="115"/>
              </w:numPr>
              <w:spacing w:after="12" w:line="360" w:lineRule="auto"/>
              <w:ind w:left="254" w:hanging="254"/>
              <w:contextualSpacing/>
              <w:rPr>
                <w:rFonts w:asciiTheme="minorBidi" w:hAnsiTheme="minorBidi" w:cstheme="minorBidi"/>
              </w:rPr>
            </w:pPr>
            <w:r w:rsidRPr="0047474C">
              <w:rPr>
                <w:rFonts w:asciiTheme="minorBidi" w:hAnsiTheme="minorBidi" w:cstheme="minorBidi"/>
              </w:rPr>
              <w:t>Materials used for helical springs</w:t>
            </w:r>
          </w:p>
          <w:p w14:paraId="324C9F7F" w14:textId="77777777" w:rsidR="0047474C" w:rsidRPr="0047474C" w:rsidRDefault="0047474C">
            <w:pPr>
              <w:numPr>
                <w:ilvl w:val="0"/>
                <w:numId w:val="115"/>
              </w:numPr>
              <w:spacing w:after="12" w:line="360" w:lineRule="auto"/>
              <w:ind w:left="254" w:hanging="254"/>
              <w:contextualSpacing/>
              <w:rPr>
                <w:rFonts w:asciiTheme="minorBidi" w:hAnsiTheme="minorBidi" w:cstheme="minorBidi"/>
              </w:rPr>
            </w:pPr>
            <w:r w:rsidRPr="0047474C">
              <w:rPr>
                <w:rFonts w:asciiTheme="minorBidi" w:hAnsiTheme="minorBidi" w:cstheme="minorBidi"/>
              </w:rPr>
              <w:t>Terms used in helical springs</w:t>
            </w:r>
          </w:p>
          <w:p w14:paraId="408F9FA8" w14:textId="77777777" w:rsidR="0047474C" w:rsidRPr="0047474C" w:rsidRDefault="0047474C">
            <w:pPr>
              <w:numPr>
                <w:ilvl w:val="0"/>
                <w:numId w:val="115"/>
              </w:numPr>
              <w:spacing w:after="12" w:line="360" w:lineRule="auto"/>
              <w:ind w:left="254" w:hanging="254"/>
              <w:contextualSpacing/>
              <w:rPr>
                <w:rFonts w:asciiTheme="minorBidi" w:hAnsiTheme="minorBidi" w:cstheme="minorBidi"/>
              </w:rPr>
            </w:pPr>
            <w:r w:rsidRPr="0047474C">
              <w:rPr>
                <w:rFonts w:asciiTheme="minorBidi" w:hAnsiTheme="minorBidi" w:cstheme="minorBidi"/>
              </w:rPr>
              <w:t>Stresses in helical springs of circular wire</w:t>
            </w:r>
          </w:p>
          <w:p w14:paraId="60ECC5AC" w14:textId="77777777" w:rsidR="0047474C" w:rsidRPr="0047474C" w:rsidRDefault="0047474C">
            <w:pPr>
              <w:numPr>
                <w:ilvl w:val="0"/>
                <w:numId w:val="115"/>
              </w:numPr>
              <w:spacing w:after="12" w:line="360" w:lineRule="auto"/>
              <w:ind w:left="254" w:hanging="254"/>
              <w:contextualSpacing/>
              <w:rPr>
                <w:rFonts w:asciiTheme="minorBidi" w:hAnsiTheme="minorBidi" w:cstheme="minorBidi"/>
              </w:rPr>
            </w:pPr>
            <w:r w:rsidRPr="0047474C">
              <w:rPr>
                <w:rFonts w:asciiTheme="minorBidi" w:hAnsiTheme="minorBidi" w:cstheme="minorBidi"/>
              </w:rPr>
              <w:t>Deflection of helical springs of circular wire</w:t>
            </w:r>
          </w:p>
          <w:p w14:paraId="766848EC" w14:textId="77777777" w:rsidR="0047474C" w:rsidRPr="0047474C" w:rsidRDefault="0047474C">
            <w:pPr>
              <w:numPr>
                <w:ilvl w:val="0"/>
                <w:numId w:val="115"/>
              </w:numPr>
              <w:spacing w:after="12" w:line="360" w:lineRule="auto"/>
              <w:ind w:left="254" w:hanging="254"/>
              <w:contextualSpacing/>
              <w:rPr>
                <w:rFonts w:asciiTheme="minorBidi" w:eastAsia="Arial" w:hAnsiTheme="minorBidi" w:cstheme="minorBidi"/>
              </w:rPr>
            </w:pPr>
            <w:r w:rsidRPr="0047474C">
              <w:rPr>
                <w:rFonts w:asciiTheme="minorBidi" w:hAnsiTheme="minorBidi" w:cstheme="minorBidi"/>
              </w:rPr>
              <w:t>Solution of simple problem on helical springs of circular wire regarding finding out stresses, deflection and diameter of wire by direct application of formulae</w:t>
            </w:r>
          </w:p>
          <w:p w14:paraId="19C28617" w14:textId="77777777" w:rsidR="0047474C" w:rsidRPr="0047474C" w:rsidRDefault="0047474C" w:rsidP="00046C4E">
            <w:pPr>
              <w:spacing w:after="12" w:line="360" w:lineRule="auto"/>
              <w:ind w:left="254" w:hanging="254"/>
              <w:contextualSpacing/>
              <w:rPr>
                <w:rFonts w:asciiTheme="minorBidi" w:eastAsia="Arial" w:hAnsiTheme="minorBidi" w:cstheme="minorBidi"/>
                <w:b/>
                <w:bCs/>
                <w:iCs/>
              </w:rPr>
            </w:pPr>
            <w:r w:rsidRPr="0047474C">
              <w:rPr>
                <w:rFonts w:asciiTheme="minorBidi" w:eastAsia="Arial" w:hAnsiTheme="minorBidi" w:cstheme="minorBidi"/>
                <w:b/>
                <w:bCs/>
                <w:iCs/>
              </w:rPr>
              <w:lastRenderedPageBreak/>
              <w:t>Practical Activity:</w:t>
            </w:r>
          </w:p>
          <w:p w14:paraId="569ED9AD"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bCs/>
                <w:iCs/>
              </w:rPr>
              <w:t>Create groups of 3-5 students and visit to workshop</w:t>
            </w:r>
          </w:p>
          <w:p w14:paraId="271199F7" w14:textId="77777777" w:rsidR="0047474C" w:rsidRPr="0047474C" w:rsidRDefault="0047474C" w:rsidP="0047474C">
            <w:pPr>
              <w:pStyle w:val="ListParagraph"/>
              <w:numPr>
                <w:ilvl w:val="0"/>
                <w:numId w:val="74"/>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bCs/>
                <w:iCs/>
              </w:rPr>
              <w:t>Visit to any machine shop and practically identify/show spring application in machine to every student and gives completes guidance on springs</w:t>
            </w:r>
          </w:p>
        </w:tc>
        <w:tc>
          <w:tcPr>
            <w:tcW w:w="1869" w:type="dxa"/>
            <w:tcBorders>
              <w:top w:val="single" w:sz="4" w:space="0" w:color="000000"/>
              <w:left w:val="single" w:sz="4" w:space="0" w:color="000000"/>
              <w:bottom w:val="single" w:sz="4" w:space="0" w:color="000000"/>
              <w:right w:val="single" w:sz="4" w:space="0" w:color="000000"/>
            </w:tcBorders>
          </w:tcPr>
          <w:p w14:paraId="694C6395"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Theory-06 Hrs</w:t>
            </w:r>
          </w:p>
          <w:p w14:paraId="32953694"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Practical-09 Hrs</w:t>
            </w:r>
          </w:p>
          <w:p w14:paraId="215B9160"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Total- 15 Hrs</w:t>
            </w:r>
          </w:p>
        </w:tc>
        <w:tc>
          <w:tcPr>
            <w:tcW w:w="1440" w:type="dxa"/>
            <w:tcBorders>
              <w:top w:val="single" w:sz="4" w:space="0" w:color="000000"/>
              <w:left w:val="single" w:sz="4" w:space="0" w:color="000000"/>
              <w:bottom w:val="single" w:sz="4" w:space="0" w:color="000000"/>
              <w:right w:val="single" w:sz="4" w:space="0" w:color="000000"/>
            </w:tcBorders>
          </w:tcPr>
          <w:p w14:paraId="50E4DFE6" w14:textId="77777777" w:rsidR="0047474C" w:rsidRPr="0047474C" w:rsidRDefault="0047474C" w:rsidP="00046C4E">
            <w:pPr>
              <w:spacing w:line="276" w:lineRule="auto"/>
              <w:ind w:left="-16" w:firstLine="16"/>
              <w:rPr>
                <w:rFonts w:asciiTheme="minorBidi" w:eastAsia="Arial" w:hAnsiTheme="minorBidi" w:cstheme="minorBidi"/>
                <w:bCs/>
              </w:rPr>
            </w:pPr>
            <w:r w:rsidRPr="0047474C">
              <w:rPr>
                <w:rFonts w:asciiTheme="minorBidi" w:eastAsia="Arial" w:hAnsiTheme="minorBidi" w:cstheme="minorBidi"/>
                <w:bCs/>
              </w:rPr>
              <w:t>Drawing sheet, A4 paper, lead pencil, eraser,</w:t>
            </w:r>
          </w:p>
          <w:p w14:paraId="776E5417" w14:textId="77777777" w:rsidR="0047474C" w:rsidRPr="0047474C" w:rsidRDefault="0047474C" w:rsidP="00046C4E">
            <w:pPr>
              <w:spacing w:line="276" w:lineRule="auto"/>
              <w:ind w:left="-16" w:firstLine="16"/>
              <w:rPr>
                <w:rFonts w:asciiTheme="minorBidi" w:eastAsia="Arial" w:hAnsiTheme="minorBidi" w:cstheme="minorBidi"/>
                <w:bCs/>
              </w:rPr>
            </w:pPr>
            <w:r w:rsidRPr="0047474C">
              <w:rPr>
                <w:rFonts w:asciiTheme="minorBidi" w:eastAsia="Arial" w:hAnsiTheme="minorBidi" w:cstheme="minorBidi"/>
                <w:bCs/>
              </w:rPr>
              <w:t>Sharpener, set square, compass</w:t>
            </w:r>
          </w:p>
          <w:p w14:paraId="5E9CF8E1" w14:textId="77777777" w:rsidR="0047474C" w:rsidRPr="0047474C" w:rsidRDefault="0047474C" w:rsidP="00046C4E">
            <w:pPr>
              <w:spacing w:line="276" w:lineRule="auto"/>
              <w:ind w:left="357" w:hanging="10"/>
              <w:rPr>
                <w:rFonts w:asciiTheme="minorBidi" w:eastAsia="Arial" w:hAnsiTheme="minorBidi" w:cstheme="minorBidi"/>
              </w:rPr>
            </w:pPr>
          </w:p>
        </w:tc>
        <w:tc>
          <w:tcPr>
            <w:tcW w:w="1350" w:type="dxa"/>
            <w:tcBorders>
              <w:top w:val="single" w:sz="4" w:space="0" w:color="000000"/>
              <w:left w:val="single" w:sz="4" w:space="0" w:color="000000"/>
              <w:bottom w:val="single" w:sz="4" w:space="0" w:color="000000"/>
              <w:right w:val="single" w:sz="4" w:space="0" w:color="000000"/>
            </w:tcBorders>
          </w:tcPr>
          <w:p w14:paraId="4704B9C3" w14:textId="77777777" w:rsidR="0047474C" w:rsidRPr="0047474C" w:rsidRDefault="0047474C" w:rsidP="00046C4E">
            <w:pPr>
              <w:spacing w:line="276" w:lineRule="auto"/>
              <w:ind w:left="2"/>
              <w:rPr>
                <w:rFonts w:asciiTheme="minorBidi" w:eastAsia="Arial" w:hAnsiTheme="minorBidi" w:cstheme="minorBidi"/>
                <w:bCs/>
              </w:rPr>
            </w:pPr>
          </w:p>
        </w:tc>
      </w:tr>
      <w:tr w:rsidR="0047474C" w:rsidRPr="0047474C" w14:paraId="1A7A8CA1" w14:textId="77777777" w:rsidTr="00046C4E">
        <w:trPr>
          <w:trHeight w:val="620"/>
        </w:trPr>
        <w:tc>
          <w:tcPr>
            <w:tcW w:w="2176" w:type="dxa"/>
            <w:tcBorders>
              <w:top w:val="single" w:sz="4" w:space="0" w:color="000000"/>
              <w:left w:val="single" w:sz="4" w:space="0" w:color="000000"/>
              <w:bottom w:val="single" w:sz="4" w:space="0" w:color="000000"/>
              <w:right w:val="single" w:sz="4" w:space="0" w:color="000000"/>
            </w:tcBorders>
          </w:tcPr>
          <w:p w14:paraId="7E854E75" w14:textId="77777777" w:rsidR="0047474C" w:rsidRPr="0047474C" w:rsidRDefault="0047474C">
            <w:pPr>
              <w:numPr>
                <w:ilvl w:val="0"/>
                <w:numId w:val="276"/>
              </w:numPr>
              <w:spacing w:after="245" w:line="276" w:lineRule="auto"/>
              <w:ind w:left="345" w:hanging="345"/>
              <w:contextualSpacing/>
              <w:rPr>
                <w:rFonts w:asciiTheme="minorBidi" w:hAnsiTheme="minorBidi" w:cstheme="minorBidi"/>
                <w:b/>
                <w:bCs/>
              </w:rPr>
            </w:pPr>
            <w:r w:rsidRPr="0047474C">
              <w:rPr>
                <w:rFonts w:asciiTheme="minorBidi" w:hAnsiTheme="minorBidi" w:cstheme="minorBidi"/>
                <w:b/>
                <w:bCs/>
              </w:rPr>
              <w:t>Perform Selection of Bearings</w:t>
            </w:r>
          </w:p>
        </w:tc>
        <w:tc>
          <w:tcPr>
            <w:tcW w:w="3150" w:type="dxa"/>
            <w:tcBorders>
              <w:top w:val="single" w:sz="4" w:space="0" w:color="000000"/>
              <w:left w:val="single" w:sz="4" w:space="0" w:color="000000"/>
              <w:bottom w:val="single" w:sz="4" w:space="0" w:color="000000"/>
              <w:right w:val="single" w:sz="4" w:space="0" w:color="000000"/>
            </w:tcBorders>
          </w:tcPr>
          <w:p w14:paraId="5B1FD749" w14:textId="77777777" w:rsidR="0047474C" w:rsidRPr="0047474C" w:rsidRDefault="0047474C">
            <w:pPr>
              <w:pStyle w:val="ListParagraph"/>
              <w:numPr>
                <w:ilvl w:val="0"/>
                <w:numId w:val="235"/>
              </w:numPr>
              <w:spacing w:line="360" w:lineRule="auto"/>
              <w:contextualSpacing w:val="0"/>
              <w:rPr>
                <w:rFonts w:asciiTheme="minorBidi" w:hAnsiTheme="minorBidi" w:cstheme="minorBidi"/>
              </w:rPr>
            </w:pPr>
            <w:r w:rsidRPr="0047474C">
              <w:rPr>
                <w:rFonts w:asciiTheme="minorBidi" w:hAnsiTheme="minorBidi" w:cstheme="minorBidi"/>
              </w:rPr>
              <w:t>Calculate magnitude of loads on bearing</w:t>
            </w:r>
          </w:p>
          <w:p w14:paraId="6F93043A" w14:textId="77777777" w:rsidR="0047474C" w:rsidRPr="0047474C" w:rsidRDefault="0047474C">
            <w:pPr>
              <w:pStyle w:val="ListParagraph"/>
              <w:numPr>
                <w:ilvl w:val="0"/>
                <w:numId w:val="235"/>
              </w:numPr>
              <w:spacing w:line="360" w:lineRule="auto"/>
              <w:contextualSpacing w:val="0"/>
              <w:rPr>
                <w:rFonts w:asciiTheme="minorBidi" w:hAnsiTheme="minorBidi" w:cstheme="minorBidi"/>
              </w:rPr>
            </w:pPr>
            <w:r w:rsidRPr="0047474C">
              <w:rPr>
                <w:rFonts w:asciiTheme="minorBidi" w:hAnsiTheme="minorBidi" w:cstheme="minorBidi"/>
              </w:rPr>
              <w:t>Select correct type, material, size and geometry of bearing</w:t>
            </w:r>
          </w:p>
          <w:p w14:paraId="761616CF" w14:textId="77777777" w:rsidR="0047474C" w:rsidRPr="0047474C" w:rsidRDefault="0047474C">
            <w:pPr>
              <w:pStyle w:val="ListParagraph"/>
              <w:numPr>
                <w:ilvl w:val="0"/>
                <w:numId w:val="235"/>
              </w:numPr>
              <w:spacing w:line="360" w:lineRule="auto"/>
              <w:contextualSpacing w:val="0"/>
              <w:rPr>
                <w:rFonts w:asciiTheme="minorBidi" w:hAnsiTheme="minorBidi" w:cstheme="minorBidi"/>
              </w:rPr>
            </w:pPr>
            <w:r w:rsidRPr="0047474C">
              <w:rPr>
                <w:rFonts w:asciiTheme="minorBidi" w:hAnsiTheme="minorBidi" w:cstheme="minorBidi"/>
              </w:rPr>
              <w:t>Select appropriate lubricant</w:t>
            </w:r>
          </w:p>
          <w:p w14:paraId="4875F936" w14:textId="77777777" w:rsidR="0047474C" w:rsidRPr="0047474C" w:rsidRDefault="0047474C">
            <w:pPr>
              <w:pStyle w:val="ListParagraph"/>
              <w:numPr>
                <w:ilvl w:val="0"/>
                <w:numId w:val="235"/>
              </w:numPr>
              <w:spacing w:line="360" w:lineRule="auto"/>
              <w:contextualSpacing w:val="0"/>
              <w:rPr>
                <w:rFonts w:asciiTheme="minorBidi" w:hAnsiTheme="minorBidi" w:cstheme="minorBidi"/>
              </w:rPr>
            </w:pPr>
            <w:r w:rsidRPr="0047474C">
              <w:rPr>
                <w:rFonts w:asciiTheme="minorBidi" w:hAnsiTheme="minorBidi" w:cstheme="minorBidi"/>
              </w:rPr>
              <w:t>Calculate bearing modulus</w:t>
            </w:r>
          </w:p>
          <w:p w14:paraId="70E669C0" w14:textId="77777777" w:rsidR="0047474C" w:rsidRPr="0047474C" w:rsidRDefault="0047474C">
            <w:pPr>
              <w:pStyle w:val="Standard"/>
              <w:numPr>
                <w:ilvl w:val="0"/>
                <w:numId w:val="235"/>
              </w:numPr>
              <w:spacing w:line="360" w:lineRule="auto"/>
              <w:rPr>
                <w:rFonts w:asciiTheme="minorBidi" w:hAnsiTheme="minorBidi" w:cstheme="minorBidi"/>
              </w:rPr>
            </w:pPr>
            <w:r w:rsidRPr="0047474C">
              <w:rPr>
                <w:rFonts w:asciiTheme="minorBidi" w:hAnsiTheme="minorBidi" w:cstheme="minorBidi"/>
              </w:rPr>
              <w:t>Calculate coefficient of friction in the design of journal bearings</w:t>
            </w:r>
          </w:p>
        </w:tc>
        <w:tc>
          <w:tcPr>
            <w:tcW w:w="4230" w:type="dxa"/>
            <w:tcBorders>
              <w:top w:val="single" w:sz="4" w:space="0" w:color="000000"/>
              <w:left w:val="single" w:sz="4" w:space="0" w:color="000000"/>
              <w:bottom w:val="single" w:sz="4" w:space="0" w:color="000000"/>
              <w:right w:val="single" w:sz="4" w:space="0" w:color="000000"/>
            </w:tcBorders>
          </w:tcPr>
          <w:p w14:paraId="5273E27C" w14:textId="77777777" w:rsidR="0047474C" w:rsidRPr="0047474C" w:rsidRDefault="0047474C">
            <w:pPr>
              <w:numPr>
                <w:ilvl w:val="0"/>
                <w:numId w:val="116"/>
              </w:numPr>
              <w:spacing w:after="12" w:line="360" w:lineRule="auto"/>
              <w:ind w:left="254" w:hanging="254"/>
              <w:contextualSpacing/>
              <w:rPr>
                <w:rFonts w:asciiTheme="minorBidi" w:hAnsiTheme="minorBidi" w:cstheme="minorBidi"/>
              </w:rPr>
            </w:pPr>
            <w:r w:rsidRPr="0047474C">
              <w:rPr>
                <w:rFonts w:asciiTheme="minorBidi" w:hAnsiTheme="minorBidi" w:cstheme="minorBidi"/>
              </w:rPr>
              <w:t>Introduction to bearings</w:t>
            </w:r>
          </w:p>
          <w:p w14:paraId="42C49314" w14:textId="77777777" w:rsidR="0047474C" w:rsidRPr="0047474C" w:rsidRDefault="0047474C">
            <w:pPr>
              <w:numPr>
                <w:ilvl w:val="0"/>
                <w:numId w:val="116"/>
              </w:numPr>
              <w:spacing w:after="12" w:line="360" w:lineRule="auto"/>
              <w:ind w:left="254" w:hanging="254"/>
              <w:contextualSpacing/>
              <w:rPr>
                <w:rFonts w:asciiTheme="minorBidi" w:hAnsiTheme="minorBidi" w:cstheme="minorBidi"/>
              </w:rPr>
            </w:pPr>
            <w:r w:rsidRPr="0047474C">
              <w:rPr>
                <w:rFonts w:asciiTheme="minorBidi" w:hAnsiTheme="minorBidi" w:cstheme="minorBidi"/>
              </w:rPr>
              <w:t>Application and importance of bearing</w:t>
            </w:r>
          </w:p>
          <w:p w14:paraId="0A4B2C8D" w14:textId="77777777" w:rsidR="0047474C" w:rsidRPr="0047474C" w:rsidRDefault="0047474C">
            <w:pPr>
              <w:numPr>
                <w:ilvl w:val="0"/>
                <w:numId w:val="116"/>
              </w:numPr>
              <w:spacing w:after="12" w:line="360" w:lineRule="auto"/>
              <w:ind w:left="254" w:hanging="254"/>
              <w:contextualSpacing/>
              <w:rPr>
                <w:rFonts w:asciiTheme="minorBidi" w:hAnsiTheme="minorBidi" w:cstheme="minorBidi"/>
              </w:rPr>
            </w:pPr>
            <w:r w:rsidRPr="0047474C">
              <w:rPr>
                <w:rFonts w:asciiTheme="minorBidi" w:hAnsiTheme="minorBidi" w:cstheme="minorBidi"/>
              </w:rPr>
              <w:t>Functions of bearings</w:t>
            </w:r>
          </w:p>
          <w:p w14:paraId="00F8DF3D" w14:textId="77777777" w:rsidR="0047474C" w:rsidRPr="0047474C" w:rsidRDefault="0047474C">
            <w:pPr>
              <w:numPr>
                <w:ilvl w:val="0"/>
                <w:numId w:val="116"/>
              </w:numPr>
              <w:spacing w:after="12" w:line="360" w:lineRule="auto"/>
              <w:ind w:left="254" w:hanging="254"/>
              <w:contextualSpacing/>
              <w:rPr>
                <w:rFonts w:asciiTheme="minorBidi" w:hAnsiTheme="minorBidi" w:cstheme="minorBidi"/>
              </w:rPr>
            </w:pPr>
            <w:r w:rsidRPr="0047474C">
              <w:rPr>
                <w:rFonts w:asciiTheme="minorBidi" w:hAnsiTheme="minorBidi" w:cstheme="minorBidi"/>
              </w:rPr>
              <w:t>Classification of bearing</w:t>
            </w:r>
          </w:p>
          <w:p w14:paraId="6698DB9C" w14:textId="77777777" w:rsidR="0047474C" w:rsidRPr="0047474C" w:rsidRDefault="0047474C">
            <w:pPr>
              <w:numPr>
                <w:ilvl w:val="1"/>
                <w:numId w:val="116"/>
              </w:numPr>
              <w:spacing w:after="12" w:line="360" w:lineRule="auto"/>
              <w:ind w:left="254" w:hanging="254"/>
              <w:contextualSpacing/>
              <w:rPr>
                <w:rFonts w:asciiTheme="minorBidi" w:hAnsiTheme="minorBidi" w:cstheme="minorBidi"/>
              </w:rPr>
            </w:pPr>
            <w:r w:rsidRPr="0047474C">
              <w:rPr>
                <w:rFonts w:asciiTheme="minorBidi" w:hAnsiTheme="minorBidi" w:cstheme="minorBidi"/>
              </w:rPr>
              <w:t>Depending upon the direction of load to be supported</w:t>
            </w:r>
          </w:p>
          <w:p w14:paraId="112DCF36" w14:textId="77777777" w:rsidR="0047474C" w:rsidRPr="0047474C" w:rsidRDefault="0047474C">
            <w:pPr>
              <w:numPr>
                <w:ilvl w:val="1"/>
                <w:numId w:val="116"/>
              </w:numPr>
              <w:spacing w:after="12" w:line="360" w:lineRule="auto"/>
              <w:ind w:left="254" w:hanging="254"/>
              <w:contextualSpacing/>
              <w:rPr>
                <w:rFonts w:asciiTheme="minorBidi" w:hAnsiTheme="minorBidi" w:cstheme="minorBidi"/>
              </w:rPr>
            </w:pPr>
            <w:r w:rsidRPr="0047474C">
              <w:rPr>
                <w:rFonts w:asciiTheme="minorBidi" w:hAnsiTheme="minorBidi" w:cstheme="minorBidi"/>
              </w:rPr>
              <w:t>Depending upon the nature of contact</w:t>
            </w:r>
          </w:p>
          <w:p w14:paraId="2572F9E6" w14:textId="77777777" w:rsidR="0047474C" w:rsidRPr="0047474C" w:rsidRDefault="0047474C">
            <w:pPr>
              <w:numPr>
                <w:ilvl w:val="0"/>
                <w:numId w:val="116"/>
              </w:numPr>
              <w:spacing w:after="12" w:line="360" w:lineRule="auto"/>
              <w:ind w:left="254" w:hanging="254"/>
              <w:contextualSpacing/>
              <w:rPr>
                <w:rFonts w:asciiTheme="minorBidi" w:hAnsiTheme="minorBidi" w:cstheme="minorBidi"/>
              </w:rPr>
            </w:pPr>
            <w:r w:rsidRPr="0047474C">
              <w:rPr>
                <w:rFonts w:asciiTheme="minorBidi" w:hAnsiTheme="minorBidi" w:cstheme="minorBidi"/>
              </w:rPr>
              <w:t>Uses of bearings</w:t>
            </w:r>
          </w:p>
          <w:p w14:paraId="46E9B7A2" w14:textId="77777777" w:rsidR="0047474C" w:rsidRPr="0047474C" w:rsidRDefault="0047474C">
            <w:pPr>
              <w:numPr>
                <w:ilvl w:val="0"/>
                <w:numId w:val="116"/>
              </w:numPr>
              <w:spacing w:after="12" w:line="360" w:lineRule="auto"/>
              <w:ind w:left="254" w:hanging="254"/>
              <w:contextualSpacing/>
              <w:rPr>
                <w:rFonts w:asciiTheme="minorBidi" w:hAnsiTheme="minorBidi" w:cstheme="minorBidi"/>
              </w:rPr>
            </w:pPr>
            <w:r w:rsidRPr="0047474C">
              <w:rPr>
                <w:rFonts w:asciiTheme="minorBidi" w:hAnsiTheme="minorBidi" w:cstheme="minorBidi"/>
              </w:rPr>
              <w:t>Terms used in journal bearings</w:t>
            </w:r>
          </w:p>
          <w:p w14:paraId="0F369BD8" w14:textId="77777777" w:rsidR="0047474C" w:rsidRPr="0047474C" w:rsidRDefault="0047474C">
            <w:pPr>
              <w:numPr>
                <w:ilvl w:val="0"/>
                <w:numId w:val="116"/>
              </w:numPr>
              <w:spacing w:after="12" w:line="360" w:lineRule="auto"/>
              <w:ind w:left="254" w:hanging="254"/>
              <w:contextualSpacing/>
              <w:rPr>
                <w:rFonts w:asciiTheme="minorBidi" w:hAnsiTheme="minorBidi" w:cstheme="minorBidi"/>
              </w:rPr>
            </w:pPr>
            <w:r w:rsidRPr="0047474C">
              <w:rPr>
                <w:rFonts w:asciiTheme="minorBidi" w:hAnsiTheme="minorBidi" w:cstheme="minorBidi"/>
              </w:rPr>
              <w:t>Lubrication of bearings</w:t>
            </w:r>
          </w:p>
          <w:p w14:paraId="3D0566B7" w14:textId="77777777" w:rsidR="0047474C" w:rsidRPr="0047474C" w:rsidRDefault="0047474C">
            <w:pPr>
              <w:numPr>
                <w:ilvl w:val="0"/>
                <w:numId w:val="116"/>
              </w:numPr>
              <w:spacing w:after="12" w:line="360" w:lineRule="auto"/>
              <w:ind w:left="254" w:hanging="254"/>
              <w:contextualSpacing/>
              <w:rPr>
                <w:rFonts w:asciiTheme="minorBidi" w:eastAsia="Arial" w:hAnsiTheme="minorBidi" w:cstheme="minorBidi"/>
              </w:rPr>
            </w:pPr>
            <w:r w:rsidRPr="0047474C">
              <w:rPr>
                <w:rFonts w:asciiTheme="minorBidi" w:hAnsiTheme="minorBidi" w:cstheme="minorBidi"/>
              </w:rPr>
              <w:t>Solution of simple problems</w:t>
            </w:r>
            <w:r w:rsidRPr="0047474C">
              <w:rPr>
                <w:rFonts w:asciiTheme="minorBidi" w:eastAsia="Arial" w:hAnsiTheme="minorBidi" w:cstheme="minorBidi"/>
              </w:rPr>
              <w:t xml:space="preserve"> </w:t>
            </w:r>
          </w:p>
          <w:p w14:paraId="13424BA2" w14:textId="77777777" w:rsidR="0047474C" w:rsidRPr="0047474C" w:rsidRDefault="0047474C" w:rsidP="00046C4E">
            <w:pPr>
              <w:spacing w:after="12" w:line="360" w:lineRule="auto"/>
              <w:ind w:left="254" w:hanging="254"/>
              <w:contextualSpacing/>
              <w:rPr>
                <w:rFonts w:asciiTheme="minorBidi" w:eastAsia="Arial" w:hAnsiTheme="minorBidi" w:cstheme="minorBidi"/>
                <w:b/>
                <w:bCs/>
                <w:iCs/>
              </w:rPr>
            </w:pPr>
            <w:r w:rsidRPr="0047474C">
              <w:rPr>
                <w:rFonts w:asciiTheme="minorBidi" w:eastAsia="Arial" w:hAnsiTheme="minorBidi" w:cstheme="minorBidi"/>
                <w:b/>
                <w:bCs/>
                <w:iCs/>
              </w:rPr>
              <w:lastRenderedPageBreak/>
              <w:t>Practical Activity:</w:t>
            </w:r>
          </w:p>
          <w:p w14:paraId="715C2E76" w14:textId="77777777" w:rsidR="0047474C" w:rsidRPr="0047474C" w:rsidRDefault="0047474C">
            <w:pPr>
              <w:pStyle w:val="ListParagraph"/>
              <w:numPr>
                <w:ilvl w:val="0"/>
                <w:numId w:val="116"/>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 xml:space="preserve">Suggest suitable journal bearing, considering the load on shaft, speed, viscosity of lubricant, bearing pressure, coefficient of friction and bearing modulus. </w:t>
            </w:r>
          </w:p>
        </w:tc>
        <w:tc>
          <w:tcPr>
            <w:tcW w:w="1869" w:type="dxa"/>
            <w:tcBorders>
              <w:top w:val="single" w:sz="4" w:space="0" w:color="000000"/>
              <w:left w:val="single" w:sz="4" w:space="0" w:color="000000"/>
              <w:bottom w:val="single" w:sz="4" w:space="0" w:color="000000"/>
              <w:right w:val="single" w:sz="4" w:space="0" w:color="000000"/>
            </w:tcBorders>
          </w:tcPr>
          <w:p w14:paraId="786F4FF0"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Theory-06 Hrs</w:t>
            </w:r>
          </w:p>
          <w:p w14:paraId="615A99C1"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Practical-09 Hrs</w:t>
            </w:r>
          </w:p>
          <w:p w14:paraId="6BC96CC8"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 xml:space="preserve">Total- 15 Hrs </w:t>
            </w:r>
          </w:p>
        </w:tc>
        <w:tc>
          <w:tcPr>
            <w:tcW w:w="1440" w:type="dxa"/>
            <w:tcBorders>
              <w:top w:val="single" w:sz="4" w:space="0" w:color="000000"/>
              <w:left w:val="single" w:sz="4" w:space="0" w:color="000000"/>
              <w:bottom w:val="single" w:sz="4" w:space="0" w:color="000000"/>
              <w:right w:val="single" w:sz="4" w:space="0" w:color="000000"/>
            </w:tcBorders>
          </w:tcPr>
          <w:p w14:paraId="295F3589" w14:textId="77777777" w:rsidR="0047474C" w:rsidRPr="0047474C" w:rsidRDefault="0047474C" w:rsidP="00046C4E">
            <w:pPr>
              <w:spacing w:line="276" w:lineRule="auto"/>
              <w:ind w:left="-16" w:firstLine="16"/>
              <w:rPr>
                <w:rFonts w:asciiTheme="minorBidi" w:eastAsia="Arial" w:hAnsiTheme="minorBidi" w:cstheme="minorBidi"/>
                <w:bCs/>
              </w:rPr>
            </w:pPr>
            <w:r w:rsidRPr="0047474C">
              <w:rPr>
                <w:rFonts w:asciiTheme="minorBidi" w:eastAsia="Arial" w:hAnsiTheme="minorBidi" w:cstheme="minorBidi"/>
                <w:bCs/>
              </w:rPr>
              <w:t>Drawing sheet, A4 paper, lead pencil, eraser,</w:t>
            </w:r>
          </w:p>
          <w:p w14:paraId="44958C6E" w14:textId="77777777" w:rsidR="0047474C" w:rsidRPr="0047474C" w:rsidRDefault="0047474C" w:rsidP="00046C4E">
            <w:pPr>
              <w:spacing w:line="276" w:lineRule="auto"/>
              <w:ind w:left="-16" w:firstLine="16"/>
              <w:rPr>
                <w:rFonts w:asciiTheme="minorBidi" w:eastAsia="Arial" w:hAnsiTheme="minorBidi" w:cstheme="minorBidi"/>
                <w:bCs/>
              </w:rPr>
            </w:pPr>
            <w:r w:rsidRPr="0047474C">
              <w:rPr>
                <w:rFonts w:asciiTheme="minorBidi" w:eastAsia="Arial" w:hAnsiTheme="minorBidi" w:cstheme="minorBidi"/>
                <w:bCs/>
              </w:rPr>
              <w:t>Sharpener, set square, compass</w:t>
            </w:r>
          </w:p>
          <w:p w14:paraId="383932A0" w14:textId="77777777" w:rsidR="0047474C" w:rsidRPr="0047474C" w:rsidRDefault="0047474C" w:rsidP="00046C4E">
            <w:pPr>
              <w:spacing w:line="276" w:lineRule="auto"/>
              <w:ind w:left="357" w:hanging="10"/>
              <w:rPr>
                <w:rFonts w:asciiTheme="minorBidi" w:eastAsia="Arial" w:hAnsiTheme="minorBidi" w:cstheme="minorBidi"/>
              </w:rPr>
            </w:pPr>
          </w:p>
        </w:tc>
        <w:tc>
          <w:tcPr>
            <w:tcW w:w="1350" w:type="dxa"/>
            <w:tcBorders>
              <w:top w:val="single" w:sz="4" w:space="0" w:color="000000"/>
              <w:left w:val="single" w:sz="4" w:space="0" w:color="000000"/>
              <w:bottom w:val="single" w:sz="4" w:space="0" w:color="000000"/>
              <w:right w:val="single" w:sz="4" w:space="0" w:color="000000"/>
            </w:tcBorders>
          </w:tcPr>
          <w:p w14:paraId="0557F5BA"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30976BC9" w14:textId="77777777" w:rsidTr="00046C4E">
        <w:trPr>
          <w:trHeight w:val="620"/>
        </w:trPr>
        <w:tc>
          <w:tcPr>
            <w:tcW w:w="2176" w:type="dxa"/>
            <w:tcBorders>
              <w:top w:val="single" w:sz="4" w:space="0" w:color="000000"/>
              <w:left w:val="single" w:sz="4" w:space="0" w:color="000000"/>
              <w:bottom w:val="single" w:sz="4" w:space="0" w:color="000000"/>
              <w:right w:val="single" w:sz="4" w:space="0" w:color="000000"/>
            </w:tcBorders>
          </w:tcPr>
          <w:p w14:paraId="6A71CED5" w14:textId="77777777" w:rsidR="0047474C" w:rsidRPr="0047474C" w:rsidRDefault="0047474C">
            <w:pPr>
              <w:numPr>
                <w:ilvl w:val="0"/>
                <w:numId w:val="276"/>
              </w:numPr>
              <w:spacing w:after="245" w:line="276" w:lineRule="auto"/>
              <w:ind w:left="885" w:hanging="810"/>
              <w:contextualSpacing/>
              <w:rPr>
                <w:rFonts w:asciiTheme="minorBidi" w:hAnsiTheme="minorBidi" w:cstheme="minorBidi"/>
                <w:b/>
                <w:bCs/>
              </w:rPr>
            </w:pPr>
            <w:r w:rsidRPr="0047474C">
              <w:rPr>
                <w:rFonts w:asciiTheme="minorBidi" w:hAnsiTheme="minorBidi" w:cstheme="minorBidi"/>
                <w:b/>
                <w:bCs/>
              </w:rPr>
              <w:t>Design Cam and Followers</w:t>
            </w:r>
          </w:p>
        </w:tc>
        <w:tc>
          <w:tcPr>
            <w:tcW w:w="3150" w:type="dxa"/>
            <w:tcBorders>
              <w:top w:val="single" w:sz="4" w:space="0" w:color="000000"/>
              <w:left w:val="single" w:sz="4" w:space="0" w:color="000000"/>
              <w:bottom w:val="single" w:sz="4" w:space="0" w:color="000000"/>
              <w:right w:val="single" w:sz="4" w:space="0" w:color="000000"/>
            </w:tcBorders>
          </w:tcPr>
          <w:p w14:paraId="2B18B31F" w14:textId="77777777" w:rsidR="0047474C" w:rsidRPr="0047474C" w:rsidRDefault="0047474C">
            <w:pPr>
              <w:pStyle w:val="ListParagraph"/>
              <w:numPr>
                <w:ilvl w:val="0"/>
                <w:numId w:val="236"/>
              </w:numPr>
              <w:spacing w:line="360" w:lineRule="auto"/>
              <w:contextualSpacing w:val="0"/>
              <w:rPr>
                <w:rFonts w:asciiTheme="minorBidi" w:hAnsiTheme="minorBidi" w:cstheme="minorBidi"/>
              </w:rPr>
            </w:pPr>
            <w:r w:rsidRPr="0047474C">
              <w:rPr>
                <w:rFonts w:asciiTheme="minorBidi" w:hAnsiTheme="minorBidi" w:cstheme="minorBidi"/>
              </w:rPr>
              <w:t>Calculate optimal cam profile, size and shape</w:t>
            </w:r>
          </w:p>
          <w:p w14:paraId="6D9C7BC2" w14:textId="77777777" w:rsidR="0047474C" w:rsidRPr="0047474C" w:rsidRDefault="0047474C">
            <w:pPr>
              <w:pStyle w:val="ListParagraph"/>
              <w:numPr>
                <w:ilvl w:val="0"/>
                <w:numId w:val="236"/>
              </w:numPr>
              <w:spacing w:line="360" w:lineRule="auto"/>
              <w:contextualSpacing w:val="0"/>
              <w:rPr>
                <w:rFonts w:asciiTheme="minorBidi" w:hAnsiTheme="minorBidi" w:cstheme="minorBidi"/>
              </w:rPr>
            </w:pPr>
            <w:r w:rsidRPr="0047474C">
              <w:rPr>
                <w:rFonts w:asciiTheme="minorBidi" w:hAnsiTheme="minorBidi" w:cstheme="minorBidi"/>
              </w:rPr>
              <w:t>Calculate follower offset for proper clearance</w:t>
            </w:r>
          </w:p>
          <w:p w14:paraId="2744B6F7" w14:textId="77777777" w:rsidR="0047474C" w:rsidRPr="0047474C" w:rsidRDefault="0047474C">
            <w:pPr>
              <w:pStyle w:val="ListParagraph"/>
              <w:numPr>
                <w:ilvl w:val="0"/>
                <w:numId w:val="236"/>
              </w:numPr>
              <w:spacing w:line="360" w:lineRule="auto"/>
              <w:contextualSpacing w:val="0"/>
              <w:rPr>
                <w:rFonts w:asciiTheme="minorBidi" w:hAnsiTheme="minorBidi" w:cstheme="minorBidi"/>
              </w:rPr>
            </w:pPr>
            <w:r w:rsidRPr="0047474C">
              <w:rPr>
                <w:rFonts w:asciiTheme="minorBidi" w:hAnsiTheme="minorBidi" w:cstheme="minorBidi"/>
              </w:rPr>
              <w:t>Calculate lift and dwell periods for followers</w:t>
            </w:r>
          </w:p>
          <w:p w14:paraId="122BF461" w14:textId="77777777" w:rsidR="0047474C" w:rsidRPr="0047474C" w:rsidRDefault="0047474C">
            <w:pPr>
              <w:pStyle w:val="Standard"/>
              <w:numPr>
                <w:ilvl w:val="0"/>
                <w:numId w:val="236"/>
              </w:numPr>
              <w:spacing w:line="360" w:lineRule="auto"/>
              <w:rPr>
                <w:rFonts w:asciiTheme="minorBidi" w:eastAsia="Arial" w:hAnsiTheme="minorBidi" w:cstheme="minorBidi"/>
              </w:rPr>
            </w:pPr>
            <w:r w:rsidRPr="0047474C">
              <w:rPr>
                <w:rFonts w:asciiTheme="minorBidi" w:hAnsiTheme="minorBidi" w:cstheme="minorBidi"/>
              </w:rPr>
              <w:t>Draw displacement, velocity, and acceleration diagram of knife edge follower</w:t>
            </w:r>
          </w:p>
        </w:tc>
        <w:tc>
          <w:tcPr>
            <w:tcW w:w="4230" w:type="dxa"/>
            <w:tcBorders>
              <w:top w:val="single" w:sz="4" w:space="0" w:color="000000"/>
              <w:left w:val="single" w:sz="4" w:space="0" w:color="000000"/>
              <w:bottom w:val="single" w:sz="4" w:space="0" w:color="000000"/>
              <w:right w:val="single" w:sz="4" w:space="0" w:color="000000"/>
            </w:tcBorders>
          </w:tcPr>
          <w:p w14:paraId="3B4AEE20" w14:textId="77777777" w:rsidR="0047474C" w:rsidRPr="0047474C" w:rsidRDefault="0047474C">
            <w:pPr>
              <w:numPr>
                <w:ilvl w:val="0"/>
                <w:numId w:val="117"/>
              </w:numPr>
              <w:spacing w:after="12" w:line="360" w:lineRule="auto"/>
              <w:ind w:left="254" w:hanging="254"/>
              <w:contextualSpacing/>
              <w:rPr>
                <w:rFonts w:asciiTheme="minorBidi" w:hAnsiTheme="minorBidi" w:cstheme="minorBidi"/>
              </w:rPr>
            </w:pPr>
            <w:r w:rsidRPr="0047474C">
              <w:rPr>
                <w:rFonts w:asciiTheme="minorBidi" w:hAnsiTheme="minorBidi" w:cstheme="minorBidi"/>
              </w:rPr>
              <w:t>Introduction to CAM and Followers</w:t>
            </w:r>
          </w:p>
          <w:p w14:paraId="449E2701" w14:textId="77777777" w:rsidR="0047474C" w:rsidRPr="0047474C" w:rsidRDefault="0047474C">
            <w:pPr>
              <w:numPr>
                <w:ilvl w:val="0"/>
                <w:numId w:val="117"/>
              </w:numPr>
              <w:spacing w:after="12" w:line="360" w:lineRule="auto"/>
              <w:ind w:left="254" w:hanging="254"/>
              <w:contextualSpacing/>
              <w:rPr>
                <w:rFonts w:asciiTheme="minorBidi" w:hAnsiTheme="minorBidi" w:cstheme="minorBidi"/>
              </w:rPr>
            </w:pPr>
            <w:r w:rsidRPr="0047474C">
              <w:rPr>
                <w:rFonts w:asciiTheme="minorBidi" w:hAnsiTheme="minorBidi" w:cstheme="minorBidi"/>
              </w:rPr>
              <w:t>Application and importance of CAM and Followers</w:t>
            </w:r>
          </w:p>
          <w:p w14:paraId="024B21FD" w14:textId="77777777" w:rsidR="0047474C" w:rsidRPr="0047474C" w:rsidRDefault="0047474C">
            <w:pPr>
              <w:numPr>
                <w:ilvl w:val="0"/>
                <w:numId w:val="117"/>
              </w:numPr>
              <w:spacing w:after="12" w:line="360" w:lineRule="auto"/>
              <w:ind w:left="254" w:hanging="254"/>
              <w:contextualSpacing/>
              <w:rPr>
                <w:rFonts w:asciiTheme="minorBidi" w:hAnsiTheme="minorBidi" w:cstheme="minorBidi"/>
              </w:rPr>
            </w:pPr>
            <w:r w:rsidRPr="0047474C">
              <w:rPr>
                <w:rFonts w:asciiTheme="minorBidi" w:hAnsiTheme="minorBidi" w:cstheme="minorBidi"/>
              </w:rPr>
              <w:t>Cam and its Types</w:t>
            </w:r>
          </w:p>
          <w:p w14:paraId="1763AB79" w14:textId="77777777" w:rsidR="0047474C" w:rsidRPr="0047474C" w:rsidRDefault="0047474C">
            <w:pPr>
              <w:numPr>
                <w:ilvl w:val="0"/>
                <w:numId w:val="117"/>
              </w:numPr>
              <w:spacing w:after="12" w:line="360" w:lineRule="auto"/>
              <w:ind w:left="254" w:hanging="254"/>
              <w:contextualSpacing/>
              <w:rPr>
                <w:rFonts w:asciiTheme="minorBidi" w:hAnsiTheme="minorBidi" w:cstheme="minorBidi"/>
              </w:rPr>
            </w:pPr>
            <w:r w:rsidRPr="0047474C">
              <w:rPr>
                <w:rFonts w:asciiTheme="minorBidi" w:hAnsiTheme="minorBidi" w:cstheme="minorBidi"/>
              </w:rPr>
              <w:t>Followers and its Types</w:t>
            </w:r>
          </w:p>
          <w:p w14:paraId="65B5FC27" w14:textId="77777777" w:rsidR="0047474C" w:rsidRPr="0047474C" w:rsidRDefault="0047474C">
            <w:pPr>
              <w:numPr>
                <w:ilvl w:val="0"/>
                <w:numId w:val="117"/>
              </w:numPr>
              <w:spacing w:after="12" w:line="360" w:lineRule="auto"/>
              <w:ind w:left="254" w:hanging="254"/>
              <w:contextualSpacing/>
              <w:rPr>
                <w:rFonts w:asciiTheme="minorBidi" w:hAnsiTheme="minorBidi" w:cstheme="minorBidi"/>
              </w:rPr>
            </w:pPr>
            <w:r w:rsidRPr="0047474C">
              <w:rPr>
                <w:rFonts w:asciiTheme="minorBidi" w:hAnsiTheme="minorBidi" w:cstheme="minorBidi"/>
              </w:rPr>
              <w:t>Terminology of Cam and Follower</w:t>
            </w:r>
          </w:p>
          <w:p w14:paraId="119741AE" w14:textId="77777777" w:rsidR="0047474C" w:rsidRPr="0047474C" w:rsidRDefault="0047474C">
            <w:pPr>
              <w:numPr>
                <w:ilvl w:val="0"/>
                <w:numId w:val="117"/>
              </w:numPr>
              <w:spacing w:after="12" w:line="360" w:lineRule="auto"/>
              <w:ind w:left="254" w:hanging="254"/>
              <w:contextualSpacing/>
              <w:rPr>
                <w:rFonts w:asciiTheme="minorBidi" w:eastAsia="Arial" w:hAnsiTheme="minorBidi" w:cstheme="minorBidi"/>
              </w:rPr>
            </w:pPr>
            <w:r w:rsidRPr="0047474C">
              <w:rPr>
                <w:rFonts w:asciiTheme="minorBidi" w:hAnsiTheme="minorBidi" w:cstheme="minorBidi"/>
              </w:rPr>
              <w:t>Cam profile design</w:t>
            </w:r>
            <w:r w:rsidRPr="0047474C">
              <w:rPr>
                <w:rFonts w:asciiTheme="minorBidi" w:eastAsia="Arial" w:hAnsiTheme="minorBidi" w:cstheme="minorBidi"/>
              </w:rPr>
              <w:t xml:space="preserve"> </w:t>
            </w:r>
          </w:p>
          <w:p w14:paraId="72BF7E0F" w14:textId="77777777" w:rsidR="0047474C" w:rsidRPr="0047474C" w:rsidRDefault="0047474C" w:rsidP="00046C4E">
            <w:pPr>
              <w:spacing w:after="12" w:line="360" w:lineRule="auto"/>
              <w:ind w:left="254" w:hanging="254"/>
              <w:contextualSpacing/>
              <w:rPr>
                <w:rFonts w:asciiTheme="minorBidi" w:eastAsia="Arial" w:hAnsiTheme="minorBidi" w:cstheme="minorBidi"/>
                <w:b/>
                <w:bCs/>
                <w:iCs/>
              </w:rPr>
            </w:pPr>
            <w:r w:rsidRPr="0047474C">
              <w:rPr>
                <w:rFonts w:asciiTheme="minorBidi" w:eastAsia="Arial" w:hAnsiTheme="minorBidi" w:cstheme="minorBidi"/>
                <w:b/>
                <w:bCs/>
                <w:iCs/>
              </w:rPr>
              <w:t>Practical Activity:</w:t>
            </w:r>
          </w:p>
          <w:p w14:paraId="3753FB16" w14:textId="77777777" w:rsidR="0047474C" w:rsidRPr="0047474C" w:rsidRDefault="0047474C">
            <w:pPr>
              <w:pStyle w:val="ListParagraph"/>
              <w:numPr>
                <w:ilvl w:val="0"/>
                <w:numId w:val="117"/>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bCs/>
                <w:iCs/>
              </w:rPr>
              <w:t>Divide students into pairs or small groups</w:t>
            </w:r>
          </w:p>
          <w:p w14:paraId="2BD45BBA" w14:textId="77777777" w:rsidR="0047474C" w:rsidRPr="0047474C" w:rsidRDefault="0047474C">
            <w:pPr>
              <w:pStyle w:val="ListParagraph"/>
              <w:numPr>
                <w:ilvl w:val="0"/>
                <w:numId w:val="117"/>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bCs/>
                <w:iCs/>
              </w:rPr>
              <w:t>Show examples of different types of CAM and Followers in workshop</w:t>
            </w:r>
          </w:p>
          <w:p w14:paraId="0CCFB528" w14:textId="77777777" w:rsidR="0047474C" w:rsidRPr="0047474C" w:rsidRDefault="0047474C">
            <w:pPr>
              <w:pStyle w:val="ListParagraph"/>
              <w:numPr>
                <w:ilvl w:val="0"/>
                <w:numId w:val="117"/>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bCs/>
                <w:iCs/>
              </w:rPr>
              <w:t>Challenge each group to design and build a simple CAM and Follower from card paper/cardboard</w:t>
            </w:r>
          </w:p>
        </w:tc>
        <w:tc>
          <w:tcPr>
            <w:tcW w:w="1869" w:type="dxa"/>
            <w:tcBorders>
              <w:top w:val="single" w:sz="4" w:space="0" w:color="000000"/>
              <w:left w:val="single" w:sz="4" w:space="0" w:color="000000"/>
              <w:bottom w:val="single" w:sz="4" w:space="0" w:color="000000"/>
              <w:right w:val="single" w:sz="4" w:space="0" w:color="000000"/>
            </w:tcBorders>
          </w:tcPr>
          <w:p w14:paraId="1765770E"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Theory-04 Hrs</w:t>
            </w:r>
          </w:p>
          <w:p w14:paraId="2A951E6B"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Practical-06 Hrs</w:t>
            </w:r>
          </w:p>
          <w:p w14:paraId="35BCA98A"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Total- 10 Hrs</w:t>
            </w:r>
          </w:p>
        </w:tc>
        <w:tc>
          <w:tcPr>
            <w:tcW w:w="1440" w:type="dxa"/>
            <w:tcBorders>
              <w:top w:val="single" w:sz="4" w:space="0" w:color="000000"/>
              <w:left w:val="single" w:sz="4" w:space="0" w:color="000000"/>
              <w:bottom w:val="single" w:sz="4" w:space="0" w:color="000000"/>
              <w:right w:val="single" w:sz="4" w:space="0" w:color="000000"/>
            </w:tcBorders>
          </w:tcPr>
          <w:p w14:paraId="21C0F597" w14:textId="77777777" w:rsidR="0047474C" w:rsidRPr="0047474C" w:rsidRDefault="0047474C" w:rsidP="00046C4E">
            <w:pPr>
              <w:spacing w:line="276" w:lineRule="auto"/>
              <w:ind w:left="-16" w:firstLine="16"/>
              <w:rPr>
                <w:rFonts w:asciiTheme="minorBidi" w:eastAsia="Arial" w:hAnsiTheme="minorBidi" w:cstheme="minorBidi"/>
                <w:bCs/>
              </w:rPr>
            </w:pPr>
            <w:r w:rsidRPr="0047474C">
              <w:rPr>
                <w:rFonts w:asciiTheme="minorBidi" w:eastAsia="Arial" w:hAnsiTheme="minorBidi" w:cstheme="minorBidi"/>
                <w:bCs/>
              </w:rPr>
              <w:t>Card paper/cardboard, cutter, pencil</w:t>
            </w:r>
          </w:p>
          <w:p w14:paraId="029A6F43" w14:textId="77777777" w:rsidR="0047474C" w:rsidRPr="0047474C" w:rsidRDefault="0047474C" w:rsidP="00046C4E">
            <w:pPr>
              <w:spacing w:line="276" w:lineRule="auto"/>
              <w:ind w:left="357" w:hanging="10"/>
              <w:rPr>
                <w:rFonts w:asciiTheme="minorBidi" w:eastAsia="Arial" w:hAnsiTheme="minorBidi" w:cstheme="minorBidi"/>
              </w:rPr>
            </w:pPr>
          </w:p>
        </w:tc>
        <w:tc>
          <w:tcPr>
            <w:tcW w:w="1350" w:type="dxa"/>
            <w:tcBorders>
              <w:top w:val="single" w:sz="4" w:space="0" w:color="000000"/>
              <w:left w:val="single" w:sz="4" w:space="0" w:color="000000"/>
              <w:bottom w:val="single" w:sz="4" w:space="0" w:color="000000"/>
              <w:right w:val="single" w:sz="4" w:space="0" w:color="000000"/>
            </w:tcBorders>
          </w:tcPr>
          <w:p w14:paraId="79AB02CD" w14:textId="77777777" w:rsidR="0047474C" w:rsidRPr="0047474C" w:rsidRDefault="0047474C" w:rsidP="00046C4E">
            <w:pPr>
              <w:spacing w:line="276" w:lineRule="auto"/>
              <w:ind w:left="2"/>
              <w:rPr>
                <w:rFonts w:asciiTheme="minorBidi" w:eastAsia="Arial" w:hAnsiTheme="minorBidi" w:cstheme="minorBidi"/>
                <w:b/>
                <w:bCs/>
              </w:rPr>
            </w:pPr>
            <w:r w:rsidRPr="0047474C">
              <w:rPr>
                <w:rFonts w:asciiTheme="minorBidi" w:eastAsia="Arial" w:hAnsiTheme="minorBidi" w:cstheme="minorBidi"/>
                <w:bCs/>
              </w:rPr>
              <w:t>Class Room and workshop</w:t>
            </w:r>
          </w:p>
        </w:tc>
      </w:tr>
    </w:tbl>
    <w:p w14:paraId="3C0ECB6C" w14:textId="77777777" w:rsidR="0047474C" w:rsidRPr="0047474C" w:rsidRDefault="0047474C" w:rsidP="0047474C">
      <w:pPr>
        <w:pStyle w:val="Heading2"/>
        <w:numPr>
          <w:ilvl w:val="0"/>
          <w:numId w:val="0"/>
        </w:numPr>
        <w:spacing w:after="240"/>
        <w:ind w:left="1800"/>
        <w:rPr>
          <w:rFonts w:asciiTheme="minorBidi" w:hAnsiTheme="minorBidi" w:cstheme="minorBidi"/>
          <w:i w:val="0"/>
          <w:iCs/>
          <w:color w:val="auto"/>
          <w:szCs w:val="24"/>
          <w:lang w:val="en-GB" w:eastAsia="zh-CN" w:bidi="hi-IN"/>
        </w:rPr>
      </w:pPr>
      <w:bookmarkStart w:id="118" w:name="_Toc178977398"/>
    </w:p>
    <w:p w14:paraId="1E9EBA10" w14:textId="77777777" w:rsidR="0047474C" w:rsidRPr="0047474C" w:rsidRDefault="0047474C" w:rsidP="0047474C">
      <w:pPr>
        <w:spacing w:after="160" w:line="259" w:lineRule="auto"/>
        <w:rPr>
          <w:rFonts w:asciiTheme="minorBidi" w:hAnsiTheme="minorBidi" w:cstheme="minorBidi"/>
          <w:b/>
          <w:bCs/>
          <w:iCs/>
          <w:lang w:val="en-GB" w:eastAsia="zh-CN" w:bidi="hi-IN"/>
        </w:rPr>
      </w:pPr>
      <w:r w:rsidRPr="0047474C">
        <w:rPr>
          <w:rFonts w:asciiTheme="minorBidi" w:hAnsiTheme="minorBidi" w:cstheme="minorBidi"/>
          <w:i/>
          <w:iCs/>
          <w:lang w:val="en-GB" w:eastAsia="zh-CN" w:bidi="hi-IN"/>
        </w:rPr>
        <w:br w:type="page"/>
      </w:r>
    </w:p>
    <w:p w14:paraId="4A54CAC2" w14:textId="77777777" w:rsidR="0047474C" w:rsidRPr="0047474C" w:rsidRDefault="0047474C">
      <w:pPr>
        <w:pStyle w:val="Heading2"/>
        <w:numPr>
          <w:ilvl w:val="1"/>
          <w:numId w:val="161"/>
        </w:numPr>
        <w:spacing w:after="240"/>
        <w:ind w:left="720"/>
        <w:rPr>
          <w:rFonts w:asciiTheme="minorBidi" w:hAnsiTheme="minorBidi" w:cstheme="minorBidi"/>
          <w:i w:val="0"/>
          <w:iCs/>
          <w:color w:val="auto"/>
          <w:szCs w:val="24"/>
          <w:lang w:val="en-GB" w:eastAsia="zh-CN" w:bidi="hi-IN"/>
        </w:rPr>
      </w:pPr>
      <w:bookmarkStart w:id="119" w:name="_Toc180522944"/>
      <w:r w:rsidRPr="0047474C">
        <w:rPr>
          <w:rFonts w:asciiTheme="minorBidi" w:hAnsiTheme="minorBidi" w:cstheme="minorBidi"/>
          <w:i w:val="0"/>
          <w:iCs/>
          <w:color w:val="auto"/>
          <w:szCs w:val="24"/>
          <w:lang w:val="en-GB" w:eastAsia="zh-CN" w:bidi="hi-IN"/>
        </w:rPr>
        <w:lastRenderedPageBreak/>
        <w:t>NQ-Mech-352. Computer Aided Designing/ Computer Aided Manufacturing (CAD/CAM)</w:t>
      </w:r>
      <w:bookmarkEnd w:id="118"/>
      <w:bookmarkEnd w:id="119"/>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7474C" w:rsidRPr="0047474C" w14:paraId="26BC2E12" w14:textId="77777777" w:rsidTr="00046C4E">
        <w:tc>
          <w:tcPr>
            <w:tcW w:w="2830" w:type="dxa"/>
            <w:tcBorders>
              <w:top w:val="single" w:sz="4" w:space="0" w:color="auto"/>
              <w:left w:val="single" w:sz="4" w:space="0" w:color="auto"/>
              <w:bottom w:val="single" w:sz="4" w:space="0" w:color="auto"/>
              <w:right w:val="single" w:sz="4" w:space="0" w:color="auto"/>
            </w:tcBorders>
          </w:tcPr>
          <w:p w14:paraId="31F3513D"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 xml:space="preserve">Theory </w:t>
            </w:r>
          </w:p>
        </w:tc>
        <w:tc>
          <w:tcPr>
            <w:tcW w:w="2830" w:type="dxa"/>
            <w:tcBorders>
              <w:top w:val="single" w:sz="4" w:space="0" w:color="auto"/>
              <w:left w:val="single" w:sz="4" w:space="0" w:color="auto"/>
              <w:bottom w:val="single" w:sz="4" w:space="0" w:color="auto"/>
              <w:right w:val="single" w:sz="4" w:space="0" w:color="auto"/>
            </w:tcBorders>
          </w:tcPr>
          <w:p w14:paraId="5E80660D"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32Hours</w:t>
            </w:r>
          </w:p>
        </w:tc>
        <w:tc>
          <w:tcPr>
            <w:tcW w:w="5817" w:type="dxa"/>
            <w:tcBorders>
              <w:left w:val="single" w:sz="4" w:space="0" w:color="auto"/>
              <w:right w:val="single" w:sz="4" w:space="0" w:color="auto"/>
            </w:tcBorders>
          </w:tcPr>
          <w:p w14:paraId="7ED7F934"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3E804317"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T</w:t>
            </w:r>
          </w:p>
        </w:tc>
        <w:tc>
          <w:tcPr>
            <w:tcW w:w="708" w:type="dxa"/>
            <w:tcBorders>
              <w:top w:val="single" w:sz="4" w:space="0" w:color="auto"/>
              <w:left w:val="single" w:sz="4" w:space="0" w:color="auto"/>
              <w:bottom w:val="single" w:sz="4" w:space="0" w:color="auto"/>
              <w:right w:val="single" w:sz="4" w:space="0" w:color="auto"/>
            </w:tcBorders>
          </w:tcPr>
          <w:p w14:paraId="599AA54B"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P</w:t>
            </w:r>
          </w:p>
        </w:tc>
        <w:tc>
          <w:tcPr>
            <w:tcW w:w="851" w:type="dxa"/>
            <w:tcBorders>
              <w:top w:val="single" w:sz="4" w:space="0" w:color="auto"/>
              <w:left w:val="single" w:sz="4" w:space="0" w:color="auto"/>
              <w:bottom w:val="single" w:sz="4" w:space="0" w:color="auto"/>
              <w:right w:val="single" w:sz="4" w:space="0" w:color="auto"/>
            </w:tcBorders>
          </w:tcPr>
          <w:p w14:paraId="1CC40338"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C</w:t>
            </w:r>
          </w:p>
        </w:tc>
      </w:tr>
      <w:tr w:rsidR="0047474C" w:rsidRPr="0047474C" w14:paraId="36361167" w14:textId="77777777" w:rsidTr="00046C4E">
        <w:tc>
          <w:tcPr>
            <w:tcW w:w="2830" w:type="dxa"/>
            <w:tcBorders>
              <w:top w:val="single" w:sz="4" w:space="0" w:color="auto"/>
              <w:left w:val="single" w:sz="4" w:space="0" w:color="auto"/>
              <w:bottom w:val="single" w:sz="4" w:space="0" w:color="auto"/>
              <w:right w:val="single" w:sz="4" w:space="0" w:color="auto"/>
            </w:tcBorders>
          </w:tcPr>
          <w:p w14:paraId="1C404142"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Practice</w:t>
            </w:r>
          </w:p>
        </w:tc>
        <w:tc>
          <w:tcPr>
            <w:tcW w:w="2830" w:type="dxa"/>
            <w:tcBorders>
              <w:top w:val="single" w:sz="4" w:space="0" w:color="auto"/>
              <w:left w:val="single" w:sz="4" w:space="0" w:color="auto"/>
              <w:bottom w:val="single" w:sz="4" w:space="0" w:color="auto"/>
              <w:right w:val="single" w:sz="4" w:space="0" w:color="auto"/>
            </w:tcBorders>
          </w:tcPr>
          <w:p w14:paraId="681436D9"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96Hours</w:t>
            </w:r>
          </w:p>
        </w:tc>
        <w:tc>
          <w:tcPr>
            <w:tcW w:w="5817" w:type="dxa"/>
            <w:tcBorders>
              <w:left w:val="single" w:sz="4" w:space="0" w:color="auto"/>
              <w:right w:val="single" w:sz="4" w:space="0" w:color="auto"/>
            </w:tcBorders>
          </w:tcPr>
          <w:p w14:paraId="6A8913AC"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27C49C74"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1</w:t>
            </w:r>
          </w:p>
        </w:tc>
        <w:tc>
          <w:tcPr>
            <w:tcW w:w="708" w:type="dxa"/>
            <w:tcBorders>
              <w:top w:val="single" w:sz="4" w:space="0" w:color="auto"/>
              <w:left w:val="single" w:sz="4" w:space="0" w:color="auto"/>
              <w:bottom w:val="single" w:sz="4" w:space="0" w:color="auto"/>
              <w:right w:val="single" w:sz="4" w:space="0" w:color="auto"/>
            </w:tcBorders>
          </w:tcPr>
          <w:p w14:paraId="3CB2E85B"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3</w:t>
            </w:r>
          </w:p>
        </w:tc>
        <w:tc>
          <w:tcPr>
            <w:tcW w:w="851" w:type="dxa"/>
            <w:tcBorders>
              <w:top w:val="single" w:sz="4" w:space="0" w:color="auto"/>
              <w:left w:val="single" w:sz="4" w:space="0" w:color="auto"/>
              <w:bottom w:val="single" w:sz="4" w:space="0" w:color="auto"/>
              <w:right w:val="single" w:sz="4" w:space="0" w:color="auto"/>
            </w:tcBorders>
          </w:tcPr>
          <w:p w14:paraId="3688B936"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2</w:t>
            </w:r>
          </w:p>
        </w:tc>
      </w:tr>
      <w:tr w:rsidR="0047474C" w:rsidRPr="0047474C" w14:paraId="158AA09D" w14:textId="77777777" w:rsidTr="00046C4E">
        <w:tc>
          <w:tcPr>
            <w:tcW w:w="2830" w:type="dxa"/>
            <w:tcBorders>
              <w:top w:val="single" w:sz="4" w:space="0" w:color="auto"/>
              <w:left w:val="single" w:sz="4" w:space="0" w:color="auto"/>
              <w:bottom w:val="single" w:sz="4" w:space="0" w:color="auto"/>
              <w:right w:val="single" w:sz="4" w:space="0" w:color="auto"/>
            </w:tcBorders>
          </w:tcPr>
          <w:p w14:paraId="53466C84"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Total Contact</w:t>
            </w:r>
          </w:p>
        </w:tc>
        <w:tc>
          <w:tcPr>
            <w:tcW w:w="2830" w:type="dxa"/>
            <w:tcBorders>
              <w:top w:val="single" w:sz="4" w:space="0" w:color="auto"/>
              <w:left w:val="single" w:sz="4" w:space="0" w:color="auto"/>
              <w:bottom w:val="single" w:sz="4" w:space="0" w:color="auto"/>
              <w:right w:val="single" w:sz="4" w:space="0" w:color="auto"/>
            </w:tcBorders>
          </w:tcPr>
          <w:p w14:paraId="4FBDE476"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128Hours</w:t>
            </w:r>
          </w:p>
        </w:tc>
        <w:tc>
          <w:tcPr>
            <w:tcW w:w="5817" w:type="dxa"/>
            <w:tcBorders>
              <w:left w:val="single" w:sz="4" w:space="0" w:color="auto"/>
            </w:tcBorders>
          </w:tcPr>
          <w:p w14:paraId="42F25AE8"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66966087" w14:textId="77777777" w:rsidR="0047474C" w:rsidRPr="0047474C" w:rsidRDefault="0047474C" w:rsidP="00046C4E">
            <w:pPr>
              <w:rPr>
                <w:rFonts w:asciiTheme="minorBidi" w:hAnsiTheme="minorBidi" w:cstheme="minorBidi"/>
                <w:bCs/>
                <w:lang w:val="fr-FR"/>
              </w:rPr>
            </w:pPr>
          </w:p>
        </w:tc>
        <w:tc>
          <w:tcPr>
            <w:tcW w:w="708" w:type="dxa"/>
            <w:tcBorders>
              <w:top w:val="single" w:sz="4" w:space="0" w:color="auto"/>
            </w:tcBorders>
          </w:tcPr>
          <w:p w14:paraId="32020A9D"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135DEE46" w14:textId="77777777" w:rsidR="0047474C" w:rsidRPr="0047474C" w:rsidRDefault="0047474C" w:rsidP="00046C4E">
            <w:pPr>
              <w:rPr>
                <w:rFonts w:asciiTheme="minorBidi" w:hAnsiTheme="minorBidi" w:cstheme="minorBidi"/>
                <w:bCs/>
                <w:lang w:val="fr-FR"/>
              </w:rPr>
            </w:pPr>
          </w:p>
        </w:tc>
      </w:tr>
    </w:tbl>
    <w:p w14:paraId="02406ED2" w14:textId="77777777" w:rsidR="0047474C" w:rsidRPr="0047474C" w:rsidRDefault="0047474C" w:rsidP="0047474C">
      <w:pPr>
        <w:rPr>
          <w:rFonts w:asciiTheme="minorBidi" w:eastAsia="Arial" w:hAnsiTheme="minorBidi" w:cstheme="minorBidi"/>
          <w:b/>
        </w:rPr>
      </w:pPr>
    </w:p>
    <w:p w14:paraId="7CE82236" w14:textId="77777777" w:rsidR="0047474C" w:rsidRPr="0047474C" w:rsidRDefault="0047474C" w:rsidP="0047474C">
      <w:pPr>
        <w:pStyle w:val="Standard"/>
        <w:spacing w:after="240" w:line="360" w:lineRule="auto"/>
        <w:ind w:right="26"/>
        <w:jc w:val="both"/>
        <w:rPr>
          <w:rFonts w:asciiTheme="minorBidi" w:eastAsiaTheme="minorEastAsia" w:hAnsiTheme="minorBidi" w:cstheme="minorBidi"/>
        </w:rPr>
      </w:pPr>
      <w:r w:rsidRPr="0047474C">
        <w:rPr>
          <w:rFonts w:asciiTheme="minorBidi" w:eastAsia="Arial" w:hAnsiTheme="minorBidi" w:cstheme="minorBidi"/>
          <w:b/>
          <w:lang w:val="pt-PT"/>
        </w:rPr>
        <w:t xml:space="preserve">Objective: </w:t>
      </w:r>
      <w:r w:rsidRPr="0047474C">
        <w:rPr>
          <w:rFonts w:asciiTheme="minorBidi" w:eastAsiaTheme="minorEastAsia" w:hAnsiTheme="minorBidi" w:cstheme="minorBidi"/>
        </w:rPr>
        <w:t>This competency standard covers the skills and knowledge required to develop 2D and 3D CAD Model, Draw 2D Sketch, Apply Dimension and Constraint to 2D sketch, Apply Tolerances, Develop 3D Solid Model, Perform assembly Modelling, Create Drawing View, Prepare Presentation Module, Develop 3D Solid Model, Generate CAM Programming, and Perform Process Planning in CAM.</w:t>
      </w:r>
    </w:p>
    <w:tbl>
      <w:tblPr>
        <w:tblStyle w:val="TableGrid0"/>
        <w:tblpPr w:leftFromText="180" w:rightFromText="180" w:vertAnchor="text" w:tblpY="1"/>
        <w:tblOverlap w:val="never"/>
        <w:tblW w:w="14575" w:type="dxa"/>
        <w:tblInd w:w="0" w:type="dxa"/>
        <w:tblLayout w:type="fixed"/>
        <w:tblCellMar>
          <w:left w:w="106" w:type="dxa"/>
          <w:right w:w="49" w:type="dxa"/>
        </w:tblCellMar>
        <w:tblLook w:val="04A0" w:firstRow="1" w:lastRow="0" w:firstColumn="1" w:lastColumn="0" w:noHBand="0" w:noVBand="1"/>
      </w:tblPr>
      <w:tblGrid>
        <w:gridCol w:w="2155"/>
        <w:gridCol w:w="4050"/>
        <w:gridCol w:w="3600"/>
        <w:gridCol w:w="2070"/>
        <w:gridCol w:w="1350"/>
        <w:gridCol w:w="1350"/>
      </w:tblGrid>
      <w:tr w:rsidR="0047474C" w:rsidRPr="0047474C" w14:paraId="0B06C8B5" w14:textId="77777777" w:rsidTr="00046C4E">
        <w:trPr>
          <w:trHeight w:val="619"/>
        </w:trPr>
        <w:tc>
          <w:tcPr>
            <w:tcW w:w="21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756D19" w14:textId="77777777" w:rsidR="0047474C" w:rsidRPr="0047474C" w:rsidRDefault="0047474C" w:rsidP="00046C4E">
            <w:pPr>
              <w:jc w:val="center"/>
              <w:rPr>
                <w:rFonts w:asciiTheme="minorBidi" w:eastAsia="Arial" w:hAnsiTheme="minorBidi" w:cstheme="minorBidi"/>
              </w:rPr>
            </w:pPr>
            <w:r w:rsidRPr="0047474C">
              <w:rPr>
                <w:rFonts w:asciiTheme="minorBidi" w:eastAsia="Arial" w:hAnsiTheme="minorBidi" w:cstheme="minorBidi"/>
                <w:b/>
              </w:rPr>
              <w:t>Learning Unit</w:t>
            </w:r>
          </w:p>
        </w:tc>
        <w:tc>
          <w:tcPr>
            <w:tcW w:w="40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E7562F"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23DE3"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 Elements</w:t>
            </w:r>
          </w:p>
        </w:tc>
        <w:tc>
          <w:tcPr>
            <w:tcW w:w="20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D0E1F"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Duration</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3A13D"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Materials</w:t>
            </w:r>
          </w:p>
          <w:p w14:paraId="140D832B"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Required</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DD293"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w:t>
            </w:r>
          </w:p>
          <w:p w14:paraId="413435F5"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Place</w:t>
            </w:r>
          </w:p>
        </w:tc>
      </w:tr>
      <w:tr w:rsidR="0047474C" w:rsidRPr="0047474C" w14:paraId="21F10509" w14:textId="77777777" w:rsidTr="00046C4E">
        <w:trPr>
          <w:trHeight w:val="617"/>
        </w:trPr>
        <w:tc>
          <w:tcPr>
            <w:tcW w:w="2155" w:type="dxa"/>
            <w:tcBorders>
              <w:top w:val="single" w:sz="4" w:space="0" w:color="000000"/>
              <w:left w:val="single" w:sz="4" w:space="0" w:color="000000"/>
              <w:bottom w:val="single" w:sz="4" w:space="0" w:color="000000"/>
              <w:right w:val="single" w:sz="4" w:space="0" w:color="000000"/>
            </w:tcBorders>
            <w:shd w:val="clear" w:color="auto" w:fill="auto"/>
          </w:tcPr>
          <w:p w14:paraId="1E4E6CEC" w14:textId="77777777" w:rsidR="0047474C" w:rsidRPr="0047474C" w:rsidRDefault="0047474C">
            <w:pPr>
              <w:numPr>
                <w:ilvl w:val="0"/>
                <w:numId w:val="277"/>
              </w:numPr>
              <w:spacing w:line="360" w:lineRule="auto"/>
              <w:ind w:left="75" w:firstLine="0"/>
              <w:contextualSpacing/>
              <w:rPr>
                <w:rFonts w:asciiTheme="minorBidi" w:eastAsia="Arial" w:hAnsiTheme="minorBidi" w:cstheme="minorBidi"/>
              </w:rPr>
            </w:pPr>
            <w:r w:rsidRPr="0047474C">
              <w:rPr>
                <w:rFonts w:asciiTheme="minorBidi" w:eastAsia="Arial" w:hAnsiTheme="minorBidi" w:cstheme="minorBidi"/>
              </w:rPr>
              <w:t xml:space="preserve"> </w:t>
            </w:r>
            <w:r w:rsidRPr="0047474C">
              <w:rPr>
                <w:rFonts w:asciiTheme="minorBidi" w:hAnsiTheme="minorBidi" w:cstheme="minorBidi"/>
                <w:b/>
                <w:bCs/>
              </w:rPr>
              <w:t>Develop 2D and 3D CAD Model</w:t>
            </w:r>
          </w:p>
        </w:tc>
        <w:tc>
          <w:tcPr>
            <w:tcW w:w="4050" w:type="dxa"/>
            <w:tcBorders>
              <w:top w:val="single" w:sz="4" w:space="0" w:color="000000"/>
              <w:left w:val="single" w:sz="4" w:space="0" w:color="000000"/>
              <w:bottom w:val="single" w:sz="4" w:space="0" w:color="000000"/>
              <w:right w:val="single" w:sz="4" w:space="0" w:color="000000"/>
            </w:tcBorders>
            <w:shd w:val="clear" w:color="auto" w:fill="auto"/>
          </w:tcPr>
          <w:p w14:paraId="41B550CF"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 xml:space="preserve">Draw Lines in 2D CAD </w:t>
            </w:r>
          </w:p>
          <w:p w14:paraId="63E9DC14"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Draw Circle in 2D CAD</w:t>
            </w:r>
          </w:p>
          <w:p w14:paraId="1DACE507"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Draw Ellipse in 2D CAD</w:t>
            </w:r>
          </w:p>
          <w:p w14:paraId="0CDAF764"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Draw Arc in 2D CAD</w:t>
            </w:r>
          </w:p>
          <w:p w14:paraId="4751737F"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Draw Rectangle in 2D CAD</w:t>
            </w:r>
          </w:p>
          <w:p w14:paraId="1AC8A382"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Draw Polygon in 2D CAD</w:t>
            </w:r>
          </w:p>
          <w:p w14:paraId="1E3579EF"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Apply Fillet in 2D CAD</w:t>
            </w:r>
          </w:p>
          <w:p w14:paraId="04939926"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Apply chamfer in 2D CAD</w:t>
            </w:r>
          </w:p>
          <w:p w14:paraId="2D66F9AF"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Apply Rotate in 3D CAD</w:t>
            </w:r>
          </w:p>
          <w:p w14:paraId="62856EDC"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Apply Trim in 2D CAD</w:t>
            </w:r>
          </w:p>
          <w:p w14:paraId="33FAE848"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Draw Spline in 3D CAD</w:t>
            </w:r>
          </w:p>
          <w:p w14:paraId="3BADDD63"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Apply Hatch in 2D CAD</w:t>
            </w:r>
          </w:p>
          <w:p w14:paraId="1812E088"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lastRenderedPageBreak/>
              <w:t>Create Cylinder in 3D CAD</w:t>
            </w:r>
          </w:p>
          <w:p w14:paraId="273C7269" w14:textId="77777777" w:rsidR="0047474C" w:rsidRPr="0047474C" w:rsidRDefault="0047474C">
            <w:pPr>
              <w:pStyle w:val="ListParagraph"/>
              <w:numPr>
                <w:ilvl w:val="0"/>
                <w:numId w:val="239"/>
              </w:numPr>
              <w:spacing w:line="360" w:lineRule="auto"/>
              <w:ind w:left="346"/>
              <w:rPr>
                <w:rFonts w:asciiTheme="minorBidi" w:eastAsia="Arial" w:hAnsiTheme="minorBidi" w:cstheme="minorBidi"/>
              </w:rPr>
            </w:pPr>
            <w:r w:rsidRPr="0047474C">
              <w:rPr>
                <w:rFonts w:asciiTheme="minorBidi" w:hAnsiTheme="minorBidi" w:cstheme="minorBidi"/>
                <w:lang w:val="en-AU"/>
              </w:rPr>
              <w:t>Create cube in 3D CAD</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54FDF80A" w14:textId="77777777" w:rsidR="0047474C" w:rsidRPr="0047474C" w:rsidRDefault="0047474C">
            <w:pPr>
              <w:pStyle w:val="ListParagraph"/>
              <w:numPr>
                <w:ilvl w:val="0"/>
                <w:numId w:val="239"/>
              </w:numPr>
              <w:spacing w:line="360" w:lineRule="auto"/>
              <w:ind w:left="346"/>
              <w:rPr>
                <w:rFonts w:asciiTheme="minorBidi" w:eastAsiaTheme="minorEastAsia" w:hAnsiTheme="minorBidi" w:cstheme="minorBidi"/>
              </w:rPr>
            </w:pPr>
            <w:r w:rsidRPr="0047474C">
              <w:rPr>
                <w:rFonts w:asciiTheme="minorBidi" w:eastAsiaTheme="minorEastAsia" w:hAnsiTheme="minorBidi" w:cstheme="minorBidi"/>
              </w:rPr>
              <w:lastRenderedPageBreak/>
              <w:t>Introduction to Parametric CAD software</w:t>
            </w:r>
          </w:p>
          <w:p w14:paraId="2E2185EE" w14:textId="77777777" w:rsidR="0047474C" w:rsidRPr="0047474C" w:rsidRDefault="0047474C">
            <w:pPr>
              <w:pStyle w:val="ListParagraph"/>
              <w:numPr>
                <w:ilvl w:val="0"/>
                <w:numId w:val="239"/>
              </w:numPr>
              <w:spacing w:line="360" w:lineRule="auto"/>
              <w:ind w:left="346"/>
              <w:rPr>
                <w:rFonts w:asciiTheme="minorBidi" w:eastAsiaTheme="minorEastAsia" w:hAnsiTheme="minorBidi" w:cstheme="minorBidi"/>
              </w:rPr>
            </w:pPr>
            <w:r w:rsidRPr="0047474C">
              <w:rPr>
                <w:rFonts w:asciiTheme="minorBidi" w:eastAsiaTheme="minorEastAsia" w:hAnsiTheme="minorBidi" w:cstheme="minorBidi"/>
              </w:rPr>
              <w:t>Difference between CAD and Parametric software</w:t>
            </w:r>
          </w:p>
          <w:p w14:paraId="571BBD52" w14:textId="77777777" w:rsidR="0047474C" w:rsidRPr="0047474C" w:rsidRDefault="0047474C">
            <w:pPr>
              <w:pStyle w:val="ListParagraph"/>
              <w:numPr>
                <w:ilvl w:val="0"/>
                <w:numId w:val="239"/>
              </w:numPr>
              <w:spacing w:line="360" w:lineRule="auto"/>
              <w:ind w:left="346"/>
              <w:rPr>
                <w:rFonts w:asciiTheme="minorBidi" w:eastAsiaTheme="minorEastAsia" w:hAnsiTheme="minorBidi" w:cstheme="minorBidi"/>
              </w:rPr>
            </w:pPr>
            <w:r w:rsidRPr="0047474C">
              <w:rPr>
                <w:rFonts w:asciiTheme="minorBidi" w:eastAsiaTheme="minorEastAsia" w:hAnsiTheme="minorBidi" w:cstheme="minorBidi"/>
              </w:rPr>
              <w:t>Interface of parametric software</w:t>
            </w:r>
          </w:p>
          <w:p w14:paraId="5E3AE607" w14:textId="77777777" w:rsidR="0047474C" w:rsidRPr="0047474C" w:rsidRDefault="0047474C">
            <w:pPr>
              <w:pStyle w:val="ListParagraph"/>
              <w:numPr>
                <w:ilvl w:val="0"/>
                <w:numId w:val="239"/>
              </w:numPr>
              <w:spacing w:line="360" w:lineRule="auto"/>
              <w:ind w:left="346"/>
              <w:rPr>
                <w:rFonts w:asciiTheme="minorBidi" w:eastAsiaTheme="minorEastAsia" w:hAnsiTheme="minorBidi" w:cstheme="minorBidi"/>
              </w:rPr>
            </w:pPr>
            <w:r w:rsidRPr="0047474C">
              <w:rPr>
                <w:rFonts w:asciiTheme="minorBidi" w:eastAsiaTheme="minorEastAsia" w:hAnsiTheme="minorBidi" w:cstheme="minorBidi"/>
              </w:rPr>
              <w:t>Introduction to 2D and 3D modeling</w:t>
            </w:r>
          </w:p>
          <w:p w14:paraId="14978252" w14:textId="77777777" w:rsidR="0047474C" w:rsidRPr="0047474C" w:rsidRDefault="0047474C" w:rsidP="00046C4E">
            <w:pPr>
              <w:pStyle w:val="ListParagraph"/>
              <w:spacing w:line="360" w:lineRule="auto"/>
              <w:ind w:left="346"/>
              <w:rPr>
                <w:rFonts w:asciiTheme="minorBidi" w:eastAsiaTheme="minorEastAsia" w:hAnsiTheme="minorBidi" w:cstheme="minorBidi"/>
                <w:b/>
              </w:rPr>
            </w:pPr>
            <w:r w:rsidRPr="0047474C">
              <w:rPr>
                <w:rFonts w:asciiTheme="minorBidi" w:eastAsiaTheme="minorEastAsia" w:hAnsiTheme="minorBidi" w:cstheme="minorBidi"/>
                <w:b/>
              </w:rPr>
              <w:t>Practical Activity:</w:t>
            </w:r>
          </w:p>
          <w:p w14:paraId="136F4D39" w14:textId="77777777" w:rsidR="0047474C" w:rsidRPr="0047474C" w:rsidRDefault="0047474C">
            <w:pPr>
              <w:pStyle w:val="ListParagraph"/>
              <w:numPr>
                <w:ilvl w:val="0"/>
                <w:numId w:val="248"/>
              </w:numPr>
              <w:spacing w:line="360" w:lineRule="auto"/>
              <w:ind w:left="346"/>
              <w:rPr>
                <w:rFonts w:asciiTheme="minorBidi" w:eastAsiaTheme="minorEastAsia" w:hAnsiTheme="minorBidi" w:cstheme="minorBidi"/>
                <w:b/>
              </w:rPr>
            </w:pPr>
            <w:r w:rsidRPr="0047474C">
              <w:rPr>
                <w:rFonts w:asciiTheme="minorBidi" w:eastAsiaTheme="minorEastAsia" w:hAnsiTheme="minorBidi" w:cstheme="minorBidi"/>
              </w:rPr>
              <w:t>Create 2D and 3D models according to given drawing</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2FF2377C"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Theory-02Hrs</w:t>
            </w:r>
          </w:p>
          <w:p w14:paraId="7A47573A"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Practical-06 Hrs</w:t>
            </w:r>
          </w:p>
          <w:p w14:paraId="1DEA3B5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Total- 8 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3DF34868" w14:textId="77777777" w:rsidR="0047474C" w:rsidRPr="0047474C" w:rsidRDefault="0047474C" w:rsidP="00046C4E">
            <w:pPr>
              <w:spacing w:line="360" w:lineRule="auto"/>
              <w:ind w:hanging="14"/>
              <w:rPr>
                <w:rFonts w:asciiTheme="minorBidi" w:eastAsia="Arial" w:hAnsiTheme="minorBidi" w:cstheme="minorBidi"/>
                <w:bCs/>
              </w:rPr>
            </w:pPr>
            <w:r w:rsidRPr="0047474C">
              <w:rPr>
                <w:rFonts w:asciiTheme="minorBidi" w:eastAsia="Arial" w:hAnsiTheme="minorBidi" w:cstheme="minorBidi"/>
                <w:bCs/>
              </w:rPr>
              <w:t>A4 Paper</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392D826B" w14:textId="77777777" w:rsidR="0047474C" w:rsidRPr="0047474C" w:rsidRDefault="0047474C" w:rsidP="00046C4E">
            <w:pPr>
              <w:spacing w:line="360" w:lineRule="auto"/>
              <w:ind w:left="2"/>
              <w:rPr>
                <w:rFonts w:asciiTheme="minorBidi" w:eastAsia="Arial" w:hAnsiTheme="minorBidi" w:cstheme="minorBidi"/>
                <w:b/>
              </w:rPr>
            </w:pPr>
            <w:r w:rsidRPr="0047474C">
              <w:rPr>
                <w:rFonts w:asciiTheme="minorBidi" w:eastAsia="Arial" w:hAnsiTheme="minorBidi" w:cstheme="minorBidi"/>
                <w:bCs/>
              </w:rPr>
              <w:t>Computer Lab</w:t>
            </w:r>
          </w:p>
        </w:tc>
      </w:tr>
      <w:tr w:rsidR="0047474C" w:rsidRPr="0047474C" w14:paraId="495A936C" w14:textId="77777777" w:rsidTr="00046C4E">
        <w:trPr>
          <w:trHeight w:val="350"/>
        </w:trPr>
        <w:tc>
          <w:tcPr>
            <w:tcW w:w="2155" w:type="dxa"/>
            <w:tcBorders>
              <w:top w:val="single" w:sz="4" w:space="0" w:color="000000"/>
              <w:left w:val="single" w:sz="4" w:space="0" w:color="000000"/>
              <w:bottom w:val="single" w:sz="4" w:space="0" w:color="000000"/>
              <w:right w:val="single" w:sz="4" w:space="0" w:color="000000"/>
            </w:tcBorders>
            <w:shd w:val="clear" w:color="auto" w:fill="auto"/>
          </w:tcPr>
          <w:p w14:paraId="365AECA8" w14:textId="77777777" w:rsidR="0047474C" w:rsidRPr="0047474C" w:rsidRDefault="0047474C">
            <w:pPr>
              <w:numPr>
                <w:ilvl w:val="0"/>
                <w:numId w:val="277"/>
              </w:numPr>
              <w:spacing w:line="360" w:lineRule="auto"/>
              <w:ind w:left="75" w:firstLine="0"/>
              <w:contextualSpacing/>
              <w:rPr>
                <w:rFonts w:asciiTheme="minorBidi" w:eastAsia="Arial" w:hAnsiTheme="minorBidi" w:cstheme="minorBidi"/>
              </w:rPr>
            </w:pPr>
            <w:r w:rsidRPr="0047474C">
              <w:rPr>
                <w:rFonts w:asciiTheme="minorBidi" w:hAnsiTheme="minorBidi" w:cstheme="minorBidi"/>
                <w:b/>
                <w:bCs/>
              </w:rPr>
              <w:t xml:space="preserve">Draw 2D Sketch </w:t>
            </w:r>
          </w:p>
        </w:tc>
        <w:tc>
          <w:tcPr>
            <w:tcW w:w="4050" w:type="dxa"/>
            <w:tcBorders>
              <w:top w:val="single" w:sz="4" w:space="0" w:color="000000"/>
              <w:left w:val="single" w:sz="4" w:space="0" w:color="000000"/>
              <w:bottom w:val="single" w:sz="4" w:space="0" w:color="000000"/>
              <w:right w:val="single" w:sz="4" w:space="0" w:color="000000"/>
            </w:tcBorders>
            <w:shd w:val="clear" w:color="auto" w:fill="auto"/>
          </w:tcPr>
          <w:p w14:paraId="5935C052" w14:textId="77777777" w:rsidR="0047474C" w:rsidRPr="0047474C" w:rsidRDefault="0047474C">
            <w:pPr>
              <w:pStyle w:val="Standard"/>
              <w:keepNext/>
              <w:keepLines/>
              <w:numPr>
                <w:ilvl w:val="0"/>
                <w:numId w:val="240"/>
              </w:numPr>
              <w:spacing w:line="360" w:lineRule="auto"/>
              <w:ind w:left="346"/>
              <w:rPr>
                <w:rFonts w:asciiTheme="minorBidi" w:hAnsiTheme="minorBidi" w:cstheme="minorBidi"/>
              </w:rPr>
            </w:pPr>
            <w:r w:rsidRPr="0047474C">
              <w:rPr>
                <w:rFonts w:asciiTheme="minorBidi" w:eastAsia="Arial" w:hAnsiTheme="minorBidi" w:cstheme="minorBidi"/>
              </w:rPr>
              <w:t>Draw different Lines</w:t>
            </w:r>
          </w:p>
          <w:p w14:paraId="7E1FFB14" w14:textId="77777777" w:rsidR="0047474C" w:rsidRPr="0047474C" w:rsidRDefault="0047474C">
            <w:pPr>
              <w:pStyle w:val="Standard"/>
              <w:keepNext/>
              <w:keepLines/>
              <w:numPr>
                <w:ilvl w:val="0"/>
                <w:numId w:val="240"/>
              </w:numPr>
              <w:spacing w:line="360" w:lineRule="auto"/>
              <w:ind w:left="346"/>
              <w:rPr>
                <w:rFonts w:asciiTheme="minorBidi" w:hAnsiTheme="minorBidi" w:cstheme="minorBidi"/>
              </w:rPr>
            </w:pPr>
            <w:r w:rsidRPr="0047474C">
              <w:rPr>
                <w:rFonts w:asciiTheme="minorBidi" w:eastAsia="Arial" w:hAnsiTheme="minorBidi" w:cstheme="minorBidi"/>
              </w:rPr>
              <w:t>Draw Rectangles in 2D</w:t>
            </w:r>
          </w:p>
          <w:p w14:paraId="2BF020AF" w14:textId="77777777" w:rsidR="0047474C" w:rsidRPr="0047474C" w:rsidRDefault="0047474C">
            <w:pPr>
              <w:pStyle w:val="Standard"/>
              <w:keepNext/>
              <w:keepLines/>
              <w:numPr>
                <w:ilvl w:val="0"/>
                <w:numId w:val="240"/>
              </w:numPr>
              <w:spacing w:line="360" w:lineRule="auto"/>
              <w:ind w:left="346"/>
              <w:rPr>
                <w:rFonts w:asciiTheme="minorBidi" w:hAnsiTheme="minorBidi" w:cstheme="minorBidi"/>
              </w:rPr>
            </w:pPr>
            <w:r w:rsidRPr="0047474C">
              <w:rPr>
                <w:rFonts w:asciiTheme="minorBidi" w:eastAsia="Arial" w:hAnsiTheme="minorBidi" w:cstheme="minorBidi"/>
              </w:rPr>
              <w:t>Draw Arc, Circle, Polylines, Multiline, Ellipse, Polygon, Triangle.</w:t>
            </w:r>
          </w:p>
          <w:p w14:paraId="36229B23" w14:textId="77777777" w:rsidR="0047474C" w:rsidRPr="0047474C" w:rsidRDefault="0047474C">
            <w:pPr>
              <w:pStyle w:val="Standard"/>
              <w:keepNext/>
              <w:keepLines/>
              <w:numPr>
                <w:ilvl w:val="0"/>
                <w:numId w:val="240"/>
              </w:numPr>
              <w:spacing w:line="360" w:lineRule="auto"/>
              <w:ind w:left="346"/>
              <w:rPr>
                <w:rFonts w:asciiTheme="minorBidi" w:hAnsiTheme="minorBidi" w:cstheme="minorBidi"/>
              </w:rPr>
            </w:pPr>
            <w:r w:rsidRPr="0047474C">
              <w:rPr>
                <w:rFonts w:asciiTheme="minorBidi" w:hAnsiTheme="minorBidi" w:cstheme="minorBidi"/>
              </w:rPr>
              <w:t>Apply following commands:</w:t>
            </w:r>
          </w:p>
          <w:p w14:paraId="68A66514" w14:textId="77777777" w:rsidR="0047474C" w:rsidRPr="0047474C" w:rsidRDefault="0047474C">
            <w:pPr>
              <w:numPr>
                <w:ilvl w:val="0"/>
                <w:numId w:val="240"/>
              </w:numPr>
              <w:spacing w:line="360" w:lineRule="auto"/>
              <w:ind w:left="346"/>
              <w:contextualSpacing/>
              <w:rPr>
                <w:rFonts w:asciiTheme="minorBidi" w:eastAsia="Arial" w:hAnsiTheme="minorBidi" w:cstheme="minorBidi"/>
                <w:b/>
              </w:rPr>
            </w:pPr>
            <w:r w:rsidRPr="0047474C">
              <w:rPr>
                <w:rFonts w:asciiTheme="minorBidi" w:hAnsiTheme="minorBidi" w:cstheme="minorBidi"/>
              </w:rPr>
              <w:t>Copy, Paste, Move, Trim, Fillet, Chamfer, Break, Join, Hatch Mirror, Rotate, Stretch, Match, Array, Offset, Scale and Explode.</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5280A886" w14:textId="77777777" w:rsidR="0047474C" w:rsidRPr="0047474C" w:rsidRDefault="0047474C">
            <w:pPr>
              <w:pStyle w:val="ListParagraph"/>
              <w:numPr>
                <w:ilvl w:val="0"/>
                <w:numId w:val="247"/>
              </w:numPr>
              <w:spacing w:line="360" w:lineRule="auto"/>
              <w:ind w:left="346"/>
              <w:rPr>
                <w:rFonts w:asciiTheme="minorBidi" w:eastAsia="Arial" w:hAnsiTheme="minorBidi" w:cstheme="minorBidi"/>
                <w:bCs/>
              </w:rPr>
            </w:pPr>
            <w:r w:rsidRPr="0047474C">
              <w:rPr>
                <w:rFonts w:asciiTheme="minorBidi" w:eastAsia="Arial" w:hAnsiTheme="minorBidi" w:cstheme="minorBidi"/>
                <w:bCs/>
              </w:rPr>
              <w:t>Working directory</w:t>
            </w:r>
          </w:p>
          <w:p w14:paraId="2CCE0AFA" w14:textId="77777777" w:rsidR="0047474C" w:rsidRPr="0047474C" w:rsidRDefault="0047474C">
            <w:pPr>
              <w:pStyle w:val="ListParagraph"/>
              <w:numPr>
                <w:ilvl w:val="0"/>
                <w:numId w:val="247"/>
              </w:numPr>
              <w:spacing w:line="360" w:lineRule="auto"/>
              <w:ind w:left="346"/>
              <w:rPr>
                <w:rFonts w:asciiTheme="minorBidi" w:eastAsia="Arial" w:hAnsiTheme="minorBidi" w:cstheme="minorBidi"/>
                <w:bCs/>
              </w:rPr>
            </w:pPr>
            <w:r w:rsidRPr="0047474C">
              <w:rPr>
                <w:rFonts w:asciiTheme="minorBidi" w:eastAsia="Arial" w:hAnsiTheme="minorBidi" w:cstheme="minorBidi"/>
                <w:bCs/>
              </w:rPr>
              <w:t>Introduction to Datum/Reference Planes</w:t>
            </w:r>
          </w:p>
          <w:p w14:paraId="7787DAAE" w14:textId="77777777" w:rsidR="0047474C" w:rsidRPr="0047474C" w:rsidRDefault="0047474C">
            <w:pPr>
              <w:pStyle w:val="ListParagraph"/>
              <w:numPr>
                <w:ilvl w:val="0"/>
                <w:numId w:val="247"/>
              </w:numPr>
              <w:spacing w:line="360" w:lineRule="auto"/>
              <w:ind w:left="346"/>
              <w:rPr>
                <w:rFonts w:asciiTheme="minorBidi" w:eastAsia="Arial" w:hAnsiTheme="minorBidi" w:cstheme="minorBidi"/>
                <w:bCs/>
              </w:rPr>
            </w:pPr>
            <w:r w:rsidRPr="0047474C">
              <w:rPr>
                <w:rFonts w:asciiTheme="minorBidi" w:eastAsia="Arial" w:hAnsiTheme="minorBidi" w:cstheme="minorBidi"/>
                <w:bCs/>
              </w:rPr>
              <w:t>Drawing units</w:t>
            </w:r>
          </w:p>
          <w:p w14:paraId="31DD3874" w14:textId="77777777" w:rsidR="0047474C" w:rsidRPr="0047474C" w:rsidRDefault="0047474C">
            <w:pPr>
              <w:pStyle w:val="ListParagraph"/>
              <w:numPr>
                <w:ilvl w:val="0"/>
                <w:numId w:val="247"/>
              </w:numPr>
              <w:spacing w:line="360" w:lineRule="auto"/>
              <w:ind w:left="346"/>
              <w:rPr>
                <w:rFonts w:asciiTheme="minorBidi" w:eastAsia="Arial" w:hAnsiTheme="minorBidi" w:cstheme="minorBidi"/>
                <w:bCs/>
              </w:rPr>
            </w:pPr>
            <w:r w:rsidRPr="0047474C">
              <w:rPr>
                <w:rFonts w:asciiTheme="minorBidi" w:eastAsia="Arial" w:hAnsiTheme="minorBidi" w:cstheme="minorBidi"/>
                <w:bCs/>
              </w:rPr>
              <w:t>Drawing space settings</w:t>
            </w:r>
          </w:p>
          <w:p w14:paraId="0ECB7BB5" w14:textId="77777777" w:rsidR="0047474C" w:rsidRPr="0047474C" w:rsidRDefault="0047474C">
            <w:pPr>
              <w:pStyle w:val="ListParagraph"/>
              <w:numPr>
                <w:ilvl w:val="0"/>
                <w:numId w:val="247"/>
              </w:numPr>
              <w:spacing w:line="360" w:lineRule="auto"/>
              <w:ind w:left="346"/>
              <w:rPr>
                <w:rFonts w:asciiTheme="minorBidi" w:eastAsia="Arial" w:hAnsiTheme="minorBidi" w:cstheme="minorBidi"/>
                <w:bCs/>
              </w:rPr>
            </w:pPr>
            <w:r w:rsidRPr="0047474C">
              <w:rPr>
                <w:rFonts w:asciiTheme="minorBidi" w:eastAsia="Arial" w:hAnsiTheme="minorBidi" w:cstheme="minorBidi"/>
                <w:bCs/>
              </w:rPr>
              <w:t>Sketch mode</w:t>
            </w:r>
          </w:p>
          <w:p w14:paraId="2F557FC2" w14:textId="77777777" w:rsidR="0047474C" w:rsidRPr="0047474C" w:rsidRDefault="0047474C">
            <w:pPr>
              <w:pStyle w:val="ListParagraph"/>
              <w:numPr>
                <w:ilvl w:val="0"/>
                <w:numId w:val="247"/>
              </w:numPr>
              <w:spacing w:line="360" w:lineRule="auto"/>
              <w:ind w:left="346"/>
              <w:rPr>
                <w:rFonts w:asciiTheme="minorBidi" w:eastAsia="Arial" w:hAnsiTheme="minorBidi" w:cstheme="minorBidi"/>
                <w:bCs/>
              </w:rPr>
            </w:pPr>
            <w:r w:rsidRPr="0047474C">
              <w:rPr>
                <w:rFonts w:asciiTheme="minorBidi" w:eastAsia="Arial" w:hAnsiTheme="minorBidi" w:cstheme="minorBidi"/>
                <w:bCs/>
              </w:rPr>
              <w:t>Draw tool bar</w:t>
            </w:r>
          </w:p>
          <w:p w14:paraId="7E13075F" w14:textId="77777777" w:rsidR="0047474C" w:rsidRPr="0047474C" w:rsidRDefault="0047474C">
            <w:pPr>
              <w:pStyle w:val="ListParagraph"/>
              <w:numPr>
                <w:ilvl w:val="0"/>
                <w:numId w:val="247"/>
              </w:numPr>
              <w:spacing w:line="360" w:lineRule="auto"/>
              <w:ind w:left="346"/>
              <w:rPr>
                <w:rFonts w:asciiTheme="minorBidi" w:eastAsia="Arial" w:hAnsiTheme="minorBidi" w:cstheme="minorBidi"/>
                <w:bCs/>
              </w:rPr>
            </w:pPr>
            <w:r w:rsidRPr="0047474C">
              <w:rPr>
                <w:rFonts w:asciiTheme="minorBidi" w:eastAsia="Arial" w:hAnsiTheme="minorBidi" w:cstheme="minorBidi"/>
                <w:bCs/>
              </w:rPr>
              <w:t>Modify tool bar</w:t>
            </w:r>
          </w:p>
          <w:p w14:paraId="3B0EB5CF" w14:textId="77777777" w:rsidR="0047474C" w:rsidRPr="0047474C" w:rsidRDefault="0047474C">
            <w:pPr>
              <w:pStyle w:val="ListParagraph"/>
              <w:numPr>
                <w:ilvl w:val="0"/>
                <w:numId w:val="247"/>
              </w:numPr>
              <w:spacing w:line="360" w:lineRule="auto"/>
              <w:ind w:left="346"/>
              <w:rPr>
                <w:rFonts w:asciiTheme="minorBidi" w:eastAsia="Arial" w:hAnsiTheme="minorBidi" w:cstheme="minorBidi"/>
                <w:bCs/>
              </w:rPr>
            </w:pPr>
            <w:r w:rsidRPr="0047474C">
              <w:rPr>
                <w:rFonts w:asciiTheme="minorBidi" w:eastAsia="Arial" w:hAnsiTheme="minorBidi" w:cstheme="minorBidi"/>
                <w:bCs/>
              </w:rPr>
              <w:t>View tool bar</w:t>
            </w:r>
          </w:p>
          <w:p w14:paraId="3E618810" w14:textId="77777777" w:rsidR="0047474C" w:rsidRPr="0047474C" w:rsidRDefault="0047474C">
            <w:pPr>
              <w:pStyle w:val="ListParagraph"/>
              <w:numPr>
                <w:ilvl w:val="0"/>
                <w:numId w:val="247"/>
              </w:numPr>
              <w:spacing w:line="360" w:lineRule="auto"/>
              <w:ind w:left="346"/>
              <w:rPr>
                <w:rFonts w:asciiTheme="minorBidi" w:eastAsia="Arial" w:hAnsiTheme="minorBidi" w:cstheme="minorBidi"/>
                <w:bCs/>
              </w:rPr>
            </w:pPr>
            <w:r w:rsidRPr="0047474C">
              <w:rPr>
                <w:rFonts w:asciiTheme="minorBidi" w:eastAsia="Arial" w:hAnsiTheme="minorBidi" w:cstheme="minorBidi"/>
                <w:bCs/>
              </w:rPr>
              <w:t>Model tree</w:t>
            </w:r>
          </w:p>
          <w:p w14:paraId="3EAD9AB0" w14:textId="77777777" w:rsidR="0047474C" w:rsidRPr="0047474C" w:rsidRDefault="0047474C">
            <w:pPr>
              <w:pStyle w:val="ListParagraph"/>
              <w:numPr>
                <w:ilvl w:val="0"/>
                <w:numId w:val="247"/>
              </w:numPr>
              <w:spacing w:line="360" w:lineRule="auto"/>
              <w:ind w:left="346"/>
              <w:rPr>
                <w:rFonts w:asciiTheme="minorBidi" w:eastAsia="Arial" w:hAnsiTheme="minorBidi" w:cstheme="minorBidi"/>
                <w:bCs/>
              </w:rPr>
            </w:pPr>
            <w:r w:rsidRPr="0047474C">
              <w:rPr>
                <w:rFonts w:asciiTheme="minorBidi" w:eastAsia="Arial" w:hAnsiTheme="minorBidi" w:cstheme="minorBidi"/>
                <w:bCs/>
              </w:rPr>
              <w:t>Parent and child feature</w:t>
            </w:r>
          </w:p>
          <w:p w14:paraId="251439B7" w14:textId="77777777" w:rsidR="0047474C" w:rsidRPr="0047474C" w:rsidRDefault="0047474C">
            <w:pPr>
              <w:pStyle w:val="ListParagraph"/>
              <w:numPr>
                <w:ilvl w:val="0"/>
                <w:numId w:val="247"/>
              </w:numPr>
              <w:spacing w:line="360" w:lineRule="auto"/>
              <w:ind w:left="346"/>
              <w:rPr>
                <w:rFonts w:asciiTheme="minorBidi" w:eastAsia="Arial" w:hAnsiTheme="minorBidi" w:cstheme="minorBidi"/>
                <w:bCs/>
              </w:rPr>
            </w:pPr>
            <w:r w:rsidRPr="0047474C">
              <w:rPr>
                <w:rFonts w:asciiTheme="minorBidi" w:eastAsia="Arial" w:hAnsiTheme="minorBidi" w:cstheme="minorBidi"/>
                <w:bCs/>
              </w:rPr>
              <w:t>Construction mode</w:t>
            </w:r>
          </w:p>
          <w:p w14:paraId="13F6EAEA" w14:textId="77777777" w:rsidR="0047474C" w:rsidRPr="0047474C" w:rsidRDefault="0047474C" w:rsidP="00046C4E">
            <w:pPr>
              <w:pStyle w:val="ListParagraph"/>
              <w:spacing w:line="360" w:lineRule="auto"/>
              <w:ind w:left="346"/>
              <w:rPr>
                <w:rFonts w:asciiTheme="minorBidi" w:eastAsiaTheme="minorEastAsia" w:hAnsiTheme="minorBidi" w:cstheme="minorBidi"/>
                <w:b/>
              </w:rPr>
            </w:pPr>
            <w:r w:rsidRPr="0047474C">
              <w:rPr>
                <w:rFonts w:asciiTheme="minorBidi" w:eastAsiaTheme="minorEastAsia" w:hAnsiTheme="minorBidi" w:cstheme="minorBidi"/>
                <w:b/>
              </w:rPr>
              <w:t>Practical Activity:</w:t>
            </w:r>
          </w:p>
          <w:p w14:paraId="029EC6CA" w14:textId="77777777" w:rsidR="0047474C" w:rsidRPr="0047474C" w:rsidRDefault="0047474C">
            <w:pPr>
              <w:pStyle w:val="ListParagraph"/>
              <w:numPr>
                <w:ilvl w:val="0"/>
                <w:numId w:val="249"/>
              </w:numPr>
              <w:spacing w:line="360" w:lineRule="auto"/>
              <w:ind w:left="346"/>
              <w:rPr>
                <w:rFonts w:asciiTheme="minorBidi" w:eastAsiaTheme="minorEastAsia" w:hAnsiTheme="minorBidi" w:cstheme="minorBidi"/>
              </w:rPr>
            </w:pPr>
            <w:r w:rsidRPr="0047474C">
              <w:rPr>
                <w:rFonts w:asciiTheme="minorBidi" w:eastAsiaTheme="minorEastAsia" w:hAnsiTheme="minorBidi" w:cstheme="minorBidi"/>
              </w:rPr>
              <w:t>Create a working directory for 2D drawing</w:t>
            </w:r>
          </w:p>
          <w:p w14:paraId="203CD434" w14:textId="77777777" w:rsidR="0047474C" w:rsidRPr="0047474C" w:rsidRDefault="0047474C">
            <w:pPr>
              <w:pStyle w:val="ListParagraph"/>
              <w:numPr>
                <w:ilvl w:val="0"/>
                <w:numId w:val="249"/>
              </w:numPr>
              <w:spacing w:line="360" w:lineRule="auto"/>
              <w:ind w:left="346"/>
              <w:rPr>
                <w:rFonts w:asciiTheme="minorBidi" w:eastAsia="Arial" w:hAnsiTheme="minorBidi" w:cstheme="minorBidi"/>
                <w:bCs/>
              </w:rPr>
            </w:pPr>
            <w:r w:rsidRPr="0047474C">
              <w:rPr>
                <w:rFonts w:asciiTheme="minorBidi" w:eastAsiaTheme="minorEastAsia" w:hAnsiTheme="minorBidi" w:cstheme="minorBidi"/>
              </w:rPr>
              <w:t>Create a 2D sketch according to given drawing</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58A597CC"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Theory-03 Hrs</w:t>
            </w:r>
          </w:p>
          <w:p w14:paraId="63BD53D6"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Practical-09 Hrs</w:t>
            </w:r>
          </w:p>
          <w:p w14:paraId="714613B4"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Total- 12 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286ECDDD" w14:textId="77777777" w:rsidR="0047474C" w:rsidRPr="0047474C" w:rsidRDefault="0047474C" w:rsidP="00046C4E">
            <w:pPr>
              <w:spacing w:line="360" w:lineRule="auto"/>
              <w:ind w:hanging="14"/>
              <w:rPr>
                <w:rFonts w:asciiTheme="minorBidi" w:eastAsia="Arial" w:hAnsiTheme="minorBidi" w:cstheme="minorBidi"/>
                <w:bCs/>
              </w:rPr>
            </w:pPr>
            <w:r w:rsidRPr="0047474C">
              <w:rPr>
                <w:rFonts w:asciiTheme="minorBidi" w:eastAsia="Arial" w:hAnsiTheme="minorBidi" w:cstheme="minorBidi"/>
                <w:bCs/>
              </w:rPr>
              <w:t>A4 Paper</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3DDC594C" w14:textId="77777777" w:rsidR="0047474C" w:rsidRPr="0047474C" w:rsidRDefault="0047474C" w:rsidP="00046C4E">
            <w:pPr>
              <w:spacing w:line="360" w:lineRule="auto"/>
              <w:ind w:left="2"/>
              <w:rPr>
                <w:rFonts w:asciiTheme="minorBidi" w:eastAsia="Arial" w:hAnsiTheme="minorBidi" w:cstheme="minorBidi"/>
                <w:b/>
              </w:rPr>
            </w:pPr>
            <w:r w:rsidRPr="0047474C">
              <w:rPr>
                <w:rFonts w:asciiTheme="minorBidi" w:eastAsia="Arial" w:hAnsiTheme="minorBidi" w:cstheme="minorBidi"/>
                <w:bCs/>
              </w:rPr>
              <w:t>Computer Lab</w:t>
            </w:r>
          </w:p>
        </w:tc>
      </w:tr>
      <w:tr w:rsidR="0047474C" w:rsidRPr="0047474C" w14:paraId="5C4F72A9" w14:textId="77777777" w:rsidTr="00046C4E">
        <w:trPr>
          <w:trHeight w:val="1610"/>
        </w:trPr>
        <w:tc>
          <w:tcPr>
            <w:tcW w:w="2155" w:type="dxa"/>
            <w:tcBorders>
              <w:top w:val="single" w:sz="4" w:space="0" w:color="000000"/>
              <w:left w:val="single" w:sz="4" w:space="0" w:color="000000"/>
              <w:bottom w:val="single" w:sz="4" w:space="0" w:color="000000"/>
              <w:right w:val="single" w:sz="4" w:space="0" w:color="000000"/>
            </w:tcBorders>
          </w:tcPr>
          <w:p w14:paraId="32D675C5" w14:textId="77777777" w:rsidR="0047474C" w:rsidRPr="0047474C" w:rsidRDefault="0047474C">
            <w:pPr>
              <w:numPr>
                <w:ilvl w:val="0"/>
                <w:numId w:val="277"/>
              </w:numPr>
              <w:spacing w:line="360" w:lineRule="auto"/>
              <w:ind w:left="75" w:firstLine="0"/>
              <w:contextualSpacing/>
              <w:rPr>
                <w:rFonts w:asciiTheme="minorBidi" w:eastAsia="Arial" w:hAnsiTheme="minorBidi" w:cstheme="minorBidi"/>
              </w:rPr>
            </w:pPr>
            <w:r w:rsidRPr="0047474C">
              <w:rPr>
                <w:rFonts w:asciiTheme="minorBidi" w:hAnsiTheme="minorBidi" w:cstheme="minorBidi"/>
                <w:b/>
                <w:bCs/>
              </w:rPr>
              <w:lastRenderedPageBreak/>
              <w:t xml:space="preserve">Apply Dimension and Constraint to 2D sketch </w:t>
            </w:r>
          </w:p>
        </w:tc>
        <w:tc>
          <w:tcPr>
            <w:tcW w:w="4050" w:type="dxa"/>
            <w:tcBorders>
              <w:top w:val="single" w:sz="4" w:space="0" w:color="000000"/>
              <w:left w:val="single" w:sz="4" w:space="0" w:color="000000"/>
              <w:bottom w:val="single" w:sz="4" w:space="0" w:color="000000"/>
              <w:right w:val="single" w:sz="4" w:space="0" w:color="000000"/>
            </w:tcBorders>
          </w:tcPr>
          <w:p w14:paraId="6870D0BE" w14:textId="77777777" w:rsidR="0047474C" w:rsidRPr="0047474C" w:rsidRDefault="0047474C">
            <w:pPr>
              <w:pStyle w:val="Standard"/>
              <w:numPr>
                <w:ilvl w:val="0"/>
                <w:numId w:val="241"/>
              </w:numPr>
              <w:spacing w:line="360" w:lineRule="auto"/>
              <w:ind w:left="346"/>
              <w:rPr>
                <w:rFonts w:asciiTheme="minorBidi" w:hAnsiTheme="minorBidi" w:cstheme="minorBidi"/>
              </w:rPr>
            </w:pPr>
            <w:r w:rsidRPr="0047474C">
              <w:rPr>
                <w:rFonts w:asciiTheme="minorBidi" w:hAnsiTheme="minorBidi" w:cstheme="minorBidi"/>
              </w:rPr>
              <w:t xml:space="preserve">Set Dimension </w:t>
            </w:r>
          </w:p>
          <w:p w14:paraId="4B05027B" w14:textId="77777777" w:rsidR="0047474C" w:rsidRPr="0047474C" w:rsidRDefault="0047474C">
            <w:pPr>
              <w:pStyle w:val="Standard"/>
              <w:numPr>
                <w:ilvl w:val="0"/>
                <w:numId w:val="241"/>
              </w:numPr>
              <w:spacing w:line="360" w:lineRule="auto"/>
              <w:ind w:left="346"/>
              <w:rPr>
                <w:rFonts w:asciiTheme="minorBidi" w:hAnsiTheme="minorBidi" w:cstheme="minorBidi"/>
              </w:rPr>
            </w:pPr>
            <w:r w:rsidRPr="0047474C">
              <w:rPr>
                <w:rFonts w:asciiTheme="minorBidi" w:hAnsiTheme="minorBidi" w:cstheme="minorBidi"/>
              </w:rPr>
              <w:t>Apply perpendicular constraint</w:t>
            </w:r>
          </w:p>
          <w:p w14:paraId="1A3D1362" w14:textId="77777777" w:rsidR="0047474C" w:rsidRPr="0047474C" w:rsidRDefault="0047474C">
            <w:pPr>
              <w:pStyle w:val="Standard"/>
              <w:numPr>
                <w:ilvl w:val="0"/>
                <w:numId w:val="241"/>
              </w:numPr>
              <w:spacing w:line="360" w:lineRule="auto"/>
              <w:ind w:left="346"/>
              <w:rPr>
                <w:rFonts w:asciiTheme="minorBidi" w:hAnsiTheme="minorBidi" w:cstheme="minorBidi"/>
              </w:rPr>
            </w:pPr>
            <w:r w:rsidRPr="0047474C">
              <w:rPr>
                <w:rFonts w:asciiTheme="minorBidi" w:hAnsiTheme="minorBidi" w:cstheme="minorBidi"/>
              </w:rPr>
              <w:t>Apply Parallel constraint</w:t>
            </w:r>
          </w:p>
          <w:p w14:paraId="341D6341" w14:textId="77777777" w:rsidR="0047474C" w:rsidRPr="0047474C" w:rsidRDefault="0047474C">
            <w:pPr>
              <w:pStyle w:val="Standard"/>
              <w:numPr>
                <w:ilvl w:val="0"/>
                <w:numId w:val="241"/>
              </w:numPr>
              <w:spacing w:line="360" w:lineRule="auto"/>
              <w:ind w:left="346"/>
              <w:rPr>
                <w:rFonts w:asciiTheme="minorBidi" w:hAnsiTheme="minorBidi" w:cstheme="minorBidi"/>
              </w:rPr>
            </w:pPr>
            <w:r w:rsidRPr="0047474C">
              <w:rPr>
                <w:rFonts w:asciiTheme="minorBidi" w:hAnsiTheme="minorBidi" w:cstheme="minorBidi"/>
              </w:rPr>
              <w:t>Apply Tangent Constraint</w:t>
            </w:r>
          </w:p>
          <w:p w14:paraId="6675877B" w14:textId="77777777" w:rsidR="0047474C" w:rsidRPr="0047474C" w:rsidRDefault="0047474C">
            <w:pPr>
              <w:pStyle w:val="Standard"/>
              <w:numPr>
                <w:ilvl w:val="0"/>
                <w:numId w:val="241"/>
              </w:numPr>
              <w:spacing w:line="360" w:lineRule="auto"/>
              <w:ind w:left="346"/>
              <w:rPr>
                <w:rFonts w:asciiTheme="minorBidi" w:hAnsiTheme="minorBidi" w:cstheme="minorBidi"/>
              </w:rPr>
            </w:pPr>
            <w:r w:rsidRPr="0047474C">
              <w:rPr>
                <w:rFonts w:asciiTheme="minorBidi" w:hAnsiTheme="minorBidi" w:cstheme="minorBidi"/>
              </w:rPr>
              <w:t>Apply Coincident constraint</w:t>
            </w:r>
          </w:p>
          <w:p w14:paraId="45DB75D7" w14:textId="77777777" w:rsidR="0047474C" w:rsidRPr="0047474C" w:rsidRDefault="0047474C">
            <w:pPr>
              <w:pStyle w:val="Standard"/>
              <w:numPr>
                <w:ilvl w:val="0"/>
                <w:numId w:val="241"/>
              </w:numPr>
              <w:spacing w:line="360" w:lineRule="auto"/>
              <w:ind w:left="346"/>
              <w:rPr>
                <w:rFonts w:asciiTheme="minorBidi" w:hAnsiTheme="minorBidi" w:cstheme="minorBidi"/>
              </w:rPr>
            </w:pPr>
            <w:r w:rsidRPr="0047474C">
              <w:rPr>
                <w:rFonts w:asciiTheme="minorBidi" w:hAnsiTheme="minorBidi" w:cstheme="minorBidi"/>
              </w:rPr>
              <w:t>Apply Concentric Constraint</w:t>
            </w:r>
          </w:p>
          <w:p w14:paraId="0F449220" w14:textId="77777777" w:rsidR="0047474C" w:rsidRPr="0047474C" w:rsidRDefault="0047474C">
            <w:pPr>
              <w:pStyle w:val="Standard"/>
              <w:numPr>
                <w:ilvl w:val="0"/>
                <w:numId w:val="241"/>
              </w:numPr>
              <w:spacing w:line="360" w:lineRule="auto"/>
              <w:ind w:left="346"/>
              <w:rPr>
                <w:rFonts w:asciiTheme="minorBidi" w:hAnsiTheme="minorBidi" w:cstheme="minorBidi"/>
              </w:rPr>
            </w:pPr>
            <w:r w:rsidRPr="0047474C">
              <w:rPr>
                <w:rFonts w:asciiTheme="minorBidi" w:hAnsiTheme="minorBidi" w:cstheme="minorBidi"/>
              </w:rPr>
              <w:t>Apply Collinear constraint</w:t>
            </w:r>
          </w:p>
          <w:p w14:paraId="54A68102" w14:textId="77777777" w:rsidR="0047474C" w:rsidRPr="0047474C" w:rsidRDefault="0047474C">
            <w:pPr>
              <w:pStyle w:val="Standard"/>
              <w:numPr>
                <w:ilvl w:val="0"/>
                <w:numId w:val="241"/>
              </w:numPr>
              <w:spacing w:line="360" w:lineRule="auto"/>
              <w:ind w:left="346"/>
              <w:rPr>
                <w:rFonts w:asciiTheme="minorBidi" w:hAnsiTheme="minorBidi" w:cstheme="minorBidi"/>
              </w:rPr>
            </w:pPr>
            <w:r w:rsidRPr="0047474C">
              <w:rPr>
                <w:rFonts w:asciiTheme="minorBidi" w:hAnsiTheme="minorBidi" w:cstheme="minorBidi"/>
              </w:rPr>
              <w:t>Apply horizontal, Vertical, Equal, Fix Constraint</w:t>
            </w:r>
          </w:p>
          <w:p w14:paraId="12B00A16" w14:textId="77777777" w:rsidR="0047474C" w:rsidRPr="0047474C" w:rsidRDefault="0047474C">
            <w:pPr>
              <w:numPr>
                <w:ilvl w:val="0"/>
                <w:numId w:val="241"/>
              </w:numPr>
              <w:spacing w:line="360" w:lineRule="auto"/>
              <w:ind w:left="346"/>
              <w:contextualSpacing/>
              <w:rPr>
                <w:rFonts w:asciiTheme="minorBidi" w:eastAsia="Arial" w:hAnsiTheme="minorBidi" w:cstheme="minorBidi"/>
              </w:rPr>
            </w:pPr>
            <w:r w:rsidRPr="0047474C">
              <w:rPr>
                <w:rFonts w:asciiTheme="minorBidi" w:hAnsiTheme="minorBidi" w:cstheme="minorBidi"/>
              </w:rPr>
              <w:t>Apply symmetric, smooth constraint</w:t>
            </w:r>
          </w:p>
        </w:tc>
        <w:tc>
          <w:tcPr>
            <w:tcW w:w="3600" w:type="dxa"/>
            <w:tcBorders>
              <w:top w:val="single" w:sz="4" w:space="0" w:color="000000"/>
              <w:left w:val="single" w:sz="4" w:space="0" w:color="000000"/>
              <w:bottom w:val="single" w:sz="4" w:space="0" w:color="000000"/>
              <w:right w:val="single" w:sz="4" w:space="0" w:color="000000"/>
            </w:tcBorders>
          </w:tcPr>
          <w:p w14:paraId="067FB81A" w14:textId="77777777" w:rsidR="0047474C" w:rsidRPr="0047474C" w:rsidRDefault="0047474C">
            <w:pPr>
              <w:pStyle w:val="ListParagraph"/>
              <w:numPr>
                <w:ilvl w:val="0"/>
                <w:numId w:val="251"/>
              </w:numPr>
              <w:spacing w:line="360" w:lineRule="auto"/>
              <w:ind w:left="346"/>
              <w:rPr>
                <w:rFonts w:asciiTheme="minorBidi" w:eastAsia="Arial" w:hAnsiTheme="minorBidi" w:cstheme="minorBidi"/>
              </w:rPr>
            </w:pPr>
            <w:r w:rsidRPr="0047474C">
              <w:rPr>
                <w:rFonts w:asciiTheme="minorBidi" w:eastAsia="Arial" w:hAnsiTheme="minorBidi" w:cstheme="minorBidi"/>
              </w:rPr>
              <w:t>Introduction to dimensioning</w:t>
            </w:r>
          </w:p>
          <w:p w14:paraId="6CC66335" w14:textId="77777777" w:rsidR="0047474C" w:rsidRPr="0047474C" w:rsidRDefault="0047474C">
            <w:pPr>
              <w:pStyle w:val="ListParagraph"/>
              <w:numPr>
                <w:ilvl w:val="0"/>
                <w:numId w:val="251"/>
              </w:numPr>
              <w:spacing w:line="360" w:lineRule="auto"/>
              <w:ind w:left="346"/>
              <w:rPr>
                <w:rFonts w:asciiTheme="minorBidi" w:eastAsia="Arial" w:hAnsiTheme="minorBidi" w:cstheme="minorBidi"/>
              </w:rPr>
            </w:pPr>
            <w:r w:rsidRPr="0047474C">
              <w:rPr>
                <w:rFonts w:asciiTheme="minorBidi" w:eastAsia="Arial" w:hAnsiTheme="minorBidi" w:cstheme="minorBidi"/>
              </w:rPr>
              <w:t>Types of dimensions</w:t>
            </w:r>
          </w:p>
          <w:p w14:paraId="11D8D713" w14:textId="77777777" w:rsidR="0047474C" w:rsidRPr="0047474C" w:rsidRDefault="0047474C">
            <w:pPr>
              <w:pStyle w:val="ListParagraph"/>
              <w:numPr>
                <w:ilvl w:val="0"/>
                <w:numId w:val="251"/>
              </w:numPr>
              <w:spacing w:line="360" w:lineRule="auto"/>
              <w:ind w:left="346"/>
              <w:rPr>
                <w:rFonts w:asciiTheme="minorBidi" w:eastAsia="Arial" w:hAnsiTheme="minorBidi" w:cstheme="minorBidi"/>
              </w:rPr>
            </w:pPr>
            <w:r w:rsidRPr="0047474C">
              <w:rPr>
                <w:rFonts w:asciiTheme="minorBidi" w:eastAsia="Arial" w:hAnsiTheme="minorBidi" w:cstheme="minorBidi"/>
              </w:rPr>
              <w:t>Modify dimension</w:t>
            </w:r>
          </w:p>
          <w:p w14:paraId="46BFC041" w14:textId="77777777" w:rsidR="0047474C" w:rsidRPr="0047474C" w:rsidRDefault="0047474C">
            <w:pPr>
              <w:pStyle w:val="ListParagraph"/>
              <w:numPr>
                <w:ilvl w:val="0"/>
                <w:numId w:val="251"/>
              </w:numPr>
              <w:spacing w:line="360" w:lineRule="auto"/>
              <w:ind w:left="346"/>
              <w:rPr>
                <w:rFonts w:asciiTheme="minorBidi" w:eastAsia="Arial" w:hAnsiTheme="minorBidi" w:cstheme="minorBidi"/>
              </w:rPr>
            </w:pPr>
            <w:r w:rsidRPr="0047474C">
              <w:rPr>
                <w:rFonts w:asciiTheme="minorBidi" w:eastAsia="Arial" w:hAnsiTheme="minorBidi" w:cstheme="minorBidi"/>
              </w:rPr>
              <w:t>Introduction to constraints</w:t>
            </w:r>
          </w:p>
          <w:p w14:paraId="453F5AF9" w14:textId="77777777" w:rsidR="0047474C" w:rsidRPr="0047474C" w:rsidRDefault="0047474C">
            <w:pPr>
              <w:pStyle w:val="ListParagraph"/>
              <w:numPr>
                <w:ilvl w:val="0"/>
                <w:numId w:val="251"/>
              </w:numPr>
              <w:spacing w:line="360" w:lineRule="auto"/>
              <w:ind w:left="346"/>
              <w:rPr>
                <w:rFonts w:asciiTheme="minorBidi" w:eastAsia="Arial" w:hAnsiTheme="minorBidi" w:cstheme="minorBidi"/>
              </w:rPr>
            </w:pPr>
            <w:r w:rsidRPr="0047474C">
              <w:rPr>
                <w:rFonts w:asciiTheme="minorBidi" w:eastAsia="Arial" w:hAnsiTheme="minorBidi" w:cstheme="minorBidi"/>
              </w:rPr>
              <w:t>Types of geometric constraints</w:t>
            </w:r>
          </w:p>
          <w:p w14:paraId="2A91E8BC" w14:textId="77777777" w:rsidR="0047474C" w:rsidRPr="0047474C" w:rsidRDefault="0047474C">
            <w:pPr>
              <w:pStyle w:val="ListParagraph"/>
              <w:numPr>
                <w:ilvl w:val="0"/>
                <w:numId w:val="251"/>
              </w:numPr>
              <w:spacing w:line="360" w:lineRule="auto"/>
              <w:ind w:left="346"/>
              <w:rPr>
                <w:rFonts w:asciiTheme="minorBidi" w:eastAsia="Arial" w:hAnsiTheme="minorBidi" w:cstheme="minorBidi"/>
              </w:rPr>
            </w:pPr>
            <w:r w:rsidRPr="0047474C">
              <w:rPr>
                <w:rFonts w:asciiTheme="minorBidi" w:eastAsia="Arial" w:hAnsiTheme="minorBidi" w:cstheme="minorBidi"/>
              </w:rPr>
              <w:t>Importance of constraints</w:t>
            </w:r>
          </w:p>
          <w:p w14:paraId="3A9A4BD0" w14:textId="77777777" w:rsidR="0047474C" w:rsidRPr="0047474C" w:rsidRDefault="0047474C" w:rsidP="00046C4E">
            <w:pPr>
              <w:pStyle w:val="ListParagraph"/>
              <w:spacing w:line="360" w:lineRule="auto"/>
              <w:ind w:left="346"/>
              <w:rPr>
                <w:rFonts w:asciiTheme="minorBidi" w:eastAsiaTheme="minorEastAsia" w:hAnsiTheme="minorBidi" w:cstheme="minorBidi"/>
                <w:b/>
              </w:rPr>
            </w:pPr>
            <w:r w:rsidRPr="0047474C">
              <w:rPr>
                <w:rFonts w:asciiTheme="minorBidi" w:eastAsiaTheme="minorEastAsia" w:hAnsiTheme="minorBidi" w:cstheme="minorBidi"/>
                <w:b/>
              </w:rPr>
              <w:t>Practical Activity:</w:t>
            </w:r>
          </w:p>
          <w:p w14:paraId="4C5B4A65" w14:textId="77777777" w:rsidR="0047474C" w:rsidRPr="0047474C" w:rsidRDefault="0047474C">
            <w:pPr>
              <w:pStyle w:val="ListParagraph"/>
              <w:numPr>
                <w:ilvl w:val="0"/>
                <w:numId w:val="250"/>
              </w:numPr>
              <w:spacing w:line="360" w:lineRule="auto"/>
              <w:ind w:left="346"/>
              <w:rPr>
                <w:rFonts w:asciiTheme="minorBidi" w:eastAsia="Arial" w:hAnsiTheme="minorBidi" w:cstheme="minorBidi"/>
              </w:rPr>
            </w:pPr>
            <w:r w:rsidRPr="0047474C">
              <w:rPr>
                <w:rFonts w:asciiTheme="minorBidi" w:eastAsiaTheme="minorEastAsia" w:hAnsiTheme="minorBidi" w:cstheme="minorBidi"/>
              </w:rPr>
              <w:t>Create 2D drawing according to the required dimensions and constraints</w:t>
            </w:r>
          </w:p>
        </w:tc>
        <w:tc>
          <w:tcPr>
            <w:tcW w:w="2070" w:type="dxa"/>
            <w:tcBorders>
              <w:top w:val="single" w:sz="4" w:space="0" w:color="000000"/>
              <w:left w:val="single" w:sz="4" w:space="0" w:color="000000"/>
              <w:bottom w:val="single" w:sz="4" w:space="0" w:color="000000"/>
              <w:right w:val="single" w:sz="4" w:space="0" w:color="000000"/>
            </w:tcBorders>
          </w:tcPr>
          <w:p w14:paraId="6541EABE"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Theory-02 Hrs</w:t>
            </w:r>
          </w:p>
          <w:p w14:paraId="2CD76400"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Practical-06 Hrs</w:t>
            </w:r>
          </w:p>
          <w:p w14:paraId="5E2419D5"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Total- 08 Hrs</w:t>
            </w:r>
          </w:p>
        </w:tc>
        <w:tc>
          <w:tcPr>
            <w:tcW w:w="1350" w:type="dxa"/>
            <w:tcBorders>
              <w:top w:val="single" w:sz="4" w:space="0" w:color="000000"/>
              <w:left w:val="single" w:sz="4" w:space="0" w:color="000000"/>
              <w:bottom w:val="single" w:sz="4" w:space="0" w:color="000000"/>
              <w:right w:val="single" w:sz="4" w:space="0" w:color="000000"/>
            </w:tcBorders>
          </w:tcPr>
          <w:p w14:paraId="29FFE54F" w14:textId="77777777" w:rsidR="0047474C" w:rsidRPr="0047474C" w:rsidRDefault="0047474C" w:rsidP="00046C4E">
            <w:pPr>
              <w:spacing w:line="360" w:lineRule="auto"/>
              <w:ind w:hanging="14"/>
              <w:rPr>
                <w:rFonts w:asciiTheme="minorBidi" w:eastAsia="Arial" w:hAnsiTheme="minorBidi" w:cstheme="minorBidi"/>
              </w:rPr>
            </w:pPr>
            <w:r w:rsidRPr="0047474C">
              <w:rPr>
                <w:rFonts w:asciiTheme="minorBidi" w:eastAsia="Arial" w:hAnsiTheme="minorBidi" w:cstheme="minorBidi"/>
                <w:bCs/>
              </w:rPr>
              <w:t>A4 Paper</w:t>
            </w:r>
          </w:p>
        </w:tc>
        <w:tc>
          <w:tcPr>
            <w:tcW w:w="1350" w:type="dxa"/>
            <w:tcBorders>
              <w:top w:val="single" w:sz="4" w:space="0" w:color="000000"/>
              <w:left w:val="single" w:sz="4" w:space="0" w:color="000000"/>
              <w:bottom w:val="single" w:sz="4" w:space="0" w:color="000000"/>
              <w:right w:val="single" w:sz="4" w:space="0" w:color="000000"/>
            </w:tcBorders>
          </w:tcPr>
          <w:p w14:paraId="590CD4E0" w14:textId="77777777" w:rsidR="0047474C" w:rsidRPr="0047474C" w:rsidRDefault="0047474C" w:rsidP="00046C4E">
            <w:pPr>
              <w:spacing w:line="360" w:lineRule="auto"/>
              <w:ind w:left="2"/>
              <w:rPr>
                <w:rFonts w:asciiTheme="minorBidi" w:eastAsia="Arial" w:hAnsiTheme="minorBidi" w:cstheme="minorBidi"/>
              </w:rPr>
            </w:pPr>
            <w:r w:rsidRPr="0047474C">
              <w:rPr>
                <w:rFonts w:asciiTheme="minorBidi" w:eastAsia="Arial" w:hAnsiTheme="minorBidi" w:cstheme="minorBidi"/>
                <w:bCs/>
              </w:rPr>
              <w:t>Computer Lab</w:t>
            </w:r>
          </w:p>
        </w:tc>
      </w:tr>
      <w:tr w:rsidR="0047474C" w:rsidRPr="0047474C" w14:paraId="7EFC684B" w14:textId="77777777" w:rsidTr="00046C4E">
        <w:trPr>
          <w:trHeight w:val="530"/>
        </w:trPr>
        <w:tc>
          <w:tcPr>
            <w:tcW w:w="2155" w:type="dxa"/>
            <w:tcBorders>
              <w:top w:val="single" w:sz="4" w:space="0" w:color="000000"/>
              <w:left w:val="single" w:sz="4" w:space="0" w:color="000000"/>
              <w:bottom w:val="single" w:sz="4" w:space="0" w:color="000000"/>
              <w:right w:val="single" w:sz="4" w:space="0" w:color="000000"/>
            </w:tcBorders>
          </w:tcPr>
          <w:p w14:paraId="6EEE9CB3" w14:textId="77777777" w:rsidR="0047474C" w:rsidRPr="0047474C" w:rsidRDefault="0047474C">
            <w:pPr>
              <w:numPr>
                <w:ilvl w:val="0"/>
                <w:numId w:val="277"/>
              </w:numPr>
              <w:spacing w:line="360" w:lineRule="auto"/>
              <w:ind w:left="75" w:firstLine="0"/>
              <w:contextualSpacing/>
              <w:rPr>
                <w:rFonts w:asciiTheme="minorBidi" w:eastAsia="Arial" w:hAnsiTheme="minorBidi" w:cstheme="minorBidi"/>
              </w:rPr>
            </w:pPr>
            <w:r w:rsidRPr="0047474C">
              <w:rPr>
                <w:rFonts w:asciiTheme="minorBidi" w:hAnsiTheme="minorBidi" w:cstheme="minorBidi"/>
                <w:b/>
                <w:bCs/>
              </w:rPr>
              <w:t xml:space="preserve">Apply Tolerances </w:t>
            </w:r>
          </w:p>
        </w:tc>
        <w:tc>
          <w:tcPr>
            <w:tcW w:w="4050" w:type="dxa"/>
            <w:tcBorders>
              <w:top w:val="single" w:sz="4" w:space="0" w:color="000000"/>
              <w:left w:val="single" w:sz="4" w:space="0" w:color="000000"/>
              <w:bottom w:val="single" w:sz="4" w:space="0" w:color="000000"/>
              <w:right w:val="single" w:sz="4" w:space="0" w:color="000000"/>
            </w:tcBorders>
          </w:tcPr>
          <w:p w14:paraId="52FE8107" w14:textId="77777777" w:rsidR="0047474C" w:rsidRPr="0047474C" w:rsidRDefault="0047474C">
            <w:pPr>
              <w:pStyle w:val="Standard"/>
              <w:numPr>
                <w:ilvl w:val="0"/>
                <w:numId w:val="242"/>
              </w:numPr>
              <w:spacing w:line="360" w:lineRule="auto"/>
              <w:ind w:left="346"/>
              <w:rPr>
                <w:rFonts w:asciiTheme="minorBidi" w:hAnsiTheme="minorBidi" w:cstheme="minorBidi"/>
              </w:rPr>
            </w:pPr>
            <w:r w:rsidRPr="0047474C">
              <w:rPr>
                <w:rFonts w:asciiTheme="minorBidi" w:hAnsiTheme="minorBidi" w:cstheme="minorBidi"/>
              </w:rPr>
              <w:t>Apply tolerance standards and symbols</w:t>
            </w:r>
          </w:p>
          <w:p w14:paraId="08A8C915" w14:textId="77777777" w:rsidR="0047474C" w:rsidRPr="0047474C" w:rsidRDefault="0047474C">
            <w:pPr>
              <w:pStyle w:val="Standard"/>
              <w:numPr>
                <w:ilvl w:val="0"/>
                <w:numId w:val="242"/>
              </w:numPr>
              <w:spacing w:line="360" w:lineRule="auto"/>
              <w:ind w:left="346"/>
              <w:rPr>
                <w:rFonts w:asciiTheme="minorBidi" w:hAnsiTheme="minorBidi" w:cstheme="minorBidi"/>
              </w:rPr>
            </w:pPr>
            <w:r w:rsidRPr="0047474C">
              <w:rPr>
                <w:rFonts w:asciiTheme="minorBidi" w:hAnsiTheme="minorBidi" w:cstheme="minorBidi"/>
              </w:rPr>
              <w:t>Apply critical features and parameters</w:t>
            </w:r>
          </w:p>
          <w:p w14:paraId="4E36CE72" w14:textId="77777777" w:rsidR="0047474C" w:rsidRPr="0047474C" w:rsidRDefault="0047474C">
            <w:pPr>
              <w:pStyle w:val="Standard"/>
              <w:numPr>
                <w:ilvl w:val="0"/>
                <w:numId w:val="242"/>
              </w:numPr>
              <w:spacing w:line="360" w:lineRule="auto"/>
              <w:ind w:left="346"/>
              <w:rPr>
                <w:rFonts w:asciiTheme="minorBidi" w:hAnsiTheme="minorBidi" w:cstheme="minorBidi"/>
              </w:rPr>
            </w:pPr>
            <w:r w:rsidRPr="0047474C">
              <w:rPr>
                <w:rFonts w:asciiTheme="minorBidi" w:hAnsiTheme="minorBidi" w:cstheme="minorBidi"/>
              </w:rPr>
              <w:t>Perform tolerance analysis (in CAD Design)</w:t>
            </w:r>
          </w:p>
          <w:p w14:paraId="279ABE83" w14:textId="77777777" w:rsidR="0047474C" w:rsidRPr="0047474C" w:rsidRDefault="0047474C">
            <w:pPr>
              <w:numPr>
                <w:ilvl w:val="0"/>
                <w:numId w:val="242"/>
              </w:numPr>
              <w:spacing w:line="360" w:lineRule="auto"/>
              <w:ind w:left="346"/>
              <w:contextualSpacing/>
              <w:rPr>
                <w:rFonts w:asciiTheme="minorBidi" w:eastAsia="Arial" w:hAnsiTheme="minorBidi" w:cstheme="minorBidi"/>
                <w:b/>
              </w:rPr>
            </w:pPr>
            <w:r w:rsidRPr="0047474C">
              <w:rPr>
                <w:rFonts w:asciiTheme="minorBidi" w:hAnsiTheme="minorBidi" w:cstheme="minorBidi"/>
              </w:rPr>
              <w:t>Evaluate the results and make adjustments</w:t>
            </w:r>
          </w:p>
        </w:tc>
        <w:tc>
          <w:tcPr>
            <w:tcW w:w="3600" w:type="dxa"/>
            <w:tcBorders>
              <w:top w:val="single" w:sz="4" w:space="0" w:color="000000"/>
              <w:left w:val="single" w:sz="4" w:space="0" w:color="000000"/>
              <w:bottom w:val="single" w:sz="4" w:space="0" w:color="000000"/>
              <w:right w:val="single" w:sz="4" w:space="0" w:color="000000"/>
            </w:tcBorders>
          </w:tcPr>
          <w:p w14:paraId="768B6BEC" w14:textId="77777777" w:rsidR="0047474C" w:rsidRPr="0047474C" w:rsidRDefault="0047474C">
            <w:pPr>
              <w:pStyle w:val="ListParagraph"/>
              <w:numPr>
                <w:ilvl w:val="0"/>
                <w:numId w:val="259"/>
              </w:numPr>
              <w:spacing w:line="360" w:lineRule="auto"/>
              <w:ind w:left="346"/>
              <w:rPr>
                <w:rFonts w:asciiTheme="minorBidi" w:eastAsia="Arial" w:hAnsiTheme="minorBidi" w:cstheme="minorBidi"/>
              </w:rPr>
            </w:pPr>
            <w:r w:rsidRPr="0047474C">
              <w:rPr>
                <w:rFonts w:asciiTheme="minorBidi" w:eastAsia="Arial" w:hAnsiTheme="minorBidi" w:cstheme="minorBidi"/>
              </w:rPr>
              <w:t>Introduction to tolerances</w:t>
            </w:r>
          </w:p>
          <w:p w14:paraId="5DB82FBF" w14:textId="77777777" w:rsidR="0047474C" w:rsidRPr="0047474C" w:rsidRDefault="0047474C">
            <w:pPr>
              <w:pStyle w:val="ListParagraph"/>
              <w:numPr>
                <w:ilvl w:val="0"/>
                <w:numId w:val="259"/>
              </w:numPr>
              <w:spacing w:line="360" w:lineRule="auto"/>
              <w:ind w:left="346"/>
              <w:rPr>
                <w:rFonts w:asciiTheme="minorBidi" w:eastAsia="Arial" w:hAnsiTheme="minorBidi" w:cstheme="minorBidi"/>
              </w:rPr>
            </w:pPr>
            <w:r w:rsidRPr="0047474C">
              <w:rPr>
                <w:rFonts w:asciiTheme="minorBidi" w:eastAsia="Arial" w:hAnsiTheme="minorBidi" w:cstheme="minorBidi"/>
              </w:rPr>
              <w:t>Introduction to allowances</w:t>
            </w:r>
          </w:p>
          <w:p w14:paraId="7E0CABB1" w14:textId="77777777" w:rsidR="0047474C" w:rsidRPr="0047474C" w:rsidRDefault="0047474C">
            <w:pPr>
              <w:pStyle w:val="ListParagraph"/>
              <w:numPr>
                <w:ilvl w:val="0"/>
                <w:numId w:val="259"/>
              </w:numPr>
              <w:spacing w:line="360" w:lineRule="auto"/>
              <w:ind w:left="346"/>
              <w:rPr>
                <w:rFonts w:asciiTheme="minorBidi" w:eastAsia="Arial" w:hAnsiTheme="minorBidi" w:cstheme="minorBidi"/>
              </w:rPr>
            </w:pPr>
            <w:r w:rsidRPr="0047474C">
              <w:rPr>
                <w:rFonts w:asciiTheme="minorBidi" w:eastAsia="Arial" w:hAnsiTheme="minorBidi" w:cstheme="minorBidi"/>
              </w:rPr>
              <w:t>Geometric dimension and tolerance</w:t>
            </w:r>
          </w:p>
          <w:p w14:paraId="4723A86D" w14:textId="77777777" w:rsidR="0047474C" w:rsidRPr="0047474C" w:rsidRDefault="0047474C" w:rsidP="00046C4E">
            <w:pPr>
              <w:pStyle w:val="ListParagraph"/>
              <w:spacing w:line="360" w:lineRule="auto"/>
              <w:ind w:left="346"/>
              <w:rPr>
                <w:rFonts w:asciiTheme="minorBidi" w:eastAsiaTheme="minorEastAsia" w:hAnsiTheme="minorBidi" w:cstheme="minorBidi"/>
                <w:b/>
              </w:rPr>
            </w:pPr>
            <w:r w:rsidRPr="0047474C">
              <w:rPr>
                <w:rFonts w:asciiTheme="minorBidi" w:eastAsiaTheme="minorEastAsia" w:hAnsiTheme="minorBidi" w:cstheme="minorBidi"/>
                <w:b/>
              </w:rPr>
              <w:t>Practical Activity:</w:t>
            </w:r>
          </w:p>
          <w:p w14:paraId="3E0132A4" w14:textId="77777777" w:rsidR="0047474C" w:rsidRPr="0047474C" w:rsidRDefault="0047474C">
            <w:pPr>
              <w:pStyle w:val="ListParagraph"/>
              <w:numPr>
                <w:ilvl w:val="0"/>
                <w:numId w:val="252"/>
              </w:numPr>
              <w:spacing w:line="360" w:lineRule="auto"/>
              <w:ind w:left="346"/>
              <w:rPr>
                <w:rFonts w:asciiTheme="minorBidi" w:eastAsia="Arial" w:hAnsiTheme="minorBidi" w:cstheme="minorBidi"/>
              </w:rPr>
            </w:pPr>
            <w:r w:rsidRPr="0047474C">
              <w:rPr>
                <w:rFonts w:asciiTheme="minorBidi" w:eastAsiaTheme="minorEastAsia" w:hAnsiTheme="minorBidi" w:cstheme="minorBidi"/>
              </w:rPr>
              <w:t xml:space="preserve">Create 2D drawing within the given tolerances in a given drawing </w:t>
            </w:r>
          </w:p>
        </w:tc>
        <w:tc>
          <w:tcPr>
            <w:tcW w:w="2070" w:type="dxa"/>
            <w:tcBorders>
              <w:top w:val="single" w:sz="4" w:space="0" w:color="000000"/>
              <w:left w:val="single" w:sz="4" w:space="0" w:color="000000"/>
              <w:bottom w:val="single" w:sz="4" w:space="0" w:color="000000"/>
              <w:right w:val="single" w:sz="4" w:space="0" w:color="000000"/>
            </w:tcBorders>
          </w:tcPr>
          <w:p w14:paraId="4F009DA3"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Theory-02 Hrs</w:t>
            </w:r>
          </w:p>
          <w:p w14:paraId="65AC4ACF"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Practical-03 Hrs</w:t>
            </w:r>
          </w:p>
          <w:p w14:paraId="1DBEC3D0"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Total- 05 Hrs</w:t>
            </w:r>
          </w:p>
        </w:tc>
        <w:tc>
          <w:tcPr>
            <w:tcW w:w="1350" w:type="dxa"/>
            <w:tcBorders>
              <w:top w:val="single" w:sz="4" w:space="0" w:color="000000"/>
              <w:left w:val="single" w:sz="4" w:space="0" w:color="000000"/>
              <w:bottom w:val="single" w:sz="4" w:space="0" w:color="000000"/>
              <w:right w:val="single" w:sz="4" w:space="0" w:color="000000"/>
            </w:tcBorders>
          </w:tcPr>
          <w:p w14:paraId="3A6AC985" w14:textId="77777777" w:rsidR="0047474C" w:rsidRPr="0047474C" w:rsidRDefault="0047474C" w:rsidP="00046C4E">
            <w:pPr>
              <w:spacing w:line="360" w:lineRule="auto"/>
              <w:ind w:hanging="14"/>
              <w:rPr>
                <w:rFonts w:asciiTheme="minorBidi" w:eastAsia="Arial" w:hAnsiTheme="minorBidi" w:cstheme="minorBidi"/>
              </w:rPr>
            </w:pPr>
            <w:r w:rsidRPr="0047474C">
              <w:rPr>
                <w:rFonts w:asciiTheme="minorBidi" w:eastAsia="Arial" w:hAnsiTheme="minorBidi" w:cstheme="minorBidi"/>
                <w:bCs/>
              </w:rPr>
              <w:t>A4 Paper</w:t>
            </w:r>
          </w:p>
        </w:tc>
        <w:tc>
          <w:tcPr>
            <w:tcW w:w="1350" w:type="dxa"/>
            <w:tcBorders>
              <w:top w:val="single" w:sz="4" w:space="0" w:color="000000"/>
              <w:left w:val="single" w:sz="4" w:space="0" w:color="000000"/>
              <w:bottom w:val="single" w:sz="4" w:space="0" w:color="000000"/>
              <w:right w:val="single" w:sz="4" w:space="0" w:color="000000"/>
            </w:tcBorders>
          </w:tcPr>
          <w:p w14:paraId="2DC1CDAE" w14:textId="77777777" w:rsidR="0047474C" w:rsidRPr="0047474C" w:rsidRDefault="0047474C" w:rsidP="00046C4E">
            <w:pPr>
              <w:spacing w:line="360" w:lineRule="auto"/>
              <w:ind w:left="2"/>
              <w:rPr>
                <w:rFonts w:asciiTheme="minorBidi" w:eastAsia="Arial" w:hAnsiTheme="minorBidi" w:cstheme="minorBidi"/>
              </w:rPr>
            </w:pPr>
            <w:r w:rsidRPr="0047474C">
              <w:rPr>
                <w:rFonts w:asciiTheme="minorBidi" w:eastAsia="Arial" w:hAnsiTheme="minorBidi" w:cstheme="minorBidi"/>
                <w:bCs/>
              </w:rPr>
              <w:t>Computer Lab</w:t>
            </w:r>
          </w:p>
        </w:tc>
      </w:tr>
      <w:tr w:rsidR="0047474C" w:rsidRPr="0047474C" w14:paraId="26BCFD3D" w14:textId="77777777" w:rsidTr="00046C4E">
        <w:trPr>
          <w:trHeight w:val="3525"/>
        </w:trPr>
        <w:tc>
          <w:tcPr>
            <w:tcW w:w="2155" w:type="dxa"/>
            <w:tcBorders>
              <w:top w:val="single" w:sz="4" w:space="0" w:color="000000"/>
              <w:left w:val="single" w:sz="4" w:space="0" w:color="000000"/>
              <w:bottom w:val="single" w:sz="4" w:space="0" w:color="auto"/>
              <w:right w:val="single" w:sz="4" w:space="0" w:color="000000"/>
            </w:tcBorders>
          </w:tcPr>
          <w:p w14:paraId="343A0E84" w14:textId="77777777" w:rsidR="0047474C" w:rsidRPr="0047474C" w:rsidRDefault="0047474C">
            <w:pPr>
              <w:numPr>
                <w:ilvl w:val="0"/>
                <w:numId w:val="277"/>
              </w:numPr>
              <w:spacing w:line="360" w:lineRule="auto"/>
              <w:ind w:left="75" w:firstLine="0"/>
              <w:contextualSpacing/>
              <w:rPr>
                <w:rFonts w:asciiTheme="minorBidi" w:eastAsia="Arial" w:hAnsiTheme="minorBidi" w:cstheme="minorBidi"/>
              </w:rPr>
            </w:pPr>
            <w:r w:rsidRPr="0047474C">
              <w:rPr>
                <w:rFonts w:asciiTheme="minorBidi" w:hAnsiTheme="minorBidi" w:cstheme="minorBidi"/>
                <w:b/>
                <w:bCs/>
              </w:rPr>
              <w:lastRenderedPageBreak/>
              <w:t xml:space="preserve">Develop 3D Solid Model </w:t>
            </w:r>
          </w:p>
        </w:tc>
        <w:tc>
          <w:tcPr>
            <w:tcW w:w="4050" w:type="dxa"/>
            <w:tcBorders>
              <w:top w:val="single" w:sz="4" w:space="0" w:color="000000"/>
              <w:left w:val="single" w:sz="4" w:space="0" w:color="000000"/>
              <w:bottom w:val="single" w:sz="4" w:space="0" w:color="auto"/>
              <w:right w:val="single" w:sz="4" w:space="0" w:color="000000"/>
            </w:tcBorders>
          </w:tcPr>
          <w:p w14:paraId="324BAECD" w14:textId="77777777" w:rsidR="0047474C" w:rsidRPr="0047474C" w:rsidRDefault="0047474C">
            <w:pPr>
              <w:pStyle w:val="ListParagraph"/>
              <w:keepNext/>
              <w:keepLines/>
              <w:numPr>
                <w:ilvl w:val="0"/>
                <w:numId w:val="243"/>
              </w:numPr>
              <w:spacing w:line="360" w:lineRule="auto"/>
              <w:ind w:left="256" w:hanging="270"/>
              <w:rPr>
                <w:rFonts w:asciiTheme="minorBidi" w:hAnsiTheme="minorBidi" w:cstheme="minorBidi"/>
                <w:lang w:val="en-AU"/>
              </w:rPr>
            </w:pPr>
            <w:r w:rsidRPr="0047474C">
              <w:rPr>
                <w:rFonts w:asciiTheme="minorBidi" w:hAnsiTheme="minorBidi" w:cstheme="minorBidi"/>
                <w:lang w:val="en-AU"/>
              </w:rPr>
              <w:t>Create 3D Sketching Entities</w:t>
            </w:r>
          </w:p>
          <w:p w14:paraId="1C7DC7F1" w14:textId="77777777" w:rsidR="0047474C" w:rsidRPr="0047474C" w:rsidRDefault="0047474C">
            <w:pPr>
              <w:pStyle w:val="ListParagraph"/>
              <w:numPr>
                <w:ilvl w:val="0"/>
                <w:numId w:val="243"/>
              </w:numPr>
              <w:spacing w:line="360" w:lineRule="auto"/>
              <w:ind w:left="256" w:hanging="270"/>
              <w:rPr>
                <w:rFonts w:asciiTheme="minorBidi" w:hAnsiTheme="minorBidi" w:cstheme="minorBidi"/>
                <w:bCs/>
                <w:iCs/>
              </w:rPr>
            </w:pPr>
            <w:r w:rsidRPr="0047474C">
              <w:rPr>
                <w:rFonts w:asciiTheme="minorBidi" w:hAnsiTheme="minorBidi" w:cstheme="minorBidi"/>
                <w:bCs/>
                <w:iCs/>
              </w:rPr>
              <w:t>Create 2D drawing and then Extrude</w:t>
            </w:r>
          </w:p>
          <w:p w14:paraId="206C1762" w14:textId="77777777" w:rsidR="0047474C" w:rsidRPr="0047474C" w:rsidRDefault="0047474C">
            <w:pPr>
              <w:pStyle w:val="ListParagraph"/>
              <w:numPr>
                <w:ilvl w:val="0"/>
                <w:numId w:val="243"/>
              </w:numPr>
              <w:spacing w:line="360" w:lineRule="auto"/>
              <w:ind w:left="256" w:hanging="270"/>
              <w:rPr>
                <w:rFonts w:asciiTheme="minorBidi" w:hAnsiTheme="minorBidi" w:cstheme="minorBidi"/>
                <w:bCs/>
                <w:iCs/>
              </w:rPr>
            </w:pPr>
            <w:r w:rsidRPr="0047474C">
              <w:rPr>
                <w:rFonts w:asciiTheme="minorBidi" w:hAnsiTheme="minorBidi" w:cstheme="minorBidi"/>
                <w:bCs/>
                <w:iCs/>
              </w:rPr>
              <w:t>Create solid model and then Revolve</w:t>
            </w:r>
          </w:p>
          <w:p w14:paraId="6DC9D23B" w14:textId="77777777" w:rsidR="0047474C" w:rsidRPr="0047474C" w:rsidRDefault="0047474C">
            <w:pPr>
              <w:pStyle w:val="ListParagraph"/>
              <w:numPr>
                <w:ilvl w:val="0"/>
                <w:numId w:val="243"/>
              </w:numPr>
              <w:spacing w:line="360" w:lineRule="auto"/>
              <w:ind w:left="256" w:hanging="270"/>
              <w:rPr>
                <w:rFonts w:asciiTheme="minorBidi" w:hAnsiTheme="minorBidi" w:cstheme="minorBidi"/>
                <w:bCs/>
                <w:iCs/>
              </w:rPr>
            </w:pPr>
            <w:r w:rsidRPr="0047474C">
              <w:rPr>
                <w:rFonts w:asciiTheme="minorBidi" w:hAnsiTheme="minorBidi" w:cstheme="minorBidi"/>
                <w:bCs/>
                <w:iCs/>
              </w:rPr>
              <w:t>Create Hole in solid model</w:t>
            </w:r>
          </w:p>
          <w:p w14:paraId="72931425" w14:textId="77777777" w:rsidR="0047474C" w:rsidRPr="0047474C" w:rsidRDefault="0047474C">
            <w:pPr>
              <w:pStyle w:val="ListParagraph"/>
              <w:numPr>
                <w:ilvl w:val="0"/>
                <w:numId w:val="243"/>
              </w:numPr>
              <w:spacing w:line="360" w:lineRule="auto"/>
              <w:ind w:left="256" w:hanging="270"/>
              <w:rPr>
                <w:rFonts w:asciiTheme="minorBidi" w:hAnsiTheme="minorBidi" w:cstheme="minorBidi"/>
                <w:bCs/>
                <w:iCs/>
              </w:rPr>
            </w:pPr>
            <w:r w:rsidRPr="0047474C">
              <w:rPr>
                <w:rFonts w:asciiTheme="minorBidi" w:hAnsiTheme="minorBidi" w:cstheme="minorBidi"/>
                <w:bCs/>
                <w:iCs/>
              </w:rPr>
              <w:t>Create Fillet in solid model</w:t>
            </w:r>
          </w:p>
          <w:p w14:paraId="0F78D33E" w14:textId="77777777" w:rsidR="0047474C" w:rsidRPr="0047474C" w:rsidRDefault="0047474C">
            <w:pPr>
              <w:pStyle w:val="ListParagraph"/>
              <w:numPr>
                <w:ilvl w:val="0"/>
                <w:numId w:val="243"/>
              </w:numPr>
              <w:spacing w:line="360" w:lineRule="auto"/>
              <w:ind w:left="256" w:hanging="270"/>
              <w:rPr>
                <w:rFonts w:asciiTheme="minorBidi" w:hAnsiTheme="minorBidi" w:cstheme="minorBidi"/>
                <w:bCs/>
                <w:iCs/>
              </w:rPr>
            </w:pPr>
            <w:r w:rsidRPr="0047474C">
              <w:rPr>
                <w:rFonts w:asciiTheme="minorBidi" w:hAnsiTheme="minorBidi" w:cstheme="minorBidi"/>
                <w:bCs/>
                <w:iCs/>
              </w:rPr>
              <w:t>Create Chamfer in solid model</w:t>
            </w:r>
          </w:p>
          <w:p w14:paraId="294CB87B" w14:textId="77777777" w:rsidR="0047474C" w:rsidRPr="0047474C" w:rsidRDefault="0047474C">
            <w:pPr>
              <w:pStyle w:val="ListParagraph"/>
              <w:numPr>
                <w:ilvl w:val="0"/>
                <w:numId w:val="243"/>
              </w:numPr>
              <w:spacing w:line="360" w:lineRule="auto"/>
              <w:ind w:left="256" w:hanging="270"/>
              <w:rPr>
                <w:rFonts w:asciiTheme="minorBidi" w:hAnsiTheme="minorBidi" w:cstheme="minorBidi"/>
                <w:bCs/>
                <w:iCs/>
              </w:rPr>
            </w:pPr>
            <w:r w:rsidRPr="0047474C">
              <w:rPr>
                <w:rFonts w:asciiTheme="minorBidi" w:hAnsiTheme="minorBidi" w:cstheme="minorBidi"/>
                <w:bCs/>
                <w:iCs/>
              </w:rPr>
              <w:t>Create Rib in solid model</w:t>
            </w:r>
          </w:p>
          <w:p w14:paraId="7F4E210B" w14:textId="77777777" w:rsidR="0047474C" w:rsidRPr="0047474C" w:rsidRDefault="0047474C">
            <w:pPr>
              <w:pStyle w:val="ListParagraph"/>
              <w:numPr>
                <w:ilvl w:val="0"/>
                <w:numId w:val="243"/>
              </w:numPr>
              <w:spacing w:line="360" w:lineRule="auto"/>
              <w:ind w:left="256" w:hanging="270"/>
              <w:rPr>
                <w:rFonts w:asciiTheme="minorBidi" w:hAnsiTheme="minorBidi" w:cstheme="minorBidi"/>
                <w:bCs/>
                <w:iCs/>
              </w:rPr>
            </w:pPr>
            <w:r w:rsidRPr="0047474C">
              <w:rPr>
                <w:rFonts w:asciiTheme="minorBidi" w:hAnsiTheme="minorBidi" w:cstheme="minorBidi"/>
                <w:bCs/>
                <w:iCs/>
              </w:rPr>
              <w:t>Create Thicken Offset in solid model</w:t>
            </w:r>
          </w:p>
          <w:p w14:paraId="7356A572" w14:textId="77777777" w:rsidR="0047474C" w:rsidRPr="0047474C" w:rsidRDefault="0047474C">
            <w:pPr>
              <w:pStyle w:val="ListParagraph"/>
              <w:numPr>
                <w:ilvl w:val="0"/>
                <w:numId w:val="243"/>
              </w:numPr>
              <w:spacing w:line="360" w:lineRule="auto"/>
              <w:ind w:left="256" w:hanging="270"/>
              <w:rPr>
                <w:rFonts w:asciiTheme="minorBidi" w:hAnsiTheme="minorBidi" w:cstheme="minorBidi"/>
                <w:bCs/>
                <w:iCs/>
              </w:rPr>
            </w:pPr>
            <w:r w:rsidRPr="0047474C">
              <w:rPr>
                <w:rFonts w:asciiTheme="minorBidi" w:hAnsiTheme="minorBidi" w:cstheme="minorBidi"/>
                <w:bCs/>
                <w:iCs/>
              </w:rPr>
              <w:t>Create Emboss in solid model</w:t>
            </w:r>
          </w:p>
          <w:p w14:paraId="5E15E965" w14:textId="77777777" w:rsidR="0047474C" w:rsidRPr="0047474C" w:rsidRDefault="0047474C">
            <w:pPr>
              <w:pStyle w:val="ListParagraph"/>
              <w:numPr>
                <w:ilvl w:val="0"/>
                <w:numId w:val="243"/>
              </w:numPr>
              <w:spacing w:line="360" w:lineRule="auto"/>
              <w:ind w:left="256" w:hanging="270"/>
              <w:rPr>
                <w:rFonts w:asciiTheme="minorBidi" w:hAnsiTheme="minorBidi" w:cstheme="minorBidi"/>
                <w:bCs/>
                <w:iCs/>
              </w:rPr>
            </w:pPr>
            <w:r w:rsidRPr="0047474C">
              <w:rPr>
                <w:rFonts w:asciiTheme="minorBidi" w:hAnsiTheme="minorBidi" w:cstheme="minorBidi"/>
                <w:bCs/>
                <w:iCs/>
              </w:rPr>
              <w:t>Create Decal in solid model</w:t>
            </w:r>
          </w:p>
          <w:p w14:paraId="09A79F96" w14:textId="77777777" w:rsidR="0047474C" w:rsidRPr="0047474C" w:rsidRDefault="0047474C">
            <w:pPr>
              <w:pStyle w:val="ListParagraph"/>
              <w:numPr>
                <w:ilvl w:val="0"/>
                <w:numId w:val="243"/>
              </w:numPr>
              <w:spacing w:line="360" w:lineRule="auto"/>
              <w:ind w:left="256" w:hanging="270"/>
              <w:rPr>
                <w:rFonts w:asciiTheme="minorBidi" w:hAnsiTheme="minorBidi" w:cstheme="minorBidi"/>
                <w:bCs/>
                <w:iCs/>
              </w:rPr>
            </w:pPr>
            <w:r w:rsidRPr="0047474C">
              <w:rPr>
                <w:rFonts w:asciiTheme="minorBidi" w:hAnsiTheme="minorBidi" w:cstheme="minorBidi"/>
                <w:bCs/>
                <w:iCs/>
              </w:rPr>
              <w:t>Create Sweep in solid model</w:t>
            </w:r>
          </w:p>
          <w:p w14:paraId="7EA1F370" w14:textId="77777777" w:rsidR="0047474C" w:rsidRPr="0047474C" w:rsidRDefault="0047474C">
            <w:pPr>
              <w:pStyle w:val="ListParagraph"/>
              <w:numPr>
                <w:ilvl w:val="0"/>
                <w:numId w:val="243"/>
              </w:numPr>
              <w:spacing w:line="360" w:lineRule="auto"/>
              <w:ind w:left="256" w:hanging="270"/>
              <w:rPr>
                <w:rFonts w:asciiTheme="minorBidi" w:hAnsiTheme="minorBidi" w:cstheme="minorBidi"/>
                <w:bCs/>
                <w:iCs/>
              </w:rPr>
            </w:pPr>
            <w:r w:rsidRPr="0047474C">
              <w:rPr>
                <w:rFonts w:asciiTheme="minorBidi" w:hAnsiTheme="minorBidi" w:cstheme="minorBidi"/>
                <w:bCs/>
                <w:iCs/>
              </w:rPr>
              <w:t>Create Loft in solid model</w:t>
            </w:r>
          </w:p>
          <w:p w14:paraId="26050780" w14:textId="77777777" w:rsidR="0047474C" w:rsidRPr="0047474C" w:rsidRDefault="0047474C">
            <w:pPr>
              <w:pStyle w:val="ListParagraph"/>
              <w:numPr>
                <w:ilvl w:val="0"/>
                <w:numId w:val="243"/>
              </w:numPr>
              <w:spacing w:line="360" w:lineRule="auto"/>
              <w:ind w:left="256" w:hanging="270"/>
              <w:rPr>
                <w:rFonts w:asciiTheme="minorBidi" w:hAnsiTheme="minorBidi" w:cstheme="minorBidi"/>
                <w:bCs/>
                <w:iCs/>
              </w:rPr>
            </w:pPr>
            <w:r w:rsidRPr="0047474C">
              <w:rPr>
                <w:rFonts w:asciiTheme="minorBidi" w:hAnsiTheme="minorBidi" w:cstheme="minorBidi"/>
                <w:bCs/>
                <w:iCs/>
              </w:rPr>
              <w:t>Create Coil in solid model</w:t>
            </w:r>
          </w:p>
          <w:p w14:paraId="29FD7E10" w14:textId="77777777" w:rsidR="0047474C" w:rsidRPr="0047474C" w:rsidRDefault="0047474C">
            <w:pPr>
              <w:pStyle w:val="ListParagraph"/>
              <w:numPr>
                <w:ilvl w:val="0"/>
                <w:numId w:val="243"/>
              </w:numPr>
              <w:spacing w:line="360" w:lineRule="auto"/>
              <w:ind w:left="256" w:hanging="270"/>
              <w:rPr>
                <w:rFonts w:asciiTheme="minorBidi" w:hAnsiTheme="minorBidi" w:cstheme="minorBidi"/>
                <w:bCs/>
                <w:iCs/>
              </w:rPr>
            </w:pPr>
            <w:r w:rsidRPr="0047474C">
              <w:rPr>
                <w:rFonts w:asciiTheme="minorBidi" w:hAnsiTheme="minorBidi" w:cstheme="minorBidi"/>
                <w:bCs/>
                <w:iCs/>
              </w:rPr>
              <w:t>Create Thread in solid model</w:t>
            </w:r>
          </w:p>
          <w:p w14:paraId="7CD9E701" w14:textId="77777777" w:rsidR="0047474C" w:rsidRPr="0047474C" w:rsidRDefault="0047474C">
            <w:pPr>
              <w:pStyle w:val="ListParagraph"/>
              <w:numPr>
                <w:ilvl w:val="0"/>
                <w:numId w:val="243"/>
              </w:numPr>
              <w:spacing w:line="360" w:lineRule="auto"/>
              <w:ind w:left="256" w:hanging="270"/>
              <w:rPr>
                <w:rFonts w:asciiTheme="minorBidi" w:hAnsiTheme="minorBidi" w:cstheme="minorBidi"/>
                <w:bCs/>
                <w:iCs/>
              </w:rPr>
            </w:pPr>
            <w:r w:rsidRPr="0047474C">
              <w:rPr>
                <w:rFonts w:asciiTheme="minorBidi" w:hAnsiTheme="minorBidi" w:cstheme="minorBidi"/>
                <w:bCs/>
                <w:iCs/>
              </w:rPr>
              <w:t>Create Shell in solid model</w:t>
            </w:r>
          </w:p>
          <w:p w14:paraId="4E7FFE3C" w14:textId="77777777" w:rsidR="0047474C" w:rsidRPr="0047474C" w:rsidRDefault="0047474C">
            <w:pPr>
              <w:pStyle w:val="ListParagraph"/>
              <w:numPr>
                <w:ilvl w:val="0"/>
                <w:numId w:val="243"/>
              </w:numPr>
              <w:spacing w:line="360" w:lineRule="auto"/>
              <w:ind w:left="256" w:hanging="270"/>
              <w:rPr>
                <w:rFonts w:asciiTheme="minorBidi" w:hAnsiTheme="minorBidi" w:cstheme="minorBidi"/>
                <w:bCs/>
                <w:iCs/>
              </w:rPr>
            </w:pPr>
            <w:r w:rsidRPr="0047474C">
              <w:rPr>
                <w:rFonts w:asciiTheme="minorBidi" w:hAnsiTheme="minorBidi" w:cstheme="minorBidi"/>
                <w:bCs/>
                <w:iCs/>
              </w:rPr>
              <w:t>Create Face Draft model</w:t>
            </w:r>
          </w:p>
          <w:p w14:paraId="1F491ACA" w14:textId="77777777" w:rsidR="0047474C" w:rsidRPr="0047474C" w:rsidRDefault="0047474C">
            <w:pPr>
              <w:pStyle w:val="ListParagraph"/>
              <w:numPr>
                <w:ilvl w:val="0"/>
                <w:numId w:val="243"/>
              </w:numPr>
              <w:spacing w:line="360" w:lineRule="auto"/>
              <w:ind w:left="256" w:hanging="270"/>
              <w:rPr>
                <w:rFonts w:asciiTheme="minorBidi" w:hAnsiTheme="minorBidi" w:cstheme="minorBidi"/>
                <w:bCs/>
                <w:iCs/>
              </w:rPr>
            </w:pPr>
            <w:r w:rsidRPr="0047474C">
              <w:rPr>
                <w:rFonts w:asciiTheme="minorBidi" w:hAnsiTheme="minorBidi" w:cstheme="minorBidi"/>
                <w:bCs/>
                <w:iCs/>
              </w:rPr>
              <w:t>Create Split in solid model</w:t>
            </w:r>
          </w:p>
          <w:p w14:paraId="52958CCD" w14:textId="77777777" w:rsidR="0047474C" w:rsidRPr="0047474C" w:rsidRDefault="0047474C">
            <w:pPr>
              <w:pStyle w:val="ListParagraph"/>
              <w:numPr>
                <w:ilvl w:val="0"/>
                <w:numId w:val="243"/>
              </w:numPr>
              <w:spacing w:line="360" w:lineRule="auto"/>
              <w:ind w:left="256" w:hanging="270"/>
              <w:rPr>
                <w:rFonts w:asciiTheme="minorBidi" w:hAnsiTheme="minorBidi" w:cstheme="minorBidi"/>
                <w:bCs/>
                <w:iCs/>
              </w:rPr>
            </w:pPr>
            <w:r w:rsidRPr="0047474C">
              <w:rPr>
                <w:rFonts w:asciiTheme="minorBidi" w:hAnsiTheme="minorBidi" w:cstheme="minorBidi"/>
                <w:bCs/>
                <w:iCs/>
              </w:rPr>
              <w:lastRenderedPageBreak/>
              <w:t>Create Boundary Path in solid model</w:t>
            </w:r>
          </w:p>
          <w:p w14:paraId="4E477102" w14:textId="77777777" w:rsidR="0047474C" w:rsidRPr="0047474C" w:rsidRDefault="0047474C">
            <w:pPr>
              <w:pStyle w:val="ListParagraph"/>
              <w:numPr>
                <w:ilvl w:val="0"/>
                <w:numId w:val="243"/>
              </w:numPr>
              <w:spacing w:line="360" w:lineRule="auto"/>
              <w:ind w:left="256" w:hanging="270"/>
              <w:rPr>
                <w:rFonts w:asciiTheme="minorBidi" w:hAnsiTheme="minorBidi" w:cstheme="minorBidi"/>
                <w:bCs/>
                <w:iCs/>
              </w:rPr>
            </w:pPr>
            <w:r w:rsidRPr="0047474C">
              <w:rPr>
                <w:rFonts w:asciiTheme="minorBidi" w:hAnsiTheme="minorBidi" w:cstheme="minorBidi"/>
                <w:bCs/>
                <w:iCs/>
              </w:rPr>
              <w:t>Create Trim and Extend Surface in solid model</w:t>
            </w:r>
          </w:p>
          <w:p w14:paraId="25C74015" w14:textId="77777777" w:rsidR="0047474C" w:rsidRPr="0047474C" w:rsidRDefault="0047474C">
            <w:pPr>
              <w:pStyle w:val="ListParagraph"/>
              <w:numPr>
                <w:ilvl w:val="0"/>
                <w:numId w:val="243"/>
              </w:numPr>
              <w:spacing w:line="360" w:lineRule="auto"/>
              <w:ind w:left="256" w:hanging="270"/>
              <w:rPr>
                <w:rFonts w:asciiTheme="minorBidi" w:hAnsiTheme="minorBidi" w:cstheme="minorBidi"/>
                <w:bCs/>
                <w:iCs/>
              </w:rPr>
            </w:pPr>
            <w:r w:rsidRPr="0047474C">
              <w:rPr>
                <w:rFonts w:asciiTheme="minorBidi" w:hAnsiTheme="minorBidi" w:cstheme="minorBidi"/>
                <w:bCs/>
                <w:iCs/>
              </w:rPr>
              <w:t>Create Stich Surface in solid model</w:t>
            </w:r>
          </w:p>
          <w:p w14:paraId="67F21DC0" w14:textId="77777777" w:rsidR="0047474C" w:rsidRPr="0047474C" w:rsidRDefault="0047474C">
            <w:pPr>
              <w:pStyle w:val="ListParagraph"/>
              <w:numPr>
                <w:ilvl w:val="0"/>
                <w:numId w:val="243"/>
              </w:numPr>
              <w:spacing w:line="360" w:lineRule="auto"/>
              <w:ind w:left="256" w:hanging="270"/>
              <w:rPr>
                <w:rFonts w:asciiTheme="minorBidi" w:hAnsiTheme="minorBidi" w:cstheme="minorBidi"/>
                <w:bCs/>
                <w:iCs/>
              </w:rPr>
            </w:pPr>
            <w:r w:rsidRPr="0047474C">
              <w:rPr>
                <w:rFonts w:asciiTheme="minorBidi" w:hAnsiTheme="minorBidi" w:cstheme="minorBidi"/>
                <w:bCs/>
                <w:iCs/>
              </w:rPr>
              <w:t>Create Replace Face in solid model</w:t>
            </w:r>
          </w:p>
          <w:p w14:paraId="4E6C2A76" w14:textId="77777777" w:rsidR="0047474C" w:rsidRPr="0047474C" w:rsidRDefault="0047474C">
            <w:pPr>
              <w:numPr>
                <w:ilvl w:val="0"/>
                <w:numId w:val="243"/>
              </w:numPr>
              <w:spacing w:line="360" w:lineRule="auto"/>
              <w:ind w:left="256" w:hanging="270"/>
              <w:contextualSpacing/>
              <w:rPr>
                <w:rFonts w:asciiTheme="minorBidi" w:hAnsiTheme="minorBidi" w:cstheme="minorBidi"/>
                <w:bCs/>
              </w:rPr>
            </w:pPr>
            <w:r w:rsidRPr="0047474C">
              <w:rPr>
                <w:rFonts w:asciiTheme="minorBidi" w:hAnsiTheme="minorBidi" w:cstheme="minorBidi"/>
                <w:bCs/>
                <w:iCs/>
              </w:rPr>
              <w:t>Create Sculpt in solid model</w:t>
            </w:r>
          </w:p>
          <w:p w14:paraId="26A5D74C" w14:textId="77777777" w:rsidR="0047474C" w:rsidRPr="0047474C" w:rsidRDefault="0047474C">
            <w:pPr>
              <w:numPr>
                <w:ilvl w:val="0"/>
                <w:numId w:val="284"/>
              </w:numPr>
              <w:spacing w:line="360" w:lineRule="auto"/>
              <w:contextualSpacing/>
              <w:rPr>
                <w:rFonts w:asciiTheme="minorBidi" w:hAnsiTheme="minorBidi" w:cstheme="minorBidi"/>
                <w:bCs/>
              </w:rPr>
            </w:pPr>
            <w:r w:rsidRPr="0047474C">
              <w:rPr>
                <w:rFonts w:asciiTheme="minorBidi" w:hAnsiTheme="minorBidi" w:cstheme="minorBidi"/>
                <w:bCs/>
              </w:rPr>
              <w:t>Apply Press pull Command</w:t>
            </w:r>
          </w:p>
          <w:p w14:paraId="43413DB3" w14:textId="77777777" w:rsidR="0047474C" w:rsidRPr="0047474C" w:rsidRDefault="0047474C">
            <w:pPr>
              <w:numPr>
                <w:ilvl w:val="0"/>
                <w:numId w:val="284"/>
              </w:numPr>
              <w:spacing w:line="360" w:lineRule="auto"/>
              <w:contextualSpacing/>
              <w:rPr>
                <w:rFonts w:asciiTheme="minorBidi" w:hAnsiTheme="minorBidi" w:cstheme="minorBidi"/>
                <w:bCs/>
              </w:rPr>
            </w:pPr>
            <w:r w:rsidRPr="0047474C">
              <w:rPr>
                <w:rFonts w:asciiTheme="minorBidi" w:hAnsiTheme="minorBidi" w:cstheme="minorBidi"/>
                <w:bCs/>
              </w:rPr>
              <w:t>Create Box, Cone, Wedge, Sphere, Pyramid, Torus</w:t>
            </w:r>
          </w:p>
          <w:p w14:paraId="38E8D39F" w14:textId="77777777" w:rsidR="0047474C" w:rsidRPr="0047474C" w:rsidRDefault="0047474C">
            <w:pPr>
              <w:numPr>
                <w:ilvl w:val="0"/>
                <w:numId w:val="284"/>
              </w:numPr>
              <w:spacing w:line="360" w:lineRule="auto"/>
              <w:contextualSpacing/>
              <w:rPr>
                <w:rFonts w:asciiTheme="minorBidi" w:hAnsiTheme="minorBidi" w:cstheme="minorBidi"/>
                <w:bCs/>
              </w:rPr>
            </w:pPr>
            <w:r w:rsidRPr="0047474C">
              <w:rPr>
                <w:rFonts w:asciiTheme="minorBidi" w:hAnsiTheme="minorBidi" w:cstheme="minorBidi"/>
                <w:bCs/>
              </w:rPr>
              <w:t>Apply 3D Orbit Command</w:t>
            </w:r>
          </w:p>
          <w:p w14:paraId="570B3B33" w14:textId="77777777" w:rsidR="0047474C" w:rsidRPr="0047474C" w:rsidRDefault="0047474C">
            <w:pPr>
              <w:numPr>
                <w:ilvl w:val="0"/>
                <w:numId w:val="284"/>
              </w:numPr>
              <w:spacing w:line="360" w:lineRule="auto"/>
              <w:contextualSpacing/>
              <w:rPr>
                <w:rFonts w:asciiTheme="minorBidi" w:hAnsiTheme="minorBidi" w:cstheme="minorBidi"/>
                <w:bCs/>
              </w:rPr>
            </w:pPr>
            <w:r w:rsidRPr="0047474C">
              <w:rPr>
                <w:rFonts w:asciiTheme="minorBidi" w:hAnsiTheme="minorBidi" w:cstheme="minorBidi"/>
                <w:bCs/>
              </w:rPr>
              <w:t>Apply Subtract Command</w:t>
            </w:r>
          </w:p>
          <w:p w14:paraId="64EAF575" w14:textId="77777777" w:rsidR="0047474C" w:rsidRPr="0047474C" w:rsidRDefault="0047474C">
            <w:pPr>
              <w:numPr>
                <w:ilvl w:val="0"/>
                <w:numId w:val="284"/>
              </w:numPr>
              <w:spacing w:line="360" w:lineRule="auto"/>
              <w:contextualSpacing/>
              <w:rPr>
                <w:rFonts w:asciiTheme="minorBidi" w:hAnsiTheme="minorBidi" w:cstheme="minorBidi"/>
                <w:bCs/>
              </w:rPr>
            </w:pPr>
            <w:r w:rsidRPr="0047474C">
              <w:rPr>
                <w:rFonts w:asciiTheme="minorBidi" w:hAnsiTheme="minorBidi" w:cstheme="minorBidi"/>
                <w:bCs/>
              </w:rPr>
              <w:t>Apply Intersect Command</w:t>
            </w:r>
          </w:p>
          <w:p w14:paraId="24D772DB" w14:textId="77777777" w:rsidR="0047474C" w:rsidRPr="0047474C" w:rsidRDefault="0047474C">
            <w:pPr>
              <w:numPr>
                <w:ilvl w:val="0"/>
                <w:numId w:val="284"/>
              </w:numPr>
              <w:spacing w:line="360" w:lineRule="auto"/>
              <w:contextualSpacing/>
              <w:rPr>
                <w:rFonts w:asciiTheme="minorBidi" w:hAnsiTheme="minorBidi" w:cstheme="minorBidi"/>
                <w:bCs/>
              </w:rPr>
            </w:pPr>
            <w:r w:rsidRPr="0047474C">
              <w:rPr>
                <w:rFonts w:asciiTheme="minorBidi" w:hAnsiTheme="minorBidi" w:cstheme="minorBidi"/>
                <w:bCs/>
              </w:rPr>
              <w:t>Apply Union Command</w:t>
            </w:r>
          </w:p>
          <w:p w14:paraId="785DFDDE" w14:textId="77777777" w:rsidR="0047474C" w:rsidRPr="0047474C" w:rsidRDefault="0047474C">
            <w:pPr>
              <w:numPr>
                <w:ilvl w:val="0"/>
                <w:numId w:val="284"/>
              </w:numPr>
              <w:spacing w:line="360" w:lineRule="auto"/>
              <w:contextualSpacing/>
              <w:rPr>
                <w:rFonts w:asciiTheme="minorBidi" w:hAnsiTheme="minorBidi" w:cstheme="minorBidi"/>
                <w:bCs/>
              </w:rPr>
            </w:pPr>
            <w:r w:rsidRPr="0047474C">
              <w:rPr>
                <w:rFonts w:asciiTheme="minorBidi" w:hAnsiTheme="minorBidi" w:cstheme="minorBidi"/>
                <w:bCs/>
              </w:rPr>
              <w:t>Apply fillet edges</w:t>
            </w:r>
          </w:p>
          <w:p w14:paraId="48E12456" w14:textId="77777777" w:rsidR="0047474C" w:rsidRPr="0047474C" w:rsidRDefault="0047474C">
            <w:pPr>
              <w:numPr>
                <w:ilvl w:val="0"/>
                <w:numId w:val="284"/>
              </w:numPr>
              <w:spacing w:line="360" w:lineRule="auto"/>
              <w:contextualSpacing/>
              <w:rPr>
                <w:rFonts w:asciiTheme="minorBidi" w:hAnsiTheme="minorBidi" w:cstheme="minorBidi"/>
                <w:bCs/>
              </w:rPr>
            </w:pPr>
            <w:r w:rsidRPr="0047474C">
              <w:rPr>
                <w:rFonts w:asciiTheme="minorBidi" w:hAnsiTheme="minorBidi" w:cstheme="minorBidi"/>
                <w:bCs/>
              </w:rPr>
              <w:t>Create Spline</w:t>
            </w:r>
          </w:p>
          <w:p w14:paraId="003BC64C" w14:textId="77777777" w:rsidR="0047474C" w:rsidRPr="0047474C" w:rsidRDefault="0047474C">
            <w:pPr>
              <w:numPr>
                <w:ilvl w:val="0"/>
                <w:numId w:val="284"/>
              </w:numPr>
              <w:spacing w:line="360" w:lineRule="auto"/>
              <w:contextualSpacing/>
              <w:rPr>
                <w:rFonts w:asciiTheme="minorBidi" w:hAnsiTheme="minorBidi" w:cstheme="minorBidi"/>
                <w:bCs/>
              </w:rPr>
            </w:pPr>
            <w:r w:rsidRPr="0047474C">
              <w:rPr>
                <w:rFonts w:asciiTheme="minorBidi" w:hAnsiTheme="minorBidi" w:cstheme="minorBidi"/>
                <w:bCs/>
              </w:rPr>
              <w:t>Create 3D polyline</w:t>
            </w:r>
          </w:p>
          <w:p w14:paraId="1032F6ED" w14:textId="77777777" w:rsidR="0047474C" w:rsidRPr="0047474C" w:rsidRDefault="0047474C">
            <w:pPr>
              <w:numPr>
                <w:ilvl w:val="0"/>
                <w:numId w:val="243"/>
              </w:numPr>
              <w:spacing w:line="360" w:lineRule="auto"/>
              <w:ind w:left="256" w:hanging="270"/>
              <w:contextualSpacing/>
              <w:rPr>
                <w:rFonts w:asciiTheme="minorBidi" w:hAnsiTheme="minorBidi" w:cstheme="minorBidi"/>
                <w:bCs/>
              </w:rPr>
            </w:pPr>
            <w:r w:rsidRPr="0047474C">
              <w:rPr>
                <w:rFonts w:asciiTheme="minorBidi" w:hAnsiTheme="minorBidi" w:cstheme="minorBidi"/>
                <w:bCs/>
              </w:rPr>
              <w:t>Create Poly solid</w:t>
            </w:r>
          </w:p>
        </w:tc>
        <w:tc>
          <w:tcPr>
            <w:tcW w:w="3600" w:type="dxa"/>
            <w:tcBorders>
              <w:top w:val="single" w:sz="4" w:space="0" w:color="000000"/>
              <w:left w:val="single" w:sz="4" w:space="0" w:color="000000"/>
              <w:bottom w:val="single" w:sz="4" w:space="0" w:color="auto"/>
              <w:right w:val="single" w:sz="4" w:space="0" w:color="000000"/>
            </w:tcBorders>
          </w:tcPr>
          <w:p w14:paraId="0E37A71D" w14:textId="77777777" w:rsidR="0047474C" w:rsidRPr="0047474C" w:rsidRDefault="0047474C">
            <w:pPr>
              <w:pStyle w:val="ListParagraph"/>
              <w:numPr>
                <w:ilvl w:val="0"/>
                <w:numId w:val="243"/>
              </w:numPr>
              <w:spacing w:line="360" w:lineRule="auto"/>
              <w:ind w:left="346"/>
              <w:rPr>
                <w:rFonts w:asciiTheme="minorBidi" w:eastAsia="Arial" w:hAnsiTheme="minorBidi" w:cstheme="minorBidi"/>
              </w:rPr>
            </w:pPr>
            <w:r w:rsidRPr="0047474C">
              <w:rPr>
                <w:rFonts w:asciiTheme="minorBidi" w:eastAsia="Arial" w:hAnsiTheme="minorBidi" w:cstheme="minorBidi"/>
              </w:rPr>
              <w:lastRenderedPageBreak/>
              <w:t>Introduction to solid models</w:t>
            </w:r>
          </w:p>
          <w:p w14:paraId="0812AA2F" w14:textId="77777777" w:rsidR="0047474C" w:rsidRPr="0047474C" w:rsidRDefault="0047474C">
            <w:pPr>
              <w:pStyle w:val="ListParagraph"/>
              <w:numPr>
                <w:ilvl w:val="0"/>
                <w:numId w:val="243"/>
              </w:numPr>
              <w:spacing w:line="360" w:lineRule="auto"/>
              <w:ind w:left="346"/>
              <w:rPr>
                <w:rFonts w:asciiTheme="minorBidi" w:eastAsia="Arial" w:hAnsiTheme="minorBidi" w:cstheme="minorBidi"/>
              </w:rPr>
            </w:pPr>
            <w:r w:rsidRPr="0047474C">
              <w:rPr>
                <w:rFonts w:asciiTheme="minorBidi" w:eastAsia="Arial" w:hAnsiTheme="minorBidi" w:cstheme="minorBidi"/>
              </w:rPr>
              <w:t>Planes in 3D</w:t>
            </w:r>
          </w:p>
          <w:p w14:paraId="4F177DE8" w14:textId="77777777" w:rsidR="0047474C" w:rsidRPr="0047474C" w:rsidRDefault="0047474C">
            <w:pPr>
              <w:pStyle w:val="ListParagraph"/>
              <w:numPr>
                <w:ilvl w:val="0"/>
                <w:numId w:val="243"/>
              </w:numPr>
              <w:spacing w:line="360" w:lineRule="auto"/>
              <w:ind w:left="346"/>
              <w:rPr>
                <w:rFonts w:asciiTheme="minorBidi" w:eastAsia="Arial" w:hAnsiTheme="minorBidi" w:cstheme="minorBidi"/>
              </w:rPr>
            </w:pPr>
            <w:r w:rsidRPr="0047474C">
              <w:rPr>
                <w:rFonts w:asciiTheme="minorBidi" w:eastAsia="Arial" w:hAnsiTheme="minorBidi" w:cstheme="minorBidi"/>
              </w:rPr>
              <w:t>Datums</w:t>
            </w:r>
          </w:p>
          <w:p w14:paraId="53461F74" w14:textId="77777777" w:rsidR="0047474C" w:rsidRPr="0047474C" w:rsidRDefault="0047474C">
            <w:pPr>
              <w:pStyle w:val="ListParagraph"/>
              <w:numPr>
                <w:ilvl w:val="0"/>
                <w:numId w:val="243"/>
              </w:numPr>
              <w:spacing w:line="360" w:lineRule="auto"/>
              <w:ind w:left="346"/>
              <w:rPr>
                <w:rFonts w:asciiTheme="minorBidi" w:eastAsia="Arial" w:hAnsiTheme="minorBidi" w:cstheme="minorBidi"/>
              </w:rPr>
            </w:pPr>
            <w:r w:rsidRPr="0047474C">
              <w:rPr>
                <w:rFonts w:asciiTheme="minorBidi" w:eastAsia="Arial" w:hAnsiTheme="minorBidi" w:cstheme="minorBidi"/>
              </w:rPr>
              <w:t>Sketches on planes</w:t>
            </w:r>
          </w:p>
          <w:p w14:paraId="44317FF4" w14:textId="77777777" w:rsidR="0047474C" w:rsidRPr="0047474C" w:rsidRDefault="0047474C">
            <w:pPr>
              <w:pStyle w:val="ListParagraph"/>
              <w:numPr>
                <w:ilvl w:val="0"/>
                <w:numId w:val="243"/>
              </w:numPr>
              <w:spacing w:line="360" w:lineRule="auto"/>
              <w:ind w:left="346"/>
              <w:rPr>
                <w:rFonts w:asciiTheme="minorBidi" w:eastAsia="Arial" w:hAnsiTheme="minorBidi" w:cstheme="minorBidi"/>
              </w:rPr>
            </w:pPr>
            <w:r w:rsidRPr="0047474C">
              <w:rPr>
                <w:rFonts w:asciiTheme="minorBidi" w:eastAsia="Arial" w:hAnsiTheme="minorBidi" w:cstheme="minorBidi"/>
              </w:rPr>
              <w:t>3D features</w:t>
            </w:r>
          </w:p>
          <w:p w14:paraId="3A06932D" w14:textId="77777777" w:rsidR="0047474C" w:rsidRPr="0047474C" w:rsidRDefault="0047474C">
            <w:pPr>
              <w:pStyle w:val="ListParagraph"/>
              <w:numPr>
                <w:ilvl w:val="0"/>
                <w:numId w:val="243"/>
              </w:numPr>
              <w:spacing w:line="360" w:lineRule="auto"/>
              <w:ind w:left="346"/>
              <w:rPr>
                <w:rFonts w:asciiTheme="minorBidi" w:eastAsia="Arial" w:hAnsiTheme="minorBidi" w:cstheme="minorBidi"/>
              </w:rPr>
            </w:pPr>
            <w:r w:rsidRPr="0047474C">
              <w:rPr>
                <w:rFonts w:asciiTheme="minorBidi" w:eastAsia="Arial" w:hAnsiTheme="minorBidi" w:cstheme="minorBidi"/>
              </w:rPr>
              <w:t>Engineering features</w:t>
            </w:r>
          </w:p>
          <w:p w14:paraId="2948EF87" w14:textId="77777777" w:rsidR="0047474C" w:rsidRPr="0047474C" w:rsidRDefault="0047474C" w:rsidP="00046C4E">
            <w:pPr>
              <w:pStyle w:val="ListParagraph"/>
              <w:spacing w:line="360" w:lineRule="auto"/>
              <w:ind w:left="346"/>
              <w:rPr>
                <w:rFonts w:asciiTheme="minorBidi" w:eastAsiaTheme="minorEastAsia" w:hAnsiTheme="minorBidi" w:cstheme="minorBidi"/>
                <w:b/>
              </w:rPr>
            </w:pPr>
            <w:r w:rsidRPr="0047474C">
              <w:rPr>
                <w:rFonts w:asciiTheme="minorBidi" w:eastAsiaTheme="minorEastAsia" w:hAnsiTheme="minorBidi" w:cstheme="minorBidi"/>
                <w:b/>
              </w:rPr>
              <w:t>Practical Activity:</w:t>
            </w:r>
          </w:p>
          <w:p w14:paraId="6E19E123" w14:textId="77777777" w:rsidR="0047474C" w:rsidRPr="0047474C" w:rsidRDefault="0047474C">
            <w:pPr>
              <w:pStyle w:val="ListParagraph"/>
              <w:numPr>
                <w:ilvl w:val="0"/>
                <w:numId w:val="253"/>
              </w:numPr>
              <w:spacing w:line="360" w:lineRule="auto"/>
              <w:ind w:left="346"/>
              <w:rPr>
                <w:rFonts w:asciiTheme="minorBidi" w:eastAsiaTheme="minorEastAsia" w:hAnsiTheme="minorBidi" w:cstheme="minorBidi"/>
              </w:rPr>
            </w:pPr>
            <w:r w:rsidRPr="0047474C">
              <w:rPr>
                <w:rFonts w:asciiTheme="minorBidi" w:eastAsiaTheme="minorEastAsia" w:hAnsiTheme="minorBidi" w:cstheme="minorBidi"/>
              </w:rPr>
              <w:t>Create 3D solid model as per given drawing.</w:t>
            </w:r>
          </w:p>
          <w:p w14:paraId="71DEE669" w14:textId="77777777" w:rsidR="0047474C" w:rsidRPr="0047474C" w:rsidRDefault="0047474C" w:rsidP="00046C4E">
            <w:pPr>
              <w:pStyle w:val="ListParagraph"/>
              <w:spacing w:line="360" w:lineRule="auto"/>
              <w:ind w:left="346"/>
              <w:rPr>
                <w:rFonts w:asciiTheme="minorBidi" w:eastAsia="Arial" w:hAnsiTheme="minorBidi" w:cstheme="minorBidi"/>
              </w:rPr>
            </w:pPr>
          </w:p>
        </w:tc>
        <w:tc>
          <w:tcPr>
            <w:tcW w:w="2070" w:type="dxa"/>
            <w:tcBorders>
              <w:top w:val="single" w:sz="4" w:space="0" w:color="000000"/>
              <w:left w:val="single" w:sz="4" w:space="0" w:color="000000"/>
              <w:bottom w:val="single" w:sz="4" w:space="0" w:color="auto"/>
              <w:right w:val="single" w:sz="4" w:space="0" w:color="000000"/>
            </w:tcBorders>
          </w:tcPr>
          <w:p w14:paraId="0F3A3D2A"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Theory-07 Hrs</w:t>
            </w:r>
          </w:p>
          <w:p w14:paraId="484920D7"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Practical-21 Hrs</w:t>
            </w:r>
          </w:p>
          <w:p w14:paraId="387DB4DE"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Total- 28 Hrs</w:t>
            </w:r>
          </w:p>
        </w:tc>
        <w:tc>
          <w:tcPr>
            <w:tcW w:w="1350" w:type="dxa"/>
            <w:tcBorders>
              <w:top w:val="single" w:sz="4" w:space="0" w:color="000000"/>
              <w:left w:val="single" w:sz="4" w:space="0" w:color="000000"/>
              <w:bottom w:val="single" w:sz="4" w:space="0" w:color="auto"/>
              <w:right w:val="single" w:sz="4" w:space="0" w:color="000000"/>
            </w:tcBorders>
          </w:tcPr>
          <w:p w14:paraId="49907D8B" w14:textId="77777777" w:rsidR="0047474C" w:rsidRPr="0047474C" w:rsidRDefault="0047474C" w:rsidP="00046C4E">
            <w:pPr>
              <w:spacing w:line="360" w:lineRule="auto"/>
              <w:ind w:hanging="14"/>
              <w:rPr>
                <w:rFonts w:asciiTheme="minorBidi" w:eastAsia="Arial" w:hAnsiTheme="minorBidi" w:cstheme="minorBidi"/>
              </w:rPr>
            </w:pPr>
            <w:r w:rsidRPr="0047474C">
              <w:rPr>
                <w:rFonts w:asciiTheme="minorBidi" w:eastAsia="Arial" w:hAnsiTheme="minorBidi" w:cstheme="minorBidi"/>
                <w:bCs/>
              </w:rPr>
              <w:t>A4 Paper</w:t>
            </w:r>
          </w:p>
        </w:tc>
        <w:tc>
          <w:tcPr>
            <w:tcW w:w="1350" w:type="dxa"/>
            <w:tcBorders>
              <w:top w:val="single" w:sz="4" w:space="0" w:color="000000"/>
              <w:left w:val="single" w:sz="4" w:space="0" w:color="000000"/>
              <w:bottom w:val="single" w:sz="4" w:space="0" w:color="auto"/>
              <w:right w:val="single" w:sz="4" w:space="0" w:color="000000"/>
            </w:tcBorders>
          </w:tcPr>
          <w:p w14:paraId="472D0F9E"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Computer Lab</w:t>
            </w:r>
          </w:p>
        </w:tc>
      </w:tr>
      <w:tr w:rsidR="0047474C" w:rsidRPr="0047474C" w14:paraId="2CB98FD1" w14:textId="77777777" w:rsidTr="00046C4E">
        <w:trPr>
          <w:trHeight w:val="255"/>
        </w:trPr>
        <w:tc>
          <w:tcPr>
            <w:tcW w:w="2155" w:type="dxa"/>
            <w:tcBorders>
              <w:top w:val="single" w:sz="4" w:space="0" w:color="auto"/>
              <w:left w:val="single" w:sz="4" w:space="0" w:color="000000"/>
              <w:bottom w:val="single" w:sz="4" w:space="0" w:color="auto"/>
              <w:right w:val="single" w:sz="4" w:space="0" w:color="000000"/>
            </w:tcBorders>
          </w:tcPr>
          <w:p w14:paraId="3B4BC2A9" w14:textId="77777777" w:rsidR="0047474C" w:rsidRPr="0047474C" w:rsidRDefault="0047474C">
            <w:pPr>
              <w:numPr>
                <w:ilvl w:val="0"/>
                <w:numId w:val="277"/>
              </w:numPr>
              <w:spacing w:line="360" w:lineRule="auto"/>
              <w:ind w:left="75" w:firstLine="0"/>
              <w:contextualSpacing/>
              <w:rPr>
                <w:rFonts w:asciiTheme="minorBidi" w:hAnsiTheme="minorBidi" w:cstheme="minorBidi"/>
                <w:b/>
                <w:bCs/>
              </w:rPr>
            </w:pPr>
            <w:r w:rsidRPr="0047474C">
              <w:rPr>
                <w:rFonts w:asciiTheme="minorBidi" w:hAnsiTheme="minorBidi" w:cstheme="minorBidi"/>
                <w:b/>
                <w:bCs/>
              </w:rPr>
              <w:lastRenderedPageBreak/>
              <w:t>Perform assembly Modelling</w:t>
            </w:r>
          </w:p>
        </w:tc>
        <w:tc>
          <w:tcPr>
            <w:tcW w:w="4050" w:type="dxa"/>
            <w:tcBorders>
              <w:top w:val="single" w:sz="4" w:space="0" w:color="auto"/>
              <w:left w:val="single" w:sz="4" w:space="0" w:color="000000"/>
              <w:bottom w:val="single" w:sz="4" w:space="0" w:color="auto"/>
              <w:right w:val="single" w:sz="4" w:space="0" w:color="000000"/>
            </w:tcBorders>
          </w:tcPr>
          <w:p w14:paraId="64779B65" w14:textId="77777777" w:rsidR="0047474C" w:rsidRPr="0047474C" w:rsidRDefault="0047474C">
            <w:pPr>
              <w:pStyle w:val="Standard"/>
              <w:numPr>
                <w:ilvl w:val="0"/>
                <w:numId w:val="244"/>
              </w:numPr>
              <w:spacing w:line="360" w:lineRule="auto"/>
              <w:ind w:left="256" w:hanging="270"/>
              <w:rPr>
                <w:rFonts w:asciiTheme="minorBidi" w:hAnsiTheme="minorBidi" w:cstheme="minorBidi"/>
              </w:rPr>
            </w:pPr>
            <w:r w:rsidRPr="0047474C">
              <w:rPr>
                <w:rFonts w:asciiTheme="minorBidi" w:hAnsiTheme="minorBidi" w:cstheme="minorBidi"/>
              </w:rPr>
              <w:t>Apply Top-Down Assembly</w:t>
            </w:r>
          </w:p>
          <w:p w14:paraId="5B914EE7" w14:textId="77777777" w:rsidR="0047474C" w:rsidRPr="0047474C" w:rsidRDefault="0047474C">
            <w:pPr>
              <w:pStyle w:val="Standard"/>
              <w:numPr>
                <w:ilvl w:val="0"/>
                <w:numId w:val="244"/>
              </w:numPr>
              <w:spacing w:line="360" w:lineRule="auto"/>
              <w:ind w:left="256" w:hanging="270"/>
              <w:rPr>
                <w:rFonts w:asciiTheme="minorBidi" w:hAnsiTheme="minorBidi" w:cstheme="minorBidi"/>
              </w:rPr>
            </w:pPr>
            <w:r w:rsidRPr="0047474C">
              <w:rPr>
                <w:rFonts w:asciiTheme="minorBidi" w:hAnsiTheme="minorBidi" w:cstheme="minorBidi"/>
                <w:bCs/>
                <w:iCs/>
              </w:rPr>
              <w:t>Create Bottom-up Assembly</w:t>
            </w:r>
          </w:p>
          <w:p w14:paraId="708CCC41" w14:textId="77777777" w:rsidR="0047474C" w:rsidRPr="0047474C" w:rsidRDefault="0047474C">
            <w:pPr>
              <w:pStyle w:val="Standard"/>
              <w:numPr>
                <w:ilvl w:val="0"/>
                <w:numId w:val="244"/>
              </w:numPr>
              <w:spacing w:line="360" w:lineRule="auto"/>
              <w:ind w:left="256" w:hanging="270"/>
              <w:rPr>
                <w:rFonts w:asciiTheme="minorBidi" w:hAnsiTheme="minorBidi" w:cstheme="minorBidi"/>
              </w:rPr>
            </w:pPr>
            <w:r w:rsidRPr="0047474C">
              <w:rPr>
                <w:rFonts w:asciiTheme="minorBidi" w:hAnsiTheme="minorBidi" w:cstheme="minorBidi"/>
                <w:bCs/>
                <w:iCs/>
              </w:rPr>
              <w:t>Create Assemble Parts with Mate Constraint</w:t>
            </w:r>
          </w:p>
          <w:p w14:paraId="6484DFBC" w14:textId="77777777" w:rsidR="0047474C" w:rsidRPr="0047474C" w:rsidRDefault="0047474C">
            <w:pPr>
              <w:pStyle w:val="Standard"/>
              <w:numPr>
                <w:ilvl w:val="0"/>
                <w:numId w:val="244"/>
              </w:numPr>
              <w:spacing w:line="360" w:lineRule="auto"/>
              <w:ind w:left="256" w:hanging="270"/>
              <w:rPr>
                <w:rFonts w:asciiTheme="minorBidi" w:hAnsiTheme="minorBidi" w:cstheme="minorBidi"/>
              </w:rPr>
            </w:pPr>
            <w:r w:rsidRPr="0047474C">
              <w:rPr>
                <w:rFonts w:asciiTheme="minorBidi" w:hAnsiTheme="minorBidi" w:cstheme="minorBidi"/>
                <w:bCs/>
                <w:iCs/>
              </w:rPr>
              <w:t>Create Assemble parts with Angle Constraint</w:t>
            </w:r>
          </w:p>
          <w:p w14:paraId="58880E88" w14:textId="77777777" w:rsidR="0047474C" w:rsidRPr="0047474C" w:rsidRDefault="0047474C">
            <w:pPr>
              <w:pStyle w:val="Standard"/>
              <w:numPr>
                <w:ilvl w:val="0"/>
                <w:numId w:val="244"/>
              </w:numPr>
              <w:spacing w:line="360" w:lineRule="auto"/>
              <w:ind w:left="256" w:hanging="270"/>
              <w:rPr>
                <w:rFonts w:asciiTheme="minorBidi" w:hAnsiTheme="minorBidi" w:cstheme="minorBidi"/>
              </w:rPr>
            </w:pPr>
            <w:r w:rsidRPr="0047474C">
              <w:rPr>
                <w:rFonts w:asciiTheme="minorBidi" w:hAnsiTheme="minorBidi" w:cstheme="minorBidi"/>
                <w:bCs/>
                <w:iCs/>
              </w:rPr>
              <w:t>Create Assemble parts with Tangent Constraint</w:t>
            </w:r>
          </w:p>
          <w:p w14:paraId="76A24C12" w14:textId="77777777" w:rsidR="0047474C" w:rsidRPr="0047474C" w:rsidRDefault="0047474C">
            <w:pPr>
              <w:pStyle w:val="Standard"/>
              <w:numPr>
                <w:ilvl w:val="0"/>
                <w:numId w:val="244"/>
              </w:numPr>
              <w:spacing w:line="360" w:lineRule="auto"/>
              <w:ind w:left="256" w:hanging="270"/>
              <w:rPr>
                <w:rFonts w:asciiTheme="minorBidi" w:hAnsiTheme="minorBidi" w:cstheme="minorBidi"/>
              </w:rPr>
            </w:pPr>
            <w:r w:rsidRPr="0047474C">
              <w:rPr>
                <w:rFonts w:asciiTheme="minorBidi" w:hAnsiTheme="minorBidi" w:cstheme="minorBidi"/>
                <w:bCs/>
                <w:iCs/>
              </w:rPr>
              <w:t>Create Assemble parts with Insert Constraint</w:t>
            </w:r>
          </w:p>
          <w:p w14:paraId="4B4D587B" w14:textId="77777777" w:rsidR="0047474C" w:rsidRPr="0047474C" w:rsidRDefault="0047474C">
            <w:pPr>
              <w:pStyle w:val="Standard"/>
              <w:numPr>
                <w:ilvl w:val="0"/>
                <w:numId w:val="244"/>
              </w:numPr>
              <w:spacing w:line="360" w:lineRule="auto"/>
              <w:ind w:left="256" w:hanging="270"/>
              <w:rPr>
                <w:rFonts w:asciiTheme="minorBidi" w:hAnsiTheme="minorBidi" w:cstheme="minorBidi"/>
              </w:rPr>
            </w:pPr>
            <w:r w:rsidRPr="0047474C">
              <w:rPr>
                <w:rFonts w:asciiTheme="minorBidi" w:hAnsiTheme="minorBidi" w:cstheme="minorBidi"/>
                <w:bCs/>
                <w:iCs/>
              </w:rPr>
              <w:t>Create Assemble parts with Rotation Constraint</w:t>
            </w:r>
          </w:p>
          <w:p w14:paraId="71484FF5" w14:textId="77777777" w:rsidR="0047474C" w:rsidRPr="0047474C" w:rsidRDefault="0047474C">
            <w:pPr>
              <w:pStyle w:val="Standard"/>
              <w:numPr>
                <w:ilvl w:val="0"/>
                <w:numId w:val="244"/>
              </w:numPr>
              <w:spacing w:line="360" w:lineRule="auto"/>
              <w:ind w:left="256" w:hanging="270"/>
              <w:rPr>
                <w:rFonts w:asciiTheme="minorBidi" w:hAnsiTheme="minorBidi" w:cstheme="minorBidi"/>
              </w:rPr>
            </w:pPr>
            <w:r w:rsidRPr="0047474C">
              <w:rPr>
                <w:rFonts w:asciiTheme="minorBidi" w:hAnsiTheme="minorBidi" w:cstheme="minorBidi"/>
                <w:bCs/>
                <w:iCs/>
              </w:rPr>
              <w:t>Create Assemble parts with Rotation-Transition Constraint</w:t>
            </w:r>
          </w:p>
          <w:p w14:paraId="7E304BB5" w14:textId="77777777" w:rsidR="0047474C" w:rsidRPr="0047474C" w:rsidRDefault="0047474C">
            <w:pPr>
              <w:numPr>
                <w:ilvl w:val="0"/>
                <w:numId w:val="244"/>
              </w:numPr>
              <w:spacing w:line="360" w:lineRule="auto"/>
              <w:ind w:left="256" w:hanging="270"/>
              <w:contextualSpacing/>
              <w:rPr>
                <w:rFonts w:asciiTheme="minorBidi" w:hAnsiTheme="minorBidi" w:cstheme="minorBidi"/>
                <w:bCs/>
                <w:iCs/>
              </w:rPr>
            </w:pPr>
            <w:r w:rsidRPr="0047474C">
              <w:rPr>
                <w:rFonts w:asciiTheme="minorBidi" w:hAnsiTheme="minorBidi" w:cstheme="minorBidi"/>
                <w:bCs/>
                <w:iCs/>
              </w:rPr>
              <w:t>Create Assemble parts with Transitional Constraint</w:t>
            </w:r>
          </w:p>
        </w:tc>
        <w:tc>
          <w:tcPr>
            <w:tcW w:w="3600" w:type="dxa"/>
            <w:tcBorders>
              <w:top w:val="single" w:sz="4" w:space="0" w:color="auto"/>
              <w:left w:val="single" w:sz="4" w:space="0" w:color="000000"/>
              <w:bottom w:val="single" w:sz="4" w:space="0" w:color="auto"/>
              <w:right w:val="single" w:sz="4" w:space="0" w:color="000000"/>
            </w:tcBorders>
          </w:tcPr>
          <w:p w14:paraId="1DD55990" w14:textId="77777777" w:rsidR="0047474C" w:rsidRPr="0047474C" w:rsidRDefault="0047474C">
            <w:pPr>
              <w:pStyle w:val="ListParagraph"/>
              <w:numPr>
                <w:ilvl w:val="0"/>
                <w:numId w:val="244"/>
              </w:numPr>
              <w:spacing w:line="360" w:lineRule="auto"/>
              <w:ind w:left="346"/>
              <w:rPr>
                <w:rFonts w:asciiTheme="minorBidi" w:eastAsia="Arial" w:hAnsiTheme="minorBidi" w:cstheme="minorBidi"/>
              </w:rPr>
            </w:pPr>
            <w:r w:rsidRPr="0047474C">
              <w:rPr>
                <w:rFonts w:asciiTheme="minorBidi" w:eastAsia="Arial" w:hAnsiTheme="minorBidi" w:cstheme="minorBidi"/>
              </w:rPr>
              <w:t>Introduction to assembly</w:t>
            </w:r>
          </w:p>
          <w:p w14:paraId="1CD9B811" w14:textId="77777777" w:rsidR="0047474C" w:rsidRPr="0047474C" w:rsidRDefault="0047474C">
            <w:pPr>
              <w:pStyle w:val="ListParagraph"/>
              <w:numPr>
                <w:ilvl w:val="0"/>
                <w:numId w:val="244"/>
              </w:numPr>
              <w:spacing w:line="360" w:lineRule="auto"/>
              <w:ind w:left="346"/>
              <w:rPr>
                <w:rFonts w:asciiTheme="minorBidi" w:eastAsia="Arial" w:hAnsiTheme="minorBidi" w:cstheme="minorBidi"/>
              </w:rPr>
            </w:pPr>
            <w:r w:rsidRPr="0047474C">
              <w:rPr>
                <w:rFonts w:asciiTheme="minorBidi" w:eastAsia="Arial" w:hAnsiTheme="minorBidi" w:cstheme="minorBidi"/>
              </w:rPr>
              <w:t>Types of assembly</w:t>
            </w:r>
          </w:p>
          <w:p w14:paraId="677713FA" w14:textId="77777777" w:rsidR="0047474C" w:rsidRPr="0047474C" w:rsidRDefault="0047474C">
            <w:pPr>
              <w:pStyle w:val="ListParagraph"/>
              <w:numPr>
                <w:ilvl w:val="0"/>
                <w:numId w:val="244"/>
              </w:numPr>
              <w:spacing w:line="360" w:lineRule="auto"/>
              <w:ind w:left="346"/>
              <w:rPr>
                <w:rFonts w:asciiTheme="minorBidi" w:eastAsia="Arial" w:hAnsiTheme="minorBidi" w:cstheme="minorBidi"/>
              </w:rPr>
            </w:pPr>
            <w:r w:rsidRPr="0047474C">
              <w:rPr>
                <w:rFonts w:asciiTheme="minorBidi" w:eastAsia="Arial" w:hAnsiTheme="minorBidi" w:cstheme="minorBidi"/>
              </w:rPr>
              <w:t>Assembly environment</w:t>
            </w:r>
          </w:p>
          <w:p w14:paraId="5E4659AD" w14:textId="77777777" w:rsidR="0047474C" w:rsidRPr="0047474C" w:rsidRDefault="0047474C">
            <w:pPr>
              <w:pStyle w:val="ListParagraph"/>
              <w:numPr>
                <w:ilvl w:val="0"/>
                <w:numId w:val="244"/>
              </w:numPr>
              <w:spacing w:line="360" w:lineRule="auto"/>
              <w:ind w:left="346"/>
              <w:rPr>
                <w:rFonts w:asciiTheme="minorBidi" w:eastAsia="Arial" w:hAnsiTheme="minorBidi" w:cstheme="minorBidi"/>
              </w:rPr>
            </w:pPr>
            <w:r w:rsidRPr="0047474C">
              <w:rPr>
                <w:rFonts w:asciiTheme="minorBidi" w:eastAsia="Arial" w:hAnsiTheme="minorBidi" w:cstheme="minorBidi"/>
              </w:rPr>
              <w:t>Assembly components</w:t>
            </w:r>
          </w:p>
          <w:p w14:paraId="4BEB255A" w14:textId="77777777" w:rsidR="0047474C" w:rsidRPr="0047474C" w:rsidRDefault="0047474C">
            <w:pPr>
              <w:pStyle w:val="ListParagraph"/>
              <w:numPr>
                <w:ilvl w:val="0"/>
                <w:numId w:val="244"/>
              </w:numPr>
              <w:spacing w:line="360" w:lineRule="auto"/>
              <w:ind w:left="346"/>
              <w:rPr>
                <w:rFonts w:asciiTheme="minorBidi" w:eastAsia="Arial" w:hAnsiTheme="minorBidi" w:cstheme="minorBidi"/>
              </w:rPr>
            </w:pPr>
            <w:r w:rsidRPr="0047474C">
              <w:rPr>
                <w:rFonts w:asciiTheme="minorBidi" w:eastAsia="Arial" w:hAnsiTheme="minorBidi" w:cstheme="minorBidi"/>
              </w:rPr>
              <w:t>Assembly constraints</w:t>
            </w:r>
          </w:p>
          <w:p w14:paraId="1704CFEE" w14:textId="77777777" w:rsidR="0047474C" w:rsidRPr="0047474C" w:rsidRDefault="0047474C" w:rsidP="00046C4E">
            <w:pPr>
              <w:pStyle w:val="ListParagraph"/>
              <w:spacing w:line="360" w:lineRule="auto"/>
              <w:ind w:left="346"/>
              <w:rPr>
                <w:rFonts w:asciiTheme="minorBidi" w:eastAsiaTheme="minorEastAsia" w:hAnsiTheme="minorBidi" w:cstheme="minorBidi"/>
                <w:b/>
              </w:rPr>
            </w:pPr>
            <w:r w:rsidRPr="0047474C">
              <w:rPr>
                <w:rFonts w:asciiTheme="minorBidi" w:eastAsiaTheme="minorEastAsia" w:hAnsiTheme="minorBidi" w:cstheme="minorBidi"/>
                <w:b/>
              </w:rPr>
              <w:t>Practical Activity:</w:t>
            </w:r>
          </w:p>
          <w:p w14:paraId="2EA995F5" w14:textId="77777777" w:rsidR="0047474C" w:rsidRPr="0047474C" w:rsidRDefault="0047474C">
            <w:pPr>
              <w:pStyle w:val="ListParagraph"/>
              <w:numPr>
                <w:ilvl w:val="0"/>
                <w:numId w:val="254"/>
              </w:numPr>
              <w:spacing w:line="360" w:lineRule="auto"/>
              <w:ind w:left="346"/>
              <w:rPr>
                <w:rFonts w:asciiTheme="minorBidi" w:eastAsiaTheme="minorEastAsia" w:hAnsiTheme="minorBidi" w:cstheme="minorBidi"/>
              </w:rPr>
            </w:pPr>
            <w:r w:rsidRPr="0047474C">
              <w:rPr>
                <w:rFonts w:asciiTheme="minorBidi" w:eastAsiaTheme="minorEastAsia" w:hAnsiTheme="minorBidi" w:cstheme="minorBidi"/>
              </w:rPr>
              <w:t xml:space="preserve">Create top to bottom assembly of a given 3D model </w:t>
            </w:r>
          </w:p>
          <w:p w14:paraId="3AEAB032" w14:textId="77777777" w:rsidR="0047474C" w:rsidRPr="0047474C" w:rsidRDefault="0047474C">
            <w:pPr>
              <w:pStyle w:val="ListParagraph"/>
              <w:numPr>
                <w:ilvl w:val="0"/>
                <w:numId w:val="254"/>
              </w:numPr>
              <w:spacing w:line="360" w:lineRule="auto"/>
              <w:ind w:left="346"/>
              <w:rPr>
                <w:rFonts w:asciiTheme="minorBidi" w:eastAsiaTheme="minorEastAsia" w:hAnsiTheme="minorBidi" w:cstheme="minorBidi"/>
              </w:rPr>
            </w:pPr>
            <w:r w:rsidRPr="0047474C">
              <w:rPr>
                <w:rFonts w:asciiTheme="minorBidi" w:eastAsiaTheme="minorEastAsia" w:hAnsiTheme="minorBidi" w:cstheme="minorBidi"/>
              </w:rPr>
              <w:t>Create bottom to top assembly of a given 3D model</w:t>
            </w:r>
          </w:p>
          <w:p w14:paraId="58763FFC" w14:textId="77777777" w:rsidR="0047474C" w:rsidRPr="0047474C" w:rsidRDefault="0047474C" w:rsidP="00046C4E">
            <w:pPr>
              <w:pStyle w:val="ListParagraph"/>
              <w:spacing w:line="360" w:lineRule="auto"/>
              <w:ind w:left="346"/>
              <w:rPr>
                <w:rFonts w:asciiTheme="minorBidi" w:eastAsia="Arial" w:hAnsiTheme="minorBidi" w:cstheme="minorBidi"/>
              </w:rPr>
            </w:pPr>
          </w:p>
        </w:tc>
        <w:tc>
          <w:tcPr>
            <w:tcW w:w="2070" w:type="dxa"/>
            <w:tcBorders>
              <w:top w:val="single" w:sz="4" w:space="0" w:color="auto"/>
              <w:left w:val="single" w:sz="4" w:space="0" w:color="000000"/>
              <w:bottom w:val="single" w:sz="4" w:space="0" w:color="auto"/>
              <w:right w:val="single" w:sz="4" w:space="0" w:color="000000"/>
            </w:tcBorders>
          </w:tcPr>
          <w:p w14:paraId="4B818DDF"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Theory-04 Hrs</w:t>
            </w:r>
          </w:p>
          <w:p w14:paraId="442C905C"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Practical-12 Hrs</w:t>
            </w:r>
          </w:p>
          <w:p w14:paraId="7CAAE5EC"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Total- 16 Hrs</w:t>
            </w:r>
          </w:p>
        </w:tc>
        <w:tc>
          <w:tcPr>
            <w:tcW w:w="1350" w:type="dxa"/>
            <w:tcBorders>
              <w:top w:val="single" w:sz="4" w:space="0" w:color="auto"/>
              <w:left w:val="single" w:sz="4" w:space="0" w:color="000000"/>
              <w:bottom w:val="single" w:sz="4" w:space="0" w:color="auto"/>
              <w:right w:val="single" w:sz="4" w:space="0" w:color="000000"/>
            </w:tcBorders>
          </w:tcPr>
          <w:p w14:paraId="43437A08" w14:textId="77777777" w:rsidR="0047474C" w:rsidRPr="0047474C" w:rsidRDefault="0047474C" w:rsidP="00046C4E">
            <w:pPr>
              <w:spacing w:line="360" w:lineRule="auto"/>
              <w:ind w:hanging="14"/>
              <w:rPr>
                <w:rFonts w:asciiTheme="minorBidi" w:eastAsia="Arial" w:hAnsiTheme="minorBidi" w:cstheme="minorBidi"/>
              </w:rPr>
            </w:pPr>
            <w:r w:rsidRPr="0047474C">
              <w:rPr>
                <w:rFonts w:asciiTheme="minorBidi" w:eastAsia="Arial" w:hAnsiTheme="minorBidi" w:cstheme="minorBidi"/>
                <w:bCs/>
              </w:rPr>
              <w:t>A4 Paper</w:t>
            </w:r>
          </w:p>
        </w:tc>
        <w:tc>
          <w:tcPr>
            <w:tcW w:w="1350" w:type="dxa"/>
            <w:tcBorders>
              <w:top w:val="single" w:sz="4" w:space="0" w:color="auto"/>
              <w:left w:val="single" w:sz="4" w:space="0" w:color="000000"/>
              <w:bottom w:val="single" w:sz="4" w:space="0" w:color="auto"/>
              <w:right w:val="single" w:sz="4" w:space="0" w:color="000000"/>
            </w:tcBorders>
          </w:tcPr>
          <w:p w14:paraId="0EAD62F2"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Computer Lab</w:t>
            </w:r>
          </w:p>
        </w:tc>
      </w:tr>
      <w:tr w:rsidR="0047474C" w:rsidRPr="0047474C" w14:paraId="35E5A275" w14:textId="77777777" w:rsidTr="00046C4E">
        <w:trPr>
          <w:trHeight w:val="270"/>
        </w:trPr>
        <w:tc>
          <w:tcPr>
            <w:tcW w:w="2155" w:type="dxa"/>
            <w:tcBorders>
              <w:top w:val="single" w:sz="4" w:space="0" w:color="auto"/>
              <w:left w:val="single" w:sz="4" w:space="0" w:color="000000"/>
              <w:bottom w:val="single" w:sz="4" w:space="0" w:color="auto"/>
              <w:right w:val="single" w:sz="4" w:space="0" w:color="000000"/>
            </w:tcBorders>
          </w:tcPr>
          <w:p w14:paraId="65CF1DB7" w14:textId="77777777" w:rsidR="0047474C" w:rsidRPr="0047474C" w:rsidRDefault="0047474C">
            <w:pPr>
              <w:numPr>
                <w:ilvl w:val="0"/>
                <w:numId w:val="277"/>
              </w:numPr>
              <w:spacing w:line="360" w:lineRule="auto"/>
              <w:ind w:left="75" w:firstLine="0"/>
              <w:contextualSpacing/>
              <w:rPr>
                <w:rFonts w:asciiTheme="minorBidi" w:hAnsiTheme="minorBidi" w:cstheme="minorBidi"/>
                <w:b/>
                <w:bCs/>
              </w:rPr>
            </w:pPr>
            <w:r w:rsidRPr="0047474C">
              <w:rPr>
                <w:rFonts w:asciiTheme="minorBidi" w:hAnsiTheme="minorBidi" w:cstheme="minorBidi"/>
                <w:b/>
                <w:bCs/>
              </w:rPr>
              <w:t>Create Drawing View</w:t>
            </w:r>
          </w:p>
        </w:tc>
        <w:tc>
          <w:tcPr>
            <w:tcW w:w="4050" w:type="dxa"/>
            <w:tcBorders>
              <w:top w:val="single" w:sz="4" w:space="0" w:color="auto"/>
              <w:left w:val="single" w:sz="4" w:space="0" w:color="000000"/>
              <w:bottom w:val="single" w:sz="4" w:space="0" w:color="auto"/>
              <w:right w:val="single" w:sz="4" w:space="0" w:color="000000"/>
            </w:tcBorders>
          </w:tcPr>
          <w:p w14:paraId="55B3D8AF" w14:textId="77777777" w:rsidR="0047474C" w:rsidRPr="0047474C" w:rsidRDefault="0047474C">
            <w:pPr>
              <w:pStyle w:val="Standard"/>
              <w:numPr>
                <w:ilvl w:val="0"/>
                <w:numId w:val="244"/>
              </w:numPr>
              <w:spacing w:line="360" w:lineRule="auto"/>
              <w:ind w:left="346"/>
              <w:rPr>
                <w:rFonts w:asciiTheme="minorBidi" w:hAnsiTheme="minorBidi" w:cstheme="minorBidi"/>
              </w:rPr>
            </w:pPr>
            <w:r w:rsidRPr="0047474C">
              <w:rPr>
                <w:rFonts w:asciiTheme="minorBidi" w:hAnsiTheme="minorBidi" w:cstheme="minorBidi"/>
              </w:rPr>
              <w:t>Apply Six Drawing Views</w:t>
            </w:r>
          </w:p>
          <w:p w14:paraId="6F8C9E4B" w14:textId="77777777" w:rsidR="0047474C" w:rsidRPr="0047474C" w:rsidRDefault="0047474C">
            <w:pPr>
              <w:pStyle w:val="Standard"/>
              <w:numPr>
                <w:ilvl w:val="0"/>
                <w:numId w:val="244"/>
              </w:numPr>
              <w:spacing w:line="360" w:lineRule="auto"/>
              <w:ind w:left="346"/>
              <w:rPr>
                <w:rFonts w:asciiTheme="minorBidi" w:hAnsiTheme="minorBidi" w:cstheme="minorBidi"/>
              </w:rPr>
            </w:pPr>
            <w:r w:rsidRPr="0047474C">
              <w:rPr>
                <w:rFonts w:asciiTheme="minorBidi" w:hAnsiTheme="minorBidi" w:cstheme="minorBidi"/>
              </w:rPr>
              <w:t>Create Six Drawing Views of a Rectangular Box</w:t>
            </w:r>
          </w:p>
          <w:p w14:paraId="00A19298" w14:textId="77777777" w:rsidR="0047474C" w:rsidRPr="0047474C" w:rsidRDefault="0047474C">
            <w:pPr>
              <w:pStyle w:val="Standard"/>
              <w:numPr>
                <w:ilvl w:val="0"/>
                <w:numId w:val="244"/>
              </w:numPr>
              <w:spacing w:line="360" w:lineRule="auto"/>
              <w:ind w:left="346"/>
              <w:rPr>
                <w:rFonts w:asciiTheme="minorBidi" w:hAnsiTheme="minorBidi" w:cstheme="minorBidi"/>
              </w:rPr>
            </w:pPr>
            <w:r w:rsidRPr="0047474C">
              <w:rPr>
                <w:rFonts w:asciiTheme="minorBidi" w:hAnsiTheme="minorBidi" w:cstheme="minorBidi"/>
              </w:rPr>
              <w:t>Apply Drawing Standards</w:t>
            </w:r>
          </w:p>
          <w:p w14:paraId="518181B2" w14:textId="77777777" w:rsidR="0047474C" w:rsidRPr="0047474C" w:rsidRDefault="0047474C">
            <w:pPr>
              <w:pStyle w:val="Standard"/>
              <w:numPr>
                <w:ilvl w:val="0"/>
                <w:numId w:val="244"/>
              </w:numPr>
              <w:spacing w:line="360" w:lineRule="auto"/>
              <w:ind w:left="346"/>
              <w:rPr>
                <w:rFonts w:asciiTheme="minorBidi" w:hAnsiTheme="minorBidi" w:cstheme="minorBidi"/>
              </w:rPr>
            </w:pPr>
            <w:r w:rsidRPr="0047474C">
              <w:rPr>
                <w:rFonts w:asciiTheme="minorBidi" w:hAnsiTheme="minorBidi" w:cstheme="minorBidi"/>
              </w:rPr>
              <w:lastRenderedPageBreak/>
              <w:t>Make list of Standard Drawing Sheets</w:t>
            </w:r>
          </w:p>
          <w:p w14:paraId="70597782" w14:textId="77777777" w:rsidR="0047474C" w:rsidRPr="0047474C" w:rsidRDefault="0047474C">
            <w:pPr>
              <w:pStyle w:val="Standard"/>
              <w:numPr>
                <w:ilvl w:val="0"/>
                <w:numId w:val="244"/>
              </w:numPr>
              <w:spacing w:line="360" w:lineRule="auto"/>
              <w:ind w:left="346"/>
              <w:rPr>
                <w:rFonts w:asciiTheme="minorBidi" w:hAnsiTheme="minorBidi" w:cstheme="minorBidi"/>
              </w:rPr>
            </w:pPr>
            <w:r w:rsidRPr="0047474C">
              <w:rPr>
                <w:rFonts w:asciiTheme="minorBidi" w:hAnsiTheme="minorBidi" w:cstheme="minorBidi"/>
              </w:rPr>
              <w:t>Apply Dimension Styles on objects</w:t>
            </w:r>
          </w:p>
          <w:p w14:paraId="334AA678" w14:textId="77777777" w:rsidR="0047474C" w:rsidRPr="0047474C" w:rsidRDefault="0047474C">
            <w:pPr>
              <w:numPr>
                <w:ilvl w:val="0"/>
                <w:numId w:val="244"/>
              </w:numPr>
              <w:spacing w:line="360" w:lineRule="auto"/>
              <w:ind w:left="346"/>
              <w:contextualSpacing/>
              <w:rPr>
                <w:rFonts w:asciiTheme="minorBidi" w:hAnsiTheme="minorBidi" w:cstheme="minorBidi"/>
                <w:bCs/>
                <w:iCs/>
              </w:rPr>
            </w:pPr>
            <w:r w:rsidRPr="0047474C">
              <w:rPr>
                <w:rFonts w:asciiTheme="minorBidi" w:hAnsiTheme="minorBidi" w:cstheme="minorBidi"/>
              </w:rPr>
              <w:t>Create Machine Parts lists</w:t>
            </w:r>
          </w:p>
        </w:tc>
        <w:tc>
          <w:tcPr>
            <w:tcW w:w="3600" w:type="dxa"/>
            <w:tcBorders>
              <w:top w:val="single" w:sz="4" w:space="0" w:color="auto"/>
              <w:left w:val="single" w:sz="4" w:space="0" w:color="000000"/>
              <w:bottom w:val="single" w:sz="4" w:space="0" w:color="auto"/>
              <w:right w:val="single" w:sz="4" w:space="0" w:color="000000"/>
            </w:tcBorders>
          </w:tcPr>
          <w:p w14:paraId="51E12754" w14:textId="77777777" w:rsidR="0047474C" w:rsidRPr="0047474C" w:rsidRDefault="0047474C">
            <w:pPr>
              <w:pStyle w:val="ListParagraph"/>
              <w:numPr>
                <w:ilvl w:val="0"/>
                <w:numId w:val="244"/>
              </w:numPr>
              <w:spacing w:line="360" w:lineRule="auto"/>
              <w:ind w:left="346"/>
              <w:rPr>
                <w:rFonts w:asciiTheme="minorBidi" w:eastAsia="Arial" w:hAnsiTheme="minorBidi" w:cstheme="minorBidi"/>
              </w:rPr>
            </w:pPr>
            <w:r w:rsidRPr="0047474C">
              <w:rPr>
                <w:rFonts w:asciiTheme="minorBidi" w:eastAsia="Arial" w:hAnsiTheme="minorBidi" w:cstheme="minorBidi"/>
              </w:rPr>
              <w:lastRenderedPageBreak/>
              <w:t>Introduction to drawing views</w:t>
            </w:r>
          </w:p>
          <w:p w14:paraId="45AEA445" w14:textId="77777777" w:rsidR="0047474C" w:rsidRPr="0047474C" w:rsidRDefault="0047474C">
            <w:pPr>
              <w:pStyle w:val="ListParagraph"/>
              <w:numPr>
                <w:ilvl w:val="0"/>
                <w:numId w:val="244"/>
              </w:numPr>
              <w:spacing w:line="360" w:lineRule="auto"/>
              <w:ind w:left="346"/>
              <w:rPr>
                <w:rFonts w:asciiTheme="minorBidi" w:eastAsia="Arial" w:hAnsiTheme="minorBidi" w:cstheme="minorBidi"/>
              </w:rPr>
            </w:pPr>
            <w:r w:rsidRPr="0047474C">
              <w:rPr>
                <w:rFonts w:asciiTheme="minorBidi" w:eastAsia="Arial" w:hAnsiTheme="minorBidi" w:cstheme="minorBidi"/>
              </w:rPr>
              <w:t>Types of drawing views</w:t>
            </w:r>
          </w:p>
          <w:p w14:paraId="57E0D457" w14:textId="77777777" w:rsidR="0047474C" w:rsidRPr="0047474C" w:rsidRDefault="0047474C">
            <w:pPr>
              <w:pStyle w:val="ListParagraph"/>
              <w:numPr>
                <w:ilvl w:val="0"/>
                <w:numId w:val="244"/>
              </w:numPr>
              <w:spacing w:line="360" w:lineRule="auto"/>
              <w:ind w:left="346"/>
              <w:rPr>
                <w:rFonts w:asciiTheme="minorBidi" w:eastAsia="Arial" w:hAnsiTheme="minorBidi" w:cstheme="minorBidi"/>
              </w:rPr>
            </w:pPr>
            <w:r w:rsidRPr="0047474C">
              <w:rPr>
                <w:rFonts w:asciiTheme="minorBidi" w:eastAsia="Arial" w:hAnsiTheme="minorBidi" w:cstheme="minorBidi"/>
              </w:rPr>
              <w:t>Drawing sheet</w:t>
            </w:r>
          </w:p>
          <w:p w14:paraId="673EEF4F" w14:textId="77777777" w:rsidR="0047474C" w:rsidRPr="0047474C" w:rsidRDefault="0047474C">
            <w:pPr>
              <w:pStyle w:val="ListParagraph"/>
              <w:numPr>
                <w:ilvl w:val="0"/>
                <w:numId w:val="244"/>
              </w:numPr>
              <w:spacing w:line="360" w:lineRule="auto"/>
              <w:ind w:left="346"/>
              <w:rPr>
                <w:rFonts w:asciiTheme="minorBidi" w:eastAsia="Arial" w:hAnsiTheme="minorBidi" w:cstheme="minorBidi"/>
              </w:rPr>
            </w:pPr>
            <w:r w:rsidRPr="0047474C">
              <w:rPr>
                <w:rFonts w:asciiTheme="minorBidi" w:eastAsia="Arial" w:hAnsiTheme="minorBidi" w:cstheme="minorBidi"/>
              </w:rPr>
              <w:t>Adding model to the drawing</w:t>
            </w:r>
          </w:p>
          <w:p w14:paraId="746FA481" w14:textId="77777777" w:rsidR="0047474C" w:rsidRPr="0047474C" w:rsidRDefault="0047474C">
            <w:pPr>
              <w:pStyle w:val="ListParagraph"/>
              <w:numPr>
                <w:ilvl w:val="0"/>
                <w:numId w:val="244"/>
              </w:numPr>
              <w:spacing w:line="360" w:lineRule="auto"/>
              <w:ind w:left="346"/>
              <w:rPr>
                <w:rFonts w:asciiTheme="minorBidi" w:eastAsia="Arial" w:hAnsiTheme="minorBidi" w:cstheme="minorBidi"/>
              </w:rPr>
            </w:pPr>
            <w:r w:rsidRPr="0047474C">
              <w:rPr>
                <w:rFonts w:asciiTheme="minorBidi" w:eastAsia="Arial" w:hAnsiTheme="minorBidi" w:cstheme="minorBidi"/>
              </w:rPr>
              <w:t>View placing</w:t>
            </w:r>
          </w:p>
          <w:p w14:paraId="7A06DDE6" w14:textId="77777777" w:rsidR="0047474C" w:rsidRPr="0047474C" w:rsidRDefault="0047474C">
            <w:pPr>
              <w:pStyle w:val="ListParagraph"/>
              <w:numPr>
                <w:ilvl w:val="0"/>
                <w:numId w:val="244"/>
              </w:numPr>
              <w:spacing w:line="360" w:lineRule="auto"/>
              <w:ind w:left="346"/>
              <w:rPr>
                <w:rFonts w:asciiTheme="minorBidi" w:eastAsia="Arial" w:hAnsiTheme="minorBidi" w:cstheme="minorBidi"/>
              </w:rPr>
            </w:pPr>
            <w:r w:rsidRPr="0047474C">
              <w:rPr>
                <w:rFonts w:asciiTheme="minorBidi" w:eastAsia="Arial" w:hAnsiTheme="minorBidi" w:cstheme="minorBidi"/>
              </w:rPr>
              <w:lastRenderedPageBreak/>
              <w:t>Projection view</w:t>
            </w:r>
          </w:p>
          <w:p w14:paraId="747BB644" w14:textId="77777777" w:rsidR="0047474C" w:rsidRPr="0047474C" w:rsidRDefault="0047474C">
            <w:pPr>
              <w:pStyle w:val="ListParagraph"/>
              <w:numPr>
                <w:ilvl w:val="0"/>
                <w:numId w:val="244"/>
              </w:numPr>
              <w:spacing w:line="360" w:lineRule="auto"/>
              <w:ind w:left="346"/>
              <w:rPr>
                <w:rFonts w:asciiTheme="minorBidi" w:eastAsia="Arial" w:hAnsiTheme="minorBidi" w:cstheme="minorBidi"/>
              </w:rPr>
            </w:pPr>
            <w:r w:rsidRPr="0047474C">
              <w:rPr>
                <w:rFonts w:asciiTheme="minorBidi" w:eastAsia="Arial" w:hAnsiTheme="minorBidi" w:cstheme="minorBidi"/>
              </w:rPr>
              <w:t>Auxiliary view</w:t>
            </w:r>
          </w:p>
          <w:p w14:paraId="490C3654" w14:textId="77777777" w:rsidR="0047474C" w:rsidRPr="0047474C" w:rsidRDefault="0047474C">
            <w:pPr>
              <w:pStyle w:val="ListParagraph"/>
              <w:numPr>
                <w:ilvl w:val="0"/>
                <w:numId w:val="244"/>
              </w:numPr>
              <w:spacing w:line="360" w:lineRule="auto"/>
              <w:ind w:left="346"/>
              <w:rPr>
                <w:rFonts w:asciiTheme="minorBidi" w:eastAsia="Arial" w:hAnsiTheme="minorBidi" w:cstheme="minorBidi"/>
              </w:rPr>
            </w:pPr>
            <w:r w:rsidRPr="0047474C">
              <w:rPr>
                <w:rFonts w:asciiTheme="minorBidi" w:eastAsia="Arial" w:hAnsiTheme="minorBidi" w:cstheme="minorBidi"/>
              </w:rPr>
              <w:t>Revolved view</w:t>
            </w:r>
          </w:p>
          <w:p w14:paraId="748D1672" w14:textId="77777777" w:rsidR="0047474C" w:rsidRPr="0047474C" w:rsidRDefault="0047474C">
            <w:pPr>
              <w:pStyle w:val="ListParagraph"/>
              <w:numPr>
                <w:ilvl w:val="0"/>
                <w:numId w:val="244"/>
              </w:numPr>
              <w:spacing w:line="360" w:lineRule="auto"/>
              <w:ind w:left="346"/>
              <w:rPr>
                <w:rFonts w:asciiTheme="minorBidi" w:eastAsia="Arial" w:hAnsiTheme="minorBidi" w:cstheme="minorBidi"/>
              </w:rPr>
            </w:pPr>
            <w:r w:rsidRPr="0047474C">
              <w:rPr>
                <w:rFonts w:asciiTheme="minorBidi" w:eastAsia="Arial" w:hAnsiTheme="minorBidi" w:cstheme="minorBidi"/>
              </w:rPr>
              <w:t>Section view</w:t>
            </w:r>
          </w:p>
          <w:p w14:paraId="63A2FCC3" w14:textId="77777777" w:rsidR="0047474C" w:rsidRPr="0047474C" w:rsidRDefault="0047474C">
            <w:pPr>
              <w:pStyle w:val="ListParagraph"/>
              <w:numPr>
                <w:ilvl w:val="0"/>
                <w:numId w:val="244"/>
              </w:numPr>
              <w:spacing w:line="360" w:lineRule="auto"/>
              <w:ind w:left="346"/>
              <w:rPr>
                <w:rFonts w:asciiTheme="minorBidi" w:eastAsia="Arial" w:hAnsiTheme="minorBidi" w:cstheme="minorBidi"/>
              </w:rPr>
            </w:pPr>
            <w:r w:rsidRPr="0047474C">
              <w:rPr>
                <w:rFonts w:asciiTheme="minorBidi" w:eastAsia="Arial" w:hAnsiTheme="minorBidi" w:cstheme="minorBidi"/>
              </w:rPr>
              <w:t>Annotation</w:t>
            </w:r>
          </w:p>
          <w:p w14:paraId="7EC7ADA9" w14:textId="77777777" w:rsidR="0047474C" w:rsidRPr="0047474C" w:rsidRDefault="0047474C">
            <w:pPr>
              <w:pStyle w:val="ListParagraph"/>
              <w:numPr>
                <w:ilvl w:val="0"/>
                <w:numId w:val="244"/>
              </w:numPr>
              <w:spacing w:line="360" w:lineRule="auto"/>
              <w:ind w:left="346"/>
              <w:rPr>
                <w:rFonts w:asciiTheme="minorBidi" w:eastAsia="Arial" w:hAnsiTheme="minorBidi" w:cstheme="minorBidi"/>
              </w:rPr>
            </w:pPr>
            <w:r w:rsidRPr="0047474C">
              <w:rPr>
                <w:rFonts w:asciiTheme="minorBidi" w:eastAsia="Arial" w:hAnsiTheme="minorBidi" w:cstheme="minorBidi"/>
              </w:rPr>
              <w:t>Modify dimension style</w:t>
            </w:r>
          </w:p>
          <w:p w14:paraId="4D5E3104" w14:textId="77777777" w:rsidR="0047474C" w:rsidRPr="0047474C" w:rsidRDefault="0047474C">
            <w:pPr>
              <w:pStyle w:val="ListParagraph"/>
              <w:numPr>
                <w:ilvl w:val="0"/>
                <w:numId w:val="244"/>
              </w:numPr>
              <w:spacing w:line="360" w:lineRule="auto"/>
              <w:ind w:left="346"/>
              <w:rPr>
                <w:rFonts w:asciiTheme="minorBidi" w:eastAsia="Arial" w:hAnsiTheme="minorBidi" w:cstheme="minorBidi"/>
              </w:rPr>
            </w:pPr>
            <w:r w:rsidRPr="0047474C">
              <w:rPr>
                <w:rFonts w:asciiTheme="minorBidi" w:eastAsia="Arial" w:hAnsiTheme="minorBidi" w:cstheme="minorBidi"/>
              </w:rPr>
              <w:t>Creating tables and Bill of Materials (BOM)</w:t>
            </w:r>
          </w:p>
          <w:p w14:paraId="318B53C6" w14:textId="77777777" w:rsidR="0047474C" w:rsidRPr="0047474C" w:rsidRDefault="0047474C" w:rsidP="00046C4E">
            <w:pPr>
              <w:pStyle w:val="ListParagraph"/>
              <w:spacing w:line="360" w:lineRule="auto"/>
              <w:ind w:left="346"/>
              <w:rPr>
                <w:rFonts w:asciiTheme="minorBidi" w:eastAsiaTheme="minorEastAsia" w:hAnsiTheme="minorBidi" w:cstheme="minorBidi"/>
                <w:b/>
              </w:rPr>
            </w:pPr>
            <w:r w:rsidRPr="0047474C">
              <w:rPr>
                <w:rFonts w:asciiTheme="minorBidi" w:eastAsiaTheme="minorEastAsia" w:hAnsiTheme="minorBidi" w:cstheme="minorBidi"/>
                <w:b/>
              </w:rPr>
              <w:t>Practical Activity:</w:t>
            </w:r>
          </w:p>
          <w:p w14:paraId="4919AD4B" w14:textId="77777777" w:rsidR="0047474C" w:rsidRPr="0047474C" w:rsidRDefault="0047474C">
            <w:pPr>
              <w:pStyle w:val="ListParagraph"/>
              <w:numPr>
                <w:ilvl w:val="0"/>
                <w:numId w:val="255"/>
              </w:numPr>
              <w:spacing w:line="360" w:lineRule="auto"/>
              <w:ind w:left="346"/>
              <w:rPr>
                <w:rFonts w:asciiTheme="minorBidi" w:eastAsia="Arial" w:hAnsiTheme="minorBidi" w:cstheme="minorBidi"/>
              </w:rPr>
            </w:pPr>
            <w:r w:rsidRPr="0047474C">
              <w:rPr>
                <w:rFonts w:asciiTheme="minorBidi" w:eastAsiaTheme="minorEastAsia" w:hAnsiTheme="minorBidi" w:cstheme="minorBidi"/>
              </w:rPr>
              <w:t xml:space="preserve">Create detailed Front, Top, Side, isometric, and section view of a given 3D model. </w:t>
            </w:r>
          </w:p>
        </w:tc>
        <w:tc>
          <w:tcPr>
            <w:tcW w:w="2070" w:type="dxa"/>
            <w:tcBorders>
              <w:top w:val="single" w:sz="4" w:space="0" w:color="auto"/>
              <w:left w:val="single" w:sz="4" w:space="0" w:color="000000"/>
              <w:bottom w:val="single" w:sz="4" w:space="0" w:color="auto"/>
              <w:right w:val="single" w:sz="4" w:space="0" w:color="000000"/>
            </w:tcBorders>
          </w:tcPr>
          <w:p w14:paraId="7919F254"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Theory-02 Hrs</w:t>
            </w:r>
          </w:p>
          <w:p w14:paraId="737289C8"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Practical-06 Hrs</w:t>
            </w:r>
          </w:p>
          <w:p w14:paraId="0C1CB4DF"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Total- 08 Hrs</w:t>
            </w:r>
          </w:p>
        </w:tc>
        <w:tc>
          <w:tcPr>
            <w:tcW w:w="1350" w:type="dxa"/>
            <w:tcBorders>
              <w:top w:val="single" w:sz="4" w:space="0" w:color="auto"/>
              <w:left w:val="single" w:sz="4" w:space="0" w:color="000000"/>
              <w:bottom w:val="single" w:sz="4" w:space="0" w:color="auto"/>
              <w:right w:val="single" w:sz="4" w:space="0" w:color="000000"/>
            </w:tcBorders>
          </w:tcPr>
          <w:p w14:paraId="44538230" w14:textId="77777777" w:rsidR="0047474C" w:rsidRPr="0047474C" w:rsidRDefault="0047474C" w:rsidP="00046C4E">
            <w:pPr>
              <w:spacing w:line="360" w:lineRule="auto"/>
              <w:ind w:hanging="14"/>
              <w:rPr>
                <w:rFonts w:asciiTheme="minorBidi" w:eastAsia="Arial" w:hAnsiTheme="minorBidi" w:cstheme="minorBidi"/>
              </w:rPr>
            </w:pPr>
            <w:r w:rsidRPr="0047474C">
              <w:rPr>
                <w:rFonts w:asciiTheme="minorBidi" w:eastAsia="Arial" w:hAnsiTheme="minorBidi" w:cstheme="minorBidi"/>
                <w:bCs/>
              </w:rPr>
              <w:t>A4 Paper</w:t>
            </w:r>
          </w:p>
        </w:tc>
        <w:tc>
          <w:tcPr>
            <w:tcW w:w="1350" w:type="dxa"/>
            <w:tcBorders>
              <w:top w:val="single" w:sz="4" w:space="0" w:color="auto"/>
              <w:left w:val="single" w:sz="4" w:space="0" w:color="000000"/>
              <w:bottom w:val="single" w:sz="4" w:space="0" w:color="auto"/>
              <w:right w:val="single" w:sz="4" w:space="0" w:color="000000"/>
            </w:tcBorders>
          </w:tcPr>
          <w:p w14:paraId="52B64799"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Computer Lab</w:t>
            </w:r>
          </w:p>
        </w:tc>
      </w:tr>
      <w:tr w:rsidR="0047474C" w:rsidRPr="0047474C" w14:paraId="6E15B440" w14:textId="77777777" w:rsidTr="00046C4E">
        <w:trPr>
          <w:trHeight w:val="300"/>
        </w:trPr>
        <w:tc>
          <w:tcPr>
            <w:tcW w:w="2155" w:type="dxa"/>
            <w:tcBorders>
              <w:top w:val="single" w:sz="4" w:space="0" w:color="auto"/>
              <w:left w:val="single" w:sz="4" w:space="0" w:color="000000"/>
              <w:bottom w:val="single" w:sz="4" w:space="0" w:color="auto"/>
              <w:right w:val="single" w:sz="4" w:space="0" w:color="000000"/>
            </w:tcBorders>
          </w:tcPr>
          <w:p w14:paraId="45962F3B" w14:textId="77777777" w:rsidR="0047474C" w:rsidRPr="0047474C" w:rsidRDefault="0047474C">
            <w:pPr>
              <w:numPr>
                <w:ilvl w:val="0"/>
                <w:numId w:val="277"/>
              </w:numPr>
              <w:spacing w:line="360" w:lineRule="auto"/>
              <w:ind w:left="75" w:firstLine="0"/>
              <w:contextualSpacing/>
              <w:rPr>
                <w:rFonts w:asciiTheme="minorBidi" w:hAnsiTheme="minorBidi" w:cstheme="minorBidi"/>
                <w:b/>
                <w:bCs/>
              </w:rPr>
            </w:pPr>
            <w:r w:rsidRPr="0047474C">
              <w:rPr>
                <w:rFonts w:asciiTheme="minorBidi" w:hAnsiTheme="minorBidi" w:cstheme="minorBidi"/>
                <w:b/>
                <w:bCs/>
              </w:rPr>
              <w:t>Prepare Presentation Module</w:t>
            </w:r>
          </w:p>
        </w:tc>
        <w:tc>
          <w:tcPr>
            <w:tcW w:w="4050" w:type="dxa"/>
            <w:tcBorders>
              <w:top w:val="single" w:sz="4" w:space="0" w:color="auto"/>
              <w:left w:val="single" w:sz="4" w:space="0" w:color="000000"/>
              <w:bottom w:val="single" w:sz="4" w:space="0" w:color="auto"/>
              <w:right w:val="single" w:sz="4" w:space="0" w:color="000000"/>
            </w:tcBorders>
          </w:tcPr>
          <w:p w14:paraId="2D9EC446" w14:textId="77777777" w:rsidR="0047474C" w:rsidRPr="0047474C" w:rsidRDefault="0047474C">
            <w:pPr>
              <w:pStyle w:val="Standard"/>
              <w:numPr>
                <w:ilvl w:val="0"/>
                <w:numId w:val="244"/>
              </w:numPr>
              <w:spacing w:line="360" w:lineRule="auto"/>
              <w:ind w:left="346"/>
              <w:rPr>
                <w:rFonts w:asciiTheme="minorBidi" w:hAnsiTheme="minorBidi" w:cstheme="minorBidi"/>
              </w:rPr>
            </w:pPr>
            <w:r w:rsidRPr="0047474C">
              <w:rPr>
                <w:rFonts w:asciiTheme="minorBidi" w:eastAsia="Arial" w:hAnsiTheme="minorBidi" w:cstheme="minorBidi"/>
              </w:rPr>
              <w:t>Create Presentation View</w:t>
            </w:r>
          </w:p>
          <w:p w14:paraId="3EDC831A" w14:textId="77777777" w:rsidR="0047474C" w:rsidRPr="0047474C" w:rsidRDefault="0047474C">
            <w:pPr>
              <w:numPr>
                <w:ilvl w:val="0"/>
                <w:numId w:val="244"/>
              </w:numPr>
              <w:spacing w:line="360" w:lineRule="auto"/>
              <w:ind w:left="346"/>
              <w:contextualSpacing/>
              <w:rPr>
                <w:rFonts w:asciiTheme="minorBidi" w:hAnsiTheme="minorBidi" w:cstheme="minorBidi"/>
                <w:bCs/>
                <w:iCs/>
              </w:rPr>
            </w:pPr>
            <w:r w:rsidRPr="0047474C">
              <w:rPr>
                <w:rFonts w:asciiTheme="minorBidi" w:eastAsia="Arial" w:hAnsiTheme="minorBidi" w:cstheme="minorBidi"/>
              </w:rPr>
              <w:t>Create Assembly Animation</w:t>
            </w:r>
          </w:p>
        </w:tc>
        <w:tc>
          <w:tcPr>
            <w:tcW w:w="3600" w:type="dxa"/>
            <w:tcBorders>
              <w:top w:val="single" w:sz="4" w:space="0" w:color="auto"/>
              <w:left w:val="single" w:sz="4" w:space="0" w:color="000000"/>
              <w:bottom w:val="single" w:sz="4" w:space="0" w:color="auto"/>
              <w:right w:val="single" w:sz="4" w:space="0" w:color="000000"/>
            </w:tcBorders>
          </w:tcPr>
          <w:p w14:paraId="2C9E55D6" w14:textId="77777777" w:rsidR="0047474C" w:rsidRPr="0047474C" w:rsidRDefault="0047474C">
            <w:pPr>
              <w:pStyle w:val="ListParagraph"/>
              <w:numPr>
                <w:ilvl w:val="0"/>
                <w:numId w:val="244"/>
              </w:numPr>
              <w:spacing w:line="360" w:lineRule="auto"/>
              <w:ind w:left="346"/>
              <w:rPr>
                <w:rFonts w:asciiTheme="minorBidi" w:eastAsia="Arial" w:hAnsiTheme="minorBidi" w:cstheme="minorBidi"/>
              </w:rPr>
            </w:pPr>
            <w:r w:rsidRPr="0047474C">
              <w:rPr>
                <w:rFonts w:asciiTheme="minorBidi" w:eastAsia="Arial" w:hAnsiTheme="minorBidi" w:cstheme="minorBidi"/>
              </w:rPr>
              <w:t>Introduction to animations</w:t>
            </w:r>
          </w:p>
          <w:p w14:paraId="514FC0F7" w14:textId="77777777" w:rsidR="0047474C" w:rsidRPr="0047474C" w:rsidRDefault="0047474C">
            <w:pPr>
              <w:pStyle w:val="ListParagraph"/>
              <w:numPr>
                <w:ilvl w:val="0"/>
                <w:numId w:val="244"/>
              </w:numPr>
              <w:spacing w:line="360" w:lineRule="auto"/>
              <w:ind w:left="346"/>
              <w:rPr>
                <w:rFonts w:asciiTheme="minorBidi" w:eastAsia="Arial" w:hAnsiTheme="minorBidi" w:cstheme="minorBidi"/>
              </w:rPr>
            </w:pPr>
            <w:r w:rsidRPr="0047474C">
              <w:rPr>
                <w:rFonts w:asciiTheme="minorBidi" w:eastAsia="Arial" w:hAnsiTheme="minorBidi" w:cstheme="minorBidi"/>
              </w:rPr>
              <w:t>Physical simulation in animations</w:t>
            </w:r>
          </w:p>
          <w:p w14:paraId="7BAAB5D8" w14:textId="77777777" w:rsidR="0047474C" w:rsidRPr="0047474C" w:rsidRDefault="0047474C">
            <w:pPr>
              <w:pStyle w:val="ListParagraph"/>
              <w:numPr>
                <w:ilvl w:val="0"/>
                <w:numId w:val="244"/>
              </w:numPr>
              <w:spacing w:line="360" w:lineRule="auto"/>
              <w:ind w:left="346"/>
              <w:rPr>
                <w:rFonts w:asciiTheme="minorBidi" w:eastAsia="Arial" w:hAnsiTheme="minorBidi" w:cstheme="minorBidi"/>
              </w:rPr>
            </w:pPr>
            <w:r w:rsidRPr="0047474C">
              <w:rPr>
                <w:rFonts w:asciiTheme="minorBidi" w:eastAsia="Arial" w:hAnsiTheme="minorBidi" w:cstheme="minorBidi"/>
              </w:rPr>
              <w:t xml:space="preserve">Modify animations </w:t>
            </w:r>
          </w:p>
          <w:p w14:paraId="5F0F11CF" w14:textId="77777777" w:rsidR="0047474C" w:rsidRPr="0047474C" w:rsidRDefault="0047474C" w:rsidP="00046C4E">
            <w:pPr>
              <w:pStyle w:val="ListParagraph"/>
              <w:spacing w:line="360" w:lineRule="auto"/>
              <w:ind w:left="346"/>
              <w:rPr>
                <w:rFonts w:asciiTheme="minorBidi" w:eastAsiaTheme="minorEastAsia" w:hAnsiTheme="minorBidi" w:cstheme="minorBidi"/>
                <w:b/>
              </w:rPr>
            </w:pPr>
            <w:r w:rsidRPr="0047474C">
              <w:rPr>
                <w:rFonts w:asciiTheme="minorBidi" w:eastAsiaTheme="minorEastAsia" w:hAnsiTheme="minorBidi" w:cstheme="minorBidi"/>
                <w:b/>
              </w:rPr>
              <w:t>Practical Activity:</w:t>
            </w:r>
          </w:p>
          <w:p w14:paraId="602B133B" w14:textId="77777777" w:rsidR="0047474C" w:rsidRPr="0047474C" w:rsidRDefault="0047474C">
            <w:pPr>
              <w:pStyle w:val="ListParagraph"/>
              <w:numPr>
                <w:ilvl w:val="0"/>
                <w:numId w:val="256"/>
              </w:numPr>
              <w:spacing w:line="360" w:lineRule="auto"/>
              <w:ind w:left="346"/>
              <w:rPr>
                <w:rFonts w:asciiTheme="minorBidi" w:eastAsia="Arial" w:hAnsiTheme="minorBidi" w:cstheme="minorBidi"/>
              </w:rPr>
            </w:pPr>
            <w:r w:rsidRPr="0047474C">
              <w:rPr>
                <w:rFonts w:asciiTheme="minorBidi" w:eastAsiaTheme="minorEastAsia" w:hAnsiTheme="minorBidi" w:cstheme="minorBidi"/>
              </w:rPr>
              <w:t>Create assembly animations of a 3D model.</w:t>
            </w:r>
          </w:p>
        </w:tc>
        <w:tc>
          <w:tcPr>
            <w:tcW w:w="2070" w:type="dxa"/>
            <w:tcBorders>
              <w:top w:val="single" w:sz="4" w:space="0" w:color="auto"/>
              <w:left w:val="single" w:sz="4" w:space="0" w:color="000000"/>
              <w:bottom w:val="single" w:sz="4" w:space="0" w:color="auto"/>
              <w:right w:val="single" w:sz="4" w:space="0" w:color="000000"/>
            </w:tcBorders>
          </w:tcPr>
          <w:p w14:paraId="6F8DA0E3"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Theory-02 Hrs</w:t>
            </w:r>
          </w:p>
          <w:p w14:paraId="2762183B"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Practical-06 Hrs</w:t>
            </w:r>
          </w:p>
          <w:p w14:paraId="79485B55"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Total- 08 Hrs</w:t>
            </w:r>
          </w:p>
        </w:tc>
        <w:tc>
          <w:tcPr>
            <w:tcW w:w="1350" w:type="dxa"/>
            <w:tcBorders>
              <w:top w:val="single" w:sz="4" w:space="0" w:color="auto"/>
              <w:left w:val="single" w:sz="4" w:space="0" w:color="000000"/>
              <w:bottom w:val="single" w:sz="4" w:space="0" w:color="auto"/>
              <w:right w:val="single" w:sz="4" w:space="0" w:color="000000"/>
            </w:tcBorders>
          </w:tcPr>
          <w:p w14:paraId="67E4CC27" w14:textId="77777777" w:rsidR="0047474C" w:rsidRPr="0047474C" w:rsidRDefault="0047474C" w:rsidP="00046C4E">
            <w:pPr>
              <w:spacing w:line="360" w:lineRule="auto"/>
              <w:ind w:hanging="14"/>
              <w:rPr>
                <w:rFonts w:asciiTheme="minorBidi" w:eastAsia="Arial" w:hAnsiTheme="minorBidi" w:cstheme="minorBidi"/>
              </w:rPr>
            </w:pPr>
            <w:r w:rsidRPr="0047474C">
              <w:rPr>
                <w:rFonts w:asciiTheme="minorBidi" w:eastAsia="Arial" w:hAnsiTheme="minorBidi" w:cstheme="minorBidi"/>
                <w:bCs/>
              </w:rPr>
              <w:t>A4 Paper</w:t>
            </w:r>
          </w:p>
        </w:tc>
        <w:tc>
          <w:tcPr>
            <w:tcW w:w="1350" w:type="dxa"/>
            <w:tcBorders>
              <w:top w:val="single" w:sz="4" w:space="0" w:color="auto"/>
              <w:left w:val="single" w:sz="4" w:space="0" w:color="000000"/>
              <w:bottom w:val="single" w:sz="4" w:space="0" w:color="auto"/>
              <w:right w:val="single" w:sz="4" w:space="0" w:color="000000"/>
            </w:tcBorders>
          </w:tcPr>
          <w:p w14:paraId="4F78F32C"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Computer Lab</w:t>
            </w:r>
          </w:p>
        </w:tc>
      </w:tr>
      <w:tr w:rsidR="0047474C" w:rsidRPr="0047474C" w14:paraId="63743467" w14:textId="77777777" w:rsidTr="00046C4E">
        <w:trPr>
          <w:trHeight w:val="300"/>
        </w:trPr>
        <w:tc>
          <w:tcPr>
            <w:tcW w:w="2155" w:type="dxa"/>
            <w:tcBorders>
              <w:top w:val="single" w:sz="4" w:space="0" w:color="auto"/>
              <w:left w:val="single" w:sz="4" w:space="0" w:color="000000"/>
              <w:bottom w:val="single" w:sz="4" w:space="0" w:color="auto"/>
              <w:right w:val="single" w:sz="4" w:space="0" w:color="000000"/>
            </w:tcBorders>
          </w:tcPr>
          <w:p w14:paraId="51B0F036" w14:textId="77777777" w:rsidR="0047474C" w:rsidRPr="0047474C" w:rsidRDefault="0047474C">
            <w:pPr>
              <w:numPr>
                <w:ilvl w:val="0"/>
                <w:numId w:val="277"/>
              </w:numPr>
              <w:spacing w:line="360" w:lineRule="auto"/>
              <w:ind w:left="75" w:firstLine="0"/>
              <w:contextualSpacing/>
              <w:rPr>
                <w:rFonts w:asciiTheme="minorBidi" w:hAnsiTheme="minorBidi" w:cstheme="minorBidi"/>
                <w:b/>
                <w:bCs/>
              </w:rPr>
            </w:pPr>
            <w:r w:rsidRPr="0047474C">
              <w:rPr>
                <w:rFonts w:asciiTheme="minorBidi" w:hAnsiTheme="minorBidi" w:cstheme="minorBidi"/>
                <w:b/>
                <w:bCs/>
              </w:rPr>
              <w:lastRenderedPageBreak/>
              <w:t xml:space="preserve"> Generate CAM Programming</w:t>
            </w:r>
          </w:p>
        </w:tc>
        <w:tc>
          <w:tcPr>
            <w:tcW w:w="4050" w:type="dxa"/>
            <w:tcBorders>
              <w:top w:val="single" w:sz="4" w:space="0" w:color="auto"/>
              <w:left w:val="single" w:sz="4" w:space="0" w:color="000000"/>
              <w:bottom w:val="single" w:sz="4" w:space="0" w:color="auto"/>
              <w:right w:val="single" w:sz="4" w:space="0" w:color="000000"/>
            </w:tcBorders>
          </w:tcPr>
          <w:p w14:paraId="0BFC364A"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Interact with user Interface</w:t>
            </w:r>
          </w:p>
          <w:p w14:paraId="65BB7339"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Perform Materials Setup</w:t>
            </w:r>
          </w:p>
          <w:p w14:paraId="63403057"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Perform Cutting tools setup</w:t>
            </w:r>
          </w:p>
          <w:p w14:paraId="308B6341"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Perform strategy and Cutting processes</w:t>
            </w:r>
          </w:p>
          <w:p w14:paraId="6E6B92CC"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Generate Tool paths</w:t>
            </w:r>
          </w:p>
          <w:p w14:paraId="2FEB8250"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 xml:space="preserve">Simulate Tool paths </w:t>
            </w:r>
          </w:p>
          <w:p w14:paraId="78F3079B"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Perform Holes Drilling</w:t>
            </w:r>
          </w:p>
          <w:p w14:paraId="1E77CFA1"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Perform Face Cutting</w:t>
            </w:r>
          </w:p>
          <w:p w14:paraId="756512F3"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Perform Side Cutting</w:t>
            </w:r>
          </w:p>
          <w:p w14:paraId="4194EEB6"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Perform Pocket Cutting</w:t>
            </w:r>
          </w:p>
          <w:p w14:paraId="09968E78"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Perform Slot Cutting</w:t>
            </w:r>
          </w:p>
          <w:p w14:paraId="6FE4369B"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Perform Basic Milling Operations</w:t>
            </w:r>
          </w:p>
          <w:p w14:paraId="210FCE2C"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Perform Different Finishing Operations</w:t>
            </w:r>
          </w:p>
          <w:p w14:paraId="76653D2E"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Perform the following lathe operations:</w:t>
            </w:r>
          </w:p>
          <w:p w14:paraId="24E90DB1" w14:textId="77777777" w:rsidR="0047474C" w:rsidRPr="0047474C" w:rsidRDefault="0047474C">
            <w:pPr>
              <w:pStyle w:val="Standard"/>
              <w:numPr>
                <w:ilvl w:val="1"/>
                <w:numId w:val="245"/>
              </w:numPr>
              <w:spacing w:line="360" w:lineRule="auto"/>
              <w:ind w:left="706"/>
              <w:rPr>
                <w:rFonts w:asciiTheme="minorBidi" w:hAnsiTheme="minorBidi" w:cstheme="minorBidi"/>
              </w:rPr>
            </w:pPr>
            <w:r w:rsidRPr="0047474C">
              <w:rPr>
                <w:rFonts w:asciiTheme="minorBidi" w:hAnsiTheme="minorBidi" w:cstheme="minorBidi"/>
              </w:rPr>
              <w:t>Facing</w:t>
            </w:r>
          </w:p>
          <w:p w14:paraId="1BBEFC12" w14:textId="77777777" w:rsidR="0047474C" w:rsidRPr="0047474C" w:rsidRDefault="0047474C">
            <w:pPr>
              <w:pStyle w:val="Standard"/>
              <w:numPr>
                <w:ilvl w:val="1"/>
                <w:numId w:val="245"/>
              </w:numPr>
              <w:spacing w:line="360" w:lineRule="auto"/>
              <w:ind w:left="706"/>
              <w:rPr>
                <w:rFonts w:asciiTheme="minorBidi" w:hAnsiTheme="minorBidi" w:cstheme="minorBidi"/>
              </w:rPr>
            </w:pPr>
            <w:r w:rsidRPr="0047474C">
              <w:rPr>
                <w:rFonts w:asciiTheme="minorBidi" w:hAnsiTheme="minorBidi" w:cstheme="minorBidi"/>
              </w:rPr>
              <w:t>Turning</w:t>
            </w:r>
          </w:p>
          <w:p w14:paraId="08D8FDEF" w14:textId="77777777" w:rsidR="0047474C" w:rsidRPr="0047474C" w:rsidRDefault="0047474C">
            <w:pPr>
              <w:pStyle w:val="Standard"/>
              <w:numPr>
                <w:ilvl w:val="1"/>
                <w:numId w:val="245"/>
              </w:numPr>
              <w:spacing w:line="360" w:lineRule="auto"/>
              <w:ind w:left="706"/>
              <w:rPr>
                <w:rFonts w:asciiTheme="minorBidi" w:hAnsiTheme="minorBidi" w:cstheme="minorBidi"/>
              </w:rPr>
            </w:pPr>
            <w:r w:rsidRPr="0047474C">
              <w:rPr>
                <w:rFonts w:asciiTheme="minorBidi" w:hAnsiTheme="minorBidi" w:cstheme="minorBidi"/>
              </w:rPr>
              <w:t>Grooving</w:t>
            </w:r>
          </w:p>
          <w:p w14:paraId="07926091" w14:textId="77777777" w:rsidR="0047474C" w:rsidRPr="0047474C" w:rsidRDefault="0047474C">
            <w:pPr>
              <w:pStyle w:val="Standard"/>
              <w:numPr>
                <w:ilvl w:val="1"/>
                <w:numId w:val="245"/>
              </w:numPr>
              <w:spacing w:line="360" w:lineRule="auto"/>
              <w:ind w:left="706"/>
              <w:rPr>
                <w:rFonts w:asciiTheme="minorBidi" w:hAnsiTheme="minorBidi" w:cstheme="minorBidi"/>
              </w:rPr>
            </w:pPr>
            <w:r w:rsidRPr="0047474C">
              <w:rPr>
                <w:rFonts w:asciiTheme="minorBidi" w:hAnsiTheme="minorBidi" w:cstheme="minorBidi"/>
              </w:rPr>
              <w:t>Threading</w:t>
            </w:r>
          </w:p>
          <w:p w14:paraId="158F4AA2" w14:textId="77777777" w:rsidR="0047474C" w:rsidRPr="0047474C" w:rsidRDefault="0047474C">
            <w:pPr>
              <w:pStyle w:val="Standard"/>
              <w:numPr>
                <w:ilvl w:val="1"/>
                <w:numId w:val="245"/>
              </w:numPr>
              <w:spacing w:line="360" w:lineRule="auto"/>
              <w:ind w:left="706"/>
              <w:rPr>
                <w:rFonts w:asciiTheme="minorBidi" w:hAnsiTheme="minorBidi" w:cstheme="minorBidi"/>
              </w:rPr>
            </w:pPr>
            <w:r w:rsidRPr="0047474C">
              <w:rPr>
                <w:rFonts w:asciiTheme="minorBidi" w:hAnsiTheme="minorBidi" w:cstheme="minorBidi"/>
              </w:rPr>
              <w:lastRenderedPageBreak/>
              <w:t>Cutting</w:t>
            </w:r>
          </w:p>
          <w:p w14:paraId="352EE5EB"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Perform Die Cutting</w:t>
            </w:r>
          </w:p>
          <w:p w14:paraId="633743A2"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Perform Punch Cutting</w:t>
            </w:r>
          </w:p>
          <w:p w14:paraId="5A2A80D5"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Perform Taper Cutting</w:t>
            </w:r>
          </w:p>
          <w:p w14:paraId="2B9D4332"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 xml:space="preserve"> Perform 4 axis Wire Cutting</w:t>
            </w:r>
          </w:p>
          <w:p w14:paraId="4B27AA82"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 xml:space="preserve"> Perform Core Cutting</w:t>
            </w:r>
          </w:p>
          <w:p w14:paraId="4BC512CB"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 xml:space="preserve"> Draw Contouring of various Machine Parts</w:t>
            </w:r>
          </w:p>
          <w:p w14:paraId="626EE038"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 xml:space="preserve"> Perform Pocketing </w:t>
            </w:r>
          </w:p>
          <w:p w14:paraId="529CA274"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Perform Engraving</w:t>
            </w:r>
          </w:p>
          <w:p w14:paraId="5E111B5F"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Perform Chamfering</w:t>
            </w:r>
          </w:p>
          <w:p w14:paraId="5154068B"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 xml:space="preserve">Perform restoring </w:t>
            </w:r>
          </w:p>
          <w:p w14:paraId="1F8BE614"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Perform Nesting Operations</w:t>
            </w:r>
          </w:p>
          <w:p w14:paraId="5506501A" w14:textId="77777777" w:rsidR="0047474C" w:rsidRPr="0047474C" w:rsidRDefault="0047474C">
            <w:pPr>
              <w:numPr>
                <w:ilvl w:val="0"/>
                <w:numId w:val="244"/>
              </w:numPr>
              <w:spacing w:line="360" w:lineRule="auto"/>
              <w:ind w:left="346"/>
              <w:contextualSpacing/>
              <w:rPr>
                <w:rFonts w:asciiTheme="minorBidi" w:hAnsiTheme="minorBidi" w:cstheme="minorBidi"/>
                <w:bCs/>
                <w:iCs/>
              </w:rPr>
            </w:pPr>
            <w:r w:rsidRPr="0047474C">
              <w:rPr>
                <w:rFonts w:asciiTheme="minorBidi" w:eastAsiaTheme="minorEastAsia" w:hAnsiTheme="minorBidi" w:cstheme="minorBidi"/>
              </w:rPr>
              <w:t xml:space="preserve">Perform Multi Axis (4AXIS,5AXIS) Milling          Operations </w:t>
            </w:r>
          </w:p>
        </w:tc>
        <w:tc>
          <w:tcPr>
            <w:tcW w:w="3600" w:type="dxa"/>
            <w:tcBorders>
              <w:top w:val="single" w:sz="4" w:space="0" w:color="auto"/>
              <w:left w:val="single" w:sz="4" w:space="0" w:color="000000"/>
              <w:bottom w:val="single" w:sz="4" w:space="0" w:color="auto"/>
              <w:right w:val="single" w:sz="4" w:space="0" w:color="000000"/>
            </w:tcBorders>
          </w:tcPr>
          <w:p w14:paraId="6E3BD02E"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Arial" w:hAnsiTheme="minorBidi" w:cstheme="minorBidi"/>
              </w:rPr>
              <w:lastRenderedPageBreak/>
              <w:t>Introduction to CAM Programming</w:t>
            </w:r>
          </w:p>
          <w:p w14:paraId="07AE73A5"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Arial" w:hAnsiTheme="minorBidi" w:cstheme="minorBidi"/>
              </w:rPr>
              <w:t>Introduction to G-codes and M-Codes</w:t>
            </w:r>
          </w:p>
          <w:p w14:paraId="4A972907"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Arial" w:hAnsiTheme="minorBidi" w:cstheme="minorBidi"/>
              </w:rPr>
              <w:t>Material Setup</w:t>
            </w:r>
          </w:p>
          <w:p w14:paraId="240DD234"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Arial" w:hAnsiTheme="minorBidi" w:cstheme="minorBidi"/>
              </w:rPr>
              <w:t>Stock setup</w:t>
            </w:r>
          </w:p>
          <w:p w14:paraId="4145D481"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Arial" w:hAnsiTheme="minorBidi" w:cstheme="minorBidi"/>
              </w:rPr>
              <w:t>Work Offset</w:t>
            </w:r>
          </w:p>
          <w:p w14:paraId="2EF63ADF"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Arial" w:hAnsiTheme="minorBidi" w:cstheme="minorBidi"/>
              </w:rPr>
              <w:t>Program zero</w:t>
            </w:r>
          </w:p>
          <w:p w14:paraId="373D46F8"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Arial" w:hAnsiTheme="minorBidi" w:cstheme="minorBidi"/>
              </w:rPr>
              <w:t>Tool setup</w:t>
            </w:r>
          </w:p>
          <w:p w14:paraId="44D85649"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Arial" w:hAnsiTheme="minorBidi" w:cstheme="minorBidi"/>
              </w:rPr>
              <w:t>Feed and Speed</w:t>
            </w:r>
          </w:p>
          <w:p w14:paraId="3A72FF38"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Arial" w:hAnsiTheme="minorBidi" w:cstheme="minorBidi"/>
              </w:rPr>
              <w:t>Toolpath Strategies</w:t>
            </w:r>
          </w:p>
          <w:p w14:paraId="68B5D2DF"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Arial" w:hAnsiTheme="minorBidi" w:cstheme="minorBidi"/>
              </w:rPr>
              <w:t xml:space="preserve">Rough cutting </w:t>
            </w:r>
          </w:p>
          <w:p w14:paraId="22679273"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Arial" w:hAnsiTheme="minorBidi" w:cstheme="minorBidi"/>
              </w:rPr>
              <w:t>Finish cutting</w:t>
            </w:r>
          </w:p>
          <w:p w14:paraId="7A6A0CA8"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Arial" w:hAnsiTheme="minorBidi" w:cstheme="minorBidi"/>
              </w:rPr>
              <w:t>Profile cutting</w:t>
            </w:r>
          </w:p>
          <w:p w14:paraId="517482CA"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Arial" w:hAnsiTheme="minorBidi" w:cstheme="minorBidi"/>
              </w:rPr>
              <w:t>Drilling</w:t>
            </w:r>
          </w:p>
          <w:p w14:paraId="7DCA5FAA"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Arial" w:hAnsiTheme="minorBidi" w:cstheme="minorBidi"/>
              </w:rPr>
              <w:t>Engraving</w:t>
            </w:r>
          </w:p>
          <w:p w14:paraId="57C4E641"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Arial" w:hAnsiTheme="minorBidi" w:cstheme="minorBidi"/>
              </w:rPr>
              <w:t>Slot cutting</w:t>
            </w:r>
          </w:p>
          <w:p w14:paraId="37C2423A"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Arial" w:hAnsiTheme="minorBidi" w:cstheme="minorBidi"/>
              </w:rPr>
              <w:t>Simulation</w:t>
            </w:r>
          </w:p>
          <w:p w14:paraId="32737327"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Arial" w:hAnsiTheme="minorBidi" w:cstheme="minorBidi"/>
              </w:rPr>
              <w:t>Introduction to Post processor</w:t>
            </w:r>
          </w:p>
          <w:p w14:paraId="12156EF8"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Arial" w:hAnsiTheme="minorBidi" w:cstheme="minorBidi"/>
              </w:rPr>
              <w:lastRenderedPageBreak/>
              <w:t>Cutter Location (CL) Data/ Code Generation</w:t>
            </w:r>
          </w:p>
          <w:p w14:paraId="5B4EE4BA"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Arial" w:hAnsiTheme="minorBidi" w:cstheme="minorBidi"/>
              </w:rPr>
              <w:t>Program Editing</w:t>
            </w:r>
          </w:p>
          <w:p w14:paraId="7CA99C18"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 xml:space="preserve">Pocketing </w:t>
            </w:r>
          </w:p>
          <w:p w14:paraId="11D62D79"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Engraving</w:t>
            </w:r>
          </w:p>
          <w:p w14:paraId="609B2C09" w14:textId="77777777" w:rsidR="0047474C" w:rsidRPr="0047474C" w:rsidRDefault="0047474C">
            <w:pPr>
              <w:pStyle w:val="Standard"/>
              <w:numPr>
                <w:ilvl w:val="0"/>
                <w:numId w:val="245"/>
              </w:numPr>
              <w:spacing w:line="360" w:lineRule="auto"/>
              <w:ind w:left="346"/>
              <w:rPr>
                <w:rFonts w:asciiTheme="minorBidi" w:hAnsiTheme="minorBidi" w:cstheme="minorBidi"/>
              </w:rPr>
            </w:pPr>
            <w:r w:rsidRPr="0047474C">
              <w:rPr>
                <w:rFonts w:asciiTheme="minorBidi" w:hAnsiTheme="minorBidi" w:cstheme="minorBidi"/>
              </w:rPr>
              <w:t>Chamfering</w:t>
            </w:r>
          </w:p>
          <w:p w14:paraId="3BF52E23"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Theme="minorEastAsia" w:hAnsiTheme="minorBidi" w:cstheme="minorBidi"/>
              </w:rPr>
              <w:t>Multi Axis (4AXIS,5AXIS) Milling Operations</w:t>
            </w:r>
          </w:p>
          <w:p w14:paraId="47F7B886"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Theme="minorEastAsia" w:hAnsiTheme="minorBidi" w:cstheme="minorBidi"/>
              </w:rPr>
              <w:t>Programming for wire EDM</w:t>
            </w:r>
          </w:p>
          <w:p w14:paraId="056ED549"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Theme="minorEastAsia" w:hAnsiTheme="minorBidi" w:cstheme="minorBidi"/>
              </w:rPr>
              <w:t>Programming for Turner</w:t>
            </w:r>
          </w:p>
          <w:p w14:paraId="07F8F484" w14:textId="77777777" w:rsidR="0047474C" w:rsidRPr="0047474C" w:rsidRDefault="0047474C">
            <w:pPr>
              <w:pStyle w:val="ListParagraph"/>
              <w:numPr>
                <w:ilvl w:val="0"/>
                <w:numId w:val="245"/>
              </w:numPr>
              <w:spacing w:line="360" w:lineRule="auto"/>
              <w:ind w:left="346"/>
              <w:rPr>
                <w:rFonts w:asciiTheme="minorBidi" w:eastAsia="Arial" w:hAnsiTheme="minorBidi" w:cstheme="minorBidi"/>
              </w:rPr>
            </w:pPr>
            <w:r w:rsidRPr="0047474C">
              <w:rPr>
                <w:rFonts w:asciiTheme="minorBidi" w:eastAsia="Arial" w:hAnsiTheme="minorBidi" w:cstheme="minorBidi"/>
              </w:rPr>
              <w:t>Canned cycles</w:t>
            </w:r>
          </w:p>
          <w:p w14:paraId="74C918C2" w14:textId="77777777" w:rsidR="0047474C" w:rsidRPr="0047474C" w:rsidRDefault="0047474C" w:rsidP="00046C4E">
            <w:pPr>
              <w:pStyle w:val="ListParagraph"/>
              <w:spacing w:line="360" w:lineRule="auto"/>
              <w:ind w:left="346"/>
              <w:rPr>
                <w:rFonts w:asciiTheme="minorBidi" w:eastAsiaTheme="minorEastAsia" w:hAnsiTheme="minorBidi" w:cstheme="minorBidi"/>
                <w:b/>
              </w:rPr>
            </w:pPr>
            <w:r w:rsidRPr="0047474C">
              <w:rPr>
                <w:rFonts w:asciiTheme="minorBidi" w:eastAsiaTheme="minorEastAsia" w:hAnsiTheme="minorBidi" w:cstheme="minorBidi"/>
                <w:b/>
              </w:rPr>
              <w:t>Practical Activity:</w:t>
            </w:r>
          </w:p>
          <w:p w14:paraId="61C7BC24" w14:textId="77777777" w:rsidR="0047474C" w:rsidRPr="0047474C" w:rsidRDefault="0047474C">
            <w:pPr>
              <w:pStyle w:val="ListParagraph"/>
              <w:numPr>
                <w:ilvl w:val="0"/>
                <w:numId w:val="257"/>
              </w:numPr>
              <w:spacing w:line="360" w:lineRule="auto"/>
              <w:ind w:left="346"/>
              <w:rPr>
                <w:rFonts w:asciiTheme="minorBidi" w:eastAsia="Arial" w:hAnsiTheme="minorBidi" w:cstheme="minorBidi"/>
              </w:rPr>
            </w:pPr>
            <w:r w:rsidRPr="0047474C">
              <w:rPr>
                <w:rFonts w:asciiTheme="minorBidi" w:eastAsiaTheme="minorEastAsia" w:hAnsiTheme="minorBidi" w:cstheme="minorBidi"/>
              </w:rPr>
              <w:t>Generate CNC program for rough finishing, pocketing, drilling, profile, and slot cutting strategies for milling or vertical machining center.</w:t>
            </w:r>
          </w:p>
          <w:p w14:paraId="4689A00C" w14:textId="77777777" w:rsidR="0047474C" w:rsidRPr="0047474C" w:rsidRDefault="0047474C">
            <w:pPr>
              <w:pStyle w:val="ListParagraph"/>
              <w:numPr>
                <w:ilvl w:val="0"/>
                <w:numId w:val="257"/>
              </w:numPr>
              <w:spacing w:line="360" w:lineRule="auto"/>
              <w:ind w:left="346"/>
              <w:rPr>
                <w:rFonts w:asciiTheme="minorBidi" w:eastAsia="Arial" w:hAnsiTheme="minorBidi" w:cstheme="minorBidi"/>
              </w:rPr>
            </w:pPr>
            <w:r w:rsidRPr="0047474C">
              <w:rPr>
                <w:rFonts w:asciiTheme="minorBidi" w:eastAsiaTheme="minorEastAsia" w:hAnsiTheme="minorBidi" w:cstheme="minorBidi"/>
              </w:rPr>
              <w:t>Generate CNC program for turning, taper turning, knurling, threading strategies for turner.</w:t>
            </w:r>
          </w:p>
          <w:p w14:paraId="28CDC693" w14:textId="77777777" w:rsidR="0047474C" w:rsidRPr="0047474C" w:rsidRDefault="0047474C" w:rsidP="00046C4E">
            <w:pPr>
              <w:pStyle w:val="ListParagraph"/>
              <w:spacing w:line="360" w:lineRule="auto"/>
              <w:ind w:left="346"/>
              <w:rPr>
                <w:rFonts w:asciiTheme="minorBidi" w:eastAsia="Arial" w:hAnsiTheme="minorBidi" w:cstheme="minorBidi"/>
              </w:rPr>
            </w:pPr>
            <w:r w:rsidRPr="0047474C">
              <w:rPr>
                <w:rFonts w:asciiTheme="minorBidi" w:eastAsiaTheme="minorEastAsia" w:hAnsiTheme="minorBidi" w:cstheme="minorBidi"/>
              </w:rPr>
              <w:lastRenderedPageBreak/>
              <w:t>Generate CNC program for Wire EDM</w:t>
            </w:r>
          </w:p>
        </w:tc>
        <w:tc>
          <w:tcPr>
            <w:tcW w:w="2070" w:type="dxa"/>
            <w:tcBorders>
              <w:top w:val="single" w:sz="4" w:space="0" w:color="auto"/>
              <w:left w:val="single" w:sz="4" w:space="0" w:color="000000"/>
              <w:bottom w:val="single" w:sz="4" w:space="0" w:color="auto"/>
              <w:right w:val="single" w:sz="4" w:space="0" w:color="000000"/>
            </w:tcBorders>
          </w:tcPr>
          <w:p w14:paraId="7947C38D"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Theory-06 Hrs</w:t>
            </w:r>
          </w:p>
          <w:p w14:paraId="5125E35F"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Practical-24 Hrs</w:t>
            </w:r>
          </w:p>
          <w:p w14:paraId="359083C3"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Total- 30 Hrs</w:t>
            </w:r>
          </w:p>
        </w:tc>
        <w:tc>
          <w:tcPr>
            <w:tcW w:w="1350" w:type="dxa"/>
            <w:tcBorders>
              <w:top w:val="single" w:sz="4" w:space="0" w:color="auto"/>
              <w:left w:val="single" w:sz="4" w:space="0" w:color="000000"/>
              <w:bottom w:val="single" w:sz="4" w:space="0" w:color="auto"/>
              <w:right w:val="single" w:sz="4" w:space="0" w:color="000000"/>
            </w:tcBorders>
          </w:tcPr>
          <w:p w14:paraId="041B97ED" w14:textId="77777777" w:rsidR="0047474C" w:rsidRPr="0047474C" w:rsidRDefault="0047474C" w:rsidP="00046C4E">
            <w:pPr>
              <w:spacing w:line="360" w:lineRule="auto"/>
              <w:ind w:hanging="14"/>
              <w:rPr>
                <w:rFonts w:asciiTheme="minorBidi" w:eastAsia="Arial" w:hAnsiTheme="minorBidi" w:cstheme="minorBidi"/>
              </w:rPr>
            </w:pPr>
            <w:r w:rsidRPr="0047474C">
              <w:rPr>
                <w:rFonts w:asciiTheme="minorBidi" w:eastAsia="Arial" w:hAnsiTheme="minorBidi" w:cstheme="minorBidi"/>
                <w:bCs/>
              </w:rPr>
              <w:t>A4 Paper</w:t>
            </w:r>
          </w:p>
        </w:tc>
        <w:tc>
          <w:tcPr>
            <w:tcW w:w="1350" w:type="dxa"/>
            <w:tcBorders>
              <w:top w:val="single" w:sz="4" w:space="0" w:color="auto"/>
              <w:left w:val="single" w:sz="4" w:space="0" w:color="000000"/>
              <w:bottom w:val="single" w:sz="4" w:space="0" w:color="auto"/>
              <w:right w:val="single" w:sz="4" w:space="0" w:color="000000"/>
            </w:tcBorders>
          </w:tcPr>
          <w:p w14:paraId="31A00889"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Computer Lab</w:t>
            </w:r>
          </w:p>
        </w:tc>
      </w:tr>
      <w:tr w:rsidR="0047474C" w:rsidRPr="0047474C" w14:paraId="37F396AC" w14:textId="77777777" w:rsidTr="00046C4E">
        <w:trPr>
          <w:trHeight w:val="285"/>
        </w:trPr>
        <w:tc>
          <w:tcPr>
            <w:tcW w:w="2155" w:type="dxa"/>
            <w:tcBorders>
              <w:top w:val="single" w:sz="4" w:space="0" w:color="auto"/>
              <w:left w:val="single" w:sz="4" w:space="0" w:color="000000"/>
              <w:bottom w:val="single" w:sz="4" w:space="0" w:color="000000"/>
              <w:right w:val="single" w:sz="4" w:space="0" w:color="000000"/>
            </w:tcBorders>
          </w:tcPr>
          <w:p w14:paraId="7C0B3BF1" w14:textId="77777777" w:rsidR="0047474C" w:rsidRPr="0047474C" w:rsidRDefault="0047474C">
            <w:pPr>
              <w:numPr>
                <w:ilvl w:val="0"/>
                <w:numId w:val="277"/>
              </w:numPr>
              <w:spacing w:line="360" w:lineRule="auto"/>
              <w:ind w:left="75" w:hanging="75"/>
              <w:contextualSpacing/>
              <w:rPr>
                <w:rFonts w:asciiTheme="minorBidi" w:hAnsiTheme="minorBidi" w:cstheme="minorBidi"/>
                <w:b/>
                <w:bCs/>
              </w:rPr>
            </w:pPr>
            <w:r w:rsidRPr="0047474C">
              <w:rPr>
                <w:rFonts w:asciiTheme="minorBidi" w:hAnsiTheme="minorBidi" w:cstheme="minorBidi"/>
                <w:b/>
                <w:bCs/>
              </w:rPr>
              <w:lastRenderedPageBreak/>
              <w:t>Perform Process Planning in CAM</w:t>
            </w:r>
          </w:p>
        </w:tc>
        <w:tc>
          <w:tcPr>
            <w:tcW w:w="4050" w:type="dxa"/>
            <w:tcBorders>
              <w:top w:val="single" w:sz="4" w:space="0" w:color="auto"/>
              <w:left w:val="single" w:sz="4" w:space="0" w:color="000000"/>
              <w:bottom w:val="single" w:sz="4" w:space="0" w:color="000000"/>
              <w:right w:val="single" w:sz="4" w:space="0" w:color="000000"/>
            </w:tcBorders>
          </w:tcPr>
          <w:p w14:paraId="5607754D" w14:textId="77777777" w:rsidR="0047474C" w:rsidRPr="0047474C" w:rsidRDefault="0047474C">
            <w:pPr>
              <w:pStyle w:val="Standard"/>
              <w:numPr>
                <w:ilvl w:val="0"/>
                <w:numId w:val="246"/>
              </w:numPr>
              <w:spacing w:line="360" w:lineRule="auto"/>
              <w:ind w:left="346"/>
              <w:rPr>
                <w:rFonts w:asciiTheme="minorBidi" w:hAnsiTheme="minorBidi" w:cstheme="minorBidi"/>
              </w:rPr>
            </w:pPr>
            <w:r w:rsidRPr="0047474C">
              <w:rPr>
                <w:rFonts w:asciiTheme="minorBidi" w:hAnsiTheme="minorBidi" w:cstheme="minorBidi"/>
              </w:rPr>
              <w:t>Perform Stock Setup</w:t>
            </w:r>
          </w:p>
          <w:p w14:paraId="772BE269" w14:textId="77777777" w:rsidR="0047474C" w:rsidRPr="0047474C" w:rsidRDefault="0047474C">
            <w:pPr>
              <w:pStyle w:val="Standard"/>
              <w:numPr>
                <w:ilvl w:val="0"/>
                <w:numId w:val="246"/>
              </w:numPr>
              <w:spacing w:line="360" w:lineRule="auto"/>
              <w:ind w:left="346"/>
              <w:rPr>
                <w:rFonts w:asciiTheme="minorBidi" w:hAnsiTheme="minorBidi" w:cstheme="minorBidi"/>
              </w:rPr>
            </w:pPr>
            <w:r w:rsidRPr="0047474C">
              <w:rPr>
                <w:rFonts w:asciiTheme="minorBidi" w:hAnsiTheme="minorBidi" w:cstheme="minorBidi"/>
              </w:rPr>
              <w:t>Perform tool setup</w:t>
            </w:r>
          </w:p>
          <w:p w14:paraId="6999D55F" w14:textId="77777777" w:rsidR="0047474C" w:rsidRPr="0047474C" w:rsidRDefault="0047474C">
            <w:pPr>
              <w:pStyle w:val="Standard"/>
              <w:numPr>
                <w:ilvl w:val="0"/>
                <w:numId w:val="246"/>
              </w:numPr>
              <w:spacing w:line="360" w:lineRule="auto"/>
              <w:ind w:left="346"/>
              <w:rPr>
                <w:rFonts w:asciiTheme="minorBidi" w:hAnsiTheme="minorBidi" w:cstheme="minorBidi"/>
              </w:rPr>
            </w:pPr>
            <w:r w:rsidRPr="0047474C">
              <w:rPr>
                <w:rFonts w:asciiTheme="minorBidi" w:hAnsiTheme="minorBidi" w:cstheme="minorBidi"/>
              </w:rPr>
              <w:t xml:space="preserve">Identify Types of stocks </w:t>
            </w:r>
          </w:p>
          <w:p w14:paraId="4D9B87D6" w14:textId="77777777" w:rsidR="0047474C" w:rsidRPr="0047474C" w:rsidRDefault="0047474C">
            <w:pPr>
              <w:pStyle w:val="Standard"/>
              <w:numPr>
                <w:ilvl w:val="4"/>
                <w:numId w:val="246"/>
              </w:numPr>
              <w:spacing w:line="360" w:lineRule="auto"/>
              <w:ind w:left="526"/>
              <w:rPr>
                <w:rFonts w:asciiTheme="minorBidi" w:hAnsiTheme="minorBidi" w:cstheme="minorBidi"/>
              </w:rPr>
            </w:pPr>
            <w:r w:rsidRPr="0047474C">
              <w:rPr>
                <w:rFonts w:asciiTheme="minorBidi" w:hAnsiTheme="minorBidi" w:cstheme="minorBidi"/>
              </w:rPr>
              <w:t xml:space="preserve">Tool </w:t>
            </w:r>
          </w:p>
          <w:p w14:paraId="62B6ECEA" w14:textId="77777777" w:rsidR="0047474C" w:rsidRPr="0047474C" w:rsidRDefault="0047474C">
            <w:pPr>
              <w:pStyle w:val="Standard"/>
              <w:numPr>
                <w:ilvl w:val="4"/>
                <w:numId w:val="246"/>
              </w:numPr>
              <w:spacing w:line="360" w:lineRule="auto"/>
              <w:ind w:left="526"/>
              <w:rPr>
                <w:rFonts w:asciiTheme="minorBidi" w:hAnsiTheme="minorBidi" w:cstheme="minorBidi"/>
              </w:rPr>
            </w:pPr>
            <w:r w:rsidRPr="0047474C">
              <w:rPr>
                <w:rFonts w:asciiTheme="minorBidi" w:hAnsiTheme="minorBidi" w:cstheme="minorBidi"/>
              </w:rPr>
              <w:t xml:space="preserve">Equipment </w:t>
            </w:r>
          </w:p>
          <w:p w14:paraId="1EABB47C" w14:textId="77777777" w:rsidR="0047474C" w:rsidRPr="0047474C" w:rsidRDefault="0047474C">
            <w:pPr>
              <w:pStyle w:val="Standard"/>
              <w:numPr>
                <w:ilvl w:val="4"/>
                <w:numId w:val="246"/>
              </w:numPr>
              <w:spacing w:line="360" w:lineRule="auto"/>
              <w:ind w:left="526"/>
              <w:rPr>
                <w:rFonts w:asciiTheme="minorBidi" w:hAnsiTheme="minorBidi" w:cstheme="minorBidi"/>
              </w:rPr>
            </w:pPr>
            <w:r w:rsidRPr="0047474C">
              <w:rPr>
                <w:rFonts w:asciiTheme="minorBidi" w:hAnsiTheme="minorBidi" w:cstheme="minorBidi"/>
              </w:rPr>
              <w:t>Material</w:t>
            </w:r>
          </w:p>
          <w:p w14:paraId="3C37CCF8" w14:textId="77777777" w:rsidR="0047474C" w:rsidRPr="0047474C" w:rsidRDefault="0047474C">
            <w:pPr>
              <w:pStyle w:val="Standard"/>
              <w:numPr>
                <w:ilvl w:val="0"/>
                <w:numId w:val="246"/>
              </w:numPr>
              <w:spacing w:line="360" w:lineRule="auto"/>
              <w:ind w:left="346"/>
              <w:rPr>
                <w:rFonts w:asciiTheme="minorBidi" w:hAnsiTheme="minorBidi" w:cstheme="minorBidi"/>
              </w:rPr>
            </w:pPr>
            <w:r w:rsidRPr="0047474C">
              <w:rPr>
                <w:rFonts w:asciiTheme="minorBidi" w:hAnsiTheme="minorBidi" w:cstheme="minorBidi"/>
              </w:rPr>
              <w:t>Determine sequence of individual manufacturing operations</w:t>
            </w:r>
          </w:p>
          <w:p w14:paraId="43BF0A5B" w14:textId="77777777" w:rsidR="0047474C" w:rsidRPr="0047474C" w:rsidRDefault="0047474C">
            <w:pPr>
              <w:pStyle w:val="Standard"/>
              <w:numPr>
                <w:ilvl w:val="0"/>
                <w:numId w:val="246"/>
              </w:numPr>
              <w:spacing w:line="360" w:lineRule="auto"/>
              <w:ind w:left="346"/>
              <w:rPr>
                <w:rFonts w:asciiTheme="minorBidi" w:hAnsiTheme="minorBidi" w:cstheme="minorBidi"/>
              </w:rPr>
            </w:pPr>
            <w:r w:rsidRPr="0047474C">
              <w:rPr>
                <w:rFonts w:asciiTheme="minorBidi" w:hAnsiTheme="minorBidi" w:cstheme="minorBidi"/>
              </w:rPr>
              <w:t>Perform Scheduling and Production Control</w:t>
            </w:r>
          </w:p>
          <w:p w14:paraId="12FD0ABF" w14:textId="77777777" w:rsidR="0047474C" w:rsidRPr="0047474C" w:rsidRDefault="0047474C">
            <w:pPr>
              <w:pStyle w:val="Standard"/>
              <w:numPr>
                <w:ilvl w:val="0"/>
                <w:numId w:val="246"/>
              </w:numPr>
              <w:spacing w:line="360" w:lineRule="auto"/>
              <w:ind w:left="346"/>
              <w:rPr>
                <w:rFonts w:asciiTheme="minorBidi" w:hAnsiTheme="minorBidi" w:cstheme="minorBidi"/>
              </w:rPr>
            </w:pPr>
            <w:r w:rsidRPr="0047474C">
              <w:rPr>
                <w:rFonts w:asciiTheme="minorBidi" w:hAnsiTheme="minorBidi" w:cstheme="minorBidi"/>
              </w:rPr>
              <w:t>Select Machine Tools</w:t>
            </w:r>
          </w:p>
          <w:p w14:paraId="1091F205" w14:textId="77777777" w:rsidR="0047474C" w:rsidRPr="0047474C" w:rsidRDefault="0047474C">
            <w:pPr>
              <w:pStyle w:val="ListParagraph"/>
              <w:numPr>
                <w:ilvl w:val="0"/>
                <w:numId w:val="245"/>
              </w:numPr>
              <w:spacing w:line="360" w:lineRule="auto"/>
              <w:ind w:left="346"/>
              <w:rPr>
                <w:rFonts w:asciiTheme="minorBidi" w:eastAsiaTheme="minorEastAsia" w:hAnsiTheme="minorBidi" w:cstheme="minorBidi"/>
                <w:bCs/>
                <w:iCs/>
              </w:rPr>
            </w:pPr>
            <w:r w:rsidRPr="0047474C">
              <w:rPr>
                <w:rFonts w:asciiTheme="minorBidi" w:hAnsiTheme="minorBidi" w:cstheme="minorBidi"/>
              </w:rPr>
              <w:t>Produce given model</w:t>
            </w:r>
          </w:p>
        </w:tc>
        <w:tc>
          <w:tcPr>
            <w:tcW w:w="3600" w:type="dxa"/>
            <w:tcBorders>
              <w:top w:val="single" w:sz="4" w:space="0" w:color="auto"/>
              <w:left w:val="single" w:sz="4" w:space="0" w:color="000000"/>
              <w:bottom w:val="single" w:sz="4" w:space="0" w:color="000000"/>
              <w:right w:val="single" w:sz="4" w:space="0" w:color="000000"/>
            </w:tcBorders>
          </w:tcPr>
          <w:p w14:paraId="49FE58DF" w14:textId="77777777" w:rsidR="0047474C" w:rsidRPr="0047474C" w:rsidRDefault="0047474C">
            <w:pPr>
              <w:pStyle w:val="Standard"/>
              <w:numPr>
                <w:ilvl w:val="0"/>
                <w:numId w:val="246"/>
              </w:numPr>
              <w:spacing w:line="360" w:lineRule="auto"/>
              <w:ind w:left="346"/>
              <w:rPr>
                <w:rFonts w:asciiTheme="minorBidi" w:hAnsiTheme="minorBidi" w:cstheme="minorBidi"/>
              </w:rPr>
            </w:pPr>
            <w:r w:rsidRPr="0047474C">
              <w:rPr>
                <w:rFonts w:asciiTheme="minorBidi" w:hAnsiTheme="minorBidi" w:cstheme="minorBidi"/>
              </w:rPr>
              <w:t>Introduction to Process Planning</w:t>
            </w:r>
          </w:p>
          <w:p w14:paraId="3DA43F8C" w14:textId="77777777" w:rsidR="0047474C" w:rsidRPr="0047474C" w:rsidRDefault="0047474C">
            <w:pPr>
              <w:pStyle w:val="Standard"/>
              <w:numPr>
                <w:ilvl w:val="0"/>
                <w:numId w:val="246"/>
              </w:numPr>
              <w:spacing w:line="360" w:lineRule="auto"/>
              <w:ind w:left="346"/>
              <w:rPr>
                <w:rFonts w:asciiTheme="minorBidi" w:hAnsiTheme="minorBidi" w:cstheme="minorBidi"/>
              </w:rPr>
            </w:pPr>
            <w:r w:rsidRPr="0047474C">
              <w:rPr>
                <w:rFonts w:asciiTheme="minorBidi" w:hAnsiTheme="minorBidi" w:cstheme="minorBidi"/>
              </w:rPr>
              <w:t>Tool setup and selection</w:t>
            </w:r>
          </w:p>
          <w:p w14:paraId="6126C436" w14:textId="77777777" w:rsidR="0047474C" w:rsidRPr="0047474C" w:rsidRDefault="0047474C">
            <w:pPr>
              <w:pStyle w:val="Standard"/>
              <w:numPr>
                <w:ilvl w:val="0"/>
                <w:numId w:val="246"/>
              </w:numPr>
              <w:spacing w:line="360" w:lineRule="auto"/>
              <w:ind w:left="346"/>
              <w:rPr>
                <w:rFonts w:asciiTheme="minorBidi" w:hAnsiTheme="minorBidi" w:cstheme="minorBidi"/>
              </w:rPr>
            </w:pPr>
            <w:r w:rsidRPr="0047474C">
              <w:rPr>
                <w:rFonts w:asciiTheme="minorBidi" w:hAnsiTheme="minorBidi" w:cstheme="minorBidi"/>
              </w:rPr>
              <w:t>Types of stock</w:t>
            </w:r>
          </w:p>
          <w:p w14:paraId="27422A1B" w14:textId="77777777" w:rsidR="0047474C" w:rsidRPr="0047474C" w:rsidRDefault="0047474C">
            <w:pPr>
              <w:pStyle w:val="Standard"/>
              <w:numPr>
                <w:ilvl w:val="0"/>
                <w:numId w:val="246"/>
              </w:numPr>
              <w:spacing w:line="360" w:lineRule="auto"/>
              <w:ind w:left="346"/>
              <w:rPr>
                <w:rFonts w:asciiTheme="minorBidi" w:hAnsiTheme="minorBidi" w:cstheme="minorBidi"/>
              </w:rPr>
            </w:pPr>
            <w:r w:rsidRPr="0047474C">
              <w:rPr>
                <w:rFonts w:asciiTheme="minorBidi" w:hAnsiTheme="minorBidi" w:cstheme="minorBidi"/>
              </w:rPr>
              <w:t>Process selection</w:t>
            </w:r>
          </w:p>
          <w:p w14:paraId="30560329" w14:textId="77777777" w:rsidR="0047474C" w:rsidRPr="0047474C" w:rsidRDefault="0047474C">
            <w:pPr>
              <w:pStyle w:val="Standard"/>
              <w:numPr>
                <w:ilvl w:val="0"/>
                <w:numId w:val="246"/>
              </w:numPr>
              <w:spacing w:line="360" w:lineRule="auto"/>
              <w:ind w:left="346"/>
              <w:rPr>
                <w:rFonts w:asciiTheme="minorBidi" w:hAnsiTheme="minorBidi" w:cstheme="minorBidi"/>
              </w:rPr>
            </w:pPr>
            <w:r w:rsidRPr="0047474C">
              <w:rPr>
                <w:rFonts w:asciiTheme="minorBidi" w:hAnsiTheme="minorBidi" w:cstheme="minorBidi"/>
              </w:rPr>
              <w:t>Machine tool Selection</w:t>
            </w:r>
          </w:p>
          <w:p w14:paraId="6EC3FBF5" w14:textId="77777777" w:rsidR="0047474C" w:rsidRPr="0047474C" w:rsidRDefault="0047474C">
            <w:pPr>
              <w:pStyle w:val="Standard"/>
              <w:numPr>
                <w:ilvl w:val="0"/>
                <w:numId w:val="246"/>
              </w:numPr>
              <w:spacing w:line="360" w:lineRule="auto"/>
              <w:ind w:left="346"/>
              <w:rPr>
                <w:rFonts w:asciiTheme="minorBidi" w:hAnsiTheme="minorBidi" w:cstheme="minorBidi"/>
              </w:rPr>
            </w:pPr>
            <w:r w:rsidRPr="0047474C">
              <w:rPr>
                <w:rFonts w:asciiTheme="minorBidi" w:hAnsiTheme="minorBidi" w:cstheme="minorBidi"/>
              </w:rPr>
              <w:t>Product development</w:t>
            </w:r>
          </w:p>
          <w:p w14:paraId="6FA5CB74" w14:textId="77777777" w:rsidR="0047474C" w:rsidRPr="0047474C" w:rsidRDefault="0047474C" w:rsidP="00046C4E">
            <w:pPr>
              <w:pStyle w:val="ListParagraph"/>
              <w:spacing w:line="360" w:lineRule="auto"/>
              <w:ind w:left="346"/>
              <w:rPr>
                <w:rFonts w:asciiTheme="minorBidi" w:eastAsiaTheme="minorEastAsia" w:hAnsiTheme="minorBidi" w:cstheme="minorBidi"/>
                <w:b/>
              </w:rPr>
            </w:pPr>
            <w:r w:rsidRPr="0047474C">
              <w:rPr>
                <w:rFonts w:asciiTheme="minorBidi" w:eastAsiaTheme="minorEastAsia" w:hAnsiTheme="minorBidi" w:cstheme="minorBidi"/>
                <w:b/>
              </w:rPr>
              <w:t>Practical Activity:</w:t>
            </w:r>
          </w:p>
          <w:p w14:paraId="467B1F3F" w14:textId="77777777" w:rsidR="0047474C" w:rsidRPr="0047474C" w:rsidRDefault="0047474C">
            <w:pPr>
              <w:pStyle w:val="ListParagraph"/>
              <w:numPr>
                <w:ilvl w:val="0"/>
                <w:numId w:val="258"/>
              </w:numPr>
              <w:spacing w:line="360" w:lineRule="auto"/>
              <w:ind w:left="346"/>
              <w:rPr>
                <w:rFonts w:asciiTheme="minorBidi" w:eastAsiaTheme="minorEastAsia" w:hAnsiTheme="minorBidi" w:cstheme="minorBidi"/>
              </w:rPr>
            </w:pPr>
            <w:r w:rsidRPr="0047474C">
              <w:rPr>
                <w:rFonts w:asciiTheme="minorBidi" w:eastAsiaTheme="minorEastAsia" w:hAnsiTheme="minorBidi" w:cstheme="minorBidi"/>
              </w:rPr>
              <w:t xml:space="preserve">Create flowchart for process planning. </w:t>
            </w:r>
          </w:p>
          <w:p w14:paraId="7C6A8255" w14:textId="77777777" w:rsidR="0047474C" w:rsidRPr="0047474C" w:rsidRDefault="0047474C">
            <w:pPr>
              <w:pStyle w:val="ListParagraph"/>
              <w:numPr>
                <w:ilvl w:val="0"/>
                <w:numId w:val="257"/>
              </w:numPr>
              <w:spacing w:line="360" w:lineRule="auto"/>
              <w:ind w:left="346"/>
              <w:rPr>
                <w:rFonts w:asciiTheme="minorBidi" w:eastAsia="Arial" w:hAnsiTheme="minorBidi" w:cstheme="minorBidi"/>
              </w:rPr>
            </w:pPr>
          </w:p>
        </w:tc>
        <w:tc>
          <w:tcPr>
            <w:tcW w:w="2070" w:type="dxa"/>
            <w:tcBorders>
              <w:top w:val="single" w:sz="4" w:space="0" w:color="auto"/>
              <w:left w:val="single" w:sz="4" w:space="0" w:color="000000"/>
              <w:bottom w:val="single" w:sz="4" w:space="0" w:color="000000"/>
              <w:right w:val="single" w:sz="4" w:space="0" w:color="000000"/>
            </w:tcBorders>
          </w:tcPr>
          <w:p w14:paraId="1D16FDE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Theory-02 Hrs</w:t>
            </w:r>
          </w:p>
          <w:p w14:paraId="161746AF"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Practical-03 Hrs</w:t>
            </w:r>
          </w:p>
          <w:p w14:paraId="15FF7128"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Total- 05 Hrs</w:t>
            </w:r>
          </w:p>
        </w:tc>
        <w:tc>
          <w:tcPr>
            <w:tcW w:w="1350" w:type="dxa"/>
            <w:tcBorders>
              <w:top w:val="single" w:sz="4" w:space="0" w:color="auto"/>
              <w:left w:val="single" w:sz="4" w:space="0" w:color="000000"/>
              <w:bottom w:val="single" w:sz="4" w:space="0" w:color="000000"/>
              <w:right w:val="single" w:sz="4" w:space="0" w:color="000000"/>
            </w:tcBorders>
          </w:tcPr>
          <w:p w14:paraId="03A4CD3F" w14:textId="77777777" w:rsidR="0047474C" w:rsidRPr="0047474C" w:rsidRDefault="0047474C" w:rsidP="00046C4E">
            <w:pPr>
              <w:spacing w:line="360" w:lineRule="auto"/>
              <w:ind w:hanging="14"/>
              <w:rPr>
                <w:rFonts w:asciiTheme="minorBidi" w:eastAsia="Arial" w:hAnsiTheme="minorBidi" w:cstheme="minorBidi"/>
              </w:rPr>
            </w:pPr>
            <w:r w:rsidRPr="0047474C">
              <w:rPr>
                <w:rFonts w:asciiTheme="minorBidi" w:eastAsia="Arial" w:hAnsiTheme="minorBidi" w:cstheme="minorBidi"/>
                <w:bCs/>
              </w:rPr>
              <w:t>A4 Paper</w:t>
            </w:r>
          </w:p>
        </w:tc>
        <w:tc>
          <w:tcPr>
            <w:tcW w:w="1350" w:type="dxa"/>
            <w:tcBorders>
              <w:top w:val="single" w:sz="4" w:space="0" w:color="auto"/>
              <w:left w:val="single" w:sz="4" w:space="0" w:color="000000"/>
              <w:bottom w:val="single" w:sz="4" w:space="0" w:color="000000"/>
              <w:right w:val="single" w:sz="4" w:space="0" w:color="000000"/>
            </w:tcBorders>
          </w:tcPr>
          <w:p w14:paraId="6462A8D3"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Computer Lab</w:t>
            </w:r>
          </w:p>
        </w:tc>
      </w:tr>
      <w:tr w:rsidR="0047474C" w:rsidRPr="0047474C" w14:paraId="53CEAA1A" w14:textId="77777777" w:rsidTr="00046C4E">
        <w:trPr>
          <w:trHeight w:val="105"/>
        </w:trPr>
        <w:tc>
          <w:tcPr>
            <w:tcW w:w="2155" w:type="dxa"/>
            <w:tcBorders>
              <w:top w:val="single" w:sz="4" w:space="0" w:color="000000"/>
              <w:left w:val="single" w:sz="4" w:space="0" w:color="000000"/>
              <w:bottom w:val="single" w:sz="4" w:space="0" w:color="000000"/>
              <w:right w:val="single" w:sz="4" w:space="0" w:color="000000"/>
            </w:tcBorders>
            <w:shd w:val="clear" w:color="auto" w:fill="auto"/>
          </w:tcPr>
          <w:p w14:paraId="16E80D2B" w14:textId="77777777" w:rsidR="0047474C" w:rsidRPr="0047474C" w:rsidRDefault="0047474C">
            <w:pPr>
              <w:numPr>
                <w:ilvl w:val="0"/>
                <w:numId w:val="277"/>
              </w:numPr>
              <w:spacing w:line="360" w:lineRule="auto"/>
              <w:ind w:left="75" w:hanging="75"/>
              <w:contextualSpacing/>
              <w:rPr>
                <w:rFonts w:asciiTheme="minorBidi" w:hAnsiTheme="minorBidi" w:cstheme="minorBidi"/>
                <w:b/>
                <w:bCs/>
              </w:rPr>
            </w:pPr>
            <w:r w:rsidRPr="0047474C">
              <w:rPr>
                <w:rFonts w:asciiTheme="minorBidi" w:eastAsia="Arial" w:hAnsiTheme="minorBidi" w:cstheme="minorBidi"/>
              </w:rPr>
              <w:t xml:space="preserve"> </w:t>
            </w:r>
            <w:r w:rsidRPr="0047474C">
              <w:rPr>
                <w:rFonts w:asciiTheme="minorBidi" w:hAnsiTheme="minorBidi" w:cstheme="minorBidi"/>
                <w:b/>
                <w:bCs/>
              </w:rPr>
              <w:t>Develop 2D and 3D CAD Model</w:t>
            </w:r>
          </w:p>
        </w:tc>
        <w:tc>
          <w:tcPr>
            <w:tcW w:w="4050" w:type="dxa"/>
            <w:tcBorders>
              <w:top w:val="single" w:sz="4" w:space="0" w:color="000000"/>
              <w:left w:val="single" w:sz="4" w:space="0" w:color="000000"/>
              <w:bottom w:val="single" w:sz="4" w:space="0" w:color="000000"/>
              <w:right w:val="single" w:sz="4" w:space="0" w:color="000000"/>
            </w:tcBorders>
            <w:shd w:val="clear" w:color="auto" w:fill="auto"/>
          </w:tcPr>
          <w:p w14:paraId="5F4DE570"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 xml:space="preserve">Draw Lines in 2D CAD </w:t>
            </w:r>
          </w:p>
          <w:p w14:paraId="4A67EA14"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Draw Circle in 2D CAD</w:t>
            </w:r>
          </w:p>
          <w:p w14:paraId="0F8BECCA"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Draw Ellipse in 2D CAD</w:t>
            </w:r>
          </w:p>
          <w:p w14:paraId="0607CDF7"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Draw Arc in 2D CAD</w:t>
            </w:r>
          </w:p>
          <w:p w14:paraId="74752244"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Draw Rectangle in 2D CAD</w:t>
            </w:r>
          </w:p>
          <w:p w14:paraId="4CB08AFB"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Draw Polygon in 2D CAD</w:t>
            </w:r>
          </w:p>
          <w:p w14:paraId="2BD097D3"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Apply Fillet in 2D CAD</w:t>
            </w:r>
          </w:p>
          <w:p w14:paraId="7C5D4EEB"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lastRenderedPageBreak/>
              <w:t>Apply chamfer in 2D CAD</w:t>
            </w:r>
          </w:p>
          <w:p w14:paraId="22A98256"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Apply Rotate in 3D CAD</w:t>
            </w:r>
          </w:p>
          <w:p w14:paraId="5BF9E58C"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Apply Trim in 2D CAD</w:t>
            </w:r>
          </w:p>
          <w:p w14:paraId="1CE81091"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Draw Spline in 3D CAD</w:t>
            </w:r>
          </w:p>
          <w:p w14:paraId="0DD042F3"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Apply Hatch in 2D CAD</w:t>
            </w:r>
          </w:p>
          <w:p w14:paraId="09A52791" w14:textId="77777777" w:rsidR="0047474C" w:rsidRPr="0047474C" w:rsidRDefault="0047474C">
            <w:pPr>
              <w:keepNext/>
              <w:keepLines/>
              <w:numPr>
                <w:ilvl w:val="0"/>
                <w:numId w:val="239"/>
              </w:numPr>
              <w:spacing w:line="360" w:lineRule="auto"/>
              <w:ind w:left="346"/>
              <w:contextualSpacing/>
              <w:rPr>
                <w:rFonts w:asciiTheme="minorBidi" w:hAnsiTheme="minorBidi" w:cstheme="minorBidi"/>
                <w:lang w:val="en-AU"/>
              </w:rPr>
            </w:pPr>
            <w:r w:rsidRPr="0047474C">
              <w:rPr>
                <w:rFonts w:asciiTheme="minorBidi" w:hAnsiTheme="minorBidi" w:cstheme="minorBidi"/>
                <w:lang w:val="en-AU"/>
              </w:rPr>
              <w:t>Create Cylinder in 3D CAD</w:t>
            </w:r>
          </w:p>
          <w:p w14:paraId="1FEB9D80" w14:textId="77777777" w:rsidR="0047474C" w:rsidRPr="0047474C" w:rsidRDefault="0047474C">
            <w:pPr>
              <w:numPr>
                <w:ilvl w:val="0"/>
                <w:numId w:val="246"/>
              </w:numPr>
              <w:spacing w:line="360" w:lineRule="auto"/>
              <w:ind w:left="346"/>
              <w:contextualSpacing/>
              <w:rPr>
                <w:rFonts w:asciiTheme="minorBidi" w:hAnsiTheme="minorBidi" w:cstheme="minorBidi"/>
                <w:bCs/>
                <w:iCs/>
              </w:rPr>
            </w:pPr>
            <w:r w:rsidRPr="0047474C">
              <w:rPr>
                <w:rFonts w:asciiTheme="minorBidi" w:hAnsiTheme="minorBidi" w:cstheme="minorBidi"/>
                <w:lang w:val="en-AU"/>
              </w:rPr>
              <w:t>Create cube in 3D CAD</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2D05F757" w14:textId="77777777" w:rsidR="0047474C" w:rsidRPr="0047474C" w:rsidRDefault="0047474C">
            <w:pPr>
              <w:pStyle w:val="ListParagraph"/>
              <w:numPr>
                <w:ilvl w:val="0"/>
                <w:numId w:val="239"/>
              </w:numPr>
              <w:spacing w:line="360" w:lineRule="auto"/>
              <w:ind w:left="346"/>
              <w:rPr>
                <w:rFonts w:asciiTheme="minorBidi" w:eastAsiaTheme="minorEastAsia" w:hAnsiTheme="minorBidi" w:cstheme="minorBidi"/>
              </w:rPr>
            </w:pPr>
            <w:r w:rsidRPr="0047474C">
              <w:rPr>
                <w:rFonts w:asciiTheme="minorBidi" w:eastAsiaTheme="minorEastAsia" w:hAnsiTheme="minorBidi" w:cstheme="minorBidi"/>
              </w:rPr>
              <w:lastRenderedPageBreak/>
              <w:t>Introduction to Parametric CAD software</w:t>
            </w:r>
          </w:p>
          <w:p w14:paraId="58EE9527" w14:textId="77777777" w:rsidR="0047474C" w:rsidRPr="0047474C" w:rsidRDefault="0047474C">
            <w:pPr>
              <w:pStyle w:val="ListParagraph"/>
              <w:numPr>
                <w:ilvl w:val="0"/>
                <w:numId w:val="239"/>
              </w:numPr>
              <w:spacing w:line="360" w:lineRule="auto"/>
              <w:ind w:left="346"/>
              <w:rPr>
                <w:rFonts w:asciiTheme="minorBidi" w:eastAsiaTheme="minorEastAsia" w:hAnsiTheme="minorBidi" w:cstheme="minorBidi"/>
              </w:rPr>
            </w:pPr>
            <w:r w:rsidRPr="0047474C">
              <w:rPr>
                <w:rFonts w:asciiTheme="minorBidi" w:eastAsiaTheme="minorEastAsia" w:hAnsiTheme="minorBidi" w:cstheme="minorBidi"/>
              </w:rPr>
              <w:t>Difference between CAD and Parametric software’s</w:t>
            </w:r>
          </w:p>
          <w:p w14:paraId="53DCDD1F" w14:textId="77777777" w:rsidR="0047474C" w:rsidRPr="0047474C" w:rsidRDefault="0047474C">
            <w:pPr>
              <w:pStyle w:val="ListParagraph"/>
              <w:numPr>
                <w:ilvl w:val="0"/>
                <w:numId w:val="239"/>
              </w:numPr>
              <w:spacing w:line="360" w:lineRule="auto"/>
              <w:ind w:left="346"/>
              <w:rPr>
                <w:rFonts w:asciiTheme="minorBidi" w:eastAsiaTheme="minorEastAsia" w:hAnsiTheme="minorBidi" w:cstheme="minorBidi"/>
              </w:rPr>
            </w:pPr>
            <w:r w:rsidRPr="0047474C">
              <w:rPr>
                <w:rFonts w:asciiTheme="minorBidi" w:eastAsiaTheme="minorEastAsia" w:hAnsiTheme="minorBidi" w:cstheme="minorBidi"/>
              </w:rPr>
              <w:t>Interface of parametric software</w:t>
            </w:r>
          </w:p>
          <w:p w14:paraId="5B1BD3F0" w14:textId="77777777" w:rsidR="0047474C" w:rsidRPr="0047474C" w:rsidRDefault="0047474C">
            <w:pPr>
              <w:pStyle w:val="ListParagraph"/>
              <w:numPr>
                <w:ilvl w:val="0"/>
                <w:numId w:val="239"/>
              </w:numPr>
              <w:spacing w:line="360" w:lineRule="auto"/>
              <w:ind w:left="346"/>
              <w:rPr>
                <w:rFonts w:asciiTheme="minorBidi" w:eastAsiaTheme="minorEastAsia" w:hAnsiTheme="minorBidi" w:cstheme="minorBidi"/>
              </w:rPr>
            </w:pPr>
            <w:r w:rsidRPr="0047474C">
              <w:rPr>
                <w:rFonts w:asciiTheme="minorBidi" w:eastAsiaTheme="minorEastAsia" w:hAnsiTheme="minorBidi" w:cstheme="minorBidi"/>
              </w:rPr>
              <w:lastRenderedPageBreak/>
              <w:t>Introduction to 2D and 3D modeling</w:t>
            </w:r>
          </w:p>
          <w:p w14:paraId="559E8AAF" w14:textId="77777777" w:rsidR="0047474C" w:rsidRPr="0047474C" w:rsidRDefault="0047474C" w:rsidP="00046C4E">
            <w:pPr>
              <w:pStyle w:val="ListParagraph"/>
              <w:spacing w:line="360" w:lineRule="auto"/>
              <w:ind w:left="346"/>
              <w:rPr>
                <w:rFonts w:asciiTheme="minorBidi" w:eastAsiaTheme="minorEastAsia" w:hAnsiTheme="minorBidi" w:cstheme="minorBidi"/>
                <w:b/>
              </w:rPr>
            </w:pPr>
            <w:r w:rsidRPr="0047474C">
              <w:rPr>
                <w:rFonts w:asciiTheme="minorBidi" w:eastAsiaTheme="minorEastAsia" w:hAnsiTheme="minorBidi" w:cstheme="minorBidi"/>
                <w:b/>
              </w:rPr>
              <w:t>Practical Activity:</w:t>
            </w:r>
          </w:p>
          <w:p w14:paraId="3E3B3603" w14:textId="77777777" w:rsidR="0047474C" w:rsidRPr="0047474C" w:rsidRDefault="0047474C" w:rsidP="00046C4E">
            <w:pPr>
              <w:pStyle w:val="Standard"/>
              <w:spacing w:line="360" w:lineRule="auto"/>
              <w:ind w:left="346"/>
              <w:rPr>
                <w:rFonts w:asciiTheme="minorBidi" w:hAnsiTheme="minorBidi" w:cstheme="minorBidi"/>
              </w:rPr>
            </w:pPr>
            <w:r w:rsidRPr="0047474C">
              <w:rPr>
                <w:rFonts w:asciiTheme="minorBidi" w:eastAsiaTheme="minorEastAsia" w:hAnsiTheme="minorBidi" w:cstheme="minorBidi"/>
              </w:rPr>
              <w:t>Create 2D and 3D models according to given drawing</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0093F426"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Theory-02Hrs</w:t>
            </w:r>
          </w:p>
          <w:p w14:paraId="470A0E3A"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Practical-06 Hrs</w:t>
            </w:r>
          </w:p>
          <w:p w14:paraId="67D0984B"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Total- 8 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486F56A7" w14:textId="77777777" w:rsidR="0047474C" w:rsidRPr="0047474C" w:rsidRDefault="0047474C" w:rsidP="00046C4E">
            <w:pPr>
              <w:spacing w:line="360" w:lineRule="auto"/>
              <w:ind w:hanging="14"/>
              <w:rPr>
                <w:rFonts w:asciiTheme="minorBidi" w:eastAsia="Arial" w:hAnsiTheme="minorBidi" w:cstheme="minorBidi"/>
              </w:rPr>
            </w:pPr>
            <w:r w:rsidRPr="0047474C">
              <w:rPr>
                <w:rFonts w:asciiTheme="minorBidi" w:eastAsia="Arial" w:hAnsiTheme="minorBidi" w:cstheme="minorBidi"/>
                <w:bCs/>
              </w:rPr>
              <w:t>A4 Paper</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725C2399"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Computer Lab</w:t>
            </w:r>
          </w:p>
        </w:tc>
      </w:tr>
    </w:tbl>
    <w:p w14:paraId="3A609BA9" w14:textId="77777777" w:rsidR="0047474C" w:rsidRPr="0047474C" w:rsidRDefault="0047474C" w:rsidP="0047474C">
      <w:pPr>
        <w:rPr>
          <w:rFonts w:asciiTheme="minorBidi" w:hAnsiTheme="minorBidi" w:cstheme="minorBidi"/>
        </w:rPr>
      </w:pPr>
    </w:p>
    <w:p w14:paraId="274071AC" w14:textId="77777777" w:rsidR="0047474C" w:rsidRPr="0047474C" w:rsidRDefault="0047474C" w:rsidP="0047474C">
      <w:pPr>
        <w:spacing w:after="160" w:line="259" w:lineRule="auto"/>
        <w:rPr>
          <w:rFonts w:asciiTheme="minorBidi" w:hAnsiTheme="minorBidi" w:cstheme="minorBidi"/>
        </w:rPr>
      </w:pPr>
      <w:r w:rsidRPr="0047474C">
        <w:rPr>
          <w:rFonts w:asciiTheme="minorBidi" w:hAnsiTheme="minorBidi" w:cstheme="minorBidi"/>
        </w:rPr>
        <w:br w:type="page"/>
      </w:r>
    </w:p>
    <w:p w14:paraId="6E558DB3" w14:textId="77777777" w:rsidR="0047474C" w:rsidRPr="0047474C" w:rsidRDefault="0047474C">
      <w:pPr>
        <w:pStyle w:val="Heading2"/>
        <w:numPr>
          <w:ilvl w:val="1"/>
          <w:numId w:val="161"/>
        </w:numPr>
        <w:spacing w:after="240"/>
        <w:ind w:left="720"/>
        <w:rPr>
          <w:rFonts w:asciiTheme="minorBidi" w:hAnsiTheme="minorBidi" w:cstheme="minorBidi"/>
          <w:i w:val="0"/>
          <w:iCs/>
          <w:color w:val="auto"/>
          <w:szCs w:val="24"/>
          <w:lang w:val="en-GB" w:eastAsia="zh-CN" w:bidi="hi-IN"/>
        </w:rPr>
      </w:pPr>
      <w:bookmarkStart w:id="120" w:name="_Toc176860700"/>
      <w:bookmarkStart w:id="121" w:name="_Toc178977399"/>
      <w:bookmarkStart w:id="122" w:name="_Toc180522945"/>
      <w:r w:rsidRPr="0047474C">
        <w:rPr>
          <w:rFonts w:asciiTheme="minorBidi" w:hAnsiTheme="minorBidi" w:cstheme="minorBidi"/>
          <w:i w:val="0"/>
          <w:iCs/>
          <w:color w:val="auto"/>
          <w:szCs w:val="24"/>
          <w:lang w:val="en-GB" w:eastAsia="zh-CN" w:bidi="hi-IN"/>
        </w:rPr>
        <w:lastRenderedPageBreak/>
        <w:t>NQ-Mech-354. Workshop Practice-III (Manufacture Mechanical Projects)</w:t>
      </w:r>
      <w:bookmarkEnd w:id="120"/>
      <w:bookmarkEnd w:id="121"/>
      <w:bookmarkEnd w:id="122"/>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7474C" w:rsidRPr="0047474C" w14:paraId="101CF4BE" w14:textId="77777777" w:rsidTr="00046C4E">
        <w:tc>
          <w:tcPr>
            <w:tcW w:w="2830" w:type="dxa"/>
            <w:tcBorders>
              <w:top w:val="single" w:sz="4" w:space="0" w:color="auto"/>
              <w:left w:val="single" w:sz="4" w:space="0" w:color="auto"/>
              <w:bottom w:val="single" w:sz="4" w:space="0" w:color="auto"/>
              <w:right w:val="single" w:sz="4" w:space="0" w:color="auto"/>
            </w:tcBorders>
          </w:tcPr>
          <w:p w14:paraId="632A1166"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 xml:space="preserve">Theory </w:t>
            </w:r>
          </w:p>
        </w:tc>
        <w:tc>
          <w:tcPr>
            <w:tcW w:w="2830" w:type="dxa"/>
            <w:tcBorders>
              <w:top w:val="single" w:sz="4" w:space="0" w:color="auto"/>
              <w:left w:val="single" w:sz="4" w:space="0" w:color="auto"/>
              <w:bottom w:val="single" w:sz="4" w:space="0" w:color="auto"/>
              <w:right w:val="single" w:sz="4" w:space="0" w:color="auto"/>
            </w:tcBorders>
          </w:tcPr>
          <w:p w14:paraId="5FEA5C2E"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64Hours</w:t>
            </w:r>
          </w:p>
        </w:tc>
        <w:tc>
          <w:tcPr>
            <w:tcW w:w="5817" w:type="dxa"/>
            <w:tcBorders>
              <w:left w:val="single" w:sz="4" w:space="0" w:color="auto"/>
              <w:right w:val="single" w:sz="4" w:space="0" w:color="auto"/>
            </w:tcBorders>
          </w:tcPr>
          <w:p w14:paraId="3CDF40A8"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5BC02EBE"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T</w:t>
            </w:r>
          </w:p>
        </w:tc>
        <w:tc>
          <w:tcPr>
            <w:tcW w:w="708" w:type="dxa"/>
            <w:tcBorders>
              <w:top w:val="single" w:sz="4" w:space="0" w:color="auto"/>
              <w:left w:val="single" w:sz="4" w:space="0" w:color="auto"/>
              <w:bottom w:val="single" w:sz="4" w:space="0" w:color="auto"/>
              <w:right w:val="single" w:sz="4" w:space="0" w:color="auto"/>
            </w:tcBorders>
          </w:tcPr>
          <w:p w14:paraId="76CE1453"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P</w:t>
            </w:r>
          </w:p>
        </w:tc>
        <w:tc>
          <w:tcPr>
            <w:tcW w:w="851" w:type="dxa"/>
            <w:tcBorders>
              <w:top w:val="single" w:sz="4" w:space="0" w:color="auto"/>
              <w:left w:val="single" w:sz="4" w:space="0" w:color="auto"/>
              <w:bottom w:val="single" w:sz="4" w:space="0" w:color="auto"/>
              <w:right w:val="single" w:sz="4" w:space="0" w:color="auto"/>
            </w:tcBorders>
          </w:tcPr>
          <w:p w14:paraId="5AEEA42B"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C</w:t>
            </w:r>
          </w:p>
        </w:tc>
      </w:tr>
      <w:tr w:rsidR="0047474C" w:rsidRPr="0047474C" w14:paraId="7BAD81FC" w14:textId="77777777" w:rsidTr="00046C4E">
        <w:tc>
          <w:tcPr>
            <w:tcW w:w="2830" w:type="dxa"/>
            <w:tcBorders>
              <w:top w:val="single" w:sz="4" w:space="0" w:color="auto"/>
              <w:left w:val="single" w:sz="4" w:space="0" w:color="auto"/>
              <w:bottom w:val="single" w:sz="4" w:space="0" w:color="auto"/>
              <w:right w:val="single" w:sz="4" w:space="0" w:color="auto"/>
            </w:tcBorders>
          </w:tcPr>
          <w:p w14:paraId="41E5DED0"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Practice</w:t>
            </w:r>
          </w:p>
        </w:tc>
        <w:tc>
          <w:tcPr>
            <w:tcW w:w="2830" w:type="dxa"/>
            <w:tcBorders>
              <w:top w:val="single" w:sz="4" w:space="0" w:color="auto"/>
              <w:left w:val="single" w:sz="4" w:space="0" w:color="auto"/>
              <w:bottom w:val="single" w:sz="4" w:space="0" w:color="auto"/>
              <w:right w:val="single" w:sz="4" w:space="0" w:color="auto"/>
            </w:tcBorders>
          </w:tcPr>
          <w:p w14:paraId="2AA19779"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192Hours</w:t>
            </w:r>
          </w:p>
        </w:tc>
        <w:tc>
          <w:tcPr>
            <w:tcW w:w="5817" w:type="dxa"/>
            <w:tcBorders>
              <w:left w:val="single" w:sz="4" w:space="0" w:color="auto"/>
              <w:right w:val="single" w:sz="4" w:space="0" w:color="auto"/>
            </w:tcBorders>
          </w:tcPr>
          <w:p w14:paraId="143CC27E"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79FE24D3"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2</w:t>
            </w:r>
          </w:p>
        </w:tc>
        <w:tc>
          <w:tcPr>
            <w:tcW w:w="708" w:type="dxa"/>
            <w:tcBorders>
              <w:top w:val="single" w:sz="4" w:space="0" w:color="auto"/>
              <w:left w:val="single" w:sz="4" w:space="0" w:color="auto"/>
              <w:bottom w:val="single" w:sz="4" w:space="0" w:color="auto"/>
              <w:right w:val="single" w:sz="4" w:space="0" w:color="auto"/>
            </w:tcBorders>
          </w:tcPr>
          <w:p w14:paraId="25D7B6AE"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6</w:t>
            </w:r>
          </w:p>
        </w:tc>
        <w:tc>
          <w:tcPr>
            <w:tcW w:w="851" w:type="dxa"/>
            <w:tcBorders>
              <w:top w:val="single" w:sz="4" w:space="0" w:color="auto"/>
              <w:left w:val="single" w:sz="4" w:space="0" w:color="auto"/>
              <w:bottom w:val="single" w:sz="4" w:space="0" w:color="auto"/>
              <w:right w:val="single" w:sz="4" w:space="0" w:color="auto"/>
            </w:tcBorders>
          </w:tcPr>
          <w:p w14:paraId="5F87E6C8"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4</w:t>
            </w:r>
          </w:p>
        </w:tc>
      </w:tr>
      <w:tr w:rsidR="0047474C" w:rsidRPr="0047474C" w14:paraId="5D7BE665" w14:textId="77777777" w:rsidTr="00046C4E">
        <w:trPr>
          <w:trHeight w:val="332"/>
        </w:trPr>
        <w:tc>
          <w:tcPr>
            <w:tcW w:w="2830" w:type="dxa"/>
            <w:tcBorders>
              <w:top w:val="single" w:sz="4" w:space="0" w:color="auto"/>
              <w:left w:val="single" w:sz="4" w:space="0" w:color="auto"/>
              <w:bottom w:val="single" w:sz="4" w:space="0" w:color="auto"/>
              <w:right w:val="single" w:sz="4" w:space="0" w:color="auto"/>
            </w:tcBorders>
          </w:tcPr>
          <w:p w14:paraId="4A60A000"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Total Contact</w:t>
            </w:r>
          </w:p>
        </w:tc>
        <w:tc>
          <w:tcPr>
            <w:tcW w:w="2830" w:type="dxa"/>
            <w:tcBorders>
              <w:top w:val="single" w:sz="4" w:space="0" w:color="auto"/>
              <w:left w:val="single" w:sz="4" w:space="0" w:color="auto"/>
              <w:bottom w:val="single" w:sz="4" w:space="0" w:color="auto"/>
              <w:right w:val="single" w:sz="4" w:space="0" w:color="auto"/>
            </w:tcBorders>
          </w:tcPr>
          <w:p w14:paraId="77E6F8C9"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256Hours</w:t>
            </w:r>
          </w:p>
        </w:tc>
        <w:tc>
          <w:tcPr>
            <w:tcW w:w="5817" w:type="dxa"/>
            <w:tcBorders>
              <w:left w:val="single" w:sz="4" w:space="0" w:color="auto"/>
            </w:tcBorders>
          </w:tcPr>
          <w:p w14:paraId="72E34096"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1331A737" w14:textId="77777777" w:rsidR="0047474C" w:rsidRPr="0047474C" w:rsidRDefault="0047474C" w:rsidP="00046C4E">
            <w:pPr>
              <w:rPr>
                <w:rFonts w:asciiTheme="minorBidi" w:hAnsiTheme="minorBidi" w:cstheme="minorBidi"/>
                <w:bCs/>
                <w:lang w:val="fr-FR"/>
              </w:rPr>
            </w:pPr>
          </w:p>
        </w:tc>
        <w:tc>
          <w:tcPr>
            <w:tcW w:w="708" w:type="dxa"/>
            <w:tcBorders>
              <w:top w:val="single" w:sz="4" w:space="0" w:color="auto"/>
            </w:tcBorders>
          </w:tcPr>
          <w:p w14:paraId="72E8B208"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6402E0EE" w14:textId="77777777" w:rsidR="0047474C" w:rsidRPr="0047474C" w:rsidRDefault="0047474C" w:rsidP="00046C4E">
            <w:pPr>
              <w:rPr>
                <w:rFonts w:asciiTheme="minorBidi" w:hAnsiTheme="minorBidi" w:cstheme="minorBidi"/>
                <w:bCs/>
                <w:lang w:val="fr-FR"/>
              </w:rPr>
            </w:pPr>
          </w:p>
        </w:tc>
      </w:tr>
    </w:tbl>
    <w:p w14:paraId="7542AC05" w14:textId="77777777" w:rsidR="0047474C" w:rsidRPr="0047474C" w:rsidRDefault="0047474C" w:rsidP="0047474C">
      <w:pPr>
        <w:tabs>
          <w:tab w:val="left" w:pos="5310"/>
        </w:tabs>
        <w:autoSpaceDE w:val="0"/>
        <w:autoSpaceDN w:val="0"/>
        <w:adjustRightInd w:val="0"/>
        <w:spacing w:before="240" w:after="240" w:line="360" w:lineRule="auto"/>
        <w:ind w:right="387"/>
        <w:jc w:val="both"/>
        <w:rPr>
          <w:rFonts w:asciiTheme="minorBidi" w:eastAsia="Arial" w:hAnsiTheme="minorBidi" w:cstheme="minorBidi"/>
        </w:rPr>
      </w:pPr>
      <w:r w:rsidRPr="0047474C">
        <w:rPr>
          <w:rFonts w:asciiTheme="minorBidi" w:eastAsia="Arial" w:hAnsiTheme="minorBidi" w:cstheme="minorBidi"/>
          <w:b/>
          <w:lang w:val="pt-PT"/>
        </w:rPr>
        <w:t xml:space="preserve">Objective: </w:t>
      </w:r>
      <w:r w:rsidRPr="0047474C">
        <w:rPr>
          <w:rFonts w:asciiTheme="minorBidi" w:eastAsiaTheme="minorEastAsia" w:hAnsiTheme="minorBidi" w:cstheme="minorBidi"/>
          <w:lang w:val="en-GB"/>
        </w:rPr>
        <w:t>This competency standard covers the skills and knowledge required to Perform Planning for a Mechanical Project, Draw Assembly &amp; detail Drawings, Prepare Cost Estimate of Materials required for the Project, Manufacture Surface gauge, Manufacture Rack and gear Assembly, Manufacture Index Plate of dividing head, Manufacture spur gear assembly (Simple gear train), Manufacture spur gear assembly (Compound gear train, Manufacture Helical gear assembly (Simple gear train), Manufacture Helical gear assembly (Compound gear train), Manufacture Lathe Tool Post (Square type), Manufacture Shaper Tool Post, Manufacture Drill Press Vice, Manufacture Screw Jack, Manufacture Working model of drill machine, Manufacture Working model of Shaper machine, and Develop Project Report.</w:t>
      </w:r>
    </w:p>
    <w:tbl>
      <w:tblPr>
        <w:tblStyle w:val="TableGrid0"/>
        <w:tblpPr w:leftFromText="180" w:rightFromText="180" w:vertAnchor="text" w:tblpX="53" w:tblpY="1"/>
        <w:tblOverlap w:val="never"/>
        <w:tblW w:w="14125" w:type="dxa"/>
        <w:tblInd w:w="0" w:type="dxa"/>
        <w:tblLayout w:type="fixed"/>
        <w:tblCellMar>
          <w:left w:w="106" w:type="dxa"/>
          <w:right w:w="49" w:type="dxa"/>
        </w:tblCellMar>
        <w:tblLook w:val="04A0" w:firstRow="1" w:lastRow="0" w:firstColumn="1" w:lastColumn="0" w:noHBand="0" w:noVBand="1"/>
      </w:tblPr>
      <w:tblGrid>
        <w:gridCol w:w="2335"/>
        <w:gridCol w:w="3510"/>
        <w:gridCol w:w="3150"/>
        <w:gridCol w:w="1890"/>
        <w:gridCol w:w="1800"/>
        <w:gridCol w:w="1440"/>
      </w:tblGrid>
      <w:tr w:rsidR="0047474C" w:rsidRPr="0047474C" w14:paraId="058155D5" w14:textId="77777777" w:rsidTr="00046C4E">
        <w:trPr>
          <w:trHeight w:val="619"/>
        </w:trPr>
        <w:tc>
          <w:tcPr>
            <w:tcW w:w="23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CE3B46" w14:textId="77777777" w:rsidR="0047474C" w:rsidRPr="0047474C" w:rsidRDefault="0047474C" w:rsidP="00046C4E">
            <w:pPr>
              <w:jc w:val="center"/>
              <w:rPr>
                <w:rFonts w:asciiTheme="minorBidi" w:eastAsia="Arial" w:hAnsiTheme="minorBidi" w:cstheme="minorBidi"/>
              </w:rPr>
            </w:pPr>
            <w:r w:rsidRPr="0047474C">
              <w:rPr>
                <w:rFonts w:asciiTheme="minorBidi" w:eastAsia="Arial" w:hAnsiTheme="minorBidi" w:cstheme="minorBidi"/>
                <w:b/>
              </w:rPr>
              <w:t>Learning Unit</w:t>
            </w:r>
          </w:p>
        </w:tc>
        <w:tc>
          <w:tcPr>
            <w:tcW w:w="35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49EDC"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 Outcomes</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F1AC3"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2978F"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D385E"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Materials</w:t>
            </w:r>
          </w:p>
          <w:p w14:paraId="78684BE1"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3FFDB"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w:t>
            </w:r>
          </w:p>
          <w:p w14:paraId="69EB5DFB"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Place</w:t>
            </w:r>
          </w:p>
        </w:tc>
      </w:tr>
      <w:tr w:rsidR="0047474C" w:rsidRPr="0047474C" w14:paraId="3A09EF68" w14:textId="77777777" w:rsidTr="00046C4E">
        <w:trPr>
          <w:trHeight w:val="1554"/>
        </w:trPr>
        <w:tc>
          <w:tcPr>
            <w:tcW w:w="2335" w:type="dxa"/>
            <w:tcBorders>
              <w:top w:val="single" w:sz="4" w:space="0" w:color="000000"/>
              <w:left w:val="single" w:sz="4" w:space="0" w:color="000000"/>
              <w:bottom w:val="single" w:sz="4" w:space="0" w:color="000000"/>
              <w:right w:val="single" w:sz="4" w:space="0" w:color="000000"/>
            </w:tcBorders>
            <w:shd w:val="clear" w:color="auto" w:fill="auto"/>
          </w:tcPr>
          <w:p w14:paraId="4DC67238" w14:textId="77777777" w:rsidR="0047474C" w:rsidRPr="0047474C" w:rsidRDefault="0047474C">
            <w:pPr>
              <w:numPr>
                <w:ilvl w:val="0"/>
                <w:numId w:val="278"/>
              </w:numPr>
              <w:spacing w:line="243" w:lineRule="auto"/>
              <w:ind w:left="435"/>
              <w:contextualSpacing/>
              <w:rPr>
                <w:rFonts w:asciiTheme="minorBidi" w:eastAsia="Arial" w:hAnsiTheme="minorBidi" w:cstheme="minorBidi"/>
              </w:rPr>
            </w:pPr>
            <w:r w:rsidRPr="0047474C">
              <w:rPr>
                <w:rFonts w:asciiTheme="minorBidi" w:hAnsiTheme="minorBidi" w:cstheme="minorBidi"/>
                <w:b/>
                <w:bCs/>
              </w:rPr>
              <w:t>Perform Planning for a Mechanical Project</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51189DC4" w14:textId="77777777" w:rsidR="0047474C" w:rsidRPr="0047474C" w:rsidRDefault="0047474C">
            <w:pPr>
              <w:pStyle w:val="ListParagraph"/>
              <w:keepNext/>
              <w:keepLines/>
              <w:numPr>
                <w:ilvl w:val="0"/>
                <w:numId w:val="260"/>
              </w:numPr>
              <w:spacing w:line="360" w:lineRule="auto"/>
              <w:ind w:left="254" w:hanging="254"/>
              <w:rPr>
                <w:rFonts w:asciiTheme="minorBidi" w:hAnsiTheme="minorBidi" w:cstheme="minorBidi"/>
                <w:b/>
              </w:rPr>
            </w:pPr>
            <w:r w:rsidRPr="0047474C">
              <w:rPr>
                <w:rFonts w:asciiTheme="minorBidi" w:hAnsiTheme="minorBidi" w:cstheme="minorBidi"/>
                <w:lang w:val="en-AU"/>
              </w:rPr>
              <w:t>Develop sequential plan for carrying out different tasks in a project.</w:t>
            </w:r>
          </w:p>
          <w:p w14:paraId="386956B9" w14:textId="77777777" w:rsidR="0047474C" w:rsidRPr="0047474C" w:rsidRDefault="0047474C">
            <w:pPr>
              <w:pStyle w:val="ListParagraph"/>
              <w:numPr>
                <w:ilvl w:val="0"/>
                <w:numId w:val="260"/>
              </w:numPr>
              <w:spacing w:line="360" w:lineRule="auto"/>
              <w:ind w:left="254" w:hanging="254"/>
              <w:rPr>
                <w:rFonts w:asciiTheme="minorBidi" w:eastAsia="Arial" w:hAnsiTheme="minorBidi" w:cstheme="minorBidi"/>
              </w:rPr>
            </w:pPr>
            <w:r w:rsidRPr="0047474C">
              <w:rPr>
                <w:rFonts w:asciiTheme="minorBidi" w:hAnsiTheme="minorBidi" w:cstheme="minorBidi"/>
                <w:lang w:val="en-AU"/>
              </w:rPr>
              <w:t>Develop a Gantt chart for all the tasks in the project.</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3C30CDF9" w14:textId="77777777" w:rsidR="0047474C" w:rsidRPr="0047474C" w:rsidRDefault="0047474C" w:rsidP="0047474C">
            <w:pPr>
              <w:numPr>
                <w:ilvl w:val="0"/>
                <w:numId w:val="15"/>
              </w:numPr>
              <w:spacing w:line="360" w:lineRule="auto"/>
              <w:ind w:left="256" w:hanging="256"/>
              <w:contextualSpacing/>
              <w:rPr>
                <w:rFonts w:asciiTheme="minorBidi" w:eastAsia="Arial" w:hAnsiTheme="minorBidi" w:cstheme="minorBidi"/>
                <w:bCs/>
                <w:iCs/>
              </w:rPr>
            </w:pPr>
            <w:r w:rsidRPr="0047474C">
              <w:rPr>
                <w:rFonts w:asciiTheme="minorBidi" w:hAnsiTheme="minorBidi" w:cstheme="minorBidi"/>
              </w:rPr>
              <w:t>Principals of p</w:t>
            </w:r>
            <w:r w:rsidRPr="0047474C">
              <w:rPr>
                <w:rFonts w:asciiTheme="minorBidi" w:eastAsia="Arial" w:hAnsiTheme="minorBidi" w:cstheme="minorBidi"/>
                <w:bCs/>
                <w:iCs/>
              </w:rPr>
              <w:t>roject management.</w:t>
            </w:r>
          </w:p>
          <w:p w14:paraId="375AB056" w14:textId="77777777" w:rsidR="0047474C" w:rsidRPr="0047474C" w:rsidRDefault="0047474C" w:rsidP="00046C4E">
            <w:pPr>
              <w:ind w:left="256" w:hanging="256"/>
              <w:rPr>
                <w:rFonts w:asciiTheme="minorBidi" w:hAnsiTheme="minorBidi" w:cstheme="minorBidi"/>
                <w:b/>
              </w:rPr>
            </w:pPr>
            <w:r w:rsidRPr="0047474C">
              <w:rPr>
                <w:rFonts w:asciiTheme="minorBidi" w:hAnsiTheme="minorBidi" w:cstheme="minorBidi"/>
                <w:b/>
              </w:rPr>
              <w:t xml:space="preserve">Practical Activity </w:t>
            </w:r>
          </w:p>
          <w:p w14:paraId="2D2B95C8" w14:textId="77777777" w:rsidR="0047474C" w:rsidRPr="0047474C" w:rsidRDefault="0047474C" w:rsidP="00046C4E">
            <w:pPr>
              <w:spacing w:line="360" w:lineRule="auto"/>
              <w:ind w:left="256" w:hanging="256"/>
              <w:rPr>
                <w:rFonts w:asciiTheme="minorBidi" w:hAnsiTheme="minorBidi" w:cstheme="minorBidi"/>
              </w:rPr>
            </w:pPr>
            <w:r w:rsidRPr="0047474C">
              <w:rPr>
                <w:rFonts w:asciiTheme="minorBidi" w:hAnsiTheme="minorBidi" w:cstheme="minorBidi"/>
              </w:rPr>
              <w:t xml:space="preserve">Develop a sequential plan for carrying out all tasks in a project by identifying the key activities, their dependencies, and </w:t>
            </w:r>
            <w:r w:rsidRPr="0047474C">
              <w:rPr>
                <w:rFonts w:asciiTheme="minorBidi" w:hAnsiTheme="minorBidi" w:cstheme="minorBidi"/>
              </w:rPr>
              <w:lastRenderedPageBreak/>
              <w:t>durations, then create a Gantt chart that visually represents the timeline, start and end dates, and task progress for each activity in the project.</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7C1DD885"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Theory- 5 Hrs</w:t>
            </w:r>
          </w:p>
          <w:p w14:paraId="20084F5E"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Practical- 6 Hrs</w:t>
            </w:r>
          </w:p>
          <w:p w14:paraId="79D99619"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Total- 11 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B602BD4" w14:textId="77777777" w:rsidR="0047474C" w:rsidRPr="0047474C" w:rsidRDefault="0047474C" w:rsidP="00046C4E">
            <w:pPr>
              <w:spacing w:line="360" w:lineRule="auto"/>
              <w:rPr>
                <w:rFonts w:asciiTheme="minorBidi" w:eastAsia="Arial" w:hAnsiTheme="minorBidi" w:cstheme="minorBidi"/>
                <w:bCs/>
              </w:rPr>
            </w:pPr>
            <w:r w:rsidRPr="0047474C">
              <w:rPr>
                <w:rFonts w:asciiTheme="minorBidi" w:eastAsia="Arial" w:hAnsiTheme="minorBidi" w:cstheme="minorBidi"/>
                <w:bCs/>
              </w:rPr>
              <w:t>Project management software (e.g., MS Project, Primavera, or Excel)</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237E297A" w14:textId="77777777" w:rsidR="0047474C" w:rsidRPr="0047474C" w:rsidRDefault="0047474C" w:rsidP="00046C4E">
            <w:pPr>
              <w:ind w:left="2"/>
              <w:rPr>
                <w:rFonts w:asciiTheme="minorBidi" w:eastAsia="Arial" w:hAnsiTheme="minorBidi" w:cstheme="minorBidi"/>
                <w:b/>
              </w:rPr>
            </w:pPr>
            <w:r w:rsidRPr="0047474C">
              <w:rPr>
                <w:rFonts w:asciiTheme="minorBidi" w:eastAsia="Arial" w:hAnsiTheme="minorBidi" w:cstheme="minorBidi"/>
                <w:bCs/>
              </w:rPr>
              <w:t>Class Room and Lab</w:t>
            </w:r>
          </w:p>
        </w:tc>
      </w:tr>
      <w:tr w:rsidR="0047474C" w:rsidRPr="0047474C" w14:paraId="285E3202" w14:textId="77777777" w:rsidTr="00046C4E">
        <w:trPr>
          <w:trHeight w:val="350"/>
        </w:trPr>
        <w:tc>
          <w:tcPr>
            <w:tcW w:w="2335" w:type="dxa"/>
            <w:tcBorders>
              <w:top w:val="single" w:sz="4" w:space="0" w:color="000000"/>
              <w:left w:val="single" w:sz="4" w:space="0" w:color="000000"/>
              <w:bottom w:val="single" w:sz="4" w:space="0" w:color="000000"/>
              <w:right w:val="single" w:sz="4" w:space="0" w:color="000000"/>
            </w:tcBorders>
            <w:shd w:val="clear" w:color="auto" w:fill="auto"/>
          </w:tcPr>
          <w:p w14:paraId="2A324A90" w14:textId="77777777" w:rsidR="0047474C" w:rsidRPr="0047474C" w:rsidRDefault="0047474C">
            <w:pPr>
              <w:numPr>
                <w:ilvl w:val="0"/>
                <w:numId w:val="278"/>
              </w:numPr>
              <w:spacing w:line="243" w:lineRule="auto"/>
              <w:ind w:left="435"/>
              <w:contextualSpacing/>
              <w:rPr>
                <w:rFonts w:asciiTheme="minorBidi" w:eastAsia="Arial" w:hAnsiTheme="minorBidi" w:cstheme="minorBidi"/>
              </w:rPr>
            </w:pPr>
            <w:r w:rsidRPr="0047474C">
              <w:rPr>
                <w:rFonts w:asciiTheme="minorBidi" w:hAnsiTheme="minorBidi" w:cstheme="minorBidi"/>
                <w:b/>
                <w:bCs/>
              </w:rPr>
              <w:t>Draw Assembly &amp; detail Drawings</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666351B9" w14:textId="77777777" w:rsidR="0047474C" w:rsidRPr="0047474C" w:rsidRDefault="0047474C" w:rsidP="0047474C">
            <w:pPr>
              <w:pStyle w:val="ListParagraph"/>
              <w:numPr>
                <w:ilvl w:val="0"/>
                <w:numId w:val="15"/>
              </w:numPr>
              <w:spacing w:line="360" w:lineRule="auto"/>
              <w:ind w:left="254" w:hanging="254"/>
              <w:rPr>
                <w:rFonts w:asciiTheme="minorBidi" w:hAnsiTheme="minorBidi" w:cstheme="minorBidi"/>
                <w:lang w:val="en-AU"/>
              </w:rPr>
            </w:pPr>
            <w:r w:rsidRPr="0047474C">
              <w:rPr>
                <w:rFonts w:asciiTheme="minorBidi" w:hAnsiTheme="minorBidi" w:cstheme="minorBidi"/>
                <w:lang w:val="en-AU"/>
              </w:rPr>
              <w:t>Prepare assembly and detail drawings of the project.</w:t>
            </w:r>
          </w:p>
          <w:p w14:paraId="0B431721" w14:textId="77777777" w:rsidR="0047474C" w:rsidRPr="0047474C" w:rsidRDefault="0047474C" w:rsidP="0047474C">
            <w:pPr>
              <w:pStyle w:val="ListParagraph"/>
              <w:numPr>
                <w:ilvl w:val="0"/>
                <w:numId w:val="15"/>
              </w:numPr>
              <w:spacing w:line="360" w:lineRule="auto"/>
              <w:ind w:left="254" w:hanging="254"/>
              <w:rPr>
                <w:rFonts w:asciiTheme="minorBidi" w:eastAsia="Arial" w:hAnsiTheme="minorBidi" w:cstheme="minorBidi"/>
                <w:b/>
              </w:rPr>
            </w:pPr>
            <w:r w:rsidRPr="0047474C">
              <w:rPr>
                <w:rFonts w:asciiTheme="minorBidi" w:hAnsiTheme="minorBidi" w:cstheme="minorBidi"/>
                <w:lang w:val="en-AU"/>
              </w:rPr>
              <w:t>Prepare Conceptual 3D model using CAD software.</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27DAF633" w14:textId="77777777" w:rsidR="0047474C" w:rsidRPr="0047474C" w:rsidRDefault="0047474C" w:rsidP="0047474C">
            <w:pPr>
              <w:pStyle w:val="ListParagraph"/>
              <w:numPr>
                <w:ilvl w:val="0"/>
                <w:numId w:val="15"/>
              </w:numPr>
              <w:spacing w:line="360" w:lineRule="auto"/>
              <w:ind w:left="256" w:hanging="256"/>
              <w:rPr>
                <w:rFonts w:asciiTheme="minorBidi" w:eastAsia="Arial" w:hAnsiTheme="minorBidi" w:cstheme="minorBidi"/>
                <w:bCs/>
                <w:iCs/>
              </w:rPr>
            </w:pPr>
            <w:r w:rsidRPr="0047474C">
              <w:rPr>
                <w:rFonts w:asciiTheme="minorBidi" w:eastAsia="Arial" w:hAnsiTheme="minorBidi" w:cstheme="minorBidi"/>
                <w:bCs/>
                <w:iCs/>
              </w:rPr>
              <w:t>CAD software for 2D drawing and 3D modeling</w:t>
            </w:r>
          </w:p>
          <w:p w14:paraId="1623D89F" w14:textId="77777777" w:rsidR="0047474C" w:rsidRPr="0047474C" w:rsidRDefault="0047474C" w:rsidP="0047474C">
            <w:pPr>
              <w:pStyle w:val="ListParagraph"/>
              <w:numPr>
                <w:ilvl w:val="0"/>
                <w:numId w:val="15"/>
              </w:numPr>
              <w:spacing w:line="360" w:lineRule="auto"/>
              <w:ind w:left="256" w:hanging="256"/>
              <w:rPr>
                <w:rFonts w:asciiTheme="minorBidi" w:eastAsia="Arial" w:hAnsiTheme="minorBidi" w:cstheme="minorBidi"/>
                <w:bCs/>
                <w:iCs/>
              </w:rPr>
            </w:pPr>
            <w:r w:rsidRPr="0047474C">
              <w:rPr>
                <w:rFonts w:asciiTheme="minorBidi" w:eastAsia="Arial" w:hAnsiTheme="minorBidi" w:cstheme="minorBidi"/>
                <w:bCs/>
                <w:iCs/>
              </w:rPr>
              <w:t>Technical drawing standards for assembly and detail drawings</w:t>
            </w:r>
          </w:p>
          <w:p w14:paraId="783A1A49" w14:textId="77777777" w:rsidR="0047474C" w:rsidRPr="0047474C" w:rsidRDefault="0047474C" w:rsidP="0047474C">
            <w:pPr>
              <w:pStyle w:val="ListParagraph"/>
              <w:numPr>
                <w:ilvl w:val="0"/>
                <w:numId w:val="15"/>
              </w:numPr>
              <w:spacing w:line="360" w:lineRule="auto"/>
              <w:ind w:left="256" w:hanging="256"/>
              <w:rPr>
                <w:rFonts w:asciiTheme="minorBidi" w:eastAsia="Arial" w:hAnsiTheme="minorBidi" w:cstheme="minorBidi"/>
                <w:bCs/>
                <w:iCs/>
              </w:rPr>
            </w:pPr>
            <w:r w:rsidRPr="0047474C">
              <w:rPr>
                <w:rFonts w:asciiTheme="minorBidi" w:eastAsia="Arial" w:hAnsiTheme="minorBidi" w:cstheme="minorBidi"/>
                <w:bCs/>
                <w:iCs/>
              </w:rPr>
              <w:t xml:space="preserve">Engineering design principles. </w:t>
            </w:r>
          </w:p>
          <w:p w14:paraId="680F4A25" w14:textId="77777777" w:rsidR="0047474C" w:rsidRPr="0047474C" w:rsidRDefault="0047474C" w:rsidP="00046C4E">
            <w:pPr>
              <w:ind w:left="256" w:hanging="256"/>
              <w:rPr>
                <w:rFonts w:asciiTheme="minorBidi" w:eastAsia="Arial" w:hAnsiTheme="minorBidi" w:cstheme="minorBidi"/>
                <w:b/>
                <w:bCs/>
              </w:rPr>
            </w:pPr>
            <w:r w:rsidRPr="0047474C">
              <w:rPr>
                <w:rFonts w:asciiTheme="minorBidi" w:eastAsia="Arial" w:hAnsiTheme="minorBidi" w:cstheme="minorBidi"/>
                <w:b/>
                <w:bCs/>
              </w:rPr>
              <w:t xml:space="preserve">Practical Activity </w:t>
            </w:r>
          </w:p>
          <w:p w14:paraId="2D9C4F60" w14:textId="77777777" w:rsidR="0047474C" w:rsidRPr="0047474C" w:rsidRDefault="0047474C" w:rsidP="00046C4E">
            <w:pPr>
              <w:spacing w:line="360" w:lineRule="auto"/>
              <w:ind w:left="256" w:hanging="256"/>
              <w:rPr>
                <w:rFonts w:asciiTheme="minorBidi" w:eastAsia="Arial" w:hAnsiTheme="minorBidi" w:cstheme="minorBidi"/>
                <w:bCs/>
              </w:rPr>
            </w:pPr>
            <w:r w:rsidRPr="0047474C">
              <w:rPr>
                <w:rFonts w:asciiTheme="minorBidi" w:eastAsia="Arial" w:hAnsiTheme="minorBidi" w:cstheme="minorBidi"/>
                <w:bCs/>
              </w:rPr>
              <w:t xml:space="preserve">1.Prepare assembly and detail drawings for a project by creating accurate technical representations of all components and develop a conceptual 3D model of </w:t>
            </w:r>
            <w:r w:rsidRPr="0047474C">
              <w:rPr>
                <w:rFonts w:asciiTheme="minorBidi" w:eastAsia="Arial" w:hAnsiTheme="minorBidi" w:cstheme="minorBidi"/>
                <w:bCs/>
              </w:rPr>
              <w:lastRenderedPageBreak/>
              <w:t>the project using CAD software, ensuring that the model aligns with design specifications and project requirements.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609DD8DC"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Theory- 4 Hrs</w:t>
            </w:r>
          </w:p>
          <w:p w14:paraId="22955899"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Practical- 9 Hrs</w:t>
            </w:r>
          </w:p>
          <w:p w14:paraId="5674B5E7"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Total- 13 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6735454" w14:textId="77777777" w:rsidR="0047474C" w:rsidRPr="0047474C" w:rsidRDefault="0047474C" w:rsidP="00046C4E">
            <w:pPr>
              <w:spacing w:line="360" w:lineRule="auto"/>
              <w:rPr>
                <w:rFonts w:asciiTheme="minorBidi" w:eastAsia="Arial" w:hAnsiTheme="minorBidi" w:cstheme="minorBidi"/>
                <w:bCs/>
                <w:iCs/>
              </w:rPr>
            </w:pPr>
            <w:r w:rsidRPr="0047474C">
              <w:rPr>
                <w:rFonts w:asciiTheme="minorBidi" w:eastAsia="Arial" w:hAnsiTheme="minorBidi" w:cstheme="minorBidi"/>
                <w:bCs/>
                <w:iCs/>
              </w:rPr>
              <w:t xml:space="preserve">CAD software </w:t>
            </w:r>
          </w:p>
          <w:p w14:paraId="21770C8F" w14:textId="77777777" w:rsidR="0047474C" w:rsidRPr="0047474C" w:rsidRDefault="0047474C" w:rsidP="00046C4E">
            <w:pPr>
              <w:ind w:left="-16"/>
              <w:rPr>
                <w:rFonts w:asciiTheme="minorBidi" w:eastAsia="Arial" w:hAnsiTheme="minorBidi" w:cstheme="minorBidi"/>
                <w:bCs/>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6F298EF5" w14:textId="77777777" w:rsidR="0047474C" w:rsidRPr="0047474C" w:rsidRDefault="0047474C" w:rsidP="00046C4E">
            <w:pPr>
              <w:ind w:left="2"/>
              <w:rPr>
                <w:rFonts w:asciiTheme="minorBidi" w:eastAsia="Arial" w:hAnsiTheme="minorBidi" w:cstheme="minorBidi"/>
                <w:b/>
              </w:rPr>
            </w:pPr>
            <w:r w:rsidRPr="0047474C">
              <w:rPr>
                <w:rFonts w:asciiTheme="minorBidi" w:eastAsia="Arial" w:hAnsiTheme="minorBidi" w:cstheme="minorBidi"/>
                <w:bCs/>
              </w:rPr>
              <w:t>Class Room and workshop</w:t>
            </w:r>
          </w:p>
        </w:tc>
      </w:tr>
      <w:tr w:rsidR="0047474C" w:rsidRPr="0047474C" w14:paraId="2992F526" w14:textId="77777777" w:rsidTr="00046C4E">
        <w:trPr>
          <w:trHeight w:val="1610"/>
        </w:trPr>
        <w:tc>
          <w:tcPr>
            <w:tcW w:w="2335" w:type="dxa"/>
            <w:tcBorders>
              <w:top w:val="single" w:sz="4" w:space="0" w:color="000000"/>
              <w:left w:val="single" w:sz="4" w:space="0" w:color="000000"/>
              <w:bottom w:val="single" w:sz="4" w:space="0" w:color="000000"/>
              <w:right w:val="single" w:sz="4" w:space="0" w:color="000000"/>
            </w:tcBorders>
          </w:tcPr>
          <w:p w14:paraId="40B14ADF" w14:textId="77777777" w:rsidR="0047474C" w:rsidRPr="0047474C" w:rsidRDefault="0047474C">
            <w:pPr>
              <w:numPr>
                <w:ilvl w:val="0"/>
                <w:numId w:val="278"/>
              </w:numPr>
              <w:spacing w:line="243" w:lineRule="auto"/>
              <w:ind w:left="435"/>
              <w:contextualSpacing/>
              <w:rPr>
                <w:rFonts w:asciiTheme="minorBidi" w:eastAsia="Arial" w:hAnsiTheme="minorBidi" w:cstheme="minorBidi"/>
              </w:rPr>
            </w:pPr>
            <w:r w:rsidRPr="0047474C">
              <w:rPr>
                <w:rFonts w:asciiTheme="minorBidi" w:hAnsiTheme="minorBidi" w:cstheme="minorBidi"/>
                <w:b/>
                <w:bCs/>
              </w:rPr>
              <w:t>Prepare Cost Estimate of Materials required for the Project</w:t>
            </w:r>
          </w:p>
        </w:tc>
        <w:tc>
          <w:tcPr>
            <w:tcW w:w="3510" w:type="dxa"/>
            <w:tcBorders>
              <w:top w:val="single" w:sz="4" w:space="0" w:color="000000"/>
              <w:left w:val="single" w:sz="4" w:space="0" w:color="000000"/>
              <w:bottom w:val="single" w:sz="4" w:space="0" w:color="000000"/>
              <w:right w:val="single" w:sz="4" w:space="0" w:color="000000"/>
            </w:tcBorders>
          </w:tcPr>
          <w:p w14:paraId="6C92262D" w14:textId="77777777" w:rsidR="0047474C" w:rsidRPr="0047474C" w:rsidRDefault="0047474C">
            <w:pPr>
              <w:pStyle w:val="ListParagraph"/>
              <w:keepNext/>
              <w:keepLines/>
              <w:numPr>
                <w:ilvl w:val="0"/>
                <w:numId w:val="261"/>
              </w:numPr>
              <w:spacing w:line="360" w:lineRule="auto"/>
              <w:ind w:left="254" w:hanging="254"/>
              <w:rPr>
                <w:rFonts w:asciiTheme="minorBidi" w:hAnsiTheme="minorBidi" w:cstheme="minorBidi"/>
                <w:lang w:val="en-AU"/>
              </w:rPr>
            </w:pPr>
            <w:r w:rsidRPr="0047474C">
              <w:rPr>
                <w:rFonts w:asciiTheme="minorBidi" w:hAnsiTheme="minorBidi" w:cstheme="minorBidi"/>
                <w:lang w:val="en-AU"/>
              </w:rPr>
              <w:t>Select materials as per design specifications.</w:t>
            </w:r>
          </w:p>
          <w:p w14:paraId="3DCF6C08" w14:textId="77777777" w:rsidR="0047474C" w:rsidRPr="0047474C" w:rsidRDefault="0047474C">
            <w:pPr>
              <w:pStyle w:val="ListParagraph"/>
              <w:keepNext/>
              <w:keepLines/>
              <w:numPr>
                <w:ilvl w:val="0"/>
                <w:numId w:val="261"/>
              </w:numPr>
              <w:spacing w:line="360" w:lineRule="auto"/>
              <w:ind w:left="254" w:hanging="254"/>
              <w:rPr>
                <w:rFonts w:asciiTheme="minorBidi" w:hAnsiTheme="minorBidi" w:cstheme="minorBidi"/>
                <w:lang w:val="en-AU"/>
              </w:rPr>
            </w:pPr>
            <w:r w:rsidRPr="0047474C">
              <w:rPr>
                <w:rFonts w:asciiTheme="minorBidi" w:hAnsiTheme="minorBidi" w:cstheme="minorBidi"/>
                <w:lang w:val="en-AU"/>
              </w:rPr>
              <w:t>Prepare Bill of materials.</w:t>
            </w:r>
          </w:p>
          <w:p w14:paraId="59704718" w14:textId="77777777" w:rsidR="0047474C" w:rsidRPr="0047474C" w:rsidRDefault="0047474C">
            <w:pPr>
              <w:pStyle w:val="ListParagraph"/>
              <w:numPr>
                <w:ilvl w:val="0"/>
                <w:numId w:val="261"/>
              </w:numPr>
              <w:spacing w:line="360" w:lineRule="auto"/>
              <w:ind w:left="254" w:hanging="254"/>
              <w:rPr>
                <w:rFonts w:asciiTheme="minorBidi" w:eastAsia="Arial" w:hAnsiTheme="minorBidi" w:cstheme="minorBidi"/>
              </w:rPr>
            </w:pPr>
            <w:r w:rsidRPr="0047474C">
              <w:rPr>
                <w:rFonts w:asciiTheme="minorBidi" w:hAnsiTheme="minorBidi" w:cstheme="minorBidi"/>
                <w:lang w:val="en-AU"/>
              </w:rPr>
              <w:t>Carry out cost estimation of the project.</w:t>
            </w:r>
          </w:p>
        </w:tc>
        <w:tc>
          <w:tcPr>
            <w:tcW w:w="3150" w:type="dxa"/>
            <w:tcBorders>
              <w:top w:val="single" w:sz="4" w:space="0" w:color="000000"/>
              <w:left w:val="single" w:sz="4" w:space="0" w:color="000000"/>
              <w:bottom w:val="single" w:sz="4" w:space="0" w:color="000000"/>
              <w:right w:val="single" w:sz="4" w:space="0" w:color="000000"/>
            </w:tcBorders>
          </w:tcPr>
          <w:p w14:paraId="43645BE7" w14:textId="77777777" w:rsidR="0047474C" w:rsidRPr="0047474C" w:rsidRDefault="0047474C">
            <w:pPr>
              <w:pStyle w:val="ListParagraph"/>
              <w:numPr>
                <w:ilvl w:val="0"/>
                <w:numId w:val="261"/>
              </w:numPr>
              <w:spacing w:line="360" w:lineRule="auto"/>
              <w:ind w:left="256" w:hanging="256"/>
              <w:rPr>
                <w:rFonts w:asciiTheme="minorBidi" w:eastAsia="Arial" w:hAnsiTheme="minorBidi" w:cstheme="minorBidi"/>
              </w:rPr>
            </w:pPr>
            <w:r w:rsidRPr="0047474C">
              <w:rPr>
                <w:rFonts w:asciiTheme="minorBidi" w:eastAsia="Arial" w:hAnsiTheme="minorBidi" w:cstheme="minorBidi"/>
              </w:rPr>
              <w:t xml:space="preserve">Material properties </w:t>
            </w:r>
          </w:p>
          <w:p w14:paraId="7C26943E" w14:textId="77777777" w:rsidR="0047474C" w:rsidRPr="0047474C" w:rsidRDefault="0047474C">
            <w:pPr>
              <w:pStyle w:val="ListParagraph"/>
              <w:numPr>
                <w:ilvl w:val="0"/>
                <w:numId w:val="261"/>
              </w:numPr>
              <w:spacing w:line="360" w:lineRule="auto"/>
              <w:ind w:left="256" w:hanging="256"/>
              <w:rPr>
                <w:rFonts w:asciiTheme="minorBidi" w:eastAsia="Arial" w:hAnsiTheme="minorBidi" w:cstheme="minorBidi"/>
              </w:rPr>
            </w:pPr>
            <w:r w:rsidRPr="0047474C">
              <w:rPr>
                <w:rFonts w:asciiTheme="minorBidi" w:eastAsia="Arial" w:hAnsiTheme="minorBidi" w:cstheme="minorBidi"/>
              </w:rPr>
              <w:t>Cost estimation techniques.</w:t>
            </w:r>
          </w:p>
          <w:p w14:paraId="6F11FADE" w14:textId="77777777" w:rsidR="0047474C" w:rsidRPr="0047474C" w:rsidRDefault="0047474C" w:rsidP="00046C4E">
            <w:pPr>
              <w:spacing w:line="360" w:lineRule="auto"/>
              <w:ind w:left="256" w:hanging="256"/>
              <w:contextualSpacing/>
              <w:rPr>
                <w:rFonts w:asciiTheme="minorBidi" w:eastAsia="Arial" w:hAnsiTheme="minorBidi" w:cstheme="minorBidi"/>
                <w:b/>
              </w:rPr>
            </w:pPr>
            <w:r w:rsidRPr="0047474C">
              <w:rPr>
                <w:rFonts w:asciiTheme="minorBidi" w:eastAsia="Arial" w:hAnsiTheme="minorBidi" w:cstheme="minorBidi"/>
                <w:b/>
              </w:rPr>
              <w:t>Practical Activity</w:t>
            </w:r>
          </w:p>
          <w:p w14:paraId="1FD209AA" w14:textId="77777777" w:rsidR="0047474C" w:rsidRPr="0047474C" w:rsidRDefault="0047474C" w:rsidP="00046C4E">
            <w:pPr>
              <w:spacing w:line="360" w:lineRule="auto"/>
              <w:contextualSpacing/>
              <w:rPr>
                <w:rFonts w:asciiTheme="minorBidi" w:eastAsia="Arial" w:hAnsiTheme="minorBidi" w:cstheme="minorBidi"/>
              </w:rPr>
            </w:pPr>
            <w:r w:rsidRPr="0047474C">
              <w:rPr>
                <w:rFonts w:asciiTheme="minorBidi" w:eastAsia="Arial" w:hAnsiTheme="minorBidi" w:cstheme="minorBidi"/>
              </w:rPr>
              <w:t>1. Select appropriate materials for the project based on design specifications, prepare a detailed Bill of Materials (BOM) listing all required components, and carry out a cost estimation by calculating the total cost of materials, labor, and other resources necessary to complete the project.</w:t>
            </w:r>
          </w:p>
        </w:tc>
        <w:tc>
          <w:tcPr>
            <w:tcW w:w="1890" w:type="dxa"/>
            <w:tcBorders>
              <w:top w:val="single" w:sz="4" w:space="0" w:color="000000"/>
              <w:left w:val="single" w:sz="4" w:space="0" w:color="000000"/>
              <w:bottom w:val="single" w:sz="4" w:space="0" w:color="000000"/>
              <w:right w:val="single" w:sz="4" w:space="0" w:color="000000"/>
            </w:tcBorders>
          </w:tcPr>
          <w:p w14:paraId="57C991B4"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Theory- 6 Hrs</w:t>
            </w:r>
          </w:p>
          <w:p w14:paraId="6AE78326"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Practical- 6 Hrs</w:t>
            </w:r>
          </w:p>
          <w:p w14:paraId="4E9F4410"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Total- 12 Hrs</w:t>
            </w:r>
          </w:p>
        </w:tc>
        <w:tc>
          <w:tcPr>
            <w:tcW w:w="1800" w:type="dxa"/>
            <w:tcBorders>
              <w:top w:val="single" w:sz="4" w:space="0" w:color="000000"/>
              <w:left w:val="single" w:sz="4" w:space="0" w:color="000000"/>
              <w:bottom w:val="single" w:sz="4" w:space="0" w:color="000000"/>
              <w:right w:val="single" w:sz="4" w:space="0" w:color="000000"/>
            </w:tcBorders>
          </w:tcPr>
          <w:p w14:paraId="4F02EC02"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Cost estimation software or spreadsheet tools</w:t>
            </w:r>
          </w:p>
        </w:tc>
        <w:tc>
          <w:tcPr>
            <w:tcW w:w="1440" w:type="dxa"/>
            <w:tcBorders>
              <w:top w:val="single" w:sz="4" w:space="0" w:color="000000"/>
              <w:left w:val="single" w:sz="4" w:space="0" w:color="000000"/>
              <w:bottom w:val="single" w:sz="4" w:space="0" w:color="000000"/>
              <w:right w:val="single" w:sz="4" w:space="0" w:color="000000"/>
            </w:tcBorders>
          </w:tcPr>
          <w:p w14:paraId="3E24EC88"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Cs/>
              </w:rPr>
              <w:t>Class Room and workshop</w:t>
            </w:r>
          </w:p>
        </w:tc>
      </w:tr>
      <w:tr w:rsidR="0047474C" w:rsidRPr="0047474C" w14:paraId="24B3189E" w14:textId="77777777" w:rsidTr="00046C4E">
        <w:trPr>
          <w:trHeight w:val="530"/>
        </w:trPr>
        <w:tc>
          <w:tcPr>
            <w:tcW w:w="2335" w:type="dxa"/>
            <w:tcBorders>
              <w:top w:val="single" w:sz="4" w:space="0" w:color="000000"/>
              <w:left w:val="single" w:sz="4" w:space="0" w:color="000000"/>
              <w:bottom w:val="single" w:sz="4" w:space="0" w:color="000000"/>
              <w:right w:val="single" w:sz="4" w:space="0" w:color="000000"/>
            </w:tcBorders>
          </w:tcPr>
          <w:p w14:paraId="05D3812F" w14:textId="77777777" w:rsidR="0047474C" w:rsidRPr="0047474C" w:rsidRDefault="0047474C">
            <w:pPr>
              <w:numPr>
                <w:ilvl w:val="0"/>
                <w:numId w:val="278"/>
              </w:numPr>
              <w:spacing w:line="243" w:lineRule="auto"/>
              <w:ind w:left="435"/>
              <w:contextualSpacing/>
              <w:rPr>
                <w:rFonts w:asciiTheme="minorBidi" w:eastAsia="Arial" w:hAnsiTheme="minorBidi" w:cstheme="minorBidi"/>
              </w:rPr>
            </w:pPr>
            <w:r w:rsidRPr="0047474C">
              <w:rPr>
                <w:rFonts w:asciiTheme="minorBidi" w:hAnsiTheme="minorBidi" w:cstheme="minorBidi"/>
                <w:b/>
                <w:bCs/>
              </w:rPr>
              <w:lastRenderedPageBreak/>
              <w:t>Manufacture Surface gauge</w:t>
            </w:r>
          </w:p>
        </w:tc>
        <w:tc>
          <w:tcPr>
            <w:tcW w:w="3510" w:type="dxa"/>
            <w:tcBorders>
              <w:top w:val="single" w:sz="4" w:space="0" w:color="000000"/>
              <w:left w:val="single" w:sz="4" w:space="0" w:color="000000"/>
              <w:bottom w:val="single" w:sz="4" w:space="0" w:color="000000"/>
              <w:right w:val="single" w:sz="4" w:space="0" w:color="000000"/>
            </w:tcBorders>
          </w:tcPr>
          <w:p w14:paraId="1E0F9B67" w14:textId="77777777" w:rsidR="0047474C" w:rsidRPr="0047474C" w:rsidRDefault="0047474C" w:rsidP="0047474C">
            <w:pPr>
              <w:pStyle w:val="ListParagraph"/>
              <w:keepNext/>
              <w:keepLines/>
              <w:numPr>
                <w:ilvl w:val="0"/>
                <w:numId w:val="15"/>
              </w:numPr>
              <w:spacing w:line="360" w:lineRule="auto"/>
              <w:ind w:left="254" w:hanging="254"/>
              <w:rPr>
                <w:rFonts w:asciiTheme="minorBidi" w:hAnsiTheme="minorBidi" w:cstheme="minorBidi"/>
              </w:rPr>
            </w:pPr>
            <w:r w:rsidRPr="0047474C">
              <w:rPr>
                <w:rFonts w:asciiTheme="minorBidi" w:hAnsiTheme="minorBidi" w:cstheme="minorBidi"/>
              </w:rPr>
              <w:t>Prepare part and detail drawing.</w:t>
            </w:r>
          </w:p>
          <w:p w14:paraId="57C98227" w14:textId="77777777" w:rsidR="0047474C" w:rsidRPr="0047474C" w:rsidRDefault="0047474C" w:rsidP="0047474C">
            <w:pPr>
              <w:pStyle w:val="ListParagraph"/>
              <w:keepNext/>
              <w:keepLines/>
              <w:numPr>
                <w:ilvl w:val="0"/>
                <w:numId w:val="15"/>
              </w:numPr>
              <w:spacing w:line="360" w:lineRule="auto"/>
              <w:ind w:left="254" w:hanging="254"/>
              <w:rPr>
                <w:rFonts w:asciiTheme="minorBidi" w:hAnsiTheme="minorBidi" w:cstheme="minorBidi"/>
              </w:rPr>
            </w:pPr>
            <w:r w:rsidRPr="0047474C">
              <w:rPr>
                <w:rFonts w:asciiTheme="minorBidi" w:hAnsiTheme="minorBidi" w:cstheme="minorBidi"/>
              </w:rPr>
              <w:t>Identify materials used.</w:t>
            </w:r>
          </w:p>
          <w:p w14:paraId="6892F3CC" w14:textId="77777777" w:rsidR="0047474C" w:rsidRPr="0047474C" w:rsidRDefault="0047474C" w:rsidP="0047474C">
            <w:pPr>
              <w:pStyle w:val="ListParagraph"/>
              <w:keepNext/>
              <w:keepLines/>
              <w:numPr>
                <w:ilvl w:val="0"/>
                <w:numId w:val="15"/>
              </w:numPr>
              <w:spacing w:line="360" w:lineRule="auto"/>
              <w:ind w:left="254" w:hanging="254"/>
              <w:rPr>
                <w:rFonts w:asciiTheme="minorBidi" w:hAnsiTheme="minorBidi" w:cstheme="minorBidi"/>
              </w:rPr>
            </w:pPr>
            <w:r w:rsidRPr="0047474C">
              <w:rPr>
                <w:rFonts w:asciiTheme="minorBidi" w:hAnsiTheme="minorBidi" w:cstheme="minorBidi"/>
              </w:rPr>
              <w:t xml:space="preserve">Estimate quantity and cost of materials. </w:t>
            </w:r>
          </w:p>
          <w:p w14:paraId="689FCCF2" w14:textId="77777777" w:rsidR="0047474C" w:rsidRPr="0047474C" w:rsidRDefault="0047474C" w:rsidP="0047474C">
            <w:pPr>
              <w:pStyle w:val="ListParagraph"/>
              <w:keepNext/>
              <w:keepLines/>
              <w:numPr>
                <w:ilvl w:val="0"/>
                <w:numId w:val="15"/>
              </w:numPr>
              <w:spacing w:line="360" w:lineRule="auto"/>
              <w:ind w:left="254" w:hanging="254"/>
              <w:rPr>
                <w:rFonts w:asciiTheme="minorBidi" w:hAnsiTheme="minorBidi" w:cstheme="minorBidi"/>
              </w:rPr>
            </w:pPr>
            <w:r w:rsidRPr="0047474C">
              <w:rPr>
                <w:rFonts w:asciiTheme="minorBidi" w:hAnsiTheme="minorBidi" w:cstheme="minorBidi"/>
              </w:rPr>
              <w:t xml:space="preserve">Develop sequential flow chart for manufacturing processes </w:t>
            </w:r>
          </w:p>
          <w:p w14:paraId="55865912" w14:textId="77777777" w:rsidR="0047474C" w:rsidRPr="0047474C" w:rsidRDefault="0047474C" w:rsidP="0047474C">
            <w:pPr>
              <w:pStyle w:val="ListParagraph"/>
              <w:keepNext/>
              <w:keepLines/>
              <w:numPr>
                <w:ilvl w:val="0"/>
                <w:numId w:val="15"/>
              </w:numPr>
              <w:spacing w:line="360" w:lineRule="auto"/>
              <w:ind w:left="254" w:hanging="254"/>
              <w:rPr>
                <w:rFonts w:asciiTheme="minorBidi" w:hAnsiTheme="minorBidi" w:cstheme="minorBidi"/>
              </w:rPr>
            </w:pPr>
            <w:r w:rsidRPr="0047474C">
              <w:rPr>
                <w:rFonts w:asciiTheme="minorBidi" w:hAnsiTheme="minorBidi" w:cstheme="minorBidi"/>
              </w:rPr>
              <w:t>Perform operations on the machines as per drawing</w:t>
            </w:r>
          </w:p>
          <w:p w14:paraId="1E13FCBB" w14:textId="77777777" w:rsidR="0047474C" w:rsidRPr="0047474C" w:rsidRDefault="0047474C" w:rsidP="0047474C">
            <w:pPr>
              <w:pStyle w:val="ListParagraph"/>
              <w:keepNext/>
              <w:keepLines/>
              <w:numPr>
                <w:ilvl w:val="0"/>
                <w:numId w:val="15"/>
              </w:numPr>
              <w:spacing w:line="360" w:lineRule="auto"/>
              <w:ind w:left="254" w:hanging="254"/>
              <w:rPr>
                <w:rFonts w:asciiTheme="minorBidi" w:hAnsiTheme="minorBidi" w:cstheme="minorBidi"/>
              </w:rPr>
            </w:pPr>
            <w:r w:rsidRPr="0047474C">
              <w:rPr>
                <w:rFonts w:asciiTheme="minorBidi" w:hAnsiTheme="minorBidi" w:cstheme="minorBidi"/>
              </w:rPr>
              <w:t>Adopt quality standards and specified tolerances.</w:t>
            </w:r>
          </w:p>
          <w:p w14:paraId="7FD348B4" w14:textId="77777777" w:rsidR="0047474C" w:rsidRPr="0047474C" w:rsidRDefault="0047474C" w:rsidP="0047474C">
            <w:pPr>
              <w:pStyle w:val="ListParagraph"/>
              <w:keepNext/>
              <w:keepLines/>
              <w:numPr>
                <w:ilvl w:val="0"/>
                <w:numId w:val="15"/>
              </w:numPr>
              <w:spacing w:line="360" w:lineRule="auto"/>
              <w:ind w:left="254" w:hanging="254"/>
              <w:rPr>
                <w:rFonts w:asciiTheme="minorBidi" w:hAnsiTheme="minorBidi" w:cstheme="minorBidi"/>
              </w:rPr>
            </w:pPr>
            <w:r w:rsidRPr="0047474C">
              <w:rPr>
                <w:rFonts w:asciiTheme="minorBidi" w:hAnsiTheme="minorBidi" w:cstheme="minorBidi"/>
              </w:rPr>
              <w:t>Identify common manufacturing issues in the project.</w:t>
            </w:r>
          </w:p>
          <w:p w14:paraId="67991920" w14:textId="77777777" w:rsidR="0047474C" w:rsidRPr="0047474C" w:rsidRDefault="0047474C" w:rsidP="0047474C">
            <w:pPr>
              <w:pStyle w:val="ListParagraph"/>
              <w:keepNext/>
              <w:keepLines/>
              <w:numPr>
                <w:ilvl w:val="0"/>
                <w:numId w:val="15"/>
              </w:numPr>
              <w:spacing w:line="360" w:lineRule="auto"/>
              <w:ind w:left="254" w:hanging="254"/>
              <w:rPr>
                <w:rFonts w:asciiTheme="minorBidi" w:hAnsiTheme="minorBidi" w:cstheme="minorBidi"/>
              </w:rPr>
            </w:pPr>
            <w:r w:rsidRPr="0047474C">
              <w:rPr>
                <w:rFonts w:asciiTheme="minorBidi" w:hAnsiTheme="minorBidi" w:cstheme="minorBidi"/>
              </w:rPr>
              <w:t>Follow safety procedures relevant to the manufacturing environment.</w:t>
            </w:r>
          </w:p>
          <w:p w14:paraId="7765C4A7" w14:textId="77777777" w:rsidR="0047474C" w:rsidRPr="0047474C" w:rsidRDefault="0047474C" w:rsidP="0047474C">
            <w:pPr>
              <w:pStyle w:val="ListParagraph"/>
              <w:numPr>
                <w:ilvl w:val="0"/>
                <w:numId w:val="15"/>
              </w:numPr>
              <w:spacing w:line="360" w:lineRule="auto"/>
              <w:ind w:left="254" w:hanging="254"/>
              <w:rPr>
                <w:rFonts w:asciiTheme="minorBidi" w:eastAsia="Arial" w:hAnsiTheme="minorBidi" w:cstheme="minorBidi"/>
                <w:b/>
              </w:rPr>
            </w:pPr>
            <w:r w:rsidRPr="0047474C">
              <w:rPr>
                <w:rFonts w:asciiTheme="minorBidi" w:hAnsiTheme="minorBidi" w:cstheme="minorBidi"/>
              </w:rPr>
              <w:t xml:space="preserve">Perform and document quality control checks to ensure the final product </w:t>
            </w:r>
            <w:r w:rsidRPr="0047474C">
              <w:rPr>
                <w:rFonts w:asciiTheme="minorBidi" w:hAnsiTheme="minorBidi" w:cstheme="minorBidi"/>
              </w:rPr>
              <w:lastRenderedPageBreak/>
              <w:t>meets the required specifications.</w:t>
            </w:r>
          </w:p>
        </w:tc>
        <w:tc>
          <w:tcPr>
            <w:tcW w:w="3150" w:type="dxa"/>
            <w:tcBorders>
              <w:top w:val="single" w:sz="4" w:space="0" w:color="000000"/>
              <w:left w:val="single" w:sz="4" w:space="0" w:color="000000"/>
              <w:bottom w:val="single" w:sz="4" w:space="0" w:color="000000"/>
              <w:right w:val="single" w:sz="4" w:space="0" w:color="000000"/>
            </w:tcBorders>
          </w:tcPr>
          <w:p w14:paraId="16362751" w14:textId="77777777" w:rsidR="0047474C" w:rsidRPr="0047474C" w:rsidRDefault="0047474C" w:rsidP="0047474C">
            <w:pPr>
              <w:pStyle w:val="ListParagraph"/>
              <w:numPr>
                <w:ilvl w:val="0"/>
                <w:numId w:val="15"/>
              </w:numPr>
              <w:spacing w:line="360" w:lineRule="auto"/>
              <w:ind w:left="256" w:hanging="256"/>
              <w:rPr>
                <w:rFonts w:asciiTheme="minorBidi" w:eastAsia="Arial" w:hAnsiTheme="minorBidi" w:cstheme="minorBidi"/>
              </w:rPr>
            </w:pPr>
            <w:r w:rsidRPr="0047474C">
              <w:rPr>
                <w:rFonts w:asciiTheme="minorBidi" w:eastAsia="Arial" w:hAnsiTheme="minorBidi" w:cstheme="minorBidi"/>
              </w:rPr>
              <w:lastRenderedPageBreak/>
              <w:t>Introduction to Surface Gauge</w:t>
            </w:r>
          </w:p>
          <w:p w14:paraId="368F1097" w14:textId="77777777" w:rsidR="0047474C" w:rsidRPr="0047474C" w:rsidRDefault="0047474C" w:rsidP="0047474C">
            <w:pPr>
              <w:pStyle w:val="ListParagraph"/>
              <w:numPr>
                <w:ilvl w:val="0"/>
                <w:numId w:val="15"/>
              </w:numPr>
              <w:spacing w:line="360" w:lineRule="auto"/>
              <w:ind w:left="256" w:hanging="256"/>
              <w:rPr>
                <w:rFonts w:asciiTheme="minorBidi" w:eastAsia="Arial" w:hAnsiTheme="minorBidi" w:cstheme="minorBidi"/>
              </w:rPr>
            </w:pPr>
            <w:r w:rsidRPr="0047474C">
              <w:rPr>
                <w:rFonts w:asciiTheme="minorBidi" w:eastAsia="Arial" w:hAnsiTheme="minorBidi" w:cstheme="minorBidi"/>
              </w:rPr>
              <w:t>Machine Operations</w:t>
            </w:r>
          </w:p>
          <w:p w14:paraId="297C333E" w14:textId="77777777" w:rsidR="0047474C" w:rsidRPr="0047474C" w:rsidRDefault="0047474C" w:rsidP="0047474C">
            <w:pPr>
              <w:pStyle w:val="ListParagraph"/>
              <w:numPr>
                <w:ilvl w:val="0"/>
                <w:numId w:val="15"/>
              </w:numPr>
              <w:spacing w:line="360" w:lineRule="auto"/>
              <w:ind w:left="256" w:hanging="256"/>
              <w:rPr>
                <w:rFonts w:asciiTheme="minorBidi" w:eastAsia="Arial" w:hAnsiTheme="minorBidi" w:cstheme="minorBidi"/>
              </w:rPr>
            </w:pPr>
            <w:r w:rsidRPr="0047474C">
              <w:rPr>
                <w:rFonts w:asciiTheme="minorBidi" w:eastAsia="Arial" w:hAnsiTheme="minorBidi" w:cstheme="minorBidi"/>
              </w:rPr>
              <w:t>Manufacturing processes</w:t>
            </w:r>
          </w:p>
          <w:p w14:paraId="1CC6A8D1" w14:textId="77777777" w:rsidR="0047474C" w:rsidRPr="0047474C" w:rsidRDefault="0047474C" w:rsidP="0047474C">
            <w:pPr>
              <w:pStyle w:val="ListParagraph"/>
              <w:numPr>
                <w:ilvl w:val="0"/>
                <w:numId w:val="15"/>
              </w:numPr>
              <w:spacing w:line="360" w:lineRule="auto"/>
              <w:ind w:left="256" w:hanging="256"/>
              <w:rPr>
                <w:rFonts w:asciiTheme="minorBidi" w:eastAsia="Arial" w:hAnsiTheme="minorBidi" w:cstheme="minorBidi"/>
              </w:rPr>
            </w:pPr>
            <w:r w:rsidRPr="0047474C">
              <w:rPr>
                <w:rFonts w:asciiTheme="minorBidi" w:eastAsia="Arial" w:hAnsiTheme="minorBidi" w:cstheme="minorBidi"/>
              </w:rPr>
              <w:t>Quality Control</w:t>
            </w:r>
          </w:p>
          <w:p w14:paraId="0C4724DC" w14:textId="77777777" w:rsidR="0047474C" w:rsidRPr="0047474C" w:rsidRDefault="0047474C" w:rsidP="00046C4E">
            <w:pPr>
              <w:spacing w:line="360" w:lineRule="auto"/>
              <w:ind w:left="256" w:hanging="256"/>
              <w:contextualSpacing/>
              <w:rPr>
                <w:rFonts w:asciiTheme="minorBidi" w:eastAsia="Arial" w:hAnsiTheme="minorBidi" w:cstheme="minorBidi"/>
              </w:rPr>
            </w:pPr>
          </w:p>
          <w:p w14:paraId="205DB19D" w14:textId="77777777" w:rsidR="0047474C" w:rsidRPr="0047474C" w:rsidRDefault="0047474C" w:rsidP="00046C4E">
            <w:pPr>
              <w:spacing w:line="360" w:lineRule="auto"/>
              <w:ind w:left="256" w:hanging="256"/>
              <w:contextualSpacing/>
              <w:rPr>
                <w:rFonts w:asciiTheme="minorBidi" w:eastAsia="Arial" w:hAnsiTheme="minorBidi" w:cstheme="minorBidi"/>
                <w:b/>
              </w:rPr>
            </w:pPr>
            <w:r w:rsidRPr="0047474C">
              <w:rPr>
                <w:rFonts w:asciiTheme="minorBidi" w:eastAsia="Arial" w:hAnsiTheme="minorBidi" w:cstheme="minorBidi"/>
                <w:b/>
              </w:rPr>
              <w:t>Practical Activity</w:t>
            </w:r>
          </w:p>
          <w:p w14:paraId="45739586" w14:textId="77777777" w:rsidR="0047474C" w:rsidRPr="0047474C" w:rsidRDefault="0047474C" w:rsidP="00046C4E">
            <w:p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 xml:space="preserve">1. Manufacture Surface Guage </w:t>
            </w:r>
          </w:p>
        </w:tc>
        <w:tc>
          <w:tcPr>
            <w:tcW w:w="1890" w:type="dxa"/>
            <w:tcBorders>
              <w:top w:val="single" w:sz="4" w:space="0" w:color="000000"/>
              <w:left w:val="single" w:sz="4" w:space="0" w:color="000000"/>
              <w:bottom w:val="single" w:sz="4" w:space="0" w:color="000000"/>
              <w:right w:val="single" w:sz="4" w:space="0" w:color="000000"/>
            </w:tcBorders>
          </w:tcPr>
          <w:p w14:paraId="7E3C0613"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Theory- 5 Hrs</w:t>
            </w:r>
          </w:p>
          <w:p w14:paraId="5FC20348"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Practical- 9 Hrs</w:t>
            </w:r>
          </w:p>
          <w:p w14:paraId="3104CF14"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Total- 14 Hrs</w:t>
            </w:r>
          </w:p>
        </w:tc>
        <w:tc>
          <w:tcPr>
            <w:tcW w:w="1800" w:type="dxa"/>
            <w:tcBorders>
              <w:top w:val="single" w:sz="4" w:space="0" w:color="000000"/>
              <w:left w:val="single" w:sz="4" w:space="0" w:color="000000"/>
              <w:bottom w:val="single" w:sz="4" w:space="0" w:color="000000"/>
              <w:right w:val="single" w:sz="4" w:space="0" w:color="000000"/>
            </w:tcBorders>
          </w:tcPr>
          <w:p w14:paraId="2088F7A7"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Tools</w:t>
            </w:r>
          </w:p>
          <w:p w14:paraId="41917CC9"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Raw Material</w:t>
            </w:r>
          </w:p>
          <w:p w14:paraId="056D10ED"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Lubrication Oil</w:t>
            </w:r>
          </w:p>
          <w:p w14:paraId="442F08C6"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Grease</w:t>
            </w:r>
          </w:p>
          <w:p w14:paraId="5B706201"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 xml:space="preserve">Cloth </w:t>
            </w:r>
          </w:p>
          <w:p w14:paraId="016CA48C"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PPEs</w:t>
            </w:r>
          </w:p>
        </w:tc>
        <w:tc>
          <w:tcPr>
            <w:tcW w:w="1440" w:type="dxa"/>
            <w:tcBorders>
              <w:top w:val="single" w:sz="4" w:space="0" w:color="000000"/>
              <w:left w:val="single" w:sz="4" w:space="0" w:color="000000"/>
              <w:bottom w:val="single" w:sz="4" w:space="0" w:color="000000"/>
              <w:right w:val="single" w:sz="4" w:space="0" w:color="000000"/>
            </w:tcBorders>
          </w:tcPr>
          <w:p w14:paraId="3FF13CB7"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bCs/>
              </w:rPr>
              <w:t>Class Room and workshop</w:t>
            </w:r>
          </w:p>
        </w:tc>
      </w:tr>
      <w:tr w:rsidR="0047474C" w:rsidRPr="0047474C" w14:paraId="32783E2F" w14:textId="77777777" w:rsidTr="00046C4E">
        <w:trPr>
          <w:trHeight w:val="170"/>
        </w:trPr>
        <w:tc>
          <w:tcPr>
            <w:tcW w:w="2335" w:type="dxa"/>
            <w:tcBorders>
              <w:top w:val="single" w:sz="4" w:space="0" w:color="000000"/>
              <w:left w:val="single" w:sz="4" w:space="0" w:color="000000"/>
              <w:bottom w:val="single" w:sz="4" w:space="0" w:color="000000"/>
              <w:right w:val="single" w:sz="4" w:space="0" w:color="000000"/>
            </w:tcBorders>
          </w:tcPr>
          <w:p w14:paraId="05C42611" w14:textId="77777777" w:rsidR="0047474C" w:rsidRPr="0047474C" w:rsidRDefault="0047474C">
            <w:pPr>
              <w:numPr>
                <w:ilvl w:val="0"/>
                <w:numId w:val="278"/>
              </w:numPr>
              <w:spacing w:line="243" w:lineRule="auto"/>
              <w:ind w:left="435"/>
              <w:contextualSpacing/>
              <w:rPr>
                <w:rFonts w:asciiTheme="minorBidi" w:eastAsia="Arial" w:hAnsiTheme="minorBidi" w:cstheme="minorBidi"/>
              </w:rPr>
            </w:pPr>
            <w:r w:rsidRPr="0047474C">
              <w:rPr>
                <w:rFonts w:asciiTheme="minorBidi" w:hAnsiTheme="minorBidi" w:cstheme="minorBidi"/>
                <w:b/>
                <w:bCs/>
              </w:rPr>
              <w:t>Manufacture Rack and gear Assembly</w:t>
            </w:r>
          </w:p>
        </w:tc>
        <w:tc>
          <w:tcPr>
            <w:tcW w:w="3510" w:type="dxa"/>
            <w:tcBorders>
              <w:top w:val="single" w:sz="4" w:space="0" w:color="000000"/>
              <w:left w:val="single" w:sz="4" w:space="0" w:color="000000"/>
              <w:bottom w:val="single" w:sz="4" w:space="0" w:color="000000"/>
              <w:right w:val="single" w:sz="4" w:space="0" w:color="000000"/>
            </w:tcBorders>
          </w:tcPr>
          <w:p w14:paraId="50F50449" w14:textId="77777777" w:rsidR="0047474C" w:rsidRPr="0047474C" w:rsidRDefault="0047474C">
            <w:pPr>
              <w:pStyle w:val="ListParagraph"/>
              <w:keepNext/>
              <w:keepLines/>
              <w:numPr>
                <w:ilvl w:val="0"/>
                <w:numId w:val="262"/>
              </w:numPr>
              <w:spacing w:line="360" w:lineRule="auto"/>
              <w:ind w:left="254" w:hanging="254"/>
              <w:rPr>
                <w:rFonts w:asciiTheme="minorBidi" w:hAnsiTheme="minorBidi" w:cstheme="minorBidi"/>
              </w:rPr>
            </w:pPr>
            <w:r w:rsidRPr="0047474C">
              <w:rPr>
                <w:rFonts w:asciiTheme="minorBidi" w:hAnsiTheme="minorBidi" w:cstheme="minorBidi"/>
              </w:rPr>
              <w:t>Prepare part and detail drawing</w:t>
            </w:r>
          </w:p>
          <w:p w14:paraId="62B24181" w14:textId="77777777" w:rsidR="0047474C" w:rsidRPr="0047474C" w:rsidRDefault="0047474C">
            <w:pPr>
              <w:pStyle w:val="ListParagraph"/>
              <w:keepNext/>
              <w:keepLines/>
              <w:numPr>
                <w:ilvl w:val="0"/>
                <w:numId w:val="262"/>
              </w:numPr>
              <w:spacing w:line="360" w:lineRule="auto"/>
              <w:ind w:left="254" w:hanging="254"/>
              <w:rPr>
                <w:rFonts w:asciiTheme="minorBidi" w:hAnsiTheme="minorBidi" w:cstheme="minorBidi"/>
              </w:rPr>
            </w:pPr>
            <w:r w:rsidRPr="0047474C">
              <w:rPr>
                <w:rFonts w:asciiTheme="minorBidi" w:hAnsiTheme="minorBidi" w:cstheme="minorBidi"/>
              </w:rPr>
              <w:t>Identify materials used</w:t>
            </w:r>
          </w:p>
          <w:p w14:paraId="6B87DBA9" w14:textId="77777777" w:rsidR="0047474C" w:rsidRPr="0047474C" w:rsidRDefault="0047474C">
            <w:pPr>
              <w:pStyle w:val="ListParagraph"/>
              <w:keepNext/>
              <w:keepLines/>
              <w:numPr>
                <w:ilvl w:val="0"/>
                <w:numId w:val="262"/>
              </w:numPr>
              <w:spacing w:line="360" w:lineRule="auto"/>
              <w:ind w:left="254" w:hanging="254"/>
              <w:rPr>
                <w:rFonts w:asciiTheme="minorBidi" w:hAnsiTheme="minorBidi" w:cstheme="minorBidi"/>
              </w:rPr>
            </w:pPr>
            <w:r w:rsidRPr="0047474C">
              <w:rPr>
                <w:rFonts w:asciiTheme="minorBidi" w:hAnsiTheme="minorBidi" w:cstheme="minorBidi"/>
              </w:rPr>
              <w:t>Estimate quantity and cost of materials</w:t>
            </w:r>
          </w:p>
          <w:p w14:paraId="5602CE84" w14:textId="77777777" w:rsidR="0047474C" w:rsidRPr="0047474C" w:rsidRDefault="0047474C">
            <w:pPr>
              <w:pStyle w:val="ListParagraph"/>
              <w:keepNext/>
              <w:keepLines/>
              <w:numPr>
                <w:ilvl w:val="0"/>
                <w:numId w:val="262"/>
              </w:numPr>
              <w:spacing w:line="360" w:lineRule="auto"/>
              <w:ind w:left="254" w:hanging="254"/>
              <w:rPr>
                <w:rFonts w:asciiTheme="minorBidi" w:hAnsiTheme="minorBidi" w:cstheme="minorBidi"/>
              </w:rPr>
            </w:pPr>
            <w:r w:rsidRPr="0047474C">
              <w:rPr>
                <w:rFonts w:asciiTheme="minorBidi" w:hAnsiTheme="minorBidi" w:cstheme="minorBidi"/>
              </w:rPr>
              <w:t xml:space="preserve">Develop sequential flow chart for manufacturing processes </w:t>
            </w:r>
          </w:p>
          <w:p w14:paraId="44B97BFD" w14:textId="77777777" w:rsidR="0047474C" w:rsidRPr="0047474C" w:rsidRDefault="0047474C">
            <w:pPr>
              <w:pStyle w:val="ListParagraph"/>
              <w:keepNext/>
              <w:keepLines/>
              <w:numPr>
                <w:ilvl w:val="0"/>
                <w:numId w:val="262"/>
              </w:numPr>
              <w:spacing w:line="360" w:lineRule="auto"/>
              <w:ind w:left="254" w:hanging="254"/>
              <w:rPr>
                <w:rFonts w:asciiTheme="minorBidi" w:hAnsiTheme="minorBidi" w:cstheme="minorBidi"/>
              </w:rPr>
            </w:pPr>
            <w:r w:rsidRPr="0047474C">
              <w:rPr>
                <w:rFonts w:asciiTheme="minorBidi" w:hAnsiTheme="minorBidi" w:cstheme="minorBidi"/>
              </w:rPr>
              <w:t>Perform operations on the machine tools as per drawing</w:t>
            </w:r>
          </w:p>
          <w:p w14:paraId="1AD6712E" w14:textId="77777777" w:rsidR="0047474C" w:rsidRPr="0047474C" w:rsidRDefault="0047474C">
            <w:pPr>
              <w:pStyle w:val="ListParagraph"/>
              <w:keepNext/>
              <w:keepLines/>
              <w:numPr>
                <w:ilvl w:val="0"/>
                <w:numId w:val="262"/>
              </w:numPr>
              <w:spacing w:line="360" w:lineRule="auto"/>
              <w:ind w:left="254" w:hanging="254"/>
              <w:rPr>
                <w:rFonts w:asciiTheme="minorBidi" w:hAnsiTheme="minorBidi" w:cstheme="minorBidi"/>
              </w:rPr>
            </w:pPr>
            <w:r w:rsidRPr="0047474C">
              <w:rPr>
                <w:rFonts w:asciiTheme="minorBidi" w:hAnsiTheme="minorBidi" w:cstheme="minorBidi"/>
              </w:rPr>
              <w:t>Adopt quality standards and specified tolerances.</w:t>
            </w:r>
          </w:p>
          <w:p w14:paraId="2FC0A424" w14:textId="77777777" w:rsidR="0047474C" w:rsidRPr="0047474C" w:rsidRDefault="0047474C">
            <w:pPr>
              <w:pStyle w:val="ListParagraph"/>
              <w:keepNext/>
              <w:keepLines/>
              <w:numPr>
                <w:ilvl w:val="0"/>
                <w:numId w:val="262"/>
              </w:numPr>
              <w:spacing w:line="360" w:lineRule="auto"/>
              <w:ind w:left="254" w:hanging="254"/>
              <w:rPr>
                <w:rFonts w:asciiTheme="minorBidi" w:hAnsiTheme="minorBidi" w:cstheme="minorBidi"/>
              </w:rPr>
            </w:pPr>
            <w:r w:rsidRPr="0047474C">
              <w:rPr>
                <w:rFonts w:asciiTheme="minorBidi" w:hAnsiTheme="minorBidi" w:cstheme="minorBidi"/>
              </w:rPr>
              <w:t>Identify common manufacturing issues in the project</w:t>
            </w:r>
          </w:p>
          <w:p w14:paraId="0C65B5EC" w14:textId="77777777" w:rsidR="0047474C" w:rsidRPr="0047474C" w:rsidRDefault="0047474C">
            <w:pPr>
              <w:pStyle w:val="ListParagraph"/>
              <w:keepNext/>
              <w:keepLines/>
              <w:numPr>
                <w:ilvl w:val="0"/>
                <w:numId w:val="262"/>
              </w:numPr>
              <w:spacing w:line="360" w:lineRule="auto"/>
              <w:ind w:left="254" w:hanging="254"/>
              <w:rPr>
                <w:rFonts w:asciiTheme="minorBidi" w:hAnsiTheme="minorBidi" w:cstheme="minorBidi"/>
              </w:rPr>
            </w:pPr>
            <w:r w:rsidRPr="0047474C">
              <w:rPr>
                <w:rFonts w:asciiTheme="minorBidi" w:hAnsiTheme="minorBidi" w:cstheme="minorBidi"/>
              </w:rPr>
              <w:t>Apply safety procedures relevant to the manufacturing environment</w:t>
            </w:r>
          </w:p>
          <w:p w14:paraId="3500E518" w14:textId="77777777" w:rsidR="0047474C" w:rsidRPr="0047474C" w:rsidRDefault="0047474C">
            <w:pPr>
              <w:pStyle w:val="ListParagraph"/>
              <w:numPr>
                <w:ilvl w:val="0"/>
                <w:numId w:val="262"/>
              </w:numPr>
              <w:spacing w:line="360" w:lineRule="auto"/>
              <w:ind w:left="254" w:hanging="254"/>
              <w:rPr>
                <w:rFonts w:asciiTheme="minorBidi" w:hAnsiTheme="minorBidi" w:cstheme="minorBidi"/>
                <w:bCs/>
              </w:rPr>
            </w:pPr>
            <w:r w:rsidRPr="0047474C">
              <w:rPr>
                <w:rFonts w:asciiTheme="minorBidi" w:hAnsiTheme="minorBidi" w:cstheme="minorBidi"/>
              </w:rPr>
              <w:lastRenderedPageBreak/>
              <w:t>Perform quality control checks to ensure the final product meets the required specifications.</w:t>
            </w:r>
          </w:p>
        </w:tc>
        <w:tc>
          <w:tcPr>
            <w:tcW w:w="3150" w:type="dxa"/>
            <w:tcBorders>
              <w:top w:val="single" w:sz="4" w:space="0" w:color="000000"/>
              <w:left w:val="single" w:sz="4" w:space="0" w:color="000000"/>
              <w:bottom w:val="single" w:sz="4" w:space="0" w:color="000000"/>
              <w:right w:val="single" w:sz="4" w:space="0" w:color="000000"/>
            </w:tcBorders>
          </w:tcPr>
          <w:p w14:paraId="7E6192B2" w14:textId="77777777" w:rsidR="0047474C" w:rsidRPr="0047474C" w:rsidRDefault="0047474C" w:rsidP="0047474C">
            <w:pPr>
              <w:pStyle w:val="ListParagraph"/>
              <w:numPr>
                <w:ilvl w:val="0"/>
                <w:numId w:val="15"/>
              </w:numPr>
              <w:spacing w:line="360" w:lineRule="auto"/>
              <w:ind w:left="256" w:hanging="256"/>
              <w:rPr>
                <w:rFonts w:asciiTheme="minorBidi" w:eastAsia="Arial" w:hAnsiTheme="minorBidi" w:cstheme="minorBidi"/>
              </w:rPr>
            </w:pPr>
            <w:r w:rsidRPr="0047474C">
              <w:rPr>
                <w:rFonts w:asciiTheme="minorBidi" w:eastAsia="Arial" w:hAnsiTheme="minorBidi" w:cstheme="minorBidi"/>
              </w:rPr>
              <w:lastRenderedPageBreak/>
              <w:t>Introduction to Rack &amp; Gear assembly</w:t>
            </w:r>
          </w:p>
          <w:p w14:paraId="0045B3B9" w14:textId="77777777" w:rsidR="0047474C" w:rsidRPr="0047474C" w:rsidRDefault="0047474C" w:rsidP="0047474C">
            <w:pPr>
              <w:pStyle w:val="ListParagraph"/>
              <w:numPr>
                <w:ilvl w:val="0"/>
                <w:numId w:val="15"/>
              </w:numPr>
              <w:spacing w:line="360" w:lineRule="auto"/>
              <w:ind w:left="256" w:hanging="256"/>
              <w:rPr>
                <w:rFonts w:asciiTheme="minorBidi" w:eastAsia="Arial" w:hAnsiTheme="minorBidi" w:cstheme="minorBidi"/>
              </w:rPr>
            </w:pPr>
            <w:r w:rsidRPr="0047474C">
              <w:rPr>
                <w:rFonts w:asciiTheme="minorBidi" w:eastAsia="Arial" w:hAnsiTheme="minorBidi" w:cstheme="minorBidi"/>
              </w:rPr>
              <w:t xml:space="preserve">Machine Operations </w:t>
            </w:r>
          </w:p>
          <w:p w14:paraId="0D0C79D5" w14:textId="77777777" w:rsidR="0047474C" w:rsidRPr="0047474C" w:rsidRDefault="0047474C" w:rsidP="0047474C">
            <w:pPr>
              <w:pStyle w:val="ListParagraph"/>
              <w:numPr>
                <w:ilvl w:val="0"/>
                <w:numId w:val="15"/>
              </w:numPr>
              <w:spacing w:line="360" w:lineRule="auto"/>
              <w:ind w:left="256" w:hanging="256"/>
              <w:rPr>
                <w:rFonts w:asciiTheme="minorBidi" w:eastAsia="Arial" w:hAnsiTheme="minorBidi" w:cstheme="minorBidi"/>
              </w:rPr>
            </w:pPr>
            <w:r w:rsidRPr="0047474C">
              <w:rPr>
                <w:rFonts w:asciiTheme="minorBidi" w:eastAsia="Arial" w:hAnsiTheme="minorBidi" w:cstheme="minorBidi"/>
              </w:rPr>
              <w:t>Manufacturing processes</w:t>
            </w:r>
          </w:p>
          <w:p w14:paraId="32AA87A5" w14:textId="77777777" w:rsidR="0047474C" w:rsidRPr="0047474C" w:rsidRDefault="0047474C" w:rsidP="0047474C">
            <w:pPr>
              <w:pStyle w:val="ListParagraph"/>
              <w:numPr>
                <w:ilvl w:val="0"/>
                <w:numId w:val="15"/>
              </w:numPr>
              <w:spacing w:line="360" w:lineRule="auto"/>
              <w:ind w:left="256" w:hanging="256"/>
              <w:rPr>
                <w:rFonts w:asciiTheme="minorBidi" w:eastAsia="Arial" w:hAnsiTheme="minorBidi" w:cstheme="minorBidi"/>
              </w:rPr>
            </w:pPr>
            <w:r w:rsidRPr="0047474C">
              <w:rPr>
                <w:rFonts w:asciiTheme="minorBidi" w:eastAsia="Arial" w:hAnsiTheme="minorBidi" w:cstheme="minorBidi"/>
              </w:rPr>
              <w:t>Quality Control</w:t>
            </w:r>
          </w:p>
          <w:p w14:paraId="53228DB0" w14:textId="77777777" w:rsidR="0047474C" w:rsidRPr="0047474C" w:rsidRDefault="0047474C" w:rsidP="00046C4E">
            <w:pPr>
              <w:spacing w:line="360" w:lineRule="auto"/>
              <w:ind w:left="256" w:hanging="256"/>
              <w:contextualSpacing/>
              <w:rPr>
                <w:rFonts w:asciiTheme="minorBidi" w:eastAsia="Arial" w:hAnsiTheme="minorBidi" w:cstheme="minorBidi"/>
              </w:rPr>
            </w:pPr>
          </w:p>
          <w:p w14:paraId="6FA271D6" w14:textId="77777777" w:rsidR="0047474C" w:rsidRPr="0047474C" w:rsidRDefault="0047474C" w:rsidP="00046C4E">
            <w:pPr>
              <w:spacing w:line="360" w:lineRule="auto"/>
              <w:ind w:left="256" w:hanging="256"/>
              <w:contextualSpacing/>
              <w:rPr>
                <w:rFonts w:asciiTheme="minorBidi" w:eastAsia="Arial" w:hAnsiTheme="minorBidi" w:cstheme="minorBidi"/>
                <w:b/>
              </w:rPr>
            </w:pPr>
            <w:r w:rsidRPr="0047474C">
              <w:rPr>
                <w:rFonts w:asciiTheme="minorBidi" w:eastAsia="Arial" w:hAnsiTheme="minorBidi" w:cstheme="minorBidi"/>
                <w:b/>
              </w:rPr>
              <w:t>Practical Activity</w:t>
            </w:r>
          </w:p>
          <w:p w14:paraId="45F61F9E" w14:textId="77777777" w:rsidR="0047474C" w:rsidRPr="0047474C" w:rsidRDefault="0047474C" w:rsidP="0047474C">
            <w:pPr>
              <w:numPr>
                <w:ilvl w:val="0"/>
                <w:numId w:val="15"/>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 xml:space="preserve">1. Manufacture Rack and Gear Assembly </w:t>
            </w:r>
          </w:p>
        </w:tc>
        <w:tc>
          <w:tcPr>
            <w:tcW w:w="1890" w:type="dxa"/>
            <w:tcBorders>
              <w:top w:val="single" w:sz="4" w:space="0" w:color="000000"/>
              <w:left w:val="single" w:sz="4" w:space="0" w:color="000000"/>
              <w:bottom w:val="single" w:sz="4" w:space="0" w:color="000000"/>
              <w:right w:val="single" w:sz="4" w:space="0" w:color="000000"/>
            </w:tcBorders>
          </w:tcPr>
          <w:p w14:paraId="0E27DA6D"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Theory- 3 Hrs</w:t>
            </w:r>
          </w:p>
          <w:p w14:paraId="29F33BE6"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Practical- 9 Hrs</w:t>
            </w:r>
          </w:p>
          <w:p w14:paraId="734DB826" w14:textId="77777777" w:rsidR="0047474C" w:rsidRPr="0047474C" w:rsidRDefault="0047474C" w:rsidP="00046C4E">
            <w:pPr>
              <w:spacing w:line="276" w:lineRule="auto"/>
              <w:ind w:left="2"/>
              <w:rPr>
                <w:rFonts w:asciiTheme="minorBidi" w:eastAsia="Arial" w:hAnsiTheme="minorBidi" w:cstheme="minorBidi"/>
              </w:rPr>
            </w:pPr>
            <w:r w:rsidRPr="0047474C">
              <w:rPr>
                <w:rFonts w:asciiTheme="minorBidi" w:eastAsia="Arial" w:hAnsiTheme="minorBidi" w:cstheme="minorBidi"/>
              </w:rPr>
              <w:t>Total- 12 Hrs</w:t>
            </w:r>
          </w:p>
        </w:tc>
        <w:tc>
          <w:tcPr>
            <w:tcW w:w="1800" w:type="dxa"/>
            <w:tcBorders>
              <w:top w:val="single" w:sz="4" w:space="0" w:color="000000"/>
              <w:left w:val="single" w:sz="4" w:space="0" w:color="000000"/>
              <w:bottom w:val="single" w:sz="4" w:space="0" w:color="000000"/>
              <w:right w:val="single" w:sz="4" w:space="0" w:color="000000"/>
            </w:tcBorders>
          </w:tcPr>
          <w:p w14:paraId="079E8298"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Tools</w:t>
            </w:r>
          </w:p>
          <w:p w14:paraId="6704AD33"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Raw Material</w:t>
            </w:r>
          </w:p>
          <w:p w14:paraId="39756F45"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Lubrication Oil</w:t>
            </w:r>
          </w:p>
          <w:p w14:paraId="693A7990"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Grease</w:t>
            </w:r>
          </w:p>
          <w:p w14:paraId="03567ECE"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 xml:space="preserve">Cloth </w:t>
            </w:r>
          </w:p>
          <w:p w14:paraId="284B511F"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PPEs</w:t>
            </w:r>
          </w:p>
        </w:tc>
        <w:tc>
          <w:tcPr>
            <w:tcW w:w="1440" w:type="dxa"/>
            <w:tcBorders>
              <w:top w:val="single" w:sz="4" w:space="0" w:color="000000"/>
              <w:left w:val="single" w:sz="4" w:space="0" w:color="000000"/>
              <w:bottom w:val="single" w:sz="4" w:space="0" w:color="000000"/>
              <w:right w:val="single" w:sz="4" w:space="0" w:color="000000"/>
            </w:tcBorders>
          </w:tcPr>
          <w:p w14:paraId="6C73D326" w14:textId="77777777" w:rsidR="0047474C" w:rsidRPr="0047474C" w:rsidRDefault="0047474C" w:rsidP="00046C4E">
            <w:pPr>
              <w:spacing w:line="276" w:lineRule="auto"/>
              <w:ind w:left="2"/>
              <w:rPr>
                <w:rFonts w:asciiTheme="minorBidi" w:eastAsia="Arial" w:hAnsiTheme="minorBidi" w:cstheme="minorBidi"/>
                <w:bCs/>
              </w:rPr>
            </w:pPr>
            <w:r w:rsidRPr="0047474C">
              <w:rPr>
                <w:rFonts w:asciiTheme="minorBidi" w:eastAsia="Arial" w:hAnsiTheme="minorBidi" w:cstheme="minorBidi"/>
                <w:bCs/>
              </w:rPr>
              <w:t>Class Room</w:t>
            </w:r>
          </w:p>
        </w:tc>
      </w:tr>
      <w:tr w:rsidR="0047474C" w:rsidRPr="0047474C" w14:paraId="221C4701" w14:textId="77777777" w:rsidTr="00046C4E">
        <w:trPr>
          <w:trHeight w:val="620"/>
        </w:trPr>
        <w:tc>
          <w:tcPr>
            <w:tcW w:w="2335" w:type="dxa"/>
            <w:tcBorders>
              <w:top w:val="single" w:sz="4" w:space="0" w:color="000000"/>
              <w:left w:val="single" w:sz="4" w:space="0" w:color="000000"/>
              <w:bottom w:val="single" w:sz="4" w:space="0" w:color="000000"/>
              <w:right w:val="single" w:sz="4" w:space="0" w:color="000000"/>
            </w:tcBorders>
          </w:tcPr>
          <w:p w14:paraId="49F661C6" w14:textId="77777777" w:rsidR="0047474C" w:rsidRPr="0047474C" w:rsidRDefault="0047474C">
            <w:pPr>
              <w:numPr>
                <w:ilvl w:val="0"/>
                <w:numId w:val="278"/>
              </w:numPr>
              <w:spacing w:line="243" w:lineRule="auto"/>
              <w:ind w:left="435"/>
              <w:contextualSpacing/>
              <w:rPr>
                <w:rFonts w:asciiTheme="minorBidi" w:eastAsia="Arial" w:hAnsiTheme="minorBidi" w:cstheme="minorBidi"/>
              </w:rPr>
            </w:pPr>
            <w:r w:rsidRPr="0047474C">
              <w:rPr>
                <w:rFonts w:asciiTheme="minorBidi" w:hAnsiTheme="minorBidi" w:cstheme="minorBidi"/>
                <w:b/>
                <w:bCs/>
              </w:rPr>
              <w:t>Manufacture Index Plate of dividing head</w:t>
            </w:r>
          </w:p>
        </w:tc>
        <w:tc>
          <w:tcPr>
            <w:tcW w:w="3510" w:type="dxa"/>
            <w:tcBorders>
              <w:top w:val="single" w:sz="4" w:space="0" w:color="000000"/>
              <w:left w:val="single" w:sz="4" w:space="0" w:color="000000"/>
              <w:bottom w:val="single" w:sz="4" w:space="0" w:color="000000"/>
              <w:right w:val="single" w:sz="4" w:space="0" w:color="000000"/>
            </w:tcBorders>
          </w:tcPr>
          <w:p w14:paraId="0C11B476" w14:textId="77777777" w:rsidR="0047474C" w:rsidRPr="0047474C" w:rsidRDefault="0047474C" w:rsidP="0047474C">
            <w:pPr>
              <w:pStyle w:val="ListParagraph"/>
              <w:keepNext/>
              <w:keepLines/>
              <w:numPr>
                <w:ilvl w:val="0"/>
                <w:numId w:val="15"/>
              </w:numPr>
              <w:spacing w:line="360" w:lineRule="auto"/>
              <w:ind w:left="254" w:hanging="254"/>
              <w:rPr>
                <w:rFonts w:asciiTheme="minorBidi" w:hAnsiTheme="minorBidi" w:cstheme="minorBidi"/>
              </w:rPr>
            </w:pPr>
            <w:r w:rsidRPr="0047474C">
              <w:rPr>
                <w:rFonts w:asciiTheme="minorBidi" w:hAnsiTheme="minorBidi" w:cstheme="minorBidi"/>
              </w:rPr>
              <w:t>Prepare part and detail drawing.</w:t>
            </w:r>
          </w:p>
          <w:p w14:paraId="1E44C9F1" w14:textId="77777777" w:rsidR="0047474C" w:rsidRPr="0047474C" w:rsidRDefault="0047474C" w:rsidP="0047474C">
            <w:pPr>
              <w:pStyle w:val="ListParagraph"/>
              <w:keepNext/>
              <w:keepLines/>
              <w:numPr>
                <w:ilvl w:val="0"/>
                <w:numId w:val="15"/>
              </w:numPr>
              <w:spacing w:line="360" w:lineRule="auto"/>
              <w:ind w:left="254" w:hanging="254"/>
              <w:rPr>
                <w:rFonts w:asciiTheme="minorBidi" w:hAnsiTheme="minorBidi" w:cstheme="minorBidi"/>
              </w:rPr>
            </w:pPr>
            <w:r w:rsidRPr="0047474C">
              <w:rPr>
                <w:rFonts w:asciiTheme="minorBidi" w:hAnsiTheme="minorBidi" w:cstheme="minorBidi"/>
              </w:rPr>
              <w:t>Identify materials used.</w:t>
            </w:r>
          </w:p>
          <w:p w14:paraId="5003E96F" w14:textId="77777777" w:rsidR="0047474C" w:rsidRPr="0047474C" w:rsidRDefault="0047474C" w:rsidP="0047474C">
            <w:pPr>
              <w:pStyle w:val="ListParagraph"/>
              <w:keepNext/>
              <w:keepLines/>
              <w:numPr>
                <w:ilvl w:val="0"/>
                <w:numId w:val="15"/>
              </w:numPr>
              <w:spacing w:line="360" w:lineRule="auto"/>
              <w:ind w:left="254" w:hanging="254"/>
              <w:rPr>
                <w:rFonts w:asciiTheme="minorBidi" w:hAnsiTheme="minorBidi" w:cstheme="minorBidi"/>
              </w:rPr>
            </w:pPr>
            <w:r w:rsidRPr="0047474C">
              <w:rPr>
                <w:rFonts w:asciiTheme="minorBidi" w:hAnsiTheme="minorBidi" w:cstheme="minorBidi"/>
              </w:rPr>
              <w:t xml:space="preserve">Estimate quantity and cost of materials. </w:t>
            </w:r>
          </w:p>
          <w:p w14:paraId="411F1AB8" w14:textId="77777777" w:rsidR="0047474C" w:rsidRPr="0047474C" w:rsidRDefault="0047474C" w:rsidP="0047474C">
            <w:pPr>
              <w:pStyle w:val="ListParagraph"/>
              <w:keepNext/>
              <w:keepLines/>
              <w:numPr>
                <w:ilvl w:val="0"/>
                <w:numId w:val="15"/>
              </w:numPr>
              <w:spacing w:line="360" w:lineRule="auto"/>
              <w:ind w:left="254" w:hanging="254"/>
              <w:rPr>
                <w:rFonts w:asciiTheme="minorBidi" w:hAnsiTheme="minorBidi" w:cstheme="minorBidi"/>
              </w:rPr>
            </w:pPr>
            <w:r w:rsidRPr="0047474C">
              <w:rPr>
                <w:rFonts w:asciiTheme="minorBidi" w:hAnsiTheme="minorBidi" w:cstheme="minorBidi"/>
              </w:rPr>
              <w:t xml:space="preserve">Develop sequential flow chart for manufacturing processes </w:t>
            </w:r>
          </w:p>
          <w:p w14:paraId="6150E50D" w14:textId="77777777" w:rsidR="0047474C" w:rsidRPr="0047474C" w:rsidRDefault="0047474C" w:rsidP="0047474C">
            <w:pPr>
              <w:pStyle w:val="ListParagraph"/>
              <w:keepNext/>
              <w:keepLines/>
              <w:numPr>
                <w:ilvl w:val="0"/>
                <w:numId w:val="15"/>
              </w:numPr>
              <w:spacing w:line="360" w:lineRule="auto"/>
              <w:ind w:left="254" w:hanging="254"/>
              <w:rPr>
                <w:rFonts w:asciiTheme="minorBidi" w:hAnsiTheme="minorBidi" w:cstheme="minorBidi"/>
              </w:rPr>
            </w:pPr>
            <w:r w:rsidRPr="0047474C">
              <w:rPr>
                <w:rFonts w:asciiTheme="minorBidi" w:hAnsiTheme="minorBidi" w:cstheme="minorBidi"/>
              </w:rPr>
              <w:t>Identify tools and machines used and their sequence of operation</w:t>
            </w:r>
          </w:p>
          <w:p w14:paraId="77700640" w14:textId="77777777" w:rsidR="0047474C" w:rsidRPr="0047474C" w:rsidRDefault="0047474C" w:rsidP="0047474C">
            <w:pPr>
              <w:pStyle w:val="ListParagraph"/>
              <w:keepNext/>
              <w:keepLines/>
              <w:numPr>
                <w:ilvl w:val="0"/>
                <w:numId w:val="15"/>
              </w:numPr>
              <w:spacing w:line="360" w:lineRule="auto"/>
              <w:ind w:left="254" w:hanging="254"/>
              <w:rPr>
                <w:rFonts w:asciiTheme="minorBidi" w:hAnsiTheme="minorBidi" w:cstheme="minorBidi"/>
              </w:rPr>
            </w:pPr>
            <w:r w:rsidRPr="0047474C">
              <w:rPr>
                <w:rFonts w:asciiTheme="minorBidi" w:hAnsiTheme="minorBidi" w:cstheme="minorBidi"/>
              </w:rPr>
              <w:t>Perform all operations on the machine tools as per the sequence</w:t>
            </w:r>
          </w:p>
          <w:p w14:paraId="1FACBFFC" w14:textId="77777777" w:rsidR="0047474C" w:rsidRPr="0047474C" w:rsidRDefault="0047474C" w:rsidP="0047474C">
            <w:pPr>
              <w:pStyle w:val="ListParagraph"/>
              <w:keepNext/>
              <w:keepLines/>
              <w:numPr>
                <w:ilvl w:val="0"/>
                <w:numId w:val="15"/>
              </w:numPr>
              <w:spacing w:line="360" w:lineRule="auto"/>
              <w:ind w:left="254" w:hanging="254"/>
              <w:rPr>
                <w:rFonts w:asciiTheme="minorBidi" w:hAnsiTheme="minorBidi" w:cstheme="minorBidi"/>
              </w:rPr>
            </w:pPr>
            <w:r w:rsidRPr="0047474C">
              <w:rPr>
                <w:rFonts w:asciiTheme="minorBidi" w:hAnsiTheme="minorBidi" w:cstheme="minorBidi"/>
              </w:rPr>
              <w:t>Apply quality standards and specified tolerances.</w:t>
            </w:r>
          </w:p>
          <w:p w14:paraId="414DEE67" w14:textId="77777777" w:rsidR="0047474C" w:rsidRPr="0047474C" w:rsidRDefault="0047474C" w:rsidP="0047474C">
            <w:pPr>
              <w:pStyle w:val="ListParagraph"/>
              <w:keepNext/>
              <w:keepLines/>
              <w:numPr>
                <w:ilvl w:val="0"/>
                <w:numId w:val="15"/>
              </w:numPr>
              <w:spacing w:line="360" w:lineRule="auto"/>
              <w:ind w:left="254" w:hanging="254"/>
              <w:rPr>
                <w:rFonts w:asciiTheme="minorBidi" w:hAnsiTheme="minorBidi" w:cstheme="minorBidi"/>
              </w:rPr>
            </w:pPr>
            <w:r w:rsidRPr="0047474C">
              <w:rPr>
                <w:rFonts w:asciiTheme="minorBidi" w:hAnsiTheme="minorBidi" w:cstheme="minorBidi"/>
              </w:rPr>
              <w:lastRenderedPageBreak/>
              <w:t>Identify common manufacturing issues in the project.</w:t>
            </w:r>
          </w:p>
          <w:p w14:paraId="65BFC6AC" w14:textId="77777777" w:rsidR="0047474C" w:rsidRPr="0047474C" w:rsidRDefault="0047474C" w:rsidP="0047474C">
            <w:pPr>
              <w:pStyle w:val="ListParagraph"/>
              <w:keepNext/>
              <w:keepLines/>
              <w:numPr>
                <w:ilvl w:val="0"/>
                <w:numId w:val="15"/>
              </w:numPr>
              <w:spacing w:line="360" w:lineRule="auto"/>
              <w:ind w:left="254" w:hanging="254"/>
              <w:rPr>
                <w:rFonts w:asciiTheme="minorBidi" w:hAnsiTheme="minorBidi" w:cstheme="minorBidi"/>
              </w:rPr>
            </w:pPr>
            <w:r w:rsidRPr="0047474C">
              <w:rPr>
                <w:rFonts w:asciiTheme="minorBidi" w:hAnsiTheme="minorBidi" w:cstheme="minorBidi"/>
              </w:rPr>
              <w:t>Apply safety procedures relevant to the manufacturing environment.</w:t>
            </w:r>
          </w:p>
          <w:p w14:paraId="0935ABD9" w14:textId="77777777" w:rsidR="0047474C" w:rsidRPr="0047474C" w:rsidRDefault="0047474C" w:rsidP="0047474C">
            <w:pPr>
              <w:pStyle w:val="ListParagraph"/>
              <w:numPr>
                <w:ilvl w:val="0"/>
                <w:numId w:val="15"/>
              </w:numPr>
              <w:spacing w:line="360" w:lineRule="auto"/>
              <w:ind w:left="254" w:hanging="254"/>
              <w:rPr>
                <w:rFonts w:asciiTheme="minorBidi" w:hAnsiTheme="minorBidi" w:cstheme="minorBidi"/>
                <w:bCs/>
                <w:iCs/>
              </w:rPr>
            </w:pPr>
            <w:r w:rsidRPr="0047474C">
              <w:rPr>
                <w:rFonts w:asciiTheme="minorBidi" w:hAnsiTheme="minorBidi" w:cstheme="minorBidi"/>
              </w:rPr>
              <w:t>Perform quality control checks to ensure the final product meets the required specifications.</w:t>
            </w:r>
          </w:p>
        </w:tc>
        <w:tc>
          <w:tcPr>
            <w:tcW w:w="3150" w:type="dxa"/>
            <w:tcBorders>
              <w:top w:val="single" w:sz="4" w:space="0" w:color="000000"/>
              <w:left w:val="single" w:sz="4" w:space="0" w:color="000000"/>
              <w:bottom w:val="single" w:sz="4" w:space="0" w:color="000000"/>
              <w:right w:val="single" w:sz="4" w:space="0" w:color="000000"/>
            </w:tcBorders>
          </w:tcPr>
          <w:p w14:paraId="6B0E64DE" w14:textId="77777777" w:rsidR="0047474C" w:rsidRPr="0047474C" w:rsidRDefault="0047474C" w:rsidP="0047474C">
            <w:pPr>
              <w:pStyle w:val="ListParagraph"/>
              <w:numPr>
                <w:ilvl w:val="0"/>
                <w:numId w:val="15"/>
              </w:numPr>
              <w:spacing w:line="360" w:lineRule="auto"/>
              <w:ind w:left="256" w:hanging="256"/>
              <w:rPr>
                <w:rFonts w:asciiTheme="minorBidi" w:eastAsia="Arial" w:hAnsiTheme="minorBidi" w:cstheme="minorBidi"/>
              </w:rPr>
            </w:pPr>
            <w:r w:rsidRPr="0047474C">
              <w:rPr>
                <w:rFonts w:asciiTheme="minorBidi" w:eastAsia="Arial" w:hAnsiTheme="minorBidi" w:cstheme="minorBidi"/>
              </w:rPr>
              <w:lastRenderedPageBreak/>
              <w:t>Introduction to Index plate of dividing head</w:t>
            </w:r>
          </w:p>
          <w:p w14:paraId="22408BF7" w14:textId="77777777" w:rsidR="0047474C" w:rsidRPr="0047474C" w:rsidRDefault="0047474C" w:rsidP="0047474C">
            <w:pPr>
              <w:pStyle w:val="ListParagraph"/>
              <w:numPr>
                <w:ilvl w:val="0"/>
                <w:numId w:val="15"/>
              </w:numPr>
              <w:spacing w:line="360" w:lineRule="auto"/>
              <w:ind w:left="256" w:hanging="256"/>
              <w:rPr>
                <w:rFonts w:asciiTheme="minorBidi" w:eastAsia="Arial" w:hAnsiTheme="minorBidi" w:cstheme="minorBidi"/>
              </w:rPr>
            </w:pPr>
            <w:r w:rsidRPr="0047474C">
              <w:rPr>
                <w:rFonts w:asciiTheme="minorBidi" w:eastAsia="Arial" w:hAnsiTheme="minorBidi" w:cstheme="minorBidi"/>
              </w:rPr>
              <w:t xml:space="preserve">Machine Operations </w:t>
            </w:r>
          </w:p>
          <w:p w14:paraId="21464B30" w14:textId="77777777" w:rsidR="0047474C" w:rsidRPr="0047474C" w:rsidRDefault="0047474C" w:rsidP="0047474C">
            <w:pPr>
              <w:pStyle w:val="ListParagraph"/>
              <w:numPr>
                <w:ilvl w:val="0"/>
                <w:numId w:val="15"/>
              </w:numPr>
              <w:spacing w:line="360" w:lineRule="auto"/>
              <w:ind w:left="256" w:hanging="256"/>
              <w:rPr>
                <w:rFonts w:asciiTheme="minorBidi" w:eastAsia="Arial" w:hAnsiTheme="minorBidi" w:cstheme="minorBidi"/>
              </w:rPr>
            </w:pPr>
            <w:r w:rsidRPr="0047474C">
              <w:rPr>
                <w:rFonts w:asciiTheme="minorBidi" w:eastAsia="Arial" w:hAnsiTheme="minorBidi" w:cstheme="minorBidi"/>
              </w:rPr>
              <w:t>Manufacturing processes</w:t>
            </w:r>
          </w:p>
          <w:p w14:paraId="20BF3CB7" w14:textId="77777777" w:rsidR="0047474C" w:rsidRPr="0047474C" w:rsidRDefault="0047474C" w:rsidP="0047474C">
            <w:pPr>
              <w:pStyle w:val="ListParagraph"/>
              <w:numPr>
                <w:ilvl w:val="0"/>
                <w:numId w:val="15"/>
              </w:numPr>
              <w:spacing w:line="360" w:lineRule="auto"/>
              <w:ind w:left="256" w:hanging="256"/>
              <w:rPr>
                <w:rFonts w:asciiTheme="minorBidi" w:eastAsia="Arial" w:hAnsiTheme="minorBidi" w:cstheme="minorBidi"/>
              </w:rPr>
            </w:pPr>
            <w:r w:rsidRPr="0047474C">
              <w:rPr>
                <w:rFonts w:asciiTheme="minorBidi" w:eastAsia="Arial" w:hAnsiTheme="minorBidi" w:cstheme="minorBidi"/>
              </w:rPr>
              <w:t>Quality Control</w:t>
            </w:r>
          </w:p>
          <w:p w14:paraId="63890EDF" w14:textId="77777777" w:rsidR="0047474C" w:rsidRPr="0047474C" w:rsidRDefault="0047474C" w:rsidP="00046C4E">
            <w:pPr>
              <w:spacing w:line="360" w:lineRule="auto"/>
              <w:ind w:left="256" w:hanging="256"/>
              <w:contextualSpacing/>
              <w:rPr>
                <w:rFonts w:asciiTheme="minorBidi" w:eastAsia="Arial" w:hAnsiTheme="minorBidi" w:cstheme="minorBidi"/>
                <w:b/>
              </w:rPr>
            </w:pPr>
            <w:r w:rsidRPr="0047474C">
              <w:rPr>
                <w:rFonts w:asciiTheme="minorBidi" w:eastAsia="Arial" w:hAnsiTheme="minorBidi" w:cstheme="minorBidi"/>
                <w:b/>
              </w:rPr>
              <w:t>Practical Activity</w:t>
            </w:r>
          </w:p>
          <w:p w14:paraId="1C0C6B6A"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Manufacture Index Plate of 15 holes</w:t>
            </w:r>
          </w:p>
        </w:tc>
        <w:tc>
          <w:tcPr>
            <w:tcW w:w="1890" w:type="dxa"/>
            <w:tcBorders>
              <w:top w:val="single" w:sz="4" w:space="0" w:color="000000"/>
              <w:left w:val="single" w:sz="4" w:space="0" w:color="000000"/>
              <w:bottom w:val="single" w:sz="4" w:space="0" w:color="000000"/>
              <w:right w:val="single" w:sz="4" w:space="0" w:color="000000"/>
            </w:tcBorders>
          </w:tcPr>
          <w:p w14:paraId="2381724A"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Theory- 3 Hrs</w:t>
            </w:r>
          </w:p>
          <w:p w14:paraId="380A3DE0"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Practical- 9 Hrs</w:t>
            </w:r>
          </w:p>
          <w:p w14:paraId="7BF48EAA"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Total- 12 Hrs</w:t>
            </w:r>
          </w:p>
        </w:tc>
        <w:tc>
          <w:tcPr>
            <w:tcW w:w="1800" w:type="dxa"/>
            <w:tcBorders>
              <w:top w:val="single" w:sz="4" w:space="0" w:color="000000"/>
              <w:left w:val="single" w:sz="4" w:space="0" w:color="000000"/>
              <w:bottom w:val="single" w:sz="4" w:space="0" w:color="000000"/>
              <w:right w:val="single" w:sz="4" w:space="0" w:color="000000"/>
            </w:tcBorders>
          </w:tcPr>
          <w:p w14:paraId="70121D38"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Tools</w:t>
            </w:r>
          </w:p>
          <w:p w14:paraId="01F7EB27"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Raw Material</w:t>
            </w:r>
          </w:p>
          <w:p w14:paraId="1F04E9BF"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Lubrication Oil</w:t>
            </w:r>
          </w:p>
          <w:p w14:paraId="1A880F2C"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Grease</w:t>
            </w:r>
          </w:p>
          <w:p w14:paraId="70BAB9BD"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 xml:space="preserve">Cloth </w:t>
            </w:r>
          </w:p>
          <w:p w14:paraId="46746EB0"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PPEs</w:t>
            </w:r>
          </w:p>
        </w:tc>
        <w:tc>
          <w:tcPr>
            <w:tcW w:w="1440" w:type="dxa"/>
            <w:tcBorders>
              <w:top w:val="single" w:sz="4" w:space="0" w:color="000000"/>
              <w:left w:val="single" w:sz="4" w:space="0" w:color="000000"/>
              <w:bottom w:val="single" w:sz="4" w:space="0" w:color="000000"/>
              <w:right w:val="single" w:sz="4" w:space="0" w:color="000000"/>
            </w:tcBorders>
          </w:tcPr>
          <w:p w14:paraId="7BC7267B" w14:textId="77777777" w:rsidR="0047474C" w:rsidRPr="0047474C" w:rsidRDefault="0047474C" w:rsidP="00046C4E">
            <w:pPr>
              <w:spacing w:line="276" w:lineRule="auto"/>
              <w:ind w:left="2"/>
              <w:rPr>
                <w:rFonts w:asciiTheme="minorBidi" w:eastAsia="Arial" w:hAnsiTheme="minorBidi" w:cstheme="minorBidi"/>
                <w:bCs/>
              </w:rPr>
            </w:pPr>
          </w:p>
        </w:tc>
      </w:tr>
      <w:tr w:rsidR="0047474C" w:rsidRPr="0047474C" w14:paraId="178FA237" w14:textId="77777777" w:rsidTr="00046C4E">
        <w:trPr>
          <w:trHeight w:val="620"/>
        </w:trPr>
        <w:tc>
          <w:tcPr>
            <w:tcW w:w="2335" w:type="dxa"/>
            <w:tcBorders>
              <w:top w:val="single" w:sz="4" w:space="0" w:color="000000"/>
              <w:left w:val="single" w:sz="4" w:space="0" w:color="000000"/>
              <w:bottom w:val="single" w:sz="4" w:space="0" w:color="000000"/>
              <w:right w:val="single" w:sz="4" w:space="0" w:color="000000"/>
            </w:tcBorders>
          </w:tcPr>
          <w:p w14:paraId="31DCB0D4" w14:textId="77777777" w:rsidR="0047474C" w:rsidRPr="0047474C" w:rsidRDefault="0047474C">
            <w:pPr>
              <w:numPr>
                <w:ilvl w:val="0"/>
                <w:numId w:val="278"/>
              </w:numPr>
              <w:spacing w:line="243" w:lineRule="auto"/>
              <w:ind w:left="435"/>
              <w:contextualSpacing/>
              <w:rPr>
                <w:rFonts w:asciiTheme="minorBidi" w:eastAsia="Arial" w:hAnsiTheme="minorBidi" w:cstheme="minorBidi"/>
              </w:rPr>
            </w:pPr>
            <w:r w:rsidRPr="0047474C">
              <w:rPr>
                <w:rFonts w:asciiTheme="minorBidi" w:hAnsiTheme="minorBidi" w:cstheme="minorBidi"/>
                <w:b/>
                <w:bCs/>
              </w:rPr>
              <w:t>Manufacture spur gear assembly (Simple gear train)</w:t>
            </w:r>
          </w:p>
        </w:tc>
        <w:tc>
          <w:tcPr>
            <w:tcW w:w="3510" w:type="dxa"/>
            <w:tcBorders>
              <w:top w:val="single" w:sz="4" w:space="0" w:color="000000"/>
              <w:left w:val="single" w:sz="4" w:space="0" w:color="000000"/>
              <w:bottom w:val="single" w:sz="4" w:space="0" w:color="000000"/>
              <w:right w:val="single" w:sz="4" w:space="0" w:color="000000"/>
            </w:tcBorders>
          </w:tcPr>
          <w:p w14:paraId="7A788915" w14:textId="77777777" w:rsidR="0047474C" w:rsidRPr="0047474C" w:rsidRDefault="0047474C">
            <w:pPr>
              <w:pStyle w:val="ListParagraph"/>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Prepare part and detail drawing.</w:t>
            </w:r>
          </w:p>
          <w:p w14:paraId="7D2FE32F" w14:textId="77777777" w:rsidR="0047474C" w:rsidRPr="0047474C" w:rsidRDefault="0047474C">
            <w:pPr>
              <w:pStyle w:val="ListParagraph"/>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Identify materials used.</w:t>
            </w:r>
          </w:p>
          <w:p w14:paraId="312B8C51"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 xml:space="preserve">Estimate quantity and cost of materials. </w:t>
            </w:r>
          </w:p>
          <w:p w14:paraId="6EB2DE35" w14:textId="77777777" w:rsidR="0047474C" w:rsidRPr="0047474C" w:rsidRDefault="0047474C">
            <w:pPr>
              <w:pStyle w:val="ListParagraph"/>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 xml:space="preserve">Develop sequential flow chart for manufacturing processes </w:t>
            </w:r>
          </w:p>
          <w:p w14:paraId="5F038ED6" w14:textId="77777777" w:rsidR="0047474C" w:rsidRPr="0047474C" w:rsidRDefault="0047474C">
            <w:pPr>
              <w:pStyle w:val="ListParagraph"/>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Identify tools and machines used and their sequence of operation.</w:t>
            </w:r>
          </w:p>
          <w:p w14:paraId="268BA40D"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lastRenderedPageBreak/>
              <w:t>Perform operations on the machine tools as per drawing</w:t>
            </w:r>
          </w:p>
          <w:p w14:paraId="5621474F" w14:textId="77777777" w:rsidR="0047474C" w:rsidRPr="0047474C" w:rsidRDefault="0047474C">
            <w:pPr>
              <w:pStyle w:val="ListParagraph"/>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Follow quality standards and specified tolerances.</w:t>
            </w:r>
          </w:p>
          <w:p w14:paraId="55B99191" w14:textId="77777777" w:rsidR="0047474C" w:rsidRPr="0047474C" w:rsidRDefault="0047474C">
            <w:pPr>
              <w:pStyle w:val="ListParagraph"/>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Identify common manufacturing issues in the project.</w:t>
            </w:r>
          </w:p>
          <w:p w14:paraId="4B1248C8" w14:textId="77777777" w:rsidR="0047474C" w:rsidRPr="0047474C" w:rsidRDefault="0047474C">
            <w:pPr>
              <w:pStyle w:val="ListParagraph"/>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Apply safety procedures relevant to the manufacturing environment.</w:t>
            </w:r>
          </w:p>
          <w:p w14:paraId="177F0A15" w14:textId="77777777" w:rsidR="0047474C" w:rsidRPr="0047474C" w:rsidRDefault="0047474C" w:rsidP="0047474C">
            <w:pPr>
              <w:pStyle w:val="ListParagraph"/>
              <w:numPr>
                <w:ilvl w:val="0"/>
                <w:numId w:val="28"/>
              </w:numPr>
              <w:spacing w:line="360" w:lineRule="auto"/>
              <w:ind w:left="254" w:hanging="254"/>
              <w:rPr>
                <w:rFonts w:asciiTheme="minorBidi" w:eastAsia="Arial" w:hAnsiTheme="minorBidi" w:cstheme="minorBidi"/>
                <w:b/>
              </w:rPr>
            </w:pPr>
            <w:r w:rsidRPr="0047474C">
              <w:rPr>
                <w:rFonts w:asciiTheme="minorBidi" w:hAnsiTheme="minorBidi" w:cstheme="minorBidi"/>
              </w:rPr>
              <w:t>Perform and document quality control checks so that the final product meets the required specifications</w:t>
            </w:r>
          </w:p>
        </w:tc>
        <w:tc>
          <w:tcPr>
            <w:tcW w:w="3150" w:type="dxa"/>
            <w:tcBorders>
              <w:top w:val="single" w:sz="4" w:space="0" w:color="000000"/>
              <w:left w:val="single" w:sz="4" w:space="0" w:color="000000"/>
              <w:bottom w:val="single" w:sz="4" w:space="0" w:color="000000"/>
              <w:right w:val="single" w:sz="4" w:space="0" w:color="000000"/>
            </w:tcBorders>
          </w:tcPr>
          <w:p w14:paraId="7FB290E8" w14:textId="77777777" w:rsidR="0047474C" w:rsidRPr="0047474C" w:rsidRDefault="0047474C">
            <w:pPr>
              <w:pStyle w:val="ListParagraph"/>
              <w:numPr>
                <w:ilvl w:val="0"/>
                <w:numId w:val="202"/>
              </w:numPr>
              <w:spacing w:line="360" w:lineRule="auto"/>
              <w:rPr>
                <w:rFonts w:asciiTheme="minorBidi" w:eastAsia="Arial" w:hAnsiTheme="minorBidi" w:cstheme="minorBidi"/>
              </w:rPr>
            </w:pPr>
            <w:r w:rsidRPr="0047474C">
              <w:rPr>
                <w:rFonts w:asciiTheme="minorBidi" w:eastAsia="Arial" w:hAnsiTheme="minorBidi" w:cstheme="minorBidi"/>
              </w:rPr>
              <w:lastRenderedPageBreak/>
              <w:t>Introduction to spur gear assembly (Simple gear train)</w:t>
            </w:r>
          </w:p>
          <w:p w14:paraId="006E06DA" w14:textId="77777777" w:rsidR="0047474C" w:rsidRPr="0047474C" w:rsidRDefault="0047474C">
            <w:pPr>
              <w:numPr>
                <w:ilvl w:val="0"/>
                <w:numId w:val="202"/>
              </w:numPr>
              <w:spacing w:line="360" w:lineRule="auto"/>
              <w:contextualSpacing/>
              <w:rPr>
                <w:rFonts w:asciiTheme="minorBidi" w:eastAsia="Arial" w:hAnsiTheme="minorBidi" w:cstheme="minorBidi"/>
              </w:rPr>
            </w:pPr>
            <w:r w:rsidRPr="0047474C">
              <w:rPr>
                <w:rFonts w:asciiTheme="minorBidi" w:eastAsia="Arial" w:hAnsiTheme="minorBidi" w:cstheme="minorBidi"/>
              </w:rPr>
              <w:t xml:space="preserve">Machine Operations </w:t>
            </w:r>
          </w:p>
          <w:p w14:paraId="18098255" w14:textId="77777777" w:rsidR="0047474C" w:rsidRPr="0047474C" w:rsidRDefault="0047474C">
            <w:pPr>
              <w:numPr>
                <w:ilvl w:val="0"/>
                <w:numId w:val="202"/>
              </w:numPr>
              <w:spacing w:line="360" w:lineRule="auto"/>
              <w:contextualSpacing/>
              <w:rPr>
                <w:rFonts w:asciiTheme="minorBidi" w:eastAsia="Arial" w:hAnsiTheme="minorBidi" w:cstheme="minorBidi"/>
              </w:rPr>
            </w:pPr>
            <w:r w:rsidRPr="0047474C">
              <w:rPr>
                <w:rFonts w:asciiTheme="minorBidi" w:eastAsia="Arial" w:hAnsiTheme="minorBidi" w:cstheme="minorBidi"/>
              </w:rPr>
              <w:t xml:space="preserve">Manufacturing processes. </w:t>
            </w:r>
          </w:p>
          <w:p w14:paraId="3FD9C601" w14:textId="77777777" w:rsidR="0047474C" w:rsidRPr="0047474C" w:rsidRDefault="0047474C">
            <w:pPr>
              <w:numPr>
                <w:ilvl w:val="0"/>
                <w:numId w:val="202"/>
              </w:numPr>
              <w:spacing w:line="360" w:lineRule="auto"/>
              <w:contextualSpacing/>
              <w:rPr>
                <w:rFonts w:asciiTheme="minorBidi" w:eastAsia="Arial" w:hAnsiTheme="minorBidi" w:cstheme="minorBidi"/>
              </w:rPr>
            </w:pPr>
            <w:r w:rsidRPr="0047474C">
              <w:rPr>
                <w:rFonts w:asciiTheme="minorBidi" w:eastAsia="Arial" w:hAnsiTheme="minorBidi" w:cstheme="minorBidi"/>
              </w:rPr>
              <w:t>Quality Control</w:t>
            </w:r>
          </w:p>
          <w:p w14:paraId="208DF283" w14:textId="77777777" w:rsidR="0047474C" w:rsidRPr="0047474C" w:rsidRDefault="0047474C" w:rsidP="00046C4E">
            <w:pPr>
              <w:spacing w:line="360" w:lineRule="auto"/>
              <w:ind w:left="256" w:hanging="256"/>
              <w:contextualSpacing/>
              <w:rPr>
                <w:rFonts w:asciiTheme="minorBidi" w:eastAsia="Arial" w:hAnsiTheme="minorBidi" w:cstheme="minorBidi"/>
                <w:b/>
              </w:rPr>
            </w:pPr>
            <w:r w:rsidRPr="0047474C">
              <w:rPr>
                <w:rFonts w:asciiTheme="minorBidi" w:eastAsia="Arial" w:hAnsiTheme="minorBidi" w:cstheme="minorBidi"/>
                <w:b/>
              </w:rPr>
              <w:t>Practical Activity</w:t>
            </w:r>
          </w:p>
          <w:p w14:paraId="009D5B2B"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Manufacture Spur gear assembly (Simple Gear Train)</w:t>
            </w:r>
          </w:p>
        </w:tc>
        <w:tc>
          <w:tcPr>
            <w:tcW w:w="1890" w:type="dxa"/>
            <w:tcBorders>
              <w:top w:val="single" w:sz="4" w:space="0" w:color="000000"/>
              <w:left w:val="single" w:sz="4" w:space="0" w:color="000000"/>
              <w:bottom w:val="single" w:sz="4" w:space="0" w:color="000000"/>
              <w:right w:val="single" w:sz="4" w:space="0" w:color="000000"/>
            </w:tcBorders>
          </w:tcPr>
          <w:p w14:paraId="2FBF305A"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Theory- 3 Hrs</w:t>
            </w:r>
          </w:p>
          <w:p w14:paraId="54AEBB38"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Practical- 9 Hrs</w:t>
            </w:r>
          </w:p>
          <w:p w14:paraId="4E514678"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Total- 12 Hrs</w:t>
            </w:r>
          </w:p>
        </w:tc>
        <w:tc>
          <w:tcPr>
            <w:tcW w:w="1800" w:type="dxa"/>
            <w:tcBorders>
              <w:top w:val="single" w:sz="4" w:space="0" w:color="000000"/>
              <w:left w:val="single" w:sz="4" w:space="0" w:color="000000"/>
              <w:bottom w:val="single" w:sz="4" w:space="0" w:color="000000"/>
              <w:right w:val="single" w:sz="4" w:space="0" w:color="000000"/>
            </w:tcBorders>
          </w:tcPr>
          <w:p w14:paraId="1F095A23"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Tools</w:t>
            </w:r>
          </w:p>
          <w:p w14:paraId="44D3C3CF"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Raw Material</w:t>
            </w:r>
          </w:p>
          <w:p w14:paraId="0B0BC6E7"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Lubrication Oil</w:t>
            </w:r>
          </w:p>
          <w:p w14:paraId="5DDA3234"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Grease</w:t>
            </w:r>
          </w:p>
          <w:p w14:paraId="16C4EE21"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 xml:space="preserve">Cloth </w:t>
            </w:r>
          </w:p>
          <w:p w14:paraId="1BF0176C"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PPEs</w:t>
            </w:r>
          </w:p>
        </w:tc>
        <w:tc>
          <w:tcPr>
            <w:tcW w:w="1440" w:type="dxa"/>
            <w:tcBorders>
              <w:top w:val="single" w:sz="4" w:space="0" w:color="000000"/>
              <w:left w:val="single" w:sz="4" w:space="0" w:color="000000"/>
              <w:bottom w:val="single" w:sz="4" w:space="0" w:color="000000"/>
              <w:right w:val="single" w:sz="4" w:space="0" w:color="000000"/>
            </w:tcBorders>
          </w:tcPr>
          <w:p w14:paraId="64BF3CE2" w14:textId="77777777" w:rsidR="0047474C" w:rsidRPr="0047474C" w:rsidRDefault="0047474C" w:rsidP="00046C4E">
            <w:pPr>
              <w:spacing w:line="276" w:lineRule="auto"/>
              <w:ind w:left="2"/>
              <w:rPr>
                <w:rFonts w:asciiTheme="minorBidi" w:eastAsia="Arial" w:hAnsiTheme="minorBidi" w:cstheme="minorBidi"/>
                <w:bCs/>
              </w:rPr>
            </w:pPr>
          </w:p>
        </w:tc>
      </w:tr>
      <w:tr w:rsidR="0047474C" w:rsidRPr="0047474C" w14:paraId="3BCA1305" w14:textId="77777777" w:rsidTr="00046C4E">
        <w:trPr>
          <w:trHeight w:val="620"/>
        </w:trPr>
        <w:tc>
          <w:tcPr>
            <w:tcW w:w="2335" w:type="dxa"/>
            <w:tcBorders>
              <w:top w:val="single" w:sz="4" w:space="0" w:color="000000"/>
              <w:left w:val="single" w:sz="4" w:space="0" w:color="000000"/>
              <w:bottom w:val="single" w:sz="4" w:space="0" w:color="000000"/>
              <w:right w:val="single" w:sz="4" w:space="0" w:color="000000"/>
            </w:tcBorders>
          </w:tcPr>
          <w:p w14:paraId="7C4ED1F9" w14:textId="77777777" w:rsidR="0047474C" w:rsidRPr="0047474C" w:rsidRDefault="0047474C">
            <w:pPr>
              <w:numPr>
                <w:ilvl w:val="0"/>
                <w:numId w:val="278"/>
              </w:numPr>
              <w:spacing w:line="243" w:lineRule="auto"/>
              <w:ind w:left="435"/>
              <w:contextualSpacing/>
              <w:rPr>
                <w:rFonts w:asciiTheme="minorBidi" w:eastAsia="Arial" w:hAnsiTheme="minorBidi" w:cstheme="minorBidi"/>
              </w:rPr>
            </w:pPr>
            <w:r w:rsidRPr="0047474C">
              <w:rPr>
                <w:rFonts w:asciiTheme="minorBidi" w:hAnsiTheme="minorBidi" w:cstheme="minorBidi"/>
                <w:b/>
                <w:bCs/>
              </w:rPr>
              <w:t>Manufacture spur gear assembly (Compound gear train)</w:t>
            </w:r>
          </w:p>
        </w:tc>
        <w:tc>
          <w:tcPr>
            <w:tcW w:w="3510" w:type="dxa"/>
            <w:tcBorders>
              <w:top w:val="single" w:sz="4" w:space="0" w:color="000000"/>
              <w:left w:val="single" w:sz="4" w:space="0" w:color="000000"/>
              <w:bottom w:val="single" w:sz="4" w:space="0" w:color="000000"/>
              <w:right w:val="single" w:sz="4" w:space="0" w:color="000000"/>
            </w:tcBorders>
          </w:tcPr>
          <w:p w14:paraId="76DA2DEC" w14:textId="77777777" w:rsidR="0047474C" w:rsidRPr="0047474C" w:rsidRDefault="0047474C">
            <w:pPr>
              <w:pStyle w:val="ListParagraph"/>
              <w:keepNext/>
              <w:keepLines/>
              <w:numPr>
                <w:ilvl w:val="0"/>
                <w:numId w:val="263"/>
              </w:numPr>
              <w:spacing w:line="360" w:lineRule="auto"/>
              <w:ind w:left="254" w:hanging="254"/>
              <w:rPr>
                <w:rFonts w:asciiTheme="minorBidi" w:hAnsiTheme="minorBidi" w:cstheme="minorBidi"/>
              </w:rPr>
            </w:pPr>
            <w:r w:rsidRPr="0047474C">
              <w:rPr>
                <w:rFonts w:asciiTheme="minorBidi" w:hAnsiTheme="minorBidi" w:cstheme="minorBidi"/>
              </w:rPr>
              <w:t>Prepare part and detail drawing.</w:t>
            </w:r>
          </w:p>
          <w:p w14:paraId="2B20A94D" w14:textId="77777777" w:rsidR="0047474C" w:rsidRPr="0047474C" w:rsidRDefault="0047474C">
            <w:pPr>
              <w:pStyle w:val="ListParagraph"/>
              <w:keepNext/>
              <w:keepLines/>
              <w:numPr>
                <w:ilvl w:val="0"/>
                <w:numId w:val="263"/>
              </w:numPr>
              <w:spacing w:line="360" w:lineRule="auto"/>
              <w:ind w:left="254" w:hanging="254"/>
              <w:rPr>
                <w:rFonts w:asciiTheme="minorBidi" w:hAnsiTheme="minorBidi" w:cstheme="minorBidi"/>
              </w:rPr>
            </w:pPr>
            <w:r w:rsidRPr="0047474C">
              <w:rPr>
                <w:rFonts w:asciiTheme="minorBidi" w:hAnsiTheme="minorBidi" w:cstheme="minorBidi"/>
              </w:rPr>
              <w:t>Identify materials used.</w:t>
            </w:r>
          </w:p>
          <w:p w14:paraId="1F0BBE79" w14:textId="77777777" w:rsidR="0047474C" w:rsidRPr="0047474C" w:rsidRDefault="0047474C">
            <w:pPr>
              <w:pStyle w:val="ListParagraph"/>
              <w:keepNext/>
              <w:keepLines/>
              <w:numPr>
                <w:ilvl w:val="0"/>
                <w:numId w:val="263"/>
              </w:numPr>
              <w:spacing w:line="360" w:lineRule="auto"/>
              <w:ind w:left="254" w:hanging="254"/>
              <w:rPr>
                <w:rFonts w:asciiTheme="minorBidi" w:hAnsiTheme="minorBidi" w:cstheme="minorBidi"/>
              </w:rPr>
            </w:pPr>
            <w:r w:rsidRPr="0047474C">
              <w:rPr>
                <w:rFonts w:asciiTheme="minorBidi" w:hAnsiTheme="minorBidi" w:cstheme="minorBidi"/>
              </w:rPr>
              <w:t xml:space="preserve">Estimate quantity and cost of materials. </w:t>
            </w:r>
          </w:p>
          <w:p w14:paraId="2096F715" w14:textId="77777777" w:rsidR="0047474C" w:rsidRPr="0047474C" w:rsidRDefault="0047474C">
            <w:pPr>
              <w:pStyle w:val="ListParagraph"/>
              <w:keepNext/>
              <w:keepLines/>
              <w:numPr>
                <w:ilvl w:val="0"/>
                <w:numId w:val="263"/>
              </w:numPr>
              <w:spacing w:line="360" w:lineRule="auto"/>
              <w:ind w:left="254" w:hanging="254"/>
              <w:rPr>
                <w:rFonts w:asciiTheme="minorBidi" w:hAnsiTheme="minorBidi" w:cstheme="minorBidi"/>
              </w:rPr>
            </w:pPr>
            <w:r w:rsidRPr="0047474C">
              <w:rPr>
                <w:rFonts w:asciiTheme="minorBidi" w:hAnsiTheme="minorBidi" w:cstheme="minorBidi"/>
              </w:rPr>
              <w:lastRenderedPageBreak/>
              <w:t xml:space="preserve">Develop sequential flow chart for manufacturing processes </w:t>
            </w:r>
          </w:p>
          <w:p w14:paraId="5A91B346" w14:textId="77777777" w:rsidR="0047474C" w:rsidRPr="0047474C" w:rsidRDefault="0047474C">
            <w:pPr>
              <w:pStyle w:val="ListParagraph"/>
              <w:keepNext/>
              <w:keepLines/>
              <w:numPr>
                <w:ilvl w:val="0"/>
                <w:numId w:val="263"/>
              </w:numPr>
              <w:spacing w:line="360" w:lineRule="auto"/>
              <w:ind w:left="254" w:hanging="254"/>
              <w:rPr>
                <w:rFonts w:asciiTheme="minorBidi" w:hAnsiTheme="minorBidi" w:cstheme="minorBidi"/>
              </w:rPr>
            </w:pPr>
            <w:r w:rsidRPr="0047474C">
              <w:rPr>
                <w:rFonts w:asciiTheme="minorBidi" w:hAnsiTheme="minorBidi" w:cstheme="minorBidi"/>
              </w:rPr>
              <w:t>Identify tools and machines used and their sequence of operation.</w:t>
            </w:r>
          </w:p>
          <w:p w14:paraId="22976BAF" w14:textId="77777777" w:rsidR="0047474C" w:rsidRPr="0047474C" w:rsidRDefault="0047474C">
            <w:pPr>
              <w:pStyle w:val="ListParagraph"/>
              <w:keepNext/>
              <w:keepLines/>
              <w:numPr>
                <w:ilvl w:val="0"/>
                <w:numId w:val="263"/>
              </w:numPr>
              <w:spacing w:line="360" w:lineRule="auto"/>
              <w:ind w:left="254" w:hanging="254"/>
              <w:rPr>
                <w:rFonts w:asciiTheme="minorBidi" w:hAnsiTheme="minorBidi" w:cstheme="minorBidi"/>
              </w:rPr>
            </w:pPr>
            <w:r w:rsidRPr="0047474C">
              <w:rPr>
                <w:rFonts w:asciiTheme="minorBidi" w:hAnsiTheme="minorBidi" w:cstheme="minorBidi"/>
              </w:rPr>
              <w:t>Perform operations on the machine tools as per the sequence.</w:t>
            </w:r>
          </w:p>
          <w:p w14:paraId="260AD797" w14:textId="77777777" w:rsidR="0047474C" w:rsidRPr="0047474C" w:rsidRDefault="0047474C">
            <w:pPr>
              <w:pStyle w:val="ListParagraph"/>
              <w:keepNext/>
              <w:keepLines/>
              <w:numPr>
                <w:ilvl w:val="0"/>
                <w:numId w:val="263"/>
              </w:numPr>
              <w:spacing w:line="360" w:lineRule="auto"/>
              <w:ind w:left="254" w:hanging="254"/>
              <w:rPr>
                <w:rFonts w:asciiTheme="minorBidi" w:hAnsiTheme="minorBidi" w:cstheme="minorBidi"/>
              </w:rPr>
            </w:pPr>
            <w:r w:rsidRPr="0047474C">
              <w:rPr>
                <w:rFonts w:asciiTheme="minorBidi" w:hAnsiTheme="minorBidi" w:cstheme="minorBidi"/>
              </w:rPr>
              <w:t>Follow quality standards and specified tolerances.</w:t>
            </w:r>
          </w:p>
          <w:p w14:paraId="08FD8C7B" w14:textId="77777777" w:rsidR="0047474C" w:rsidRPr="0047474C" w:rsidRDefault="0047474C">
            <w:pPr>
              <w:pStyle w:val="ListParagraph"/>
              <w:keepNext/>
              <w:keepLines/>
              <w:numPr>
                <w:ilvl w:val="0"/>
                <w:numId w:val="263"/>
              </w:numPr>
              <w:spacing w:line="360" w:lineRule="auto"/>
              <w:ind w:left="254" w:hanging="254"/>
              <w:rPr>
                <w:rFonts w:asciiTheme="minorBidi" w:hAnsiTheme="minorBidi" w:cstheme="minorBidi"/>
              </w:rPr>
            </w:pPr>
            <w:r w:rsidRPr="0047474C">
              <w:rPr>
                <w:rFonts w:asciiTheme="minorBidi" w:hAnsiTheme="minorBidi" w:cstheme="minorBidi"/>
              </w:rPr>
              <w:t>Identify common manufacturing issues in the project.</w:t>
            </w:r>
          </w:p>
          <w:p w14:paraId="02030F3F" w14:textId="77777777" w:rsidR="0047474C" w:rsidRPr="0047474C" w:rsidRDefault="0047474C">
            <w:pPr>
              <w:pStyle w:val="ListParagraph"/>
              <w:keepNext/>
              <w:keepLines/>
              <w:numPr>
                <w:ilvl w:val="0"/>
                <w:numId w:val="263"/>
              </w:numPr>
              <w:spacing w:line="360" w:lineRule="auto"/>
              <w:ind w:left="254" w:hanging="254"/>
              <w:rPr>
                <w:rFonts w:asciiTheme="minorBidi" w:hAnsiTheme="minorBidi" w:cstheme="minorBidi"/>
              </w:rPr>
            </w:pPr>
            <w:r w:rsidRPr="0047474C">
              <w:rPr>
                <w:rFonts w:asciiTheme="minorBidi" w:hAnsiTheme="minorBidi" w:cstheme="minorBidi"/>
              </w:rPr>
              <w:t>Apply safety procedures relevant to the manufacturing environment.</w:t>
            </w:r>
          </w:p>
          <w:p w14:paraId="4A6C9F14" w14:textId="77777777" w:rsidR="0047474C" w:rsidRPr="0047474C" w:rsidRDefault="0047474C">
            <w:pPr>
              <w:pStyle w:val="ListParagraph"/>
              <w:numPr>
                <w:ilvl w:val="0"/>
                <w:numId w:val="263"/>
              </w:numPr>
              <w:spacing w:line="360" w:lineRule="auto"/>
              <w:ind w:left="254" w:hanging="254"/>
              <w:rPr>
                <w:rFonts w:asciiTheme="minorBidi" w:eastAsia="Arial" w:hAnsiTheme="minorBidi" w:cstheme="minorBidi"/>
                <w:b/>
              </w:rPr>
            </w:pPr>
            <w:r w:rsidRPr="0047474C">
              <w:rPr>
                <w:rFonts w:asciiTheme="minorBidi" w:hAnsiTheme="minorBidi" w:cstheme="minorBidi"/>
              </w:rPr>
              <w:t>Perform and document quality control checks so that final product meets the required specifications.</w:t>
            </w:r>
          </w:p>
        </w:tc>
        <w:tc>
          <w:tcPr>
            <w:tcW w:w="3150" w:type="dxa"/>
            <w:tcBorders>
              <w:top w:val="single" w:sz="4" w:space="0" w:color="000000"/>
              <w:left w:val="single" w:sz="4" w:space="0" w:color="000000"/>
              <w:bottom w:val="single" w:sz="4" w:space="0" w:color="000000"/>
              <w:right w:val="single" w:sz="4" w:space="0" w:color="000000"/>
            </w:tcBorders>
          </w:tcPr>
          <w:p w14:paraId="441FAF24" w14:textId="77777777" w:rsidR="0047474C" w:rsidRPr="0047474C" w:rsidRDefault="0047474C">
            <w:pPr>
              <w:pStyle w:val="ListParagraph"/>
              <w:numPr>
                <w:ilvl w:val="0"/>
                <w:numId w:val="263"/>
              </w:numPr>
              <w:spacing w:line="360" w:lineRule="auto"/>
              <w:rPr>
                <w:rFonts w:asciiTheme="minorBidi" w:eastAsia="Arial" w:hAnsiTheme="minorBidi" w:cstheme="minorBidi"/>
              </w:rPr>
            </w:pPr>
            <w:r w:rsidRPr="0047474C">
              <w:rPr>
                <w:rFonts w:asciiTheme="minorBidi" w:eastAsia="Arial" w:hAnsiTheme="minorBidi" w:cstheme="minorBidi"/>
              </w:rPr>
              <w:lastRenderedPageBreak/>
              <w:t>Introduction to spur gear assembly (compound gear train)</w:t>
            </w:r>
          </w:p>
          <w:p w14:paraId="0E8EBFA3" w14:textId="77777777" w:rsidR="0047474C" w:rsidRPr="0047474C" w:rsidRDefault="0047474C">
            <w:pPr>
              <w:numPr>
                <w:ilvl w:val="0"/>
                <w:numId w:val="263"/>
              </w:numPr>
              <w:spacing w:line="360" w:lineRule="auto"/>
              <w:contextualSpacing/>
              <w:rPr>
                <w:rFonts w:asciiTheme="minorBidi" w:eastAsia="Arial" w:hAnsiTheme="minorBidi" w:cstheme="minorBidi"/>
              </w:rPr>
            </w:pPr>
            <w:r w:rsidRPr="0047474C">
              <w:rPr>
                <w:rFonts w:asciiTheme="minorBidi" w:eastAsia="Arial" w:hAnsiTheme="minorBidi" w:cstheme="minorBidi"/>
              </w:rPr>
              <w:t xml:space="preserve">Machine Operations </w:t>
            </w:r>
          </w:p>
          <w:p w14:paraId="155A959A" w14:textId="77777777" w:rsidR="0047474C" w:rsidRPr="0047474C" w:rsidRDefault="0047474C">
            <w:pPr>
              <w:numPr>
                <w:ilvl w:val="0"/>
                <w:numId w:val="263"/>
              </w:numPr>
              <w:spacing w:line="360" w:lineRule="auto"/>
              <w:contextualSpacing/>
              <w:rPr>
                <w:rFonts w:asciiTheme="minorBidi" w:eastAsia="Arial" w:hAnsiTheme="minorBidi" w:cstheme="minorBidi"/>
              </w:rPr>
            </w:pPr>
            <w:r w:rsidRPr="0047474C">
              <w:rPr>
                <w:rFonts w:asciiTheme="minorBidi" w:eastAsia="Arial" w:hAnsiTheme="minorBidi" w:cstheme="minorBidi"/>
              </w:rPr>
              <w:t xml:space="preserve">Manufacturing processes. </w:t>
            </w:r>
          </w:p>
          <w:p w14:paraId="4F29F010" w14:textId="77777777" w:rsidR="0047474C" w:rsidRPr="0047474C" w:rsidRDefault="0047474C">
            <w:pPr>
              <w:numPr>
                <w:ilvl w:val="0"/>
                <w:numId w:val="263"/>
              </w:numPr>
              <w:spacing w:line="360" w:lineRule="auto"/>
              <w:contextualSpacing/>
              <w:rPr>
                <w:rFonts w:asciiTheme="minorBidi" w:eastAsia="Arial" w:hAnsiTheme="minorBidi" w:cstheme="minorBidi"/>
              </w:rPr>
            </w:pPr>
            <w:r w:rsidRPr="0047474C">
              <w:rPr>
                <w:rFonts w:asciiTheme="minorBidi" w:eastAsia="Arial" w:hAnsiTheme="minorBidi" w:cstheme="minorBidi"/>
              </w:rPr>
              <w:lastRenderedPageBreak/>
              <w:t>Quality Control</w:t>
            </w:r>
          </w:p>
          <w:p w14:paraId="16EB7BB8" w14:textId="77777777" w:rsidR="0047474C" w:rsidRPr="0047474C" w:rsidRDefault="0047474C" w:rsidP="00046C4E">
            <w:pPr>
              <w:spacing w:line="360" w:lineRule="auto"/>
              <w:ind w:left="256" w:hanging="256"/>
              <w:contextualSpacing/>
              <w:rPr>
                <w:rFonts w:asciiTheme="minorBidi" w:eastAsia="Arial" w:hAnsiTheme="minorBidi" w:cstheme="minorBidi"/>
                <w:b/>
              </w:rPr>
            </w:pPr>
            <w:r w:rsidRPr="0047474C">
              <w:rPr>
                <w:rFonts w:asciiTheme="minorBidi" w:eastAsia="Arial" w:hAnsiTheme="minorBidi" w:cstheme="minorBidi"/>
                <w:b/>
              </w:rPr>
              <w:t>Practical Activity</w:t>
            </w:r>
          </w:p>
          <w:p w14:paraId="62F5F684"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1.Manufacture Spur gear assembly (Compound Gear Train)</w:t>
            </w:r>
          </w:p>
        </w:tc>
        <w:tc>
          <w:tcPr>
            <w:tcW w:w="1890" w:type="dxa"/>
            <w:tcBorders>
              <w:top w:val="single" w:sz="4" w:space="0" w:color="000000"/>
              <w:left w:val="single" w:sz="4" w:space="0" w:color="000000"/>
              <w:bottom w:val="single" w:sz="4" w:space="0" w:color="000000"/>
              <w:right w:val="single" w:sz="4" w:space="0" w:color="000000"/>
            </w:tcBorders>
          </w:tcPr>
          <w:p w14:paraId="10FF1A65"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Theory- 3 Hrs</w:t>
            </w:r>
          </w:p>
          <w:p w14:paraId="25A45282"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Practical- 9 Hrs</w:t>
            </w:r>
          </w:p>
          <w:p w14:paraId="2BFE1973"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Total- 12 Hrs</w:t>
            </w:r>
          </w:p>
        </w:tc>
        <w:tc>
          <w:tcPr>
            <w:tcW w:w="1800" w:type="dxa"/>
            <w:tcBorders>
              <w:top w:val="single" w:sz="4" w:space="0" w:color="000000"/>
              <w:left w:val="single" w:sz="4" w:space="0" w:color="000000"/>
              <w:bottom w:val="single" w:sz="4" w:space="0" w:color="000000"/>
              <w:right w:val="single" w:sz="4" w:space="0" w:color="000000"/>
            </w:tcBorders>
          </w:tcPr>
          <w:p w14:paraId="4E230A8C"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Tools</w:t>
            </w:r>
          </w:p>
          <w:p w14:paraId="3158786C"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Raw Material</w:t>
            </w:r>
          </w:p>
          <w:p w14:paraId="2A109FBA"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Lubrication Oil</w:t>
            </w:r>
          </w:p>
          <w:p w14:paraId="5ACC69E7"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Grease</w:t>
            </w:r>
          </w:p>
          <w:p w14:paraId="6F0799C2"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 xml:space="preserve">Cloth </w:t>
            </w:r>
          </w:p>
          <w:p w14:paraId="11A29553"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PPEs</w:t>
            </w:r>
          </w:p>
        </w:tc>
        <w:tc>
          <w:tcPr>
            <w:tcW w:w="1440" w:type="dxa"/>
            <w:tcBorders>
              <w:top w:val="single" w:sz="4" w:space="0" w:color="000000"/>
              <w:left w:val="single" w:sz="4" w:space="0" w:color="000000"/>
              <w:bottom w:val="single" w:sz="4" w:space="0" w:color="000000"/>
              <w:right w:val="single" w:sz="4" w:space="0" w:color="000000"/>
            </w:tcBorders>
          </w:tcPr>
          <w:p w14:paraId="25474FB8" w14:textId="77777777" w:rsidR="0047474C" w:rsidRPr="0047474C" w:rsidRDefault="0047474C" w:rsidP="00046C4E">
            <w:pPr>
              <w:spacing w:line="276" w:lineRule="auto"/>
              <w:ind w:left="2"/>
              <w:rPr>
                <w:rFonts w:asciiTheme="minorBidi" w:eastAsia="Arial" w:hAnsiTheme="minorBidi" w:cstheme="minorBidi"/>
                <w:bCs/>
              </w:rPr>
            </w:pPr>
          </w:p>
        </w:tc>
      </w:tr>
      <w:tr w:rsidR="0047474C" w:rsidRPr="0047474C" w14:paraId="36200B07" w14:textId="77777777" w:rsidTr="00046C4E">
        <w:trPr>
          <w:trHeight w:val="620"/>
        </w:trPr>
        <w:tc>
          <w:tcPr>
            <w:tcW w:w="2335" w:type="dxa"/>
            <w:tcBorders>
              <w:top w:val="single" w:sz="4" w:space="0" w:color="000000"/>
              <w:left w:val="single" w:sz="4" w:space="0" w:color="000000"/>
              <w:bottom w:val="single" w:sz="4" w:space="0" w:color="000000"/>
              <w:right w:val="single" w:sz="4" w:space="0" w:color="000000"/>
            </w:tcBorders>
          </w:tcPr>
          <w:p w14:paraId="5248841A" w14:textId="77777777" w:rsidR="0047474C" w:rsidRPr="0047474C" w:rsidRDefault="0047474C">
            <w:pPr>
              <w:numPr>
                <w:ilvl w:val="0"/>
                <w:numId w:val="278"/>
              </w:numPr>
              <w:spacing w:line="243" w:lineRule="auto"/>
              <w:ind w:left="435"/>
              <w:contextualSpacing/>
              <w:rPr>
                <w:rFonts w:asciiTheme="minorBidi" w:hAnsiTheme="minorBidi" w:cstheme="minorBidi"/>
                <w:b/>
                <w:bCs/>
              </w:rPr>
            </w:pPr>
            <w:r w:rsidRPr="0047474C">
              <w:rPr>
                <w:rFonts w:asciiTheme="minorBidi" w:hAnsiTheme="minorBidi" w:cstheme="minorBidi"/>
                <w:b/>
                <w:bCs/>
              </w:rPr>
              <w:lastRenderedPageBreak/>
              <w:t>Manufacture Helical gear assembly (Simple gear train)</w:t>
            </w:r>
          </w:p>
        </w:tc>
        <w:tc>
          <w:tcPr>
            <w:tcW w:w="3510" w:type="dxa"/>
            <w:tcBorders>
              <w:top w:val="single" w:sz="4" w:space="0" w:color="000000"/>
              <w:left w:val="single" w:sz="4" w:space="0" w:color="000000"/>
              <w:bottom w:val="single" w:sz="4" w:space="0" w:color="000000"/>
              <w:right w:val="single" w:sz="4" w:space="0" w:color="000000"/>
            </w:tcBorders>
          </w:tcPr>
          <w:p w14:paraId="4300B8C1" w14:textId="77777777" w:rsidR="0047474C" w:rsidRPr="0047474C" w:rsidRDefault="0047474C">
            <w:pPr>
              <w:pStyle w:val="ListParagraph"/>
              <w:keepNext/>
              <w:keepLines/>
              <w:numPr>
                <w:ilvl w:val="0"/>
                <w:numId w:val="264"/>
              </w:numPr>
              <w:spacing w:line="360" w:lineRule="auto"/>
              <w:ind w:left="254" w:hanging="254"/>
              <w:rPr>
                <w:rFonts w:asciiTheme="minorBidi" w:hAnsiTheme="minorBidi" w:cstheme="minorBidi"/>
              </w:rPr>
            </w:pPr>
            <w:r w:rsidRPr="0047474C">
              <w:rPr>
                <w:rFonts w:asciiTheme="minorBidi" w:hAnsiTheme="minorBidi" w:cstheme="minorBidi"/>
              </w:rPr>
              <w:t xml:space="preserve">Prepare part and detail drawing. </w:t>
            </w:r>
          </w:p>
          <w:p w14:paraId="0DBC9FC1" w14:textId="77777777" w:rsidR="0047474C" w:rsidRPr="0047474C" w:rsidRDefault="0047474C">
            <w:pPr>
              <w:pStyle w:val="ListParagraph"/>
              <w:keepNext/>
              <w:keepLines/>
              <w:numPr>
                <w:ilvl w:val="0"/>
                <w:numId w:val="264"/>
              </w:numPr>
              <w:spacing w:line="360" w:lineRule="auto"/>
              <w:ind w:left="254" w:hanging="254"/>
              <w:rPr>
                <w:rFonts w:asciiTheme="minorBidi" w:hAnsiTheme="minorBidi" w:cstheme="minorBidi"/>
              </w:rPr>
            </w:pPr>
            <w:r w:rsidRPr="0047474C">
              <w:rPr>
                <w:rFonts w:asciiTheme="minorBidi" w:hAnsiTheme="minorBidi" w:cstheme="minorBidi"/>
              </w:rPr>
              <w:t>Identify materials used.</w:t>
            </w:r>
          </w:p>
          <w:p w14:paraId="18496836" w14:textId="77777777" w:rsidR="0047474C" w:rsidRPr="0047474C" w:rsidRDefault="0047474C">
            <w:pPr>
              <w:pStyle w:val="ListParagraph"/>
              <w:keepNext/>
              <w:keepLines/>
              <w:numPr>
                <w:ilvl w:val="0"/>
                <w:numId w:val="264"/>
              </w:numPr>
              <w:spacing w:line="360" w:lineRule="auto"/>
              <w:ind w:left="254" w:hanging="254"/>
              <w:rPr>
                <w:rFonts w:asciiTheme="minorBidi" w:hAnsiTheme="minorBidi" w:cstheme="minorBidi"/>
              </w:rPr>
            </w:pPr>
            <w:r w:rsidRPr="0047474C">
              <w:rPr>
                <w:rFonts w:asciiTheme="minorBidi" w:hAnsiTheme="minorBidi" w:cstheme="minorBidi"/>
              </w:rPr>
              <w:t>Estimate quantity and cost of materials.</w:t>
            </w:r>
          </w:p>
          <w:p w14:paraId="532FA2D4" w14:textId="77777777" w:rsidR="0047474C" w:rsidRPr="0047474C" w:rsidRDefault="0047474C">
            <w:pPr>
              <w:pStyle w:val="ListParagraph"/>
              <w:keepNext/>
              <w:keepLines/>
              <w:numPr>
                <w:ilvl w:val="0"/>
                <w:numId w:val="264"/>
              </w:numPr>
              <w:spacing w:line="360" w:lineRule="auto"/>
              <w:ind w:left="254" w:hanging="254"/>
              <w:rPr>
                <w:rFonts w:asciiTheme="minorBidi" w:hAnsiTheme="minorBidi" w:cstheme="minorBidi"/>
              </w:rPr>
            </w:pPr>
            <w:r w:rsidRPr="0047474C">
              <w:rPr>
                <w:rFonts w:asciiTheme="minorBidi" w:hAnsiTheme="minorBidi" w:cstheme="minorBidi"/>
              </w:rPr>
              <w:t xml:space="preserve"> Develop sequential flow chart for manufacturing processes</w:t>
            </w:r>
          </w:p>
          <w:p w14:paraId="6586763B" w14:textId="77777777" w:rsidR="0047474C" w:rsidRPr="0047474C" w:rsidRDefault="0047474C">
            <w:pPr>
              <w:pStyle w:val="ListParagraph"/>
              <w:keepNext/>
              <w:keepLines/>
              <w:numPr>
                <w:ilvl w:val="0"/>
                <w:numId w:val="264"/>
              </w:numPr>
              <w:spacing w:line="360" w:lineRule="auto"/>
              <w:ind w:left="254" w:hanging="254"/>
              <w:rPr>
                <w:rFonts w:asciiTheme="minorBidi" w:hAnsiTheme="minorBidi" w:cstheme="minorBidi"/>
              </w:rPr>
            </w:pPr>
            <w:r w:rsidRPr="0047474C">
              <w:rPr>
                <w:rFonts w:asciiTheme="minorBidi" w:hAnsiTheme="minorBidi" w:cstheme="minorBidi"/>
              </w:rPr>
              <w:t xml:space="preserve"> Identify tools and machines used and their sequence of operation.</w:t>
            </w:r>
          </w:p>
          <w:p w14:paraId="72729FC1" w14:textId="77777777" w:rsidR="0047474C" w:rsidRPr="0047474C" w:rsidRDefault="0047474C">
            <w:pPr>
              <w:pStyle w:val="ListParagraph"/>
              <w:keepNext/>
              <w:keepLines/>
              <w:numPr>
                <w:ilvl w:val="0"/>
                <w:numId w:val="264"/>
              </w:numPr>
              <w:spacing w:line="360" w:lineRule="auto"/>
              <w:ind w:left="254" w:hanging="254"/>
              <w:rPr>
                <w:rFonts w:asciiTheme="minorBidi" w:hAnsiTheme="minorBidi" w:cstheme="minorBidi"/>
              </w:rPr>
            </w:pPr>
            <w:r w:rsidRPr="0047474C">
              <w:rPr>
                <w:rFonts w:asciiTheme="minorBidi" w:hAnsiTheme="minorBidi" w:cstheme="minorBidi"/>
              </w:rPr>
              <w:t>Perform all operations on the machine tools as per the sequence.</w:t>
            </w:r>
          </w:p>
          <w:p w14:paraId="3267A5A7" w14:textId="77777777" w:rsidR="0047474C" w:rsidRPr="0047474C" w:rsidRDefault="0047474C">
            <w:pPr>
              <w:pStyle w:val="ListParagraph"/>
              <w:keepNext/>
              <w:keepLines/>
              <w:numPr>
                <w:ilvl w:val="0"/>
                <w:numId w:val="264"/>
              </w:numPr>
              <w:spacing w:line="360" w:lineRule="auto"/>
              <w:ind w:left="254" w:hanging="254"/>
              <w:rPr>
                <w:rFonts w:asciiTheme="minorBidi" w:hAnsiTheme="minorBidi" w:cstheme="minorBidi"/>
              </w:rPr>
            </w:pPr>
            <w:r w:rsidRPr="0047474C">
              <w:rPr>
                <w:rFonts w:asciiTheme="minorBidi" w:hAnsiTheme="minorBidi" w:cstheme="minorBidi"/>
              </w:rPr>
              <w:t>Ensure meeting the quality standards and specified tolerances.</w:t>
            </w:r>
          </w:p>
          <w:p w14:paraId="4D4AB8EE" w14:textId="77777777" w:rsidR="0047474C" w:rsidRPr="0047474C" w:rsidRDefault="0047474C">
            <w:pPr>
              <w:pStyle w:val="ListParagraph"/>
              <w:keepNext/>
              <w:keepLines/>
              <w:numPr>
                <w:ilvl w:val="0"/>
                <w:numId w:val="264"/>
              </w:numPr>
              <w:spacing w:line="360" w:lineRule="auto"/>
              <w:ind w:left="254" w:hanging="254"/>
              <w:rPr>
                <w:rFonts w:asciiTheme="minorBidi" w:hAnsiTheme="minorBidi" w:cstheme="minorBidi"/>
              </w:rPr>
            </w:pPr>
            <w:r w:rsidRPr="0047474C">
              <w:rPr>
                <w:rFonts w:asciiTheme="minorBidi" w:hAnsiTheme="minorBidi" w:cstheme="minorBidi"/>
              </w:rPr>
              <w:t>Identify and correct common manufacturing issues in the project.</w:t>
            </w:r>
          </w:p>
          <w:p w14:paraId="46A56451" w14:textId="77777777" w:rsidR="0047474C" w:rsidRPr="0047474C" w:rsidRDefault="0047474C">
            <w:pPr>
              <w:pStyle w:val="ListParagraph"/>
              <w:keepNext/>
              <w:keepLines/>
              <w:numPr>
                <w:ilvl w:val="0"/>
                <w:numId w:val="264"/>
              </w:numPr>
              <w:spacing w:line="360" w:lineRule="auto"/>
              <w:ind w:left="254" w:hanging="254"/>
              <w:rPr>
                <w:rFonts w:asciiTheme="minorBidi" w:hAnsiTheme="minorBidi" w:cstheme="minorBidi"/>
              </w:rPr>
            </w:pPr>
            <w:r w:rsidRPr="0047474C">
              <w:rPr>
                <w:rFonts w:asciiTheme="minorBidi" w:hAnsiTheme="minorBidi" w:cstheme="minorBidi"/>
              </w:rPr>
              <w:lastRenderedPageBreak/>
              <w:t>Apply safety procedures relevant to the manufacturing environment.</w:t>
            </w:r>
          </w:p>
          <w:p w14:paraId="520659CE" w14:textId="77777777" w:rsidR="0047474C" w:rsidRPr="0047474C" w:rsidRDefault="0047474C">
            <w:pPr>
              <w:pStyle w:val="ListParagraph"/>
              <w:keepNext/>
              <w:keepLines/>
              <w:numPr>
                <w:ilvl w:val="0"/>
                <w:numId w:val="263"/>
              </w:numPr>
              <w:spacing w:line="360" w:lineRule="auto"/>
              <w:ind w:left="254" w:hanging="254"/>
              <w:rPr>
                <w:rFonts w:asciiTheme="minorBidi" w:hAnsiTheme="minorBidi" w:cstheme="minorBidi"/>
              </w:rPr>
            </w:pPr>
            <w:r w:rsidRPr="0047474C">
              <w:rPr>
                <w:rFonts w:asciiTheme="minorBidi" w:hAnsiTheme="minorBidi" w:cstheme="minorBidi"/>
              </w:rPr>
              <w:t>Perform and document quality control checks so that final product meets the required specifications.</w:t>
            </w:r>
          </w:p>
        </w:tc>
        <w:tc>
          <w:tcPr>
            <w:tcW w:w="3150" w:type="dxa"/>
            <w:tcBorders>
              <w:top w:val="single" w:sz="4" w:space="0" w:color="000000"/>
              <w:left w:val="single" w:sz="4" w:space="0" w:color="000000"/>
              <w:bottom w:val="single" w:sz="4" w:space="0" w:color="000000"/>
              <w:right w:val="single" w:sz="4" w:space="0" w:color="000000"/>
            </w:tcBorders>
          </w:tcPr>
          <w:p w14:paraId="58B020A1" w14:textId="77777777" w:rsidR="0047474C" w:rsidRPr="0047474C" w:rsidRDefault="0047474C">
            <w:pPr>
              <w:pStyle w:val="ListParagraph"/>
              <w:numPr>
                <w:ilvl w:val="0"/>
                <w:numId w:val="263"/>
              </w:numPr>
              <w:spacing w:line="360" w:lineRule="auto"/>
              <w:rPr>
                <w:rFonts w:asciiTheme="minorBidi" w:eastAsia="Arial" w:hAnsiTheme="minorBidi" w:cstheme="minorBidi"/>
              </w:rPr>
            </w:pPr>
            <w:r w:rsidRPr="0047474C">
              <w:rPr>
                <w:rFonts w:asciiTheme="minorBidi" w:eastAsia="Arial" w:hAnsiTheme="minorBidi" w:cstheme="minorBidi"/>
              </w:rPr>
              <w:lastRenderedPageBreak/>
              <w:t>Introduction to Helical gear assembly (Simple gear train)</w:t>
            </w:r>
          </w:p>
          <w:p w14:paraId="77E0B6CC" w14:textId="77777777" w:rsidR="0047474C" w:rsidRPr="0047474C" w:rsidRDefault="0047474C">
            <w:pPr>
              <w:pStyle w:val="ListParagraph"/>
              <w:numPr>
                <w:ilvl w:val="0"/>
                <w:numId w:val="263"/>
              </w:numPr>
              <w:spacing w:line="360" w:lineRule="auto"/>
              <w:rPr>
                <w:rFonts w:asciiTheme="minorBidi" w:eastAsia="Arial" w:hAnsiTheme="minorBidi" w:cstheme="minorBidi"/>
              </w:rPr>
            </w:pPr>
            <w:r w:rsidRPr="0047474C">
              <w:rPr>
                <w:rFonts w:asciiTheme="minorBidi" w:eastAsia="Arial" w:hAnsiTheme="minorBidi" w:cstheme="minorBidi"/>
              </w:rPr>
              <w:t>Sequential Flow of manufacturing a gear</w:t>
            </w:r>
          </w:p>
          <w:p w14:paraId="02D1A90C" w14:textId="77777777" w:rsidR="0047474C" w:rsidRPr="0047474C" w:rsidRDefault="0047474C">
            <w:pPr>
              <w:pStyle w:val="ListParagraph"/>
              <w:numPr>
                <w:ilvl w:val="0"/>
                <w:numId w:val="263"/>
              </w:numPr>
              <w:spacing w:line="360" w:lineRule="auto"/>
              <w:rPr>
                <w:rFonts w:asciiTheme="minorBidi" w:eastAsia="Arial" w:hAnsiTheme="minorBidi" w:cstheme="minorBidi"/>
              </w:rPr>
            </w:pPr>
            <w:r w:rsidRPr="0047474C">
              <w:rPr>
                <w:rFonts w:asciiTheme="minorBidi" w:eastAsia="Arial" w:hAnsiTheme="minorBidi" w:cstheme="minorBidi"/>
              </w:rPr>
              <w:t>Procedure of helical gear manufacturing</w:t>
            </w:r>
          </w:p>
          <w:p w14:paraId="404EEB6E" w14:textId="77777777" w:rsidR="0047474C" w:rsidRPr="0047474C" w:rsidRDefault="0047474C">
            <w:pPr>
              <w:pStyle w:val="ListParagraph"/>
              <w:numPr>
                <w:ilvl w:val="0"/>
                <w:numId w:val="263"/>
              </w:numPr>
              <w:spacing w:line="360" w:lineRule="auto"/>
              <w:rPr>
                <w:rFonts w:asciiTheme="minorBidi" w:eastAsia="Arial" w:hAnsiTheme="minorBidi" w:cstheme="minorBidi"/>
              </w:rPr>
            </w:pPr>
            <w:r w:rsidRPr="0047474C">
              <w:rPr>
                <w:rFonts w:asciiTheme="minorBidi" w:eastAsia="Arial" w:hAnsiTheme="minorBidi" w:cstheme="minorBidi"/>
              </w:rPr>
              <w:t>Simple gear train assembly</w:t>
            </w:r>
          </w:p>
          <w:p w14:paraId="2EAAAC09" w14:textId="77777777" w:rsidR="0047474C" w:rsidRPr="0047474C" w:rsidRDefault="0047474C" w:rsidP="00046C4E">
            <w:pPr>
              <w:spacing w:line="360" w:lineRule="auto"/>
              <w:ind w:left="256" w:hanging="256"/>
              <w:contextualSpacing/>
              <w:rPr>
                <w:rFonts w:asciiTheme="minorBidi" w:eastAsia="Arial" w:hAnsiTheme="minorBidi" w:cstheme="minorBidi"/>
                <w:b/>
                <w:bCs/>
              </w:rPr>
            </w:pPr>
            <w:r w:rsidRPr="0047474C">
              <w:rPr>
                <w:rFonts w:asciiTheme="minorBidi" w:eastAsia="Arial" w:hAnsiTheme="minorBidi" w:cstheme="minorBidi"/>
                <w:b/>
                <w:bCs/>
              </w:rPr>
              <w:t>Practical Activity</w:t>
            </w:r>
          </w:p>
          <w:p w14:paraId="6496B447" w14:textId="77777777" w:rsidR="0047474C" w:rsidRPr="0047474C" w:rsidRDefault="0047474C">
            <w:pPr>
              <w:pStyle w:val="ListParagraph"/>
              <w:numPr>
                <w:ilvl w:val="0"/>
                <w:numId w:val="263"/>
              </w:numPr>
              <w:spacing w:line="360" w:lineRule="auto"/>
              <w:rPr>
                <w:rFonts w:asciiTheme="minorBidi" w:eastAsia="Arial" w:hAnsiTheme="minorBidi" w:cstheme="minorBidi"/>
              </w:rPr>
            </w:pPr>
            <w:r w:rsidRPr="0047474C">
              <w:rPr>
                <w:rFonts w:asciiTheme="minorBidi" w:eastAsia="Arial" w:hAnsiTheme="minorBidi" w:cstheme="minorBidi"/>
              </w:rPr>
              <w:t>Practice helical rack cutting</w:t>
            </w:r>
          </w:p>
          <w:p w14:paraId="048EEDED" w14:textId="77777777" w:rsidR="0047474C" w:rsidRPr="0047474C" w:rsidRDefault="0047474C">
            <w:pPr>
              <w:pStyle w:val="ListParagraph"/>
              <w:numPr>
                <w:ilvl w:val="0"/>
                <w:numId w:val="263"/>
              </w:numPr>
              <w:spacing w:line="360" w:lineRule="auto"/>
              <w:rPr>
                <w:rFonts w:asciiTheme="minorBidi" w:eastAsia="Arial" w:hAnsiTheme="minorBidi" w:cstheme="minorBidi"/>
              </w:rPr>
            </w:pPr>
            <w:r w:rsidRPr="0047474C">
              <w:rPr>
                <w:rFonts w:asciiTheme="minorBidi" w:eastAsia="Arial" w:hAnsiTheme="minorBidi" w:cstheme="minorBidi"/>
              </w:rPr>
              <w:t xml:space="preserve">Practice left hand helical gear cutting </w:t>
            </w:r>
          </w:p>
          <w:p w14:paraId="7A4A4050" w14:textId="77777777" w:rsidR="0047474C" w:rsidRPr="0047474C" w:rsidRDefault="0047474C">
            <w:pPr>
              <w:pStyle w:val="ListParagraph"/>
              <w:numPr>
                <w:ilvl w:val="0"/>
                <w:numId w:val="263"/>
              </w:numPr>
              <w:spacing w:line="360" w:lineRule="auto"/>
              <w:rPr>
                <w:rFonts w:asciiTheme="minorBidi" w:eastAsia="Arial" w:hAnsiTheme="minorBidi" w:cstheme="minorBidi"/>
              </w:rPr>
            </w:pPr>
            <w:r w:rsidRPr="0047474C">
              <w:rPr>
                <w:rFonts w:asciiTheme="minorBidi" w:eastAsia="Arial" w:hAnsiTheme="minorBidi" w:cstheme="minorBidi"/>
              </w:rPr>
              <w:t xml:space="preserve">Practice left hand helical gear cutting </w:t>
            </w:r>
          </w:p>
          <w:p w14:paraId="0D922524"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Assemble a simple gear train of helical gears</w:t>
            </w:r>
          </w:p>
        </w:tc>
        <w:tc>
          <w:tcPr>
            <w:tcW w:w="1890" w:type="dxa"/>
            <w:tcBorders>
              <w:top w:val="single" w:sz="4" w:space="0" w:color="000000"/>
              <w:left w:val="single" w:sz="4" w:space="0" w:color="000000"/>
              <w:bottom w:val="single" w:sz="4" w:space="0" w:color="000000"/>
              <w:right w:val="single" w:sz="4" w:space="0" w:color="000000"/>
            </w:tcBorders>
          </w:tcPr>
          <w:p w14:paraId="3AA79518"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Theory- 3 Hrs</w:t>
            </w:r>
          </w:p>
          <w:p w14:paraId="4A0F8A57"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Practical- 9 Hrs</w:t>
            </w:r>
          </w:p>
          <w:p w14:paraId="513B168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Total- 12 Hrs</w:t>
            </w:r>
          </w:p>
        </w:tc>
        <w:tc>
          <w:tcPr>
            <w:tcW w:w="1800" w:type="dxa"/>
            <w:tcBorders>
              <w:top w:val="single" w:sz="4" w:space="0" w:color="000000"/>
              <w:left w:val="single" w:sz="4" w:space="0" w:color="000000"/>
              <w:bottom w:val="single" w:sz="4" w:space="0" w:color="000000"/>
              <w:right w:val="single" w:sz="4" w:space="0" w:color="000000"/>
            </w:tcBorders>
          </w:tcPr>
          <w:p w14:paraId="62DC1A99" w14:textId="77777777" w:rsidR="0047474C" w:rsidRPr="0047474C" w:rsidRDefault="0047474C" w:rsidP="00046C4E">
            <w:pPr>
              <w:spacing w:line="276" w:lineRule="auto"/>
              <w:ind w:left="74"/>
              <w:rPr>
                <w:rFonts w:asciiTheme="minorBidi" w:eastAsia="Arial" w:hAnsiTheme="minorBidi" w:cstheme="minorBidi"/>
              </w:rPr>
            </w:pPr>
            <w:r w:rsidRPr="0047474C">
              <w:rPr>
                <w:rFonts w:asciiTheme="minorBidi" w:eastAsia="Arial" w:hAnsiTheme="minorBidi" w:cstheme="minorBidi"/>
              </w:rPr>
              <w:t>Tools</w:t>
            </w:r>
          </w:p>
          <w:p w14:paraId="30F54C74" w14:textId="77777777" w:rsidR="0047474C" w:rsidRPr="0047474C" w:rsidRDefault="0047474C" w:rsidP="00046C4E">
            <w:pPr>
              <w:spacing w:line="276" w:lineRule="auto"/>
              <w:ind w:left="74"/>
              <w:rPr>
                <w:rFonts w:asciiTheme="minorBidi" w:eastAsia="Arial" w:hAnsiTheme="minorBidi" w:cstheme="minorBidi"/>
              </w:rPr>
            </w:pPr>
            <w:r w:rsidRPr="0047474C">
              <w:rPr>
                <w:rFonts w:asciiTheme="minorBidi" w:eastAsia="Arial" w:hAnsiTheme="minorBidi" w:cstheme="minorBidi"/>
              </w:rPr>
              <w:t>Raw Material</w:t>
            </w:r>
          </w:p>
          <w:p w14:paraId="4D82D50F" w14:textId="77777777" w:rsidR="0047474C" w:rsidRPr="0047474C" w:rsidRDefault="0047474C" w:rsidP="00046C4E">
            <w:pPr>
              <w:spacing w:line="276" w:lineRule="auto"/>
              <w:ind w:left="74"/>
              <w:rPr>
                <w:rFonts w:asciiTheme="minorBidi" w:eastAsia="Arial" w:hAnsiTheme="minorBidi" w:cstheme="minorBidi"/>
              </w:rPr>
            </w:pPr>
            <w:r w:rsidRPr="0047474C">
              <w:rPr>
                <w:rFonts w:asciiTheme="minorBidi" w:eastAsia="Arial" w:hAnsiTheme="minorBidi" w:cstheme="minorBidi"/>
              </w:rPr>
              <w:t>Lubrication Oil</w:t>
            </w:r>
          </w:p>
          <w:p w14:paraId="2F346EE7" w14:textId="77777777" w:rsidR="0047474C" w:rsidRPr="0047474C" w:rsidRDefault="0047474C" w:rsidP="00046C4E">
            <w:pPr>
              <w:spacing w:line="276" w:lineRule="auto"/>
              <w:ind w:left="74"/>
              <w:rPr>
                <w:rFonts w:asciiTheme="minorBidi" w:eastAsia="Arial" w:hAnsiTheme="minorBidi" w:cstheme="minorBidi"/>
              </w:rPr>
            </w:pPr>
            <w:r w:rsidRPr="0047474C">
              <w:rPr>
                <w:rFonts w:asciiTheme="minorBidi" w:eastAsia="Arial" w:hAnsiTheme="minorBidi" w:cstheme="minorBidi"/>
              </w:rPr>
              <w:t>Grease</w:t>
            </w:r>
          </w:p>
          <w:p w14:paraId="098F4E37" w14:textId="77777777" w:rsidR="0047474C" w:rsidRPr="0047474C" w:rsidRDefault="0047474C" w:rsidP="00046C4E">
            <w:pPr>
              <w:spacing w:line="276" w:lineRule="auto"/>
              <w:ind w:left="74"/>
              <w:rPr>
                <w:rFonts w:asciiTheme="minorBidi" w:eastAsia="Arial" w:hAnsiTheme="minorBidi" w:cstheme="minorBidi"/>
              </w:rPr>
            </w:pPr>
            <w:r w:rsidRPr="0047474C">
              <w:rPr>
                <w:rFonts w:asciiTheme="minorBidi" w:eastAsia="Arial" w:hAnsiTheme="minorBidi" w:cstheme="minorBidi"/>
              </w:rPr>
              <w:t xml:space="preserve">Cloth </w:t>
            </w:r>
          </w:p>
          <w:p w14:paraId="59B85398" w14:textId="77777777" w:rsidR="0047474C" w:rsidRPr="0047474C" w:rsidRDefault="0047474C" w:rsidP="00046C4E">
            <w:pPr>
              <w:spacing w:line="276" w:lineRule="auto"/>
              <w:ind w:left="74"/>
              <w:rPr>
                <w:rFonts w:asciiTheme="minorBidi" w:eastAsia="Arial" w:hAnsiTheme="minorBidi" w:cstheme="minorBidi"/>
              </w:rPr>
            </w:pPr>
            <w:r w:rsidRPr="0047474C">
              <w:rPr>
                <w:rFonts w:asciiTheme="minorBidi" w:eastAsia="Arial" w:hAnsiTheme="minorBidi" w:cstheme="minorBidi"/>
              </w:rPr>
              <w:t>PPEs</w:t>
            </w:r>
          </w:p>
        </w:tc>
        <w:tc>
          <w:tcPr>
            <w:tcW w:w="1440" w:type="dxa"/>
            <w:tcBorders>
              <w:top w:val="single" w:sz="4" w:space="0" w:color="000000"/>
              <w:left w:val="single" w:sz="4" w:space="0" w:color="000000"/>
              <w:bottom w:val="single" w:sz="4" w:space="0" w:color="000000"/>
              <w:right w:val="single" w:sz="4" w:space="0" w:color="000000"/>
            </w:tcBorders>
          </w:tcPr>
          <w:p w14:paraId="0F6BD03A" w14:textId="77777777" w:rsidR="0047474C" w:rsidRPr="0047474C" w:rsidRDefault="0047474C" w:rsidP="00046C4E">
            <w:pPr>
              <w:spacing w:line="276" w:lineRule="auto"/>
              <w:ind w:left="2"/>
              <w:rPr>
                <w:rFonts w:asciiTheme="minorBidi" w:eastAsia="Arial" w:hAnsiTheme="minorBidi" w:cstheme="minorBidi"/>
                <w:bCs/>
              </w:rPr>
            </w:pPr>
          </w:p>
        </w:tc>
      </w:tr>
      <w:tr w:rsidR="0047474C" w:rsidRPr="0047474C" w14:paraId="0FE98BA4" w14:textId="77777777" w:rsidTr="00046C4E">
        <w:trPr>
          <w:trHeight w:val="620"/>
        </w:trPr>
        <w:tc>
          <w:tcPr>
            <w:tcW w:w="2335" w:type="dxa"/>
            <w:tcBorders>
              <w:top w:val="single" w:sz="4" w:space="0" w:color="000000"/>
              <w:left w:val="single" w:sz="4" w:space="0" w:color="000000"/>
              <w:bottom w:val="single" w:sz="4" w:space="0" w:color="000000"/>
              <w:right w:val="single" w:sz="4" w:space="0" w:color="000000"/>
            </w:tcBorders>
          </w:tcPr>
          <w:p w14:paraId="0653C9BD" w14:textId="77777777" w:rsidR="0047474C" w:rsidRPr="0047474C" w:rsidRDefault="0047474C">
            <w:pPr>
              <w:numPr>
                <w:ilvl w:val="0"/>
                <w:numId w:val="278"/>
              </w:numPr>
              <w:spacing w:line="243" w:lineRule="auto"/>
              <w:ind w:left="435"/>
              <w:contextualSpacing/>
              <w:rPr>
                <w:rFonts w:asciiTheme="minorBidi" w:hAnsiTheme="minorBidi" w:cstheme="minorBidi"/>
                <w:b/>
                <w:bCs/>
              </w:rPr>
            </w:pPr>
            <w:r w:rsidRPr="0047474C">
              <w:rPr>
                <w:rFonts w:asciiTheme="minorBidi" w:hAnsiTheme="minorBidi" w:cstheme="minorBidi"/>
                <w:b/>
                <w:bCs/>
              </w:rPr>
              <w:t>Manufacture Helical gear assembly (Compound gear train)</w:t>
            </w:r>
          </w:p>
        </w:tc>
        <w:tc>
          <w:tcPr>
            <w:tcW w:w="3510" w:type="dxa"/>
            <w:tcBorders>
              <w:top w:val="single" w:sz="4" w:space="0" w:color="000000"/>
              <w:left w:val="single" w:sz="4" w:space="0" w:color="000000"/>
              <w:bottom w:val="single" w:sz="4" w:space="0" w:color="000000"/>
              <w:right w:val="single" w:sz="4" w:space="0" w:color="000000"/>
            </w:tcBorders>
          </w:tcPr>
          <w:p w14:paraId="576F01FE"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Prepare part and detail drawing.</w:t>
            </w:r>
          </w:p>
          <w:p w14:paraId="58AC5F2A"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Identify materials used.</w:t>
            </w:r>
          </w:p>
          <w:p w14:paraId="67CBABB1"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 xml:space="preserve">Estimate quantity and cost of materials. </w:t>
            </w:r>
          </w:p>
          <w:p w14:paraId="0B86928D"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 xml:space="preserve">Develop sequential flow chart for manufacturing processes </w:t>
            </w:r>
          </w:p>
          <w:p w14:paraId="44B0D841"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Identify tools and machines used and their sequence of operation.</w:t>
            </w:r>
          </w:p>
          <w:p w14:paraId="4F6515D2"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Perform operations on the machine tools as per the sequence.</w:t>
            </w:r>
          </w:p>
          <w:p w14:paraId="7402FBD1"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lastRenderedPageBreak/>
              <w:t>Follow quality standards and specified tolerances.</w:t>
            </w:r>
          </w:p>
          <w:p w14:paraId="31837BA9"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Identify common manufacturing issues in the project.</w:t>
            </w:r>
          </w:p>
          <w:p w14:paraId="1C2BCA41"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Apply safety procedures relevant to the manufacturing environment.</w:t>
            </w:r>
          </w:p>
          <w:p w14:paraId="56FADA81" w14:textId="77777777" w:rsidR="0047474C" w:rsidRPr="0047474C" w:rsidRDefault="0047474C">
            <w:pPr>
              <w:pStyle w:val="ListParagraph"/>
              <w:keepNext/>
              <w:keepLines/>
              <w:numPr>
                <w:ilvl w:val="0"/>
                <w:numId w:val="265"/>
              </w:numPr>
              <w:spacing w:line="360" w:lineRule="auto"/>
              <w:ind w:left="254" w:hanging="254"/>
              <w:contextualSpacing w:val="0"/>
              <w:rPr>
                <w:rFonts w:asciiTheme="minorBidi" w:hAnsiTheme="minorBidi" w:cstheme="minorBidi"/>
              </w:rPr>
            </w:pPr>
            <w:r w:rsidRPr="0047474C">
              <w:rPr>
                <w:rFonts w:asciiTheme="minorBidi" w:hAnsiTheme="minorBidi" w:cstheme="minorBidi"/>
              </w:rPr>
              <w:t>Perform and document quality control checks so that final product meets the required specifications.</w:t>
            </w:r>
          </w:p>
        </w:tc>
        <w:tc>
          <w:tcPr>
            <w:tcW w:w="3150" w:type="dxa"/>
            <w:tcBorders>
              <w:top w:val="single" w:sz="4" w:space="0" w:color="000000"/>
              <w:left w:val="single" w:sz="4" w:space="0" w:color="000000"/>
              <w:bottom w:val="single" w:sz="4" w:space="0" w:color="000000"/>
              <w:right w:val="single" w:sz="4" w:space="0" w:color="000000"/>
            </w:tcBorders>
          </w:tcPr>
          <w:p w14:paraId="709D7E39" w14:textId="77777777" w:rsidR="0047474C" w:rsidRPr="0047474C" w:rsidRDefault="0047474C">
            <w:pPr>
              <w:pStyle w:val="ListParagraph"/>
              <w:numPr>
                <w:ilvl w:val="0"/>
                <w:numId w:val="202"/>
              </w:numPr>
              <w:spacing w:line="360" w:lineRule="auto"/>
              <w:ind w:left="256" w:hanging="256"/>
              <w:rPr>
                <w:rFonts w:asciiTheme="minorBidi" w:eastAsia="Arial" w:hAnsiTheme="minorBidi" w:cstheme="minorBidi"/>
              </w:rPr>
            </w:pPr>
            <w:r w:rsidRPr="0047474C">
              <w:rPr>
                <w:rFonts w:asciiTheme="minorBidi" w:eastAsia="Arial" w:hAnsiTheme="minorBidi" w:cstheme="minorBidi"/>
              </w:rPr>
              <w:lastRenderedPageBreak/>
              <w:t>Introduction to Helical gear assembly (Compound Gear train)</w:t>
            </w:r>
          </w:p>
          <w:p w14:paraId="6500381B" w14:textId="77777777" w:rsidR="0047474C" w:rsidRPr="0047474C" w:rsidRDefault="0047474C">
            <w:pPr>
              <w:pStyle w:val="ListParagraph"/>
              <w:numPr>
                <w:ilvl w:val="0"/>
                <w:numId w:val="202"/>
              </w:numPr>
              <w:spacing w:line="360" w:lineRule="auto"/>
              <w:ind w:left="256" w:hanging="256"/>
              <w:rPr>
                <w:rFonts w:asciiTheme="minorBidi" w:eastAsia="Arial" w:hAnsiTheme="minorBidi" w:cstheme="minorBidi"/>
              </w:rPr>
            </w:pPr>
            <w:r w:rsidRPr="0047474C">
              <w:rPr>
                <w:rFonts w:asciiTheme="minorBidi" w:eastAsia="Arial" w:hAnsiTheme="minorBidi" w:cstheme="minorBidi"/>
              </w:rPr>
              <w:t>Sequence to assemble a compound gear train</w:t>
            </w:r>
          </w:p>
          <w:p w14:paraId="5475571F" w14:textId="77777777" w:rsidR="0047474C" w:rsidRPr="0047474C" w:rsidRDefault="0047474C" w:rsidP="00046C4E">
            <w:pPr>
              <w:spacing w:line="360" w:lineRule="auto"/>
              <w:ind w:left="256" w:hanging="256"/>
              <w:contextualSpacing/>
              <w:rPr>
                <w:rFonts w:asciiTheme="minorBidi" w:eastAsia="Arial" w:hAnsiTheme="minorBidi" w:cstheme="minorBidi"/>
                <w:b/>
                <w:bCs/>
              </w:rPr>
            </w:pPr>
            <w:r w:rsidRPr="0047474C">
              <w:rPr>
                <w:rFonts w:asciiTheme="minorBidi" w:eastAsia="Arial" w:hAnsiTheme="minorBidi" w:cstheme="minorBidi"/>
                <w:b/>
                <w:bCs/>
              </w:rPr>
              <w:t>Practical Activity</w:t>
            </w:r>
          </w:p>
          <w:p w14:paraId="349C2F02" w14:textId="77777777" w:rsidR="0047474C" w:rsidRPr="0047474C" w:rsidRDefault="0047474C" w:rsidP="00046C4E">
            <w:pPr>
              <w:spacing w:line="360" w:lineRule="auto"/>
              <w:rPr>
                <w:rFonts w:asciiTheme="minorBidi" w:eastAsia="Arial" w:hAnsiTheme="minorBidi" w:cstheme="minorBidi"/>
              </w:rPr>
            </w:pPr>
            <w:r w:rsidRPr="0047474C">
              <w:rPr>
                <w:rFonts w:asciiTheme="minorBidi" w:eastAsia="Arial" w:hAnsiTheme="minorBidi" w:cstheme="minorBidi"/>
              </w:rPr>
              <w:t>1. Develop a Sequential chart to assemble a compound gear train (helical gear type)</w:t>
            </w:r>
          </w:p>
          <w:p w14:paraId="66C42508" w14:textId="77777777" w:rsidR="0047474C" w:rsidRPr="0047474C" w:rsidRDefault="0047474C" w:rsidP="00046C4E">
            <w:pPr>
              <w:spacing w:line="360" w:lineRule="auto"/>
              <w:contextualSpacing/>
              <w:rPr>
                <w:rFonts w:asciiTheme="minorBidi" w:eastAsia="Arial" w:hAnsiTheme="minorBidi" w:cstheme="minorBidi"/>
              </w:rPr>
            </w:pPr>
            <w:r w:rsidRPr="0047474C">
              <w:rPr>
                <w:rFonts w:asciiTheme="minorBidi" w:eastAsia="Arial" w:hAnsiTheme="minorBidi" w:cstheme="minorBidi"/>
              </w:rPr>
              <w:t>2.Assemble a compound gear train of helical gears</w:t>
            </w:r>
          </w:p>
        </w:tc>
        <w:tc>
          <w:tcPr>
            <w:tcW w:w="1890" w:type="dxa"/>
            <w:tcBorders>
              <w:top w:val="single" w:sz="4" w:space="0" w:color="000000"/>
              <w:left w:val="single" w:sz="4" w:space="0" w:color="000000"/>
              <w:bottom w:val="single" w:sz="4" w:space="0" w:color="000000"/>
              <w:right w:val="single" w:sz="4" w:space="0" w:color="000000"/>
            </w:tcBorders>
          </w:tcPr>
          <w:p w14:paraId="0DCDA4C9"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Theory- 3 Hrs</w:t>
            </w:r>
          </w:p>
          <w:p w14:paraId="253776AF"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Practical-15 Hrs</w:t>
            </w:r>
          </w:p>
          <w:p w14:paraId="5BD0CBDF"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Total- 18 Hrs</w:t>
            </w:r>
          </w:p>
        </w:tc>
        <w:tc>
          <w:tcPr>
            <w:tcW w:w="1800" w:type="dxa"/>
            <w:tcBorders>
              <w:top w:val="single" w:sz="4" w:space="0" w:color="000000"/>
              <w:left w:val="single" w:sz="4" w:space="0" w:color="000000"/>
              <w:bottom w:val="single" w:sz="4" w:space="0" w:color="000000"/>
              <w:right w:val="single" w:sz="4" w:space="0" w:color="000000"/>
            </w:tcBorders>
          </w:tcPr>
          <w:p w14:paraId="742A21F8"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Tools provided</w:t>
            </w:r>
          </w:p>
          <w:p w14:paraId="0F661FE2"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Raw Material</w:t>
            </w:r>
          </w:p>
          <w:p w14:paraId="5BE1CD15"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Lubrication Oil</w:t>
            </w:r>
          </w:p>
          <w:p w14:paraId="00859060"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Grease</w:t>
            </w:r>
          </w:p>
          <w:p w14:paraId="1F005C03"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 xml:space="preserve">Cloth </w:t>
            </w:r>
          </w:p>
          <w:p w14:paraId="6BD6AE37"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PPEs</w:t>
            </w:r>
          </w:p>
        </w:tc>
        <w:tc>
          <w:tcPr>
            <w:tcW w:w="1440" w:type="dxa"/>
            <w:tcBorders>
              <w:top w:val="single" w:sz="4" w:space="0" w:color="000000"/>
              <w:left w:val="single" w:sz="4" w:space="0" w:color="000000"/>
              <w:bottom w:val="single" w:sz="4" w:space="0" w:color="000000"/>
              <w:right w:val="single" w:sz="4" w:space="0" w:color="000000"/>
            </w:tcBorders>
          </w:tcPr>
          <w:p w14:paraId="25E65221" w14:textId="77777777" w:rsidR="0047474C" w:rsidRPr="0047474C" w:rsidRDefault="0047474C" w:rsidP="00046C4E">
            <w:pPr>
              <w:spacing w:line="276" w:lineRule="auto"/>
              <w:ind w:left="2"/>
              <w:rPr>
                <w:rFonts w:asciiTheme="minorBidi" w:eastAsia="Arial" w:hAnsiTheme="minorBidi" w:cstheme="minorBidi"/>
                <w:bCs/>
              </w:rPr>
            </w:pPr>
          </w:p>
        </w:tc>
      </w:tr>
      <w:tr w:rsidR="0047474C" w:rsidRPr="0047474C" w14:paraId="0BCF18D2" w14:textId="77777777" w:rsidTr="00046C4E">
        <w:trPr>
          <w:trHeight w:val="620"/>
        </w:trPr>
        <w:tc>
          <w:tcPr>
            <w:tcW w:w="2335" w:type="dxa"/>
            <w:tcBorders>
              <w:top w:val="single" w:sz="4" w:space="0" w:color="000000"/>
              <w:left w:val="single" w:sz="4" w:space="0" w:color="000000"/>
              <w:bottom w:val="single" w:sz="4" w:space="0" w:color="000000"/>
              <w:right w:val="single" w:sz="4" w:space="0" w:color="000000"/>
            </w:tcBorders>
          </w:tcPr>
          <w:p w14:paraId="0D9EC947" w14:textId="77777777" w:rsidR="0047474C" w:rsidRPr="0047474C" w:rsidRDefault="0047474C">
            <w:pPr>
              <w:numPr>
                <w:ilvl w:val="0"/>
                <w:numId w:val="278"/>
              </w:numPr>
              <w:spacing w:line="243" w:lineRule="auto"/>
              <w:ind w:left="165" w:hanging="180"/>
              <w:contextualSpacing/>
              <w:rPr>
                <w:rFonts w:asciiTheme="minorBidi" w:hAnsiTheme="minorBidi" w:cstheme="minorBidi"/>
                <w:b/>
                <w:bCs/>
              </w:rPr>
            </w:pPr>
            <w:r w:rsidRPr="0047474C">
              <w:rPr>
                <w:rFonts w:asciiTheme="minorBidi" w:hAnsiTheme="minorBidi" w:cstheme="minorBidi"/>
                <w:b/>
                <w:bCs/>
              </w:rPr>
              <w:t>Manufacture Lathe Tool Post (Square type)</w:t>
            </w:r>
          </w:p>
        </w:tc>
        <w:tc>
          <w:tcPr>
            <w:tcW w:w="3510" w:type="dxa"/>
            <w:tcBorders>
              <w:top w:val="single" w:sz="4" w:space="0" w:color="000000"/>
              <w:left w:val="single" w:sz="4" w:space="0" w:color="000000"/>
              <w:bottom w:val="single" w:sz="4" w:space="0" w:color="000000"/>
              <w:right w:val="single" w:sz="4" w:space="0" w:color="000000"/>
            </w:tcBorders>
          </w:tcPr>
          <w:p w14:paraId="1F9C7333"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Prepare part and detail drawing.</w:t>
            </w:r>
          </w:p>
          <w:p w14:paraId="4FFC2D2A"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Identify materials used.</w:t>
            </w:r>
          </w:p>
          <w:p w14:paraId="185D8298"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 xml:space="preserve">Estimate quantity and cost of materials. </w:t>
            </w:r>
          </w:p>
          <w:p w14:paraId="5667CEFE"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 xml:space="preserve">Develop sequential flow chart for manufacturing processes </w:t>
            </w:r>
          </w:p>
          <w:p w14:paraId="677CD4F1"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lastRenderedPageBreak/>
              <w:t>Identify tools and machines used and their sequence of operation.</w:t>
            </w:r>
          </w:p>
          <w:p w14:paraId="3B020641"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Perform operations on the machine tools as per the sequence.</w:t>
            </w:r>
          </w:p>
          <w:p w14:paraId="57B6CA3F"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Follow quality standards and specified tolerances.</w:t>
            </w:r>
          </w:p>
          <w:p w14:paraId="1A79BC8A"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Identify common manufacturing issues in the project.</w:t>
            </w:r>
          </w:p>
          <w:p w14:paraId="4B42B1F4"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Apply safety procedures relevant to the manufacturing environment.</w:t>
            </w:r>
          </w:p>
          <w:p w14:paraId="58B1C3D7" w14:textId="77777777" w:rsidR="0047474C" w:rsidRPr="0047474C" w:rsidRDefault="0047474C">
            <w:pPr>
              <w:pStyle w:val="ListParagraph"/>
              <w:keepNext/>
              <w:keepLines/>
              <w:numPr>
                <w:ilvl w:val="0"/>
                <w:numId w:val="265"/>
              </w:numPr>
              <w:spacing w:line="360" w:lineRule="auto"/>
              <w:ind w:left="254" w:hanging="254"/>
              <w:contextualSpacing w:val="0"/>
              <w:rPr>
                <w:rFonts w:asciiTheme="minorBidi" w:hAnsiTheme="minorBidi" w:cstheme="minorBidi"/>
              </w:rPr>
            </w:pPr>
            <w:r w:rsidRPr="0047474C">
              <w:rPr>
                <w:rFonts w:asciiTheme="minorBidi" w:hAnsiTheme="minorBidi" w:cstheme="minorBidi"/>
              </w:rPr>
              <w:t>Perform and document quality control checks so that final product meets the required specifications.</w:t>
            </w:r>
          </w:p>
        </w:tc>
        <w:tc>
          <w:tcPr>
            <w:tcW w:w="3150" w:type="dxa"/>
            <w:tcBorders>
              <w:top w:val="single" w:sz="4" w:space="0" w:color="000000"/>
              <w:left w:val="single" w:sz="4" w:space="0" w:color="000000"/>
              <w:bottom w:val="single" w:sz="4" w:space="0" w:color="000000"/>
              <w:right w:val="single" w:sz="4" w:space="0" w:color="000000"/>
            </w:tcBorders>
          </w:tcPr>
          <w:p w14:paraId="36B30604" w14:textId="77777777" w:rsidR="0047474C" w:rsidRPr="0047474C" w:rsidRDefault="0047474C">
            <w:pPr>
              <w:pStyle w:val="ListParagraph"/>
              <w:numPr>
                <w:ilvl w:val="0"/>
                <w:numId w:val="265"/>
              </w:numPr>
              <w:spacing w:line="360" w:lineRule="auto"/>
              <w:rPr>
                <w:rFonts w:asciiTheme="minorBidi" w:eastAsia="Arial" w:hAnsiTheme="minorBidi" w:cstheme="minorBidi"/>
              </w:rPr>
            </w:pPr>
            <w:r w:rsidRPr="0047474C">
              <w:rPr>
                <w:rFonts w:asciiTheme="minorBidi" w:eastAsia="Arial" w:hAnsiTheme="minorBidi" w:cstheme="minorBidi"/>
              </w:rPr>
              <w:lastRenderedPageBreak/>
              <w:t>Introduction to Lathe tool post (Square type)</w:t>
            </w:r>
          </w:p>
          <w:p w14:paraId="0CFAAB69" w14:textId="77777777" w:rsidR="0047474C" w:rsidRPr="0047474C" w:rsidRDefault="0047474C">
            <w:pPr>
              <w:pStyle w:val="ListParagraph"/>
              <w:numPr>
                <w:ilvl w:val="0"/>
                <w:numId w:val="265"/>
              </w:numPr>
              <w:spacing w:line="360" w:lineRule="auto"/>
              <w:rPr>
                <w:rFonts w:asciiTheme="minorBidi" w:eastAsia="Arial" w:hAnsiTheme="minorBidi" w:cstheme="minorBidi"/>
              </w:rPr>
            </w:pPr>
            <w:r w:rsidRPr="0047474C">
              <w:rPr>
                <w:rFonts w:asciiTheme="minorBidi" w:eastAsia="Arial" w:hAnsiTheme="minorBidi" w:cstheme="minorBidi"/>
              </w:rPr>
              <w:t xml:space="preserve">Knowledge to read assembly drawing </w:t>
            </w:r>
          </w:p>
          <w:p w14:paraId="078E9A76" w14:textId="77777777" w:rsidR="0047474C" w:rsidRPr="0047474C" w:rsidRDefault="0047474C">
            <w:pPr>
              <w:pStyle w:val="ListParagraph"/>
              <w:numPr>
                <w:ilvl w:val="0"/>
                <w:numId w:val="265"/>
              </w:numPr>
              <w:spacing w:line="360" w:lineRule="auto"/>
              <w:rPr>
                <w:rFonts w:asciiTheme="minorBidi" w:eastAsia="Arial" w:hAnsiTheme="minorBidi" w:cstheme="minorBidi"/>
              </w:rPr>
            </w:pPr>
            <w:r w:rsidRPr="0047474C">
              <w:rPr>
                <w:rFonts w:asciiTheme="minorBidi" w:eastAsia="Arial" w:hAnsiTheme="minorBidi" w:cstheme="minorBidi"/>
              </w:rPr>
              <w:t>Materials used to manufacture a lathe tool post</w:t>
            </w:r>
          </w:p>
          <w:p w14:paraId="04C86701" w14:textId="77777777" w:rsidR="0047474C" w:rsidRPr="0047474C" w:rsidRDefault="0047474C">
            <w:pPr>
              <w:pStyle w:val="ListParagraph"/>
              <w:numPr>
                <w:ilvl w:val="0"/>
                <w:numId w:val="265"/>
              </w:numPr>
              <w:spacing w:line="360" w:lineRule="auto"/>
              <w:rPr>
                <w:rFonts w:asciiTheme="minorBidi" w:eastAsia="Arial" w:hAnsiTheme="minorBidi" w:cstheme="minorBidi"/>
              </w:rPr>
            </w:pPr>
            <w:r w:rsidRPr="0047474C">
              <w:rPr>
                <w:rFonts w:asciiTheme="minorBidi" w:eastAsia="Arial" w:hAnsiTheme="minorBidi" w:cstheme="minorBidi"/>
              </w:rPr>
              <w:t>Types of tool post</w:t>
            </w:r>
          </w:p>
          <w:p w14:paraId="17244571" w14:textId="77777777" w:rsidR="0047474C" w:rsidRPr="0047474C" w:rsidRDefault="0047474C" w:rsidP="00046C4E">
            <w:pPr>
              <w:spacing w:line="360" w:lineRule="auto"/>
              <w:ind w:left="256" w:hanging="256"/>
              <w:contextualSpacing/>
              <w:rPr>
                <w:rFonts w:asciiTheme="minorBidi" w:eastAsia="Arial" w:hAnsiTheme="minorBidi" w:cstheme="minorBidi"/>
                <w:b/>
                <w:bCs/>
              </w:rPr>
            </w:pPr>
            <w:r w:rsidRPr="0047474C">
              <w:rPr>
                <w:rFonts w:asciiTheme="minorBidi" w:eastAsia="Arial" w:hAnsiTheme="minorBidi" w:cstheme="minorBidi"/>
                <w:b/>
                <w:bCs/>
              </w:rPr>
              <w:t>Practical Activity</w:t>
            </w:r>
          </w:p>
          <w:p w14:paraId="6588BCBE"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lastRenderedPageBreak/>
              <w:t>1.Manufacture a square type lathe tool post</w:t>
            </w:r>
          </w:p>
        </w:tc>
        <w:tc>
          <w:tcPr>
            <w:tcW w:w="1890" w:type="dxa"/>
            <w:tcBorders>
              <w:top w:val="single" w:sz="4" w:space="0" w:color="000000"/>
              <w:left w:val="single" w:sz="4" w:space="0" w:color="000000"/>
              <w:bottom w:val="single" w:sz="4" w:space="0" w:color="000000"/>
              <w:right w:val="single" w:sz="4" w:space="0" w:color="000000"/>
            </w:tcBorders>
          </w:tcPr>
          <w:p w14:paraId="49BDA3CF"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Theory- 3 Hrs</w:t>
            </w:r>
          </w:p>
          <w:p w14:paraId="0B420D6D"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Practical- 9 Hrs</w:t>
            </w:r>
          </w:p>
          <w:p w14:paraId="0009BE2E"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Total- 12 Hrs</w:t>
            </w:r>
          </w:p>
        </w:tc>
        <w:tc>
          <w:tcPr>
            <w:tcW w:w="1800" w:type="dxa"/>
            <w:tcBorders>
              <w:top w:val="single" w:sz="4" w:space="0" w:color="000000"/>
              <w:left w:val="single" w:sz="4" w:space="0" w:color="000000"/>
              <w:bottom w:val="single" w:sz="4" w:space="0" w:color="000000"/>
              <w:right w:val="single" w:sz="4" w:space="0" w:color="000000"/>
            </w:tcBorders>
          </w:tcPr>
          <w:p w14:paraId="10D1AB4D" w14:textId="77777777" w:rsidR="0047474C" w:rsidRPr="0047474C" w:rsidRDefault="0047474C" w:rsidP="00046C4E">
            <w:pPr>
              <w:spacing w:line="276" w:lineRule="auto"/>
              <w:ind w:left="74"/>
              <w:rPr>
                <w:rFonts w:asciiTheme="minorBidi" w:eastAsia="Arial" w:hAnsiTheme="minorBidi" w:cstheme="minorBidi"/>
              </w:rPr>
            </w:pPr>
            <w:r w:rsidRPr="0047474C">
              <w:rPr>
                <w:rFonts w:asciiTheme="minorBidi" w:eastAsia="Arial" w:hAnsiTheme="minorBidi" w:cstheme="minorBidi"/>
              </w:rPr>
              <w:t>Tools</w:t>
            </w:r>
          </w:p>
          <w:p w14:paraId="56A5727A" w14:textId="77777777" w:rsidR="0047474C" w:rsidRPr="0047474C" w:rsidRDefault="0047474C" w:rsidP="00046C4E">
            <w:pPr>
              <w:spacing w:line="276" w:lineRule="auto"/>
              <w:ind w:left="74"/>
              <w:rPr>
                <w:rFonts w:asciiTheme="minorBidi" w:eastAsia="Arial" w:hAnsiTheme="minorBidi" w:cstheme="minorBidi"/>
              </w:rPr>
            </w:pPr>
            <w:r w:rsidRPr="0047474C">
              <w:rPr>
                <w:rFonts w:asciiTheme="minorBidi" w:eastAsia="Arial" w:hAnsiTheme="minorBidi" w:cstheme="minorBidi"/>
              </w:rPr>
              <w:t>Raw Material</w:t>
            </w:r>
          </w:p>
          <w:p w14:paraId="2425A116" w14:textId="77777777" w:rsidR="0047474C" w:rsidRPr="0047474C" w:rsidRDefault="0047474C" w:rsidP="00046C4E">
            <w:pPr>
              <w:spacing w:line="276" w:lineRule="auto"/>
              <w:ind w:left="74"/>
              <w:rPr>
                <w:rFonts w:asciiTheme="minorBidi" w:eastAsia="Arial" w:hAnsiTheme="minorBidi" w:cstheme="minorBidi"/>
              </w:rPr>
            </w:pPr>
            <w:r w:rsidRPr="0047474C">
              <w:rPr>
                <w:rFonts w:asciiTheme="minorBidi" w:eastAsia="Arial" w:hAnsiTheme="minorBidi" w:cstheme="minorBidi"/>
              </w:rPr>
              <w:t>Lubrication Oil</w:t>
            </w:r>
          </w:p>
          <w:p w14:paraId="52A1866F" w14:textId="77777777" w:rsidR="0047474C" w:rsidRPr="0047474C" w:rsidRDefault="0047474C" w:rsidP="00046C4E">
            <w:pPr>
              <w:spacing w:line="276" w:lineRule="auto"/>
              <w:ind w:left="74"/>
              <w:rPr>
                <w:rFonts w:asciiTheme="minorBidi" w:eastAsia="Arial" w:hAnsiTheme="minorBidi" w:cstheme="minorBidi"/>
              </w:rPr>
            </w:pPr>
            <w:r w:rsidRPr="0047474C">
              <w:rPr>
                <w:rFonts w:asciiTheme="minorBidi" w:eastAsia="Arial" w:hAnsiTheme="minorBidi" w:cstheme="minorBidi"/>
              </w:rPr>
              <w:t>Grease</w:t>
            </w:r>
          </w:p>
          <w:p w14:paraId="19AF2811" w14:textId="77777777" w:rsidR="0047474C" w:rsidRPr="0047474C" w:rsidRDefault="0047474C" w:rsidP="00046C4E">
            <w:pPr>
              <w:spacing w:line="276" w:lineRule="auto"/>
              <w:ind w:left="74"/>
              <w:rPr>
                <w:rFonts w:asciiTheme="minorBidi" w:eastAsia="Arial" w:hAnsiTheme="minorBidi" w:cstheme="minorBidi"/>
              </w:rPr>
            </w:pPr>
            <w:r w:rsidRPr="0047474C">
              <w:rPr>
                <w:rFonts w:asciiTheme="minorBidi" w:eastAsia="Arial" w:hAnsiTheme="minorBidi" w:cstheme="minorBidi"/>
              </w:rPr>
              <w:t xml:space="preserve">Cloth </w:t>
            </w:r>
          </w:p>
          <w:p w14:paraId="6FA0E28C" w14:textId="77777777" w:rsidR="0047474C" w:rsidRPr="0047474C" w:rsidRDefault="0047474C" w:rsidP="00046C4E">
            <w:pPr>
              <w:spacing w:line="276" w:lineRule="auto"/>
              <w:ind w:left="74"/>
              <w:rPr>
                <w:rFonts w:asciiTheme="minorBidi" w:eastAsia="Arial" w:hAnsiTheme="minorBidi" w:cstheme="minorBidi"/>
              </w:rPr>
            </w:pPr>
            <w:r w:rsidRPr="0047474C">
              <w:rPr>
                <w:rFonts w:asciiTheme="minorBidi" w:eastAsia="Arial" w:hAnsiTheme="minorBidi" w:cstheme="minorBidi"/>
              </w:rPr>
              <w:t>PPEs</w:t>
            </w:r>
          </w:p>
        </w:tc>
        <w:tc>
          <w:tcPr>
            <w:tcW w:w="1440" w:type="dxa"/>
            <w:tcBorders>
              <w:top w:val="single" w:sz="4" w:space="0" w:color="000000"/>
              <w:left w:val="single" w:sz="4" w:space="0" w:color="000000"/>
              <w:bottom w:val="single" w:sz="4" w:space="0" w:color="000000"/>
              <w:right w:val="single" w:sz="4" w:space="0" w:color="000000"/>
            </w:tcBorders>
          </w:tcPr>
          <w:p w14:paraId="0A2014EA" w14:textId="77777777" w:rsidR="0047474C" w:rsidRPr="0047474C" w:rsidRDefault="0047474C" w:rsidP="00046C4E">
            <w:pPr>
              <w:spacing w:line="276" w:lineRule="auto"/>
              <w:ind w:left="2"/>
              <w:rPr>
                <w:rFonts w:asciiTheme="minorBidi" w:eastAsia="Arial" w:hAnsiTheme="minorBidi" w:cstheme="minorBidi"/>
                <w:bCs/>
              </w:rPr>
            </w:pPr>
          </w:p>
        </w:tc>
      </w:tr>
      <w:tr w:rsidR="0047474C" w:rsidRPr="0047474C" w14:paraId="29341B38" w14:textId="77777777" w:rsidTr="00046C4E">
        <w:trPr>
          <w:trHeight w:val="620"/>
        </w:trPr>
        <w:tc>
          <w:tcPr>
            <w:tcW w:w="2335" w:type="dxa"/>
            <w:tcBorders>
              <w:top w:val="single" w:sz="4" w:space="0" w:color="000000"/>
              <w:left w:val="single" w:sz="4" w:space="0" w:color="000000"/>
              <w:bottom w:val="single" w:sz="4" w:space="0" w:color="000000"/>
              <w:right w:val="single" w:sz="4" w:space="0" w:color="000000"/>
            </w:tcBorders>
          </w:tcPr>
          <w:p w14:paraId="22F7F287" w14:textId="77777777" w:rsidR="0047474C" w:rsidRPr="0047474C" w:rsidRDefault="0047474C">
            <w:pPr>
              <w:numPr>
                <w:ilvl w:val="0"/>
                <w:numId w:val="278"/>
              </w:numPr>
              <w:spacing w:line="243" w:lineRule="auto"/>
              <w:ind w:left="435" w:hanging="450"/>
              <w:contextualSpacing/>
              <w:rPr>
                <w:rFonts w:asciiTheme="minorBidi" w:hAnsiTheme="minorBidi" w:cstheme="minorBidi"/>
                <w:b/>
                <w:bCs/>
              </w:rPr>
            </w:pPr>
            <w:r w:rsidRPr="0047474C">
              <w:rPr>
                <w:rFonts w:asciiTheme="minorBidi" w:hAnsiTheme="minorBidi" w:cstheme="minorBidi"/>
                <w:b/>
                <w:bCs/>
              </w:rPr>
              <w:t>Manufacture Shaper Tool Post</w:t>
            </w:r>
          </w:p>
        </w:tc>
        <w:tc>
          <w:tcPr>
            <w:tcW w:w="3510" w:type="dxa"/>
            <w:tcBorders>
              <w:top w:val="single" w:sz="4" w:space="0" w:color="000000"/>
              <w:left w:val="single" w:sz="4" w:space="0" w:color="000000"/>
              <w:bottom w:val="single" w:sz="4" w:space="0" w:color="000000"/>
              <w:right w:val="single" w:sz="4" w:space="0" w:color="000000"/>
            </w:tcBorders>
          </w:tcPr>
          <w:p w14:paraId="1D1FEE66" w14:textId="77777777" w:rsidR="0047474C" w:rsidRPr="0047474C" w:rsidRDefault="0047474C">
            <w:pPr>
              <w:pStyle w:val="ListParagraph"/>
              <w:keepNext/>
              <w:keepLines/>
              <w:numPr>
                <w:ilvl w:val="0"/>
                <w:numId w:val="266"/>
              </w:numPr>
              <w:spacing w:line="360" w:lineRule="auto"/>
              <w:ind w:left="254" w:hanging="254"/>
              <w:rPr>
                <w:rFonts w:asciiTheme="minorBidi" w:hAnsiTheme="minorBidi" w:cstheme="minorBidi"/>
              </w:rPr>
            </w:pPr>
            <w:r w:rsidRPr="0047474C">
              <w:rPr>
                <w:rFonts w:asciiTheme="minorBidi" w:hAnsiTheme="minorBidi" w:cstheme="minorBidi"/>
              </w:rPr>
              <w:t>Prepare part and detail drawing.</w:t>
            </w:r>
          </w:p>
          <w:p w14:paraId="6D099239" w14:textId="77777777" w:rsidR="0047474C" w:rsidRPr="0047474C" w:rsidRDefault="0047474C">
            <w:pPr>
              <w:pStyle w:val="ListParagraph"/>
              <w:keepNext/>
              <w:keepLines/>
              <w:numPr>
                <w:ilvl w:val="0"/>
                <w:numId w:val="266"/>
              </w:numPr>
              <w:spacing w:line="360" w:lineRule="auto"/>
              <w:ind w:left="254" w:hanging="254"/>
              <w:rPr>
                <w:rFonts w:asciiTheme="minorBidi" w:hAnsiTheme="minorBidi" w:cstheme="minorBidi"/>
              </w:rPr>
            </w:pPr>
            <w:r w:rsidRPr="0047474C">
              <w:rPr>
                <w:rFonts w:asciiTheme="minorBidi" w:hAnsiTheme="minorBidi" w:cstheme="minorBidi"/>
              </w:rPr>
              <w:t>Identify materials used.</w:t>
            </w:r>
          </w:p>
          <w:p w14:paraId="233B8660" w14:textId="77777777" w:rsidR="0047474C" w:rsidRPr="0047474C" w:rsidRDefault="0047474C">
            <w:pPr>
              <w:pStyle w:val="ListParagraph"/>
              <w:keepNext/>
              <w:keepLines/>
              <w:numPr>
                <w:ilvl w:val="0"/>
                <w:numId w:val="266"/>
              </w:numPr>
              <w:spacing w:line="360" w:lineRule="auto"/>
              <w:ind w:left="254" w:hanging="254"/>
              <w:rPr>
                <w:rFonts w:asciiTheme="minorBidi" w:hAnsiTheme="minorBidi" w:cstheme="minorBidi"/>
              </w:rPr>
            </w:pPr>
            <w:r w:rsidRPr="0047474C">
              <w:rPr>
                <w:rFonts w:asciiTheme="minorBidi" w:hAnsiTheme="minorBidi" w:cstheme="minorBidi"/>
              </w:rPr>
              <w:lastRenderedPageBreak/>
              <w:t xml:space="preserve">Estimate quantity and cost of materials. </w:t>
            </w:r>
          </w:p>
          <w:p w14:paraId="3D9ED97B" w14:textId="77777777" w:rsidR="0047474C" w:rsidRPr="0047474C" w:rsidRDefault="0047474C">
            <w:pPr>
              <w:pStyle w:val="ListParagraph"/>
              <w:keepNext/>
              <w:keepLines/>
              <w:numPr>
                <w:ilvl w:val="0"/>
                <w:numId w:val="266"/>
              </w:numPr>
              <w:spacing w:line="360" w:lineRule="auto"/>
              <w:ind w:left="254" w:hanging="254"/>
              <w:rPr>
                <w:rFonts w:asciiTheme="minorBidi" w:hAnsiTheme="minorBidi" w:cstheme="minorBidi"/>
              </w:rPr>
            </w:pPr>
            <w:r w:rsidRPr="0047474C">
              <w:rPr>
                <w:rFonts w:asciiTheme="minorBidi" w:hAnsiTheme="minorBidi" w:cstheme="minorBidi"/>
              </w:rPr>
              <w:t>Develop sequential flow chart for manufacturing processes</w:t>
            </w:r>
          </w:p>
          <w:p w14:paraId="120A1DE6" w14:textId="77777777" w:rsidR="0047474C" w:rsidRPr="0047474C" w:rsidRDefault="0047474C">
            <w:pPr>
              <w:pStyle w:val="ListParagraph"/>
              <w:keepNext/>
              <w:keepLines/>
              <w:numPr>
                <w:ilvl w:val="0"/>
                <w:numId w:val="266"/>
              </w:numPr>
              <w:spacing w:line="360" w:lineRule="auto"/>
              <w:ind w:left="254" w:hanging="254"/>
              <w:rPr>
                <w:rFonts w:asciiTheme="minorBidi" w:hAnsiTheme="minorBidi" w:cstheme="minorBidi"/>
              </w:rPr>
            </w:pPr>
            <w:r w:rsidRPr="0047474C">
              <w:rPr>
                <w:rFonts w:asciiTheme="minorBidi" w:hAnsiTheme="minorBidi" w:cstheme="minorBidi"/>
              </w:rPr>
              <w:t xml:space="preserve"> Identify tools and machines used and their sequence of operation.</w:t>
            </w:r>
          </w:p>
          <w:p w14:paraId="2929CEB5" w14:textId="77777777" w:rsidR="0047474C" w:rsidRPr="0047474C" w:rsidRDefault="0047474C">
            <w:pPr>
              <w:pStyle w:val="ListParagraph"/>
              <w:keepNext/>
              <w:keepLines/>
              <w:numPr>
                <w:ilvl w:val="0"/>
                <w:numId w:val="266"/>
              </w:numPr>
              <w:spacing w:line="360" w:lineRule="auto"/>
              <w:ind w:left="254" w:hanging="254"/>
              <w:rPr>
                <w:rFonts w:asciiTheme="minorBidi" w:hAnsiTheme="minorBidi" w:cstheme="minorBidi"/>
              </w:rPr>
            </w:pPr>
            <w:r w:rsidRPr="0047474C">
              <w:rPr>
                <w:rFonts w:asciiTheme="minorBidi" w:hAnsiTheme="minorBidi" w:cstheme="minorBidi"/>
              </w:rPr>
              <w:t>Perform operations on the machine tools as per the sequence.</w:t>
            </w:r>
          </w:p>
          <w:p w14:paraId="43EBBA8A" w14:textId="77777777" w:rsidR="0047474C" w:rsidRPr="0047474C" w:rsidRDefault="0047474C">
            <w:pPr>
              <w:pStyle w:val="ListParagraph"/>
              <w:keepNext/>
              <w:keepLines/>
              <w:numPr>
                <w:ilvl w:val="0"/>
                <w:numId w:val="266"/>
              </w:numPr>
              <w:spacing w:line="360" w:lineRule="auto"/>
              <w:ind w:left="254" w:hanging="254"/>
              <w:rPr>
                <w:rFonts w:asciiTheme="minorBidi" w:hAnsiTheme="minorBidi" w:cstheme="minorBidi"/>
              </w:rPr>
            </w:pPr>
            <w:r w:rsidRPr="0047474C">
              <w:rPr>
                <w:rFonts w:asciiTheme="minorBidi" w:hAnsiTheme="minorBidi" w:cstheme="minorBidi"/>
              </w:rPr>
              <w:t>Follow quality standards and specified tolerances.</w:t>
            </w:r>
          </w:p>
          <w:p w14:paraId="4560103B" w14:textId="77777777" w:rsidR="0047474C" w:rsidRPr="0047474C" w:rsidRDefault="0047474C">
            <w:pPr>
              <w:pStyle w:val="ListParagraph"/>
              <w:keepNext/>
              <w:keepLines/>
              <w:numPr>
                <w:ilvl w:val="0"/>
                <w:numId w:val="266"/>
              </w:numPr>
              <w:spacing w:line="360" w:lineRule="auto"/>
              <w:ind w:left="254" w:hanging="254"/>
              <w:rPr>
                <w:rFonts w:asciiTheme="minorBidi" w:hAnsiTheme="minorBidi" w:cstheme="minorBidi"/>
              </w:rPr>
            </w:pPr>
            <w:r w:rsidRPr="0047474C">
              <w:rPr>
                <w:rFonts w:asciiTheme="minorBidi" w:hAnsiTheme="minorBidi" w:cstheme="minorBidi"/>
              </w:rPr>
              <w:t>Identify common manufacturing issues in the project.</w:t>
            </w:r>
          </w:p>
          <w:p w14:paraId="115B87F2" w14:textId="77777777" w:rsidR="0047474C" w:rsidRPr="0047474C" w:rsidRDefault="0047474C">
            <w:pPr>
              <w:pStyle w:val="ListParagraph"/>
              <w:keepNext/>
              <w:keepLines/>
              <w:numPr>
                <w:ilvl w:val="0"/>
                <w:numId w:val="266"/>
              </w:numPr>
              <w:spacing w:line="360" w:lineRule="auto"/>
              <w:ind w:left="254" w:hanging="254"/>
              <w:rPr>
                <w:rFonts w:asciiTheme="minorBidi" w:hAnsiTheme="minorBidi" w:cstheme="minorBidi"/>
              </w:rPr>
            </w:pPr>
            <w:r w:rsidRPr="0047474C">
              <w:rPr>
                <w:rFonts w:asciiTheme="minorBidi" w:hAnsiTheme="minorBidi" w:cstheme="minorBidi"/>
              </w:rPr>
              <w:t>Apply safety procedures relevant to the manufacturing environment.</w:t>
            </w:r>
          </w:p>
          <w:p w14:paraId="7F7B0097" w14:textId="77777777" w:rsidR="0047474C" w:rsidRPr="0047474C" w:rsidRDefault="0047474C">
            <w:pPr>
              <w:pStyle w:val="ListParagraph"/>
              <w:keepNext/>
              <w:keepLines/>
              <w:numPr>
                <w:ilvl w:val="0"/>
                <w:numId w:val="265"/>
              </w:numPr>
              <w:spacing w:line="360" w:lineRule="auto"/>
              <w:ind w:left="254" w:hanging="254"/>
              <w:contextualSpacing w:val="0"/>
              <w:rPr>
                <w:rFonts w:asciiTheme="minorBidi" w:hAnsiTheme="minorBidi" w:cstheme="minorBidi"/>
              </w:rPr>
            </w:pPr>
            <w:r w:rsidRPr="0047474C">
              <w:rPr>
                <w:rFonts w:asciiTheme="minorBidi" w:hAnsiTheme="minorBidi" w:cstheme="minorBidi"/>
              </w:rPr>
              <w:t xml:space="preserve">Perform and document quality control checks so that </w:t>
            </w:r>
            <w:r w:rsidRPr="0047474C">
              <w:rPr>
                <w:rFonts w:asciiTheme="minorBidi" w:hAnsiTheme="minorBidi" w:cstheme="minorBidi"/>
              </w:rPr>
              <w:lastRenderedPageBreak/>
              <w:t>final product meets the required specifications.</w:t>
            </w:r>
          </w:p>
        </w:tc>
        <w:tc>
          <w:tcPr>
            <w:tcW w:w="3150" w:type="dxa"/>
            <w:tcBorders>
              <w:top w:val="single" w:sz="4" w:space="0" w:color="000000"/>
              <w:left w:val="single" w:sz="4" w:space="0" w:color="000000"/>
              <w:bottom w:val="single" w:sz="4" w:space="0" w:color="000000"/>
              <w:right w:val="single" w:sz="4" w:space="0" w:color="000000"/>
            </w:tcBorders>
          </w:tcPr>
          <w:p w14:paraId="2CD28B1B" w14:textId="77777777" w:rsidR="0047474C" w:rsidRPr="0047474C" w:rsidRDefault="0047474C">
            <w:pPr>
              <w:pStyle w:val="ListParagraph"/>
              <w:numPr>
                <w:ilvl w:val="0"/>
                <w:numId w:val="265"/>
              </w:numPr>
              <w:spacing w:line="360" w:lineRule="auto"/>
              <w:rPr>
                <w:rFonts w:asciiTheme="minorBidi" w:eastAsia="Arial" w:hAnsiTheme="minorBidi" w:cstheme="minorBidi"/>
              </w:rPr>
            </w:pPr>
            <w:r w:rsidRPr="0047474C">
              <w:rPr>
                <w:rFonts w:asciiTheme="minorBidi" w:eastAsia="Arial" w:hAnsiTheme="minorBidi" w:cstheme="minorBidi"/>
              </w:rPr>
              <w:lastRenderedPageBreak/>
              <w:t>Introduction to Shaper tool post</w:t>
            </w:r>
          </w:p>
          <w:p w14:paraId="242F542A" w14:textId="77777777" w:rsidR="0047474C" w:rsidRPr="0047474C" w:rsidRDefault="0047474C">
            <w:pPr>
              <w:pStyle w:val="ListParagraph"/>
              <w:numPr>
                <w:ilvl w:val="0"/>
                <w:numId w:val="265"/>
              </w:numPr>
              <w:spacing w:line="360" w:lineRule="auto"/>
              <w:rPr>
                <w:rFonts w:asciiTheme="minorBidi" w:eastAsia="Arial" w:hAnsiTheme="minorBidi" w:cstheme="minorBidi"/>
              </w:rPr>
            </w:pPr>
            <w:r w:rsidRPr="0047474C">
              <w:rPr>
                <w:rFonts w:asciiTheme="minorBidi" w:eastAsia="Arial" w:hAnsiTheme="minorBidi" w:cstheme="minorBidi"/>
              </w:rPr>
              <w:lastRenderedPageBreak/>
              <w:t>Sequence of operations to manufacture a shaper tool post</w:t>
            </w:r>
          </w:p>
          <w:p w14:paraId="46BCA26E" w14:textId="77777777" w:rsidR="0047474C" w:rsidRPr="0047474C" w:rsidRDefault="0047474C">
            <w:pPr>
              <w:pStyle w:val="ListParagraph"/>
              <w:numPr>
                <w:ilvl w:val="0"/>
                <w:numId w:val="265"/>
              </w:numPr>
              <w:spacing w:line="360" w:lineRule="auto"/>
              <w:rPr>
                <w:rFonts w:asciiTheme="minorBidi" w:eastAsia="Arial" w:hAnsiTheme="minorBidi" w:cstheme="minorBidi"/>
              </w:rPr>
            </w:pPr>
            <w:r w:rsidRPr="0047474C">
              <w:rPr>
                <w:rFonts w:asciiTheme="minorBidi" w:eastAsia="Arial" w:hAnsiTheme="minorBidi" w:cstheme="minorBidi"/>
              </w:rPr>
              <w:t>Process to manufacture a shaper tool post</w:t>
            </w:r>
          </w:p>
          <w:p w14:paraId="4DB02143" w14:textId="77777777" w:rsidR="0047474C" w:rsidRPr="0047474C" w:rsidRDefault="0047474C" w:rsidP="00046C4E">
            <w:pPr>
              <w:spacing w:line="360" w:lineRule="auto"/>
              <w:ind w:left="256" w:hanging="256"/>
              <w:contextualSpacing/>
              <w:rPr>
                <w:rFonts w:asciiTheme="minorBidi" w:eastAsia="Arial" w:hAnsiTheme="minorBidi" w:cstheme="minorBidi"/>
                <w:b/>
                <w:bCs/>
              </w:rPr>
            </w:pPr>
            <w:r w:rsidRPr="0047474C">
              <w:rPr>
                <w:rFonts w:asciiTheme="minorBidi" w:eastAsia="Arial" w:hAnsiTheme="minorBidi" w:cstheme="minorBidi"/>
                <w:b/>
                <w:bCs/>
              </w:rPr>
              <w:t>Practical Activity</w:t>
            </w:r>
          </w:p>
          <w:p w14:paraId="78F8F63B"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1.Manufacture a tool post for a shaper machine</w:t>
            </w:r>
          </w:p>
        </w:tc>
        <w:tc>
          <w:tcPr>
            <w:tcW w:w="1890" w:type="dxa"/>
            <w:tcBorders>
              <w:top w:val="single" w:sz="4" w:space="0" w:color="000000"/>
              <w:left w:val="single" w:sz="4" w:space="0" w:color="000000"/>
              <w:bottom w:val="single" w:sz="4" w:space="0" w:color="000000"/>
              <w:right w:val="single" w:sz="4" w:space="0" w:color="000000"/>
            </w:tcBorders>
          </w:tcPr>
          <w:p w14:paraId="020B2F0C"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Theory- 3 Hrs</w:t>
            </w:r>
          </w:p>
          <w:p w14:paraId="02188B59"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Practical- 9 Hrs</w:t>
            </w:r>
          </w:p>
          <w:p w14:paraId="02A67A5A"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Total- 12 Hrs</w:t>
            </w:r>
          </w:p>
        </w:tc>
        <w:tc>
          <w:tcPr>
            <w:tcW w:w="1800" w:type="dxa"/>
            <w:tcBorders>
              <w:top w:val="single" w:sz="4" w:space="0" w:color="000000"/>
              <w:left w:val="single" w:sz="4" w:space="0" w:color="000000"/>
              <w:bottom w:val="single" w:sz="4" w:space="0" w:color="000000"/>
              <w:right w:val="single" w:sz="4" w:space="0" w:color="000000"/>
            </w:tcBorders>
          </w:tcPr>
          <w:p w14:paraId="47B08ED4"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Tools</w:t>
            </w:r>
          </w:p>
          <w:p w14:paraId="5B643FCF"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Raw Material</w:t>
            </w:r>
          </w:p>
          <w:p w14:paraId="2FF0D54C"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Lubrication Oil</w:t>
            </w:r>
          </w:p>
          <w:p w14:paraId="45338A11"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Grease</w:t>
            </w:r>
          </w:p>
          <w:p w14:paraId="654496A0"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lastRenderedPageBreak/>
              <w:t xml:space="preserve">Cloth </w:t>
            </w:r>
          </w:p>
          <w:p w14:paraId="135359E9"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PPEs</w:t>
            </w:r>
          </w:p>
        </w:tc>
        <w:tc>
          <w:tcPr>
            <w:tcW w:w="1440" w:type="dxa"/>
            <w:tcBorders>
              <w:top w:val="single" w:sz="4" w:space="0" w:color="000000"/>
              <w:left w:val="single" w:sz="4" w:space="0" w:color="000000"/>
              <w:bottom w:val="single" w:sz="4" w:space="0" w:color="000000"/>
              <w:right w:val="single" w:sz="4" w:space="0" w:color="000000"/>
            </w:tcBorders>
          </w:tcPr>
          <w:p w14:paraId="7FACF4B1" w14:textId="77777777" w:rsidR="0047474C" w:rsidRPr="0047474C" w:rsidRDefault="0047474C" w:rsidP="00046C4E">
            <w:pPr>
              <w:spacing w:line="276" w:lineRule="auto"/>
              <w:ind w:left="2"/>
              <w:rPr>
                <w:rFonts w:asciiTheme="minorBidi" w:eastAsia="Arial" w:hAnsiTheme="minorBidi" w:cstheme="minorBidi"/>
                <w:bCs/>
              </w:rPr>
            </w:pPr>
          </w:p>
        </w:tc>
      </w:tr>
      <w:tr w:rsidR="0047474C" w:rsidRPr="0047474C" w14:paraId="247B43CE" w14:textId="77777777" w:rsidTr="00046C4E">
        <w:trPr>
          <w:trHeight w:val="620"/>
        </w:trPr>
        <w:tc>
          <w:tcPr>
            <w:tcW w:w="2335" w:type="dxa"/>
            <w:tcBorders>
              <w:top w:val="single" w:sz="4" w:space="0" w:color="000000"/>
              <w:left w:val="single" w:sz="4" w:space="0" w:color="000000"/>
              <w:bottom w:val="single" w:sz="4" w:space="0" w:color="000000"/>
              <w:right w:val="single" w:sz="4" w:space="0" w:color="000000"/>
            </w:tcBorders>
          </w:tcPr>
          <w:p w14:paraId="4F0502FE" w14:textId="77777777" w:rsidR="0047474C" w:rsidRPr="0047474C" w:rsidRDefault="0047474C">
            <w:pPr>
              <w:numPr>
                <w:ilvl w:val="0"/>
                <w:numId w:val="278"/>
              </w:numPr>
              <w:spacing w:line="243" w:lineRule="auto"/>
              <w:ind w:left="435" w:hanging="450"/>
              <w:contextualSpacing/>
              <w:rPr>
                <w:rFonts w:asciiTheme="minorBidi" w:hAnsiTheme="minorBidi" w:cstheme="minorBidi"/>
                <w:b/>
                <w:bCs/>
              </w:rPr>
            </w:pPr>
            <w:r w:rsidRPr="0047474C">
              <w:rPr>
                <w:rFonts w:asciiTheme="minorBidi" w:hAnsiTheme="minorBidi" w:cstheme="minorBidi"/>
                <w:b/>
                <w:bCs/>
              </w:rPr>
              <w:lastRenderedPageBreak/>
              <w:t>Manufacture Drill Press Vice</w:t>
            </w:r>
          </w:p>
        </w:tc>
        <w:tc>
          <w:tcPr>
            <w:tcW w:w="3510" w:type="dxa"/>
            <w:tcBorders>
              <w:top w:val="single" w:sz="4" w:space="0" w:color="000000"/>
              <w:left w:val="single" w:sz="4" w:space="0" w:color="000000"/>
              <w:bottom w:val="single" w:sz="4" w:space="0" w:color="000000"/>
              <w:right w:val="single" w:sz="4" w:space="0" w:color="000000"/>
            </w:tcBorders>
          </w:tcPr>
          <w:p w14:paraId="0E50A756"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Prepare part and detail drawing</w:t>
            </w:r>
          </w:p>
          <w:p w14:paraId="473058A5"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Identify materials used</w:t>
            </w:r>
          </w:p>
          <w:p w14:paraId="24C599F2"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Estimate quantity and cost of materials</w:t>
            </w:r>
          </w:p>
          <w:p w14:paraId="4BAF90E3"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 xml:space="preserve">Develop sequential flow chart for manufacturing processes </w:t>
            </w:r>
          </w:p>
          <w:p w14:paraId="2956223E"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Identify tools and machines used and their sequence of operation.</w:t>
            </w:r>
          </w:p>
          <w:p w14:paraId="686C6CD4"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Perform operations on the machine tools as per the sequence.</w:t>
            </w:r>
          </w:p>
          <w:p w14:paraId="2297E5B9"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Follow quality standards and specified tolerances.</w:t>
            </w:r>
          </w:p>
          <w:p w14:paraId="3854A27B"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Identify common manufacturing issues in the project.</w:t>
            </w:r>
          </w:p>
          <w:p w14:paraId="21EA0BF9"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lastRenderedPageBreak/>
              <w:t>Apply safety procedures relevant to the manufacturing environment.</w:t>
            </w:r>
          </w:p>
          <w:p w14:paraId="2ADA0748" w14:textId="77777777" w:rsidR="0047474C" w:rsidRPr="0047474C" w:rsidRDefault="0047474C" w:rsidP="0047474C">
            <w:pPr>
              <w:pStyle w:val="ListParagraph"/>
              <w:keepNext/>
              <w:keepLines/>
              <w:numPr>
                <w:ilvl w:val="0"/>
                <w:numId w:val="28"/>
              </w:numPr>
              <w:spacing w:line="360" w:lineRule="auto"/>
              <w:contextualSpacing w:val="0"/>
              <w:rPr>
                <w:rFonts w:asciiTheme="minorBidi" w:hAnsiTheme="minorBidi" w:cstheme="minorBidi"/>
              </w:rPr>
            </w:pPr>
            <w:r w:rsidRPr="0047474C">
              <w:rPr>
                <w:rFonts w:asciiTheme="minorBidi" w:hAnsiTheme="minorBidi" w:cstheme="minorBidi"/>
              </w:rPr>
              <w:t>Perform and document quality control checks so that final product meets the required specifications.</w:t>
            </w:r>
          </w:p>
        </w:tc>
        <w:tc>
          <w:tcPr>
            <w:tcW w:w="3150" w:type="dxa"/>
            <w:tcBorders>
              <w:top w:val="single" w:sz="4" w:space="0" w:color="000000"/>
              <w:left w:val="single" w:sz="4" w:space="0" w:color="000000"/>
              <w:bottom w:val="single" w:sz="4" w:space="0" w:color="000000"/>
              <w:right w:val="single" w:sz="4" w:space="0" w:color="000000"/>
            </w:tcBorders>
          </w:tcPr>
          <w:p w14:paraId="09561500" w14:textId="77777777" w:rsidR="0047474C" w:rsidRPr="0047474C" w:rsidRDefault="0047474C">
            <w:pPr>
              <w:pStyle w:val="ListParagraph"/>
              <w:numPr>
                <w:ilvl w:val="0"/>
                <w:numId w:val="267"/>
              </w:numPr>
              <w:spacing w:line="360" w:lineRule="auto"/>
              <w:ind w:left="360"/>
              <w:rPr>
                <w:rFonts w:asciiTheme="minorBidi" w:eastAsia="Arial" w:hAnsiTheme="minorBidi" w:cstheme="minorBidi"/>
              </w:rPr>
            </w:pPr>
            <w:r w:rsidRPr="0047474C">
              <w:rPr>
                <w:rFonts w:asciiTheme="minorBidi" w:eastAsia="Arial" w:hAnsiTheme="minorBidi" w:cstheme="minorBidi"/>
              </w:rPr>
              <w:lastRenderedPageBreak/>
              <w:t>Interpretation of a Drill press vice drawing</w:t>
            </w:r>
          </w:p>
          <w:p w14:paraId="46704B2F" w14:textId="77777777" w:rsidR="0047474C" w:rsidRPr="0047474C" w:rsidRDefault="0047474C">
            <w:pPr>
              <w:pStyle w:val="ListParagraph"/>
              <w:numPr>
                <w:ilvl w:val="0"/>
                <w:numId w:val="267"/>
              </w:numPr>
              <w:spacing w:line="360" w:lineRule="auto"/>
              <w:ind w:left="360"/>
              <w:rPr>
                <w:rFonts w:asciiTheme="minorBidi" w:eastAsia="Arial" w:hAnsiTheme="minorBidi" w:cstheme="minorBidi"/>
              </w:rPr>
            </w:pPr>
            <w:r w:rsidRPr="0047474C">
              <w:rPr>
                <w:rFonts w:asciiTheme="minorBidi" w:eastAsia="Arial" w:hAnsiTheme="minorBidi" w:cstheme="minorBidi"/>
              </w:rPr>
              <w:t>Introduction to Drill Press Vice</w:t>
            </w:r>
          </w:p>
          <w:p w14:paraId="5D012E07" w14:textId="77777777" w:rsidR="0047474C" w:rsidRPr="0047474C" w:rsidRDefault="0047474C">
            <w:pPr>
              <w:pStyle w:val="ListParagraph"/>
              <w:numPr>
                <w:ilvl w:val="0"/>
                <w:numId w:val="267"/>
              </w:numPr>
              <w:spacing w:line="360" w:lineRule="auto"/>
              <w:ind w:left="360"/>
              <w:rPr>
                <w:rFonts w:asciiTheme="minorBidi" w:eastAsia="Arial" w:hAnsiTheme="minorBidi" w:cstheme="minorBidi"/>
              </w:rPr>
            </w:pPr>
            <w:r w:rsidRPr="0047474C">
              <w:rPr>
                <w:rFonts w:asciiTheme="minorBidi" w:eastAsia="Arial" w:hAnsiTheme="minorBidi" w:cstheme="minorBidi"/>
              </w:rPr>
              <w:t>Material used in a Drill Press Vice</w:t>
            </w:r>
          </w:p>
          <w:p w14:paraId="114FA839" w14:textId="77777777" w:rsidR="0047474C" w:rsidRPr="0047474C" w:rsidRDefault="0047474C">
            <w:pPr>
              <w:pStyle w:val="ListParagraph"/>
              <w:numPr>
                <w:ilvl w:val="0"/>
                <w:numId w:val="267"/>
              </w:numPr>
              <w:spacing w:line="360" w:lineRule="auto"/>
              <w:ind w:left="360"/>
              <w:rPr>
                <w:rFonts w:asciiTheme="minorBidi" w:eastAsia="Arial" w:hAnsiTheme="minorBidi" w:cstheme="minorBidi"/>
              </w:rPr>
            </w:pPr>
            <w:r w:rsidRPr="0047474C">
              <w:rPr>
                <w:rFonts w:asciiTheme="minorBidi" w:eastAsia="Arial" w:hAnsiTheme="minorBidi" w:cstheme="minorBidi"/>
              </w:rPr>
              <w:t>Operations used in manufacturing of a drill press vice</w:t>
            </w:r>
          </w:p>
          <w:p w14:paraId="37F558D7" w14:textId="77777777" w:rsidR="0047474C" w:rsidRPr="0047474C" w:rsidRDefault="0047474C">
            <w:pPr>
              <w:pStyle w:val="ListParagraph"/>
              <w:numPr>
                <w:ilvl w:val="0"/>
                <w:numId w:val="267"/>
              </w:numPr>
              <w:spacing w:line="360" w:lineRule="auto"/>
              <w:ind w:left="360"/>
              <w:rPr>
                <w:rFonts w:asciiTheme="minorBidi" w:eastAsia="Arial" w:hAnsiTheme="minorBidi" w:cstheme="minorBidi"/>
              </w:rPr>
            </w:pPr>
            <w:r w:rsidRPr="0047474C">
              <w:rPr>
                <w:rFonts w:asciiTheme="minorBidi" w:eastAsia="Arial" w:hAnsiTheme="minorBidi" w:cstheme="minorBidi"/>
              </w:rPr>
              <w:t>Process to manufacture a drill press vice</w:t>
            </w:r>
          </w:p>
          <w:p w14:paraId="5A5E0A8B" w14:textId="77777777" w:rsidR="0047474C" w:rsidRPr="0047474C" w:rsidRDefault="0047474C" w:rsidP="00046C4E">
            <w:pPr>
              <w:spacing w:line="360" w:lineRule="auto"/>
              <w:ind w:left="256" w:hanging="256"/>
              <w:contextualSpacing/>
              <w:rPr>
                <w:rFonts w:asciiTheme="minorBidi" w:eastAsia="Arial" w:hAnsiTheme="minorBidi" w:cstheme="minorBidi"/>
                <w:b/>
                <w:bCs/>
              </w:rPr>
            </w:pPr>
            <w:r w:rsidRPr="0047474C">
              <w:rPr>
                <w:rFonts w:asciiTheme="minorBidi" w:eastAsia="Arial" w:hAnsiTheme="minorBidi" w:cstheme="minorBidi"/>
                <w:b/>
                <w:bCs/>
              </w:rPr>
              <w:t>Practical Activity</w:t>
            </w:r>
          </w:p>
          <w:p w14:paraId="64C7598D" w14:textId="77777777" w:rsidR="0047474C" w:rsidRPr="0047474C" w:rsidRDefault="0047474C" w:rsidP="00046C4E">
            <w:pPr>
              <w:spacing w:line="360" w:lineRule="auto"/>
              <w:contextualSpacing/>
              <w:rPr>
                <w:rFonts w:asciiTheme="minorBidi" w:eastAsia="Arial" w:hAnsiTheme="minorBidi" w:cstheme="minorBidi"/>
              </w:rPr>
            </w:pPr>
            <w:r w:rsidRPr="0047474C">
              <w:rPr>
                <w:rFonts w:asciiTheme="minorBidi" w:hAnsiTheme="minorBidi" w:cstheme="minorBidi"/>
              </w:rPr>
              <w:t>1.</w:t>
            </w:r>
            <w:r w:rsidRPr="0047474C">
              <w:rPr>
                <w:rFonts w:asciiTheme="minorBidi" w:eastAsia="Arial" w:hAnsiTheme="minorBidi" w:cstheme="minorBidi"/>
              </w:rPr>
              <w:t xml:space="preserve"> Manufacture a drill press vice</w:t>
            </w:r>
          </w:p>
        </w:tc>
        <w:tc>
          <w:tcPr>
            <w:tcW w:w="1890" w:type="dxa"/>
            <w:tcBorders>
              <w:top w:val="single" w:sz="4" w:space="0" w:color="000000"/>
              <w:left w:val="single" w:sz="4" w:space="0" w:color="000000"/>
              <w:bottom w:val="single" w:sz="4" w:space="0" w:color="000000"/>
              <w:right w:val="single" w:sz="4" w:space="0" w:color="000000"/>
            </w:tcBorders>
          </w:tcPr>
          <w:p w14:paraId="4EC35502"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Theory- 3 Hrs</w:t>
            </w:r>
          </w:p>
          <w:p w14:paraId="36A0FEF3"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Practical- 9 Hrs</w:t>
            </w:r>
          </w:p>
          <w:p w14:paraId="59618638"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Total- 12 Hrs</w:t>
            </w:r>
          </w:p>
        </w:tc>
        <w:tc>
          <w:tcPr>
            <w:tcW w:w="1800" w:type="dxa"/>
            <w:tcBorders>
              <w:top w:val="single" w:sz="4" w:space="0" w:color="000000"/>
              <w:left w:val="single" w:sz="4" w:space="0" w:color="000000"/>
              <w:bottom w:val="single" w:sz="4" w:space="0" w:color="000000"/>
              <w:right w:val="single" w:sz="4" w:space="0" w:color="000000"/>
            </w:tcBorders>
          </w:tcPr>
          <w:p w14:paraId="0D66F94C"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Tools</w:t>
            </w:r>
          </w:p>
          <w:p w14:paraId="4276A21D"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Raw Material</w:t>
            </w:r>
          </w:p>
          <w:p w14:paraId="5C3613A4"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Lubrication Oil</w:t>
            </w:r>
          </w:p>
          <w:p w14:paraId="219C6401"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Grease</w:t>
            </w:r>
          </w:p>
          <w:p w14:paraId="07B543A6"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 xml:space="preserve">Cloth </w:t>
            </w:r>
          </w:p>
          <w:p w14:paraId="4FF0DD25"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PPEs</w:t>
            </w:r>
          </w:p>
        </w:tc>
        <w:tc>
          <w:tcPr>
            <w:tcW w:w="1440" w:type="dxa"/>
            <w:tcBorders>
              <w:top w:val="single" w:sz="4" w:space="0" w:color="000000"/>
              <w:left w:val="single" w:sz="4" w:space="0" w:color="000000"/>
              <w:bottom w:val="single" w:sz="4" w:space="0" w:color="000000"/>
              <w:right w:val="single" w:sz="4" w:space="0" w:color="000000"/>
            </w:tcBorders>
          </w:tcPr>
          <w:p w14:paraId="6660A3DD" w14:textId="77777777" w:rsidR="0047474C" w:rsidRPr="0047474C" w:rsidRDefault="0047474C" w:rsidP="00046C4E">
            <w:pPr>
              <w:spacing w:line="276" w:lineRule="auto"/>
              <w:ind w:left="2"/>
              <w:rPr>
                <w:rFonts w:asciiTheme="minorBidi" w:eastAsia="Arial" w:hAnsiTheme="minorBidi" w:cstheme="minorBidi"/>
                <w:bCs/>
              </w:rPr>
            </w:pPr>
          </w:p>
        </w:tc>
      </w:tr>
      <w:tr w:rsidR="0047474C" w:rsidRPr="0047474C" w14:paraId="57599CEF" w14:textId="77777777" w:rsidTr="00046C4E">
        <w:trPr>
          <w:trHeight w:val="620"/>
        </w:trPr>
        <w:tc>
          <w:tcPr>
            <w:tcW w:w="2335" w:type="dxa"/>
            <w:tcBorders>
              <w:top w:val="single" w:sz="4" w:space="0" w:color="000000"/>
              <w:left w:val="single" w:sz="4" w:space="0" w:color="000000"/>
              <w:bottom w:val="single" w:sz="4" w:space="0" w:color="000000"/>
              <w:right w:val="single" w:sz="4" w:space="0" w:color="000000"/>
            </w:tcBorders>
          </w:tcPr>
          <w:p w14:paraId="27E50C9B" w14:textId="77777777" w:rsidR="0047474C" w:rsidRPr="0047474C" w:rsidRDefault="0047474C">
            <w:pPr>
              <w:numPr>
                <w:ilvl w:val="0"/>
                <w:numId w:val="278"/>
              </w:numPr>
              <w:spacing w:line="243" w:lineRule="auto"/>
              <w:ind w:left="435" w:hanging="450"/>
              <w:contextualSpacing/>
              <w:rPr>
                <w:rFonts w:asciiTheme="minorBidi" w:hAnsiTheme="minorBidi" w:cstheme="minorBidi"/>
                <w:b/>
                <w:bCs/>
              </w:rPr>
            </w:pPr>
            <w:r w:rsidRPr="0047474C">
              <w:rPr>
                <w:rFonts w:asciiTheme="minorBidi" w:hAnsiTheme="minorBidi" w:cstheme="minorBidi"/>
                <w:b/>
                <w:bCs/>
              </w:rPr>
              <w:t>Manufacture Screw Jack</w:t>
            </w:r>
          </w:p>
        </w:tc>
        <w:tc>
          <w:tcPr>
            <w:tcW w:w="3510" w:type="dxa"/>
            <w:tcBorders>
              <w:top w:val="single" w:sz="4" w:space="0" w:color="000000"/>
              <w:left w:val="single" w:sz="4" w:space="0" w:color="000000"/>
              <w:bottom w:val="single" w:sz="4" w:space="0" w:color="000000"/>
              <w:right w:val="single" w:sz="4" w:space="0" w:color="000000"/>
            </w:tcBorders>
          </w:tcPr>
          <w:p w14:paraId="192156D3"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Prepare part and detail drawing</w:t>
            </w:r>
          </w:p>
          <w:p w14:paraId="2F0C9F31"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Identify materials used</w:t>
            </w:r>
          </w:p>
          <w:p w14:paraId="1243D9AB"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 xml:space="preserve">Estimate quantity and cost of materials. </w:t>
            </w:r>
          </w:p>
          <w:p w14:paraId="500237CE"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 xml:space="preserve">Develop sequential flow chart for manufacturing processes </w:t>
            </w:r>
          </w:p>
          <w:p w14:paraId="0023CD01" w14:textId="77777777" w:rsidR="0047474C" w:rsidRPr="0047474C" w:rsidRDefault="0047474C">
            <w:pPr>
              <w:pStyle w:val="ListParagraph"/>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Identify tools and machines used and their sequence of operation.</w:t>
            </w:r>
          </w:p>
          <w:p w14:paraId="787C59CE" w14:textId="77777777" w:rsidR="0047474C" w:rsidRPr="0047474C" w:rsidRDefault="0047474C">
            <w:pPr>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Perform operations on the machine tools as per the sequence.</w:t>
            </w:r>
          </w:p>
          <w:p w14:paraId="558E27C0" w14:textId="77777777" w:rsidR="0047474C" w:rsidRPr="0047474C" w:rsidRDefault="0047474C">
            <w:pPr>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lastRenderedPageBreak/>
              <w:t>Follow quality standards and specified tolerances.</w:t>
            </w:r>
          </w:p>
          <w:p w14:paraId="4997D8FA" w14:textId="77777777" w:rsidR="0047474C" w:rsidRPr="0047474C" w:rsidRDefault="0047474C">
            <w:pPr>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Identify common manufacturing issues in the project.</w:t>
            </w:r>
          </w:p>
          <w:p w14:paraId="616BBBB2" w14:textId="77777777" w:rsidR="0047474C" w:rsidRPr="0047474C" w:rsidRDefault="0047474C">
            <w:pPr>
              <w:keepNext/>
              <w:keepLines/>
              <w:numPr>
                <w:ilvl w:val="0"/>
                <w:numId w:val="202"/>
              </w:numPr>
              <w:spacing w:line="360" w:lineRule="auto"/>
              <w:ind w:left="254" w:hanging="254"/>
              <w:rPr>
                <w:rFonts w:asciiTheme="minorBidi" w:hAnsiTheme="minorBidi" w:cstheme="minorBidi"/>
              </w:rPr>
            </w:pPr>
            <w:r w:rsidRPr="0047474C">
              <w:rPr>
                <w:rFonts w:asciiTheme="minorBidi" w:hAnsiTheme="minorBidi" w:cstheme="minorBidi"/>
              </w:rPr>
              <w:t>Apply safety procedures relevant to the manufacturing environment.</w:t>
            </w:r>
          </w:p>
          <w:p w14:paraId="7D0C8370" w14:textId="77777777" w:rsidR="0047474C" w:rsidRPr="0047474C" w:rsidRDefault="0047474C">
            <w:pPr>
              <w:pStyle w:val="ListParagraph"/>
              <w:keepNext/>
              <w:keepLines/>
              <w:numPr>
                <w:ilvl w:val="0"/>
                <w:numId w:val="263"/>
              </w:numPr>
              <w:spacing w:line="360" w:lineRule="auto"/>
              <w:ind w:left="254" w:hanging="254"/>
              <w:rPr>
                <w:rFonts w:asciiTheme="minorBidi" w:hAnsiTheme="minorBidi" w:cstheme="minorBidi"/>
              </w:rPr>
            </w:pPr>
            <w:r w:rsidRPr="0047474C">
              <w:rPr>
                <w:rFonts w:asciiTheme="minorBidi" w:hAnsiTheme="minorBidi" w:cstheme="minorBidi"/>
              </w:rPr>
              <w:t>Perform and document quality control checks so that final product meets the required specifications.</w:t>
            </w:r>
          </w:p>
        </w:tc>
        <w:tc>
          <w:tcPr>
            <w:tcW w:w="3150" w:type="dxa"/>
            <w:tcBorders>
              <w:top w:val="single" w:sz="4" w:space="0" w:color="000000"/>
              <w:left w:val="single" w:sz="4" w:space="0" w:color="000000"/>
              <w:bottom w:val="single" w:sz="4" w:space="0" w:color="000000"/>
              <w:right w:val="single" w:sz="4" w:space="0" w:color="000000"/>
            </w:tcBorders>
          </w:tcPr>
          <w:p w14:paraId="641B4F7B" w14:textId="77777777" w:rsidR="0047474C" w:rsidRPr="0047474C" w:rsidRDefault="0047474C">
            <w:pPr>
              <w:pStyle w:val="ListParagraph"/>
              <w:numPr>
                <w:ilvl w:val="0"/>
                <w:numId w:val="263"/>
              </w:numPr>
              <w:spacing w:line="360" w:lineRule="auto"/>
              <w:rPr>
                <w:rFonts w:asciiTheme="minorBidi" w:eastAsia="Arial" w:hAnsiTheme="minorBidi" w:cstheme="minorBidi"/>
              </w:rPr>
            </w:pPr>
            <w:r w:rsidRPr="0047474C">
              <w:rPr>
                <w:rFonts w:asciiTheme="minorBidi" w:eastAsia="Arial" w:hAnsiTheme="minorBidi" w:cstheme="minorBidi"/>
              </w:rPr>
              <w:lastRenderedPageBreak/>
              <w:t>Introduction and Principle of screw jack</w:t>
            </w:r>
          </w:p>
          <w:p w14:paraId="06C4FBD3" w14:textId="77777777" w:rsidR="0047474C" w:rsidRPr="0047474C" w:rsidRDefault="0047474C">
            <w:pPr>
              <w:numPr>
                <w:ilvl w:val="0"/>
                <w:numId w:val="263"/>
              </w:numPr>
              <w:spacing w:line="360" w:lineRule="auto"/>
              <w:contextualSpacing/>
              <w:rPr>
                <w:rFonts w:asciiTheme="minorBidi" w:eastAsia="Arial" w:hAnsiTheme="minorBidi" w:cstheme="minorBidi"/>
              </w:rPr>
            </w:pPr>
            <w:r w:rsidRPr="0047474C">
              <w:rPr>
                <w:rFonts w:asciiTheme="minorBidi" w:eastAsia="Arial" w:hAnsiTheme="minorBidi" w:cstheme="minorBidi"/>
              </w:rPr>
              <w:t>Parts and sequence of assembling a screw jack</w:t>
            </w:r>
          </w:p>
          <w:p w14:paraId="4DFD94D5" w14:textId="77777777" w:rsidR="0047474C" w:rsidRPr="0047474C" w:rsidRDefault="0047474C" w:rsidP="00046C4E">
            <w:pPr>
              <w:spacing w:line="360" w:lineRule="auto"/>
              <w:ind w:left="256" w:hanging="256"/>
              <w:contextualSpacing/>
              <w:rPr>
                <w:rFonts w:asciiTheme="minorBidi" w:eastAsia="Arial" w:hAnsiTheme="minorBidi" w:cstheme="minorBidi"/>
                <w:b/>
                <w:bCs/>
              </w:rPr>
            </w:pPr>
            <w:r w:rsidRPr="0047474C">
              <w:rPr>
                <w:rFonts w:asciiTheme="minorBidi" w:eastAsia="Arial" w:hAnsiTheme="minorBidi" w:cstheme="minorBidi"/>
                <w:b/>
                <w:bCs/>
              </w:rPr>
              <w:t>Practical Activity</w:t>
            </w:r>
          </w:p>
          <w:p w14:paraId="14439EA7" w14:textId="77777777" w:rsidR="0047474C" w:rsidRPr="0047474C" w:rsidRDefault="0047474C" w:rsidP="00046C4E">
            <w:pPr>
              <w:keepNext/>
              <w:keepLines/>
              <w:spacing w:line="360" w:lineRule="auto"/>
              <w:rPr>
                <w:rFonts w:asciiTheme="minorBidi" w:hAnsiTheme="minorBidi" w:cstheme="minorBidi"/>
              </w:rPr>
            </w:pPr>
            <w:r w:rsidRPr="0047474C">
              <w:rPr>
                <w:rFonts w:asciiTheme="minorBidi" w:hAnsiTheme="minorBidi" w:cstheme="minorBidi"/>
              </w:rPr>
              <w:t>1.Develop sequential flow chart for manufacturing processes for a screw jack.</w:t>
            </w:r>
          </w:p>
          <w:p w14:paraId="012A1608" w14:textId="77777777" w:rsidR="0047474C" w:rsidRPr="0047474C" w:rsidRDefault="0047474C" w:rsidP="00046C4E">
            <w:pPr>
              <w:spacing w:line="360" w:lineRule="auto"/>
              <w:contextualSpacing/>
              <w:rPr>
                <w:rFonts w:asciiTheme="minorBidi" w:eastAsia="Arial" w:hAnsiTheme="minorBidi" w:cstheme="minorBidi"/>
              </w:rPr>
            </w:pPr>
            <w:r w:rsidRPr="0047474C">
              <w:rPr>
                <w:rFonts w:asciiTheme="minorBidi" w:hAnsiTheme="minorBidi" w:cstheme="minorBidi"/>
              </w:rPr>
              <w:t>2.Manufacture parts of a screw jack and assemble them.</w:t>
            </w:r>
          </w:p>
        </w:tc>
        <w:tc>
          <w:tcPr>
            <w:tcW w:w="1890" w:type="dxa"/>
            <w:tcBorders>
              <w:top w:val="single" w:sz="4" w:space="0" w:color="000000"/>
              <w:left w:val="single" w:sz="4" w:space="0" w:color="000000"/>
              <w:bottom w:val="single" w:sz="4" w:space="0" w:color="000000"/>
              <w:right w:val="single" w:sz="4" w:space="0" w:color="000000"/>
            </w:tcBorders>
          </w:tcPr>
          <w:p w14:paraId="469BEE92"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Theory- 2 Hrs</w:t>
            </w:r>
          </w:p>
          <w:p w14:paraId="671C43AF"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Practical- 9 Hrs</w:t>
            </w:r>
          </w:p>
          <w:p w14:paraId="425D846A"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Total- 11 Hrs</w:t>
            </w:r>
          </w:p>
        </w:tc>
        <w:tc>
          <w:tcPr>
            <w:tcW w:w="1800" w:type="dxa"/>
            <w:tcBorders>
              <w:top w:val="single" w:sz="4" w:space="0" w:color="000000"/>
              <w:left w:val="single" w:sz="4" w:space="0" w:color="000000"/>
              <w:bottom w:val="single" w:sz="4" w:space="0" w:color="000000"/>
              <w:right w:val="single" w:sz="4" w:space="0" w:color="000000"/>
            </w:tcBorders>
          </w:tcPr>
          <w:p w14:paraId="18ADA94E"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Tools</w:t>
            </w:r>
          </w:p>
          <w:p w14:paraId="5944E429"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Raw Material</w:t>
            </w:r>
          </w:p>
          <w:p w14:paraId="42F1D608"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Lubrication Oil</w:t>
            </w:r>
          </w:p>
          <w:p w14:paraId="52ACC247"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Grease</w:t>
            </w:r>
          </w:p>
          <w:p w14:paraId="48A601AC"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 xml:space="preserve">Cloth </w:t>
            </w:r>
          </w:p>
          <w:p w14:paraId="239B0232"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PPEs</w:t>
            </w:r>
          </w:p>
        </w:tc>
        <w:tc>
          <w:tcPr>
            <w:tcW w:w="1440" w:type="dxa"/>
            <w:tcBorders>
              <w:top w:val="single" w:sz="4" w:space="0" w:color="000000"/>
              <w:left w:val="single" w:sz="4" w:space="0" w:color="000000"/>
              <w:bottom w:val="single" w:sz="4" w:space="0" w:color="000000"/>
              <w:right w:val="single" w:sz="4" w:space="0" w:color="000000"/>
            </w:tcBorders>
          </w:tcPr>
          <w:p w14:paraId="0CB0026C" w14:textId="77777777" w:rsidR="0047474C" w:rsidRPr="0047474C" w:rsidRDefault="0047474C" w:rsidP="00046C4E">
            <w:pPr>
              <w:spacing w:line="276" w:lineRule="auto"/>
              <w:ind w:left="2"/>
              <w:rPr>
                <w:rFonts w:asciiTheme="minorBidi" w:eastAsia="Arial" w:hAnsiTheme="minorBidi" w:cstheme="minorBidi"/>
                <w:bCs/>
              </w:rPr>
            </w:pPr>
          </w:p>
        </w:tc>
      </w:tr>
      <w:tr w:rsidR="0047474C" w:rsidRPr="0047474C" w14:paraId="1D044741" w14:textId="77777777" w:rsidTr="00046C4E">
        <w:trPr>
          <w:trHeight w:val="620"/>
        </w:trPr>
        <w:tc>
          <w:tcPr>
            <w:tcW w:w="2335" w:type="dxa"/>
            <w:tcBorders>
              <w:top w:val="single" w:sz="4" w:space="0" w:color="000000"/>
              <w:left w:val="single" w:sz="4" w:space="0" w:color="000000"/>
              <w:bottom w:val="single" w:sz="4" w:space="0" w:color="000000"/>
              <w:right w:val="single" w:sz="4" w:space="0" w:color="000000"/>
            </w:tcBorders>
          </w:tcPr>
          <w:p w14:paraId="23E66367" w14:textId="77777777" w:rsidR="0047474C" w:rsidRPr="0047474C" w:rsidRDefault="0047474C">
            <w:pPr>
              <w:numPr>
                <w:ilvl w:val="0"/>
                <w:numId w:val="278"/>
              </w:numPr>
              <w:spacing w:line="243" w:lineRule="auto"/>
              <w:ind w:left="255" w:hanging="270"/>
              <w:contextualSpacing/>
              <w:rPr>
                <w:rFonts w:asciiTheme="minorBidi" w:hAnsiTheme="minorBidi" w:cstheme="minorBidi"/>
                <w:b/>
                <w:bCs/>
              </w:rPr>
            </w:pPr>
            <w:r w:rsidRPr="0047474C">
              <w:rPr>
                <w:rFonts w:asciiTheme="minorBidi" w:hAnsiTheme="minorBidi" w:cstheme="minorBidi"/>
                <w:b/>
                <w:bCs/>
              </w:rPr>
              <w:t>Manufacture Working model of drill machine</w:t>
            </w:r>
          </w:p>
        </w:tc>
        <w:tc>
          <w:tcPr>
            <w:tcW w:w="3510" w:type="dxa"/>
            <w:tcBorders>
              <w:top w:val="single" w:sz="4" w:space="0" w:color="000000"/>
              <w:left w:val="single" w:sz="4" w:space="0" w:color="000000"/>
              <w:bottom w:val="single" w:sz="4" w:space="0" w:color="000000"/>
              <w:right w:val="single" w:sz="4" w:space="0" w:color="000000"/>
            </w:tcBorders>
          </w:tcPr>
          <w:p w14:paraId="58803371" w14:textId="77777777" w:rsidR="0047474C" w:rsidRPr="0047474C" w:rsidRDefault="0047474C">
            <w:pPr>
              <w:keepNext/>
              <w:keepLines/>
              <w:numPr>
                <w:ilvl w:val="0"/>
                <w:numId w:val="263"/>
              </w:numPr>
              <w:spacing w:line="360" w:lineRule="auto"/>
              <w:rPr>
                <w:rFonts w:asciiTheme="minorBidi" w:hAnsiTheme="minorBidi" w:cstheme="minorBidi"/>
              </w:rPr>
            </w:pPr>
            <w:r w:rsidRPr="0047474C">
              <w:rPr>
                <w:rFonts w:asciiTheme="minorBidi" w:hAnsiTheme="minorBidi" w:cstheme="minorBidi"/>
              </w:rPr>
              <w:t>Prepare part and detail drawing.</w:t>
            </w:r>
          </w:p>
          <w:p w14:paraId="49426BC3" w14:textId="77777777" w:rsidR="0047474C" w:rsidRPr="0047474C" w:rsidRDefault="0047474C">
            <w:pPr>
              <w:keepNext/>
              <w:keepLines/>
              <w:numPr>
                <w:ilvl w:val="0"/>
                <w:numId w:val="263"/>
              </w:numPr>
              <w:spacing w:line="360" w:lineRule="auto"/>
              <w:rPr>
                <w:rFonts w:asciiTheme="minorBidi" w:hAnsiTheme="minorBidi" w:cstheme="minorBidi"/>
              </w:rPr>
            </w:pPr>
            <w:r w:rsidRPr="0047474C">
              <w:rPr>
                <w:rFonts w:asciiTheme="minorBidi" w:hAnsiTheme="minorBidi" w:cstheme="minorBidi"/>
              </w:rPr>
              <w:t>Identify materials used.</w:t>
            </w:r>
          </w:p>
          <w:p w14:paraId="142CFF65" w14:textId="77777777" w:rsidR="0047474C" w:rsidRPr="0047474C" w:rsidRDefault="0047474C">
            <w:pPr>
              <w:keepNext/>
              <w:keepLines/>
              <w:numPr>
                <w:ilvl w:val="0"/>
                <w:numId w:val="263"/>
              </w:numPr>
              <w:spacing w:line="360" w:lineRule="auto"/>
              <w:rPr>
                <w:rFonts w:asciiTheme="minorBidi" w:hAnsiTheme="minorBidi" w:cstheme="minorBidi"/>
              </w:rPr>
            </w:pPr>
            <w:r w:rsidRPr="0047474C">
              <w:rPr>
                <w:rFonts w:asciiTheme="minorBidi" w:hAnsiTheme="minorBidi" w:cstheme="minorBidi"/>
              </w:rPr>
              <w:t xml:space="preserve">Estimate quantity and cost of materials. </w:t>
            </w:r>
          </w:p>
          <w:p w14:paraId="1D4E7A38" w14:textId="77777777" w:rsidR="0047474C" w:rsidRPr="0047474C" w:rsidRDefault="0047474C">
            <w:pPr>
              <w:keepNext/>
              <w:keepLines/>
              <w:numPr>
                <w:ilvl w:val="0"/>
                <w:numId w:val="263"/>
              </w:numPr>
              <w:spacing w:line="360" w:lineRule="auto"/>
              <w:rPr>
                <w:rFonts w:asciiTheme="minorBidi" w:hAnsiTheme="minorBidi" w:cstheme="minorBidi"/>
              </w:rPr>
            </w:pPr>
            <w:r w:rsidRPr="0047474C">
              <w:rPr>
                <w:rFonts w:asciiTheme="minorBidi" w:hAnsiTheme="minorBidi" w:cstheme="minorBidi"/>
              </w:rPr>
              <w:t xml:space="preserve">Develop sequential flow chart for manufacturing processes </w:t>
            </w:r>
          </w:p>
          <w:p w14:paraId="66B3767B" w14:textId="77777777" w:rsidR="0047474C" w:rsidRPr="0047474C" w:rsidRDefault="0047474C">
            <w:pPr>
              <w:keepNext/>
              <w:keepLines/>
              <w:numPr>
                <w:ilvl w:val="0"/>
                <w:numId w:val="263"/>
              </w:numPr>
              <w:spacing w:line="360" w:lineRule="auto"/>
              <w:rPr>
                <w:rFonts w:asciiTheme="minorBidi" w:hAnsiTheme="minorBidi" w:cstheme="minorBidi"/>
              </w:rPr>
            </w:pPr>
            <w:r w:rsidRPr="0047474C">
              <w:rPr>
                <w:rFonts w:asciiTheme="minorBidi" w:hAnsiTheme="minorBidi" w:cstheme="minorBidi"/>
              </w:rPr>
              <w:lastRenderedPageBreak/>
              <w:t>Identify tools and machines used and their sequence of operation.</w:t>
            </w:r>
          </w:p>
          <w:p w14:paraId="0DD5391C" w14:textId="77777777" w:rsidR="0047474C" w:rsidRPr="0047474C" w:rsidRDefault="0047474C">
            <w:pPr>
              <w:keepNext/>
              <w:keepLines/>
              <w:numPr>
                <w:ilvl w:val="0"/>
                <w:numId w:val="263"/>
              </w:numPr>
              <w:spacing w:line="360" w:lineRule="auto"/>
              <w:rPr>
                <w:rFonts w:asciiTheme="minorBidi" w:hAnsiTheme="minorBidi" w:cstheme="minorBidi"/>
              </w:rPr>
            </w:pPr>
            <w:r w:rsidRPr="0047474C">
              <w:rPr>
                <w:rFonts w:asciiTheme="minorBidi" w:hAnsiTheme="minorBidi" w:cstheme="minorBidi"/>
              </w:rPr>
              <w:t>Perform operations on the machine tools as per the sequence.</w:t>
            </w:r>
          </w:p>
          <w:p w14:paraId="47FC9447" w14:textId="77777777" w:rsidR="0047474C" w:rsidRPr="0047474C" w:rsidRDefault="0047474C">
            <w:pPr>
              <w:keepNext/>
              <w:keepLines/>
              <w:numPr>
                <w:ilvl w:val="0"/>
                <w:numId w:val="263"/>
              </w:numPr>
              <w:spacing w:line="360" w:lineRule="auto"/>
              <w:rPr>
                <w:rFonts w:asciiTheme="minorBidi" w:hAnsiTheme="minorBidi" w:cstheme="minorBidi"/>
              </w:rPr>
            </w:pPr>
            <w:r w:rsidRPr="0047474C">
              <w:rPr>
                <w:rFonts w:asciiTheme="minorBidi" w:hAnsiTheme="minorBidi" w:cstheme="minorBidi"/>
              </w:rPr>
              <w:t>Follow quality standards and specified tolerances</w:t>
            </w:r>
          </w:p>
          <w:p w14:paraId="3FD14EF8" w14:textId="77777777" w:rsidR="0047474C" w:rsidRPr="0047474C" w:rsidRDefault="0047474C">
            <w:pPr>
              <w:keepNext/>
              <w:keepLines/>
              <w:numPr>
                <w:ilvl w:val="0"/>
                <w:numId w:val="263"/>
              </w:numPr>
              <w:spacing w:line="360" w:lineRule="auto"/>
              <w:rPr>
                <w:rFonts w:asciiTheme="minorBidi" w:hAnsiTheme="minorBidi" w:cstheme="minorBidi"/>
              </w:rPr>
            </w:pPr>
            <w:r w:rsidRPr="0047474C">
              <w:rPr>
                <w:rFonts w:asciiTheme="minorBidi" w:hAnsiTheme="minorBidi" w:cstheme="minorBidi"/>
              </w:rPr>
              <w:t>Identify and correct common manufacturing issues in the project</w:t>
            </w:r>
          </w:p>
          <w:p w14:paraId="5BCF5E81" w14:textId="77777777" w:rsidR="0047474C" w:rsidRPr="0047474C" w:rsidRDefault="0047474C">
            <w:pPr>
              <w:keepNext/>
              <w:keepLines/>
              <w:numPr>
                <w:ilvl w:val="0"/>
                <w:numId w:val="263"/>
              </w:numPr>
              <w:spacing w:line="360" w:lineRule="auto"/>
              <w:rPr>
                <w:rFonts w:asciiTheme="minorBidi" w:hAnsiTheme="minorBidi" w:cstheme="minorBidi"/>
              </w:rPr>
            </w:pPr>
            <w:r w:rsidRPr="0047474C">
              <w:rPr>
                <w:rFonts w:asciiTheme="minorBidi" w:hAnsiTheme="minorBidi" w:cstheme="minorBidi"/>
              </w:rPr>
              <w:t>Apply safety procedures relevant to the manufacturing environment</w:t>
            </w:r>
          </w:p>
          <w:p w14:paraId="3D694F9C" w14:textId="77777777" w:rsidR="0047474C" w:rsidRPr="0047474C" w:rsidRDefault="0047474C">
            <w:pPr>
              <w:pStyle w:val="ListParagraph"/>
              <w:keepNext/>
              <w:keepLines/>
              <w:numPr>
                <w:ilvl w:val="0"/>
                <w:numId w:val="263"/>
              </w:numPr>
              <w:spacing w:line="360" w:lineRule="auto"/>
              <w:ind w:left="254" w:hanging="254"/>
              <w:rPr>
                <w:rFonts w:asciiTheme="minorBidi" w:hAnsiTheme="minorBidi" w:cstheme="minorBidi"/>
              </w:rPr>
            </w:pPr>
            <w:r w:rsidRPr="0047474C">
              <w:rPr>
                <w:rFonts w:asciiTheme="minorBidi" w:hAnsiTheme="minorBidi" w:cstheme="minorBidi"/>
              </w:rPr>
              <w:t>Perform and document quality control checks so that final product meets the required specifications</w:t>
            </w:r>
          </w:p>
        </w:tc>
        <w:tc>
          <w:tcPr>
            <w:tcW w:w="3150" w:type="dxa"/>
            <w:tcBorders>
              <w:top w:val="single" w:sz="4" w:space="0" w:color="000000"/>
              <w:left w:val="single" w:sz="4" w:space="0" w:color="000000"/>
              <w:bottom w:val="single" w:sz="4" w:space="0" w:color="000000"/>
              <w:right w:val="single" w:sz="4" w:space="0" w:color="000000"/>
            </w:tcBorders>
          </w:tcPr>
          <w:p w14:paraId="0C1FD7DC" w14:textId="77777777" w:rsidR="0047474C" w:rsidRPr="0047474C" w:rsidRDefault="0047474C">
            <w:pPr>
              <w:pStyle w:val="ListParagraph"/>
              <w:numPr>
                <w:ilvl w:val="0"/>
                <w:numId w:val="263"/>
              </w:numPr>
              <w:spacing w:line="360" w:lineRule="auto"/>
              <w:rPr>
                <w:rFonts w:asciiTheme="minorBidi" w:eastAsia="Arial" w:hAnsiTheme="minorBidi" w:cstheme="minorBidi"/>
              </w:rPr>
            </w:pPr>
            <w:r w:rsidRPr="0047474C">
              <w:rPr>
                <w:rFonts w:asciiTheme="minorBidi" w:eastAsia="Arial" w:hAnsiTheme="minorBidi" w:cstheme="minorBidi"/>
              </w:rPr>
              <w:lastRenderedPageBreak/>
              <w:t>Functions and Principle of a drill machine</w:t>
            </w:r>
          </w:p>
          <w:p w14:paraId="3CA8D1A3" w14:textId="77777777" w:rsidR="0047474C" w:rsidRPr="0047474C" w:rsidRDefault="0047474C">
            <w:pPr>
              <w:pStyle w:val="ListParagraph"/>
              <w:numPr>
                <w:ilvl w:val="0"/>
                <w:numId w:val="263"/>
              </w:numPr>
              <w:spacing w:line="360" w:lineRule="auto"/>
              <w:rPr>
                <w:rFonts w:asciiTheme="minorBidi" w:eastAsia="Arial" w:hAnsiTheme="minorBidi" w:cstheme="minorBidi"/>
              </w:rPr>
            </w:pPr>
            <w:r w:rsidRPr="0047474C">
              <w:rPr>
                <w:rFonts w:asciiTheme="minorBidi" w:eastAsia="Arial" w:hAnsiTheme="minorBidi" w:cstheme="minorBidi"/>
              </w:rPr>
              <w:t>Various parts of a shaper machine</w:t>
            </w:r>
          </w:p>
          <w:p w14:paraId="337F3554" w14:textId="77777777" w:rsidR="0047474C" w:rsidRPr="0047474C" w:rsidRDefault="0047474C">
            <w:pPr>
              <w:pStyle w:val="ListParagraph"/>
              <w:numPr>
                <w:ilvl w:val="0"/>
                <w:numId w:val="263"/>
              </w:numPr>
              <w:spacing w:line="360" w:lineRule="auto"/>
              <w:rPr>
                <w:rFonts w:asciiTheme="minorBidi" w:eastAsia="Arial" w:hAnsiTheme="minorBidi" w:cstheme="minorBidi"/>
              </w:rPr>
            </w:pPr>
            <w:r w:rsidRPr="0047474C">
              <w:rPr>
                <w:rFonts w:asciiTheme="minorBidi" w:eastAsia="Arial" w:hAnsiTheme="minorBidi" w:cstheme="minorBidi"/>
              </w:rPr>
              <w:t>Types and quantity of Materials used in a drill machine</w:t>
            </w:r>
          </w:p>
          <w:p w14:paraId="322DAC8F" w14:textId="77777777" w:rsidR="0047474C" w:rsidRPr="0047474C" w:rsidRDefault="0047474C" w:rsidP="00046C4E">
            <w:pPr>
              <w:spacing w:line="360" w:lineRule="auto"/>
              <w:ind w:left="256" w:hanging="256"/>
              <w:contextualSpacing/>
              <w:rPr>
                <w:rFonts w:asciiTheme="minorBidi" w:eastAsia="Arial" w:hAnsiTheme="minorBidi" w:cstheme="minorBidi"/>
                <w:b/>
                <w:bCs/>
              </w:rPr>
            </w:pPr>
            <w:r w:rsidRPr="0047474C">
              <w:rPr>
                <w:rFonts w:asciiTheme="minorBidi" w:eastAsia="Arial" w:hAnsiTheme="minorBidi" w:cstheme="minorBidi"/>
                <w:b/>
                <w:bCs/>
              </w:rPr>
              <w:t>Practical Activity</w:t>
            </w:r>
          </w:p>
          <w:p w14:paraId="1D41CA02" w14:textId="77777777" w:rsidR="0047474C" w:rsidRPr="0047474C" w:rsidRDefault="0047474C" w:rsidP="00046C4E">
            <w:pPr>
              <w:spacing w:line="360" w:lineRule="auto"/>
              <w:contextualSpacing/>
              <w:rPr>
                <w:rFonts w:asciiTheme="minorBidi" w:eastAsia="Arial" w:hAnsiTheme="minorBidi" w:cstheme="minorBidi"/>
              </w:rPr>
            </w:pPr>
            <w:r w:rsidRPr="0047474C">
              <w:rPr>
                <w:rFonts w:asciiTheme="minorBidi" w:eastAsia="Arial" w:hAnsiTheme="minorBidi" w:cstheme="minorBidi"/>
              </w:rPr>
              <w:lastRenderedPageBreak/>
              <w:t>1.Draw and explain a detailed drawing of a drill machine</w:t>
            </w:r>
          </w:p>
          <w:p w14:paraId="7FEF8351"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2.Manufacture various parts of a drill machine and assemble them to get a working model</w:t>
            </w:r>
          </w:p>
        </w:tc>
        <w:tc>
          <w:tcPr>
            <w:tcW w:w="1890" w:type="dxa"/>
            <w:tcBorders>
              <w:top w:val="single" w:sz="4" w:space="0" w:color="000000"/>
              <w:left w:val="single" w:sz="4" w:space="0" w:color="000000"/>
              <w:bottom w:val="single" w:sz="4" w:space="0" w:color="000000"/>
              <w:right w:val="single" w:sz="4" w:space="0" w:color="000000"/>
            </w:tcBorders>
          </w:tcPr>
          <w:p w14:paraId="228DBD6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Theory- 5 Hrs</w:t>
            </w:r>
          </w:p>
          <w:p w14:paraId="32A7DF60"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Practical-18 Hrs</w:t>
            </w:r>
          </w:p>
          <w:p w14:paraId="6D31403C"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Total- 23 Hrs</w:t>
            </w:r>
          </w:p>
        </w:tc>
        <w:tc>
          <w:tcPr>
            <w:tcW w:w="1800" w:type="dxa"/>
            <w:tcBorders>
              <w:top w:val="single" w:sz="4" w:space="0" w:color="000000"/>
              <w:left w:val="single" w:sz="4" w:space="0" w:color="000000"/>
              <w:bottom w:val="single" w:sz="4" w:space="0" w:color="000000"/>
              <w:right w:val="single" w:sz="4" w:space="0" w:color="000000"/>
            </w:tcBorders>
          </w:tcPr>
          <w:p w14:paraId="157A4040"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Tools</w:t>
            </w:r>
          </w:p>
          <w:p w14:paraId="0DFF93DF"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Raw Material</w:t>
            </w:r>
          </w:p>
          <w:p w14:paraId="20D88377"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Lubrication Oil</w:t>
            </w:r>
          </w:p>
          <w:p w14:paraId="2D384193"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Grease</w:t>
            </w:r>
          </w:p>
          <w:p w14:paraId="623879F8"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 xml:space="preserve">Cloth </w:t>
            </w:r>
          </w:p>
          <w:p w14:paraId="2BAC0992"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PPEs</w:t>
            </w:r>
          </w:p>
        </w:tc>
        <w:tc>
          <w:tcPr>
            <w:tcW w:w="1440" w:type="dxa"/>
            <w:tcBorders>
              <w:top w:val="single" w:sz="4" w:space="0" w:color="000000"/>
              <w:left w:val="single" w:sz="4" w:space="0" w:color="000000"/>
              <w:bottom w:val="single" w:sz="4" w:space="0" w:color="000000"/>
              <w:right w:val="single" w:sz="4" w:space="0" w:color="000000"/>
            </w:tcBorders>
          </w:tcPr>
          <w:p w14:paraId="01F7DDCA" w14:textId="77777777" w:rsidR="0047474C" w:rsidRPr="0047474C" w:rsidRDefault="0047474C" w:rsidP="00046C4E">
            <w:pPr>
              <w:spacing w:line="276" w:lineRule="auto"/>
              <w:ind w:left="2"/>
              <w:rPr>
                <w:rFonts w:asciiTheme="minorBidi" w:eastAsia="Arial" w:hAnsiTheme="minorBidi" w:cstheme="minorBidi"/>
                <w:bCs/>
              </w:rPr>
            </w:pPr>
          </w:p>
        </w:tc>
      </w:tr>
      <w:tr w:rsidR="0047474C" w:rsidRPr="0047474C" w14:paraId="1EC68B9D" w14:textId="77777777" w:rsidTr="00046C4E">
        <w:trPr>
          <w:trHeight w:val="620"/>
        </w:trPr>
        <w:tc>
          <w:tcPr>
            <w:tcW w:w="2335" w:type="dxa"/>
            <w:tcBorders>
              <w:top w:val="single" w:sz="4" w:space="0" w:color="000000"/>
              <w:left w:val="single" w:sz="4" w:space="0" w:color="000000"/>
              <w:bottom w:val="single" w:sz="4" w:space="0" w:color="000000"/>
              <w:right w:val="single" w:sz="4" w:space="0" w:color="000000"/>
            </w:tcBorders>
          </w:tcPr>
          <w:p w14:paraId="482E5D49" w14:textId="77777777" w:rsidR="0047474C" w:rsidRPr="0047474C" w:rsidRDefault="0047474C">
            <w:pPr>
              <w:numPr>
                <w:ilvl w:val="0"/>
                <w:numId w:val="278"/>
              </w:numPr>
              <w:spacing w:line="243" w:lineRule="auto"/>
              <w:ind w:left="75" w:hanging="90"/>
              <w:contextualSpacing/>
              <w:rPr>
                <w:rFonts w:asciiTheme="minorBidi" w:hAnsiTheme="minorBidi" w:cstheme="minorBidi"/>
                <w:b/>
                <w:bCs/>
              </w:rPr>
            </w:pPr>
            <w:r w:rsidRPr="0047474C">
              <w:rPr>
                <w:rFonts w:asciiTheme="minorBidi" w:hAnsiTheme="minorBidi" w:cstheme="minorBidi"/>
                <w:b/>
                <w:bCs/>
              </w:rPr>
              <w:t>Manufacture Working model of Shaper machine</w:t>
            </w:r>
          </w:p>
        </w:tc>
        <w:tc>
          <w:tcPr>
            <w:tcW w:w="3510" w:type="dxa"/>
            <w:tcBorders>
              <w:top w:val="single" w:sz="4" w:space="0" w:color="000000"/>
              <w:left w:val="single" w:sz="4" w:space="0" w:color="000000"/>
              <w:bottom w:val="single" w:sz="4" w:space="0" w:color="000000"/>
              <w:right w:val="single" w:sz="4" w:space="0" w:color="000000"/>
            </w:tcBorders>
          </w:tcPr>
          <w:p w14:paraId="35BD8DBD" w14:textId="77777777" w:rsidR="0047474C" w:rsidRPr="0047474C" w:rsidRDefault="0047474C">
            <w:pPr>
              <w:keepNext/>
              <w:keepLines/>
              <w:numPr>
                <w:ilvl w:val="0"/>
                <w:numId w:val="285"/>
              </w:numPr>
              <w:spacing w:line="360" w:lineRule="auto"/>
              <w:rPr>
                <w:rFonts w:asciiTheme="minorBidi" w:hAnsiTheme="minorBidi" w:cstheme="minorBidi"/>
              </w:rPr>
            </w:pPr>
            <w:r w:rsidRPr="0047474C">
              <w:rPr>
                <w:rFonts w:asciiTheme="minorBidi" w:hAnsiTheme="minorBidi" w:cstheme="minorBidi"/>
              </w:rPr>
              <w:t>Prepare part and detail drawing</w:t>
            </w:r>
          </w:p>
          <w:p w14:paraId="43F36BCB" w14:textId="77777777" w:rsidR="0047474C" w:rsidRPr="0047474C" w:rsidRDefault="0047474C">
            <w:pPr>
              <w:keepNext/>
              <w:keepLines/>
              <w:numPr>
                <w:ilvl w:val="0"/>
                <w:numId w:val="285"/>
              </w:numPr>
              <w:spacing w:line="360" w:lineRule="auto"/>
              <w:rPr>
                <w:rFonts w:asciiTheme="minorBidi" w:hAnsiTheme="minorBidi" w:cstheme="minorBidi"/>
              </w:rPr>
            </w:pPr>
            <w:r w:rsidRPr="0047474C">
              <w:rPr>
                <w:rFonts w:asciiTheme="minorBidi" w:hAnsiTheme="minorBidi" w:cstheme="minorBidi"/>
              </w:rPr>
              <w:t>Identify materials used</w:t>
            </w:r>
          </w:p>
          <w:p w14:paraId="6C7B264E" w14:textId="77777777" w:rsidR="0047474C" w:rsidRPr="0047474C" w:rsidRDefault="0047474C">
            <w:pPr>
              <w:keepNext/>
              <w:keepLines/>
              <w:numPr>
                <w:ilvl w:val="0"/>
                <w:numId w:val="285"/>
              </w:numPr>
              <w:spacing w:line="360" w:lineRule="auto"/>
              <w:rPr>
                <w:rFonts w:asciiTheme="minorBidi" w:hAnsiTheme="minorBidi" w:cstheme="minorBidi"/>
              </w:rPr>
            </w:pPr>
            <w:r w:rsidRPr="0047474C">
              <w:rPr>
                <w:rFonts w:asciiTheme="minorBidi" w:hAnsiTheme="minorBidi" w:cstheme="minorBidi"/>
              </w:rPr>
              <w:lastRenderedPageBreak/>
              <w:t xml:space="preserve">Estimate quantity and cost of materials </w:t>
            </w:r>
          </w:p>
          <w:p w14:paraId="4B797D30" w14:textId="77777777" w:rsidR="0047474C" w:rsidRPr="0047474C" w:rsidRDefault="0047474C">
            <w:pPr>
              <w:keepNext/>
              <w:keepLines/>
              <w:numPr>
                <w:ilvl w:val="0"/>
                <w:numId w:val="285"/>
              </w:numPr>
              <w:spacing w:line="360" w:lineRule="auto"/>
              <w:rPr>
                <w:rFonts w:asciiTheme="minorBidi" w:hAnsiTheme="minorBidi" w:cstheme="minorBidi"/>
              </w:rPr>
            </w:pPr>
            <w:r w:rsidRPr="0047474C">
              <w:rPr>
                <w:rFonts w:asciiTheme="minorBidi" w:hAnsiTheme="minorBidi" w:cstheme="minorBidi"/>
              </w:rPr>
              <w:t xml:space="preserve">Develop sequential flow chart for manufacturing processes </w:t>
            </w:r>
          </w:p>
          <w:p w14:paraId="0EC48836" w14:textId="77777777" w:rsidR="0047474C" w:rsidRPr="0047474C" w:rsidRDefault="0047474C">
            <w:pPr>
              <w:keepNext/>
              <w:keepLines/>
              <w:numPr>
                <w:ilvl w:val="0"/>
                <w:numId w:val="285"/>
              </w:numPr>
              <w:spacing w:line="360" w:lineRule="auto"/>
              <w:rPr>
                <w:rFonts w:asciiTheme="minorBidi" w:hAnsiTheme="minorBidi" w:cstheme="minorBidi"/>
              </w:rPr>
            </w:pPr>
            <w:r w:rsidRPr="0047474C">
              <w:rPr>
                <w:rFonts w:asciiTheme="minorBidi" w:hAnsiTheme="minorBidi" w:cstheme="minorBidi"/>
              </w:rPr>
              <w:t>Identify tools and machines used and their sequence of operation</w:t>
            </w:r>
          </w:p>
          <w:p w14:paraId="24AA3711" w14:textId="77777777" w:rsidR="0047474C" w:rsidRPr="0047474C" w:rsidRDefault="0047474C">
            <w:pPr>
              <w:keepNext/>
              <w:keepLines/>
              <w:numPr>
                <w:ilvl w:val="0"/>
                <w:numId w:val="285"/>
              </w:numPr>
              <w:spacing w:line="360" w:lineRule="auto"/>
              <w:rPr>
                <w:rFonts w:asciiTheme="minorBidi" w:hAnsiTheme="minorBidi" w:cstheme="minorBidi"/>
              </w:rPr>
            </w:pPr>
            <w:r w:rsidRPr="0047474C">
              <w:rPr>
                <w:rFonts w:asciiTheme="minorBidi" w:hAnsiTheme="minorBidi" w:cstheme="minorBidi"/>
              </w:rPr>
              <w:t>Perform operations on the machine tools as per the sequence</w:t>
            </w:r>
          </w:p>
          <w:p w14:paraId="310F4A8A" w14:textId="77777777" w:rsidR="0047474C" w:rsidRPr="0047474C" w:rsidRDefault="0047474C">
            <w:pPr>
              <w:keepNext/>
              <w:keepLines/>
              <w:numPr>
                <w:ilvl w:val="0"/>
                <w:numId w:val="285"/>
              </w:numPr>
              <w:spacing w:line="360" w:lineRule="auto"/>
              <w:rPr>
                <w:rFonts w:asciiTheme="minorBidi" w:hAnsiTheme="minorBidi" w:cstheme="minorBidi"/>
              </w:rPr>
            </w:pPr>
            <w:r w:rsidRPr="0047474C">
              <w:rPr>
                <w:rFonts w:asciiTheme="minorBidi" w:hAnsiTheme="minorBidi" w:cstheme="minorBidi"/>
              </w:rPr>
              <w:t>Follow quality standards and specified tolerances</w:t>
            </w:r>
          </w:p>
          <w:p w14:paraId="32AB4EED" w14:textId="77777777" w:rsidR="0047474C" w:rsidRPr="0047474C" w:rsidRDefault="0047474C">
            <w:pPr>
              <w:keepNext/>
              <w:keepLines/>
              <w:numPr>
                <w:ilvl w:val="0"/>
                <w:numId w:val="285"/>
              </w:numPr>
              <w:spacing w:line="360" w:lineRule="auto"/>
              <w:rPr>
                <w:rFonts w:asciiTheme="minorBidi" w:hAnsiTheme="minorBidi" w:cstheme="minorBidi"/>
              </w:rPr>
            </w:pPr>
            <w:r w:rsidRPr="0047474C">
              <w:rPr>
                <w:rFonts w:asciiTheme="minorBidi" w:hAnsiTheme="minorBidi" w:cstheme="minorBidi"/>
              </w:rPr>
              <w:t>Identify and correct common manufacturing issues in the project</w:t>
            </w:r>
          </w:p>
          <w:p w14:paraId="70FF95D0" w14:textId="77777777" w:rsidR="0047474C" w:rsidRPr="0047474C" w:rsidRDefault="0047474C">
            <w:pPr>
              <w:keepNext/>
              <w:keepLines/>
              <w:numPr>
                <w:ilvl w:val="0"/>
                <w:numId w:val="285"/>
              </w:numPr>
              <w:spacing w:line="360" w:lineRule="auto"/>
              <w:rPr>
                <w:rFonts w:asciiTheme="minorBidi" w:hAnsiTheme="minorBidi" w:cstheme="minorBidi"/>
              </w:rPr>
            </w:pPr>
            <w:r w:rsidRPr="0047474C">
              <w:rPr>
                <w:rFonts w:asciiTheme="minorBidi" w:hAnsiTheme="minorBidi" w:cstheme="minorBidi"/>
              </w:rPr>
              <w:t>Apply safety procedures relevant to the manufacturing environment</w:t>
            </w:r>
          </w:p>
          <w:p w14:paraId="182343DA" w14:textId="77777777" w:rsidR="0047474C" w:rsidRPr="0047474C" w:rsidRDefault="0047474C">
            <w:pPr>
              <w:pStyle w:val="ListParagraph"/>
              <w:keepNext/>
              <w:keepLines/>
              <w:numPr>
                <w:ilvl w:val="0"/>
                <w:numId w:val="263"/>
              </w:numPr>
              <w:spacing w:line="360" w:lineRule="auto"/>
              <w:ind w:left="254" w:hanging="254"/>
              <w:rPr>
                <w:rFonts w:asciiTheme="minorBidi" w:hAnsiTheme="minorBidi" w:cstheme="minorBidi"/>
              </w:rPr>
            </w:pPr>
            <w:r w:rsidRPr="0047474C">
              <w:rPr>
                <w:rFonts w:asciiTheme="minorBidi" w:hAnsiTheme="minorBidi" w:cstheme="minorBidi"/>
              </w:rPr>
              <w:t xml:space="preserve">Perform and document quality control checks so that </w:t>
            </w:r>
            <w:r w:rsidRPr="0047474C">
              <w:rPr>
                <w:rFonts w:asciiTheme="minorBidi" w:hAnsiTheme="minorBidi" w:cstheme="minorBidi"/>
              </w:rPr>
              <w:lastRenderedPageBreak/>
              <w:t>final product meets the required specifications</w:t>
            </w:r>
          </w:p>
        </w:tc>
        <w:tc>
          <w:tcPr>
            <w:tcW w:w="3150" w:type="dxa"/>
            <w:tcBorders>
              <w:top w:val="single" w:sz="4" w:space="0" w:color="000000"/>
              <w:left w:val="single" w:sz="4" w:space="0" w:color="000000"/>
              <w:bottom w:val="single" w:sz="4" w:space="0" w:color="000000"/>
              <w:right w:val="single" w:sz="4" w:space="0" w:color="000000"/>
            </w:tcBorders>
          </w:tcPr>
          <w:p w14:paraId="1BEEBC44" w14:textId="77777777" w:rsidR="0047474C" w:rsidRPr="0047474C" w:rsidRDefault="0047474C">
            <w:pPr>
              <w:numPr>
                <w:ilvl w:val="0"/>
                <w:numId w:val="286"/>
              </w:numPr>
              <w:spacing w:line="360" w:lineRule="auto"/>
              <w:rPr>
                <w:rFonts w:asciiTheme="minorBidi" w:eastAsia="Arial" w:hAnsiTheme="minorBidi" w:cstheme="minorBidi"/>
              </w:rPr>
            </w:pPr>
            <w:r w:rsidRPr="0047474C">
              <w:rPr>
                <w:rFonts w:asciiTheme="minorBidi" w:eastAsia="Arial" w:hAnsiTheme="minorBidi" w:cstheme="minorBidi"/>
              </w:rPr>
              <w:lastRenderedPageBreak/>
              <w:t>Functions and Principle of a shaper machine</w:t>
            </w:r>
          </w:p>
          <w:p w14:paraId="30B94DC7" w14:textId="77777777" w:rsidR="0047474C" w:rsidRPr="0047474C" w:rsidRDefault="0047474C">
            <w:pPr>
              <w:numPr>
                <w:ilvl w:val="0"/>
                <w:numId w:val="286"/>
              </w:numPr>
              <w:spacing w:line="360" w:lineRule="auto"/>
              <w:rPr>
                <w:rFonts w:asciiTheme="minorBidi" w:eastAsia="Arial" w:hAnsiTheme="minorBidi" w:cstheme="minorBidi"/>
              </w:rPr>
            </w:pPr>
            <w:r w:rsidRPr="0047474C">
              <w:rPr>
                <w:rFonts w:asciiTheme="minorBidi" w:eastAsia="Arial" w:hAnsiTheme="minorBidi" w:cstheme="minorBidi"/>
              </w:rPr>
              <w:lastRenderedPageBreak/>
              <w:t>Various parts of a shaper machine</w:t>
            </w:r>
          </w:p>
          <w:p w14:paraId="4FE9934C" w14:textId="77777777" w:rsidR="0047474C" w:rsidRPr="0047474C" w:rsidRDefault="0047474C">
            <w:pPr>
              <w:numPr>
                <w:ilvl w:val="0"/>
                <w:numId w:val="286"/>
              </w:numPr>
              <w:spacing w:line="360" w:lineRule="auto"/>
              <w:contextualSpacing/>
              <w:rPr>
                <w:rFonts w:asciiTheme="minorBidi" w:eastAsia="Arial" w:hAnsiTheme="minorBidi" w:cstheme="minorBidi"/>
              </w:rPr>
            </w:pPr>
            <w:r w:rsidRPr="0047474C">
              <w:rPr>
                <w:rFonts w:asciiTheme="minorBidi" w:eastAsia="Arial" w:hAnsiTheme="minorBidi" w:cstheme="minorBidi"/>
              </w:rPr>
              <w:t>Types and quantity of Materials used in a shaper machine</w:t>
            </w:r>
          </w:p>
          <w:p w14:paraId="4EC4B9CD" w14:textId="77777777" w:rsidR="0047474C" w:rsidRPr="0047474C" w:rsidRDefault="0047474C" w:rsidP="00046C4E">
            <w:pPr>
              <w:spacing w:line="360" w:lineRule="auto"/>
              <w:ind w:left="256" w:hanging="256"/>
              <w:contextualSpacing/>
              <w:rPr>
                <w:rFonts w:asciiTheme="minorBidi" w:eastAsia="Arial" w:hAnsiTheme="minorBidi" w:cstheme="minorBidi"/>
                <w:b/>
                <w:bCs/>
              </w:rPr>
            </w:pPr>
            <w:r w:rsidRPr="0047474C">
              <w:rPr>
                <w:rFonts w:asciiTheme="minorBidi" w:eastAsia="Arial" w:hAnsiTheme="minorBidi" w:cstheme="minorBidi"/>
                <w:b/>
                <w:bCs/>
              </w:rPr>
              <w:t>Practical Activity</w:t>
            </w:r>
          </w:p>
          <w:p w14:paraId="6C18DC97" w14:textId="77777777" w:rsidR="0047474C" w:rsidRPr="0047474C" w:rsidRDefault="0047474C" w:rsidP="00046C4E">
            <w:pPr>
              <w:spacing w:line="360" w:lineRule="auto"/>
              <w:rPr>
                <w:rFonts w:asciiTheme="minorBidi" w:eastAsia="Arial" w:hAnsiTheme="minorBidi" w:cstheme="minorBidi"/>
              </w:rPr>
            </w:pPr>
            <w:r w:rsidRPr="0047474C">
              <w:rPr>
                <w:rFonts w:asciiTheme="minorBidi" w:eastAsia="Arial" w:hAnsiTheme="minorBidi" w:cstheme="minorBidi"/>
              </w:rPr>
              <w:t>1.Draw and explain a detailed drawing of a shaper machine</w:t>
            </w:r>
          </w:p>
          <w:p w14:paraId="10D37502"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eastAsia="Arial" w:hAnsiTheme="minorBidi" w:cstheme="minorBidi"/>
              </w:rPr>
              <w:t>2.Manufacture various parts of a shaper machine and assemble them to get a working model</w:t>
            </w:r>
          </w:p>
        </w:tc>
        <w:tc>
          <w:tcPr>
            <w:tcW w:w="1890" w:type="dxa"/>
            <w:tcBorders>
              <w:top w:val="single" w:sz="4" w:space="0" w:color="000000"/>
              <w:left w:val="single" w:sz="4" w:space="0" w:color="000000"/>
              <w:bottom w:val="single" w:sz="4" w:space="0" w:color="000000"/>
              <w:right w:val="single" w:sz="4" w:space="0" w:color="000000"/>
            </w:tcBorders>
          </w:tcPr>
          <w:p w14:paraId="1B3C93C9"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Theory- 5 Hrs</w:t>
            </w:r>
          </w:p>
          <w:p w14:paraId="7DFE597C"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Practical-24 Hrs</w:t>
            </w:r>
          </w:p>
          <w:p w14:paraId="21BBF79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Total- 29 Hrs</w:t>
            </w:r>
          </w:p>
        </w:tc>
        <w:tc>
          <w:tcPr>
            <w:tcW w:w="1800" w:type="dxa"/>
            <w:tcBorders>
              <w:top w:val="single" w:sz="4" w:space="0" w:color="000000"/>
              <w:left w:val="single" w:sz="4" w:space="0" w:color="000000"/>
              <w:bottom w:val="single" w:sz="4" w:space="0" w:color="000000"/>
              <w:right w:val="single" w:sz="4" w:space="0" w:color="000000"/>
            </w:tcBorders>
          </w:tcPr>
          <w:p w14:paraId="431613FA"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Tools</w:t>
            </w:r>
          </w:p>
          <w:p w14:paraId="41093988"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Raw Material</w:t>
            </w:r>
          </w:p>
          <w:p w14:paraId="19F0FCD6"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Lubrication Oil</w:t>
            </w:r>
          </w:p>
          <w:p w14:paraId="4D205CD5"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Grease</w:t>
            </w:r>
          </w:p>
          <w:p w14:paraId="6D962EF8"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lastRenderedPageBreak/>
              <w:t xml:space="preserve">Cloth </w:t>
            </w:r>
          </w:p>
          <w:p w14:paraId="3594C6E5"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PPEs</w:t>
            </w:r>
          </w:p>
        </w:tc>
        <w:tc>
          <w:tcPr>
            <w:tcW w:w="1440" w:type="dxa"/>
            <w:tcBorders>
              <w:top w:val="single" w:sz="4" w:space="0" w:color="000000"/>
              <w:left w:val="single" w:sz="4" w:space="0" w:color="000000"/>
              <w:bottom w:val="single" w:sz="4" w:space="0" w:color="000000"/>
              <w:right w:val="single" w:sz="4" w:space="0" w:color="000000"/>
            </w:tcBorders>
          </w:tcPr>
          <w:p w14:paraId="279F2120" w14:textId="77777777" w:rsidR="0047474C" w:rsidRPr="0047474C" w:rsidRDefault="0047474C" w:rsidP="00046C4E">
            <w:pPr>
              <w:spacing w:line="276" w:lineRule="auto"/>
              <w:ind w:left="2"/>
              <w:rPr>
                <w:rFonts w:asciiTheme="minorBidi" w:eastAsia="Arial" w:hAnsiTheme="minorBidi" w:cstheme="minorBidi"/>
                <w:bCs/>
              </w:rPr>
            </w:pPr>
          </w:p>
        </w:tc>
      </w:tr>
      <w:tr w:rsidR="0047474C" w:rsidRPr="0047474C" w14:paraId="00CD236F" w14:textId="77777777" w:rsidTr="00046C4E">
        <w:trPr>
          <w:trHeight w:val="620"/>
        </w:trPr>
        <w:tc>
          <w:tcPr>
            <w:tcW w:w="2335" w:type="dxa"/>
            <w:tcBorders>
              <w:top w:val="single" w:sz="4" w:space="0" w:color="000000"/>
              <w:left w:val="single" w:sz="4" w:space="0" w:color="000000"/>
              <w:bottom w:val="single" w:sz="4" w:space="0" w:color="000000"/>
              <w:right w:val="single" w:sz="4" w:space="0" w:color="000000"/>
            </w:tcBorders>
          </w:tcPr>
          <w:p w14:paraId="41E6C859" w14:textId="77777777" w:rsidR="0047474C" w:rsidRPr="0047474C" w:rsidRDefault="0047474C">
            <w:pPr>
              <w:numPr>
                <w:ilvl w:val="0"/>
                <w:numId w:val="278"/>
              </w:numPr>
              <w:spacing w:line="243" w:lineRule="auto"/>
              <w:ind w:left="345"/>
              <w:contextualSpacing/>
              <w:rPr>
                <w:rFonts w:asciiTheme="minorBidi" w:hAnsiTheme="minorBidi" w:cstheme="minorBidi"/>
                <w:b/>
                <w:bCs/>
              </w:rPr>
            </w:pPr>
            <w:r w:rsidRPr="0047474C">
              <w:rPr>
                <w:rFonts w:asciiTheme="minorBidi" w:hAnsiTheme="minorBidi" w:cstheme="minorBidi"/>
                <w:b/>
                <w:bCs/>
              </w:rPr>
              <w:lastRenderedPageBreak/>
              <w:t>Develop Project Report</w:t>
            </w:r>
          </w:p>
        </w:tc>
        <w:tc>
          <w:tcPr>
            <w:tcW w:w="3510" w:type="dxa"/>
            <w:tcBorders>
              <w:top w:val="single" w:sz="4" w:space="0" w:color="000000"/>
              <w:left w:val="single" w:sz="4" w:space="0" w:color="000000"/>
              <w:bottom w:val="single" w:sz="4" w:space="0" w:color="000000"/>
              <w:right w:val="single" w:sz="4" w:space="0" w:color="000000"/>
            </w:tcBorders>
          </w:tcPr>
          <w:p w14:paraId="4DA0CEA8" w14:textId="77777777" w:rsidR="0047474C" w:rsidRPr="0047474C" w:rsidRDefault="0047474C">
            <w:pPr>
              <w:keepNext/>
              <w:keepLines/>
              <w:numPr>
                <w:ilvl w:val="0"/>
                <w:numId w:val="287"/>
              </w:numPr>
              <w:spacing w:line="360" w:lineRule="auto"/>
              <w:rPr>
                <w:rFonts w:asciiTheme="minorBidi" w:hAnsiTheme="minorBidi" w:cstheme="minorBidi"/>
                <w:b/>
              </w:rPr>
            </w:pPr>
            <w:r w:rsidRPr="0047474C">
              <w:rPr>
                <w:rFonts w:asciiTheme="minorBidi" w:hAnsiTheme="minorBidi" w:cstheme="minorBidi"/>
              </w:rPr>
              <w:t>Prepare Title page of the project report</w:t>
            </w:r>
          </w:p>
          <w:p w14:paraId="2D24D215" w14:textId="77777777" w:rsidR="0047474C" w:rsidRPr="0047474C" w:rsidRDefault="0047474C">
            <w:pPr>
              <w:keepNext/>
              <w:keepLines/>
              <w:numPr>
                <w:ilvl w:val="0"/>
                <w:numId w:val="287"/>
              </w:numPr>
              <w:spacing w:line="360" w:lineRule="auto"/>
              <w:rPr>
                <w:rFonts w:asciiTheme="minorBidi" w:hAnsiTheme="minorBidi" w:cstheme="minorBidi"/>
                <w:b/>
              </w:rPr>
            </w:pPr>
            <w:r w:rsidRPr="0047474C">
              <w:rPr>
                <w:rFonts w:asciiTheme="minorBidi" w:hAnsiTheme="minorBidi" w:cstheme="minorBidi"/>
              </w:rPr>
              <w:t>Develop table of contents</w:t>
            </w:r>
          </w:p>
          <w:p w14:paraId="789C3B4E" w14:textId="77777777" w:rsidR="0047474C" w:rsidRPr="0047474C" w:rsidRDefault="0047474C">
            <w:pPr>
              <w:keepNext/>
              <w:keepLines/>
              <w:numPr>
                <w:ilvl w:val="0"/>
                <w:numId w:val="287"/>
              </w:numPr>
              <w:spacing w:line="360" w:lineRule="auto"/>
              <w:rPr>
                <w:rFonts w:asciiTheme="minorBidi" w:hAnsiTheme="minorBidi" w:cstheme="minorBidi"/>
                <w:b/>
              </w:rPr>
            </w:pPr>
            <w:r w:rsidRPr="0047474C">
              <w:rPr>
                <w:rFonts w:asciiTheme="minorBidi" w:hAnsiTheme="minorBidi" w:cstheme="minorBidi"/>
              </w:rPr>
              <w:t>Develop Abstract of the project</w:t>
            </w:r>
          </w:p>
          <w:p w14:paraId="1C9C0AB6" w14:textId="77777777" w:rsidR="0047474C" w:rsidRPr="0047474C" w:rsidRDefault="0047474C">
            <w:pPr>
              <w:keepNext/>
              <w:keepLines/>
              <w:numPr>
                <w:ilvl w:val="0"/>
                <w:numId w:val="287"/>
              </w:numPr>
              <w:spacing w:line="360" w:lineRule="auto"/>
              <w:rPr>
                <w:rFonts w:asciiTheme="minorBidi" w:hAnsiTheme="minorBidi" w:cstheme="minorBidi"/>
                <w:b/>
              </w:rPr>
            </w:pPr>
            <w:r w:rsidRPr="0047474C">
              <w:rPr>
                <w:rFonts w:asciiTheme="minorBidi" w:hAnsiTheme="minorBidi" w:cstheme="minorBidi"/>
              </w:rPr>
              <w:t>Prepare project report as per the standard format</w:t>
            </w:r>
          </w:p>
          <w:p w14:paraId="2953A6D5" w14:textId="77777777" w:rsidR="0047474C" w:rsidRPr="0047474C" w:rsidRDefault="0047474C">
            <w:pPr>
              <w:keepNext/>
              <w:keepLines/>
              <w:numPr>
                <w:ilvl w:val="0"/>
                <w:numId w:val="287"/>
              </w:numPr>
              <w:spacing w:line="360" w:lineRule="auto"/>
              <w:rPr>
                <w:rFonts w:asciiTheme="minorBidi" w:hAnsiTheme="minorBidi" w:cstheme="minorBidi"/>
                <w:b/>
              </w:rPr>
            </w:pPr>
            <w:r w:rsidRPr="0047474C">
              <w:rPr>
                <w:rFonts w:asciiTheme="minorBidi" w:hAnsiTheme="minorBidi" w:cstheme="minorBidi"/>
              </w:rPr>
              <w:t>Include part and detail drawings in the report</w:t>
            </w:r>
          </w:p>
          <w:p w14:paraId="0934147F" w14:textId="77777777" w:rsidR="0047474C" w:rsidRPr="0047474C" w:rsidRDefault="0047474C">
            <w:pPr>
              <w:pStyle w:val="ListParagraph"/>
              <w:keepNext/>
              <w:keepLines/>
              <w:numPr>
                <w:ilvl w:val="0"/>
                <w:numId w:val="263"/>
              </w:numPr>
              <w:spacing w:line="360" w:lineRule="auto"/>
              <w:ind w:left="254" w:hanging="254"/>
              <w:rPr>
                <w:rFonts w:asciiTheme="minorBidi" w:hAnsiTheme="minorBidi" w:cstheme="minorBidi"/>
              </w:rPr>
            </w:pPr>
            <w:r w:rsidRPr="0047474C">
              <w:rPr>
                <w:rFonts w:asciiTheme="minorBidi" w:hAnsiTheme="minorBidi" w:cstheme="minorBidi"/>
              </w:rPr>
              <w:t>Binding report using hard cover</w:t>
            </w:r>
          </w:p>
        </w:tc>
        <w:tc>
          <w:tcPr>
            <w:tcW w:w="3150" w:type="dxa"/>
            <w:tcBorders>
              <w:top w:val="single" w:sz="4" w:space="0" w:color="000000"/>
              <w:left w:val="single" w:sz="4" w:space="0" w:color="000000"/>
              <w:bottom w:val="single" w:sz="4" w:space="0" w:color="000000"/>
              <w:right w:val="single" w:sz="4" w:space="0" w:color="000000"/>
            </w:tcBorders>
          </w:tcPr>
          <w:p w14:paraId="2E02FAD2" w14:textId="77777777" w:rsidR="0047474C" w:rsidRPr="0047474C" w:rsidRDefault="0047474C">
            <w:pPr>
              <w:numPr>
                <w:ilvl w:val="0"/>
                <w:numId w:val="288"/>
              </w:numPr>
              <w:spacing w:line="360" w:lineRule="auto"/>
              <w:contextualSpacing/>
              <w:rPr>
                <w:rFonts w:asciiTheme="minorBidi" w:eastAsia="Arial" w:hAnsiTheme="minorBidi" w:cstheme="minorBidi"/>
              </w:rPr>
            </w:pPr>
            <w:r w:rsidRPr="0047474C">
              <w:rPr>
                <w:rFonts w:asciiTheme="minorBidi" w:eastAsia="Arial" w:hAnsiTheme="minorBidi" w:cstheme="minorBidi"/>
              </w:rPr>
              <w:t>Aim of a project report</w:t>
            </w:r>
          </w:p>
          <w:p w14:paraId="435D03FC" w14:textId="77777777" w:rsidR="0047474C" w:rsidRPr="0047474C" w:rsidRDefault="0047474C">
            <w:pPr>
              <w:numPr>
                <w:ilvl w:val="0"/>
                <w:numId w:val="288"/>
              </w:numPr>
              <w:spacing w:line="360" w:lineRule="auto"/>
              <w:contextualSpacing/>
              <w:rPr>
                <w:rFonts w:asciiTheme="minorBidi" w:eastAsia="Arial" w:hAnsiTheme="minorBidi" w:cstheme="minorBidi"/>
              </w:rPr>
            </w:pPr>
            <w:r w:rsidRPr="0047474C">
              <w:rPr>
                <w:rFonts w:asciiTheme="minorBidi" w:eastAsia="Arial" w:hAnsiTheme="minorBidi" w:cstheme="minorBidi"/>
              </w:rPr>
              <w:t>Contents of a project report</w:t>
            </w:r>
          </w:p>
          <w:p w14:paraId="626EAF24" w14:textId="77777777" w:rsidR="0047474C" w:rsidRPr="0047474C" w:rsidRDefault="0047474C">
            <w:pPr>
              <w:numPr>
                <w:ilvl w:val="0"/>
                <w:numId w:val="288"/>
              </w:numPr>
              <w:spacing w:line="360" w:lineRule="auto"/>
              <w:contextualSpacing/>
              <w:rPr>
                <w:rFonts w:asciiTheme="minorBidi" w:eastAsia="Arial" w:hAnsiTheme="minorBidi" w:cstheme="minorBidi"/>
              </w:rPr>
            </w:pPr>
            <w:r w:rsidRPr="0047474C">
              <w:rPr>
                <w:rFonts w:asciiTheme="minorBidi" w:eastAsia="Arial" w:hAnsiTheme="minorBidi" w:cstheme="minorBidi"/>
              </w:rPr>
              <w:t>Abstract</w:t>
            </w:r>
          </w:p>
          <w:p w14:paraId="4B41D4B0" w14:textId="77777777" w:rsidR="0047474C" w:rsidRPr="0047474C" w:rsidRDefault="0047474C" w:rsidP="00046C4E">
            <w:pPr>
              <w:spacing w:line="360" w:lineRule="auto"/>
              <w:ind w:left="256" w:hanging="256"/>
              <w:contextualSpacing/>
              <w:rPr>
                <w:rFonts w:asciiTheme="minorBidi" w:eastAsia="Arial" w:hAnsiTheme="minorBidi" w:cstheme="minorBidi"/>
                <w:b/>
                <w:bCs/>
              </w:rPr>
            </w:pPr>
            <w:r w:rsidRPr="0047474C">
              <w:rPr>
                <w:rFonts w:asciiTheme="minorBidi" w:eastAsia="Arial" w:hAnsiTheme="minorBidi" w:cstheme="minorBidi"/>
                <w:b/>
                <w:bCs/>
              </w:rPr>
              <w:t>Practical Activity</w:t>
            </w:r>
          </w:p>
          <w:p w14:paraId="37895142" w14:textId="77777777" w:rsidR="0047474C" w:rsidRPr="0047474C" w:rsidRDefault="0047474C" w:rsidP="00046C4E">
            <w:pPr>
              <w:keepNext/>
              <w:keepLines/>
              <w:spacing w:line="360" w:lineRule="auto"/>
              <w:rPr>
                <w:rFonts w:asciiTheme="minorBidi" w:hAnsiTheme="minorBidi" w:cstheme="minorBidi"/>
                <w:b/>
              </w:rPr>
            </w:pPr>
            <w:r w:rsidRPr="0047474C">
              <w:rPr>
                <w:rFonts w:asciiTheme="minorBidi" w:hAnsiTheme="minorBidi" w:cstheme="minorBidi"/>
              </w:rPr>
              <w:t>1.Develop table of contents</w:t>
            </w:r>
          </w:p>
          <w:p w14:paraId="29FF2B57" w14:textId="77777777" w:rsidR="0047474C" w:rsidRPr="0047474C" w:rsidRDefault="0047474C" w:rsidP="00046C4E">
            <w:pPr>
              <w:keepNext/>
              <w:keepLines/>
              <w:spacing w:line="360" w:lineRule="auto"/>
              <w:rPr>
                <w:rFonts w:asciiTheme="minorBidi" w:hAnsiTheme="minorBidi" w:cstheme="minorBidi"/>
                <w:b/>
              </w:rPr>
            </w:pPr>
            <w:r w:rsidRPr="0047474C">
              <w:rPr>
                <w:rFonts w:asciiTheme="minorBidi" w:hAnsiTheme="minorBidi" w:cstheme="minorBidi"/>
              </w:rPr>
              <w:t>2.Develop Abstract of the project</w:t>
            </w:r>
          </w:p>
          <w:p w14:paraId="3D2E84B1" w14:textId="77777777" w:rsidR="0047474C" w:rsidRPr="0047474C" w:rsidRDefault="0047474C" w:rsidP="00046C4E">
            <w:pPr>
              <w:keepNext/>
              <w:keepLines/>
              <w:spacing w:line="360" w:lineRule="auto"/>
              <w:rPr>
                <w:rFonts w:asciiTheme="minorBidi" w:hAnsiTheme="minorBidi" w:cstheme="minorBidi"/>
                <w:b/>
              </w:rPr>
            </w:pPr>
            <w:r w:rsidRPr="0047474C">
              <w:rPr>
                <w:rFonts w:asciiTheme="minorBidi" w:hAnsiTheme="minorBidi" w:cstheme="minorBidi"/>
              </w:rPr>
              <w:t>3.Prepare project report as per the standard format</w:t>
            </w:r>
          </w:p>
          <w:p w14:paraId="3CA55D35" w14:textId="77777777" w:rsidR="0047474C" w:rsidRPr="0047474C" w:rsidRDefault="0047474C" w:rsidP="0047474C">
            <w:pPr>
              <w:numPr>
                <w:ilvl w:val="0"/>
                <w:numId w:val="28"/>
              </w:numPr>
              <w:spacing w:line="360" w:lineRule="auto"/>
              <w:ind w:left="256" w:hanging="256"/>
              <w:contextualSpacing/>
              <w:rPr>
                <w:rFonts w:asciiTheme="minorBidi" w:eastAsia="Arial" w:hAnsiTheme="minorBidi" w:cstheme="minorBidi"/>
              </w:rPr>
            </w:pPr>
            <w:r w:rsidRPr="0047474C">
              <w:rPr>
                <w:rFonts w:asciiTheme="minorBidi" w:hAnsiTheme="minorBidi" w:cstheme="minorBidi"/>
              </w:rPr>
              <w:t>4.Include parts and detail drawings in the report</w:t>
            </w:r>
          </w:p>
        </w:tc>
        <w:tc>
          <w:tcPr>
            <w:tcW w:w="1890" w:type="dxa"/>
            <w:tcBorders>
              <w:top w:val="single" w:sz="4" w:space="0" w:color="000000"/>
              <w:left w:val="single" w:sz="4" w:space="0" w:color="000000"/>
              <w:bottom w:val="single" w:sz="4" w:space="0" w:color="000000"/>
              <w:right w:val="single" w:sz="4" w:space="0" w:color="000000"/>
            </w:tcBorders>
          </w:tcPr>
          <w:p w14:paraId="2EF58B1A"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Theory- 5Hrs</w:t>
            </w:r>
          </w:p>
          <w:p w14:paraId="1CE63DEA"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Practical-24Hrs</w:t>
            </w:r>
          </w:p>
          <w:p w14:paraId="47E1E8D6"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Total- 29Hrs</w:t>
            </w:r>
          </w:p>
        </w:tc>
        <w:tc>
          <w:tcPr>
            <w:tcW w:w="1800" w:type="dxa"/>
            <w:tcBorders>
              <w:top w:val="single" w:sz="4" w:space="0" w:color="000000"/>
              <w:left w:val="single" w:sz="4" w:space="0" w:color="000000"/>
              <w:bottom w:val="single" w:sz="4" w:space="0" w:color="000000"/>
              <w:right w:val="single" w:sz="4" w:space="0" w:color="000000"/>
            </w:tcBorders>
          </w:tcPr>
          <w:p w14:paraId="40AE47BD"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Paper</w:t>
            </w:r>
          </w:p>
          <w:p w14:paraId="7902EA02"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Binding Material (Glue, Tape)</w:t>
            </w:r>
          </w:p>
          <w:p w14:paraId="7FD85272"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Hard Cover</w:t>
            </w:r>
          </w:p>
          <w:p w14:paraId="28DFEC35" w14:textId="77777777" w:rsidR="0047474C" w:rsidRPr="0047474C" w:rsidRDefault="0047474C" w:rsidP="00046C4E">
            <w:pPr>
              <w:spacing w:line="276" w:lineRule="auto"/>
              <w:rPr>
                <w:rFonts w:asciiTheme="minorBidi" w:eastAsia="Arial" w:hAnsiTheme="minorBidi" w:cstheme="minorBidi"/>
              </w:rPr>
            </w:pPr>
            <w:r w:rsidRPr="0047474C">
              <w:rPr>
                <w:rFonts w:asciiTheme="minorBidi" w:eastAsia="Arial" w:hAnsiTheme="minorBidi" w:cstheme="minorBidi"/>
              </w:rPr>
              <w:t>Color Printer</w:t>
            </w:r>
          </w:p>
        </w:tc>
        <w:tc>
          <w:tcPr>
            <w:tcW w:w="1440" w:type="dxa"/>
            <w:tcBorders>
              <w:top w:val="single" w:sz="4" w:space="0" w:color="000000"/>
              <w:left w:val="single" w:sz="4" w:space="0" w:color="000000"/>
              <w:bottom w:val="single" w:sz="4" w:space="0" w:color="000000"/>
              <w:right w:val="single" w:sz="4" w:space="0" w:color="000000"/>
            </w:tcBorders>
          </w:tcPr>
          <w:p w14:paraId="31756C6B" w14:textId="77777777" w:rsidR="0047474C" w:rsidRPr="0047474C" w:rsidRDefault="0047474C" w:rsidP="00046C4E">
            <w:pPr>
              <w:spacing w:line="276" w:lineRule="auto"/>
              <w:ind w:left="2"/>
              <w:rPr>
                <w:rFonts w:asciiTheme="minorBidi" w:eastAsia="Arial" w:hAnsiTheme="minorBidi" w:cstheme="minorBidi"/>
                <w:bCs/>
              </w:rPr>
            </w:pPr>
          </w:p>
        </w:tc>
      </w:tr>
    </w:tbl>
    <w:p w14:paraId="58D515A4" w14:textId="77777777" w:rsidR="0047474C" w:rsidRPr="0047474C" w:rsidRDefault="0047474C" w:rsidP="0047474C">
      <w:pPr>
        <w:rPr>
          <w:rFonts w:asciiTheme="minorBidi" w:hAnsiTheme="minorBidi" w:cstheme="minorBidi"/>
        </w:rPr>
      </w:pPr>
    </w:p>
    <w:p w14:paraId="01AC16E4" w14:textId="77777777" w:rsidR="0047474C" w:rsidRPr="0047474C" w:rsidRDefault="0047474C" w:rsidP="0047474C">
      <w:pPr>
        <w:rPr>
          <w:rFonts w:asciiTheme="minorBidi" w:hAnsiTheme="minorBidi" w:cstheme="minorBidi"/>
        </w:rPr>
      </w:pPr>
    </w:p>
    <w:p w14:paraId="41F6CD65" w14:textId="77777777" w:rsidR="0047474C" w:rsidRPr="0047474C" w:rsidRDefault="0047474C" w:rsidP="0047474C">
      <w:pPr>
        <w:spacing w:after="160" w:line="259" w:lineRule="auto"/>
        <w:rPr>
          <w:rFonts w:asciiTheme="minorBidi" w:hAnsiTheme="minorBidi" w:cstheme="minorBidi"/>
        </w:rPr>
      </w:pPr>
      <w:r w:rsidRPr="0047474C">
        <w:rPr>
          <w:rFonts w:asciiTheme="minorBidi" w:hAnsiTheme="minorBidi" w:cstheme="minorBidi"/>
        </w:rPr>
        <w:br w:type="page"/>
      </w:r>
    </w:p>
    <w:p w14:paraId="343267BF" w14:textId="77777777" w:rsidR="0047474C" w:rsidRPr="0047474C" w:rsidRDefault="0047474C">
      <w:pPr>
        <w:pStyle w:val="Heading2"/>
        <w:numPr>
          <w:ilvl w:val="1"/>
          <w:numId w:val="161"/>
        </w:numPr>
        <w:spacing w:after="240"/>
        <w:ind w:left="720"/>
        <w:rPr>
          <w:rFonts w:asciiTheme="minorBidi" w:hAnsiTheme="minorBidi" w:cstheme="minorBidi"/>
          <w:i w:val="0"/>
          <w:iCs/>
          <w:color w:val="auto"/>
          <w:szCs w:val="24"/>
          <w:lang w:val="en-GB" w:eastAsia="zh-CN" w:bidi="hi-IN"/>
        </w:rPr>
      </w:pPr>
      <w:bookmarkStart w:id="123" w:name="_Toc176860701"/>
      <w:bookmarkStart w:id="124" w:name="_Toc178977400"/>
      <w:bookmarkStart w:id="125" w:name="_Toc180522946"/>
      <w:r w:rsidRPr="0047474C">
        <w:rPr>
          <w:rFonts w:asciiTheme="minorBidi" w:hAnsiTheme="minorBidi" w:cstheme="minorBidi"/>
          <w:i w:val="0"/>
          <w:iCs/>
          <w:color w:val="auto"/>
          <w:szCs w:val="24"/>
          <w:lang w:val="en-GB" w:eastAsia="zh-CN" w:bidi="hi-IN"/>
        </w:rPr>
        <w:lastRenderedPageBreak/>
        <w:t>NQ-Mech-363 Tool and Mould Design</w:t>
      </w:r>
      <w:bookmarkEnd w:id="123"/>
      <w:bookmarkEnd w:id="124"/>
      <w:bookmarkEnd w:id="125"/>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7474C" w:rsidRPr="0047474C" w14:paraId="66F9CEFF" w14:textId="77777777" w:rsidTr="00046C4E">
        <w:tc>
          <w:tcPr>
            <w:tcW w:w="2830" w:type="dxa"/>
            <w:tcBorders>
              <w:top w:val="single" w:sz="4" w:space="0" w:color="auto"/>
              <w:left w:val="single" w:sz="4" w:space="0" w:color="auto"/>
              <w:bottom w:val="single" w:sz="4" w:space="0" w:color="auto"/>
              <w:right w:val="single" w:sz="4" w:space="0" w:color="auto"/>
            </w:tcBorders>
          </w:tcPr>
          <w:p w14:paraId="0CC2E2E1"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 xml:space="preserve">Theory </w:t>
            </w:r>
          </w:p>
        </w:tc>
        <w:tc>
          <w:tcPr>
            <w:tcW w:w="2830" w:type="dxa"/>
            <w:tcBorders>
              <w:top w:val="single" w:sz="4" w:space="0" w:color="auto"/>
              <w:left w:val="single" w:sz="4" w:space="0" w:color="auto"/>
              <w:bottom w:val="single" w:sz="4" w:space="0" w:color="auto"/>
              <w:right w:val="single" w:sz="4" w:space="0" w:color="auto"/>
            </w:tcBorders>
          </w:tcPr>
          <w:p w14:paraId="2B869912"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64Hours</w:t>
            </w:r>
          </w:p>
        </w:tc>
        <w:tc>
          <w:tcPr>
            <w:tcW w:w="5817" w:type="dxa"/>
            <w:tcBorders>
              <w:left w:val="single" w:sz="4" w:space="0" w:color="auto"/>
              <w:right w:val="single" w:sz="4" w:space="0" w:color="auto"/>
            </w:tcBorders>
          </w:tcPr>
          <w:p w14:paraId="65AB1E61"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70B95D15"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T</w:t>
            </w:r>
          </w:p>
        </w:tc>
        <w:tc>
          <w:tcPr>
            <w:tcW w:w="708" w:type="dxa"/>
            <w:tcBorders>
              <w:top w:val="single" w:sz="4" w:space="0" w:color="auto"/>
              <w:left w:val="single" w:sz="4" w:space="0" w:color="auto"/>
              <w:bottom w:val="single" w:sz="4" w:space="0" w:color="auto"/>
              <w:right w:val="single" w:sz="4" w:space="0" w:color="auto"/>
            </w:tcBorders>
          </w:tcPr>
          <w:p w14:paraId="1234D369"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P</w:t>
            </w:r>
          </w:p>
        </w:tc>
        <w:tc>
          <w:tcPr>
            <w:tcW w:w="851" w:type="dxa"/>
            <w:tcBorders>
              <w:top w:val="single" w:sz="4" w:space="0" w:color="auto"/>
              <w:left w:val="single" w:sz="4" w:space="0" w:color="auto"/>
              <w:bottom w:val="single" w:sz="4" w:space="0" w:color="auto"/>
              <w:right w:val="single" w:sz="4" w:space="0" w:color="auto"/>
            </w:tcBorders>
          </w:tcPr>
          <w:p w14:paraId="0F9F2276"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C</w:t>
            </w:r>
          </w:p>
        </w:tc>
      </w:tr>
      <w:tr w:rsidR="0047474C" w:rsidRPr="0047474C" w14:paraId="23CAFA7B" w14:textId="77777777" w:rsidTr="00046C4E">
        <w:tc>
          <w:tcPr>
            <w:tcW w:w="2830" w:type="dxa"/>
            <w:tcBorders>
              <w:top w:val="single" w:sz="4" w:space="0" w:color="auto"/>
              <w:left w:val="single" w:sz="4" w:space="0" w:color="auto"/>
              <w:bottom w:val="single" w:sz="4" w:space="0" w:color="auto"/>
              <w:right w:val="single" w:sz="4" w:space="0" w:color="auto"/>
            </w:tcBorders>
          </w:tcPr>
          <w:p w14:paraId="18870D71"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Practice</w:t>
            </w:r>
          </w:p>
        </w:tc>
        <w:tc>
          <w:tcPr>
            <w:tcW w:w="2830" w:type="dxa"/>
            <w:tcBorders>
              <w:top w:val="single" w:sz="4" w:space="0" w:color="auto"/>
              <w:left w:val="single" w:sz="4" w:space="0" w:color="auto"/>
              <w:bottom w:val="single" w:sz="4" w:space="0" w:color="auto"/>
              <w:right w:val="single" w:sz="4" w:space="0" w:color="auto"/>
            </w:tcBorders>
          </w:tcPr>
          <w:p w14:paraId="101B64BF"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96Hours</w:t>
            </w:r>
          </w:p>
        </w:tc>
        <w:tc>
          <w:tcPr>
            <w:tcW w:w="5817" w:type="dxa"/>
            <w:tcBorders>
              <w:left w:val="single" w:sz="4" w:space="0" w:color="auto"/>
              <w:right w:val="single" w:sz="4" w:space="0" w:color="auto"/>
            </w:tcBorders>
          </w:tcPr>
          <w:p w14:paraId="05F4ABD0"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166FF56D"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2</w:t>
            </w:r>
          </w:p>
        </w:tc>
        <w:tc>
          <w:tcPr>
            <w:tcW w:w="708" w:type="dxa"/>
            <w:tcBorders>
              <w:top w:val="single" w:sz="4" w:space="0" w:color="auto"/>
              <w:left w:val="single" w:sz="4" w:space="0" w:color="auto"/>
              <w:bottom w:val="single" w:sz="4" w:space="0" w:color="auto"/>
              <w:right w:val="single" w:sz="4" w:space="0" w:color="auto"/>
            </w:tcBorders>
          </w:tcPr>
          <w:p w14:paraId="6027062D"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3</w:t>
            </w:r>
          </w:p>
        </w:tc>
        <w:tc>
          <w:tcPr>
            <w:tcW w:w="851" w:type="dxa"/>
            <w:tcBorders>
              <w:top w:val="single" w:sz="4" w:space="0" w:color="auto"/>
              <w:left w:val="single" w:sz="4" w:space="0" w:color="auto"/>
              <w:bottom w:val="single" w:sz="4" w:space="0" w:color="auto"/>
              <w:right w:val="single" w:sz="4" w:space="0" w:color="auto"/>
            </w:tcBorders>
          </w:tcPr>
          <w:p w14:paraId="5424D34C"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3</w:t>
            </w:r>
          </w:p>
        </w:tc>
      </w:tr>
      <w:tr w:rsidR="0047474C" w:rsidRPr="0047474C" w14:paraId="3E94FF3B" w14:textId="77777777" w:rsidTr="00046C4E">
        <w:tc>
          <w:tcPr>
            <w:tcW w:w="2830" w:type="dxa"/>
            <w:tcBorders>
              <w:top w:val="single" w:sz="4" w:space="0" w:color="auto"/>
              <w:left w:val="single" w:sz="4" w:space="0" w:color="auto"/>
              <w:bottom w:val="single" w:sz="4" w:space="0" w:color="auto"/>
              <w:right w:val="single" w:sz="4" w:space="0" w:color="auto"/>
            </w:tcBorders>
          </w:tcPr>
          <w:p w14:paraId="3CF7FB6E"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Total Contact</w:t>
            </w:r>
          </w:p>
        </w:tc>
        <w:tc>
          <w:tcPr>
            <w:tcW w:w="2830" w:type="dxa"/>
            <w:tcBorders>
              <w:top w:val="single" w:sz="4" w:space="0" w:color="auto"/>
              <w:left w:val="single" w:sz="4" w:space="0" w:color="auto"/>
              <w:bottom w:val="single" w:sz="4" w:space="0" w:color="auto"/>
              <w:right w:val="single" w:sz="4" w:space="0" w:color="auto"/>
            </w:tcBorders>
          </w:tcPr>
          <w:p w14:paraId="10756E06"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160Hours</w:t>
            </w:r>
          </w:p>
        </w:tc>
        <w:tc>
          <w:tcPr>
            <w:tcW w:w="5817" w:type="dxa"/>
            <w:tcBorders>
              <w:left w:val="single" w:sz="4" w:space="0" w:color="auto"/>
            </w:tcBorders>
          </w:tcPr>
          <w:p w14:paraId="040AA577"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277A6C12" w14:textId="77777777" w:rsidR="0047474C" w:rsidRPr="0047474C" w:rsidRDefault="0047474C" w:rsidP="00046C4E">
            <w:pPr>
              <w:rPr>
                <w:rFonts w:asciiTheme="minorBidi" w:hAnsiTheme="minorBidi" w:cstheme="minorBidi"/>
                <w:bCs/>
                <w:lang w:val="fr-FR"/>
              </w:rPr>
            </w:pPr>
          </w:p>
        </w:tc>
        <w:tc>
          <w:tcPr>
            <w:tcW w:w="708" w:type="dxa"/>
            <w:tcBorders>
              <w:top w:val="single" w:sz="4" w:space="0" w:color="auto"/>
            </w:tcBorders>
          </w:tcPr>
          <w:p w14:paraId="1E90BDF7"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31D474E3" w14:textId="77777777" w:rsidR="0047474C" w:rsidRPr="0047474C" w:rsidRDefault="0047474C" w:rsidP="00046C4E">
            <w:pPr>
              <w:rPr>
                <w:rFonts w:asciiTheme="minorBidi" w:hAnsiTheme="minorBidi" w:cstheme="minorBidi"/>
                <w:bCs/>
                <w:lang w:val="fr-FR"/>
              </w:rPr>
            </w:pPr>
          </w:p>
        </w:tc>
      </w:tr>
    </w:tbl>
    <w:p w14:paraId="7510614F" w14:textId="77777777" w:rsidR="0047474C" w:rsidRPr="0047474C" w:rsidRDefault="0047474C" w:rsidP="0047474C">
      <w:pPr>
        <w:rPr>
          <w:rFonts w:asciiTheme="minorBidi" w:eastAsia="Arial" w:hAnsiTheme="minorBidi" w:cstheme="minorBidi"/>
          <w:b/>
        </w:rPr>
      </w:pPr>
    </w:p>
    <w:p w14:paraId="1071FC9A" w14:textId="77777777" w:rsidR="0047474C" w:rsidRPr="0047474C" w:rsidRDefault="0047474C" w:rsidP="0047474C">
      <w:pPr>
        <w:pStyle w:val="Standard"/>
        <w:spacing w:after="240" w:line="360" w:lineRule="auto"/>
        <w:ind w:right="26"/>
        <w:jc w:val="both"/>
        <w:rPr>
          <w:rFonts w:asciiTheme="minorBidi" w:eastAsia="Arial" w:hAnsiTheme="minorBidi" w:cstheme="minorBidi"/>
        </w:rPr>
      </w:pPr>
      <w:r w:rsidRPr="0047474C">
        <w:rPr>
          <w:rFonts w:asciiTheme="minorBidi" w:eastAsia="Arial" w:hAnsiTheme="minorBidi" w:cstheme="minorBidi"/>
          <w:b/>
          <w:lang w:val="pt-PT"/>
        </w:rPr>
        <w:t xml:space="preserve">Objective: </w:t>
      </w:r>
      <w:r w:rsidRPr="0047474C">
        <w:rPr>
          <w:rFonts w:asciiTheme="minorBidi" w:eastAsia="Calibri" w:hAnsiTheme="minorBidi" w:cstheme="minorBidi"/>
        </w:rPr>
        <w:t xml:space="preserve">This module covers the knowledge and  skills required to </w:t>
      </w:r>
      <w:r w:rsidRPr="0047474C">
        <w:rPr>
          <w:rFonts w:asciiTheme="minorBidi" w:hAnsiTheme="minorBidi" w:cstheme="minorBidi"/>
        </w:rPr>
        <w:t>design jigs and fixture, apply form tools, operate press for various press works, design punches and dies, operate sheet metal dies for blanking, piercing, progressive, and drawing dies and perform die casting, design moulds.</w:t>
      </w:r>
    </w:p>
    <w:tbl>
      <w:tblPr>
        <w:tblStyle w:val="TableGrid0"/>
        <w:tblpPr w:leftFromText="180" w:rightFromText="180" w:vertAnchor="text" w:tblpX="53" w:tblpY="1"/>
        <w:tblOverlap w:val="never"/>
        <w:tblW w:w="14395" w:type="dxa"/>
        <w:tblInd w:w="0" w:type="dxa"/>
        <w:tblLayout w:type="fixed"/>
        <w:tblCellMar>
          <w:left w:w="106" w:type="dxa"/>
          <w:right w:w="49" w:type="dxa"/>
        </w:tblCellMar>
        <w:tblLook w:val="04A0" w:firstRow="1" w:lastRow="0" w:firstColumn="1" w:lastColumn="0" w:noHBand="0" w:noVBand="1"/>
      </w:tblPr>
      <w:tblGrid>
        <w:gridCol w:w="2245"/>
        <w:gridCol w:w="3240"/>
        <w:gridCol w:w="3870"/>
        <w:gridCol w:w="1980"/>
        <w:gridCol w:w="1620"/>
        <w:gridCol w:w="1440"/>
      </w:tblGrid>
      <w:tr w:rsidR="0047474C" w:rsidRPr="0047474C" w14:paraId="7C6F463E" w14:textId="77777777" w:rsidTr="00046C4E">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45ECE" w14:textId="77777777" w:rsidR="0047474C" w:rsidRPr="0047474C" w:rsidRDefault="0047474C" w:rsidP="00046C4E">
            <w:pPr>
              <w:jc w:val="center"/>
              <w:rPr>
                <w:rFonts w:asciiTheme="minorBidi" w:eastAsia="Arial" w:hAnsiTheme="minorBidi" w:cstheme="minorBidi"/>
              </w:rPr>
            </w:pPr>
            <w:r w:rsidRPr="0047474C">
              <w:rPr>
                <w:rFonts w:asciiTheme="minorBidi" w:eastAsia="Arial" w:hAnsiTheme="minorBidi" w:cs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E6143F"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 Outcomes</w:t>
            </w:r>
          </w:p>
        </w:tc>
        <w:tc>
          <w:tcPr>
            <w:tcW w:w="38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A3A835"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 Elements</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89B45"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991BD"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Materials</w:t>
            </w:r>
          </w:p>
          <w:p w14:paraId="6288E5C9"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E4400A"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w:t>
            </w:r>
          </w:p>
          <w:p w14:paraId="27798851"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Place</w:t>
            </w:r>
          </w:p>
        </w:tc>
      </w:tr>
      <w:tr w:rsidR="0047474C" w:rsidRPr="0047474C" w14:paraId="7DCD0F97" w14:textId="77777777" w:rsidTr="00046C4E">
        <w:trPr>
          <w:trHeight w:val="707"/>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3E6A8EA" w14:textId="77777777" w:rsidR="0047474C" w:rsidRPr="0047474C" w:rsidRDefault="0047474C">
            <w:pPr>
              <w:numPr>
                <w:ilvl w:val="0"/>
                <w:numId w:val="279"/>
              </w:numPr>
              <w:spacing w:line="243" w:lineRule="auto"/>
              <w:ind w:hanging="555"/>
              <w:contextualSpacing/>
              <w:rPr>
                <w:rFonts w:asciiTheme="minorBidi" w:eastAsia="Arial" w:hAnsiTheme="minorBidi" w:cstheme="minorBidi"/>
              </w:rPr>
            </w:pPr>
            <w:r w:rsidRPr="0047474C">
              <w:rPr>
                <w:rFonts w:asciiTheme="minorBidi" w:hAnsiTheme="minorBidi" w:cstheme="minorBidi"/>
                <w:b/>
                <w:bCs/>
              </w:rPr>
              <w:t>Design Jigs and Fixtures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2EB0487"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Draw standard parts of jig</w:t>
            </w:r>
          </w:p>
          <w:p w14:paraId="1D19A1FC"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Draw Standard Parts of fixture</w:t>
            </w:r>
          </w:p>
          <w:p w14:paraId="7B680C72" w14:textId="77777777" w:rsidR="0047474C" w:rsidRPr="0047474C" w:rsidRDefault="0047474C" w:rsidP="0047474C">
            <w:pPr>
              <w:numPr>
                <w:ilvl w:val="0"/>
                <w:numId w:val="32"/>
              </w:numPr>
              <w:spacing w:line="360" w:lineRule="auto"/>
              <w:ind w:left="254" w:hanging="254"/>
              <w:contextualSpacing/>
              <w:rPr>
                <w:rFonts w:asciiTheme="minorBidi" w:eastAsia="Arial" w:hAnsiTheme="minorBidi" w:cstheme="minorBidi"/>
              </w:rPr>
            </w:pPr>
            <w:r w:rsidRPr="0047474C">
              <w:rPr>
                <w:rFonts w:asciiTheme="minorBidi" w:hAnsiTheme="minorBidi" w:cstheme="minorBidi"/>
                <w:lang w:val="en-AU"/>
              </w:rPr>
              <w:t>Draw clamps like (a) hook type (b) latch type (c) Quarter turn bolt (d) cam clamp</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61B271B1"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Introduction to Jigs and Fixtures</w:t>
            </w:r>
          </w:p>
          <w:p w14:paraId="15C06BF2"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Key Design Elements</w:t>
            </w:r>
          </w:p>
          <w:p w14:paraId="11F9D1D3"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Types of Jigs and Fixtures</w:t>
            </w:r>
          </w:p>
          <w:p w14:paraId="37F333E4"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Turning Fixtures Design Process</w:t>
            </w:r>
          </w:p>
          <w:p w14:paraId="081A7A10" w14:textId="77777777" w:rsidR="0047474C" w:rsidRPr="0047474C" w:rsidRDefault="0047474C" w:rsidP="00046C4E">
            <w:pPr>
              <w:pStyle w:val="ListParagraph"/>
              <w:keepNext/>
              <w:keepLines/>
              <w:spacing w:line="360" w:lineRule="auto"/>
              <w:ind w:left="360"/>
              <w:rPr>
                <w:rFonts w:asciiTheme="minorBidi" w:eastAsiaTheme="minorEastAsia" w:hAnsiTheme="minorBidi" w:cstheme="minorBidi"/>
                <w:b/>
                <w:bCs/>
                <w:lang w:val="en-AU"/>
              </w:rPr>
            </w:pPr>
            <w:r w:rsidRPr="0047474C">
              <w:rPr>
                <w:rFonts w:asciiTheme="minorBidi" w:eastAsiaTheme="minorEastAsia" w:hAnsiTheme="minorBidi" w:cstheme="minorBidi"/>
                <w:b/>
                <w:bCs/>
                <w:lang w:val="en-AU"/>
              </w:rPr>
              <w:t>Practical activity</w:t>
            </w:r>
          </w:p>
          <w:p w14:paraId="7AC96F2E" w14:textId="77777777" w:rsidR="0047474C" w:rsidRPr="0047474C" w:rsidRDefault="0047474C">
            <w:pPr>
              <w:pStyle w:val="ListParagraph"/>
              <w:keepNext/>
              <w:keepLines/>
              <w:numPr>
                <w:ilvl w:val="0"/>
                <w:numId w:val="289"/>
              </w:numPr>
              <w:spacing w:line="360" w:lineRule="auto"/>
              <w:rPr>
                <w:rFonts w:asciiTheme="minorBidi" w:eastAsiaTheme="minorEastAsia" w:hAnsiTheme="minorBidi" w:cstheme="minorBidi"/>
                <w:lang w:val="en-AU"/>
              </w:rPr>
            </w:pPr>
            <w:r w:rsidRPr="0047474C">
              <w:rPr>
                <w:rFonts w:asciiTheme="minorBidi" w:eastAsiaTheme="minorEastAsia" w:hAnsiTheme="minorBidi" w:cstheme="minorBidi"/>
                <w:lang w:val="en-AU"/>
              </w:rPr>
              <w:t>Create a Custom Fixture for Assembly</w:t>
            </w:r>
          </w:p>
          <w:p w14:paraId="1CBB40D5" w14:textId="77777777" w:rsidR="0047474C" w:rsidRPr="0047474C" w:rsidRDefault="0047474C">
            <w:pPr>
              <w:pStyle w:val="ListParagraph"/>
              <w:keepNext/>
              <w:keepLines/>
              <w:numPr>
                <w:ilvl w:val="0"/>
                <w:numId w:val="289"/>
              </w:numPr>
              <w:spacing w:line="360" w:lineRule="auto"/>
              <w:rPr>
                <w:rFonts w:asciiTheme="minorBidi" w:eastAsiaTheme="minorEastAsia" w:hAnsiTheme="minorBidi" w:cstheme="minorBidi"/>
                <w:lang w:val="en-AU"/>
              </w:rPr>
            </w:pPr>
            <w:r w:rsidRPr="0047474C">
              <w:rPr>
                <w:rFonts w:asciiTheme="minorBidi" w:eastAsiaTheme="minorEastAsia" w:hAnsiTheme="minorBidi" w:cstheme="minorBidi"/>
                <w:lang w:val="en-AU"/>
              </w:rPr>
              <w:t>Design a Tool for Manual Fixture Assembly</w:t>
            </w:r>
          </w:p>
          <w:p w14:paraId="56B2EE70" w14:textId="77777777" w:rsidR="0047474C" w:rsidRPr="0047474C" w:rsidRDefault="0047474C" w:rsidP="0047474C">
            <w:pPr>
              <w:pStyle w:val="ListParagraph"/>
              <w:keepNext/>
              <w:keepLines/>
              <w:numPr>
                <w:ilvl w:val="0"/>
                <w:numId w:val="32"/>
              </w:numPr>
              <w:tabs>
                <w:tab w:val="left" w:pos="616"/>
                <w:tab w:val="left" w:pos="826"/>
              </w:tabs>
              <w:spacing w:line="360" w:lineRule="auto"/>
              <w:ind w:left="346" w:hanging="270"/>
              <w:rPr>
                <w:rFonts w:asciiTheme="minorBidi" w:hAnsiTheme="minorBidi" w:cstheme="minorBidi"/>
                <w:lang w:val="en-AU"/>
              </w:rPr>
            </w:pPr>
            <w:r w:rsidRPr="0047474C">
              <w:rPr>
                <w:rFonts w:asciiTheme="minorBidi" w:eastAsiaTheme="minorEastAsia" w:hAnsiTheme="minorBidi" w:cstheme="minorBidi"/>
                <w:lang w:val="en-AU"/>
              </w:rPr>
              <w:lastRenderedPageBreak/>
              <w:t>Design a Modular Jig for Precision Drilling</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29722E55"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lastRenderedPageBreak/>
              <w:t>Theory 10 Hrs</w:t>
            </w:r>
          </w:p>
          <w:p w14:paraId="1C683F15" w14:textId="77777777" w:rsidR="0047474C" w:rsidRPr="0047474C" w:rsidRDefault="0047474C" w:rsidP="00046C4E">
            <w:pPr>
              <w:ind w:left="-34"/>
              <w:rPr>
                <w:rFonts w:asciiTheme="minorBidi" w:eastAsia="Arial" w:hAnsiTheme="minorBidi" w:cstheme="minorBidi"/>
              </w:rPr>
            </w:pPr>
            <w:r w:rsidRPr="0047474C">
              <w:rPr>
                <w:rFonts w:asciiTheme="minorBidi" w:eastAsia="Arial" w:hAnsiTheme="minorBidi" w:cstheme="minorBidi"/>
              </w:rPr>
              <w:t>Practical-15Hrs</w:t>
            </w:r>
          </w:p>
          <w:p w14:paraId="6648D80D"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Total- 25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395593F"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Cardboard</w:t>
            </w:r>
          </w:p>
          <w:p w14:paraId="638D764A"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Foam Board</w:t>
            </w:r>
          </w:p>
          <w:p w14:paraId="44FFDBC2"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Aluminium Sheets or Bars</w:t>
            </w:r>
          </w:p>
          <w:p w14:paraId="269E8A61"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 xml:space="preserve">Screws </w:t>
            </w:r>
          </w:p>
          <w:p w14:paraId="2B2F6A1B"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Nuts</w:t>
            </w:r>
          </w:p>
          <w:p w14:paraId="5506507E"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 xml:space="preserve">bolts </w:t>
            </w:r>
          </w:p>
          <w:p w14:paraId="6E4AE4F0"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hinges</w:t>
            </w:r>
          </w:p>
          <w:p w14:paraId="4A3DABFF"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Cutting Tools Blades</w:t>
            </w:r>
          </w:p>
          <w:p w14:paraId="3AFC2330" w14:textId="77777777" w:rsidR="0047474C" w:rsidRPr="0047474C" w:rsidRDefault="0047474C" w:rsidP="00046C4E">
            <w:pPr>
              <w:ind w:left="-16" w:firstLine="16"/>
              <w:rPr>
                <w:rFonts w:asciiTheme="minorBidi" w:eastAsia="Arial" w:hAnsiTheme="minorBidi" w:cstheme="minorBidi"/>
                <w:bCs/>
              </w:rPr>
            </w:pPr>
            <w:r w:rsidRPr="0047474C">
              <w:rPr>
                <w:rFonts w:asciiTheme="minorBidi" w:eastAsia="F" w:hAnsiTheme="minorBidi" w:cstheme="minorBidi"/>
                <w:lang w:val="en-GB" w:eastAsia="zh-CN" w:bidi="hi-IN"/>
              </w:rPr>
              <w:t>Drills bits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5DEC233" w14:textId="77777777" w:rsidR="0047474C" w:rsidRPr="0047474C" w:rsidRDefault="0047474C" w:rsidP="00046C4E">
            <w:pPr>
              <w:spacing w:line="360" w:lineRule="auto"/>
              <w:ind w:left="2"/>
              <w:rPr>
                <w:rFonts w:asciiTheme="minorBidi" w:eastAsia="Arial" w:hAnsiTheme="minorBidi" w:cstheme="minorBidi"/>
                <w:b/>
              </w:rPr>
            </w:pPr>
            <w:r w:rsidRPr="0047474C">
              <w:rPr>
                <w:rFonts w:asciiTheme="minorBidi" w:eastAsia="Arial" w:hAnsiTheme="minorBidi" w:cstheme="minorBidi"/>
                <w:bCs/>
              </w:rPr>
              <w:t>Class Room and workshop</w:t>
            </w:r>
          </w:p>
        </w:tc>
      </w:tr>
      <w:tr w:rsidR="0047474C" w:rsidRPr="0047474C" w14:paraId="3889F4EE" w14:textId="77777777" w:rsidTr="00046C4E">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EDC17CE" w14:textId="77777777" w:rsidR="0047474C" w:rsidRPr="0047474C" w:rsidRDefault="0047474C">
            <w:pPr>
              <w:numPr>
                <w:ilvl w:val="0"/>
                <w:numId w:val="279"/>
              </w:numPr>
              <w:spacing w:line="243" w:lineRule="auto"/>
              <w:ind w:left="519" w:hanging="555"/>
              <w:contextualSpacing/>
              <w:rPr>
                <w:rFonts w:asciiTheme="minorBidi" w:eastAsia="Arial" w:hAnsiTheme="minorBidi" w:cstheme="minorBidi"/>
              </w:rPr>
            </w:pPr>
            <w:r w:rsidRPr="0047474C">
              <w:rPr>
                <w:rFonts w:asciiTheme="minorBidi" w:hAnsiTheme="minorBidi" w:cstheme="minorBidi"/>
                <w:b/>
                <w:bCs/>
              </w:rPr>
              <w:t>Apply Form Tools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C8A0EBB"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Arrange form tools</w:t>
            </w:r>
          </w:p>
          <w:p w14:paraId="7763EE0D"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Apply Flat form tools</w:t>
            </w:r>
          </w:p>
          <w:p w14:paraId="4FB06BEC"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Apply Circular form tools</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3E2918AC"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Understand Form Tools</w:t>
            </w:r>
          </w:p>
          <w:p w14:paraId="49A45374"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Types of Form Tools</w:t>
            </w:r>
          </w:p>
          <w:p w14:paraId="4022623B" w14:textId="77777777" w:rsidR="0047474C" w:rsidRPr="0047474C" w:rsidRDefault="0047474C" w:rsidP="0047474C">
            <w:pPr>
              <w:pStyle w:val="ListParagraph"/>
              <w:numPr>
                <w:ilvl w:val="0"/>
                <w:numId w:val="33"/>
              </w:numPr>
              <w:spacing w:line="360" w:lineRule="auto"/>
              <w:rPr>
                <w:rFonts w:asciiTheme="minorBidi" w:eastAsiaTheme="minorEastAsia" w:hAnsiTheme="minorBidi" w:cstheme="minorBidi"/>
                <w:lang w:val="en-AU"/>
              </w:rPr>
            </w:pPr>
            <w:r w:rsidRPr="0047474C">
              <w:rPr>
                <w:rFonts w:asciiTheme="minorBidi" w:eastAsiaTheme="minorEastAsia" w:hAnsiTheme="minorBidi" w:cstheme="minorBidi"/>
                <w:lang w:val="en-AU"/>
              </w:rPr>
              <w:t xml:space="preserve">Principles of Tool Design </w:t>
            </w:r>
          </w:p>
          <w:p w14:paraId="021F4A27" w14:textId="77777777" w:rsidR="0047474C" w:rsidRPr="0047474C" w:rsidRDefault="0047474C" w:rsidP="0047474C">
            <w:pPr>
              <w:pStyle w:val="ListParagraph"/>
              <w:numPr>
                <w:ilvl w:val="0"/>
                <w:numId w:val="33"/>
              </w:numPr>
              <w:spacing w:line="360" w:lineRule="auto"/>
              <w:rPr>
                <w:rFonts w:asciiTheme="minorBidi" w:eastAsiaTheme="minorEastAsia" w:hAnsiTheme="minorBidi" w:cstheme="minorBidi"/>
                <w:lang w:val="en-AU"/>
              </w:rPr>
            </w:pPr>
            <w:r w:rsidRPr="0047474C">
              <w:rPr>
                <w:rFonts w:asciiTheme="minorBidi" w:eastAsiaTheme="minorEastAsia" w:hAnsiTheme="minorBidi" w:cstheme="minorBidi"/>
                <w:lang w:val="en-AU"/>
              </w:rPr>
              <w:t>Application of Form Tools</w:t>
            </w:r>
          </w:p>
          <w:p w14:paraId="056C700C" w14:textId="77777777" w:rsidR="0047474C" w:rsidRPr="0047474C" w:rsidRDefault="0047474C" w:rsidP="0047474C">
            <w:pPr>
              <w:pStyle w:val="ListParagraph"/>
              <w:numPr>
                <w:ilvl w:val="0"/>
                <w:numId w:val="33"/>
              </w:numPr>
              <w:spacing w:line="360" w:lineRule="auto"/>
              <w:rPr>
                <w:rFonts w:asciiTheme="minorBidi" w:eastAsiaTheme="minorEastAsia" w:hAnsiTheme="minorBidi" w:cstheme="minorBidi"/>
                <w:lang w:val="en-AU"/>
              </w:rPr>
            </w:pPr>
            <w:r w:rsidRPr="0047474C">
              <w:rPr>
                <w:rFonts w:asciiTheme="minorBidi" w:eastAsiaTheme="minorEastAsia" w:hAnsiTheme="minorBidi" w:cstheme="minorBidi"/>
                <w:lang w:val="en-AU"/>
              </w:rPr>
              <w:t>Design and Manufacturing Techniques</w:t>
            </w:r>
          </w:p>
          <w:p w14:paraId="2C13207B" w14:textId="77777777" w:rsidR="0047474C" w:rsidRPr="0047474C" w:rsidRDefault="0047474C" w:rsidP="0047474C">
            <w:pPr>
              <w:pStyle w:val="ListParagraph"/>
              <w:numPr>
                <w:ilvl w:val="0"/>
                <w:numId w:val="33"/>
              </w:numPr>
              <w:spacing w:line="360" w:lineRule="auto"/>
              <w:rPr>
                <w:rFonts w:asciiTheme="minorBidi" w:eastAsiaTheme="minorEastAsia" w:hAnsiTheme="minorBidi" w:cstheme="minorBidi"/>
                <w:lang w:val="en-AU"/>
              </w:rPr>
            </w:pPr>
            <w:r w:rsidRPr="0047474C">
              <w:rPr>
                <w:rFonts w:asciiTheme="minorBidi" w:eastAsiaTheme="minorEastAsia" w:hAnsiTheme="minorBidi" w:cstheme="minorBidi"/>
                <w:lang w:val="en-AU"/>
              </w:rPr>
              <w:t>Quality Control and Testing</w:t>
            </w:r>
          </w:p>
          <w:p w14:paraId="74D1C7EB" w14:textId="77777777" w:rsidR="0047474C" w:rsidRPr="0047474C" w:rsidRDefault="0047474C" w:rsidP="00046C4E">
            <w:pPr>
              <w:spacing w:line="360" w:lineRule="auto"/>
              <w:ind w:left="2"/>
              <w:rPr>
                <w:rFonts w:asciiTheme="minorBidi" w:hAnsiTheme="minorBidi" w:cstheme="minorBidi"/>
                <w:b/>
                <w:bCs/>
                <w:lang w:val="en-AU"/>
              </w:rPr>
            </w:pPr>
            <w:r w:rsidRPr="0047474C">
              <w:rPr>
                <w:rFonts w:asciiTheme="minorBidi" w:hAnsiTheme="minorBidi" w:cstheme="minorBidi"/>
                <w:b/>
                <w:bCs/>
                <w:lang w:val="en-AU"/>
              </w:rPr>
              <w:t>Practical activity</w:t>
            </w:r>
          </w:p>
          <w:p w14:paraId="2EEF6AA3" w14:textId="77777777" w:rsidR="0047474C" w:rsidRPr="0047474C" w:rsidRDefault="0047474C">
            <w:pPr>
              <w:pStyle w:val="ListParagraph"/>
              <w:numPr>
                <w:ilvl w:val="0"/>
                <w:numId w:val="290"/>
              </w:numPr>
              <w:spacing w:line="360" w:lineRule="auto"/>
              <w:rPr>
                <w:rFonts w:asciiTheme="minorBidi" w:eastAsiaTheme="minorEastAsia" w:hAnsiTheme="minorBidi" w:cstheme="minorBidi"/>
                <w:lang w:val="en-AU"/>
              </w:rPr>
            </w:pPr>
            <w:r w:rsidRPr="0047474C">
              <w:rPr>
                <w:rFonts w:asciiTheme="minorBidi" w:eastAsiaTheme="minorEastAsia" w:hAnsiTheme="minorBidi" w:cstheme="minorBidi"/>
                <w:lang w:val="en-AU"/>
              </w:rPr>
              <w:t>Manufacture a Custom Gear Profile</w:t>
            </w:r>
          </w:p>
          <w:p w14:paraId="31DAAC6F" w14:textId="77777777" w:rsidR="0047474C" w:rsidRPr="0047474C" w:rsidRDefault="0047474C">
            <w:pPr>
              <w:pStyle w:val="ListParagraph"/>
              <w:numPr>
                <w:ilvl w:val="0"/>
                <w:numId w:val="290"/>
              </w:numPr>
              <w:spacing w:line="360" w:lineRule="auto"/>
              <w:rPr>
                <w:rFonts w:asciiTheme="minorBidi" w:eastAsiaTheme="minorEastAsia" w:hAnsiTheme="minorBidi" w:cstheme="minorBidi"/>
                <w:lang w:val="en-AU"/>
              </w:rPr>
            </w:pPr>
            <w:r w:rsidRPr="0047474C">
              <w:rPr>
                <w:rFonts w:asciiTheme="minorBidi" w:eastAsiaTheme="minorEastAsia" w:hAnsiTheme="minorBidi" w:cstheme="minorBidi"/>
                <w:lang w:val="en-AU"/>
              </w:rPr>
              <w:t>Prepare a Custom Shaped Keyway</w:t>
            </w:r>
          </w:p>
          <w:p w14:paraId="2D15E129" w14:textId="77777777" w:rsidR="0047474C" w:rsidRPr="0047474C" w:rsidRDefault="0047474C" w:rsidP="0047474C">
            <w:pPr>
              <w:pStyle w:val="ListParagraph"/>
              <w:numPr>
                <w:ilvl w:val="0"/>
                <w:numId w:val="33"/>
              </w:numPr>
              <w:spacing w:line="360" w:lineRule="auto"/>
              <w:rPr>
                <w:rFonts w:asciiTheme="minorBidi" w:hAnsiTheme="minorBidi" w:cstheme="minorBidi"/>
                <w:lang w:val="en-AU"/>
              </w:rPr>
            </w:pPr>
            <w:r w:rsidRPr="0047474C">
              <w:rPr>
                <w:rFonts w:asciiTheme="minorBidi" w:eastAsiaTheme="minorEastAsia" w:hAnsiTheme="minorBidi" w:cstheme="minorBidi"/>
                <w:lang w:val="en-AU"/>
              </w:rPr>
              <w:t>Use Form Tools for Contour Milling</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3B6BBCA2"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Theory-4 Hrs</w:t>
            </w:r>
          </w:p>
          <w:p w14:paraId="2F306B6B"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Practical-6 Hrs</w:t>
            </w:r>
          </w:p>
          <w:p w14:paraId="6F95B62B"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Total- 10 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5D7A88B4" w14:textId="77777777" w:rsidR="0047474C" w:rsidRPr="0047474C" w:rsidRDefault="0047474C" w:rsidP="00046C4E">
            <w:pPr>
              <w:ind w:left="-16" w:firstLine="16"/>
              <w:rPr>
                <w:rFonts w:asciiTheme="minorBidi" w:eastAsia="Arial" w:hAnsiTheme="minorBidi" w:cstheme="minorBidi"/>
                <w:bCs/>
              </w:rPr>
            </w:pPr>
            <w:r w:rsidRPr="0047474C">
              <w:rPr>
                <w:rFonts w:asciiTheme="minorBidi" w:eastAsia="F" w:hAnsiTheme="minorBidi" w:cstheme="minorBidi"/>
                <w:lang w:val="en-GB" w:eastAsia="zh-CN" w:bidi="hi-IN"/>
              </w:rPr>
              <w:t>Cutting Fluids Lubricants Coolants Abrasives stones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40DB4F9C" w14:textId="77777777" w:rsidR="0047474C" w:rsidRPr="0047474C" w:rsidRDefault="0047474C" w:rsidP="00046C4E">
            <w:pPr>
              <w:spacing w:line="360" w:lineRule="auto"/>
              <w:ind w:left="2"/>
              <w:rPr>
                <w:rFonts w:asciiTheme="minorBidi" w:eastAsia="Arial" w:hAnsiTheme="minorBidi" w:cstheme="minorBidi"/>
                <w:b/>
              </w:rPr>
            </w:pPr>
            <w:r w:rsidRPr="0047474C">
              <w:rPr>
                <w:rFonts w:asciiTheme="minorBidi" w:eastAsia="Arial" w:hAnsiTheme="minorBidi" w:cstheme="minorBidi"/>
                <w:bCs/>
              </w:rPr>
              <w:t>Class Room and workshop</w:t>
            </w:r>
          </w:p>
        </w:tc>
      </w:tr>
      <w:tr w:rsidR="0047474C" w:rsidRPr="0047474C" w14:paraId="46323109" w14:textId="77777777" w:rsidTr="00046C4E">
        <w:trPr>
          <w:trHeight w:val="797"/>
        </w:trPr>
        <w:tc>
          <w:tcPr>
            <w:tcW w:w="2245" w:type="dxa"/>
            <w:tcBorders>
              <w:top w:val="single" w:sz="4" w:space="0" w:color="000000"/>
              <w:left w:val="single" w:sz="4" w:space="0" w:color="000000"/>
              <w:bottom w:val="single" w:sz="4" w:space="0" w:color="000000"/>
              <w:right w:val="single" w:sz="4" w:space="0" w:color="000000"/>
            </w:tcBorders>
          </w:tcPr>
          <w:p w14:paraId="1F861F76" w14:textId="77777777" w:rsidR="0047474C" w:rsidRPr="0047474C" w:rsidRDefault="0047474C">
            <w:pPr>
              <w:numPr>
                <w:ilvl w:val="0"/>
                <w:numId w:val="279"/>
              </w:numPr>
              <w:spacing w:line="243" w:lineRule="auto"/>
              <w:ind w:left="519" w:hanging="555"/>
              <w:contextualSpacing/>
              <w:rPr>
                <w:rFonts w:asciiTheme="minorBidi" w:eastAsia="Arial" w:hAnsiTheme="minorBidi" w:cstheme="minorBidi"/>
              </w:rPr>
            </w:pPr>
            <w:r w:rsidRPr="0047474C">
              <w:rPr>
                <w:rFonts w:asciiTheme="minorBidi" w:hAnsiTheme="minorBidi" w:cstheme="minorBidi"/>
                <w:b/>
                <w:bCs/>
              </w:rPr>
              <w:t>Operate Press Machine for Press Works</w:t>
            </w:r>
          </w:p>
        </w:tc>
        <w:tc>
          <w:tcPr>
            <w:tcW w:w="3240" w:type="dxa"/>
            <w:tcBorders>
              <w:top w:val="single" w:sz="4" w:space="0" w:color="000000"/>
              <w:left w:val="single" w:sz="4" w:space="0" w:color="000000"/>
              <w:bottom w:val="single" w:sz="4" w:space="0" w:color="000000"/>
              <w:right w:val="single" w:sz="4" w:space="0" w:color="000000"/>
            </w:tcBorders>
          </w:tcPr>
          <w:p w14:paraId="7771B2E7"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Categorize press work operations</w:t>
            </w:r>
          </w:p>
          <w:p w14:paraId="5FE93B3B"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Perform Punching operation on Press Machine</w:t>
            </w:r>
          </w:p>
          <w:p w14:paraId="11923541"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lastRenderedPageBreak/>
              <w:t>Perform Piercing on Press Machine</w:t>
            </w:r>
          </w:p>
          <w:p w14:paraId="3111CAE4"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Perform Blanking on Press Machine</w:t>
            </w:r>
          </w:p>
          <w:p w14:paraId="12A16339"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Perform Perforating on Press Machine</w:t>
            </w:r>
          </w:p>
          <w:p w14:paraId="546845BE"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Perform Cutting off &amp; Parting on Press Machine</w:t>
            </w:r>
          </w:p>
          <w:p w14:paraId="3F48612A"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Perform Notching on Press Machine</w:t>
            </w:r>
          </w:p>
          <w:p w14:paraId="56C46B9D" w14:textId="77777777" w:rsidR="0047474C" w:rsidRPr="0047474C" w:rsidRDefault="0047474C" w:rsidP="0047474C">
            <w:pPr>
              <w:pStyle w:val="Standard"/>
              <w:keepNext/>
              <w:keepLines/>
              <w:numPr>
                <w:ilvl w:val="0"/>
                <w:numId w:val="32"/>
              </w:numPr>
              <w:spacing w:line="360" w:lineRule="auto"/>
              <w:ind w:left="254" w:hanging="254"/>
              <w:contextualSpacing/>
              <w:rPr>
                <w:rFonts w:asciiTheme="minorBidi" w:eastAsiaTheme="minorEastAsia" w:hAnsiTheme="minorBidi" w:cstheme="minorBidi"/>
                <w:lang w:val="en-AU" w:eastAsia="en-US" w:bidi="ar-SA"/>
              </w:rPr>
            </w:pPr>
            <w:r w:rsidRPr="0047474C">
              <w:rPr>
                <w:rFonts w:asciiTheme="minorBidi" w:eastAsiaTheme="minorEastAsia" w:hAnsiTheme="minorBidi" w:cstheme="minorBidi"/>
                <w:lang w:val="en-AU" w:eastAsia="en-US" w:bidi="ar-SA"/>
              </w:rPr>
              <w:t>Perform Lancing on Press Machine</w:t>
            </w:r>
          </w:p>
          <w:p w14:paraId="48613A54" w14:textId="77777777" w:rsidR="0047474C" w:rsidRPr="0047474C" w:rsidRDefault="0047474C" w:rsidP="0047474C">
            <w:pPr>
              <w:pStyle w:val="Standard"/>
              <w:keepNext/>
              <w:keepLines/>
              <w:numPr>
                <w:ilvl w:val="0"/>
                <w:numId w:val="32"/>
              </w:numPr>
              <w:spacing w:line="360" w:lineRule="auto"/>
              <w:ind w:left="254" w:hanging="254"/>
              <w:contextualSpacing/>
              <w:rPr>
                <w:rFonts w:asciiTheme="minorBidi" w:eastAsiaTheme="minorEastAsia" w:hAnsiTheme="minorBidi" w:cstheme="minorBidi"/>
                <w:lang w:val="en-AU" w:eastAsia="en-US" w:bidi="ar-SA"/>
              </w:rPr>
            </w:pPr>
            <w:r w:rsidRPr="0047474C">
              <w:rPr>
                <w:rFonts w:asciiTheme="minorBidi" w:eastAsiaTheme="minorEastAsia" w:hAnsiTheme="minorBidi" w:cstheme="minorBidi"/>
                <w:lang w:val="en-AU" w:eastAsia="en-US" w:bidi="ar-SA"/>
              </w:rPr>
              <w:t>Perform Drawing on Press Machine</w:t>
            </w:r>
          </w:p>
          <w:p w14:paraId="55078F9E" w14:textId="77777777" w:rsidR="0047474C" w:rsidRPr="0047474C" w:rsidRDefault="0047474C" w:rsidP="0047474C">
            <w:pPr>
              <w:pStyle w:val="Standard"/>
              <w:keepNext/>
              <w:keepLines/>
              <w:numPr>
                <w:ilvl w:val="0"/>
                <w:numId w:val="32"/>
              </w:numPr>
              <w:spacing w:line="360" w:lineRule="auto"/>
              <w:ind w:left="254" w:hanging="254"/>
              <w:contextualSpacing/>
              <w:rPr>
                <w:rFonts w:asciiTheme="minorBidi" w:eastAsiaTheme="minorEastAsia" w:hAnsiTheme="minorBidi" w:cstheme="minorBidi"/>
                <w:lang w:val="en-AU" w:eastAsia="en-US" w:bidi="ar-SA"/>
              </w:rPr>
            </w:pPr>
            <w:r w:rsidRPr="0047474C">
              <w:rPr>
                <w:rFonts w:asciiTheme="minorBidi" w:eastAsiaTheme="minorEastAsia" w:hAnsiTheme="minorBidi" w:cstheme="minorBidi"/>
                <w:lang w:val="en-AU" w:eastAsia="en-US" w:bidi="ar-SA"/>
              </w:rPr>
              <w:t>Perform Bending on Press Machine</w:t>
            </w:r>
          </w:p>
          <w:p w14:paraId="1E1D77D8" w14:textId="77777777" w:rsidR="0047474C" w:rsidRPr="0047474C" w:rsidRDefault="0047474C" w:rsidP="0047474C">
            <w:pPr>
              <w:pStyle w:val="Standard"/>
              <w:keepNext/>
              <w:keepLines/>
              <w:numPr>
                <w:ilvl w:val="0"/>
                <w:numId w:val="32"/>
              </w:numPr>
              <w:spacing w:line="360" w:lineRule="auto"/>
              <w:ind w:left="254" w:hanging="254"/>
              <w:contextualSpacing/>
              <w:rPr>
                <w:rFonts w:asciiTheme="minorBidi" w:eastAsiaTheme="minorEastAsia" w:hAnsiTheme="minorBidi" w:cstheme="minorBidi"/>
                <w:lang w:val="en-AU" w:eastAsia="en-US" w:bidi="ar-SA"/>
              </w:rPr>
            </w:pPr>
            <w:r w:rsidRPr="0047474C">
              <w:rPr>
                <w:rFonts w:asciiTheme="minorBidi" w:eastAsiaTheme="minorEastAsia" w:hAnsiTheme="minorBidi" w:cstheme="minorBidi"/>
                <w:lang w:val="en-AU" w:eastAsia="en-US" w:bidi="ar-SA"/>
              </w:rPr>
              <w:t>Perform Forming on Press Machine</w:t>
            </w:r>
          </w:p>
          <w:p w14:paraId="6B8B4BF8" w14:textId="77777777" w:rsidR="0047474C" w:rsidRPr="0047474C" w:rsidRDefault="0047474C" w:rsidP="0047474C">
            <w:pPr>
              <w:pStyle w:val="Standard"/>
              <w:keepNext/>
              <w:keepLines/>
              <w:numPr>
                <w:ilvl w:val="0"/>
                <w:numId w:val="32"/>
              </w:numPr>
              <w:spacing w:line="360" w:lineRule="auto"/>
              <w:ind w:left="254" w:hanging="254"/>
              <w:contextualSpacing/>
              <w:rPr>
                <w:rFonts w:asciiTheme="minorBidi" w:eastAsiaTheme="minorEastAsia" w:hAnsiTheme="minorBidi" w:cstheme="minorBidi"/>
                <w:lang w:val="en-AU" w:eastAsia="en-US" w:bidi="ar-SA"/>
              </w:rPr>
            </w:pPr>
            <w:r w:rsidRPr="0047474C">
              <w:rPr>
                <w:rFonts w:asciiTheme="minorBidi" w:eastAsiaTheme="minorEastAsia" w:hAnsiTheme="minorBidi" w:cstheme="minorBidi"/>
                <w:lang w:val="en-AU" w:eastAsia="en-US" w:bidi="ar-SA"/>
              </w:rPr>
              <w:t>Perform Embossing on Press Machine</w:t>
            </w:r>
          </w:p>
          <w:p w14:paraId="59EE5344"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lastRenderedPageBreak/>
              <w:t>Perform Coining on Press Machine</w:t>
            </w:r>
          </w:p>
        </w:tc>
        <w:tc>
          <w:tcPr>
            <w:tcW w:w="3870" w:type="dxa"/>
            <w:tcBorders>
              <w:top w:val="single" w:sz="4" w:space="0" w:color="000000"/>
              <w:left w:val="single" w:sz="4" w:space="0" w:color="000000"/>
              <w:bottom w:val="single" w:sz="4" w:space="0" w:color="000000"/>
              <w:right w:val="single" w:sz="4" w:space="0" w:color="000000"/>
            </w:tcBorders>
          </w:tcPr>
          <w:p w14:paraId="26FD4061"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lastRenderedPageBreak/>
              <w:t>Introduction to Press Machines</w:t>
            </w:r>
          </w:p>
          <w:p w14:paraId="5C9B998F"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Types of Press Machines.</w:t>
            </w:r>
          </w:p>
          <w:p w14:paraId="585EF85C"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 xml:space="preserve">Operation of Press Machine </w:t>
            </w:r>
          </w:p>
          <w:p w14:paraId="4E6AD376" w14:textId="77777777" w:rsidR="0047474C" w:rsidRPr="0047474C" w:rsidRDefault="0047474C" w:rsidP="00046C4E">
            <w:pPr>
              <w:keepNext/>
              <w:keepLines/>
              <w:spacing w:line="360" w:lineRule="auto"/>
              <w:contextualSpacing/>
              <w:rPr>
                <w:rFonts w:asciiTheme="minorBidi" w:hAnsiTheme="minorBidi" w:cstheme="minorBidi"/>
                <w:b/>
                <w:bCs/>
                <w:lang w:val="en-AU"/>
              </w:rPr>
            </w:pPr>
            <w:r w:rsidRPr="0047474C">
              <w:rPr>
                <w:rFonts w:asciiTheme="minorBidi" w:hAnsiTheme="minorBidi" w:cstheme="minorBidi"/>
                <w:b/>
                <w:bCs/>
                <w:lang w:val="en-AU"/>
              </w:rPr>
              <w:t>Practical activity</w:t>
            </w:r>
          </w:p>
          <w:p w14:paraId="733F413D" w14:textId="77777777" w:rsidR="0047474C" w:rsidRPr="0047474C" w:rsidRDefault="0047474C">
            <w:pPr>
              <w:keepNext/>
              <w:keepLines/>
              <w:numPr>
                <w:ilvl w:val="0"/>
                <w:numId w:val="291"/>
              </w:numPr>
              <w:spacing w:line="360" w:lineRule="auto"/>
              <w:contextualSpacing/>
              <w:rPr>
                <w:rFonts w:asciiTheme="minorBidi" w:hAnsiTheme="minorBidi" w:cstheme="minorBidi"/>
                <w:b/>
                <w:bCs/>
                <w:lang w:val="en-AU"/>
              </w:rPr>
            </w:pPr>
            <w:r w:rsidRPr="0047474C">
              <w:rPr>
                <w:rFonts w:asciiTheme="minorBidi" w:hAnsiTheme="minorBidi" w:cstheme="minorBidi"/>
                <w:lang w:val="en-AU"/>
              </w:rPr>
              <w:lastRenderedPageBreak/>
              <w:t xml:space="preserve">Prepare a stamped component using a press machine </w:t>
            </w:r>
          </w:p>
          <w:p w14:paraId="5CB6A629" w14:textId="77777777" w:rsidR="0047474C" w:rsidRPr="0047474C" w:rsidRDefault="0047474C">
            <w:pPr>
              <w:keepNext/>
              <w:keepLines/>
              <w:numPr>
                <w:ilvl w:val="0"/>
                <w:numId w:val="291"/>
              </w:numPr>
              <w:spacing w:line="360" w:lineRule="auto"/>
              <w:contextualSpacing/>
              <w:rPr>
                <w:rFonts w:asciiTheme="minorBidi" w:hAnsiTheme="minorBidi" w:cstheme="minorBidi"/>
                <w:b/>
                <w:bCs/>
                <w:lang w:val="en-AU"/>
              </w:rPr>
            </w:pPr>
            <w:r w:rsidRPr="0047474C">
              <w:rPr>
                <w:rFonts w:asciiTheme="minorBidi" w:hAnsiTheme="minorBidi" w:cstheme="minorBidi"/>
                <w:lang w:val="en-AU"/>
              </w:rPr>
              <w:t xml:space="preserve">Perform and set up different dies in the press machine for various tasks. </w:t>
            </w:r>
          </w:p>
          <w:p w14:paraId="66116D66" w14:textId="77777777" w:rsidR="0047474C" w:rsidRPr="0047474C" w:rsidRDefault="0047474C">
            <w:pPr>
              <w:keepNext/>
              <w:keepLines/>
              <w:numPr>
                <w:ilvl w:val="0"/>
                <w:numId w:val="291"/>
              </w:numPr>
              <w:spacing w:line="360" w:lineRule="auto"/>
              <w:contextualSpacing/>
              <w:rPr>
                <w:rFonts w:asciiTheme="minorBidi" w:hAnsiTheme="minorBidi" w:cstheme="minorBidi"/>
                <w:b/>
                <w:bCs/>
                <w:lang w:val="en-AU"/>
              </w:rPr>
            </w:pPr>
            <w:r w:rsidRPr="0047474C">
              <w:rPr>
                <w:rFonts w:asciiTheme="minorBidi" w:hAnsiTheme="minorBidi" w:cstheme="minorBidi"/>
                <w:lang w:val="en-AU"/>
              </w:rPr>
              <w:t>Perform holes in a sheet metal or plastic using a punching die.</w:t>
            </w:r>
          </w:p>
        </w:tc>
        <w:tc>
          <w:tcPr>
            <w:tcW w:w="1980" w:type="dxa"/>
            <w:tcBorders>
              <w:top w:val="single" w:sz="4" w:space="0" w:color="000000"/>
              <w:left w:val="single" w:sz="4" w:space="0" w:color="000000"/>
              <w:bottom w:val="single" w:sz="4" w:space="0" w:color="000000"/>
              <w:right w:val="single" w:sz="4" w:space="0" w:color="000000"/>
            </w:tcBorders>
          </w:tcPr>
          <w:p w14:paraId="459EE195"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lastRenderedPageBreak/>
              <w:t>Theory-6 Hrs</w:t>
            </w:r>
          </w:p>
          <w:p w14:paraId="7B40F0CF"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Practical-9 Hrs</w:t>
            </w:r>
          </w:p>
          <w:p w14:paraId="056333AF"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Total- 15 Hrs</w:t>
            </w:r>
          </w:p>
        </w:tc>
        <w:tc>
          <w:tcPr>
            <w:tcW w:w="1620" w:type="dxa"/>
            <w:tcBorders>
              <w:top w:val="single" w:sz="4" w:space="0" w:color="000000"/>
              <w:left w:val="single" w:sz="4" w:space="0" w:color="000000"/>
              <w:bottom w:val="single" w:sz="4" w:space="0" w:color="000000"/>
              <w:right w:val="single" w:sz="4" w:space="0" w:color="000000"/>
            </w:tcBorders>
          </w:tcPr>
          <w:p w14:paraId="49C26510"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Lubricants</w:t>
            </w:r>
          </w:p>
          <w:p w14:paraId="41AC0243" w14:textId="77777777" w:rsidR="0047474C" w:rsidRPr="0047474C" w:rsidRDefault="0047474C" w:rsidP="00046C4E">
            <w:pPr>
              <w:ind w:left="-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Cutting Fluids</w:t>
            </w:r>
          </w:p>
          <w:p w14:paraId="7EDF89F2"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Brushes</w:t>
            </w:r>
          </w:p>
          <w:p w14:paraId="60BBFF4D"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Rags</w:t>
            </w:r>
          </w:p>
          <w:p w14:paraId="273E0684"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Solvents</w:t>
            </w:r>
          </w:p>
          <w:p w14:paraId="118CABC1"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Coatings</w:t>
            </w:r>
          </w:p>
          <w:p w14:paraId="5CA5CE9F" w14:textId="77777777" w:rsidR="0047474C" w:rsidRPr="0047474C" w:rsidRDefault="0047474C" w:rsidP="00046C4E">
            <w:pPr>
              <w:ind w:left="-16" w:firstLine="16"/>
              <w:rPr>
                <w:rFonts w:asciiTheme="minorBidi" w:eastAsia="Arial" w:hAnsiTheme="minorBidi" w:cstheme="minorBidi"/>
              </w:rPr>
            </w:pPr>
          </w:p>
        </w:tc>
        <w:tc>
          <w:tcPr>
            <w:tcW w:w="1440" w:type="dxa"/>
            <w:tcBorders>
              <w:top w:val="single" w:sz="4" w:space="0" w:color="000000"/>
              <w:left w:val="single" w:sz="4" w:space="0" w:color="000000"/>
              <w:bottom w:val="single" w:sz="4" w:space="0" w:color="000000"/>
              <w:right w:val="single" w:sz="4" w:space="0" w:color="000000"/>
            </w:tcBorders>
          </w:tcPr>
          <w:p w14:paraId="5FF49CDA" w14:textId="77777777" w:rsidR="0047474C" w:rsidRPr="0047474C" w:rsidRDefault="0047474C" w:rsidP="00046C4E">
            <w:pPr>
              <w:spacing w:line="360" w:lineRule="auto"/>
              <w:ind w:left="2"/>
              <w:rPr>
                <w:rFonts w:asciiTheme="minorBidi" w:eastAsia="Arial" w:hAnsiTheme="minorBidi" w:cstheme="minorBidi"/>
              </w:rPr>
            </w:pPr>
            <w:r w:rsidRPr="0047474C">
              <w:rPr>
                <w:rFonts w:asciiTheme="minorBidi" w:eastAsia="Arial" w:hAnsiTheme="minorBidi" w:cstheme="minorBidi"/>
                <w:bCs/>
              </w:rPr>
              <w:t>Class Room and workshop</w:t>
            </w:r>
          </w:p>
        </w:tc>
      </w:tr>
      <w:tr w:rsidR="0047474C" w:rsidRPr="0047474C" w14:paraId="69F44D82" w14:textId="77777777" w:rsidTr="00046C4E">
        <w:trPr>
          <w:trHeight w:val="530"/>
        </w:trPr>
        <w:tc>
          <w:tcPr>
            <w:tcW w:w="2245" w:type="dxa"/>
            <w:tcBorders>
              <w:top w:val="single" w:sz="4" w:space="0" w:color="000000"/>
              <w:left w:val="single" w:sz="4" w:space="0" w:color="000000"/>
              <w:bottom w:val="single" w:sz="4" w:space="0" w:color="000000"/>
              <w:right w:val="single" w:sz="4" w:space="0" w:color="000000"/>
            </w:tcBorders>
          </w:tcPr>
          <w:p w14:paraId="0E8FF7F2" w14:textId="77777777" w:rsidR="0047474C" w:rsidRPr="0047474C" w:rsidRDefault="0047474C">
            <w:pPr>
              <w:numPr>
                <w:ilvl w:val="0"/>
                <w:numId w:val="279"/>
              </w:numPr>
              <w:spacing w:line="243" w:lineRule="auto"/>
              <w:ind w:left="519" w:hanging="555"/>
              <w:contextualSpacing/>
              <w:rPr>
                <w:rFonts w:asciiTheme="minorBidi" w:eastAsia="Arial" w:hAnsiTheme="minorBidi" w:cstheme="minorBidi"/>
              </w:rPr>
            </w:pPr>
            <w:r w:rsidRPr="0047474C">
              <w:rPr>
                <w:rFonts w:asciiTheme="minorBidi" w:hAnsiTheme="minorBidi" w:cstheme="minorBidi"/>
                <w:b/>
                <w:bCs/>
              </w:rPr>
              <w:lastRenderedPageBreak/>
              <w:t>Design Punches and Dies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427B1F1"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Illustrate Punch &amp; Die</w:t>
            </w:r>
          </w:p>
          <w:p w14:paraId="41E238C7"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 xml:space="preserve">Enlist types of punches </w:t>
            </w:r>
          </w:p>
          <w:p w14:paraId="1EA8F60C"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Enlist types of Dies</w:t>
            </w:r>
          </w:p>
          <w:p w14:paraId="52F3F656"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Perform Punching Operations</w:t>
            </w:r>
          </w:p>
          <w:p w14:paraId="743E221F" w14:textId="77777777" w:rsidR="0047474C" w:rsidRPr="0047474C" w:rsidRDefault="0047474C" w:rsidP="0047474C">
            <w:pPr>
              <w:keepNext/>
              <w:keepLines/>
              <w:numPr>
                <w:ilvl w:val="0"/>
                <w:numId w:val="32"/>
              </w:numPr>
              <w:spacing w:line="360" w:lineRule="auto"/>
              <w:contextualSpacing/>
              <w:rPr>
                <w:rFonts w:asciiTheme="minorBidi" w:hAnsiTheme="minorBidi" w:cstheme="minorBidi"/>
                <w:lang w:val="en-AU"/>
              </w:rPr>
            </w:pPr>
            <w:r w:rsidRPr="0047474C">
              <w:rPr>
                <w:rFonts w:asciiTheme="minorBidi" w:hAnsiTheme="minorBidi" w:cstheme="minorBidi"/>
                <w:lang w:val="en-AU"/>
              </w:rPr>
              <w:t xml:space="preserve">Plain </w:t>
            </w:r>
          </w:p>
          <w:p w14:paraId="0EAFFA26" w14:textId="77777777" w:rsidR="0047474C" w:rsidRPr="0047474C" w:rsidRDefault="0047474C" w:rsidP="0047474C">
            <w:pPr>
              <w:keepNext/>
              <w:keepLines/>
              <w:numPr>
                <w:ilvl w:val="0"/>
                <w:numId w:val="32"/>
              </w:numPr>
              <w:spacing w:line="360" w:lineRule="auto"/>
              <w:contextualSpacing/>
              <w:rPr>
                <w:rFonts w:asciiTheme="minorBidi" w:hAnsiTheme="minorBidi" w:cstheme="minorBidi"/>
                <w:lang w:val="en-AU"/>
              </w:rPr>
            </w:pPr>
            <w:r w:rsidRPr="0047474C">
              <w:rPr>
                <w:rFonts w:asciiTheme="minorBidi" w:hAnsiTheme="minorBidi" w:cstheme="minorBidi"/>
                <w:lang w:val="en-AU"/>
              </w:rPr>
              <w:t>Pedestal</w:t>
            </w:r>
          </w:p>
          <w:p w14:paraId="101C3316" w14:textId="77777777" w:rsidR="0047474C" w:rsidRPr="0047474C" w:rsidRDefault="0047474C" w:rsidP="0047474C">
            <w:pPr>
              <w:keepNext/>
              <w:keepLines/>
              <w:numPr>
                <w:ilvl w:val="0"/>
                <w:numId w:val="32"/>
              </w:numPr>
              <w:spacing w:line="360" w:lineRule="auto"/>
              <w:contextualSpacing/>
              <w:rPr>
                <w:rFonts w:asciiTheme="minorBidi" w:hAnsiTheme="minorBidi" w:cstheme="minorBidi"/>
                <w:lang w:val="en-AU"/>
              </w:rPr>
            </w:pPr>
            <w:r w:rsidRPr="0047474C">
              <w:rPr>
                <w:rFonts w:asciiTheme="minorBidi" w:hAnsiTheme="minorBidi" w:cstheme="minorBidi"/>
                <w:lang w:val="en-AU"/>
              </w:rPr>
              <w:t>Perforated</w:t>
            </w:r>
          </w:p>
          <w:p w14:paraId="24E09E13" w14:textId="77777777" w:rsidR="0047474C" w:rsidRPr="0047474C" w:rsidRDefault="0047474C" w:rsidP="0047474C">
            <w:pPr>
              <w:keepNext/>
              <w:keepLines/>
              <w:numPr>
                <w:ilvl w:val="0"/>
                <w:numId w:val="32"/>
              </w:numPr>
              <w:spacing w:line="360" w:lineRule="auto"/>
              <w:contextualSpacing/>
              <w:rPr>
                <w:rFonts w:asciiTheme="minorBidi" w:hAnsiTheme="minorBidi" w:cstheme="minorBidi"/>
                <w:lang w:val="en-AU"/>
              </w:rPr>
            </w:pPr>
            <w:r w:rsidRPr="0047474C">
              <w:rPr>
                <w:rFonts w:asciiTheme="minorBidi" w:hAnsiTheme="minorBidi" w:cstheme="minorBidi"/>
                <w:lang w:val="en-AU"/>
              </w:rPr>
              <w:t>Compound</w:t>
            </w:r>
          </w:p>
          <w:p w14:paraId="581CF287" w14:textId="77777777" w:rsidR="0047474C" w:rsidRPr="0047474C" w:rsidRDefault="0047474C" w:rsidP="0047474C">
            <w:pPr>
              <w:keepNext/>
              <w:keepLines/>
              <w:numPr>
                <w:ilvl w:val="0"/>
                <w:numId w:val="32"/>
              </w:numPr>
              <w:spacing w:line="360" w:lineRule="auto"/>
              <w:contextualSpacing/>
              <w:rPr>
                <w:rFonts w:asciiTheme="minorBidi" w:hAnsiTheme="minorBidi" w:cstheme="minorBidi"/>
                <w:lang w:val="en-AU"/>
              </w:rPr>
            </w:pPr>
            <w:r w:rsidRPr="0047474C">
              <w:rPr>
                <w:rFonts w:asciiTheme="minorBidi" w:hAnsiTheme="minorBidi" w:cstheme="minorBidi"/>
                <w:lang w:val="en-AU"/>
              </w:rPr>
              <w:t>Pilot</w:t>
            </w:r>
          </w:p>
          <w:p w14:paraId="699104A6"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Perform Die Operations</w:t>
            </w:r>
          </w:p>
          <w:p w14:paraId="7B6C4BD0" w14:textId="77777777" w:rsidR="0047474C" w:rsidRPr="0047474C" w:rsidRDefault="0047474C" w:rsidP="0047474C">
            <w:pPr>
              <w:keepNext/>
              <w:keepLines/>
              <w:numPr>
                <w:ilvl w:val="0"/>
                <w:numId w:val="32"/>
              </w:numPr>
              <w:spacing w:line="360" w:lineRule="auto"/>
              <w:contextualSpacing/>
              <w:rPr>
                <w:rFonts w:asciiTheme="minorBidi" w:hAnsiTheme="minorBidi" w:cstheme="minorBidi"/>
                <w:lang w:val="en-AU"/>
              </w:rPr>
            </w:pPr>
            <w:r w:rsidRPr="0047474C">
              <w:rPr>
                <w:rFonts w:asciiTheme="minorBidi" w:hAnsiTheme="minorBidi" w:cstheme="minorBidi"/>
                <w:lang w:val="en-AU"/>
              </w:rPr>
              <w:t>Blanking &amp; piercing</w:t>
            </w:r>
          </w:p>
          <w:p w14:paraId="04A55FE7" w14:textId="77777777" w:rsidR="0047474C" w:rsidRPr="0047474C" w:rsidRDefault="0047474C" w:rsidP="0047474C">
            <w:pPr>
              <w:keepNext/>
              <w:keepLines/>
              <w:numPr>
                <w:ilvl w:val="0"/>
                <w:numId w:val="32"/>
              </w:numPr>
              <w:spacing w:line="360" w:lineRule="auto"/>
              <w:contextualSpacing/>
              <w:rPr>
                <w:rFonts w:asciiTheme="minorBidi" w:hAnsiTheme="minorBidi" w:cstheme="minorBidi"/>
                <w:lang w:val="en-AU"/>
              </w:rPr>
            </w:pPr>
            <w:r w:rsidRPr="0047474C">
              <w:rPr>
                <w:rFonts w:asciiTheme="minorBidi" w:hAnsiTheme="minorBidi" w:cstheme="minorBidi"/>
                <w:lang w:val="en-AU"/>
              </w:rPr>
              <w:t>Progressive Die</w:t>
            </w:r>
          </w:p>
          <w:p w14:paraId="575CE5C7" w14:textId="77777777" w:rsidR="0047474C" w:rsidRPr="0047474C" w:rsidRDefault="0047474C" w:rsidP="0047474C">
            <w:pPr>
              <w:keepNext/>
              <w:keepLines/>
              <w:numPr>
                <w:ilvl w:val="0"/>
                <w:numId w:val="32"/>
              </w:numPr>
              <w:spacing w:line="360" w:lineRule="auto"/>
              <w:contextualSpacing/>
              <w:rPr>
                <w:rFonts w:asciiTheme="minorBidi" w:hAnsiTheme="minorBidi" w:cstheme="minorBidi"/>
                <w:lang w:val="en-AU"/>
              </w:rPr>
            </w:pPr>
            <w:r w:rsidRPr="0047474C">
              <w:rPr>
                <w:rFonts w:asciiTheme="minorBidi" w:hAnsiTheme="minorBidi" w:cstheme="minorBidi"/>
                <w:lang w:val="en-AU"/>
              </w:rPr>
              <w:t>Drawing die</w:t>
            </w:r>
          </w:p>
          <w:p w14:paraId="21E7DA5D" w14:textId="77777777" w:rsidR="0047474C" w:rsidRPr="0047474C" w:rsidRDefault="0047474C" w:rsidP="0047474C">
            <w:pPr>
              <w:keepNext/>
              <w:keepLines/>
              <w:numPr>
                <w:ilvl w:val="0"/>
                <w:numId w:val="32"/>
              </w:numPr>
              <w:spacing w:line="360" w:lineRule="auto"/>
              <w:contextualSpacing/>
              <w:rPr>
                <w:rFonts w:asciiTheme="minorBidi" w:hAnsiTheme="minorBidi" w:cstheme="minorBidi"/>
                <w:lang w:val="en-AU"/>
              </w:rPr>
            </w:pPr>
            <w:r w:rsidRPr="0047474C">
              <w:rPr>
                <w:rFonts w:asciiTheme="minorBidi" w:hAnsiTheme="minorBidi" w:cstheme="minorBidi"/>
                <w:lang w:val="en-AU"/>
              </w:rPr>
              <w:t>Inverted die</w:t>
            </w:r>
          </w:p>
          <w:p w14:paraId="56B0D7CF" w14:textId="77777777" w:rsidR="0047474C" w:rsidRPr="0047474C" w:rsidRDefault="0047474C" w:rsidP="0047474C">
            <w:pPr>
              <w:keepNext/>
              <w:keepLines/>
              <w:numPr>
                <w:ilvl w:val="0"/>
                <w:numId w:val="32"/>
              </w:numPr>
              <w:spacing w:line="360" w:lineRule="auto"/>
              <w:contextualSpacing/>
              <w:rPr>
                <w:rFonts w:asciiTheme="minorBidi" w:hAnsiTheme="minorBidi" w:cstheme="minorBidi"/>
                <w:lang w:val="en-AU"/>
              </w:rPr>
            </w:pPr>
            <w:r w:rsidRPr="0047474C">
              <w:rPr>
                <w:rFonts w:asciiTheme="minorBidi" w:hAnsiTheme="minorBidi" w:cstheme="minorBidi"/>
                <w:lang w:val="en-AU"/>
              </w:rPr>
              <w:t>Design of Punch &amp; Die with respect to:</w:t>
            </w:r>
          </w:p>
          <w:p w14:paraId="5953F89D" w14:textId="77777777" w:rsidR="0047474C" w:rsidRPr="0047474C" w:rsidRDefault="0047474C" w:rsidP="0047474C">
            <w:pPr>
              <w:keepNext/>
              <w:keepLines/>
              <w:numPr>
                <w:ilvl w:val="1"/>
                <w:numId w:val="32"/>
              </w:numPr>
              <w:spacing w:line="360" w:lineRule="auto"/>
              <w:ind w:left="796"/>
              <w:contextualSpacing/>
              <w:rPr>
                <w:rFonts w:asciiTheme="minorBidi" w:hAnsiTheme="minorBidi" w:cstheme="minorBidi"/>
                <w:lang w:val="en-AU"/>
              </w:rPr>
            </w:pPr>
            <w:r w:rsidRPr="0047474C">
              <w:rPr>
                <w:rFonts w:asciiTheme="minorBidi" w:hAnsiTheme="minorBidi" w:cstheme="minorBidi"/>
                <w:lang w:val="en-AU"/>
              </w:rPr>
              <w:lastRenderedPageBreak/>
              <w:t>Cutting Force (increasing &amp; decreasing forces)</w:t>
            </w:r>
          </w:p>
          <w:p w14:paraId="057585C4" w14:textId="77777777" w:rsidR="0047474C" w:rsidRPr="0047474C" w:rsidRDefault="0047474C" w:rsidP="0047474C">
            <w:pPr>
              <w:keepNext/>
              <w:keepLines/>
              <w:numPr>
                <w:ilvl w:val="1"/>
                <w:numId w:val="32"/>
              </w:numPr>
              <w:spacing w:line="360" w:lineRule="auto"/>
              <w:ind w:left="796"/>
              <w:contextualSpacing/>
              <w:rPr>
                <w:rFonts w:asciiTheme="minorBidi" w:hAnsiTheme="minorBidi" w:cstheme="minorBidi"/>
                <w:lang w:val="en-AU"/>
              </w:rPr>
            </w:pPr>
            <w:r w:rsidRPr="0047474C">
              <w:rPr>
                <w:rFonts w:asciiTheme="minorBidi" w:hAnsiTheme="minorBidi" w:cstheme="minorBidi"/>
                <w:lang w:val="en-AU"/>
              </w:rPr>
              <w:t>Types</w:t>
            </w:r>
          </w:p>
          <w:p w14:paraId="089964CE"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Job Materials</w:t>
            </w:r>
          </w:p>
        </w:tc>
        <w:tc>
          <w:tcPr>
            <w:tcW w:w="3870" w:type="dxa"/>
            <w:tcBorders>
              <w:top w:val="single" w:sz="4" w:space="0" w:color="000000"/>
              <w:left w:val="single" w:sz="4" w:space="0" w:color="000000"/>
              <w:bottom w:val="single" w:sz="4" w:space="0" w:color="000000"/>
              <w:right w:val="single" w:sz="4" w:space="0" w:color="000000"/>
            </w:tcBorders>
          </w:tcPr>
          <w:p w14:paraId="7FBCF9F0"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lastRenderedPageBreak/>
              <w:t>Introduction to Punches and Dies.</w:t>
            </w:r>
          </w:p>
          <w:p w14:paraId="0FCD7ADB"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Types of Punches and Dies.</w:t>
            </w:r>
          </w:p>
          <w:p w14:paraId="58EED10A"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Punch Designing</w:t>
            </w:r>
          </w:p>
          <w:p w14:paraId="5CD65049"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Die Designing</w:t>
            </w:r>
          </w:p>
          <w:p w14:paraId="24D2F0B0"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Manufacturing Techniques</w:t>
            </w:r>
          </w:p>
          <w:p w14:paraId="4B68668E" w14:textId="77777777" w:rsidR="0047474C" w:rsidRPr="0047474C" w:rsidRDefault="0047474C" w:rsidP="00046C4E">
            <w:pPr>
              <w:keepNext/>
              <w:keepLines/>
              <w:spacing w:line="360" w:lineRule="auto"/>
              <w:contextualSpacing/>
              <w:rPr>
                <w:rFonts w:asciiTheme="minorBidi" w:hAnsiTheme="minorBidi" w:cstheme="minorBidi"/>
                <w:b/>
                <w:bCs/>
                <w:lang w:val="en-AU"/>
              </w:rPr>
            </w:pPr>
            <w:r w:rsidRPr="0047474C">
              <w:rPr>
                <w:rFonts w:asciiTheme="minorBidi" w:hAnsiTheme="minorBidi" w:cstheme="minorBidi"/>
                <w:b/>
                <w:bCs/>
                <w:lang w:val="en-AU"/>
              </w:rPr>
              <w:t>Practical activity</w:t>
            </w:r>
          </w:p>
          <w:p w14:paraId="7F332E86" w14:textId="77777777" w:rsidR="0047474C" w:rsidRPr="0047474C" w:rsidRDefault="0047474C">
            <w:pPr>
              <w:keepNext/>
              <w:keepLines/>
              <w:numPr>
                <w:ilvl w:val="0"/>
                <w:numId w:val="292"/>
              </w:numPr>
              <w:spacing w:line="360" w:lineRule="auto"/>
              <w:contextualSpacing/>
              <w:rPr>
                <w:rFonts w:asciiTheme="minorBidi" w:hAnsiTheme="minorBidi" w:cstheme="minorBidi"/>
                <w:lang w:val="en-AU"/>
              </w:rPr>
            </w:pPr>
            <w:r w:rsidRPr="0047474C">
              <w:rPr>
                <w:rFonts w:asciiTheme="minorBidi" w:hAnsiTheme="minorBidi" w:cstheme="minorBidi"/>
                <w:lang w:val="en-AU"/>
              </w:rPr>
              <w:t>Perform manufacturing of punch and die according to the designs.</w:t>
            </w:r>
          </w:p>
          <w:p w14:paraId="698CBBD2" w14:textId="77777777" w:rsidR="0047474C" w:rsidRPr="0047474C" w:rsidRDefault="0047474C">
            <w:pPr>
              <w:keepNext/>
              <w:keepLines/>
              <w:numPr>
                <w:ilvl w:val="0"/>
                <w:numId w:val="292"/>
              </w:numPr>
              <w:spacing w:line="360" w:lineRule="auto"/>
              <w:contextualSpacing/>
              <w:rPr>
                <w:rFonts w:asciiTheme="minorBidi" w:hAnsiTheme="minorBidi" w:cstheme="minorBidi"/>
                <w:lang w:val="en-AU"/>
              </w:rPr>
            </w:pPr>
            <w:r w:rsidRPr="0047474C">
              <w:rPr>
                <w:rFonts w:asciiTheme="minorBidi" w:hAnsiTheme="minorBidi" w:cstheme="minorBidi"/>
                <w:lang w:val="en-AU"/>
              </w:rPr>
              <w:t>Assemble and Test the Punch and Die Set.</w:t>
            </w:r>
          </w:p>
          <w:p w14:paraId="570E4BEB" w14:textId="77777777" w:rsidR="0047474C" w:rsidRPr="0047474C" w:rsidRDefault="0047474C" w:rsidP="00046C4E">
            <w:pPr>
              <w:keepNext/>
              <w:keepLines/>
              <w:spacing w:line="360" w:lineRule="auto"/>
              <w:ind w:left="360"/>
              <w:contextualSpacing/>
              <w:rPr>
                <w:rFonts w:asciiTheme="minorBidi" w:hAnsiTheme="minorBidi" w:cstheme="minorBidi"/>
                <w:lang w:val="en-AU"/>
              </w:rPr>
            </w:pPr>
          </w:p>
        </w:tc>
        <w:tc>
          <w:tcPr>
            <w:tcW w:w="1980" w:type="dxa"/>
            <w:tcBorders>
              <w:top w:val="single" w:sz="4" w:space="0" w:color="000000"/>
              <w:left w:val="single" w:sz="4" w:space="0" w:color="000000"/>
              <w:bottom w:val="single" w:sz="4" w:space="0" w:color="000000"/>
              <w:right w:val="single" w:sz="4" w:space="0" w:color="000000"/>
            </w:tcBorders>
          </w:tcPr>
          <w:p w14:paraId="5A834E09"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Theory-10 Hrs</w:t>
            </w:r>
          </w:p>
          <w:p w14:paraId="7A559D09"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Practical-15Hrs</w:t>
            </w:r>
          </w:p>
          <w:p w14:paraId="41766671"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Total- 25 Hrs</w:t>
            </w:r>
          </w:p>
        </w:tc>
        <w:tc>
          <w:tcPr>
            <w:tcW w:w="1620" w:type="dxa"/>
            <w:tcBorders>
              <w:top w:val="single" w:sz="4" w:space="0" w:color="000000"/>
              <w:left w:val="single" w:sz="4" w:space="0" w:color="000000"/>
              <w:bottom w:val="single" w:sz="4" w:space="0" w:color="000000"/>
              <w:right w:val="single" w:sz="4" w:space="0" w:color="000000"/>
            </w:tcBorders>
          </w:tcPr>
          <w:p w14:paraId="7644E6C6"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High-quality steel</w:t>
            </w:r>
          </w:p>
          <w:p w14:paraId="4C561F15" w14:textId="77777777" w:rsidR="0047474C" w:rsidRPr="0047474C" w:rsidRDefault="0047474C" w:rsidP="00046C4E">
            <w:pPr>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 xml:space="preserve">Carbon steel </w:t>
            </w:r>
          </w:p>
          <w:p w14:paraId="1EF34ADD"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Alloy steel</w:t>
            </w:r>
          </w:p>
          <w:p w14:paraId="768BB8C7" w14:textId="77777777" w:rsidR="0047474C" w:rsidRPr="0047474C" w:rsidRDefault="0047474C" w:rsidP="00046C4E">
            <w:pPr>
              <w:ind w:left="-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Grinding wheels</w:t>
            </w:r>
          </w:p>
          <w:p w14:paraId="693CA8D8" w14:textId="77777777" w:rsidR="0047474C" w:rsidRPr="0047474C" w:rsidRDefault="0047474C" w:rsidP="00046C4E">
            <w:pPr>
              <w:ind w:left="-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Lubricants</w:t>
            </w:r>
          </w:p>
          <w:p w14:paraId="57265EBA" w14:textId="77777777" w:rsidR="0047474C" w:rsidRPr="0047474C" w:rsidRDefault="0047474C" w:rsidP="00046C4E">
            <w:pPr>
              <w:ind w:left="-16"/>
              <w:rPr>
                <w:rFonts w:asciiTheme="minorBidi" w:eastAsia="Arial" w:hAnsiTheme="minorBidi" w:cstheme="minorBidi"/>
              </w:rPr>
            </w:pPr>
            <w:r w:rsidRPr="0047474C">
              <w:rPr>
                <w:rFonts w:asciiTheme="minorBidi" w:eastAsia="F" w:hAnsiTheme="minorBidi" w:cstheme="minorBidi"/>
                <w:lang w:val="en-GB" w:eastAsia="zh-CN" w:bidi="hi-IN"/>
              </w:rPr>
              <w:t>Cutting Fluids</w:t>
            </w:r>
          </w:p>
        </w:tc>
        <w:tc>
          <w:tcPr>
            <w:tcW w:w="1440" w:type="dxa"/>
            <w:tcBorders>
              <w:top w:val="single" w:sz="4" w:space="0" w:color="000000"/>
              <w:left w:val="single" w:sz="4" w:space="0" w:color="000000"/>
              <w:bottom w:val="single" w:sz="4" w:space="0" w:color="000000"/>
              <w:right w:val="single" w:sz="4" w:space="0" w:color="000000"/>
            </w:tcBorders>
          </w:tcPr>
          <w:p w14:paraId="760CF3DD" w14:textId="77777777" w:rsidR="0047474C" w:rsidRPr="0047474C" w:rsidRDefault="0047474C" w:rsidP="00046C4E">
            <w:pPr>
              <w:spacing w:line="360" w:lineRule="auto"/>
              <w:ind w:left="2"/>
              <w:rPr>
                <w:rFonts w:asciiTheme="minorBidi" w:eastAsia="Arial" w:hAnsiTheme="minorBidi" w:cstheme="minorBidi"/>
              </w:rPr>
            </w:pPr>
            <w:r w:rsidRPr="0047474C">
              <w:rPr>
                <w:rFonts w:asciiTheme="minorBidi" w:eastAsia="Arial" w:hAnsiTheme="minorBidi" w:cstheme="minorBidi"/>
                <w:bCs/>
              </w:rPr>
              <w:t>Class Room and workshop</w:t>
            </w:r>
          </w:p>
        </w:tc>
      </w:tr>
      <w:tr w:rsidR="0047474C" w:rsidRPr="0047474C" w14:paraId="19B0CFA8" w14:textId="77777777" w:rsidTr="00046C4E">
        <w:trPr>
          <w:trHeight w:val="170"/>
        </w:trPr>
        <w:tc>
          <w:tcPr>
            <w:tcW w:w="2245" w:type="dxa"/>
            <w:tcBorders>
              <w:top w:val="single" w:sz="4" w:space="0" w:color="000000"/>
              <w:left w:val="single" w:sz="4" w:space="0" w:color="000000"/>
              <w:bottom w:val="single" w:sz="4" w:space="0" w:color="000000"/>
              <w:right w:val="single" w:sz="4" w:space="0" w:color="000000"/>
            </w:tcBorders>
          </w:tcPr>
          <w:p w14:paraId="5C4E678A" w14:textId="77777777" w:rsidR="0047474C" w:rsidRPr="0047474C" w:rsidRDefault="0047474C">
            <w:pPr>
              <w:numPr>
                <w:ilvl w:val="0"/>
                <w:numId w:val="279"/>
              </w:numPr>
              <w:spacing w:line="243" w:lineRule="auto"/>
              <w:ind w:left="0" w:hanging="36"/>
              <w:contextualSpacing/>
              <w:rPr>
                <w:rFonts w:asciiTheme="minorBidi" w:eastAsia="Arial" w:hAnsiTheme="minorBidi" w:cstheme="minorBidi"/>
              </w:rPr>
            </w:pPr>
            <w:r w:rsidRPr="0047474C">
              <w:rPr>
                <w:rFonts w:asciiTheme="minorBidi" w:hAnsiTheme="minorBidi" w:cstheme="minorBidi"/>
                <w:b/>
                <w:bCs/>
              </w:rPr>
              <w:t>Operate Sheet Metal Dies for Blanking, Piercing, Progressive, and Drawing Dies</w:t>
            </w:r>
          </w:p>
        </w:tc>
        <w:tc>
          <w:tcPr>
            <w:tcW w:w="3240" w:type="dxa"/>
            <w:tcBorders>
              <w:top w:val="single" w:sz="4" w:space="0" w:color="000000"/>
              <w:left w:val="single" w:sz="4" w:space="0" w:color="000000"/>
              <w:bottom w:val="single" w:sz="4" w:space="0" w:color="000000"/>
              <w:right w:val="single" w:sz="4" w:space="0" w:color="000000"/>
            </w:tcBorders>
          </w:tcPr>
          <w:p w14:paraId="46E707E0"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Draw blanking die &amp; calculate the size of punch making a blank of diameter</w:t>
            </w:r>
          </w:p>
          <w:p w14:paraId="2826080C"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Draw progressive die &amp; calculate size of punch &amp; die for appropriate material &amp; size</w:t>
            </w:r>
          </w:p>
          <w:p w14:paraId="560F8EDF"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Perform Piercing &amp; Blanking operation on progressive &amp; drawing dies</w:t>
            </w:r>
          </w:p>
        </w:tc>
        <w:tc>
          <w:tcPr>
            <w:tcW w:w="3870" w:type="dxa"/>
            <w:tcBorders>
              <w:top w:val="single" w:sz="4" w:space="0" w:color="000000"/>
              <w:left w:val="single" w:sz="4" w:space="0" w:color="000000"/>
              <w:bottom w:val="single" w:sz="4" w:space="0" w:color="000000"/>
              <w:right w:val="single" w:sz="4" w:space="0" w:color="000000"/>
            </w:tcBorders>
          </w:tcPr>
          <w:p w14:paraId="2DE8EB09"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Introduction to Sheet Metal Dies.</w:t>
            </w:r>
          </w:p>
          <w:p w14:paraId="5B8D92EE"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Types of Sheet Metal Dies.</w:t>
            </w:r>
          </w:p>
          <w:p w14:paraId="614AAC6B"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Operation of Blank and Piercing Dies.</w:t>
            </w:r>
          </w:p>
          <w:p w14:paraId="08C57DA9"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Operation Techniques</w:t>
            </w:r>
          </w:p>
          <w:p w14:paraId="1B726861"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Feeding and Ejecting</w:t>
            </w:r>
          </w:p>
          <w:p w14:paraId="0F1B1C9F"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Monitoring</w:t>
            </w:r>
          </w:p>
          <w:p w14:paraId="1E25A8E6" w14:textId="77777777" w:rsidR="0047474C" w:rsidRPr="0047474C" w:rsidRDefault="0047474C" w:rsidP="00046C4E">
            <w:pPr>
              <w:keepNext/>
              <w:keepLines/>
              <w:spacing w:line="360" w:lineRule="auto"/>
              <w:contextualSpacing/>
              <w:rPr>
                <w:rFonts w:asciiTheme="minorBidi" w:hAnsiTheme="minorBidi" w:cstheme="minorBidi"/>
                <w:b/>
                <w:bCs/>
                <w:lang w:val="en-AU"/>
              </w:rPr>
            </w:pPr>
            <w:r w:rsidRPr="0047474C">
              <w:rPr>
                <w:rFonts w:asciiTheme="minorBidi" w:hAnsiTheme="minorBidi" w:cstheme="minorBidi"/>
                <w:b/>
                <w:bCs/>
                <w:lang w:val="en-AU"/>
              </w:rPr>
              <w:t>Practical activity</w:t>
            </w:r>
          </w:p>
          <w:p w14:paraId="25CD4EAE" w14:textId="77777777" w:rsidR="0047474C" w:rsidRPr="0047474C" w:rsidRDefault="0047474C">
            <w:pPr>
              <w:keepNext/>
              <w:keepLines/>
              <w:numPr>
                <w:ilvl w:val="0"/>
                <w:numId w:val="293"/>
              </w:numPr>
              <w:spacing w:line="360" w:lineRule="auto"/>
              <w:contextualSpacing/>
              <w:rPr>
                <w:rFonts w:asciiTheme="minorBidi" w:hAnsiTheme="minorBidi" w:cstheme="minorBidi"/>
                <w:lang w:val="en-AU"/>
              </w:rPr>
            </w:pPr>
            <w:r w:rsidRPr="0047474C">
              <w:rPr>
                <w:rFonts w:asciiTheme="minorBidi" w:hAnsiTheme="minorBidi" w:cstheme="minorBidi"/>
                <w:lang w:val="en-AU"/>
              </w:rPr>
              <w:t>Perform Blanking Die Activity,</w:t>
            </w:r>
            <w:r w:rsidRPr="0047474C">
              <w:rPr>
                <w:rFonts w:asciiTheme="minorBidi" w:hAnsiTheme="minorBidi" w:cstheme="minorBidi"/>
              </w:rPr>
              <w:t xml:space="preserve"> </w:t>
            </w:r>
            <w:r w:rsidRPr="0047474C">
              <w:rPr>
                <w:rFonts w:asciiTheme="minorBidi" w:hAnsiTheme="minorBidi" w:cstheme="minorBidi"/>
                <w:lang w:val="en-AU"/>
              </w:rPr>
              <w:t xml:space="preserve">design a simple part (e.g. a bracket) and specify its dimensions </w:t>
            </w:r>
          </w:p>
          <w:p w14:paraId="50503BDB" w14:textId="77777777" w:rsidR="0047474C" w:rsidRPr="0047474C" w:rsidRDefault="0047474C">
            <w:pPr>
              <w:keepNext/>
              <w:keepLines/>
              <w:numPr>
                <w:ilvl w:val="0"/>
                <w:numId w:val="293"/>
              </w:numPr>
              <w:spacing w:line="360" w:lineRule="auto"/>
              <w:contextualSpacing/>
              <w:rPr>
                <w:rFonts w:asciiTheme="minorBidi" w:hAnsiTheme="minorBidi" w:cstheme="minorBidi"/>
                <w:lang w:val="en-AU"/>
              </w:rPr>
            </w:pPr>
            <w:r w:rsidRPr="0047474C">
              <w:rPr>
                <w:rFonts w:asciiTheme="minorBidi" w:hAnsiTheme="minorBidi" w:cstheme="minorBidi"/>
                <w:lang w:val="en-AU"/>
              </w:rPr>
              <w:t xml:space="preserve">Perform Piercing Die Activity. Create a part with multiple </w:t>
            </w:r>
            <w:r w:rsidRPr="0047474C">
              <w:rPr>
                <w:rFonts w:asciiTheme="minorBidi" w:hAnsiTheme="minorBidi" w:cstheme="minorBidi"/>
                <w:lang w:val="en-AU"/>
              </w:rPr>
              <w:lastRenderedPageBreak/>
              <w:t>holes of different sizes and patterns.</w:t>
            </w:r>
          </w:p>
        </w:tc>
        <w:tc>
          <w:tcPr>
            <w:tcW w:w="1980" w:type="dxa"/>
            <w:tcBorders>
              <w:top w:val="single" w:sz="4" w:space="0" w:color="000000"/>
              <w:left w:val="single" w:sz="4" w:space="0" w:color="000000"/>
              <w:bottom w:val="single" w:sz="4" w:space="0" w:color="000000"/>
              <w:right w:val="single" w:sz="4" w:space="0" w:color="000000"/>
            </w:tcBorders>
          </w:tcPr>
          <w:p w14:paraId="311527D0"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lastRenderedPageBreak/>
              <w:t>Theory-8 Hrs</w:t>
            </w:r>
          </w:p>
          <w:p w14:paraId="13A51595"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Practical-12Hrs</w:t>
            </w:r>
          </w:p>
          <w:p w14:paraId="3F399F64"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Total- 20 Hrs</w:t>
            </w:r>
          </w:p>
        </w:tc>
        <w:tc>
          <w:tcPr>
            <w:tcW w:w="1620" w:type="dxa"/>
            <w:tcBorders>
              <w:top w:val="single" w:sz="4" w:space="0" w:color="000000"/>
              <w:left w:val="single" w:sz="4" w:space="0" w:color="000000"/>
              <w:bottom w:val="single" w:sz="4" w:space="0" w:color="000000"/>
              <w:right w:val="single" w:sz="4" w:space="0" w:color="000000"/>
            </w:tcBorders>
          </w:tcPr>
          <w:p w14:paraId="20A483E4"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Steel</w:t>
            </w:r>
          </w:p>
          <w:p w14:paraId="62647D05"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Aluminium</w:t>
            </w:r>
          </w:p>
          <w:p w14:paraId="441D15B0"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 xml:space="preserve">Stainless-steel </w:t>
            </w:r>
          </w:p>
          <w:p w14:paraId="2AD5D7DB"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Metal sheets</w:t>
            </w:r>
          </w:p>
          <w:p w14:paraId="68C6BB02"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Cutting Fluids</w:t>
            </w:r>
          </w:p>
          <w:p w14:paraId="2B011C63"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Lubricants</w:t>
            </w:r>
          </w:p>
          <w:p w14:paraId="64AAC194"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 xml:space="preserve">Grinding wheels </w:t>
            </w:r>
          </w:p>
          <w:p w14:paraId="05D12CC7" w14:textId="77777777" w:rsidR="0047474C" w:rsidRPr="0047474C" w:rsidRDefault="0047474C" w:rsidP="00046C4E">
            <w:pPr>
              <w:ind w:left="-16" w:firstLine="16"/>
              <w:rPr>
                <w:rFonts w:asciiTheme="minorBidi" w:eastAsia="Arial" w:hAnsiTheme="minorBidi" w:cstheme="minorBidi"/>
              </w:rPr>
            </w:pPr>
            <w:r w:rsidRPr="0047474C">
              <w:rPr>
                <w:rFonts w:asciiTheme="minorBidi" w:eastAsia="F" w:hAnsiTheme="minorBidi" w:cstheme="minorBidi"/>
                <w:lang w:val="en-GB" w:eastAsia="zh-CN" w:bidi="hi-IN"/>
              </w:rPr>
              <w:t>Sharpening stones</w:t>
            </w:r>
          </w:p>
        </w:tc>
        <w:tc>
          <w:tcPr>
            <w:tcW w:w="1440" w:type="dxa"/>
            <w:tcBorders>
              <w:top w:val="single" w:sz="4" w:space="0" w:color="000000"/>
              <w:left w:val="single" w:sz="4" w:space="0" w:color="000000"/>
              <w:bottom w:val="single" w:sz="4" w:space="0" w:color="000000"/>
              <w:right w:val="single" w:sz="4" w:space="0" w:color="000000"/>
            </w:tcBorders>
          </w:tcPr>
          <w:p w14:paraId="44AF71E2"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1E7B13A1"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2F1B30BB" w14:textId="77777777" w:rsidR="0047474C" w:rsidRPr="0047474C" w:rsidRDefault="0047474C">
            <w:pPr>
              <w:numPr>
                <w:ilvl w:val="0"/>
                <w:numId w:val="279"/>
              </w:numPr>
              <w:spacing w:line="243" w:lineRule="auto"/>
              <w:ind w:left="519" w:hanging="555"/>
              <w:contextualSpacing/>
              <w:rPr>
                <w:rFonts w:asciiTheme="minorBidi" w:eastAsia="Arial" w:hAnsiTheme="minorBidi" w:cstheme="minorBidi"/>
              </w:rPr>
            </w:pPr>
            <w:r w:rsidRPr="0047474C">
              <w:rPr>
                <w:rFonts w:asciiTheme="minorBidi" w:eastAsia="Arial" w:hAnsiTheme="minorBidi" w:cstheme="minorBidi"/>
                <w:b/>
                <w:bCs/>
              </w:rPr>
              <w:t>Perform Die Casting</w:t>
            </w:r>
          </w:p>
        </w:tc>
        <w:tc>
          <w:tcPr>
            <w:tcW w:w="3240" w:type="dxa"/>
            <w:tcBorders>
              <w:top w:val="single" w:sz="4" w:space="0" w:color="000000"/>
              <w:left w:val="single" w:sz="4" w:space="0" w:color="000000"/>
              <w:bottom w:val="single" w:sz="4" w:space="0" w:color="000000"/>
              <w:right w:val="single" w:sz="4" w:space="0" w:color="000000"/>
            </w:tcBorders>
          </w:tcPr>
          <w:p w14:paraId="41294176"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Interpret Die Casting</w:t>
            </w:r>
          </w:p>
          <w:p w14:paraId="66C1294D"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Perform Die Casting for engineering elements</w:t>
            </w:r>
          </w:p>
          <w:p w14:paraId="1B5A5C38"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Design Simple Die Casting Mould</w:t>
            </w:r>
          </w:p>
        </w:tc>
        <w:tc>
          <w:tcPr>
            <w:tcW w:w="3870" w:type="dxa"/>
            <w:tcBorders>
              <w:top w:val="single" w:sz="4" w:space="0" w:color="000000"/>
              <w:left w:val="single" w:sz="4" w:space="0" w:color="000000"/>
              <w:bottom w:val="single" w:sz="4" w:space="0" w:color="000000"/>
              <w:right w:val="single" w:sz="4" w:space="0" w:color="000000"/>
            </w:tcBorders>
          </w:tcPr>
          <w:p w14:paraId="7490A3BC"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Introduction to Die Casting and Piercing.</w:t>
            </w:r>
          </w:p>
          <w:p w14:paraId="6BE669DE"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Types of Die Casting.</w:t>
            </w:r>
          </w:p>
          <w:p w14:paraId="01784C2F" w14:textId="77777777" w:rsidR="0047474C" w:rsidRPr="0047474C" w:rsidRDefault="0047474C" w:rsidP="00046C4E">
            <w:pPr>
              <w:keepNext/>
              <w:keepLines/>
              <w:spacing w:line="360" w:lineRule="auto"/>
              <w:contextualSpacing/>
              <w:rPr>
                <w:rFonts w:asciiTheme="minorBidi" w:hAnsiTheme="minorBidi" w:cstheme="minorBidi"/>
                <w:b/>
                <w:bCs/>
                <w:lang w:val="en-AU"/>
              </w:rPr>
            </w:pPr>
            <w:r w:rsidRPr="0047474C">
              <w:rPr>
                <w:rFonts w:asciiTheme="minorBidi" w:hAnsiTheme="minorBidi" w:cstheme="minorBidi"/>
                <w:b/>
                <w:bCs/>
                <w:lang w:val="en-AU"/>
              </w:rPr>
              <w:t>Practical activity</w:t>
            </w:r>
          </w:p>
          <w:p w14:paraId="7F0F5527"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Demonstrate how to melt the metal alloy in the furnace and prepare it for casting.</w:t>
            </w:r>
          </w:p>
        </w:tc>
        <w:tc>
          <w:tcPr>
            <w:tcW w:w="1980" w:type="dxa"/>
            <w:tcBorders>
              <w:top w:val="single" w:sz="4" w:space="0" w:color="000000"/>
              <w:left w:val="single" w:sz="4" w:space="0" w:color="000000"/>
              <w:bottom w:val="single" w:sz="4" w:space="0" w:color="000000"/>
              <w:right w:val="single" w:sz="4" w:space="0" w:color="000000"/>
            </w:tcBorders>
          </w:tcPr>
          <w:p w14:paraId="0A42AE36"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Theory-6 Hrs</w:t>
            </w:r>
          </w:p>
          <w:p w14:paraId="3B2201FE"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Practical-9 Hrs</w:t>
            </w:r>
          </w:p>
          <w:p w14:paraId="22B345D7"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Total- 15 Hrs</w:t>
            </w:r>
          </w:p>
        </w:tc>
        <w:tc>
          <w:tcPr>
            <w:tcW w:w="1620" w:type="dxa"/>
            <w:tcBorders>
              <w:top w:val="single" w:sz="4" w:space="0" w:color="000000"/>
              <w:left w:val="single" w:sz="4" w:space="0" w:color="000000"/>
              <w:bottom w:val="single" w:sz="4" w:space="0" w:color="000000"/>
              <w:right w:val="single" w:sz="4" w:space="0" w:color="000000"/>
            </w:tcBorders>
          </w:tcPr>
          <w:p w14:paraId="528B1768"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Aluminium</w:t>
            </w:r>
          </w:p>
          <w:p w14:paraId="3D0DC381"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Zinc</w:t>
            </w:r>
          </w:p>
          <w:p w14:paraId="5411F3B8"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 xml:space="preserve"> Magnesium </w:t>
            </w:r>
          </w:p>
          <w:p w14:paraId="4FBFBB1A"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 xml:space="preserve"> Copper alloys</w:t>
            </w:r>
          </w:p>
          <w:p w14:paraId="0979A572"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 xml:space="preserve">Sprays </w:t>
            </w:r>
          </w:p>
          <w:p w14:paraId="1ACCC774"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 xml:space="preserve"> Coatings</w:t>
            </w:r>
          </w:p>
          <w:p w14:paraId="3D0C7A18"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 xml:space="preserve"> Lubricants</w:t>
            </w:r>
          </w:p>
          <w:p w14:paraId="22B4B31A"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 xml:space="preserve"> </w:t>
            </w:r>
          </w:p>
        </w:tc>
        <w:tc>
          <w:tcPr>
            <w:tcW w:w="1440" w:type="dxa"/>
            <w:tcBorders>
              <w:top w:val="single" w:sz="4" w:space="0" w:color="000000"/>
              <w:left w:val="single" w:sz="4" w:space="0" w:color="000000"/>
              <w:bottom w:val="single" w:sz="4" w:space="0" w:color="000000"/>
              <w:right w:val="single" w:sz="4" w:space="0" w:color="000000"/>
            </w:tcBorders>
          </w:tcPr>
          <w:p w14:paraId="0947B1C2"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56F4BC7A"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72ACCB25" w14:textId="77777777" w:rsidR="0047474C" w:rsidRPr="0047474C" w:rsidRDefault="0047474C">
            <w:pPr>
              <w:numPr>
                <w:ilvl w:val="0"/>
                <w:numId w:val="279"/>
              </w:numPr>
              <w:spacing w:line="243" w:lineRule="auto"/>
              <w:ind w:left="519" w:hanging="555"/>
              <w:contextualSpacing/>
              <w:rPr>
                <w:rFonts w:asciiTheme="minorBidi" w:eastAsia="Arial" w:hAnsiTheme="minorBidi" w:cstheme="minorBidi"/>
                <w:b/>
                <w:bCs/>
              </w:rPr>
            </w:pPr>
            <w:r w:rsidRPr="0047474C">
              <w:rPr>
                <w:rFonts w:asciiTheme="minorBidi" w:hAnsiTheme="minorBidi" w:cstheme="minorBidi"/>
                <w:b/>
                <w:bCs/>
              </w:rPr>
              <w:t>Adopt Steel Standards used in Tool Making</w:t>
            </w:r>
          </w:p>
        </w:tc>
        <w:tc>
          <w:tcPr>
            <w:tcW w:w="3240" w:type="dxa"/>
            <w:tcBorders>
              <w:top w:val="single" w:sz="4" w:space="0" w:color="000000"/>
              <w:left w:val="single" w:sz="4" w:space="0" w:color="000000"/>
              <w:bottom w:val="single" w:sz="4" w:space="0" w:color="000000"/>
              <w:right w:val="single" w:sz="4" w:space="0" w:color="000000"/>
            </w:tcBorders>
          </w:tcPr>
          <w:p w14:paraId="69FA4B77"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Enlist Steel Standards Being Used in Tool Making</w:t>
            </w:r>
          </w:p>
          <w:p w14:paraId="422E0C57"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Interpret SAE Standard</w:t>
            </w:r>
          </w:p>
          <w:p w14:paraId="7B9C45F6"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Interpret AISI Standard</w:t>
            </w:r>
          </w:p>
          <w:p w14:paraId="3534DED6"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Interpret DIN Standard</w:t>
            </w:r>
          </w:p>
          <w:p w14:paraId="485583F2"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Interpret BSS Standard</w:t>
            </w:r>
          </w:p>
        </w:tc>
        <w:tc>
          <w:tcPr>
            <w:tcW w:w="3870" w:type="dxa"/>
            <w:tcBorders>
              <w:top w:val="single" w:sz="4" w:space="0" w:color="000000"/>
              <w:left w:val="single" w:sz="4" w:space="0" w:color="000000"/>
              <w:bottom w:val="single" w:sz="4" w:space="0" w:color="000000"/>
              <w:right w:val="single" w:sz="4" w:space="0" w:color="000000"/>
            </w:tcBorders>
          </w:tcPr>
          <w:p w14:paraId="13B3AA57"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Introduction to Steel Standards.</w:t>
            </w:r>
          </w:p>
          <w:p w14:paraId="6E9A93C2"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Purpose of Steel Standards</w:t>
            </w:r>
          </w:p>
          <w:p w14:paraId="3B23769C"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Define Common Steel Standards.</w:t>
            </w:r>
          </w:p>
          <w:p w14:paraId="5A89FF55"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ISO (International Organization for Standardization)</w:t>
            </w:r>
          </w:p>
          <w:p w14:paraId="7B1556B6"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ASTM (American Society for Testing and Materials)</w:t>
            </w:r>
          </w:p>
          <w:p w14:paraId="7CAC8777"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JIS (Japanese Industrial Standards</w:t>
            </w:r>
          </w:p>
          <w:p w14:paraId="01D5CA1C"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lastRenderedPageBreak/>
              <w:t>Types of Steel Used in Tool Making.</w:t>
            </w:r>
          </w:p>
          <w:p w14:paraId="01B73A9D" w14:textId="77777777" w:rsidR="0047474C" w:rsidRPr="0047474C" w:rsidRDefault="0047474C" w:rsidP="00046C4E">
            <w:pPr>
              <w:keepNext/>
              <w:keepLines/>
              <w:spacing w:line="360" w:lineRule="auto"/>
              <w:contextualSpacing/>
              <w:rPr>
                <w:rFonts w:asciiTheme="minorBidi" w:hAnsiTheme="minorBidi" w:cstheme="minorBidi"/>
                <w:b/>
                <w:bCs/>
                <w:lang w:val="en-AU"/>
              </w:rPr>
            </w:pPr>
            <w:r w:rsidRPr="0047474C">
              <w:rPr>
                <w:rFonts w:asciiTheme="minorBidi" w:hAnsiTheme="minorBidi" w:cstheme="minorBidi"/>
                <w:b/>
                <w:bCs/>
                <w:lang w:val="en-AU"/>
              </w:rPr>
              <w:t>Practical activity</w:t>
            </w:r>
          </w:p>
          <w:p w14:paraId="6D50537B" w14:textId="77777777" w:rsidR="0047474C" w:rsidRPr="0047474C" w:rsidRDefault="0047474C">
            <w:pPr>
              <w:keepNext/>
              <w:keepLines/>
              <w:numPr>
                <w:ilvl w:val="0"/>
                <w:numId w:val="294"/>
              </w:numPr>
              <w:spacing w:line="360" w:lineRule="auto"/>
              <w:contextualSpacing/>
              <w:rPr>
                <w:rFonts w:asciiTheme="minorBidi" w:hAnsiTheme="minorBidi" w:cstheme="minorBidi"/>
                <w:lang w:val="en-AU"/>
              </w:rPr>
            </w:pPr>
            <w:r w:rsidRPr="0047474C">
              <w:rPr>
                <w:rFonts w:asciiTheme="minorBidi" w:hAnsiTheme="minorBidi" w:cstheme="minorBidi"/>
                <w:lang w:val="en-AU"/>
              </w:rPr>
              <w:t xml:space="preserve">Perform basic material tests on steel samples using a Rockwell or Brinell hardness tester. </w:t>
            </w:r>
          </w:p>
          <w:p w14:paraId="3D9F7A3C" w14:textId="77777777" w:rsidR="0047474C" w:rsidRPr="0047474C" w:rsidRDefault="0047474C">
            <w:pPr>
              <w:keepNext/>
              <w:keepLines/>
              <w:numPr>
                <w:ilvl w:val="0"/>
                <w:numId w:val="294"/>
              </w:numPr>
              <w:spacing w:line="360" w:lineRule="auto"/>
              <w:contextualSpacing/>
              <w:rPr>
                <w:rFonts w:asciiTheme="minorBidi" w:hAnsiTheme="minorBidi" w:cstheme="minorBidi"/>
                <w:lang w:val="en-AU"/>
              </w:rPr>
            </w:pPr>
            <w:r w:rsidRPr="0047474C">
              <w:rPr>
                <w:rFonts w:asciiTheme="minorBidi" w:hAnsiTheme="minorBidi" w:cstheme="minorBidi"/>
                <w:lang w:val="en-AU"/>
              </w:rPr>
              <w:t>Perform a cutting task, grinding, or machining steel samples according to specified standards.</w:t>
            </w:r>
          </w:p>
        </w:tc>
        <w:tc>
          <w:tcPr>
            <w:tcW w:w="1980" w:type="dxa"/>
            <w:tcBorders>
              <w:top w:val="single" w:sz="4" w:space="0" w:color="000000"/>
              <w:left w:val="single" w:sz="4" w:space="0" w:color="000000"/>
              <w:bottom w:val="single" w:sz="4" w:space="0" w:color="000000"/>
              <w:right w:val="single" w:sz="4" w:space="0" w:color="000000"/>
            </w:tcBorders>
          </w:tcPr>
          <w:p w14:paraId="2A211901"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lastRenderedPageBreak/>
              <w:t>Theory-4 Hrs</w:t>
            </w:r>
          </w:p>
          <w:p w14:paraId="52C90099"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Practical-6Hrs</w:t>
            </w:r>
          </w:p>
          <w:p w14:paraId="0428C122"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 xml:space="preserve">    Total- 10Hrs</w:t>
            </w:r>
          </w:p>
        </w:tc>
        <w:tc>
          <w:tcPr>
            <w:tcW w:w="1620" w:type="dxa"/>
            <w:tcBorders>
              <w:top w:val="single" w:sz="4" w:space="0" w:color="000000"/>
              <w:left w:val="single" w:sz="4" w:space="0" w:color="000000"/>
              <w:bottom w:val="single" w:sz="4" w:space="0" w:color="000000"/>
              <w:right w:val="single" w:sz="4" w:space="0" w:color="000000"/>
            </w:tcBorders>
          </w:tcPr>
          <w:p w14:paraId="2A85D6C5"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Various grades of tool steel (such as D2, A2, O1, M2, H13),</w:t>
            </w:r>
          </w:p>
          <w:p w14:paraId="6B8D1DDA"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 xml:space="preserve"> Cutting Fluids </w:t>
            </w:r>
          </w:p>
          <w:p w14:paraId="1FBF2FAE"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 xml:space="preserve"> Lubricants</w:t>
            </w:r>
          </w:p>
          <w:p w14:paraId="0494E6E1"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Grinding Wheels</w:t>
            </w:r>
          </w:p>
          <w:p w14:paraId="5F69EFD9"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Markers</w:t>
            </w:r>
          </w:p>
          <w:p w14:paraId="7E2334D1"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Chalk</w:t>
            </w:r>
          </w:p>
          <w:p w14:paraId="27AE1FBA" w14:textId="77777777" w:rsidR="0047474C" w:rsidRPr="0047474C" w:rsidRDefault="0047474C" w:rsidP="00046C4E">
            <w:pPr>
              <w:ind w:left="-16" w:firstLine="16"/>
              <w:rPr>
                <w:rFonts w:asciiTheme="minorBidi" w:eastAsia="Arial" w:hAnsiTheme="minorBidi" w:cstheme="minorBidi"/>
              </w:rPr>
            </w:pPr>
          </w:p>
        </w:tc>
        <w:tc>
          <w:tcPr>
            <w:tcW w:w="1440" w:type="dxa"/>
            <w:tcBorders>
              <w:top w:val="single" w:sz="4" w:space="0" w:color="000000"/>
              <w:left w:val="single" w:sz="4" w:space="0" w:color="000000"/>
              <w:bottom w:val="single" w:sz="4" w:space="0" w:color="000000"/>
              <w:right w:val="single" w:sz="4" w:space="0" w:color="000000"/>
            </w:tcBorders>
          </w:tcPr>
          <w:p w14:paraId="5E03E854"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r w:rsidR="0047474C" w:rsidRPr="0047474C" w14:paraId="28996655"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05EF659F" w14:textId="77777777" w:rsidR="0047474C" w:rsidRPr="0047474C" w:rsidRDefault="0047474C">
            <w:pPr>
              <w:numPr>
                <w:ilvl w:val="0"/>
                <w:numId w:val="279"/>
              </w:numPr>
              <w:spacing w:line="243" w:lineRule="auto"/>
              <w:ind w:left="519" w:hanging="555"/>
              <w:contextualSpacing/>
              <w:rPr>
                <w:rFonts w:asciiTheme="minorBidi" w:eastAsia="Arial" w:hAnsiTheme="minorBidi" w:cstheme="minorBidi"/>
                <w:b/>
                <w:bCs/>
              </w:rPr>
            </w:pPr>
            <w:r w:rsidRPr="0047474C">
              <w:rPr>
                <w:rFonts w:asciiTheme="minorBidi" w:hAnsiTheme="minorBidi" w:cstheme="minorBidi"/>
                <w:b/>
                <w:bCs/>
              </w:rPr>
              <w:t>Perform Injection &amp; Blow Mould</w:t>
            </w:r>
          </w:p>
        </w:tc>
        <w:tc>
          <w:tcPr>
            <w:tcW w:w="3240" w:type="dxa"/>
            <w:tcBorders>
              <w:top w:val="single" w:sz="4" w:space="0" w:color="000000"/>
              <w:left w:val="single" w:sz="4" w:space="0" w:color="000000"/>
              <w:bottom w:val="single" w:sz="4" w:space="0" w:color="000000"/>
              <w:right w:val="single" w:sz="4" w:space="0" w:color="000000"/>
            </w:tcBorders>
          </w:tcPr>
          <w:p w14:paraId="4C1A3B4F"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Illustrate injection &amp; Blow Moulding</w:t>
            </w:r>
          </w:p>
          <w:p w14:paraId="25622888"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Perform Injection Moulding Process</w:t>
            </w:r>
          </w:p>
          <w:p w14:paraId="41B9B349"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Perform Blow Moulding Process</w:t>
            </w:r>
          </w:p>
          <w:p w14:paraId="0C1FD51C"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Enlist control parameters of moulding machines</w:t>
            </w:r>
          </w:p>
          <w:p w14:paraId="3C3F41A1" w14:textId="77777777" w:rsidR="0047474C" w:rsidRPr="0047474C" w:rsidRDefault="0047474C" w:rsidP="00046C4E">
            <w:pPr>
              <w:keepNext/>
              <w:keepLines/>
              <w:spacing w:line="360" w:lineRule="auto"/>
              <w:ind w:left="254" w:hanging="254"/>
              <w:contextualSpacing/>
              <w:rPr>
                <w:rFonts w:asciiTheme="minorBidi" w:hAnsiTheme="minorBidi" w:cstheme="minorBidi"/>
                <w:lang w:val="en-AU"/>
              </w:rPr>
            </w:pPr>
          </w:p>
        </w:tc>
        <w:tc>
          <w:tcPr>
            <w:tcW w:w="3870" w:type="dxa"/>
            <w:tcBorders>
              <w:top w:val="single" w:sz="4" w:space="0" w:color="000000"/>
              <w:left w:val="single" w:sz="4" w:space="0" w:color="000000"/>
              <w:bottom w:val="single" w:sz="4" w:space="0" w:color="000000"/>
              <w:right w:val="single" w:sz="4" w:space="0" w:color="000000"/>
            </w:tcBorders>
          </w:tcPr>
          <w:p w14:paraId="61C588A4"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Injection Moulding Process.</w:t>
            </w:r>
          </w:p>
          <w:p w14:paraId="7217DC88"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Setup and Preparation Moulding Process.</w:t>
            </w:r>
          </w:p>
          <w:p w14:paraId="18744F42"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Types of Mould Designing.</w:t>
            </w:r>
          </w:p>
          <w:p w14:paraId="41116893"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Introduction to Blow Moulding.</w:t>
            </w:r>
          </w:p>
          <w:p w14:paraId="53E5A1D3" w14:textId="77777777" w:rsidR="0047474C" w:rsidRPr="0047474C" w:rsidRDefault="0047474C" w:rsidP="00046C4E">
            <w:pPr>
              <w:keepNext/>
              <w:keepLines/>
              <w:spacing w:line="360" w:lineRule="auto"/>
              <w:contextualSpacing/>
              <w:rPr>
                <w:rFonts w:asciiTheme="minorBidi" w:hAnsiTheme="minorBidi" w:cstheme="minorBidi"/>
                <w:b/>
                <w:bCs/>
                <w:lang w:val="en-AU"/>
              </w:rPr>
            </w:pPr>
            <w:r w:rsidRPr="0047474C">
              <w:rPr>
                <w:rFonts w:asciiTheme="minorBidi" w:hAnsiTheme="minorBidi" w:cstheme="minorBidi"/>
                <w:b/>
                <w:bCs/>
                <w:lang w:val="en-AU"/>
              </w:rPr>
              <w:t>Practical activity</w:t>
            </w:r>
          </w:p>
          <w:p w14:paraId="2B7DEE00"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 xml:space="preserve">Perform tests of hardness, tensile and corrosion. </w:t>
            </w:r>
          </w:p>
          <w:p w14:paraId="19204161" w14:textId="77777777" w:rsidR="0047474C" w:rsidRPr="0047474C" w:rsidRDefault="0047474C" w:rsidP="0047474C">
            <w:pPr>
              <w:keepNext/>
              <w:keepLines/>
              <w:numPr>
                <w:ilvl w:val="0"/>
                <w:numId w:val="32"/>
              </w:numPr>
              <w:spacing w:line="360" w:lineRule="auto"/>
              <w:ind w:left="360"/>
              <w:contextualSpacing/>
              <w:rPr>
                <w:rFonts w:asciiTheme="minorBidi" w:hAnsiTheme="minorBidi" w:cstheme="minorBidi"/>
                <w:lang w:val="en-AU"/>
              </w:rPr>
            </w:pPr>
            <w:r w:rsidRPr="0047474C">
              <w:rPr>
                <w:rFonts w:asciiTheme="minorBidi" w:hAnsiTheme="minorBidi" w:cstheme="minorBidi"/>
                <w:lang w:val="en-AU"/>
              </w:rPr>
              <w:t xml:space="preserve">Perform inspections on finished components and tools to check </w:t>
            </w:r>
            <w:r w:rsidRPr="0047474C">
              <w:rPr>
                <w:rFonts w:asciiTheme="minorBidi" w:hAnsiTheme="minorBidi" w:cstheme="minorBidi"/>
                <w:lang w:val="en-AU"/>
              </w:rPr>
              <w:lastRenderedPageBreak/>
              <w:t>for quality and adherence to specifications.</w:t>
            </w:r>
          </w:p>
        </w:tc>
        <w:tc>
          <w:tcPr>
            <w:tcW w:w="1980" w:type="dxa"/>
            <w:tcBorders>
              <w:top w:val="single" w:sz="4" w:space="0" w:color="000000"/>
              <w:left w:val="single" w:sz="4" w:space="0" w:color="000000"/>
              <w:bottom w:val="single" w:sz="4" w:space="0" w:color="000000"/>
              <w:right w:val="single" w:sz="4" w:space="0" w:color="000000"/>
            </w:tcBorders>
          </w:tcPr>
          <w:p w14:paraId="0578F5BE"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lastRenderedPageBreak/>
              <w:t>Theory-4 Hrs</w:t>
            </w:r>
          </w:p>
          <w:p w14:paraId="0C7822CA"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Practical-6 Hrs</w:t>
            </w:r>
          </w:p>
          <w:p w14:paraId="77DB4BAA"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 xml:space="preserve">   Total- 10 Hrs</w:t>
            </w:r>
          </w:p>
        </w:tc>
        <w:tc>
          <w:tcPr>
            <w:tcW w:w="1620" w:type="dxa"/>
            <w:tcBorders>
              <w:top w:val="single" w:sz="4" w:space="0" w:color="000000"/>
              <w:left w:val="single" w:sz="4" w:space="0" w:color="000000"/>
              <w:bottom w:val="single" w:sz="4" w:space="0" w:color="000000"/>
              <w:right w:val="single" w:sz="4" w:space="0" w:color="000000"/>
            </w:tcBorders>
          </w:tcPr>
          <w:p w14:paraId="32F2A003"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Plastic Resins</w:t>
            </w:r>
          </w:p>
          <w:p w14:paraId="20F15242"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 xml:space="preserve"> Polyethylene (PE)</w:t>
            </w:r>
          </w:p>
          <w:p w14:paraId="64ED662C"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 xml:space="preserve"> Polypropylene (PP),</w:t>
            </w:r>
          </w:p>
          <w:p w14:paraId="027588AB"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Polystyrene (PS)</w:t>
            </w:r>
          </w:p>
          <w:p w14:paraId="7208C410"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Polycarbonate (PC)</w:t>
            </w:r>
          </w:p>
          <w:p w14:paraId="55567FA4"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Nylon (PA)</w:t>
            </w:r>
          </w:p>
          <w:p w14:paraId="726BA1A6"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Mould Release agents</w:t>
            </w:r>
          </w:p>
          <w:p w14:paraId="26254CCD"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 xml:space="preserve">Sprays </w:t>
            </w:r>
          </w:p>
          <w:p w14:paraId="000012BE"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Coatings</w:t>
            </w:r>
          </w:p>
          <w:p w14:paraId="1DDBB454"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lastRenderedPageBreak/>
              <w:t>Cooling Fluids</w:t>
            </w:r>
          </w:p>
        </w:tc>
        <w:tc>
          <w:tcPr>
            <w:tcW w:w="1440" w:type="dxa"/>
            <w:tcBorders>
              <w:top w:val="single" w:sz="4" w:space="0" w:color="000000"/>
              <w:left w:val="single" w:sz="4" w:space="0" w:color="000000"/>
              <w:bottom w:val="single" w:sz="4" w:space="0" w:color="000000"/>
              <w:right w:val="single" w:sz="4" w:space="0" w:color="000000"/>
            </w:tcBorders>
          </w:tcPr>
          <w:p w14:paraId="10A1C1ED"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lastRenderedPageBreak/>
              <w:t>` Class Room and workshop</w:t>
            </w:r>
          </w:p>
        </w:tc>
      </w:tr>
      <w:tr w:rsidR="0047474C" w:rsidRPr="0047474C" w14:paraId="215A7C09"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1FF79E6D" w14:textId="77777777" w:rsidR="0047474C" w:rsidRPr="0047474C" w:rsidRDefault="0047474C">
            <w:pPr>
              <w:numPr>
                <w:ilvl w:val="0"/>
                <w:numId w:val="279"/>
              </w:numPr>
              <w:spacing w:line="243" w:lineRule="auto"/>
              <w:ind w:left="519" w:hanging="555"/>
              <w:contextualSpacing/>
              <w:rPr>
                <w:rFonts w:asciiTheme="minorBidi" w:hAnsiTheme="minorBidi" w:cstheme="minorBidi"/>
                <w:b/>
                <w:bCs/>
              </w:rPr>
            </w:pPr>
            <w:r w:rsidRPr="0047474C">
              <w:rPr>
                <w:rFonts w:asciiTheme="minorBidi" w:hAnsiTheme="minorBidi" w:cstheme="minorBidi"/>
                <w:b/>
                <w:bCs/>
              </w:rPr>
              <w:t>Design Molds</w:t>
            </w:r>
          </w:p>
        </w:tc>
        <w:tc>
          <w:tcPr>
            <w:tcW w:w="3240" w:type="dxa"/>
            <w:tcBorders>
              <w:top w:val="single" w:sz="4" w:space="0" w:color="000000"/>
              <w:left w:val="single" w:sz="4" w:space="0" w:color="000000"/>
              <w:bottom w:val="single" w:sz="4" w:space="0" w:color="000000"/>
              <w:right w:val="single" w:sz="4" w:space="0" w:color="000000"/>
            </w:tcBorders>
          </w:tcPr>
          <w:p w14:paraId="79858360"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 xml:space="preserve">Identify Types of Mould </w:t>
            </w:r>
          </w:p>
          <w:p w14:paraId="120DFA88"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Design Injection Mould</w:t>
            </w:r>
          </w:p>
          <w:p w14:paraId="3D50E23D" w14:textId="77777777" w:rsidR="0047474C" w:rsidRPr="0047474C" w:rsidRDefault="0047474C" w:rsidP="0047474C">
            <w:pPr>
              <w:keepNext/>
              <w:keepLines/>
              <w:numPr>
                <w:ilvl w:val="0"/>
                <w:numId w:val="32"/>
              </w:numPr>
              <w:spacing w:line="360" w:lineRule="auto"/>
              <w:ind w:left="254" w:hanging="254"/>
              <w:contextualSpacing/>
              <w:rPr>
                <w:rFonts w:asciiTheme="minorBidi" w:hAnsiTheme="minorBidi" w:cstheme="minorBidi"/>
                <w:lang w:val="en-AU"/>
              </w:rPr>
            </w:pPr>
            <w:r w:rsidRPr="0047474C">
              <w:rPr>
                <w:rFonts w:asciiTheme="minorBidi" w:hAnsiTheme="minorBidi" w:cstheme="minorBidi"/>
                <w:lang w:val="en-AU"/>
              </w:rPr>
              <w:t>Perform Injection Method</w:t>
            </w:r>
          </w:p>
        </w:tc>
        <w:tc>
          <w:tcPr>
            <w:tcW w:w="3870" w:type="dxa"/>
            <w:tcBorders>
              <w:top w:val="single" w:sz="4" w:space="0" w:color="000000"/>
              <w:left w:val="single" w:sz="4" w:space="0" w:color="000000"/>
              <w:bottom w:val="single" w:sz="4" w:space="0" w:color="000000"/>
              <w:right w:val="single" w:sz="4" w:space="0" w:color="000000"/>
            </w:tcBorders>
          </w:tcPr>
          <w:p w14:paraId="630405CA" w14:textId="77777777" w:rsidR="0047474C" w:rsidRPr="0047474C" w:rsidRDefault="0047474C">
            <w:pPr>
              <w:pStyle w:val="ListParagraph"/>
              <w:keepNext/>
              <w:keepLines/>
              <w:numPr>
                <w:ilvl w:val="0"/>
                <w:numId w:val="296"/>
              </w:numPr>
              <w:spacing w:line="360" w:lineRule="auto"/>
              <w:rPr>
                <w:rFonts w:asciiTheme="minorBidi" w:hAnsiTheme="minorBidi" w:cstheme="minorBidi"/>
                <w:lang w:val="en-AU"/>
              </w:rPr>
            </w:pPr>
            <w:r w:rsidRPr="0047474C">
              <w:rPr>
                <w:rFonts w:asciiTheme="minorBidi" w:hAnsiTheme="minorBidi" w:cstheme="minorBidi"/>
                <w:lang w:val="en-AU"/>
              </w:rPr>
              <w:t>Introduction to Mould Designing.</w:t>
            </w:r>
          </w:p>
          <w:p w14:paraId="2C5F0919" w14:textId="77777777" w:rsidR="0047474C" w:rsidRPr="0047474C" w:rsidRDefault="0047474C">
            <w:pPr>
              <w:pStyle w:val="ListParagraph"/>
              <w:keepNext/>
              <w:keepLines/>
              <w:numPr>
                <w:ilvl w:val="0"/>
                <w:numId w:val="296"/>
              </w:numPr>
              <w:spacing w:line="360" w:lineRule="auto"/>
              <w:rPr>
                <w:rFonts w:asciiTheme="minorBidi" w:hAnsiTheme="minorBidi" w:cstheme="minorBidi"/>
                <w:lang w:val="en-AU"/>
              </w:rPr>
            </w:pPr>
            <w:r w:rsidRPr="0047474C">
              <w:rPr>
                <w:rFonts w:asciiTheme="minorBidi" w:hAnsiTheme="minorBidi" w:cstheme="minorBidi"/>
                <w:lang w:val="en-AU"/>
              </w:rPr>
              <w:t>Purpose of Moulds</w:t>
            </w:r>
          </w:p>
          <w:p w14:paraId="54ECE171" w14:textId="77777777" w:rsidR="0047474C" w:rsidRPr="0047474C" w:rsidRDefault="0047474C">
            <w:pPr>
              <w:pStyle w:val="ListParagraph"/>
              <w:keepNext/>
              <w:keepLines/>
              <w:numPr>
                <w:ilvl w:val="0"/>
                <w:numId w:val="296"/>
              </w:numPr>
              <w:spacing w:line="360" w:lineRule="auto"/>
              <w:rPr>
                <w:rFonts w:asciiTheme="minorBidi" w:hAnsiTheme="minorBidi" w:cstheme="minorBidi"/>
                <w:lang w:val="en-AU"/>
              </w:rPr>
            </w:pPr>
            <w:r w:rsidRPr="0047474C">
              <w:rPr>
                <w:rFonts w:asciiTheme="minorBidi" w:hAnsiTheme="minorBidi" w:cstheme="minorBidi"/>
                <w:lang w:val="en-AU"/>
              </w:rPr>
              <w:t>Types of Moulds</w:t>
            </w:r>
          </w:p>
          <w:p w14:paraId="1E919255" w14:textId="77777777" w:rsidR="0047474C" w:rsidRPr="0047474C" w:rsidRDefault="0047474C">
            <w:pPr>
              <w:pStyle w:val="ListParagraph"/>
              <w:numPr>
                <w:ilvl w:val="0"/>
                <w:numId w:val="296"/>
              </w:numPr>
              <w:spacing w:line="360" w:lineRule="auto"/>
              <w:rPr>
                <w:rFonts w:asciiTheme="minorBidi" w:eastAsia="Arial" w:hAnsiTheme="minorBidi" w:cstheme="minorBidi"/>
              </w:rPr>
            </w:pPr>
            <w:r w:rsidRPr="0047474C">
              <w:rPr>
                <w:rFonts w:asciiTheme="minorBidi" w:eastAsia="Arial" w:hAnsiTheme="minorBidi" w:cstheme="minorBidi"/>
              </w:rPr>
              <w:t>Principles of Mould Designing.</w:t>
            </w:r>
          </w:p>
          <w:p w14:paraId="51A77808" w14:textId="77777777" w:rsidR="0047474C" w:rsidRPr="0047474C" w:rsidRDefault="0047474C">
            <w:pPr>
              <w:pStyle w:val="ListParagraph"/>
              <w:numPr>
                <w:ilvl w:val="0"/>
                <w:numId w:val="296"/>
              </w:numPr>
              <w:spacing w:line="360" w:lineRule="auto"/>
              <w:rPr>
                <w:rFonts w:asciiTheme="minorBidi" w:eastAsia="Arial" w:hAnsiTheme="minorBidi" w:cstheme="minorBidi"/>
              </w:rPr>
            </w:pPr>
            <w:r w:rsidRPr="0047474C">
              <w:rPr>
                <w:rFonts w:asciiTheme="minorBidi" w:eastAsia="Arial" w:hAnsiTheme="minorBidi" w:cstheme="minorBidi"/>
              </w:rPr>
              <w:t>Mould Components.</w:t>
            </w:r>
          </w:p>
          <w:p w14:paraId="20B4AABE" w14:textId="77777777" w:rsidR="0047474C" w:rsidRPr="0047474C" w:rsidRDefault="0047474C">
            <w:pPr>
              <w:pStyle w:val="ListParagraph"/>
              <w:numPr>
                <w:ilvl w:val="0"/>
                <w:numId w:val="296"/>
              </w:numPr>
              <w:spacing w:line="360" w:lineRule="auto"/>
              <w:rPr>
                <w:rFonts w:asciiTheme="minorBidi" w:eastAsia="Arial" w:hAnsiTheme="minorBidi" w:cstheme="minorBidi"/>
              </w:rPr>
            </w:pPr>
            <w:r w:rsidRPr="0047474C">
              <w:rPr>
                <w:rFonts w:asciiTheme="minorBidi" w:eastAsia="Arial" w:hAnsiTheme="minorBidi" w:cstheme="minorBidi"/>
              </w:rPr>
              <w:t>Mould Design Software and Tools</w:t>
            </w:r>
          </w:p>
          <w:p w14:paraId="4E06FAB6" w14:textId="77777777" w:rsidR="0047474C" w:rsidRPr="0047474C" w:rsidRDefault="0047474C" w:rsidP="00046C4E">
            <w:pPr>
              <w:keepNext/>
              <w:keepLines/>
              <w:spacing w:line="360" w:lineRule="auto"/>
              <w:contextualSpacing/>
              <w:rPr>
                <w:rFonts w:asciiTheme="minorBidi" w:hAnsiTheme="minorBidi" w:cstheme="minorBidi"/>
                <w:b/>
                <w:bCs/>
                <w:lang w:val="en-AU"/>
              </w:rPr>
            </w:pPr>
            <w:r w:rsidRPr="0047474C">
              <w:rPr>
                <w:rFonts w:asciiTheme="minorBidi" w:hAnsiTheme="minorBidi" w:cstheme="minorBidi"/>
                <w:b/>
                <w:bCs/>
                <w:lang w:val="en-AU"/>
              </w:rPr>
              <w:t>Practical activity</w:t>
            </w:r>
          </w:p>
          <w:p w14:paraId="7CCD0117" w14:textId="77777777" w:rsidR="0047474C" w:rsidRPr="0047474C" w:rsidRDefault="0047474C">
            <w:pPr>
              <w:keepNext/>
              <w:keepLines/>
              <w:numPr>
                <w:ilvl w:val="0"/>
                <w:numId w:val="295"/>
              </w:numPr>
              <w:spacing w:line="360" w:lineRule="auto"/>
              <w:contextualSpacing/>
              <w:rPr>
                <w:rFonts w:asciiTheme="minorBidi" w:hAnsiTheme="minorBidi" w:cstheme="minorBidi"/>
                <w:lang w:val="en-AU"/>
              </w:rPr>
            </w:pPr>
            <w:r w:rsidRPr="0047474C">
              <w:rPr>
                <w:rFonts w:asciiTheme="minorBidi" w:hAnsiTheme="minorBidi" w:cstheme="minorBidi"/>
                <w:lang w:val="en-AU"/>
              </w:rPr>
              <w:t>Assemble the fabricated components into a complete mould.</w:t>
            </w:r>
          </w:p>
          <w:p w14:paraId="5FAFBB8D" w14:textId="77777777" w:rsidR="0047474C" w:rsidRPr="0047474C" w:rsidRDefault="0047474C">
            <w:pPr>
              <w:keepNext/>
              <w:keepLines/>
              <w:numPr>
                <w:ilvl w:val="0"/>
                <w:numId w:val="295"/>
              </w:numPr>
              <w:spacing w:line="360" w:lineRule="auto"/>
              <w:contextualSpacing/>
              <w:rPr>
                <w:rFonts w:asciiTheme="minorBidi" w:hAnsiTheme="minorBidi" w:cstheme="minorBidi"/>
                <w:lang w:val="en-AU"/>
              </w:rPr>
            </w:pPr>
            <w:r w:rsidRPr="0047474C">
              <w:rPr>
                <w:rFonts w:asciiTheme="minorBidi" w:hAnsiTheme="minorBidi" w:cstheme="minorBidi"/>
                <w:lang w:val="en-AU"/>
              </w:rPr>
              <w:t>Create a 3D model of a simple mould design.</w:t>
            </w:r>
          </w:p>
          <w:p w14:paraId="73BAF526" w14:textId="77777777" w:rsidR="0047474C" w:rsidRPr="0047474C" w:rsidRDefault="0047474C" w:rsidP="00046C4E">
            <w:pPr>
              <w:spacing w:line="360" w:lineRule="auto"/>
              <w:ind w:left="254"/>
              <w:contextualSpacing/>
              <w:rPr>
                <w:rFonts w:asciiTheme="minorBidi" w:eastAsia="Arial" w:hAnsiTheme="minorBidi" w:cstheme="minorBidi"/>
              </w:rPr>
            </w:pPr>
          </w:p>
        </w:tc>
        <w:tc>
          <w:tcPr>
            <w:tcW w:w="1980" w:type="dxa"/>
            <w:tcBorders>
              <w:top w:val="single" w:sz="4" w:space="0" w:color="000000"/>
              <w:left w:val="single" w:sz="4" w:space="0" w:color="000000"/>
              <w:bottom w:val="single" w:sz="4" w:space="0" w:color="000000"/>
              <w:right w:val="single" w:sz="4" w:space="0" w:color="000000"/>
            </w:tcBorders>
          </w:tcPr>
          <w:p w14:paraId="665BA658"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Theory-12 Hrs</w:t>
            </w:r>
          </w:p>
          <w:p w14:paraId="65095B67"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Practical-18Hrs</w:t>
            </w:r>
          </w:p>
          <w:p w14:paraId="33046BAA"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Total- 30 Hrs</w:t>
            </w:r>
          </w:p>
        </w:tc>
        <w:tc>
          <w:tcPr>
            <w:tcW w:w="1620" w:type="dxa"/>
            <w:tcBorders>
              <w:top w:val="single" w:sz="4" w:space="0" w:color="000000"/>
              <w:left w:val="single" w:sz="4" w:space="0" w:color="000000"/>
              <w:bottom w:val="single" w:sz="4" w:space="0" w:color="000000"/>
              <w:right w:val="single" w:sz="4" w:space="0" w:color="000000"/>
            </w:tcBorders>
          </w:tcPr>
          <w:p w14:paraId="4BA32C27"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Various grades of tool steels,</w:t>
            </w:r>
          </w:p>
          <w:p w14:paraId="4DE1B460"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Mouldering</w:t>
            </w:r>
          </w:p>
          <w:p w14:paraId="66D1A967" w14:textId="77777777" w:rsidR="0047474C" w:rsidRPr="0047474C" w:rsidRDefault="0047474C" w:rsidP="00046C4E">
            <w:pPr>
              <w:ind w:left="-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prototyping materials</w:t>
            </w:r>
          </w:p>
          <w:p w14:paraId="145CCF27"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Cutting fluids</w:t>
            </w:r>
          </w:p>
          <w:p w14:paraId="4783D2E0" w14:textId="77777777" w:rsidR="0047474C" w:rsidRPr="0047474C" w:rsidRDefault="0047474C" w:rsidP="00046C4E">
            <w:pPr>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Lubricants</w:t>
            </w:r>
          </w:p>
          <w:p w14:paraId="273DAEB2" w14:textId="77777777" w:rsidR="0047474C" w:rsidRPr="0047474C" w:rsidRDefault="0047474C" w:rsidP="00046C4E">
            <w:pPr>
              <w:ind w:left="-16" w:firstLine="16"/>
              <w:rPr>
                <w:rFonts w:asciiTheme="minorBidi" w:eastAsia="F" w:hAnsiTheme="minorBidi" w:cstheme="minorBidi"/>
                <w:lang w:val="en-GB" w:eastAsia="zh-CN" w:bidi="hi-IN"/>
              </w:rPr>
            </w:pPr>
            <w:r w:rsidRPr="0047474C">
              <w:rPr>
                <w:rFonts w:asciiTheme="minorBidi" w:eastAsia="F" w:hAnsiTheme="minorBidi" w:cstheme="minorBidi"/>
                <w:lang w:val="en-GB" w:eastAsia="zh-CN" w:bidi="hi-IN"/>
              </w:rPr>
              <w:t>Grinding Wheels</w:t>
            </w:r>
          </w:p>
          <w:p w14:paraId="0463BBE8" w14:textId="77777777" w:rsidR="0047474C" w:rsidRPr="0047474C" w:rsidRDefault="0047474C" w:rsidP="00046C4E">
            <w:pPr>
              <w:ind w:left="-16" w:firstLine="16"/>
              <w:rPr>
                <w:rFonts w:asciiTheme="minorBidi" w:eastAsia="Arial" w:hAnsiTheme="minorBidi" w:cstheme="minorBidi"/>
              </w:rPr>
            </w:pPr>
            <w:r w:rsidRPr="0047474C">
              <w:rPr>
                <w:rFonts w:asciiTheme="minorBidi" w:eastAsia="F" w:hAnsiTheme="minorBidi" w:cstheme="minorBidi"/>
                <w:lang w:val="en-GB" w:eastAsia="zh-CN" w:bidi="hi-IN"/>
              </w:rPr>
              <w:t>Abrasives</w:t>
            </w:r>
          </w:p>
        </w:tc>
        <w:tc>
          <w:tcPr>
            <w:tcW w:w="1440" w:type="dxa"/>
            <w:tcBorders>
              <w:top w:val="single" w:sz="4" w:space="0" w:color="000000"/>
              <w:left w:val="single" w:sz="4" w:space="0" w:color="000000"/>
              <w:bottom w:val="single" w:sz="4" w:space="0" w:color="000000"/>
              <w:right w:val="single" w:sz="4" w:space="0" w:color="000000"/>
            </w:tcBorders>
          </w:tcPr>
          <w:p w14:paraId="012C7393"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Class Room and workshop</w:t>
            </w:r>
          </w:p>
        </w:tc>
      </w:tr>
    </w:tbl>
    <w:p w14:paraId="27553080" w14:textId="77777777" w:rsidR="0047474C" w:rsidRPr="0047474C" w:rsidRDefault="0047474C" w:rsidP="0047474C">
      <w:pPr>
        <w:rPr>
          <w:rFonts w:asciiTheme="minorBidi" w:hAnsiTheme="minorBidi" w:cstheme="minorBidi"/>
        </w:rPr>
      </w:pPr>
    </w:p>
    <w:p w14:paraId="0A326B91" w14:textId="77777777" w:rsidR="0047474C" w:rsidRPr="0047474C" w:rsidRDefault="0047474C" w:rsidP="0047474C">
      <w:pPr>
        <w:spacing w:after="160" w:line="259" w:lineRule="auto"/>
        <w:rPr>
          <w:rFonts w:asciiTheme="minorBidi" w:hAnsiTheme="minorBidi" w:cstheme="minorBidi"/>
        </w:rPr>
      </w:pPr>
      <w:r w:rsidRPr="0047474C">
        <w:rPr>
          <w:rFonts w:asciiTheme="minorBidi" w:hAnsiTheme="minorBidi" w:cstheme="minorBidi"/>
        </w:rPr>
        <w:br w:type="page"/>
      </w:r>
    </w:p>
    <w:p w14:paraId="4B555954" w14:textId="77777777" w:rsidR="0047474C" w:rsidRPr="0047474C" w:rsidRDefault="0047474C">
      <w:pPr>
        <w:pStyle w:val="Heading2"/>
        <w:numPr>
          <w:ilvl w:val="1"/>
          <w:numId w:val="161"/>
        </w:numPr>
        <w:spacing w:after="240"/>
        <w:ind w:left="720"/>
        <w:rPr>
          <w:rFonts w:asciiTheme="minorBidi" w:hAnsiTheme="minorBidi" w:cstheme="minorBidi"/>
          <w:i w:val="0"/>
          <w:iCs/>
          <w:color w:val="auto"/>
          <w:szCs w:val="24"/>
          <w:lang w:val="en-GB" w:eastAsia="zh-CN" w:bidi="hi-IN"/>
        </w:rPr>
      </w:pPr>
      <w:bookmarkStart w:id="126" w:name="_Toc175310440"/>
      <w:bookmarkStart w:id="127" w:name="_Toc178977401"/>
      <w:bookmarkStart w:id="128" w:name="_Toc180522947"/>
      <w:r w:rsidRPr="0047474C">
        <w:rPr>
          <w:rFonts w:asciiTheme="minorBidi" w:hAnsiTheme="minorBidi" w:cstheme="minorBidi"/>
          <w:i w:val="0"/>
          <w:iCs/>
          <w:color w:val="auto"/>
          <w:szCs w:val="24"/>
          <w:lang w:val="en-GB" w:eastAsia="zh-CN" w:bidi="hi-IN"/>
        </w:rPr>
        <w:lastRenderedPageBreak/>
        <w:t>NQ-Mech-372. CNC Machines</w:t>
      </w:r>
      <w:bookmarkEnd w:id="126"/>
      <w:bookmarkEnd w:id="127"/>
      <w:bookmarkEnd w:id="128"/>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47474C" w:rsidRPr="0047474C" w14:paraId="36E4F010" w14:textId="77777777" w:rsidTr="00046C4E">
        <w:tc>
          <w:tcPr>
            <w:tcW w:w="2830" w:type="dxa"/>
            <w:tcBorders>
              <w:top w:val="single" w:sz="4" w:space="0" w:color="auto"/>
              <w:left w:val="single" w:sz="4" w:space="0" w:color="auto"/>
              <w:bottom w:val="single" w:sz="4" w:space="0" w:color="auto"/>
              <w:right w:val="single" w:sz="4" w:space="0" w:color="auto"/>
            </w:tcBorders>
          </w:tcPr>
          <w:p w14:paraId="2450BDD4"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 xml:space="preserve">Theory </w:t>
            </w:r>
          </w:p>
        </w:tc>
        <w:tc>
          <w:tcPr>
            <w:tcW w:w="2830" w:type="dxa"/>
            <w:tcBorders>
              <w:top w:val="single" w:sz="4" w:space="0" w:color="auto"/>
              <w:left w:val="single" w:sz="4" w:space="0" w:color="auto"/>
              <w:bottom w:val="single" w:sz="4" w:space="0" w:color="auto"/>
              <w:right w:val="single" w:sz="4" w:space="0" w:color="auto"/>
            </w:tcBorders>
          </w:tcPr>
          <w:p w14:paraId="488F22C4"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32Hours</w:t>
            </w:r>
          </w:p>
        </w:tc>
        <w:tc>
          <w:tcPr>
            <w:tcW w:w="5817" w:type="dxa"/>
            <w:tcBorders>
              <w:left w:val="single" w:sz="4" w:space="0" w:color="auto"/>
              <w:right w:val="single" w:sz="4" w:space="0" w:color="auto"/>
            </w:tcBorders>
          </w:tcPr>
          <w:p w14:paraId="36358E3F"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3F9EE6F2"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T</w:t>
            </w:r>
          </w:p>
        </w:tc>
        <w:tc>
          <w:tcPr>
            <w:tcW w:w="708" w:type="dxa"/>
            <w:tcBorders>
              <w:top w:val="single" w:sz="4" w:space="0" w:color="auto"/>
              <w:left w:val="single" w:sz="4" w:space="0" w:color="auto"/>
              <w:bottom w:val="single" w:sz="4" w:space="0" w:color="auto"/>
              <w:right w:val="single" w:sz="4" w:space="0" w:color="auto"/>
            </w:tcBorders>
          </w:tcPr>
          <w:p w14:paraId="4E0EA682"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P</w:t>
            </w:r>
          </w:p>
        </w:tc>
        <w:tc>
          <w:tcPr>
            <w:tcW w:w="851" w:type="dxa"/>
            <w:tcBorders>
              <w:top w:val="single" w:sz="4" w:space="0" w:color="auto"/>
              <w:left w:val="single" w:sz="4" w:space="0" w:color="auto"/>
              <w:bottom w:val="single" w:sz="4" w:space="0" w:color="auto"/>
              <w:right w:val="single" w:sz="4" w:space="0" w:color="auto"/>
            </w:tcBorders>
          </w:tcPr>
          <w:p w14:paraId="2316A5D7"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C</w:t>
            </w:r>
          </w:p>
        </w:tc>
      </w:tr>
      <w:tr w:rsidR="0047474C" w:rsidRPr="0047474C" w14:paraId="5E33E0A2" w14:textId="77777777" w:rsidTr="00046C4E">
        <w:tc>
          <w:tcPr>
            <w:tcW w:w="2830" w:type="dxa"/>
            <w:tcBorders>
              <w:top w:val="single" w:sz="4" w:space="0" w:color="auto"/>
              <w:left w:val="single" w:sz="4" w:space="0" w:color="auto"/>
              <w:bottom w:val="single" w:sz="4" w:space="0" w:color="auto"/>
              <w:right w:val="single" w:sz="4" w:space="0" w:color="auto"/>
            </w:tcBorders>
          </w:tcPr>
          <w:p w14:paraId="07DA702E"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Practice</w:t>
            </w:r>
          </w:p>
        </w:tc>
        <w:tc>
          <w:tcPr>
            <w:tcW w:w="2830" w:type="dxa"/>
            <w:tcBorders>
              <w:top w:val="single" w:sz="4" w:space="0" w:color="auto"/>
              <w:left w:val="single" w:sz="4" w:space="0" w:color="auto"/>
              <w:bottom w:val="single" w:sz="4" w:space="0" w:color="auto"/>
              <w:right w:val="single" w:sz="4" w:space="0" w:color="auto"/>
            </w:tcBorders>
          </w:tcPr>
          <w:p w14:paraId="620E4A6F"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96Hours</w:t>
            </w:r>
          </w:p>
        </w:tc>
        <w:tc>
          <w:tcPr>
            <w:tcW w:w="5817" w:type="dxa"/>
            <w:tcBorders>
              <w:left w:val="single" w:sz="4" w:space="0" w:color="auto"/>
              <w:right w:val="single" w:sz="4" w:space="0" w:color="auto"/>
            </w:tcBorders>
          </w:tcPr>
          <w:p w14:paraId="594A673A"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left w:val="single" w:sz="4" w:space="0" w:color="auto"/>
              <w:bottom w:val="single" w:sz="4" w:space="0" w:color="auto"/>
              <w:right w:val="single" w:sz="4" w:space="0" w:color="auto"/>
            </w:tcBorders>
          </w:tcPr>
          <w:p w14:paraId="16671349"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1</w:t>
            </w:r>
          </w:p>
        </w:tc>
        <w:tc>
          <w:tcPr>
            <w:tcW w:w="708" w:type="dxa"/>
            <w:tcBorders>
              <w:top w:val="single" w:sz="4" w:space="0" w:color="auto"/>
              <w:left w:val="single" w:sz="4" w:space="0" w:color="auto"/>
              <w:bottom w:val="single" w:sz="4" w:space="0" w:color="auto"/>
              <w:right w:val="single" w:sz="4" w:space="0" w:color="auto"/>
            </w:tcBorders>
          </w:tcPr>
          <w:p w14:paraId="0B5B8AA0"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3</w:t>
            </w:r>
          </w:p>
        </w:tc>
        <w:tc>
          <w:tcPr>
            <w:tcW w:w="851" w:type="dxa"/>
            <w:tcBorders>
              <w:top w:val="single" w:sz="4" w:space="0" w:color="auto"/>
              <w:left w:val="single" w:sz="4" w:space="0" w:color="auto"/>
              <w:bottom w:val="single" w:sz="4" w:space="0" w:color="auto"/>
              <w:right w:val="single" w:sz="4" w:space="0" w:color="auto"/>
            </w:tcBorders>
          </w:tcPr>
          <w:p w14:paraId="51E1CAF4" w14:textId="77777777" w:rsidR="0047474C" w:rsidRPr="0047474C" w:rsidRDefault="0047474C" w:rsidP="00046C4E">
            <w:pPr>
              <w:jc w:val="center"/>
              <w:rPr>
                <w:rFonts w:asciiTheme="minorBidi" w:hAnsiTheme="minorBidi" w:cstheme="minorBidi"/>
                <w:b/>
                <w:lang w:val="fr-FR"/>
              </w:rPr>
            </w:pPr>
            <w:r w:rsidRPr="0047474C">
              <w:rPr>
                <w:rFonts w:asciiTheme="minorBidi" w:hAnsiTheme="minorBidi" w:cstheme="minorBidi"/>
                <w:b/>
                <w:lang w:val="fr-FR"/>
              </w:rPr>
              <w:t>2</w:t>
            </w:r>
          </w:p>
        </w:tc>
      </w:tr>
      <w:tr w:rsidR="0047474C" w:rsidRPr="0047474C" w14:paraId="60429CCF" w14:textId="77777777" w:rsidTr="00046C4E">
        <w:tc>
          <w:tcPr>
            <w:tcW w:w="2830" w:type="dxa"/>
            <w:tcBorders>
              <w:top w:val="single" w:sz="4" w:space="0" w:color="auto"/>
              <w:left w:val="single" w:sz="4" w:space="0" w:color="auto"/>
              <w:bottom w:val="single" w:sz="4" w:space="0" w:color="auto"/>
              <w:right w:val="single" w:sz="4" w:space="0" w:color="auto"/>
            </w:tcBorders>
          </w:tcPr>
          <w:p w14:paraId="073D9992" w14:textId="77777777" w:rsidR="0047474C" w:rsidRPr="0047474C" w:rsidRDefault="0047474C" w:rsidP="00046C4E">
            <w:pPr>
              <w:rPr>
                <w:rFonts w:asciiTheme="minorBidi" w:hAnsiTheme="minorBidi" w:cstheme="minorBidi"/>
                <w:b/>
                <w:lang w:val="fr-FR"/>
              </w:rPr>
            </w:pPr>
            <w:r w:rsidRPr="0047474C">
              <w:rPr>
                <w:rFonts w:asciiTheme="minorBidi" w:hAnsiTheme="minorBidi" w:cstheme="minorBidi"/>
                <w:b/>
                <w:lang w:val="fr-FR"/>
              </w:rPr>
              <w:t>Total Contact</w:t>
            </w:r>
          </w:p>
        </w:tc>
        <w:tc>
          <w:tcPr>
            <w:tcW w:w="2830" w:type="dxa"/>
            <w:tcBorders>
              <w:top w:val="single" w:sz="4" w:space="0" w:color="auto"/>
              <w:left w:val="single" w:sz="4" w:space="0" w:color="auto"/>
              <w:bottom w:val="single" w:sz="4" w:space="0" w:color="auto"/>
              <w:right w:val="single" w:sz="4" w:space="0" w:color="auto"/>
            </w:tcBorders>
          </w:tcPr>
          <w:p w14:paraId="61392D09" w14:textId="77777777" w:rsidR="0047474C" w:rsidRPr="0047474C" w:rsidRDefault="0047474C" w:rsidP="00046C4E">
            <w:pPr>
              <w:rPr>
                <w:rFonts w:asciiTheme="minorBidi" w:hAnsiTheme="minorBidi" w:cstheme="minorBidi"/>
                <w:bCs/>
                <w:lang w:val="fr-FR"/>
              </w:rPr>
            </w:pPr>
            <w:r w:rsidRPr="0047474C">
              <w:rPr>
                <w:rFonts w:asciiTheme="minorBidi" w:hAnsiTheme="minorBidi" w:cstheme="minorBidi"/>
                <w:bCs/>
                <w:lang w:val="fr-FR"/>
              </w:rPr>
              <w:t>128Hours</w:t>
            </w:r>
          </w:p>
        </w:tc>
        <w:tc>
          <w:tcPr>
            <w:tcW w:w="5817" w:type="dxa"/>
            <w:tcBorders>
              <w:left w:val="single" w:sz="4" w:space="0" w:color="auto"/>
            </w:tcBorders>
          </w:tcPr>
          <w:p w14:paraId="6981988B"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2BC60A61" w14:textId="77777777" w:rsidR="0047474C" w:rsidRPr="0047474C" w:rsidRDefault="0047474C" w:rsidP="00046C4E">
            <w:pPr>
              <w:rPr>
                <w:rFonts w:asciiTheme="minorBidi" w:hAnsiTheme="minorBidi" w:cstheme="minorBidi"/>
                <w:bCs/>
                <w:lang w:val="fr-FR"/>
              </w:rPr>
            </w:pPr>
          </w:p>
        </w:tc>
        <w:tc>
          <w:tcPr>
            <w:tcW w:w="708" w:type="dxa"/>
            <w:tcBorders>
              <w:top w:val="single" w:sz="4" w:space="0" w:color="auto"/>
            </w:tcBorders>
          </w:tcPr>
          <w:p w14:paraId="6788E4B5" w14:textId="77777777" w:rsidR="0047474C" w:rsidRPr="0047474C" w:rsidRDefault="0047474C" w:rsidP="00046C4E">
            <w:pPr>
              <w:rPr>
                <w:rFonts w:asciiTheme="minorBidi" w:hAnsiTheme="minorBidi" w:cstheme="minorBidi"/>
                <w:bCs/>
                <w:lang w:val="fr-FR"/>
              </w:rPr>
            </w:pPr>
          </w:p>
        </w:tc>
        <w:tc>
          <w:tcPr>
            <w:tcW w:w="851" w:type="dxa"/>
            <w:tcBorders>
              <w:top w:val="single" w:sz="4" w:space="0" w:color="auto"/>
            </w:tcBorders>
          </w:tcPr>
          <w:p w14:paraId="09BAD9CF" w14:textId="77777777" w:rsidR="0047474C" w:rsidRPr="0047474C" w:rsidRDefault="0047474C" w:rsidP="00046C4E">
            <w:pPr>
              <w:rPr>
                <w:rFonts w:asciiTheme="minorBidi" w:hAnsiTheme="minorBidi" w:cstheme="minorBidi"/>
                <w:bCs/>
                <w:lang w:val="fr-FR"/>
              </w:rPr>
            </w:pPr>
          </w:p>
        </w:tc>
      </w:tr>
    </w:tbl>
    <w:p w14:paraId="76869D65" w14:textId="77777777" w:rsidR="0047474C" w:rsidRPr="0047474C" w:rsidRDefault="0047474C" w:rsidP="0047474C">
      <w:pPr>
        <w:pStyle w:val="Standard"/>
        <w:spacing w:before="240" w:after="240" w:line="360" w:lineRule="auto"/>
        <w:ind w:right="26"/>
        <w:jc w:val="both"/>
        <w:rPr>
          <w:rFonts w:asciiTheme="minorBidi" w:hAnsiTheme="minorBidi" w:cstheme="minorBidi"/>
        </w:rPr>
      </w:pPr>
      <w:r w:rsidRPr="0047474C">
        <w:rPr>
          <w:rFonts w:asciiTheme="minorBidi" w:eastAsia="Arial" w:hAnsiTheme="minorBidi" w:cstheme="minorBidi"/>
          <w:b/>
          <w:lang w:val="pt-PT"/>
        </w:rPr>
        <w:t xml:space="preserve">Objective: </w:t>
      </w:r>
      <w:r w:rsidRPr="0047474C">
        <w:rPr>
          <w:rFonts w:asciiTheme="minorBidi" w:hAnsiTheme="minorBidi" w:cstheme="minorBidi"/>
        </w:rPr>
        <w:t>This competency standard covers the skills and knowledge required to identify CNC Machines and associated Tools, Perform initial operations before Starting CNC machines , Set Programming of CNC machine before starting, Perform Simulation (Swansoft/CIMCO Simulators), Operate NC program on NC machining and turning center, Perform CAM Operations on turning Centre (Canned Cycles), Preform CAM Operations on Machining Centre, Perform CAM Operations on EDM Wire cut, Perform CAM Operations on EDM Die Sinker, Perform CAM Operations on Laser Cutting machine, Perform CAM Operations on CNC Router, and Perform Preventive maintenance of Machines and Tools.</w:t>
      </w:r>
    </w:p>
    <w:tbl>
      <w:tblPr>
        <w:tblStyle w:val="TableGrid0"/>
        <w:tblpPr w:leftFromText="187" w:rightFromText="187" w:vertAnchor="text" w:horzAnchor="margin" w:tblpY="1"/>
        <w:tblOverlap w:val="never"/>
        <w:tblW w:w="15025" w:type="dxa"/>
        <w:tblInd w:w="0" w:type="dxa"/>
        <w:tblLayout w:type="fixed"/>
        <w:tblCellMar>
          <w:left w:w="106" w:type="dxa"/>
          <w:right w:w="49" w:type="dxa"/>
        </w:tblCellMar>
        <w:tblLook w:val="04A0" w:firstRow="1" w:lastRow="0" w:firstColumn="1" w:lastColumn="0" w:noHBand="0" w:noVBand="1"/>
      </w:tblPr>
      <w:tblGrid>
        <w:gridCol w:w="2245"/>
        <w:gridCol w:w="3870"/>
        <w:gridCol w:w="3870"/>
        <w:gridCol w:w="2070"/>
        <w:gridCol w:w="1710"/>
        <w:gridCol w:w="1260"/>
      </w:tblGrid>
      <w:tr w:rsidR="0047474C" w:rsidRPr="0047474C" w14:paraId="0E575D54" w14:textId="77777777" w:rsidTr="00046C4E">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1109F" w14:textId="77777777" w:rsidR="0047474C" w:rsidRPr="0047474C" w:rsidRDefault="0047474C" w:rsidP="00046C4E">
            <w:pPr>
              <w:jc w:val="center"/>
              <w:rPr>
                <w:rFonts w:asciiTheme="minorBidi" w:eastAsia="Arial" w:hAnsiTheme="minorBidi" w:cstheme="minorBidi"/>
              </w:rPr>
            </w:pPr>
            <w:r w:rsidRPr="0047474C">
              <w:rPr>
                <w:rFonts w:asciiTheme="minorBidi" w:eastAsia="Arial" w:hAnsiTheme="minorBidi" w:cstheme="minorBidi"/>
                <w:b/>
              </w:rPr>
              <w:t>Learning Unit</w:t>
            </w:r>
          </w:p>
        </w:tc>
        <w:tc>
          <w:tcPr>
            <w:tcW w:w="38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77104"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 Outcomes</w:t>
            </w:r>
          </w:p>
        </w:tc>
        <w:tc>
          <w:tcPr>
            <w:tcW w:w="38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B76457"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 Elements</w:t>
            </w:r>
          </w:p>
        </w:tc>
        <w:tc>
          <w:tcPr>
            <w:tcW w:w="20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915F29"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C5D9E"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Materials</w:t>
            </w:r>
          </w:p>
          <w:p w14:paraId="15A0594F"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Required</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ED62F"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Learning</w:t>
            </w:r>
          </w:p>
          <w:p w14:paraId="59BBA28A" w14:textId="77777777" w:rsidR="0047474C" w:rsidRPr="0047474C" w:rsidRDefault="0047474C" w:rsidP="00046C4E">
            <w:pPr>
              <w:ind w:left="2"/>
              <w:jc w:val="center"/>
              <w:rPr>
                <w:rFonts w:asciiTheme="minorBidi" w:eastAsia="Arial" w:hAnsiTheme="minorBidi" w:cstheme="minorBidi"/>
              </w:rPr>
            </w:pPr>
            <w:r w:rsidRPr="0047474C">
              <w:rPr>
                <w:rFonts w:asciiTheme="minorBidi" w:eastAsia="Arial" w:hAnsiTheme="minorBidi" w:cstheme="minorBidi"/>
                <w:b/>
              </w:rPr>
              <w:t>Place</w:t>
            </w:r>
          </w:p>
        </w:tc>
      </w:tr>
      <w:tr w:rsidR="0047474C" w:rsidRPr="0047474C" w14:paraId="3D7AE666" w14:textId="77777777" w:rsidTr="00046C4E">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8A42726" w14:textId="77777777" w:rsidR="0047474C" w:rsidRPr="0047474C" w:rsidRDefault="0047474C" w:rsidP="00046C4E">
            <w:pPr>
              <w:pStyle w:val="ListParagraph"/>
              <w:ind w:left="165" w:hanging="165"/>
              <w:rPr>
                <w:rFonts w:asciiTheme="minorBidi" w:hAnsiTheme="minorBidi" w:cstheme="minorBidi"/>
                <w:b/>
              </w:rPr>
            </w:pPr>
            <w:r w:rsidRPr="0047474C">
              <w:rPr>
                <w:rFonts w:asciiTheme="minorBidi" w:hAnsiTheme="minorBidi" w:cstheme="minorBidi"/>
                <w:b/>
                <w:bCs/>
              </w:rPr>
              <w:t>LU1. Identify CNC Machines and associated Tools</w:t>
            </w:r>
          </w:p>
          <w:p w14:paraId="5C7EA928" w14:textId="77777777" w:rsidR="0047474C" w:rsidRPr="0047474C" w:rsidRDefault="0047474C" w:rsidP="00046C4E">
            <w:pPr>
              <w:rPr>
                <w:rFonts w:asciiTheme="minorBidi" w:hAnsiTheme="minorBidi" w:cstheme="minorBidi"/>
                <w:b/>
              </w:rPr>
            </w:pP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022C40E5" w14:textId="77777777" w:rsidR="0047474C" w:rsidRPr="0047474C" w:rsidRDefault="0047474C">
            <w:pPr>
              <w:pStyle w:val="ListParagraph"/>
              <w:numPr>
                <w:ilvl w:val="0"/>
                <w:numId w:val="268"/>
              </w:numPr>
              <w:spacing w:line="360" w:lineRule="auto"/>
              <w:ind w:left="346"/>
              <w:rPr>
                <w:rFonts w:asciiTheme="minorBidi" w:hAnsiTheme="minorBidi" w:cstheme="minorBidi"/>
              </w:rPr>
            </w:pPr>
            <w:r w:rsidRPr="0047474C">
              <w:rPr>
                <w:rFonts w:asciiTheme="minorBidi" w:hAnsiTheme="minorBidi" w:cstheme="minorBidi"/>
              </w:rPr>
              <w:t>Identify different types of CNC Machines.</w:t>
            </w:r>
          </w:p>
          <w:p w14:paraId="76C2511A" w14:textId="77777777" w:rsidR="0047474C" w:rsidRPr="0047474C" w:rsidRDefault="0047474C">
            <w:pPr>
              <w:pStyle w:val="ListParagraph"/>
              <w:numPr>
                <w:ilvl w:val="0"/>
                <w:numId w:val="268"/>
              </w:numPr>
              <w:spacing w:line="360" w:lineRule="auto"/>
              <w:ind w:left="346"/>
              <w:rPr>
                <w:rFonts w:asciiTheme="minorBidi" w:hAnsiTheme="minorBidi" w:cstheme="minorBidi"/>
              </w:rPr>
            </w:pPr>
            <w:r w:rsidRPr="0047474C">
              <w:rPr>
                <w:rFonts w:asciiTheme="minorBidi" w:hAnsiTheme="minorBidi" w:cstheme="minorBidi"/>
              </w:rPr>
              <w:t xml:space="preserve">Identify associated parts of </w:t>
            </w:r>
          </w:p>
          <w:p w14:paraId="17AE5054" w14:textId="77777777" w:rsidR="0047474C" w:rsidRPr="0047474C" w:rsidRDefault="0047474C">
            <w:pPr>
              <w:pStyle w:val="ListParagraph"/>
              <w:numPr>
                <w:ilvl w:val="0"/>
                <w:numId w:val="269"/>
              </w:numPr>
              <w:spacing w:line="360" w:lineRule="auto"/>
              <w:ind w:left="346"/>
              <w:rPr>
                <w:rFonts w:asciiTheme="minorBidi" w:hAnsiTheme="minorBidi" w:cstheme="minorBidi"/>
              </w:rPr>
            </w:pPr>
            <w:r w:rsidRPr="0047474C">
              <w:rPr>
                <w:rFonts w:asciiTheme="minorBidi" w:hAnsiTheme="minorBidi" w:cstheme="minorBidi"/>
              </w:rPr>
              <w:t>Lathe / Turner machine</w:t>
            </w:r>
          </w:p>
          <w:p w14:paraId="154C7711" w14:textId="77777777" w:rsidR="0047474C" w:rsidRPr="0047474C" w:rsidRDefault="0047474C">
            <w:pPr>
              <w:pStyle w:val="ListParagraph"/>
              <w:numPr>
                <w:ilvl w:val="0"/>
                <w:numId w:val="269"/>
              </w:numPr>
              <w:spacing w:line="360" w:lineRule="auto"/>
              <w:ind w:left="346"/>
              <w:rPr>
                <w:rFonts w:asciiTheme="minorBidi" w:hAnsiTheme="minorBidi" w:cstheme="minorBidi"/>
              </w:rPr>
            </w:pPr>
            <w:r w:rsidRPr="0047474C">
              <w:rPr>
                <w:rFonts w:asciiTheme="minorBidi" w:hAnsiTheme="minorBidi" w:cstheme="minorBidi"/>
              </w:rPr>
              <w:t>Milling machine</w:t>
            </w:r>
          </w:p>
          <w:p w14:paraId="318084C5" w14:textId="77777777" w:rsidR="0047474C" w:rsidRPr="0047474C" w:rsidRDefault="0047474C">
            <w:pPr>
              <w:pStyle w:val="ListParagraph"/>
              <w:numPr>
                <w:ilvl w:val="0"/>
                <w:numId w:val="269"/>
              </w:numPr>
              <w:spacing w:line="360" w:lineRule="auto"/>
              <w:ind w:left="346"/>
              <w:rPr>
                <w:rFonts w:asciiTheme="minorBidi" w:hAnsiTheme="minorBidi" w:cstheme="minorBidi"/>
              </w:rPr>
            </w:pPr>
            <w:r w:rsidRPr="0047474C">
              <w:rPr>
                <w:rFonts w:asciiTheme="minorBidi" w:hAnsiTheme="minorBidi" w:cstheme="minorBidi"/>
              </w:rPr>
              <w:t xml:space="preserve">EDM Wire cut </w:t>
            </w:r>
          </w:p>
          <w:p w14:paraId="2A7238E2" w14:textId="77777777" w:rsidR="0047474C" w:rsidRPr="0047474C" w:rsidRDefault="0047474C">
            <w:pPr>
              <w:pStyle w:val="ListParagraph"/>
              <w:numPr>
                <w:ilvl w:val="0"/>
                <w:numId w:val="269"/>
              </w:numPr>
              <w:spacing w:line="360" w:lineRule="auto"/>
              <w:ind w:left="346"/>
              <w:rPr>
                <w:rFonts w:asciiTheme="minorBidi" w:hAnsiTheme="minorBidi" w:cstheme="minorBidi"/>
              </w:rPr>
            </w:pPr>
            <w:r w:rsidRPr="0047474C">
              <w:rPr>
                <w:rFonts w:asciiTheme="minorBidi" w:hAnsiTheme="minorBidi" w:cstheme="minorBidi"/>
              </w:rPr>
              <w:t>CNC Router</w:t>
            </w:r>
          </w:p>
          <w:p w14:paraId="7AFCFC3B" w14:textId="77777777" w:rsidR="0047474C" w:rsidRPr="0047474C" w:rsidRDefault="0047474C">
            <w:pPr>
              <w:pStyle w:val="ListParagraph"/>
              <w:numPr>
                <w:ilvl w:val="0"/>
                <w:numId w:val="269"/>
              </w:numPr>
              <w:spacing w:line="360" w:lineRule="auto"/>
              <w:ind w:left="346"/>
              <w:rPr>
                <w:rFonts w:asciiTheme="minorBidi" w:hAnsiTheme="minorBidi" w:cstheme="minorBidi"/>
              </w:rPr>
            </w:pPr>
            <w:r w:rsidRPr="0047474C">
              <w:rPr>
                <w:rFonts w:asciiTheme="minorBidi" w:hAnsiTheme="minorBidi" w:cstheme="minorBidi"/>
              </w:rPr>
              <w:t>EDM Sinker</w:t>
            </w:r>
          </w:p>
          <w:p w14:paraId="5665643C" w14:textId="77777777" w:rsidR="0047474C" w:rsidRPr="0047474C" w:rsidRDefault="0047474C">
            <w:pPr>
              <w:pStyle w:val="ListParagraph"/>
              <w:numPr>
                <w:ilvl w:val="0"/>
                <w:numId w:val="269"/>
              </w:numPr>
              <w:spacing w:line="360" w:lineRule="auto"/>
              <w:ind w:left="346"/>
              <w:rPr>
                <w:rFonts w:asciiTheme="minorBidi" w:hAnsiTheme="minorBidi" w:cstheme="minorBidi"/>
              </w:rPr>
            </w:pPr>
            <w:r w:rsidRPr="0047474C">
              <w:rPr>
                <w:rFonts w:asciiTheme="minorBidi" w:hAnsiTheme="minorBidi" w:cstheme="minorBidi"/>
              </w:rPr>
              <w:t>Laser Engraving machine</w:t>
            </w:r>
          </w:p>
          <w:p w14:paraId="0AC334EE" w14:textId="77777777" w:rsidR="0047474C" w:rsidRPr="0047474C" w:rsidRDefault="0047474C">
            <w:pPr>
              <w:pStyle w:val="ListParagraph"/>
              <w:numPr>
                <w:ilvl w:val="0"/>
                <w:numId w:val="269"/>
              </w:numPr>
              <w:spacing w:line="360" w:lineRule="auto"/>
              <w:ind w:left="346"/>
              <w:rPr>
                <w:rFonts w:asciiTheme="minorBidi" w:hAnsiTheme="minorBidi" w:cstheme="minorBidi"/>
              </w:rPr>
            </w:pPr>
            <w:r w:rsidRPr="0047474C">
              <w:rPr>
                <w:rFonts w:asciiTheme="minorBidi" w:hAnsiTheme="minorBidi" w:cstheme="minorBidi"/>
              </w:rPr>
              <w:lastRenderedPageBreak/>
              <w:t>Laser Cutting machine</w:t>
            </w:r>
          </w:p>
          <w:p w14:paraId="7DD24DD9" w14:textId="77777777" w:rsidR="0047474C" w:rsidRPr="0047474C" w:rsidRDefault="0047474C">
            <w:pPr>
              <w:pStyle w:val="ListParagraph"/>
              <w:numPr>
                <w:ilvl w:val="0"/>
                <w:numId w:val="268"/>
              </w:numPr>
              <w:spacing w:line="360" w:lineRule="auto"/>
              <w:ind w:left="346"/>
              <w:rPr>
                <w:rFonts w:asciiTheme="minorBidi" w:hAnsiTheme="minorBidi" w:cstheme="minorBidi"/>
              </w:rPr>
            </w:pPr>
            <w:r w:rsidRPr="0047474C">
              <w:rPr>
                <w:rFonts w:asciiTheme="minorBidi" w:hAnsiTheme="minorBidi" w:cstheme="minorBidi"/>
              </w:rPr>
              <w:t xml:space="preserve">Identify cutting tools of CNC lathe, CNC milling, and EDM Wire cut and Laser Cutting. </w:t>
            </w:r>
          </w:p>
          <w:p w14:paraId="0801714D" w14:textId="77777777" w:rsidR="0047474C" w:rsidRPr="0047474C" w:rsidRDefault="0047474C" w:rsidP="0047474C">
            <w:pPr>
              <w:pStyle w:val="Standard"/>
              <w:keepNext/>
              <w:keepLines/>
              <w:numPr>
                <w:ilvl w:val="0"/>
                <w:numId w:val="50"/>
              </w:numPr>
              <w:spacing w:line="360" w:lineRule="auto"/>
              <w:ind w:left="346"/>
              <w:rPr>
                <w:rFonts w:asciiTheme="minorBidi" w:eastAsia="Times New Roman" w:hAnsiTheme="minorBidi" w:cstheme="minorBidi"/>
                <w:lang w:val="en-US" w:eastAsia="en-GB" w:bidi="ar-SA"/>
              </w:rPr>
            </w:pPr>
            <w:r w:rsidRPr="0047474C">
              <w:rPr>
                <w:rFonts w:asciiTheme="minorBidi" w:hAnsiTheme="minorBidi" w:cstheme="minorBidi"/>
              </w:rPr>
              <w:t>Identify Air Compressor, AVR, Vices and its specification.</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3A644701" w14:textId="77777777" w:rsidR="0047474C" w:rsidRPr="0047474C" w:rsidRDefault="0047474C" w:rsidP="0047474C">
            <w:pPr>
              <w:pStyle w:val="TableParagraph"/>
              <w:numPr>
                <w:ilvl w:val="0"/>
                <w:numId w:val="46"/>
              </w:numPr>
              <w:autoSpaceDE w:val="0"/>
              <w:autoSpaceDN w:val="0"/>
              <w:spacing w:line="360" w:lineRule="auto"/>
              <w:ind w:left="254" w:hanging="254"/>
              <w:rPr>
                <w:rFonts w:asciiTheme="minorBidi" w:hAnsiTheme="minorBidi" w:cstheme="minorBidi"/>
                <w:sz w:val="24"/>
                <w:szCs w:val="24"/>
              </w:rPr>
            </w:pPr>
            <w:r w:rsidRPr="0047474C">
              <w:rPr>
                <w:rFonts w:asciiTheme="minorBidi" w:hAnsiTheme="minorBidi" w:cstheme="minorBidi"/>
                <w:sz w:val="24"/>
                <w:szCs w:val="24"/>
              </w:rPr>
              <w:lastRenderedPageBreak/>
              <w:t>Introduction to CNC Machines (CNC lathe, CNC milling, and EDM Wire cut and Laser Cutting)</w:t>
            </w:r>
          </w:p>
          <w:p w14:paraId="3404B566" w14:textId="77777777" w:rsidR="0047474C" w:rsidRPr="0047474C" w:rsidRDefault="0047474C" w:rsidP="0047474C">
            <w:pPr>
              <w:pStyle w:val="TableParagraph"/>
              <w:numPr>
                <w:ilvl w:val="0"/>
                <w:numId w:val="46"/>
              </w:numPr>
              <w:autoSpaceDE w:val="0"/>
              <w:autoSpaceDN w:val="0"/>
              <w:spacing w:line="360" w:lineRule="auto"/>
              <w:ind w:left="254" w:hanging="254"/>
              <w:rPr>
                <w:rFonts w:asciiTheme="minorBidi" w:hAnsiTheme="minorBidi" w:cstheme="minorBidi"/>
                <w:sz w:val="24"/>
                <w:szCs w:val="24"/>
              </w:rPr>
            </w:pPr>
            <w:r w:rsidRPr="0047474C">
              <w:rPr>
                <w:rFonts w:asciiTheme="minorBidi" w:hAnsiTheme="minorBidi" w:cstheme="minorBidi"/>
                <w:sz w:val="24"/>
                <w:szCs w:val="24"/>
              </w:rPr>
              <w:t>Importance of CNC Machines</w:t>
            </w:r>
          </w:p>
          <w:p w14:paraId="33AFE133" w14:textId="77777777" w:rsidR="0047474C" w:rsidRPr="0047474C" w:rsidRDefault="0047474C" w:rsidP="0047474C">
            <w:pPr>
              <w:pStyle w:val="TableParagraph"/>
              <w:numPr>
                <w:ilvl w:val="0"/>
                <w:numId w:val="46"/>
              </w:numPr>
              <w:autoSpaceDE w:val="0"/>
              <w:autoSpaceDN w:val="0"/>
              <w:spacing w:line="360" w:lineRule="auto"/>
              <w:ind w:left="254" w:hanging="254"/>
              <w:rPr>
                <w:rFonts w:asciiTheme="minorBidi" w:hAnsiTheme="minorBidi" w:cstheme="minorBidi"/>
                <w:sz w:val="24"/>
                <w:szCs w:val="24"/>
              </w:rPr>
            </w:pPr>
            <w:r w:rsidRPr="0047474C">
              <w:rPr>
                <w:rFonts w:asciiTheme="minorBidi" w:hAnsiTheme="minorBidi" w:cstheme="minorBidi"/>
                <w:sz w:val="24"/>
                <w:szCs w:val="24"/>
              </w:rPr>
              <w:t>Components of CNC Machines</w:t>
            </w:r>
          </w:p>
          <w:p w14:paraId="7D5F1E84" w14:textId="77777777" w:rsidR="0047474C" w:rsidRPr="0047474C" w:rsidRDefault="0047474C" w:rsidP="0047474C">
            <w:pPr>
              <w:pStyle w:val="TableParagraph"/>
              <w:numPr>
                <w:ilvl w:val="0"/>
                <w:numId w:val="46"/>
              </w:numPr>
              <w:autoSpaceDE w:val="0"/>
              <w:autoSpaceDN w:val="0"/>
              <w:spacing w:line="360" w:lineRule="auto"/>
              <w:ind w:left="254" w:hanging="254"/>
              <w:rPr>
                <w:rFonts w:asciiTheme="minorBidi" w:hAnsiTheme="minorBidi" w:cstheme="minorBidi"/>
                <w:sz w:val="24"/>
                <w:szCs w:val="24"/>
              </w:rPr>
            </w:pPr>
            <w:r w:rsidRPr="0047474C">
              <w:rPr>
                <w:rFonts w:asciiTheme="minorBidi" w:hAnsiTheme="minorBidi" w:cstheme="minorBidi"/>
                <w:sz w:val="24"/>
                <w:szCs w:val="24"/>
              </w:rPr>
              <w:t>Cutting Tools and its types</w:t>
            </w:r>
          </w:p>
          <w:p w14:paraId="4522A89C" w14:textId="77777777" w:rsidR="0047474C" w:rsidRPr="0047474C" w:rsidRDefault="0047474C" w:rsidP="00046C4E">
            <w:pPr>
              <w:pStyle w:val="TableParagraph"/>
              <w:spacing w:line="360" w:lineRule="auto"/>
              <w:ind w:left="254" w:hanging="254"/>
              <w:rPr>
                <w:rFonts w:asciiTheme="minorBidi" w:hAnsiTheme="minorBidi" w:cstheme="minorBidi"/>
                <w:b/>
                <w:spacing w:val="-2"/>
                <w:sz w:val="24"/>
                <w:szCs w:val="24"/>
              </w:rPr>
            </w:pPr>
            <w:r w:rsidRPr="0047474C">
              <w:rPr>
                <w:rFonts w:asciiTheme="minorBidi" w:hAnsiTheme="minorBidi" w:cstheme="minorBidi"/>
                <w:b/>
                <w:sz w:val="24"/>
                <w:szCs w:val="24"/>
              </w:rPr>
              <w:t xml:space="preserve">Practical </w:t>
            </w:r>
            <w:r w:rsidRPr="0047474C">
              <w:rPr>
                <w:rFonts w:asciiTheme="minorBidi" w:hAnsiTheme="minorBidi" w:cstheme="minorBidi"/>
                <w:b/>
                <w:spacing w:val="-2"/>
                <w:sz w:val="24"/>
                <w:szCs w:val="24"/>
              </w:rPr>
              <w:t>Activity:</w:t>
            </w:r>
          </w:p>
          <w:p w14:paraId="5DAB4FD9" w14:textId="77777777" w:rsidR="0047474C" w:rsidRPr="0047474C" w:rsidRDefault="0047474C" w:rsidP="00046C4E">
            <w:pPr>
              <w:pStyle w:val="TableParagraph"/>
              <w:spacing w:line="360" w:lineRule="auto"/>
              <w:rPr>
                <w:rFonts w:asciiTheme="minorBidi" w:hAnsiTheme="minorBidi" w:cstheme="minorBidi"/>
                <w:sz w:val="24"/>
                <w:szCs w:val="24"/>
              </w:rPr>
            </w:pPr>
            <w:r w:rsidRPr="0047474C">
              <w:rPr>
                <w:rFonts w:asciiTheme="minorBidi" w:hAnsiTheme="minorBidi" w:cstheme="minorBidi"/>
                <w:spacing w:val="-2"/>
                <w:sz w:val="24"/>
                <w:szCs w:val="24"/>
              </w:rPr>
              <w:t xml:space="preserve">1.Visit Workshop and sketch the </w:t>
            </w:r>
            <w:r w:rsidRPr="0047474C">
              <w:rPr>
                <w:rFonts w:asciiTheme="minorBidi" w:hAnsiTheme="minorBidi" w:cstheme="minorBidi"/>
                <w:spacing w:val="-2"/>
                <w:sz w:val="24"/>
                <w:szCs w:val="24"/>
              </w:rPr>
              <w:lastRenderedPageBreak/>
              <w:t>Layout by identifying all CNC machines</w:t>
            </w:r>
          </w:p>
          <w:p w14:paraId="1023163F" w14:textId="77777777" w:rsidR="0047474C" w:rsidRPr="0047474C" w:rsidRDefault="0047474C" w:rsidP="00046C4E">
            <w:pPr>
              <w:spacing w:line="360" w:lineRule="auto"/>
              <w:ind w:left="254" w:hanging="254"/>
              <w:rPr>
                <w:rFonts w:asciiTheme="minorBidi" w:hAnsiTheme="minorBidi" w:cstheme="minorBidi"/>
              </w:rPr>
            </w:pP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2D191D45" w14:textId="77777777" w:rsidR="0047474C" w:rsidRPr="0047474C" w:rsidRDefault="0047474C" w:rsidP="00046C4E">
            <w:pPr>
              <w:rPr>
                <w:rFonts w:asciiTheme="minorBidi" w:hAnsiTheme="minorBidi" w:cstheme="minorBidi"/>
              </w:rPr>
            </w:pPr>
          </w:p>
          <w:p w14:paraId="3784A441"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 xml:space="preserve"> Theory:  04Hrs</w:t>
            </w:r>
          </w:p>
          <w:p w14:paraId="769E1053"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Practical:03 Hrs</w:t>
            </w:r>
          </w:p>
          <w:p w14:paraId="28E541A1"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07 Hrs</w:t>
            </w:r>
          </w:p>
          <w:p w14:paraId="7E139287" w14:textId="77777777" w:rsidR="0047474C" w:rsidRPr="0047474C" w:rsidRDefault="0047474C" w:rsidP="00046C4E">
            <w:pPr>
              <w:ind w:left="720" w:hanging="718"/>
              <w:rPr>
                <w:rFonts w:asciiTheme="minorBidi" w:eastAsia="Arial" w:hAnsiTheme="minorBidi" w:cstheme="minorBidi"/>
              </w:rPr>
            </w:pPr>
          </w:p>
          <w:p w14:paraId="4FE94B77" w14:textId="77777777" w:rsidR="0047474C" w:rsidRPr="0047474C" w:rsidRDefault="0047474C" w:rsidP="00046C4E">
            <w:pPr>
              <w:ind w:left="720" w:hanging="718"/>
              <w:rPr>
                <w:rFonts w:asciiTheme="minorBidi" w:eastAsia="Arial" w:hAnsiTheme="minorBidi" w:cstheme="minorBidi"/>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4400E8F9" w14:textId="77777777" w:rsidR="0047474C" w:rsidRPr="0047474C" w:rsidRDefault="0047474C" w:rsidP="00046C4E">
            <w:pPr>
              <w:pStyle w:val="TableParagraph"/>
              <w:autoSpaceDE w:val="0"/>
              <w:autoSpaceDN w:val="0"/>
              <w:ind w:right="45"/>
              <w:rPr>
                <w:rFonts w:asciiTheme="minorBidi" w:hAnsiTheme="minorBidi" w:cstheme="minorBidi"/>
                <w:sz w:val="24"/>
                <w:szCs w:val="24"/>
              </w:rPr>
            </w:pPr>
            <w:r w:rsidRPr="0047474C">
              <w:rPr>
                <w:rFonts w:asciiTheme="minorBidi" w:hAnsiTheme="minorBidi" w:cstheme="minorBidi"/>
                <w:sz w:val="24"/>
                <w:szCs w:val="24"/>
              </w:rPr>
              <w:t>CNC Machines</w:t>
            </w:r>
          </w:p>
          <w:p w14:paraId="71F68301" w14:textId="77777777" w:rsidR="0047474C" w:rsidRPr="0047474C" w:rsidRDefault="0047474C" w:rsidP="00046C4E">
            <w:pPr>
              <w:pStyle w:val="TableParagraph"/>
              <w:autoSpaceDE w:val="0"/>
              <w:autoSpaceDN w:val="0"/>
              <w:ind w:right="45"/>
              <w:rPr>
                <w:rFonts w:asciiTheme="minorBidi" w:hAnsiTheme="minorBidi" w:cstheme="minorBidi"/>
                <w:sz w:val="24"/>
                <w:szCs w:val="24"/>
              </w:rPr>
            </w:pPr>
            <w:r w:rsidRPr="0047474C">
              <w:rPr>
                <w:rFonts w:asciiTheme="minorBidi" w:hAnsiTheme="minorBidi" w:cstheme="minorBidi"/>
                <w:sz w:val="24"/>
                <w:szCs w:val="24"/>
              </w:rPr>
              <w:t>(CNC lathe, milling, EDM Wire cut, Router, EDM Sinker, Laser Engraving and Laser Cutting)</w:t>
            </w:r>
          </w:p>
          <w:p w14:paraId="190CA272" w14:textId="77777777" w:rsidR="0047474C" w:rsidRPr="0047474C" w:rsidRDefault="0047474C" w:rsidP="00046C4E">
            <w:pPr>
              <w:pStyle w:val="TableParagraph"/>
              <w:autoSpaceDE w:val="0"/>
              <w:autoSpaceDN w:val="0"/>
              <w:ind w:right="45"/>
              <w:rPr>
                <w:rFonts w:asciiTheme="minorBidi" w:hAnsiTheme="minorBidi" w:cstheme="minorBidi"/>
                <w:sz w:val="24"/>
                <w:szCs w:val="24"/>
              </w:rPr>
            </w:pPr>
            <w:r w:rsidRPr="0047474C">
              <w:rPr>
                <w:rFonts w:asciiTheme="minorBidi" w:hAnsiTheme="minorBidi" w:cstheme="minorBidi"/>
                <w:sz w:val="24"/>
                <w:szCs w:val="24"/>
              </w:rPr>
              <w:t>Tools associated with Machines</w:t>
            </w:r>
          </w:p>
          <w:p w14:paraId="14C0A43E" w14:textId="77777777" w:rsidR="0047474C" w:rsidRPr="0047474C" w:rsidRDefault="0047474C" w:rsidP="00046C4E">
            <w:pPr>
              <w:pStyle w:val="TableParagraph"/>
              <w:autoSpaceDE w:val="0"/>
              <w:autoSpaceDN w:val="0"/>
              <w:ind w:right="45"/>
              <w:rPr>
                <w:rFonts w:asciiTheme="minorBidi" w:hAnsiTheme="minorBidi" w:cstheme="minorBidi"/>
                <w:sz w:val="24"/>
                <w:szCs w:val="24"/>
              </w:rPr>
            </w:pPr>
            <w:r w:rsidRPr="0047474C">
              <w:rPr>
                <w:rFonts w:asciiTheme="minorBidi" w:hAnsiTheme="minorBidi" w:cstheme="minorBidi"/>
                <w:sz w:val="24"/>
                <w:szCs w:val="24"/>
              </w:rPr>
              <w:lastRenderedPageBreak/>
              <w:t>Air compressor</w:t>
            </w:r>
          </w:p>
          <w:p w14:paraId="3D69942C" w14:textId="77777777" w:rsidR="0047474C" w:rsidRPr="0047474C" w:rsidRDefault="0047474C" w:rsidP="00046C4E">
            <w:pPr>
              <w:pStyle w:val="TableParagraph"/>
              <w:autoSpaceDE w:val="0"/>
              <w:autoSpaceDN w:val="0"/>
              <w:ind w:right="45"/>
              <w:rPr>
                <w:rFonts w:asciiTheme="minorBidi" w:hAnsiTheme="minorBidi" w:cstheme="minorBidi"/>
                <w:sz w:val="24"/>
                <w:szCs w:val="24"/>
              </w:rPr>
            </w:pPr>
            <w:r w:rsidRPr="0047474C">
              <w:rPr>
                <w:rFonts w:asciiTheme="minorBidi" w:hAnsiTheme="minorBidi" w:cstheme="minorBidi"/>
                <w:sz w:val="24"/>
                <w:szCs w:val="24"/>
              </w:rPr>
              <w:t>Automatic Voltage Regulator</w:t>
            </w:r>
          </w:p>
          <w:p w14:paraId="166637ED" w14:textId="77777777" w:rsidR="0047474C" w:rsidRPr="0047474C" w:rsidRDefault="0047474C" w:rsidP="00046C4E">
            <w:pPr>
              <w:pStyle w:val="TableParagraph"/>
              <w:autoSpaceDE w:val="0"/>
              <w:autoSpaceDN w:val="0"/>
              <w:ind w:right="45"/>
              <w:rPr>
                <w:rFonts w:asciiTheme="minorBidi" w:hAnsiTheme="minorBidi" w:cstheme="minorBidi"/>
                <w:sz w:val="24"/>
                <w:szCs w:val="24"/>
              </w:rPr>
            </w:pPr>
            <w:r w:rsidRPr="0047474C">
              <w:rPr>
                <w:rFonts w:asciiTheme="minorBidi" w:hAnsiTheme="minorBidi" w:cstheme="minorBidi"/>
                <w:sz w:val="24"/>
                <w:szCs w:val="24"/>
              </w:rPr>
              <w:t>Vices</w:t>
            </w:r>
          </w:p>
          <w:p w14:paraId="6A7C2DB3" w14:textId="77777777" w:rsidR="0047474C" w:rsidRPr="0047474C" w:rsidRDefault="0047474C" w:rsidP="00046C4E">
            <w:pPr>
              <w:pStyle w:val="TableParagraph"/>
              <w:autoSpaceDE w:val="0"/>
              <w:autoSpaceDN w:val="0"/>
              <w:ind w:right="45"/>
              <w:rPr>
                <w:rFonts w:asciiTheme="minorBidi" w:hAnsiTheme="minorBidi" w:cstheme="minorBidi"/>
                <w:sz w:val="24"/>
                <w:szCs w:val="24"/>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38F22B7B" w14:textId="77777777" w:rsidR="0047474C" w:rsidRPr="0047474C" w:rsidRDefault="0047474C" w:rsidP="00046C4E">
            <w:pPr>
              <w:spacing w:line="360" w:lineRule="auto"/>
              <w:ind w:left="2"/>
              <w:rPr>
                <w:rFonts w:asciiTheme="minorBidi" w:eastAsia="Arial" w:hAnsiTheme="minorBidi" w:cstheme="minorBidi"/>
                <w:b/>
              </w:rPr>
            </w:pPr>
            <w:r w:rsidRPr="0047474C">
              <w:rPr>
                <w:rFonts w:asciiTheme="minorBidi" w:eastAsia="Arial" w:hAnsiTheme="minorBidi" w:cstheme="minorBidi"/>
                <w:bCs/>
              </w:rPr>
              <w:lastRenderedPageBreak/>
              <w:t>Class room/ Workshop</w:t>
            </w:r>
          </w:p>
        </w:tc>
      </w:tr>
      <w:tr w:rsidR="0047474C" w:rsidRPr="0047474C" w14:paraId="2B20EE4E" w14:textId="77777777" w:rsidTr="00046C4E">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EE5B34B" w14:textId="77777777" w:rsidR="0047474C" w:rsidRPr="0047474C" w:rsidRDefault="0047474C" w:rsidP="00046C4E">
            <w:pPr>
              <w:spacing w:after="245"/>
              <w:contextualSpacing/>
              <w:rPr>
                <w:rFonts w:asciiTheme="minorBidi" w:eastAsia="Arial" w:hAnsiTheme="minorBidi" w:cstheme="minorBidi"/>
              </w:rPr>
            </w:pPr>
            <w:r w:rsidRPr="0047474C">
              <w:rPr>
                <w:rFonts w:asciiTheme="minorBidi" w:hAnsiTheme="minorBidi" w:cstheme="minorBidi"/>
                <w:b/>
                <w:bCs/>
              </w:rPr>
              <w:t xml:space="preserve">LU2. Perform initial operations before Starting CNC machines </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3D1C0EBA" w14:textId="77777777" w:rsidR="0047474C" w:rsidRPr="0047474C" w:rsidRDefault="0047474C">
            <w:pPr>
              <w:pStyle w:val="ListParagraph"/>
              <w:numPr>
                <w:ilvl w:val="0"/>
                <w:numId w:val="127"/>
              </w:numPr>
              <w:spacing w:line="360" w:lineRule="auto"/>
              <w:ind w:left="346"/>
              <w:rPr>
                <w:rFonts w:asciiTheme="minorBidi" w:hAnsiTheme="minorBidi" w:cstheme="minorBidi"/>
              </w:rPr>
            </w:pPr>
            <w:r w:rsidRPr="0047474C">
              <w:rPr>
                <w:rFonts w:asciiTheme="minorBidi" w:hAnsiTheme="minorBidi" w:cstheme="minorBidi"/>
              </w:rPr>
              <w:t>Operate On/Off switches.</w:t>
            </w:r>
          </w:p>
          <w:p w14:paraId="786DBE2C" w14:textId="77777777" w:rsidR="0047474C" w:rsidRPr="0047474C" w:rsidRDefault="0047474C">
            <w:pPr>
              <w:pStyle w:val="ListParagraph"/>
              <w:numPr>
                <w:ilvl w:val="0"/>
                <w:numId w:val="127"/>
              </w:numPr>
              <w:spacing w:line="360" w:lineRule="auto"/>
              <w:ind w:left="346"/>
              <w:rPr>
                <w:rFonts w:asciiTheme="minorBidi" w:hAnsiTheme="minorBidi" w:cstheme="minorBidi"/>
              </w:rPr>
            </w:pPr>
            <w:r w:rsidRPr="0047474C">
              <w:rPr>
                <w:rFonts w:asciiTheme="minorBidi" w:hAnsiTheme="minorBidi" w:cstheme="minorBidi"/>
              </w:rPr>
              <w:t xml:space="preserve"> Mount job on machine.</w:t>
            </w:r>
          </w:p>
          <w:p w14:paraId="25259E90" w14:textId="77777777" w:rsidR="0047474C" w:rsidRPr="0047474C" w:rsidRDefault="0047474C">
            <w:pPr>
              <w:pStyle w:val="ListParagraph"/>
              <w:numPr>
                <w:ilvl w:val="0"/>
                <w:numId w:val="127"/>
              </w:numPr>
              <w:spacing w:line="360" w:lineRule="auto"/>
              <w:ind w:left="346"/>
              <w:rPr>
                <w:rFonts w:asciiTheme="minorBidi" w:hAnsiTheme="minorBidi" w:cstheme="minorBidi"/>
              </w:rPr>
            </w:pPr>
            <w:r w:rsidRPr="0047474C">
              <w:rPr>
                <w:rFonts w:asciiTheme="minorBidi" w:hAnsiTheme="minorBidi" w:cstheme="minorBidi"/>
              </w:rPr>
              <w:t xml:space="preserve"> Adjusting and zero setting of the machine.</w:t>
            </w:r>
          </w:p>
          <w:p w14:paraId="2F40C877" w14:textId="77777777" w:rsidR="0047474C" w:rsidRPr="0047474C" w:rsidRDefault="0047474C">
            <w:pPr>
              <w:pStyle w:val="ListParagraph"/>
              <w:numPr>
                <w:ilvl w:val="0"/>
                <w:numId w:val="127"/>
              </w:numPr>
              <w:spacing w:line="360" w:lineRule="auto"/>
              <w:ind w:left="346"/>
              <w:rPr>
                <w:rFonts w:asciiTheme="minorBidi" w:hAnsiTheme="minorBidi" w:cstheme="minorBidi"/>
              </w:rPr>
            </w:pPr>
            <w:r w:rsidRPr="0047474C">
              <w:rPr>
                <w:rFonts w:asciiTheme="minorBidi" w:hAnsiTheme="minorBidi" w:cstheme="minorBidi"/>
              </w:rPr>
              <w:t xml:space="preserve"> Mount tool and tool holder on the machine.</w:t>
            </w:r>
          </w:p>
          <w:p w14:paraId="63574203" w14:textId="77777777" w:rsidR="0047474C" w:rsidRPr="0047474C" w:rsidRDefault="0047474C">
            <w:pPr>
              <w:pStyle w:val="Default"/>
              <w:numPr>
                <w:ilvl w:val="0"/>
                <w:numId w:val="127"/>
              </w:numPr>
              <w:tabs>
                <w:tab w:val="left" w:pos="1311"/>
              </w:tabs>
              <w:spacing w:line="360" w:lineRule="auto"/>
              <w:ind w:left="346"/>
              <w:rPr>
                <w:rFonts w:asciiTheme="minorBidi" w:hAnsiTheme="minorBidi" w:cstheme="minorBidi"/>
                <w:color w:val="auto"/>
              </w:rPr>
            </w:pPr>
            <w:r w:rsidRPr="0047474C">
              <w:rPr>
                <w:rFonts w:asciiTheme="minorBidi" w:hAnsiTheme="minorBidi" w:cstheme="minorBidi"/>
                <w:color w:val="auto"/>
              </w:rPr>
              <w:t xml:space="preserve"> Run the Machine</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258C638E" w14:textId="77777777" w:rsidR="0047474C" w:rsidRPr="0047474C" w:rsidRDefault="0047474C" w:rsidP="0047474C">
            <w:pPr>
              <w:pStyle w:val="TableParagraph"/>
              <w:numPr>
                <w:ilvl w:val="0"/>
                <w:numId w:val="48"/>
              </w:numPr>
              <w:autoSpaceDE w:val="0"/>
              <w:autoSpaceDN w:val="0"/>
              <w:spacing w:line="360" w:lineRule="auto"/>
              <w:ind w:left="254" w:hanging="254"/>
              <w:rPr>
                <w:rFonts w:asciiTheme="minorBidi" w:hAnsiTheme="minorBidi" w:cstheme="minorBidi"/>
                <w:sz w:val="24"/>
                <w:szCs w:val="24"/>
              </w:rPr>
            </w:pPr>
            <w:r w:rsidRPr="0047474C">
              <w:rPr>
                <w:rFonts w:asciiTheme="minorBidi" w:hAnsiTheme="minorBidi" w:cstheme="minorBidi"/>
                <w:sz w:val="24"/>
                <w:szCs w:val="24"/>
              </w:rPr>
              <w:t>Control panel keys and its functions.</w:t>
            </w:r>
          </w:p>
          <w:p w14:paraId="15D3F8BC" w14:textId="77777777" w:rsidR="0047474C" w:rsidRPr="0047474C" w:rsidRDefault="0047474C" w:rsidP="0047474C">
            <w:pPr>
              <w:pStyle w:val="TableParagraph"/>
              <w:numPr>
                <w:ilvl w:val="0"/>
                <w:numId w:val="48"/>
              </w:numPr>
              <w:autoSpaceDE w:val="0"/>
              <w:autoSpaceDN w:val="0"/>
              <w:spacing w:line="360" w:lineRule="auto"/>
              <w:ind w:left="254" w:hanging="254"/>
              <w:rPr>
                <w:rFonts w:asciiTheme="minorBidi" w:hAnsiTheme="minorBidi" w:cstheme="minorBidi"/>
                <w:sz w:val="24"/>
                <w:szCs w:val="24"/>
              </w:rPr>
            </w:pPr>
            <w:r w:rsidRPr="0047474C">
              <w:rPr>
                <w:rFonts w:asciiTheme="minorBidi" w:hAnsiTheme="minorBidi" w:cstheme="minorBidi"/>
                <w:sz w:val="24"/>
                <w:szCs w:val="24"/>
              </w:rPr>
              <w:t>Machine Switches</w:t>
            </w:r>
          </w:p>
          <w:p w14:paraId="7FF9F5F9" w14:textId="77777777" w:rsidR="0047474C" w:rsidRPr="0047474C" w:rsidRDefault="0047474C" w:rsidP="0047474C">
            <w:pPr>
              <w:pStyle w:val="TableParagraph"/>
              <w:numPr>
                <w:ilvl w:val="0"/>
                <w:numId w:val="48"/>
              </w:numPr>
              <w:autoSpaceDE w:val="0"/>
              <w:autoSpaceDN w:val="0"/>
              <w:spacing w:line="360" w:lineRule="auto"/>
              <w:ind w:left="254" w:hanging="254"/>
              <w:rPr>
                <w:rFonts w:asciiTheme="minorBidi" w:hAnsiTheme="minorBidi" w:cstheme="minorBidi"/>
                <w:sz w:val="24"/>
                <w:szCs w:val="24"/>
              </w:rPr>
            </w:pPr>
            <w:r w:rsidRPr="0047474C">
              <w:rPr>
                <w:rFonts w:asciiTheme="minorBidi" w:hAnsiTheme="minorBidi" w:cstheme="minorBidi"/>
                <w:sz w:val="24"/>
                <w:szCs w:val="24"/>
              </w:rPr>
              <w:t>Machine tools and their functions</w:t>
            </w:r>
          </w:p>
          <w:p w14:paraId="335E3BB5" w14:textId="77777777" w:rsidR="0047474C" w:rsidRPr="0047474C" w:rsidRDefault="0047474C" w:rsidP="00046C4E">
            <w:pPr>
              <w:pStyle w:val="TableParagraph"/>
              <w:autoSpaceDE w:val="0"/>
              <w:autoSpaceDN w:val="0"/>
              <w:spacing w:line="360" w:lineRule="auto"/>
              <w:ind w:left="254" w:hanging="254"/>
              <w:rPr>
                <w:rFonts w:asciiTheme="minorBidi" w:hAnsiTheme="minorBidi" w:cstheme="minorBidi"/>
                <w:b/>
                <w:spacing w:val="-2"/>
                <w:sz w:val="24"/>
                <w:szCs w:val="24"/>
              </w:rPr>
            </w:pPr>
            <w:r w:rsidRPr="0047474C">
              <w:rPr>
                <w:rFonts w:asciiTheme="minorBidi" w:hAnsiTheme="minorBidi" w:cstheme="minorBidi"/>
                <w:b/>
                <w:sz w:val="24"/>
                <w:szCs w:val="24"/>
              </w:rPr>
              <w:t xml:space="preserve">Practical </w:t>
            </w:r>
            <w:r w:rsidRPr="0047474C">
              <w:rPr>
                <w:rFonts w:asciiTheme="minorBidi" w:hAnsiTheme="minorBidi" w:cstheme="minorBidi"/>
                <w:b/>
                <w:spacing w:val="-2"/>
                <w:sz w:val="24"/>
                <w:szCs w:val="24"/>
              </w:rPr>
              <w:t>Activity</w:t>
            </w:r>
          </w:p>
          <w:p w14:paraId="4125581C" w14:textId="77777777" w:rsidR="0047474C" w:rsidRPr="0047474C" w:rsidRDefault="0047474C" w:rsidP="00046C4E">
            <w:pPr>
              <w:pStyle w:val="TableParagraph"/>
              <w:autoSpaceDE w:val="0"/>
              <w:autoSpaceDN w:val="0"/>
              <w:spacing w:line="360" w:lineRule="auto"/>
              <w:rPr>
                <w:rFonts w:asciiTheme="minorBidi" w:eastAsia="Times New Roman" w:hAnsiTheme="minorBidi" w:cstheme="minorBidi"/>
                <w:sz w:val="24"/>
                <w:szCs w:val="24"/>
              </w:rPr>
            </w:pPr>
            <w:r w:rsidRPr="0047474C">
              <w:rPr>
                <w:rFonts w:asciiTheme="minorBidi" w:hAnsiTheme="minorBidi" w:cstheme="minorBidi"/>
                <w:sz w:val="24"/>
                <w:szCs w:val="24"/>
              </w:rPr>
              <w:t>1.Demonstrate work off setting of machine as per the given material.</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50B1FD5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 02Hrs</w:t>
            </w:r>
          </w:p>
          <w:p w14:paraId="5750E445"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Practical:03 Hrs</w:t>
            </w:r>
          </w:p>
          <w:p w14:paraId="555219F6"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05 Hrs</w:t>
            </w:r>
          </w:p>
          <w:p w14:paraId="49BAC59D" w14:textId="77777777" w:rsidR="0047474C" w:rsidRPr="0047474C" w:rsidRDefault="0047474C" w:rsidP="00046C4E">
            <w:pPr>
              <w:ind w:left="2"/>
              <w:rPr>
                <w:rFonts w:asciiTheme="minorBidi" w:eastAsia="Arial" w:hAnsiTheme="minorBidi" w:cstheme="minorBidi"/>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D3BEA4F" w14:textId="77777777" w:rsidR="0047474C" w:rsidRPr="0047474C" w:rsidRDefault="0047474C" w:rsidP="00046C4E">
            <w:pPr>
              <w:pStyle w:val="TableParagraph"/>
              <w:autoSpaceDE w:val="0"/>
              <w:autoSpaceDN w:val="0"/>
              <w:ind w:right="45"/>
              <w:rPr>
                <w:rFonts w:asciiTheme="minorBidi" w:hAnsiTheme="minorBidi" w:cstheme="minorBidi"/>
                <w:sz w:val="24"/>
                <w:szCs w:val="24"/>
              </w:rPr>
            </w:pPr>
            <w:r w:rsidRPr="0047474C">
              <w:rPr>
                <w:rFonts w:asciiTheme="minorBidi" w:hAnsiTheme="minorBidi" w:cstheme="minorBidi"/>
                <w:sz w:val="24"/>
                <w:szCs w:val="24"/>
              </w:rPr>
              <w:t>CNC Machines</w:t>
            </w:r>
          </w:p>
          <w:p w14:paraId="1E989D1C" w14:textId="77777777" w:rsidR="0047474C" w:rsidRPr="0047474C" w:rsidRDefault="0047474C" w:rsidP="00046C4E">
            <w:pPr>
              <w:pStyle w:val="TableParagraph"/>
              <w:autoSpaceDE w:val="0"/>
              <w:autoSpaceDN w:val="0"/>
              <w:ind w:right="45"/>
              <w:rPr>
                <w:rFonts w:asciiTheme="minorBidi" w:hAnsiTheme="minorBidi" w:cstheme="minorBidi"/>
                <w:sz w:val="24"/>
                <w:szCs w:val="24"/>
              </w:rPr>
            </w:pPr>
            <w:r w:rsidRPr="0047474C">
              <w:rPr>
                <w:rFonts w:asciiTheme="minorBidi" w:hAnsiTheme="minorBidi" w:cstheme="minorBidi"/>
                <w:sz w:val="24"/>
                <w:szCs w:val="24"/>
              </w:rPr>
              <w:t>Offsetting Tools</w:t>
            </w:r>
          </w:p>
          <w:p w14:paraId="5FD00ECA" w14:textId="77777777" w:rsidR="0047474C" w:rsidRPr="0047474C" w:rsidRDefault="0047474C" w:rsidP="00046C4E">
            <w:pPr>
              <w:pStyle w:val="TableParagraph"/>
              <w:autoSpaceDE w:val="0"/>
              <w:autoSpaceDN w:val="0"/>
              <w:ind w:right="45"/>
              <w:rPr>
                <w:rFonts w:asciiTheme="minorBidi" w:hAnsiTheme="minorBidi" w:cstheme="minorBidi"/>
                <w:sz w:val="24"/>
                <w:szCs w:val="24"/>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4BD4507F" w14:textId="77777777" w:rsidR="0047474C" w:rsidRPr="0047474C" w:rsidRDefault="0047474C" w:rsidP="00046C4E">
            <w:pPr>
              <w:spacing w:after="136" w:line="360" w:lineRule="auto"/>
              <w:ind w:left="2"/>
              <w:rPr>
                <w:rFonts w:asciiTheme="minorBidi" w:eastAsia="Arial" w:hAnsiTheme="minorBidi" w:cstheme="minorBidi"/>
                <w:b/>
              </w:rPr>
            </w:pPr>
            <w:r w:rsidRPr="0047474C">
              <w:rPr>
                <w:rFonts w:asciiTheme="minorBidi" w:hAnsiTheme="minorBidi" w:cstheme="minorBidi"/>
              </w:rPr>
              <w:t>Workshop</w:t>
            </w:r>
          </w:p>
        </w:tc>
      </w:tr>
      <w:tr w:rsidR="0047474C" w:rsidRPr="0047474C" w14:paraId="2B9E78F4" w14:textId="77777777" w:rsidTr="00046C4E">
        <w:trPr>
          <w:trHeight w:val="167"/>
        </w:trPr>
        <w:tc>
          <w:tcPr>
            <w:tcW w:w="2245" w:type="dxa"/>
            <w:tcBorders>
              <w:top w:val="single" w:sz="4" w:space="0" w:color="000000"/>
              <w:left w:val="single" w:sz="4" w:space="0" w:color="000000"/>
              <w:bottom w:val="single" w:sz="4" w:space="0" w:color="000000"/>
              <w:right w:val="single" w:sz="4" w:space="0" w:color="000000"/>
            </w:tcBorders>
          </w:tcPr>
          <w:p w14:paraId="2962FBD5" w14:textId="77777777" w:rsidR="0047474C" w:rsidRPr="0047474C" w:rsidRDefault="0047474C" w:rsidP="00046C4E">
            <w:pPr>
              <w:tabs>
                <w:tab w:val="left" w:pos="600"/>
              </w:tabs>
              <w:ind w:left="180"/>
              <w:rPr>
                <w:rFonts w:asciiTheme="minorBidi" w:hAnsiTheme="minorBidi" w:cstheme="minorBidi"/>
                <w:b/>
              </w:rPr>
            </w:pPr>
            <w:r w:rsidRPr="0047474C">
              <w:rPr>
                <w:rFonts w:asciiTheme="minorBidi" w:hAnsiTheme="minorBidi" w:cstheme="minorBidi"/>
                <w:b/>
                <w:bCs/>
              </w:rPr>
              <w:t>LU3. Set Programming of CNC machine before starting</w:t>
            </w:r>
          </w:p>
        </w:tc>
        <w:tc>
          <w:tcPr>
            <w:tcW w:w="3870" w:type="dxa"/>
            <w:tcBorders>
              <w:top w:val="single" w:sz="4" w:space="0" w:color="000000"/>
              <w:left w:val="single" w:sz="4" w:space="0" w:color="000000"/>
              <w:bottom w:val="single" w:sz="4" w:space="0" w:color="000000"/>
              <w:right w:val="single" w:sz="4" w:space="0" w:color="000000"/>
            </w:tcBorders>
          </w:tcPr>
          <w:p w14:paraId="5563D785" w14:textId="77777777" w:rsidR="0047474C" w:rsidRPr="0047474C" w:rsidRDefault="0047474C">
            <w:pPr>
              <w:pStyle w:val="ListParagraph"/>
              <w:numPr>
                <w:ilvl w:val="0"/>
                <w:numId w:val="128"/>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hAnsiTheme="minorBidi" w:cstheme="minorBidi"/>
              </w:rPr>
              <w:t xml:space="preserve">Apply G-codes and M-codes for machines. </w:t>
            </w:r>
          </w:p>
          <w:p w14:paraId="724FEB8B" w14:textId="77777777" w:rsidR="0047474C" w:rsidRPr="0047474C" w:rsidRDefault="0047474C">
            <w:pPr>
              <w:pStyle w:val="ListParagraph"/>
              <w:numPr>
                <w:ilvl w:val="0"/>
                <w:numId w:val="128"/>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hAnsiTheme="minorBidi" w:cstheme="minorBidi"/>
              </w:rPr>
              <w:t>Set parameters as per requirement.</w:t>
            </w:r>
          </w:p>
          <w:p w14:paraId="7F0C38B7" w14:textId="77777777" w:rsidR="0047474C" w:rsidRPr="0047474C" w:rsidRDefault="0047474C">
            <w:pPr>
              <w:pStyle w:val="ListParagraph"/>
              <w:numPr>
                <w:ilvl w:val="0"/>
                <w:numId w:val="128"/>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hAnsiTheme="minorBidi" w:cstheme="minorBidi"/>
              </w:rPr>
              <w:t>Apply programming strategies in software.</w:t>
            </w:r>
          </w:p>
          <w:p w14:paraId="12E8C330" w14:textId="77777777" w:rsidR="0047474C" w:rsidRPr="0047474C" w:rsidRDefault="0047474C">
            <w:pPr>
              <w:pStyle w:val="Default"/>
              <w:numPr>
                <w:ilvl w:val="0"/>
                <w:numId w:val="128"/>
              </w:numPr>
              <w:spacing w:line="360" w:lineRule="auto"/>
              <w:ind w:left="346"/>
              <w:rPr>
                <w:rFonts w:asciiTheme="minorBidi" w:hAnsiTheme="minorBidi" w:cstheme="minorBidi"/>
                <w:color w:val="auto"/>
              </w:rPr>
            </w:pPr>
            <w:r w:rsidRPr="0047474C">
              <w:rPr>
                <w:rFonts w:asciiTheme="minorBidi" w:hAnsiTheme="minorBidi" w:cstheme="minorBidi"/>
                <w:color w:val="auto"/>
              </w:rPr>
              <w:lastRenderedPageBreak/>
              <w:t>Optimize the processes in CNC Programming.</w:t>
            </w:r>
          </w:p>
        </w:tc>
        <w:tc>
          <w:tcPr>
            <w:tcW w:w="3870" w:type="dxa"/>
            <w:tcBorders>
              <w:top w:val="single" w:sz="4" w:space="0" w:color="000000"/>
              <w:left w:val="single" w:sz="4" w:space="0" w:color="000000"/>
              <w:bottom w:val="single" w:sz="4" w:space="0" w:color="000000"/>
              <w:right w:val="single" w:sz="4" w:space="0" w:color="000000"/>
            </w:tcBorders>
          </w:tcPr>
          <w:p w14:paraId="0694C1E9" w14:textId="77777777" w:rsidR="0047474C" w:rsidRPr="0047474C" w:rsidRDefault="0047474C">
            <w:pPr>
              <w:pStyle w:val="TableParagraph"/>
              <w:numPr>
                <w:ilvl w:val="0"/>
                <w:numId w:val="128"/>
              </w:numPr>
              <w:autoSpaceDE w:val="0"/>
              <w:autoSpaceDN w:val="0"/>
              <w:spacing w:line="360" w:lineRule="auto"/>
              <w:ind w:left="254" w:hanging="254"/>
              <w:rPr>
                <w:rFonts w:asciiTheme="minorBidi" w:eastAsia="Arial" w:hAnsiTheme="minorBidi" w:cstheme="minorBidi"/>
                <w:sz w:val="24"/>
                <w:szCs w:val="24"/>
              </w:rPr>
            </w:pPr>
            <w:r w:rsidRPr="0047474C">
              <w:rPr>
                <w:rFonts w:asciiTheme="minorBidi" w:hAnsiTheme="minorBidi" w:cstheme="minorBidi"/>
                <w:sz w:val="24"/>
                <w:szCs w:val="24"/>
              </w:rPr>
              <w:lastRenderedPageBreak/>
              <w:t>Concepts of G and M codes</w:t>
            </w:r>
          </w:p>
          <w:p w14:paraId="13DFC756" w14:textId="77777777" w:rsidR="0047474C" w:rsidRPr="0047474C" w:rsidRDefault="0047474C">
            <w:pPr>
              <w:pStyle w:val="TableParagraph"/>
              <w:numPr>
                <w:ilvl w:val="0"/>
                <w:numId w:val="128"/>
              </w:numPr>
              <w:autoSpaceDE w:val="0"/>
              <w:autoSpaceDN w:val="0"/>
              <w:spacing w:line="360" w:lineRule="auto"/>
              <w:ind w:left="254" w:hanging="254"/>
              <w:rPr>
                <w:rFonts w:asciiTheme="minorBidi" w:eastAsia="Arial" w:hAnsiTheme="minorBidi" w:cstheme="minorBidi"/>
                <w:sz w:val="24"/>
                <w:szCs w:val="24"/>
              </w:rPr>
            </w:pPr>
            <w:r w:rsidRPr="0047474C">
              <w:rPr>
                <w:rFonts w:asciiTheme="minorBidi" w:eastAsia="Arial" w:hAnsiTheme="minorBidi" w:cstheme="minorBidi"/>
                <w:sz w:val="24"/>
                <w:szCs w:val="24"/>
              </w:rPr>
              <w:t>Introduction to Software</w:t>
            </w:r>
          </w:p>
          <w:p w14:paraId="0AEEF0DB" w14:textId="77777777" w:rsidR="0047474C" w:rsidRPr="0047474C" w:rsidRDefault="0047474C">
            <w:pPr>
              <w:pStyle w:val="TableParagraph"/>
              <w:numPr>
                <w:ilvl w:val="0"/>
                <w:numId w:val="128"/>
              </w:numPr>
              <w:autoSpaceDE w:val="0"/>
              <w:autoSpaceDN w:val="0"/>
              <w:spacing w:line="360" w:lineRule="auto"/>
              <w:ind w:left="254" w:hanging="254"/>
              <w:rPr>
                <w:rFonts w:asciiTheme="minorBidi" w:eastAsia="Arial" w:hAnsiTheme="minorBidi" w:cstheme="minorBidi"/>
                <w:sz w:val="24"/>
                <w:szCs w:val="24"/>
              </w:rPr>
            </w:pPr>
            <w:r w:rsidRPr="0047474C">
              <w:rPr>
                <w:rFonts w:asciiTheme="minorBidi" w:eastAsia="Arial" w:hAnsiTheme="minorBidi" w:cstheme="minorBidi"/>
                <w:sz w:val="24"/>
                <w:szCs w:val="24"/>
              </w:rPr>
              <w:t>Machine Parameters</w:t>
            </w:r>
          </w:p>
          <w:p w14:paraId="0B9AC765" w14:textId="77777777" w:rsidR="0047474C" w:rsidRPr="0047474C" w:rsidRDefault="0047474C">
            <w:pPr>
              <w:pStyle w:val="TableParagraph"/>
              <w:numPr>
                <w:ilvl w:val="0"/>
                <w:numId w:val="128"/>
              </w:numPr>
              <w:autoSpaceDE w:val="0"/>
              <w:autoSpaceDN w:val="0"/>
              <w:spacing w:line="360" w:lineRule="auto"/>
              <w:ind w:left="254" w:hanging="254"/>
              <w:rPr>
                <w:rFonts w:asciiTheme="minorBidi" w:eastAsia="Arial" w:hAnsiTheme="minorBidi" w:cstheme="minorBidi"/>
                <w:sz w:val="24"/>
                <w:szCs w:val="24"/>
              </w:rPr>
            </w:pPr>
            <w:r w:rsidRPr="0047474C">
              <w:rPr>
                <w:rFonts w:asciiTheme="minorBidi" w:eastAsia="Arial" w:hAnsiTheme="minorBidi" w:cstheme="minorBidi"/>
                <w:sz w:val="24"/>
                <w:szCs w:val="24"/>
              </w:rPr>
              <w:t>Optimization Techniques</w:t>
            </w:r>
          </w:p>
          <w:p w14:paraId="4BE02C42" w14:textId="77777777" w:rsidR="0047474C" w:rsidRPr="0047474C" w:rsidRDefault="0047474C" w:rsidP="00046C4E">
            <w:pPr>
              <w:spacing w:line="360" w:lineRule="auto"/>
              <w:ind w:left="254" w:right="31" w:hanging="254"/>
              <w:rPr>
                <w:rFonts w:asciiTheme="minorBidi" w:hAnsiTheme="minorBidi" w:cstheme="minorBidi"/>
                <w:b/>
                <w:bCs/>
              </w:rPr>
            </w:pPr>
            <w:r w:rsidRPr="0047474C">
              <w:rPr>
                <w:rFonts w:asciiTheme="minorBidi" w:hAnsiTheme="minorBidi" w:cstheme="minorBidi"/>
                <w:b/>
                <w:bCs/>
              </w:rPr>
              <w:t>Practical Activity:</w:t>
            </w:r>
          </w:p>
          <w:p w14:paraId="720EAD26" w14:textId="77777777" w:rsidR="0047474C" w:rsidRPr="0047474C" w:rsidRDefault="0047474C" w:rsidP="00046C4E">
            <w:pPr>
              <w:pStyle w:val="TableParagraph"/>
              <w:autoSpaceDE w:val="0"/>
              <w:autoSpaceDN w:val="0"/>
              <w:spacing w:line="360" w:lineRule="auto"/>
              <w:rPr>
                <w:rFonts w:asciiTheme="minorBidi" w:eastAsia="Arial" w:hAnsiTheme="minorBidi" w:cstheme="minorBidi"/>
                <w:sz w:val="24"/>
                <w:szCs w:val="24"/>
              </w:rPr>
            </w:pPr>
            <w:r w:rsidRPr="0047474C">
              <w:rPr>
                <w:rFonts w:asciiTheme="minorBidi" w:hAnsiTheme="minorBidi" w:cstheme="minorBidi"/>
                <w:noProof/>
                <w:sz w:val="24"/>
                <w:szCs w:val="24"/>
              </w:rPr>
              <mc:AlternateContent>
                <mc:Choice Requires="wpg">
                  <w:drawing>
                    <wp:anchor distT="0" distB="0" distL="0" distR="0" simplePos="0" relativeHeight="251675648" behindDoc="1" locked="0" layoutInCell="1" allowOverlap="1" wp14:anchorId="62D09952" wp14:editId="7796D193">
                      <wp:simplePos x="0" y="0"/>
                      <wp:positionH relativeFrom="column">
                        <wp:posOffset>50291</wp:posOffset>
                      </wp:positionH>
                      <wp:positionV relativeFrom="paragraph">
                        <wp:posOffset>463269</wp:posOffset>
                      </wp:positionV>
                      <wp:extent cx="2780030" cy="9525"/>
                      <wp:effectExtent l="0" t="0" r="0" b="0"/>
                      <wp:wrapNone/>
                      <wp:docPr id="556400201" name="Group 5564002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80030" cy="9525"/>
                                <a:chOff x="0" y="0"/>
                                <a:chExt cx="2780030" cy="9525"/>
                              </a:xfrm>
                            </wpg:grpSpPr>
                            <wps:wsp>
                              <wps:cNvPr id="839950608" name="Graphic 8"/>
                              <wps:cNvSpPr/>
                              <wps:spPr>
                                <a:xfrm>
                                  <a:off x="0" y="0"/>
                                  <a:ext cx="2780030" cy="9525"/>
                                </a:xfrm>
                                <a:custGeom>
                                  <a:avLst/>
                                  <a:gdLst/>
                                  <a:ahLst/>
                                  <a:cxnLst/>
                                  <a:rect l="l" t="t" r="r" b="b"/>
                                  <a:pathLst>
                                    <a:path w="2780030" h="9525">
                                      <a:moveTo>
                                        <a:pt x="2780029" y="0"/>
                                      </a:moveTo>
                                      <a:lnTo>
                                        <a:pt x="0" y="0"/>
                                      </a:lnTo>
                                      <a:lnTo>
                                        <a:pt x="0" y="9144"/>
                                      </a:lnTo>
                                      <a:lnTo>
                                        <a:pt x="2780029" y="9144"/>
                                      </a:lnTo>
                                      <a:lnTo>
                                        <a:pt x="2780029" y="0"/>
                                      </a:lnTo>
                                      <a:close/>
                                    </a:path>
                                  </a:pathLst>
                                </a:custGeom>
                                <a:solidFill>
                                  <a:srgbClr val="EEEEEE"/>
                                </a:solidFill>
                              </wps:spPr>
                              <wps:bodyPr wrap="square" lIns="0" tIns="0" rIns="0" bIns="0" rtlCol="0">
                                <a:prstTxWarp prst="textNoShape">
                                  <a:avLst/>
                                </a:prstTxWarp>
                                <a:noAutofit/>
                              </wps:bodyPr>
                            </wps:wsp>
                          </wpg:wgp>
                        </a:graphicData>
                      </a:graphic>
                    </wp:anchor>
                  </w:drawing>
                </mc:Choice>
                <mc:Fallback>
                  <w:pict>
                    <v:group w14:anchorId="1ED50697" id="Group 556400201" o:spid="_x0000_s1026" style="position:absolute;margin-left:3.95pt;margin-top:36.5pt;width:218.9pt;height:.75pt;z-index:-251640832;mso-wrap-distance-left:0;mso-wrap-distance-right:0" coordsize="2780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">
                      <v:shape id="Graphic 8" o:spid="_x0000_s1027" style="position:absolute;width:27800;height:95;visibility:visible;mso-wrap-style:square;v-text-anchor:top" coordsize="278003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" path="m2780029,l,,,9144r2780029,l2780029,xe" fillcolor="#eee" stroked="f">
                        <v:path arrowok="t"/>
                      </v:shape>
                    </v:group>
                  </w:pict>
                </mc:Fallback>
              </mc:AlternateContent>
            </w:r>
            <w:r w:rsidRPr="0047474C">
              <w:rPr>
                <w:rFonts w:asciiTheme="minorBidi" w:eastAsia="Arial" w:hAnsiTheme="minorBidi" w:cstheme="minorBidi"/>
                <w:sz w:val="24"/>
                <w:szCs w:val="24"/>
              </w:rPr>
              <w:t xml:space="preserve">1.Set a technique to optimize the process parameters of the given </w:t>
            </w:r>
            <w:r w:rsidRPr="0047474C">
              <w:rPr>
                <w:rFonts w:asciiTheme="minorBidi" w:eastAsia="Arial" w:hAnsiTheme="minorBidi" w:cstheme="minorBidi"/>
                <w:sz w:val="24"/>
                <w:szCs w:val="24"/>
              </w:rPr>
              <w:lastRenderedPageBreak/>
              <w:t>drawing by applying various strategies in software.</w:t>
            </w:r>
          </w:p>
        </w:tc>
        <w:tc>
          <w:tcPr>
            <w:tcW w:w="2070" w:type="dxa"/>
            <w:tcBorders>
              <w:top w:val="single" w:sz="4" w:space="0" w:color="000000"/>
              <w:left w:val="single" w:sz="4" w:space="0" w:color="000000"/>
              <w:bottom w:val="single" w:sz="4" w:space="0" w:color="000000"/>
              <w:right w:val="single" w:sz="4" w:space="0" w:color="000000"/>
            </w:tcBorders>
          </w:tcPr>
          <w:p w14:paraId="38158E74" w14:textId="77777777" w:rsidR="0047474C" w:rsidRPr="0047474C" w:rsidRDefault="0047474C" w:rsidP="00046C4E">
            <w:pPr>
              <w:pStyle w:val="TableParagraph"/>
              <w:rPr>
                <w:rFonts w:asciiTheme="minorBidi" w:hAnsiTheme="minorBidi" w:cstheme="minorBidi"/>
                <w:b/>
                <w:spacing w:val="-2"/>
                <w:sz w:val="24"/>
                <w:szCs w:val="24"/>
              </w:rPr>
            </w:pPr>
          </w:p>
          <w:p w14:paraId="2E06D78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 xml:space="preserve">   Theory: 02Hrs</w:t>
            </w:r>
          </w:p>
          <w:p w14:paraId="57871249"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Practical:03 Hrs</w:t>
            </w:r>
          </w:p>
          <w:p w14:paraId="73D555DB"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05 Hrs</w:t>
            </w:r>
          </w:p>
          <w:p w14:paraId="5A4B9C82" w14:textId="77777777" w:rsidR="0047474C" w:rsidRPr="0047474C" w:rsidRDefault="0047474C" w:rsidP="00046C4E">
            <w:pPr>
              <w:pStyle w:val="TableParagraph"/>
              <w:ind w:left="96"/>
              <w:rPr>
                <w:rFonts w:asciiTheme="minorBidi" w:hAnsiTheme="minorBidi" w:cstheme="minorBidi"/>
                <w:b/>
                <w:sz w:val="24"/>
                <w:szCs w:val="24"/>
              </w:rPr>
            </w:pPr>
          </w:p>
        </w:tc>
        <w:tc>
          <w:tcPr>
            <w:tcW w:w="1710" w:type="dxa"/>
            <w:tcBorders>
              <w:top w:val="single" w:sz="4" w:space="0" w:color="000000"/>
              <w:left w:val="single" w:sz="4" w:space="0" w:color="000000"/>
              <w:bottom w:val="single" w:sz="4" w:space="0" w:color="000000"/>
              <w:right w:val="single" w:sz="4" w:space="0" w:color="000000"/>
            </w:tcBorders>
          </w:tcPr>
          <w:p w14:paraId="21BFFB13" w14:textId="77777777" w:rsidR="0047474C" w:rsidRPr="0047474C" w:rsidRDefault="0047474C" w:rsidP="00046C4E">
            <w:pPr>
              <w:pStyle w:val="TableParagraph"/>
              <w:autoSpaceDE w:val="0"/>
              <w:autoSpaceDN w:val="0"/>
              <w:ind w:right="45"/>
              <w:rPr>
                <w:rFonts w:asciiTheme="minorBidi" w:hAnsiTheme="minorBidi" w:cstheme="minorBidi"/>
                <w:sz w:val="24"/>
                <w:szCs w:val="24"/>
              </w:rPr>
            </w:pPr>
            <w:r w:rsidRPr="0047474C">
              <w:rPr>
                <w:rFonts w:asciiTheme="minorBidi" w:hAnsiTheme="minorBidi" w:cstheme="minorBidi"/>
                <w:sz w:val="24"/>
                <w:szCs w:val="24"/>
              </w:rPr>
              <w:t>Computer</w:t>
            </w:r>
          </w:p>
          <w:p w14:paraId="5D0FC531" w14:textId="77777777" w:rsidR="0047474C" w:rsidRPr="0047474C" w:rsidRDefault="0047474C" w:rsidP="00046C4E">
            <w:pPr>
              <w:pStyle w:val="TableParagraph"/>
              <w:autoSpaceDE w:val="0"/>
              <w:autoSpaceDN w:val="0"/>
              <w:ind w:right="45"/>
              <w:rPr>
                <w:rFonts w:asciiTheme="minorBidi" w:hAnsiTheme="minorBidi" w:cstheme="minorBidi"/>
                <w:sz w:val="24"/>
                <w:szCs w:val="24"/>
              </w:rPr>
            </w:pPr>
            <w:r w:rsidRPr="0047474C">
              <w:rPr>
                <w:rFonts w:asciiTheme="minorBidi" w:hAnsiTheme="minorBidi" w:cstheme="minorBidi"/>
                <w:sz w:val="24"/>
                <w:szCs w:val="24"/>
              </w:rPr>
              <w:t>Software</w:t>
            </w:r>
          </w:p>
          <w:p w14:paraId="410CD8F8" w14:textId="77777777" w:rsidR="0047474C" w:rsidRPr="0047474C" w:rsidRDefault="0047474C" w:rsidP="00046C4E">
            <w:pPr>
              <w:pStyle w:val="TableParagraph"/>
              <w:autoSpaceDE w:val="0"/>
              <w:autoSpaceDN w:val="0"/>
              <w:ind w:right="45"/>
              <w:rPr>
                <w:rFonts w:asciiTheme="minorBidi" w:hAnsiTheme="minorBidi" w:cstheme="minorBidi"/>
                <w:sz w:val="24"/>
                <w:szCs w:val="24"/>
              </w:rPr>
            </w:pPr>
            <w:r w:rsidRPr="0047474C">
              <w:rPr>
                <w:rFonts w:asciiTheme="minorBidi" w:hAnsiTheme="minorBidi" w:cstheme="minorBidi"/>
                <w:sz w:val="24"/>
                <w:szCs w:val="24"/>
              </w:rPr>
              <w:t>Multimedia</w:t>
            </w:r>
          </w:p>
          <w:p w14:paraId="24EC78B6" w14:textId="77777777" w:rsidR="0047474C" w:rsidRPr="0047474C" w:rsidRDefault="0047474C" w:rsidP="00046C4E">
            <w:pPr>
              <w:pStyle w:val="TableParagraph"/>
              <w:autoSpaceDE w:val="0"/>
              <w:autoSpaceDN w:val="0"/>
              <w:ind w:right="45"/>
              <w:rPr>
                <w:rFonts w:asciiTheme="minorBidi" w:hAnsiTheme="minorBidi" w:cstheme="minorBidi"/>
                <w:sz w:val="24"/>
                <w:szCs w:val="24"/>
              </w:rPr>
            </w:pPr>
          </w:p>
        </w:tc>
        <w:tc>
          <w:tcPr>
            <w:tcW w:w="1260" w:type="dxa"/>
            <w:tcBorders>
              <w:top w:val="single" w:sz="4" w:space="0" w:color="000000"/>
              <w:left w:val="single" w:sz="4" w:space="0" w:color="000000"/>
              <w:bottom w:val="single" w:sz="4" w:space="0" w:color="000000"/>
              <w:right w:val="single" w:sz="4" w:space="0" w:color="000000"/>
            </w:tcBorders>
          </w:tcPr>
          <w:p w14:paraId="1EDFB70F" w14:textId="77777777" w:rsidR="0047474C" w:rsidRPr="0047474C" w:rsidRDefault="0047474C" w:rsidP="00046C4E">
            <w:pPr>
              <w:spacing w:line="360" w:lineRule="auto"/>
              <w:rPr>
                <w:rFonts w:asciiTheme="minorBidi" w:hAnsiTheme="minorBidi" w:cstheme="minorBidi"/>
                <w:rtl/>
              </w:rPr>
            </w:pPr>
          </w:p>
          <w:p w14:paraId="077E853B" w14:textId="77777777" w:rsidR="0047474C" w:rsidRPr="0047474C" w:rsidRDefault="0047474C" w:rsidP="00046C4E">
            <w:pPr>
              <w:spacing w:line="360" w:lineRule="auto"/>
              <w:ind w:left="2"/>
              <w:rPr>
                <w:rFonts w:asciiTheme="minorBidi" w:hAnsiTheme="minorBidi" w:cstheme="minorBidi"/>
                <w:rtl/>
              </w:rPr>
            </w:pPr>
          </w:p>
          <w:p w14:paraId="1BC9E68D" w14:textId="77777777" w:rsidR="0047474C" w:rsidRPr="0047474C" w:rsidRDefault="0047474C" w:rsidP="00046C4E">
            <w:pPr>
              <w:spacing w:line="360" w:lineRule="auto"/>
              <w:ind w:left="2"/>
              <w:rPr>
                <w:rFonts w:asciiTheme="minorBidi" w:eastAsia="Arial" w:hAnsiTheme="minorBidi" w:cstheme="minorBidi"/>
              </w:rPr>
            </w:pPr>
            <w:r w:rsidRPr="0047474C">
              <w:rPr>
                <w:rFonts w:asciiTheme="minorBidi" w:hAnsiTheme="minorBidi" w:cstheme="minorBidi"/>
              </w:rPr>
              <w:t>Classroom/Lab</w:t>
            </w:r>
          </w:p>
        </w:tc>
      </w:tr>
      <w:tr w:rsidR="0047474C" w:rsidRPr="0047474C" w14:paraId="55737670" w14:textId="77777777" w:rsidTr="00046C4E">
        <w:trPr>
          <w:trHeight w:val="530"/>
        </w:trPr>
        <w:tc>
          <w:tcPr>
            <w:tcW w:w="2245" w:type="dxa"/>
            <w:tcBorders>
              <w:top w:val="single" w:sz="4" w:space="0" w:color="000000"/>
              <w:left w:val="single" w:sz="4" w:space="0" w:color="000000"/>
              <w:bottom w:val="single" w:sz="4" w:space="0" w:color="000000"/>
              <w:right w:val="single" w:sz="4" w:space="0" w:color="000000"/>
            </w:tcBorders>
          </w:tcPr>
          <w:p w14:paraId="7992F849" w14:textId="77777777" w:rsidR="0047474C" w:rsidRPr="0047474C" w:rsidRDefault="0047474C" w:rsidP="00046C4E">
            <w:pPr>
              <w:spacing w:after="245"/>
              <w:contextualSpacing/>
              <w:rPr>
                <w:rFonts w:asciiTheme="minorBidi" w:hAnsiTheme="minorBidi" w:cstheme="minorBidi"/>
                <w:b/>
                <w:bCs/>
              </w:rPr>
            </w:pPr>
            <w:r w:rsidRPr="0047474C">
              <w:rPr>
                <w:rFonts w:asciiTheme="minorBidi" w:hAnsiTheme="minorBidi" w:cstheme="minorBidi"/>
                <w:b/>
                <w:bCs/>
              </w:rPr>
              <w:t>LU4.</w:t>
            </w:r>
          </w:p>
          <w:p w14:paraId="164C0BF2" w14:textId="77777777" w:rsidR="0047474C" w:rsidRPr="0047474C" w:rsidRDefault="0047474C" w:rsidP="00046C4E">
            <w:pPr>
              <w:spacing w:after="245"/>
              <w:contextualSpacing/>
              <w:rPr>
                <w:rFonts w:asciiTheme="minorBidi" w:eastAsia="Arial" w:hAnsiTheme="minorBidi" w:cstheme="minorBidi"/>
              </w:rPr>
            </w:pPr>
            <w:r w:rsidRPr="0047474C">
              <w:rPr>
                <w:rFonts w:asciiTheme="minorBidi" w:hAnsiTheme="minorBidi" w:cstheme="minorBidi"/>
                <w:b/>
                <w:bCs/>
              </w:rPr>
              <w:t>Perform Simulation (Swansoft/CIMCO Simulators)</w:t>
            </w:r>
          </w:p>
        </w:tc>
        <w:tc>
          <w:tcPr>
            <w:tcW w:w="3870" w:type="dxa"/>
            <w:tcBorders>
              <w:top w:val="single" w:sz="4" w:space="0" w:color="000000"/>
              <w:left w:val="single" w:sz="4" w:space="0" w:color="000000"/>
              <w:bottom w:val="single" w:sz="4" w:space="0" w:color="000000"/>
              <w:right w:val="single" w:sz="4" w:space="0" w:color="000000"/>
            </w:tcBorders>
          </w:tcPr>
          <w:p w14:paraId="7E730D77" w14:textId="77777777" w:rsidR="0047474C" w:rsidRPr="0047474C" w:rsidRDefault="0047474C">
            <w:pPr>
              <w:numPr>
                <w:ilvl w:val="0"/>
                <w:numId w:val="270"/>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hAnsiTheme="minorBidi" w:cstheme="minorBidi"/>
              </w:rPr>
              <w:t xml:space="preserve">Set job and tool in simulation software as per drawing. </w:t>
            </w:r>
          </w:p>
          <w:p w14:paraId="1ED8842C" w14:textId="77777777" w:rsidR="0047474C" w:rsidRPr="0047474C" w:rsidRDefault="0047474C">
            <w:pPr>
              <w:numPr>
                <w:ilvl w:val="0"/>
                <w:numId w:val="270"/>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hAnsiTheme="minorBidi" w:cstheme="minorBidi"/>
              </w:rPr>
              <w:t xml:space="preserve">Insert part program into simulation software. </w:t>
            </w:r>
          </w:p>
          <w:p w14:paraId="73533BDC" w14:textId="77777777" w:rsidR="0047474C" w:rsidRPr="0047474C" w:rsidRDefault="0047474C">
            <w:pPr>
              <w:numPr>
                <w:ilvl w:val="0"/>
                <w:numId w:val="270"/>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hAnsiTheme="minorBidi" w:cstheme="minorBidi"/>
              </w:rPr>
              <w:t xml:space="preserve">Run simulation of program to identify errors in part program. </w:t>
            </w:r>
          </w:p>
          <w:p w14:paraId="5B2C69BF" w14:textId="77777777" w:rsidR="0047474C" w:rsidRPr="0047474C" w:rsidRDefault="0047474C">
            <w:pPr>
              <w:numPr>
                <w:ilvl w:val="0"/>
                <w:numId w:val="270"/>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hAnsiTheme="minorBidi" w:cstheme="minorBidi"/>
              </w:rPr>
              <w:t>Obtain practical experience in operating virtual CNC machines, for real machine handling.</w:t>
            </w:r>
          </w:p>
        </w:tc>
        <w:tc>
          <w:tcPr>
            <w:tcW w:w="3870" w:type="dxa"/>
            <w:tcBorders>
              <w:top w:val="single" w:sz="4" w:space="0" w:color="000000"/>
              <w:left w:val="single" w:sz="4" w:space="0" w:color="000000"/>
              <w:bottom w:val="single" w:sz="4" w:space="0" w:color="000000"/>
              <w:right w:val="single" w:sz="4" w:space="0" w:color="000000"/>
            </w:tcBorders>
          </w:tcPr>
          <w:p w14:paraId="51E1A3EB" w14:textId="77777777" w:rsidR="0047474C" w:rsidRPr="0047474C" w:rsidRDefault="0047474C">
            <w:pPr>
              <w:pStyle w:val="ListParagraph"/>
              <w:numPr>
                <w:ilvl w:val="0"/>
                <w:numId w:val="270"/>
              </w:numPr>
              <w:spacing w:line="360" w:lineRule="auto"/>
              <w:ind w:left="254" w:right="31" w:hanging="254"/>
              <w:rPr>
                <w:rFonts w:asciiTheme="minorBidi" w:hAnsiTheme="minorBidi" w:cstheme="minorBidi"/>
              </w:rPr>
            </w:pPr>
            <w:r w:rsidRPr="0047474C">
              <w:rPr>
                <w:rFonts w:asciiTheme="minorBidi" w:hAnsiTheme="minorBidi" w:cstheme="minorBidi"/>
              </w:rPr>
              <w:t>Introduction to simulation software</w:t>
            </w:r>
          </w:p>
          <w:p w14:paraId="585A5EEA" w14:textId="77777777" w:rsidR="0047474C" w:rsidRPr="0047474C" w:rsidRDefault="0047474C">
            <w:pPr>
              <w:pStyle w:val="ListParagraph"/>
              <w:numPr>
                <w:ilvl w:val="0"/>
                <w:numId w:val="270"/>
              </w:numPr>
              <w:spacing w:line="360" w:lineRule="auto"/>
              <w:ind w:left="254" w:right="31" w:hanging="254"/>
              <w:rPr>
                <w:rFonts w:asciiTheme="minorBidi" w:hAnsiTheme="minorBidi" w:cstheme="minorBidi"/>
              </w:rPr>
            </w:pPr>
            <w:r w:rsidRPr="0047474C">
              <w:rPr>
                <w:rFonts w:asciiTheme="minorBidi" w:hAnsiTheme="minorBidi" w:cstheme="minorBidi"/>
              </w:rPr>
              <w:t>Virtual machining vs Real Machining</w:t>
            </w:r>
          </w:p>
          <w:p w14:paraId="1DF80A1B" w14:textId="77777777" w:rsidR="0047474C" w:rsidRPr="0047474C" w:rsidRDefault="0047474C" w:rsidP="00046C4E">
            <w:pPr>
              <w:spacing w:line="360" w:lineRule="auto"/>
              <w:ind w:left="254" w:right="31" w:hanging="254"/>
              <w:rPr>
                <w:rFonts w:asciiTheme="minorBidi" w:hAnsiTheme="minorBidi" w:cstheme="minorBidi"/>
                <w:b/>
                <w:bCs/>
              </w:rPr>
            </w:pPr>
            <w:r w:rsidRPr="0047474C">
              <w:rPr>
                <w:rFonts w:asciiTheme="minorBidi" w:hAnsiTheme="minorBidi" w:cstheme="minorBidi"/>
                <w:b/>
                <w:bCs/>
              </w:rPr>
              <w:t>Practical Activity:</w:t>
            </w:r>
          </w:p>
          <w:p w14:paraId="4FA87224" w14:textId="77777777" w:rsidR="0047474C" w:rsidRPr="0047474C" w:rsidRDefault="0047474C" w:rsidP="00046C4E">
            <w:pPr>
              <w:spacing w:line="360" w:lineRule="auto"/>
              <w:ind w:right="31"/>
              <w:rPr>
                <w:rFonts w:asciiTheme="minorBidi" w:hAnsiTheme="minorBidi" w:cstheme="minorBidi"/>
              </w:rPr>
            </w:pPr>
            <w:r w:rsidRPr="0047474C">
              <w:rPr>
                <w:rFonts w:asciiTheme="minorBidi" w:hAnsiTheme="minorBidi" w:cstheme="minorBidi"/>
              </w:rPr>
              <w:t xml:space="preserve">1.Prepare a part program of a given drawing and identify errors in optimizing the process. </w:t>
            </w:r>
          </w:p>
          <w:p w14:paraId="0C2FC219" w14:textId="77777777" w:rsidR="0047474C" w:rsidRPr="0047474C" w:rsidRDefault="0047474C" w:rsidP="00046C4E">
            <w:pPr>
              <w:spacing w:line="360" w:lineRule="auto"/>
              <w:ind w:left="254" w:right="31" w:hanging="254"/>
              <w:rPr>
                <w:rFonts w:asciiTheme="minorBidi" w:hAnsiTheme="minorBidi" w:cstheme="minorBidi"/>
              </w:rPr>
            </w:pPr>
            <w:r w:rsidRPr="0047474C">
              <w:rPr>
                <w:rFonts w:asciiTheme="minorBidi" w:hAnsiTheme="minorBidi" w:cstheme="minorBidi"/>
              </w:rPr>
              <w:t xml:space="preserve"> </w:t>
            </w:r>
          </w:p>
          <w:p w14:paraId="1F35E597" w14:textId="77777777" w:rsidR="0047474C" w:rsidRPr="0047474C" w:rsidRDefault="0047474C" w:rsidP="00046C4E">
            <w:pPr>
              <w:spacing w:line="360" w:lineRule="auto"/>
              <w:ind w:left="254" w:right="31" w:hanging="254"/>
              <w:rPr>
                <w:rFonts w:asciiTheme="minorBidi" w:hAnsiTheme="minorBidi" w:cstheme="minorBidi"/>
              </w:rPr>
            </w:pPr>
          </w:p>
        </w:tc>
        <w:tc>
          <w:tcPr>
            <w:tcW w:w="2070" w:type="dxa"/>
            <w:tcBorders>
              <w:top w:val="single" w:sz="4" w:space="0" w:color="000000"/>
              <w:left w:val="single" w:sz="4" w:space="0" w:color="000000"/>
              <w:bottom w:val="single" w:sz="4" w:space="0" w:color="000000"/>
              <w:right w:val="single" w:sz="4" w:space="0" w:color="000000"/>
            </w:tcBorders>
          </w:tcPr>
          <w:p w14:paraId="71B5A7A5"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 03Hrs</w:t>
            </w:r>
          </w:p>
          <w:p w14:paraId="60ED6451"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Practical:06 Hrs</w:t>
            </w:r>
          </w:p>
          <w:p w14:paraId="0E2E6F8A"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09 Hrs</w:t>
            </w:r>
          </w:p>
        </w:tc>
        <w:tc>
          <w:tcPr>
            <w:tcW w:w="1710" w:type="dxa"/>
            <w:tcBorders>
              <w:top w:val="single" w:sz="4" w:space="0" w:color="000000"/>
              <w:left w:val="single" w:sz="4" w:space="0" w:color="000000"/>
              <w:bottom w:val="single" w:sz="4" w:space="0" w:color="000000"/>
              <w:right w:val="single" w:sz="4" w:space="0" w:color="000000"/>
            </w:tcBorders>
          </w:tcPr>
          <w:p w14:paraId="2679BB21" w14:textId="77777777" w:rsidR="0047474C" w:rsidRPr="0047474C" w:rsidRDefault="0047474C" w:rsidP="00046C4E">
            <w:pPr>
              <w:pStyle w:val="TableParagraph"/>
              <w:autoSpaceDE w:val="0"/>
              <w:autoSpaceDN w:val="0"/>
              <w:ind w:right="45"/>
              <w:rPr>
                <w:rFonts w:asciiTheme="minorBidi" w:hAnsiTheme="minorBidi" w:cstheme="minorBidi"/>
                <w:sz w:val="24"/>
                <w:szCs w:val="24"/>
              </w:rPr>
            </w:pPr>
            <w:r w:rsidRPr="0047474C">
              <w:rPr>
                <w:rFonts w:asciiTheme="minorBidi" w:hAnsiTheme="minorBidi" w:cstheme="minorBidi"/>
                <w:sz w:val="24"/>
                <w:szCs w:val="24"/>
              </w:rPr>
              <w:t>Multimedia</w:t>
            </w:r>
          </w:p>
          <w:p w14:paraId="270CAB18" w14:textId="77777777" w:rsidR="0047474C" w:rsidRPr="0047474C" w:rsidRDefault="0047474C" w:rsidP="00046C4E">
            <w:pPr>
              <w:pStyle w:val="TableParagraph"/>
              <w:autoSpaceDE w:val="0"/>
              <w:autoSpaceDN w:val="0"/>
              <w:ind w:right="45"/>
              <w:rPr>
                <w:rFonts w:asciiTheme="minorBidi" w:hAnsiTheme="minorBidi" w:cstheme="minorBidi"/>
                <w:sz w:val="24"/>
                <w:szCs w:val="24"/>
              </w:rPr>
            </w:pPr>
            <w:r w:rsidRPr="0047474C">
              <w:rPr>
                <w:rFonts w:asciiTheme="minorBidi" w:hAnsiTheme="minorBidi" w:cstheme="minorBidi"/>
                <w:sz w:val="24"/>
                <w:szCs w:val="24"/>
              </w:rPr>
              <w:t>Computer</w:t>
            </w:r>
          </w:p>
          <w:p w14:paraId="2C0C83D9" w14:textId="77777777" w:rsidR="0047474C" w:rsidRPr="0047474C" w:rsidRDefault="0047474C" w:rsidP="00046C4E">
            <w:pPr>
              <w:pStyle w:val="TableParagraph"/>
              <w:autoSpaceDE w:val="0"/>
              <w:autoSpaceDN w:val="0"/>
              <w:ind w:right="45"/>
              <w:rPr>
                <w:rFonts w:asciiTheme="minorBidi" w:hAnsiTheme="minorBidi" w:cstheme="minorBidi"/>
                <w:sz w:val="24"/>
                <w:szCs w:val="24"/>
              </w:rPr>
            </w:pPr>
            <w:r w:rsidRPr="0047474C">
              <w:rPr>
                <w:rFonts w:asciiTheme="minorBidi" w:hAnsiTheme="minorBidi" w:cstheme="minorBidi"/>
                <w:sz w:val="24"/>
                <w:szCs w:val="24"/>
              </w:rPr>
              <w:t>Software</w:t>
            </w:r>
          </w:p>
          <w:p w14:paraId="772AE449" w14:textId="77777777" w:rsidR="0047474C" w:rsidRPr="0047474C" w:rsidRDefault="0047474C" w:rsidP="00046C4E">
            <w:pPr>
              <w:pStyle w:val="TableParagraph"/>
              <w:autoSpaceDE w:val="0"/>
              <w:autoSpaceDN w:val="0"/>
              <w:ind w:right="45"/>
              <w:rPr>
                <w:rFonts w:asciiTheme="minorBidi" w:hAnsiTheme="minorBidi" w:cstheme="minorBidi"/>
                <w:sz w:val="24"/>
                <w:szCs w:val="24"/>
              </w:rPr>
            </w:pPr>
          </w:p>
        </w:tc>
        <w:tc>
          <w:tcPr>
            <w:tcW w:w="1260" w:type="dxa"/>
            <w:tcBorders>
              <w:top w:val="single" w:sz="4" w:space="0" w:color="000000"/>
              <w:left w:val="single" w:sz="4" w:space="0" w:color="000000"/>
              <w:bottom w:val="single" w:sz="4" w:space="0" w:color="000000"/>
              <w:right w:val="single" w:sz="4" w:space="0" w:color="000000"/>
            </w:tcBorders>
          </w:tcPr>
          <w:p w14:paraId="4384B729" w14:textId="77777777" w:rsidR="0047474C" w:rsidRPr="0047474C" w:rsidRDefault="0047474C" w:rsidP="00046C4E">
            <w:pPr>
              <w:spacing w:line="360" w:lineRule="auto"/>
              <w:rPr>
                <w:rFonts w:asciiTheme="minorBidi" w:eastAsia="Arial" w:hAnsiTheme="minorBidi" w:cstheme="minorBidi"/>
              </w:rPr>
            </w:pPr>
            <w:r w:rsidRPr="0047474C">
              <w:rPr>
                <w:rFonts w:asciiTheme="minorBidi" w:eastAsia="Arial" w:hAnsiTheme="minorBidi" w:cstheme="minorBidi"/>
                <w:bCs/>
              </w:rPr>
              <w:t>Class room</w:t>
            </w:r>
          </w:p>
        </w:tc>
      </w:tr>
      <w:tr w:rsidR="0047474C" w:rsidRPr="0047474C" w14:paraId="584FA159" w14:textId="77777777" w:rsidTr="00046C4E">
        <w:trPr>
          <w:trHeight w:val="170"/>
        </w:trPr>
        <w:tc>
          <w:tcPr>
            <w:tcW w:w="2245" w:type="dxa"/>
            <w:tcBorders>
              <w:top w:val="single" w:sz="4" w:space="0" w:color="000000"/>
              <w:left w:val="single" w:sz="4" w:space="0" w:color="000000"/>
              <w:bottom w:val="single" w:sz="4" w:space="0" w:color="000000"/>
              <w:right w:val="single" w:sz="4" w:space="0" w:color="000000"/>
            </w:tcBorders>
          </w:tcPr>
          <w:p w14:paraId="499378A9" w14:textId="77777777" w:rsidR="0047474C" w:rsidRPr="0047474C" w:rsidRDefault="0047474C" w:rsidP="00046C4E">
            <w:pPr>
              <w:spacing w:after="245"/>
              <w:contextualSpacing/>
              <w:rPr>
                <w:rFonts w:asciiTheme="minorBidi" w:eastAsia="Arial" w:hAnsiTheme="minorBidi" w:cstheme="minorBidi"/>
                <w:b/>
              </w:rPr>
            </w:pPr>
            <w:r w:rsidRPr="0047474C">
              <w:rPr>
                <w:rFonts w:asciiTheme="minorBidi" w:eastAsia="Arial" w:hAnsiTheme="minorBidi" w:cstheme="minorBidi"/>
                <w:b/>
              </w:rPr>
              <w:t>LU5.</w:t>
            </w:r>
          </w:p>
          <w:p w14:paraId="3988BA4B" w14:textId="77777777" w:rsidR="0047474C" w:rsidRPr="0047474C" w:rsidRDefault="0047474C" w:rsidP="00046C4E">
            <w:pPr>
              <w:spacing w:after="245"/>
              <w:contextualSpacing/>
              <w:rPr>
                <w:rFonts w:asciiTheme="minorBidi" w:eastAsia="Arial" w:hAnsiTheme="minorBidi" w:cstheme="minorBidi"/>
              </w:rPr>
            </w:pPr>
            <w:r w:rsidRPr="0047474C">
              <w:rPr>
                <w:rFonts w:asciiTheme="minorBidi" w:hAnsiTheme="minorBidi" w:cstheme="minorBidi"/>
                <w:b/>
                <w:bCs/>
              </w:rPr>
              <w:t>Operate NC program on NC machining and turning center</w:t>
            </w:r>
          </w:p>
        </w:tc>
        <w:tc>
          <w:tcPr>
            <w:tcW w:w="3870" w:type="dxa"/>
            <w:tcBorders>
              <w:top w:val="single" w:sz="4" w:space="0" w:color="000000"/>
              <w:left w:val="single" w:sz="4" w:space="0" w:color="000000"/>
              <w:bottom w:val="single" w:sz="4" w:space="0" w:color="000000"/>
              <w:right w:val="single" w:sz="4" w:space="0" w:color="000000"/>
            </w:tcBorders>
          </w:tcPr>
          <w:p w14:paraId="4D5FB35A" w14:textId="77777777" w:rsidR="0047474C" w:rsidRPr="0047474C" w:rsidRDefault="0047474C">
            <w:pPr>
              <w:pStyle w:val="ListParagraph"/>
              <w:numPr>
                <w:ilvl w:val="0"/>
                <w:numId w:val="130"/>
              </w:numPr>
              <w:shd w:val="clear" w:color="auto" w:fill="FFFFFF"/>
              <w:spacing w:line="360" w:lineRule="auto"/>
              <w:ind w:left="346"/>
              <w:rPr>
                <w:rFonts w:asciiTheme="minorBidi" w:hAnsiTheme="minorBidi" w:cstheme="minorBidi"/>
              </w:rPr>
            </w:pPr>
            <w:r w:rsidRPr="0047474C">
              <w:rPr>
                <w:rFonts w:asciiTheme="minorBidi" w:hAnsiTheme="minorBidi" w:cstheme="minorBidi"/>
              </w:rPr>
              <w:t>Develop and operate a program code for setting coordinates of machine.</w:t>
            </w:r>
          </w:p>
          <w:p w14:paraId="6B7050F2" w14:textId="77777777" w:rsidR="0047474C" w:rsidRPr="0047474C" w:rsidRDefault="0047474C">
            <w:pPr>
              <w:pStyle w:val="ListParagraph"/>
              <w:numPr>
                <w:ilvl w:val="0"/>
                <w:numId w:val="130"/>
              </w:numPr>
              <w:shd w:val="clear" w:color="auto" w:fill="FFFFFF"/>
              <w:spacing w:line="360" w:lineRule="auto"/>
              <w:ind w:left="346"/>
              <w:rPr>
                <w:rFonts w:asciiTheme="minorBidi" w:hAnsiTheme="minorBidi" w:cstheme="minorBidi"/>
              </w:rPr>
            </w:pPr>
            <w:r w:rsidRPr="0047474C">
              <w:rPr>
                <w:rFonts w:asciiTheme="minorBidi" w:hAnsiTheme="minorBidi" w:cstheme="minorBidi"/>
              </w:rPr>
              <w:t>Develop and operate a program for interpolation and feed functions.</w:t>
            </w:r>
          </w:p>
          <w:p w14:paraId="4EDE382B" w14:textId="77777777" w:rsidR="0047474C" w:rsidRPr="0047474C" w:rsidRDefault="0047474C">
            <w:pPr>
              <w:pStyle w:val="Default"/>
              <w:numPr>
                <w:ilvl w:val="0"/>
                <w:numId w:val="130"/>
              </w:numPr>
              <w:spacing w:line="360" w:lineRule="auto"/>
              <w:ind w:left="346"/>
              <w:rPr>
                <w:rFonts w:asciiTheme="minorBidi" w:hAnsiTheme="minorBidi" w:cstheme="minorBidi"/>
                <w:color w:val="auto"/>
              </w:rPr>
            </w:pPr>
            <w:r w:rsidRPr="0047474C">
              <w:rPr>
                <w:rFonts w:asciiTheme="minorBidi" w:hAnsiTheme="minorBidi" w:cstheme="minorBidi"/>
                <w:color w:val="auto"/>
              </w:rPr>
              <w:t xml:space="preserve">Develop and operate a program code for </w:t>
            </w:r>
            <w:r w:rsidRPr="0047474C">
              <w:rPr>
                <w:rFonts w:asciiTheme="minorBidi" w:hAnsiTheme="minorBidi" w:cstheme="minorBidi"/>
                <w:color w:val="auto"/>
              </w:rPr>
              <w:lastRenderedPageBreak/>
              <w:t>Miscellaneous and Compensation functions of CNC machine.</w:t>
            </w:r>
          </w:p>
        </w:tc>
        <w:tc>
          <w:tcPr>
            <w:tcW w:w="3870" w:type="dxa"/>
            <w:tcBorders>
              <w:top w:val="single" w:sz="4" w:space="0" w:color="000000"/>
              <w:left w:val="single" w:sz="4" w:space="0" w:color="000000"/>
              <w:bottom w:val="single" w:sz="4" w:space="0" w:color="000000"/>
              <w:right w:val="single" w:sz="4" w:space="0" w:color="000000"/>
            </w:tcBorders>
          </w:tcPr>
          <w:p w14:paraId="3E1DA4F6" w14:textId="77777777" w:rsidR="0047474C" w:rsidRPr="0047474C" w:rsidRDefault="0047474C">
            <w:pPr>
              <w:pStyle w:val="ListParagraph"/>
              <w:numPr>
                <w:ilvl w:val="0"/>
                <w:numId w:val="130"/>
              </w:numPr>
              <w:spacing w:line="360" w:lineRule="auto"/>
              <w:ind w:left="254" w:right="31" w:hanging="254"/>
              <w:rPr>
                <w:rFonts w:asciiTheme="minorBidi" w:eastAsia="Arial" w:hAnsiTheme="minorBidi" w:cstheme="minorBidi"/>
                <w:bCs/>
              </w:rPr>
            </w:pPr>
            <w:r w:rsidRPr="0047474C">
              <w:rPr>
                <w:rFonts w:asciiTheme="minorBidi" w:eastAsia="Arial" w:hAnsiTheme="minorBidi" w:cstheme="minorBidi"/>
                <w:bCs/>
              </w:rPr>
              <w:lastRenderedPageBreak/>
              <w:t>Concepts of Manual Programming</w:t>
            </w:r>
          </w:p>
          <w:p w14:paraId="124E34F5" w14:textId="77777777" w:rsidR="0047474C" w:rsidRPr="0047474C" w:rsidRDefault="0047474C">
            <w:pPr>
              <w:pStyle w:val="ListParagraph"/>
              <w:numPr>
                <w:ilvl w:val="0"/>
                <w:numId w:val="130"/>
              </w:numPr>
              <w:spacing w:line="360" w:lineRule="auto"/>
              <w:ind w:left="254" w:right="31" w:hanging="254"/>
              <w:rPr>
                <w:rFonts w:asciiTheme="minorBidi" w:eastAsia="Arial" w:hAnsiTheme="minorBidi" w:cstheme="minorBidi"/>
                <w:bCs/>
              </w:rPr>
            </w:pPr>
            <w:r w:rsidRPr="0047474C">
              <w:rPr>
                <w:rFonts w:asciiTheme="minorBidi" w:eastAsia="Arial" w:hAnsiTheme="minorBidi" w:cstheme="minorBidi"/>
                <w:bCs/>
              </w:rPr>
              <w:t>Techniques of manual programming</w:t>
            </w:r>
          </w:p>
          <w:p w14:paraId="5D524856" w14:textId="77777777" w:rsidR="0047474C" w:rsidRPr="0047474C" w:rsidRDefault="0047474C">
            <w:pPr>
              <w:pStyle w:val="ListParagraph"/>
              <w:numPr>
                <w:ilvl w:val="0"/>
                <w:numId w:val="130"/>
              </w:numPr>
              <w:spacing w:line="360" w:lineRule="auto"/>
              <w:ind w:left="254" w:right="31" w:hanging="254"/>
              <w:rPr>
                <w:rFonts w:asciiTheme="minorBidi" w:eastAsia="Arial" w:hAnsiTheme="minorBidi" w:cstheme="minorBidi"/>
                <w:bCs/>
              </w:rPr>
            </w:pPr>
            <w:r w:rsidRPr="0047474C">
              <w:rPr>
                <w:rFonts w:asciiTheme="minorBidi" w:eastAsia="Arial" w:hAnsiTheme="minorBidi" w:cstheme="minorBidi"/>
                <w:bCs/>
              </w:rPr>
              <w:t>Tool offset Compensation</w:t>
            </w:r>
          </w:p>
          <w:p w14:paraId="38ADE0F6" w14:textId="77777777" w:rsidR="0047474C" w:rsidRPr="0047474C" w:rsidRDefault="0047474C" w:rsidP="00046C4E">
            <w:pPr>
              <w:spacing w:line="360" w:lineRule="auto"/>
              <w:ind w:left="254" w:right="31" w:hanging="254"/>
              <w:rPr>
                <w:rFonts w:asciiTheme="minorBidi" w:hAnsiTheme="minorBidi" w:cstheme="minorBidi"/>
                <w:b/>
                <w:bCs/>
              </w:rPr>
            </w:pPr>
            <w:r w:rsidRPr="0047474C">
              <w:rPr>
                <w:rFonts w:asciiTheme="minorBidi" w:hAnsiTheme="minorBidi" w:cstheme="minorBidi"/>
                <w:b/>
                <w:bCs/>
              </w:rPr>
              <w:t>Practical Activity:</w:t>
            </w:r>
          </w:p>
          <w:p w14:paraId="019C0F6B" w14:textId="77777777" w:rsidR="0047474C" w:rsidRPr="0047474C" w:rsidRDefault="0047474C" w:rsidP="00046C4E">
            <w:pPr>
              <w:spacing w:line="360" w:lineRule="auto"/>
              <w:ind w:right="31"/>
              <w:rPr>
                <w:rFonts w:asciiTheme="minorBidi" w:eastAsiaTheme="minorEastAsia" w:hAnsiTheme="minorBidi" w:cstheme="minorBidi"/>
                <w:bCs/>
              </w:rPr>
            </w:pPr>
            <w:r w:rsidRPr="0047474C">
              <w:rPr>
                <w:rFonts w:asciiTheme="minorBidi" w:eastAsiaTheme="minorEastAsia" w:hAnsiTheme="minorBidi" w:cstheme="minorBidi"/>
                <w:bCs/>
              </w:rPr>
              <w:t>1.Develop a manual program of a given drawing for turning center.</w:t>
            </w:r>
          </w:p>
          <w:p w14:paraId="5B082B60" w14:textId="77777777" w:rsidR="0047474C" w:rsidRPr="0047474C" w:rsidRDefault="0047474C">
            <w:pPr>
              <w:pStyle w:val="ListParagraph"/>
              <w:numPr>
                <w:ilvl w:val="0"/>
                <w:numId w:val="273"/>
              </w:numPr>
              <w:spacing w:line="360" w:lineRule="auto"/>
              <w:ind w:left="254" w:right="31" w:hanging="254"/>
              <w:rPr>
                <w:rFonts w:asciiTheme="minorBidi" w:eastAsia="Arial" w:hAnsiTheme="minorBidi" w:cstheme="minorBidi"/>
                <w:b/>
                <w:bCs/>
              </w:rPr>
            </w:pPr>
            <w:r w:rsidRPr="0047474C">
              <w:rPr>
                <w:rFonts w:asciiTheme="minorBidi" w:eastAsiaTheme="minorEastAsia" w:hAnsiTheme="minorBidi" w:cstheme="minorBidi"/>
                <w:bCs/>
              </w:rPr>
              <w:lastRenderedPageBreak/>
              <w:t>2.Develop a manual program of a given drawing for machining center.</w:t>
            </w:r>
          </w:p>
        </w:tc>
        <w:tc>
          <w:tcPr>
            <w:tcW w:w="2070" w:type="dxa"/>
            <w:tcBorders>
              <w:top w:val="single" w:sz="4" w:space="0" w:color="000000"/>
              <w:left w:val="single" w:sz="4" w:space="0" w:color="000000"/>
              <w:bottom w:val="single" w:sz="4" w:space="0" w:color="000000"/>
              <w:right w:val="single" w:sz="4" w:space="0" w:color="000000"/>
            </w:tcBorders>
          </w:tcPr>
          <w:p w14:paraId="6374E1DC"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 03Hrs</w:t>
            </w:r>
          </w:p>
          <w:p w14:paraId="16098E04"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Practical:06 Hrs</w:t>
            </w:r>
          </w:p>
          <w:p w14:paraId="0799E1CF" w14:textId="77777777" w:rsidR="0047474C" w:rsidRPr="0047474C" w:rsidRDefault="0047474C" w:rsidP="00046C4E">
            <w:pPr>
              <w:ind w:left="2"/>
              <w:rPr>
                <w:rFonts w:asciiTheme="minorBidi" w:eastAsia="Arial" w:hAnsiTheme="minorBidi" w:cstheme="minorBidi"/>
              </w:rPr>
            </w:pPr>
            <w:r w:rsidRPr="0047474C">
              <w:rPr>
                <w:rFonts w:asciiTheme="minorBidi" w:eastAsia="Arial" w:hAnsiTheme="minorBidi" w:cstheme="minorBidi"/>
              </w:rPr>
              <w:t>Total: 09 Hrs</w:t>
            </w:r>
          </w:p>
        </w:tc>
        <w:tc>
          <w:tcPr>
            <w:tcW w:w="1710" w:type="dxa"/>
            <w:tcBorders>
              <w:top w:val="single" w:sz="4" w:space="0" w:color="000000"/>
              <w:left w:val="single" w:sz="4" w:space="0" w:color="000000"/>
              <w:bottom w:val="single" w:sz="4" w:space="0" w:color="000000"/>
              <w:right w:val="single" w:sz="4" w:space="0" w:color="000000"/>
            </w:tcBorders>
          </w:tcPr>
          <w:p w14:paraId="35787813"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CNC Lathe machine</w:t>
            </w:r>
          </w:p>
          <w:p w14:paraId="69A33B61"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CNC Milling machine</w:t>
            </w:r>
          </w:p>
          <w:p w14:paraId="3629E735"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Teflon &amp; mild steel workpiece</w:t>
            </w:r>
          </w:p>
          <w:p w14:paraId="0097B679"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Cutting tools</w:t>
            </w:r>
          </w:p>
          <w:p w14:paraId="573FE7BE"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Measuring Tools</w:t>
            </w:r>
          </w:p>
          <w:p w14:paraId="49AA4F2C"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PPE’s</w:t>
            </w:r>
          </w:p>
        </w:tc>
        <w:tc>
          <w:tcPr>
            <w:tcW w:w="1260" w:type="dxa"/>
            <w:tcBorders>
              <w:top w:val="single" w:sz="4" w:space="0" w:color="000000"/>
              <w:left w:val="single" w:sz="4" w:space="0" w:color="000000"/>
              <w:bottom w:val="single" w:sz="4" w:space="0" w:color="000000"/>
              <w:right w:val="single" w:sz="4" w:space="0" w:color="000000"/>
            </w:tcBorders>
          </w:tcPr>
          <w:p w14:paraId="25AC268C"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Workshop</w:t>
            </w:r>
          </w:p>
        </w:tc>
      </w:tr>
      <w:tr w:rsidR="0047474C" w:rsidRPr="0047474C" w14:paraId="01F30E51"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01EDC108" w14:textId="77777777" w:rsidR="0047474C" w:rsidRPr="0047474C" w:rsidRDefault="0047474C" w:rsidP="00046C4E">
            <w:pPr>
              <w:spacing w:after="245"/>
              <w:contextualSpacing/>
              <w:rPr>
                <w:rFonts w:asciiTheme="minorBidi" w:eastAsia="Arial" w:hAnsiTheme="minorBidi" w:cstheme="minorBidi"/>
                <w:b/>
              </w:rPr>
            </w:pPr>
            <w:r w:rsidRPr="0047474C">
              <w:rPr>
                <w:rFonts w:asciiTheme="minorBidi" w:eastAsia="Arial" w:hAnsiTheme="minorBidi" w:cstheme="minorBidi"/>
                <w:b/>
              </w:rPr>
              <w:t>LU6.</w:t>
            </w:r>
          </w:p>
          <w:p w14:paraId="19130063" w14:textId="77777777" w:rsidR="0047474C" w:rsidRPr="0047474C" w:rsidRDefault="0047474C" w:rsidP="00046C4E">
            <w:pPr>
              <w:spacing w:after="245"/>
              <w:contextualSpacing/>
              <w:rPr>
                <w:rFonts w:asciiTheme="minorBidi" w:eastAsia="Arial" w:hAnsiTheme="minorBidi" w:cstheme="minorBidi"/>
                <w:b/>
              </w:rPr>
            </w:pPr>
            <w:r w:rsidRPr="0047474C">
              <w:rPr>
                <w:rFonts w:asciiTheme="minorBidi" w:hAnsiTheme="minorBidi" w:cstheme="minorBidi"/>
                <w:b/>
                <w:bCs/>
              </w:rPr>
              <w:t>Perform CAM Operations on turning Centre (Canned Cycles)</w:t>
            </w:r>
          </w:p>
        </w:tc>
        <w:tc>
          <w:tcPr>
            <w:tcW w:w="3870" w:type="dxa"/>
            <w:tcBorders>
              <w:top w:val="single" w:sz="4" w:space="0" w:color="000000"/>
              <w:left w:val="single" w:sz="4" w:space="0" w:color="000000"/>
              <w:bottom w:val="single" w:sz="4" w:space="0" w:color="000000"/>
              <w:right w:val="single" w:sz="4" w:space="0" w:color="000000"/>
            </w:tcBorders>
          </w:tcPr>
          <w:p w14:paraId="09029D74" w14:textId="77777777" w:rsidR="0047474C" w:rsidRPr="0047474C" w:rsidRDefault="0047474C">
            <w:pPr>
              <w:numPr>
                <w:ilvl w:val="0"/>
                <w:numId w:val="131"/>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hAnsiTheme="minorBidi" w:cstheme="minorBidi"/>
              </w:rPr>
              <w:t xml:space="preserve">Apply G-Codes and M-codes in MDI mode to check working of chuck, tool and coolant. </w:t>
            </w:r>
          </w:p>
          <w:p w14:paraId="445F1A32" w14:textId="77777777" w:rsidR="0047474C" w:rsidRPr="0047474C" w:rsidRDefault="0047474C">
            <w:pPr>
              <w:numPr>
                <w:ilvl w:val="0"/>
                <w:numId w:val="131"/>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hAnsiTheme="minorBidi" w:cstheme="minorBidi"/>
              </w:rPr>
              <w:t xml:space="preserve">Feed program into CNC machine using PROGRAM, EDIT, INSERT, ALTER and EOB keys. </w:t>
            </w:r>
          </w:p>
          <w:p w14:paraId="0F7CCCB4" w14:textId="77777777" w:rsidR="0047474C" w:rsidRPr="0047474C" w:rsidRDefault="0047474C">
            <w:pPr>
              <w:numPr>
                <w:ilvl w:val="0"/>
                <w:numId w:val="131"/>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eastAsia="Arial" w:hAnsiTheme="minorBidi" w:cstheme="minorBidi"/>
              </w:rPr>
              <w:t xml:space="preserve">Perform machine zero positioning. </w:t>
            </w:r>
          </w:p>
          <w:p w14:paraId="41C5D561" w14:textId="77777777" w:rsidR="0047474C" w:rsidRPr="0047474C" w:rsidRDefault="0047474C">
            <w:pPr>
              <w:numPr>
                <w:ilvl w:val="0"/>
                <w:numId w:val="131"/>
              </w:numPr>
              <w:pBdr>
                <w:top w:val="nil"/>
                <w:left w:val="nil"/>
                <w:bottom w:val="nil"/>
                <w:right w:val="nil"/>
                <w:between w:val="nil"/>
              </w:pBdr>
              <w:spacing w:line="360" w:lineRule="auto"/>
              <w:ind w:left="346" w:right="270"/>
              <w:rPr>
                <w:rFonts w:asciiTheme="minorBidi" w:eastAsia="Arial" w:hAnsiTheme="minorBidi" w:cstheme="minorBidi"/>
              </w:rPr>
            </w:pPr>
            <w:r w:rsidRPr="0047474C">
              <w:rPr>
                <w:rFonts w:asciiTheme="minorBidi" w:eastAsia="Arial" w:hAnsiTheme="minorBidi" w:cstheme="minorBidi"/>
              </w:rPr>
              <w:t>Perform work reference setting for different tools. (Tool offsetting)</w:t>
            </w:r>
          </w:p>
          <w:p w14:paraId="5D97C8B9" w14:textId="77777777" w:rsidR="0047474C" w:rsidRPr="0047474C" w:rsidRDefault="0047474C">
            <w:pPr>
              <w:numPr>
                <w:ilvl w:val="0"/>
                <w:numId w:val="131"/>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hAnsiTheme="minorBidi" w:cstheme="minorBidi"/>
              </w:rPr>
              <w:t xml:space="preserve">Apply simulation of tool movement (dry run) to check the program for errors. </w:t>
            </w:r>
          </w:p>
          <w:p w14:paraId="22FC3CEC" w14:textId="77777777" w:rsidR="0047474C" w:rsidRPr="0047474C" w:rsidRDefault="0047474C">
            <w:pPr>
              <w:numPr>
                <w:ilvl w:val="0"/>
                <w:numId w:val="131"/>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hAnsiTheme="minorBidi" w:cstheme="minorBidi"/>
              </w:rPr>
              <w:t xml:space="preserve">Run it in single block mode. </w:t>
            </w:r>
          </w:p>
          <w:p w14:paraId="41B9E9CC" w14:textId="77777777" w:rsidR="0047474C" w:rsidRPr="0047474C" w:rsidRDefault="0047474C">
            <w:pPr>
              <w:numPr>
                <w:ilvl w:val="0"/>
                <w:numId w:val="131"/>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eastAsia="Arial" w:hAnsiTheme="minorBidi" w:cstheme="minorBidi"/>
              </w:rPr>
              <w:lastRenderedPageBreak/>
              <w:t>Change Feed and Spindle Speed using Override Keys.</w:t>
            </w:r>
          </w:p>
          <w:p w14:paraId="144B1C91" w14:textId="77777777" w:rsidR="0047474C" w:rsidRPr="0047474C" w:rsidRDefault="0047474C">
            <w:pPr>
              <w:numPr>
                <w:ilvl w:val="0"/>
                <w:numId w:val="131"/>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hAnsiTheme="minorBidi" w:cstheme="minorBidi"/>
              </w:rPr>
              <w:t>Perform various operations using canned cycles.</w:t>
            </w:r>
          </w:p>
          <w:p w14:paraId="209397E8" w14:textId="77777777" w:rsidR="0047474C" w:rsidRPr="0047474C" w:rsidRDefault="0047474C">
            <w:pPr>
              <w:pStyle w:val="ListParagraph"/>
              <w:numPr>
                <w:ilvl w:val="0"/>
                <w:numId w:val="131"/>
              </w:numPr>
              <w:shd w:val="clear" w:color="auto" w:fill="FFFFFF"/>
              <w:spacing w:line="360" w:lineRule="auto"/>
              <w:ind w:left="346"/>
              <w:textAlignment w:val="baseline"/>
              <w:rPr>
                <w:rFonts w:asciiTheme="minorBidi" w:hAnsiTheme="minorBidi" w:cstheme="minorBidi"/>
              </w:rPr>
            </w:pPr>
            <w:r w:rsidRPr="0047474C">
              <w:rPr>
                <w:rFonts w:asciiTheme="minorBidi" w:eastAsia="Arial" w:hAnsiTheme="minorBidi" w:cstheme="minorBidi"/>
              </w:rPr>
              <w:t>Push emergency stop button in case of any emergency</w:t>
            </w:r>
          </w:p>
        </w:tc>
        <w:tc>
          <w:tcPr>
            <w:tcW w:w="3870" w:type="dxa"/>
            <w:tcBorders>
              <w:top w:val="single" w:sz="4" w:space="0" w:color="000000"/>
              <w:left w:val="single" w:sz="4" w:space="0" w:color="000000"/>
              <w:bottom w:val="single" w:sz="4" w:space="0" w:color="000000"/>
              <w:right w:val="single" w:sz="4" w:space="0" w:color="000000"/>
            </w:tcBorders>
          </w:tcPr>
          <w:p w14:paraId="59375FB8" w14:textId="77777777" w:rsidR="0047474C" w:rsidRPr="0047474C" w:rsidRDefault="0047474C">
            <w:pPr>
              <w:pStyle w:val="ListParagraph"/>
              <w:numPr>
                <w:ilvl w:val="0"/>
                <w:numId w:val="131"/>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lastRenderedPageBreak/>
              <w:t>Introduction to G and M Codes</w:t>
            </w:r>
          </w:p>
          <w:p w14:paraId="3C5FF7C7" w14:textId="77777777" w:rsidR="0047474C" w:rsidRPr="0047474C" w:rsidRDefault="0047474C">
            <w:pPr>
              <w:pStyle w:val="ListParagraph"/>
              <w:numPr>
                <w:ilvl w:val="0"/>
                <w:numId w:val="131"/>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Machine working modes (MDI)</w:t>
            </w:r>
          </w:p>
          <w:p w14:paraId="48B15047" w14:textId="77777777" w:rsidR="0047474C" w:rsidRPr="0047474C" w:rsidRDefault="0047474C">
            <w:pPr>
              <w:pStyle w:val="ListParagraph"/>
              <w:numPr>
                <w:ilvl w:val="0"/>
                <w:numId w:val="131"/>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Basics of machine controller and its commands</w:t>
            </w:r>
          </w:p>
          <w:p w14:paraId="55619C78" w14:textId="77777777" w:rsidR="0047474C" w:rsidRPr="0047474C" w:rsidRDefault="0047474C">
            <w:pPr>
              <w:pStyle w:val="ListParagraph"/>
              <w:numPr>
                <w:ilvl w:val="0"/>
                <w:numId w:val="131"/>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Machine Positions and offsetting</w:t>
            </w:r>
          </w:p>
          <w:p w14:paraId="1CBC77EB" w14:textId="77777777" w:rsidR="0047474C" w:rsidRPr="0047474C" w:rsidRDefault="0047474C">
            <w:pPr>
              <w:pStyle w:val="ListParagraph"/>
              <w:numPr>
                <w:ilvl w:val="0"/>
                <w:numId w:val="131"/>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Canned Cycles and its application.</w:t>
            </w:r>
          </w:p>
          <w:p w14:paraId="0551416D" w14:textId="77777777" w:rsidR="0047474C" w:rsidRPr="0047474C" w:rsidRDefault="0047474C">
            <w:pPr>
              <w:pStyle w:val="ListParagraph"/>
              <w:numPr>
                <w:ilvl w:val="0"/>
                <w:numId w:val="131"/>
              </w:numPr>
              <w:spacing w:after="12" w:line="360" w:lineRule="auto"/>
              <w:ind w:left="254" w:hanging="254"/>
              <w:rPr>
                <w:rFonts w:asciiTheme="minorBidi" w:eastAsia="Arial" w:hAnsiTheme="minorBidi" w:cstheme="minorBidi"/>
              </w:rPr>
            </w:pPr>
            <w:r w:rsidRPr="0047474C">
              <w:rPr>
                <w:rFonts w:asciiTheme="minorBidi" w:eastAsia="Arial" w:hAnsiTheme="minorBidi" w:cstheme="minorBidi"/>
              </w:rPr>
              <w:t>Operation of various Canned Cycles. (G71, G72, G73, G74, G76, G81, G92)</w:t>
            </w:r>
          </w:p>
          <w:p w14:paraId="194797EA" w14:textId="77777777" w:rsidR="0047474C" w:rsidRPr="0047474C" w:rsidRDefault="0047474C" w:rsidP="00046C4E">
            <w:pPr>
              <w:spacing w:line="360" w:lineRule="auto"/>
              <w:ind w:left="254" w:right="31" w:hanging="254"/>
              <w:rPr>
                <w:rFonts w:asciiTheme="minorBidi" w:hAnsiTheme="minorBidi" w:cstheme="minorBidi"/>
                <w:b/>
                <w:bCs/>
              </w:rPr>
            </w:pPr>
            <w:r w:rsidRPr="0047474C">
              <w:rPr>
                <w:rFonts w:asciiTheme="minorBidi" w:hAnsiTheme="minorBidi" w:cstheme="minorBidi"/>
                <w:b/>
                <w:bCs/>
              </w:rPr>
              <w:t>Practical Activity:</w:t>
            </w:r>
          </w:p>
          <w:p w14:paraId="6A9BB104" w14:textId="77777777" w:rsidR="0047474C" w:rsidRPr="0047474C" w:rsidRDefault="0047474C" w:rsidP="00046C4E">
            <w:pPr>
              <w:spacing w:after="12" w:line="360" w:lineRule="auto"/>
              <w:rPr>
                <w:rFonts w:asciiTheme="minorBidi" w:eastAsia="Arial" w:hAnsiTheme="minorBidi" w:cstheme="minorBidi"/>
              </w:rPr>
            </w:pPr>
            <w:r w:rsidRPr="0047474C">
              <w:rPr>
                <w:rFonts w:asciiTheme="minorBidi" w:hAnsiTheme="minorBidi" w:cstheme="minorBidi"/>
              </w:rPr>
              <w:t>1.Set up and operate Turning center for various operations with help of CANNED Cycles of the drawing. Follow all the safety protocols in accordance with manufacturing standards</w:t>
            </w:r>
          </w:p>
        </w:tc>
        <w:tc>
          <w:tcPr>
            <w:tcW w:w="2070" w:type="dxa"/>
            <w:tcBorders>
              <w:top w:val="single" w:sz="4" w:space="0" w:color="000000"/>
              <w:left w:val="single" w:sz="4" w:space="0" w:color="000000"/>
              <w:bottom w:val="single" w:sz="4" w:space="0" w:color="000000"/>
              <w:right w:val="single" w:sz="4" w:space="0" w:color="000000"/>
            </w:tcBorders>
          </w:tcPr>
          <w:p w14:paraId="71E2CB74"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 04 Hrs</w:t>
            </w:r>
          </w:p>
          <w:p w14:paraId="24A41BA6"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Practical:12 Hrs</w:t>
            </w:r>
          </w:p>
          <w:p w14:paraId="46C5888B" w14:textId="77777777" w:rsidR="0047474C" w:rsidRPr="0047474C" w:rsidRDefault="0047474C" w:rsidP="00046C4E">
            <w:pPr>
              <w:rPr>
                <w:rFonts w:asciiTheme="minorBidi" w:eastAsia="Arial" w:hAnsiTheme="minorBidi" w:cstheme="minorBidi"/>
              </w:rPr>
            </w:pPr>
            <w:r w:rsidRPr="0047474C">
              <w:rPr>
                <w:rFonts w:asciiTheme="minorBidi" w:eastAsia="Arial" w:hAnsiTheme="minorBidi" w:cstheme="minorBidi"/>
              </w:rPr>
              <w:t>Total: 16 Hrs</w:t>
            </w:r>
          </w:p>
        </w:tc>
        <w:tc>
          <w:tcPr>
            <w:tcW w:w="1710" w:type="dxa"/>
            <w:tcBorders>
              <w:top w:val="single" w:sz="4" w:space="0" w:color="000000"/>
              <w:left w:val="single" w:sz="4" w:space="0" w:color="000000"/>
              <w:bottom w:val="single" w:sz="4" w:space="0" w:color="000000"/>
              <w:right w:val="single" w:sz="4" w:space="0" w:color="000000"/>
            </w:tcBorders>
          </w:tcPr>
          <w:p w14:paraId="23142326"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Turning center machine</w:t>
            </w:r>
          </w:p>
          <w:p w14:paraId="56953CCC"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Teflon &amp; mild steel workpiece</w:t>
            </w:r>
          </w:p>
          <w:p w14:paraId="364A4FB4"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Measuring Tools</w:t>
            </w:r>
          </w:p>
          <w:p w14:paraId="5BE06DF4"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Setting tools</w:t>
            </w:r>
          </w:p>
          <w:p w14:paraId="4BE70102"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PPE’s</w:t>
            </w:r>
          </w:p>
        </w:tc>
        <w:tc>
          <w:tcPr>
            <w:tcW w:w="1260" w:type="dxa"/>
            <w:tcBorders>
              <w:top w:val="single" w:sz="4" w:space="0" w:color="000000"/>
              <w:left w:val="single" w:sz="4" w:space="0" w:color="000000"/>
              <w:bottom w:val="single" w:sz="4" w:space="0" w:color="000000"/>
              <w:right w:val="single" w:sz="4" w:space="0" w:color="000000"/>
            </w:tcBorders>
          </w:tcPr>
          <w:p w14:paraId="781E7B9F"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Workshop</w:t>
            </w:r>
          </w:p>
          <w:p w14:paraId="4479710E" w14:textId="77777777" w:rsidR="0047474C" w:rsidRPr="0047474C" w:rsidRDefault="0047474C" w:rsidP="00046C4E">
            <w:pPr>
              <w:spacing w:line="360" w:lineRule="auto"/>
              <w:ind w:left="2"/>
              <w:rPr>
                <w:rFonts w:asciiTheme="minorBidi" w:eastAsia="Arial" w:hAnsiTheme="minorBidi" w:cstheme="minorBidi"/>
                <w:bCs/>
              </w:rPr>
            </w:pPr>
          </w:p>
        </w:tc>
      </w:tr>
      <w:tr w:rsidR="0047474C" w:rsidRPr="0047474C" w14:paraId="2F37BFF7"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6478DFF0" w14:textId="77777777" w:rsidR="0047474C" w:rsidRPr="0047474C" w:rsidRDefault="0047474C" w:rsidP="00046C4E">
            <w:pPr>
              <w:spacing w:after="245"/>
              <w:contextualSpacing/>
              <w:rPr>
                <w:rFonts w:asciiTheme="minorBidi" w:eastAsia="Arial" w:hAnsiTheme="minorBidi" w:cstheme="minorBidi"/>
                <w:b/>
              </w:rPr>
            </w:pPr>
            <w:r w:rsidRPr="0047474C">
              <w:rPr>
                <w:rFonts w:asciiTheme="minorBidi" w:eastAsia="Arial" w:hAnsiTheme="minorBidi" w:cstheme="minorBidi"/>
                <w:b/>
              </w:rPr>
              <w:t>LU7.</w:t>
            </w:r>
          </w:p>
          <w:p w14:paraId="0C33E1F8" w14:textId="77777777" w:rsidR="0047474C" w:rsidRPr="0047474C" w:rsidRDefault="0047474C" w:rsidP="00046C4E">
            <w:pPr>
              <w:spacing w:after="245"/>
              <w:contextualSpacing/>
              <w:rPr>
                <w:rFonts w:asciiTheme="minorBidi" w:eastAsia="Arial" w:hAnsiTheme="minorBidi" w:cstheme="minorBidi"/>
                <w:b/>
              </w:rPr>
            </w:pPr>
            <w:r w:rsidRPr="0047474C">
              <w:rPr>
                <w:rFonts w:asciiTheme="minorBidi" w:hAnsiTheme="minorBidi" w:cstheme="minorBidi"/>
                <w:b/>
                <w:bCs/>
              </w:rPr>
              <w:t>Preform CAM Operations on Machining Centre</w:t>
            </w:r>
          </w:p>
          <w:p w14:paraId="3D70A12A" w14:textId="77777777" w:rsidR="0047474C" w:rsidRPr="0047474C" w:rsidRDefault="0047474C" w:rsidP="00046C4E">
            <w:pPr>
              <w:spacing w:after="245"/>
              <w:contextualSpacing/>
              <w:rPr>
                <w:rFonts w:asciiTheme="minorBidi" w:eastAsia="Arial" w:hAnsiTheme="minorBidi" w:cstheme="minorBidi"/>
                <w:b/>
              </w:rPr>
            </w:pPr>
          </w:p>
        </w:tc>
        <w:tc>
          <w:tcPr>
            <w:tcW w:w="3870" w:type="dxa"/>
            <w:tcBorders>
              <w:top w:val="single" w:sz="4" w:space="0" w:color="000000"/>
              <w:left w:val="single" w:sz="4" w:space="0" w:color="000000"/>
              <w:bottom w:val="single" w:sz="4" w:space="0" w:color="000000"/>
              <w:right w:val="single" w:sz="4" w:space="0" w:color="000000"/>
            </w:tcBorders>
          </w:tcPr>
          <w:p w14:paraId="24E39955" w14:textId="77777777" w:rsidR="0047474C" w:rsidRPr="0047474C" w:rsidRDefault="0047474C" w:rsidP="0047474C">
            <w:pPr>
              <w:numPr>
                <w:ilvl w:val="0"/>
                <w:numId w:val="44"/>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hAnsiTheme="minorBidi" w:cstheme="minorBidi"/>
              </w:rPr>
              <w:t xml:space="preserve">Apply G-Codes and M-codes in MDI mode to check working of ATC, Spindle and coolant. </w:t>
            </w:r>
          </w:p>
          <w:p w14:paraId="4A7E19E2" w14:textId="77777777" w:rsidR="0047474C" w:rsidRPr="0047474C" w:rsidRDefault="0047474C" w:rsidP="0047474C">
            <w:pPr>
              <w:numPr>
                <w:ilvl w:val="0"/>
                <w:numId w:val="44"/>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hAnsiTheme="minorBidi" w:cstheme="minorBidi"/>
              </w:rPr>
              <w:t xml:space="preserve">Feed program into controller using PROGRAM, EDIT, INSERT, ALTER and EOB keys. </w:t>
            </w:r>
          </w:p>
          <w:p w14:paraId="62B3E24B" w14:textId="77777777" w:rsidR="0047474C" w:rsidRPr="0047474C" w:rsidRDefault="0047474C" w:rsidP="0047474C">
            <w:pPr>
              <w:numPr>
                <w:ilvl w:val="0"/>
                <w:numId w:val="44"/>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eastAsia="Arial" w:hAnsiTheme="minorBidi" w:cstheme="minorBidi"/>
              </w:rPr>
              <w:t xml:space="preserve">Perform machine zero positioning. </w:t>
            </w:r>
          </w:p>
          <w:p w14:paraId="29FD465E" w14:textId="77777777" w:rsidR="0047474C" w:rsidRPr="0047474C" w:rsidRDefault="0047474C" w:rsidP="0047474C">
            <w:pPr>
              <w:numPr>
                <w:ilvl w:val="0"/>
                <w:numId w:val="44"/>
              </w:numPr>
              <w:pBdr>
                <w:top w:val="nil"/>
                <w:left w:val="nil"/>
                <w:bottom w:val="nil"/>
                <w:right w:val="nil"/>
                <w:between w:val="nil"/>
              </w:pBdr>
              <w:spacing w:line="360" w:lineRule="auto"/>
              <w:ind w:left="346" w:right="270"/>
              <w:rPr>
                <w:rFonts w:asciiTheme="minorBidi" w:eastAsia="Arial" w:hAnsiTheme="minorBidi" w:cstheme="minorBidi"/>
              </w:rPr>
            </w:pPr>
            <w:r w:rsidRPr="0047474C">
              <w:rPr>
                <w:rFonts w:asciiTheme="minorBidi" w:eastAsia="Arial" w:hAnsiTheme="minorBidi" w:cstheme="minorBidi"/>
              </w:rPr>
              <w:t>Perform work reference setting of different tools. (Tool and work offsetting)</w:t>
            </w:r>
          </w:p>
          <w:p w14:paraId="748145EF" w14:textId="77777777" w:rsidR="0047474C" w:rsidRPr="0047474C" w:rsidRDefault="0047474C" w:rsidP="0047474C">
            <w:pPr>
              <w:numPr>
                <w:ilvl w:val="0"/>
                <w:numId w:val="44"/>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hAnsiTheme="minorBidi" w:cstheme="minorBidi"/>
              </w:rPr>
              <w:lastRenderedPageBreak/>
              <w:t xml:space="preserve">Apply simulation of tool movement (dry run) to check the program for errors. </w:t>
            </w:r>
          </w:p>
          <w:p w14:paraId="1E64CE19" w14:textId="77777777" w:rsidR="0047474C" w:rsidRPr="0047474C" w:rsidRDefault="0047474C" w:rsidP="0047474C">
            <w:pPr>
              <w:numPr>
                <w:ilvl w:val="0"/>
                <w:numId w:val="44"/>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hAnsiTheme="minorBidi" w:cstheme="minorBidi"/>
              </w:rPr>
              <w:t xml:space="preserve">Run it in single block mode. </w:t>
            </w:r>
          </w:p>
          <w:p w14:paraId="1C435AB1" w14:textId="77777777" w:rsidR="0047474C" w:rsidRPr="0047474C" w:rsidRDefault="0047474C" w:rsidP="0047474C">
            <w:pPr>
              <w:numPr>
                <w:ilvl w:val="0"/>
                <w:numId w:val="44"/>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eastAsia="Arial" w:hAnsiTheme="minorBidi" w:cstheme="minorBidi"/>
              </w:rPr>
              <w:t>Change Feed and Spindle Speed using Override Keys.</w:t>
            </w:r>
          </w:p>
          <w:p w14:paraId="5EFB0853" w14:textId="77777777" w:rsidR="0047474C" w:rsidRPr="0047474C" w:rsidRDefault="0047474C" w:rsidP="0047474C">
            <w:pPr>
              <w:numPr>
                <w:ilvl w:val="0"/>
                <w:numId w:val="44"/>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eastAsia="Arial" w:hAnsiTheme="minorBidi" w:cstheme="minorBidi"/>
              </w:rPr>
              <w:t>Perform milling operations (Drilling, contouring &amp; Pocketing)</w:t>
            </w:r>
            <w:r w:rsidRPr="0047474C">
              <w:rPr>
                <w:rFonts w:asciiTheme="minorBidi" w:hAnsiTheme="minorBidi" w:cstheme="minorBidi"/>
              </w:rPr>
              <w:t xml:space="preserve"> according to the job</w:t>
            </w:r>
          </w:p>
          <w:p w14:paraId="5F7B31B1" w14:textId="77777777" w:rsidR="0047474C" w:rsidRPr="0047474C" w:rsidRDefault="0047474C" w:rsidP="0047474C">
            <w:pPr>
              <w:numPr>
                <w:ilvl w:val="0"/>
                <w:numId w:val="44"/>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hAnsiTheme="minorBidi" w:cstheme="minorBidi"/>
              </w:rPr>
              <w:t>Push emergency stop button in case any emergency</w:t>
            </w:r>
          </w:p>
        </w:tc>
        <w:tc>
          <w:tcPr>
            <w:tcW w:w="3870" w:type="dxa"/>
            <w:tcBorders>
              <w:top w:val="single" w:sz="4" w:space="0" w:color="000000"/>
              <w:left w:val="single" w:sz="4" w:space="0" w:color="000000"/>
              <w:bottom w:val="single" w:sz="4" w:space="0" w:color="000000"/>
              <w:right w:val="single" w:sz="4" w:space="0" w:color="000000"/>
            </w:tcBorders>
          </w:tcPr>
          <w:p w14:paraId="142E2F77" w14:textId="77777777" w:rsidR="0047474C" w:rsidRPr="0047474C" w:rsidRDefault="0047474C" w:rsidP="0047474C">
            <w:pPr>
              <w:pStyle w:val="ListParagraph"/>
              <w:numPr>
                <w:ilvl w:val="0"/>
                <w:numId w:val="49"/>
              </w:numPr>
              <w:spacing w:after="12" w:line="360" w:lineRule="auto"/>
              <w:ind w:left="254" w:right="31" w:hanging="254"/>
              <w:rPr>
                <w:rFonts w:asciiTheme="minorBidi" w:hAnsiTheme="minorBidi" w:cstheme="minorBidi"/>
                <w:b/>
                <w:bCs/>
              </w:rPr>
            </w:pPr>
            <w:r w:rsidRPr="0047474C">
              <w:rPr>
                <w:rFonts w:asciiTheme="minorBidi" w:eastAsia="Arial" w:hAnsiTheme="minorBidi" w:cstheme="minorBidi"/>
              </w:rPr>
              <w:lastRenderedPageBreak/>
              <w:t>Machining center parts operation</w:t>
            </w:r>
          </w:p>
          <w:p w14:paraId="4ADFABBE" w14:textId="77777777" w:rsidR="0047474C" w:rsidRPr="0047474C" w:rsidRDefault="0047474C" w:rsidP="0047474C">
            <w:pPr>
              <w:pStyle w:val="ListParagraph"/>
              <w:numPr>
                <w:ilvl w:val="0"/>
                <w:numId w:val="49"/>
              </w:numPr>
              <w:spacing w:after="12" w:line="360" w:lineRule="auto"/>
              <w:ind w:left="254" w:right="31" w:hanging="254"/>
              <w:rPr>
                <w:rFonts w:asciiTheme="minorBidi" w:hAnsiTheme="minorBidi" w:cstheme="minorBidi"/>
                <w:b/>
                <w:bCs/>
              </w:rPr>
            </w:pPr>
            <w:r w:rsidRPr="0047474C">
              <w:rPr>
                <w:rFonts w:asciiTheme="minorBidi" w:eastAsia="Arial" w:hAnsiTheme="minorBidi" w:cstheme="minorBidi"/>
              </w:rPr>
              <w:t>G and M codes</w:t>
            </w:r>
          </w:p>
          <w:p w14:paraId="01CC64C1" w14:textId="77777777" w:rsidR="0047474C" w:rsidRPr="0047474C" w:rsidRDefault="0047474C" w:rsidP="0047474C">
            <w:pPr>
              <w:pStyle w:val="ListParagraph"/>
              <w:numPr>
                <w:ilvl w:val="0"/>
                <w:numId w:val="49"/>
              </w:numPr>
              <w:spacing w:after="12" w:line="360" w:lineRule="auto"/>
              <w:ind w:left="254" w:right="31" w:hanging="254"/>
              <w:rPr>
                <w:rFonts w:asciiTheme="minorBidi" w:hAnsiTheme="minorBidi" w:cstheme="minorBidi"/>
                <w:bCs/>
              </w:rPr>
            </w:pPr>
            <w:r w:rsidRPr="0047474C">
              <w:rPr>
                <w:rFonts w:asciiTheme="minorBidi" w:hAnsiTheme="minorBidi" w:cstheme="minorBidi"/>
                <w:bCs/>
              </w:rPr>
              <w:t>Types of cutting tools</w:t>
            </w:r>
          </w:p>
          <w:p w14:paraId="1941F397" w14:textId="77777777" w:rsidR="0047474C" w:rsidRPr="0047474C" w:rsidRDefault="0047474C" w:rsidP="0047474C">
            <w:pPr>
              <w:pStyle w:val="ListParagraph"/>
              <w:numPr>
                <w:ilvl w:val="0"/>
                <w:numId w:val="49"/>
              </w:numPr>
              <w:spacing w:after="12" w:line="360" w:lineRule="auto"/>
              <w:ind w:left="254" w:right="31" w:hanging="254"/>
              <w:rPr>
                <w:rFonts w:asciiTheme="minorBidi" w:hAnsiTheme="minorBidi" w:cstheme="minorBidi"/>
                <w:bCs/>
              </w:rPr>
            </w:pPr>
            <w:r w:rsidRPr="0047474C">
              <w:rPr>
                <w:rFonts w:asciiTheme="minorBidi" w:hAnsiTheme="minorBidi" w:cstheme="minorBidi"/>
                <w:bCs/>
              </w:rPr>
              <w:t>Basics of CAD/CAM Software</w:t>
            </w:r>
          </w:p>
          <w:p w14:paraId="122AB988" w14:textId="77777777" w:rsidR="0047474C" w:rsidRPr="0047474C" w:rsidRDefault="0047474C" w:rsidP="0047474C">
            <w:pPr>
              <w:pStyle w:val="ListParagraph"/>
              <w:numPr>
                <w:ilvl w:val="0"/>
                <w:numId w:val="49"/>
              </w:numPr>
              <w:spacing w:after="12" w:line="360" w:lineRule="auto"/>
              <w:ind w:left="254" w:right="31" w:hanging="254"/>
              <w:rPr>
                <w:rFonts w:asciiTheme="minorBidi" w:hAnsiTheme="minorBidi" w:cstheme="minorBidi"/>
                <w:bCs/>
              </w:rPr>
            </w:pPr>
            <w:r w:rsidRPr="0047474C">
              <w:rPr>
                <w:rFonts w:asciiTheme="minorBidi" w:hAnsiTheme="minorBidi" w:cstheme="minorBidi"/>
                <w:bCs/>
              </w:rPr>
              <w:t>Simulation</w:t>
            </w:r>
          </w:p>
          <w:p w14:paraId="0C1C6070" w14:textId="77777777" w:rsidR="0047474C" w:rsidRPr="0047474C" w:rsidRDefault="0047474C" w:rsidP="0047474C">
            <w:pPr>
              <w:pStyle w:val="ListParagraph"/>
              <w:numPr>
                <w:ilvl w:val="0"/>
                <w:numId w:val="49"/>
              </w:numPr>
              <w:spacing w:after="12" w:line="360" w:lineRule="auto"/>
              <w:ind w:left="254" w:right="31" w:hanging="254"/>
              <w:rPr>
                <w:rFonts w:asciiTheme="minorBidi" w:hAnsiTheme="minorBidi" w:cstheme="minorBidi"/>
                <w:bCs/>
              </w:rPr>
            </w:pPr>
            <w:r w:rsidRPr="0047474C">
              <w:rPr>
                <w:rFonts w:asciiTheme="minorBidi" w:hAnsiTheme="minorBidi" w:cstheme="minorBidi"/>
                <w:bCs/>
              </w:rPr>
              <w:t>Setting of machines</w:t>
            </w:r>
          </w:p>
          <w:p w14:paraId="37AC6DD9" w14:textId="77777777" w:rsidR="0047474C" w:rsidRPr="0047474C" w:rsidRDefault="0047474C" w:rsidP="0047474C">
            <w:pPr>
              <w:pStyle w:val="ListParagraph"/>
              <w:numPr>
                <w:ilvl w:val="0"/>
                <w:numId w:val="49"/>
              </w:numPr>
              <w:spacing w:after="12" w:line="360" w:lineRule="auto"/>
              <w:ind w:left="254" w:right="31" w:hanging="254"/>
              <w:rPr>
                <w:rFonts w:asciiTheme="minorBidi" w:hAnsiTheme="minorBidi" w:cstheme="minorBidi"/>
                <w:bCs/>
              </w:rPr>
            </w:pPr>
            <w:r w:rsidRPr="0047474C">
              <w:rPr>
                <w:rFonts w:asciiTheme="minorBidi" w:hAnsiTheme="minorBidi" w:cstheme="minorBidi"/>
                <w:bCs/>
              </w:rPr>
              <w:t xml:space="preserve">Setting of Machine </w:t>
            </w:r>
            <w:r w:rsidRPr="0047474C">
              <w:rPr>
                <w:rFonts w:asciiTheme="minorBidi" w:eastAsiaTheme="minorEastAsia" w:hAnsiTheme="minorBidi" w:cstheme="minorBidi"/>
                <w:bCs/>
              </w:rPr>
              <w:t>Parameters (Feed, Speed, Cut)</w:t>
            </w:r>
          </w:p>
          <w:p w14:paraId="6CFEEA68" w14:textId="77777777" w:rsidR="0047474C" w:rsidRPr="0047474C" w:rsidRDefault="0047474C" w:rsidP="0047474C">
            <w:pPr>
              <w:pStyle w:val="ListParagraph"/>
              <w:numPr>
                <w:ilvl w:val="0"/>
                <w:numId w:val="49"/>
              </w:numPr>
              <w:spacing w:after="12" w:line="360" w:lineRule="auto"/>
              <w:ind w:left="254" w:right="31" w:hanging="254"/>
              <w:rPr>
                <w:rFonts w:asciiTheme="minorBidi" w:hAnsiTheme="minorBidi" w:cstheme="minorBidi"/>
                <w:bCs/>
              </w:rPr>
            </w:pPr>
            <w:r w:rsidRPr="0047474C">
              <w:rPr>
                <w:rFonts w:asciiTheme="minorBidi" w:hAnsiTheme="minorBidi" w:cstheme="minorBidi"/>
                <w:bCs/>
              </w:rPr>
              <w:t>Strategies of machining</w:t>
            </w:r>
          </w:p>
          <w:p w14:paraId="0A738A0D" w14:textId="77777777" w:rsidR="0047474C" w:rsidRPr="0047474C" w:rsidRDefault="0047474C" w:rsidP="0047474C">
            <w:pPr>
              <w:pStyle w:val="ListParagraph"/>
              <w:numPr>
                <w:ilvl w:val="0"/>
                <w:numId w:val="49"/>
              </w:numPr>
              <w:spacing w:after="12" w:line="360" w:lineRule="auto"/>
              <w:ind w:left="254" w:right="31" w:hanging="254"/>
              <w:rPr>
                <w:rFonts w:asciiTheme="minorBidi" w:hAnsiTheme="minorBidi" w:cstheme="minorBidi"/>
                <w:bCs/>
              </w:rPr>
            </w:pPr>
            <w:r w:rsidRPr="0047474C">
              <w:rPr>
                <w:rFonts w:asciiTheme="minorBidi" w:hAnsiTheme="minorBidi" w:cstheme="minorBidi"/>
                <w:bCs/>
              </w:rPr>
              <w:t>Modes of machine (MDI, Auto, Single block, JOG, Dry Run)</w:t>
            </w:r>
          </w:p>
          <w:p w14:paraId="0D83C85A" w14:textId="77777777" w:rsidR="0047474C" w:rsidRPr="0047474C" w:rsidRDefault="0047474C" w:rsidP="00046C4E">
            <w:pPr>
              <w:spacing w:line="360" w:lineRule="auto"/>
              <w:ind w:left="254" w:right="31" w:hanging="254"/>
              <w:rPr>
                <w:rFonts w:asciiTheme="minorBidi" w:hAnsiTheme="minorBidi" w:cstheme="minorBidi"/>
                <w:b/>
                <w:bCs/>
              </w:rPr>
            </w:pPr>
            <w:r w:rsidRPr="0047474C">
              <w:rPr>
                <w:rFonts w:asciiTheme="minorBidi" w:hAnsiTheme="minorBidi" w:cstheme="minorBidi"/>
                <w:b/>
                <w:bCs/>
              </w:rPr>
              <w:t>Practical Activity:</w:t>
            </w:r>
          </w:p>
          <w:p w14:paraId="13A9DDF2" w14:textId="77777777" w:rsidR="0047474C" w:rsidRPr="0047474C" w:rsidRDefault="0047474C" w:rsidP="00046C4E">
            <w:pPr>
              <w:spacing w:line="360" w:lineRule="auto"/>
              <w:ind w:right="31"/>
              <w:rPr>
                <w:rFonts w:asciiTheme="minorBidi" w:hAnsiTheme="minorBidi" w:cstheme="minorBidi"/>
                <w:b/>
                <w:bCs/>
              </w:rPr>
            </w:pPr>
            <w:r w:rsidRPr="0047474C">
              <w:rPr>
                <w:rFonts w:asciiTheme="minorBidi" w:hAnsiTheme="minorBidi" w:cstheme="minorBidi"/>
              </w:rPr>
              <w:t xml:space="preserve">1.Set up and operate Milling machine to perform CAM </w:t>
            </w:r>
            <w:r w:rsidRPr="0047474C">
              <w:rPr>
                <w:rFonts w:asciiTheme="minorBidi" w:hAnsiTheme="minorBidi" w:cstheme="minorBidi"/>
              </w:rPr>
              <w:lastRenderedPageBreak/>
              <w:t>operations of the given drawing. Prepare the machine and its accessories as per SOP. Follow all the safety protocols in accordance with manufacturing standards</w:t>
            </w:r>
          </w:p>
        </w:tc>
        <w:tc>
          <w:tcPr>
            <w:tcW w:w="2070" w:type="dxa"/>
            <w:tcBorders>
              <w:top w:val="single" w:sz="4" w:space="0" w:color="000000"/>
              <w:left w:val="single" w:sz="4" w:space="0" w:color="000000"/>
              <w:bottom w:val="single" w:sz="4" w:space="0" w:color="000000"/>
              <w:right w:val="single" w:sz="4" w:space="0" w:color="000000"/>
            </w:tcBorders>
          </w:tcPr>
          <w:p w14:paraId="76B437B2"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 05Hrs</w:t>
            </w:r>
          </w:p>
          <w:p w14:paraId="7AC99D00"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Practical:24 Hrs</w:t>
            </w:r>
          </w:p>
          <w:p w14:paraId="2398F439"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29 Hrs</w:t>
            </w:r>
          </w:p>
        </w:tc>
        <w:tc>
          <w:tcPr>
            <w:tcW w:w="1710" w:type="dxa"/>
            <w:tcBorders>
              <w:top w:val="single" w:sz="4" w:space="0" w:color="000000"/>
              <w:left w:val="single" w:sz="4" w:space="0" w:color="000000"/>
              <w:bottom w:val="single" w:sz="4" w:space="0" w:color="000000"/>
              <w:right w:val="single" w:sz="4" w:space="0" w:color="000000"/>
            </w:tcBorders>
          </w:tcPr>
          <w:p w14:paraId="3DDE05D9"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CNC Machining Centre</w:t>
            </w:r>
          </w:p>
          <w:p w14:paraId="09933931"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Cutters (Ball, bull, End Mill)</w:t>
            </w:r>
          </w:p>
          <w:p w14:paraId="7005BABB"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Fluids</w:t>
            </w:r>
          </w:p>
          <w:p w14:paraId="26D97F09"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CAM Software</w:t>
            </w:r>
          </w:p>
          <w:p w14:paraId="00EB53B7"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Teflon &amp; mild steel workpiece</w:t>
            </w:r>
          </w:p>
          <w:p w14:paraId="5EF745FB"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Tools</w:t>
            </w:r>
          </w:p>
          <w:p w14:paraId="4F44985C"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PPE’s</w:t>
            </w:r>
          </w:p>
        </w:tc>
        <w:tc>
          <w:tcPr>
            <w:tcW w:w="1260" w:type="dxa"/>
            <w:tcBorders>
              <w:top w:val="single" w:sz="4" w:space="0" w:color="000000"/>
              <w:left w:val="single" w:sz="4" w:space="0" w:color="000000"/>
              <w:bottom w:val="single" w:sz="4" w:space="0" w:color="000000"/>
              <w:right w:val="single" w:sz="4" w:space="0" w:color="000000"/>
            </w:tcBorders>
          </w:tcPr>
          <w:p w14:paraId="1595CF20"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Workshop</w:t>
            </w:r>
          </w:p>
        </w:tc>
      </w:tr>
      <w:tr w:rsidR="0047474C" w:rsidRPr="0047474C" w14:paraId="36EB2981"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08CC2932" w14:textId="77777777" w:rsidR="0047474C" w:rsidRPr="0047474C" w:rsidRDefault="0047474C" w:rsidP="00046C4E">
            <w:pPr>
              <w:spacing w:after="245"/>
              <w:contextualSpacing/>
              <w:rPr>
                <w:rFonts w:asciiTheme="minorBidi" w:eastAsia="Arial" w:hAnsiTheme="minorBidi" w:cstheme="minorBidi"/>
                <w:b/>
                <w:bCs/>
              </w:rPr>
            </w:pPr>
            <w:r w:rsidRPr="0047474C">
              <w:rPr>
                <w:rFonts w:asciiTheme="minorBidi" w:eastAsia="Arial" w:hAnsiTheme="minorBidi" w:cstheme="minorBidi"/>
                <w:b/>
                <w:bCs/>
              </w:rPr>
              <w:t>LU8.</w:t>
            </w:r>
          </w:p>
          <w:p w14:paraId="1B551B10" w14:textId="77777777" w:rsidR="0047474C" w:rsidRPr="0047474C" w:rsidRDefault="0047474C" w:rsidP="00046C4E">
            <w:pPr>
              <w:spacing w:after="245"/>
              <w:contextualSpacing/>
              <w:rPr>
                <w:rFonts w:asciiTheme="minorBidi" w:eastAsia="Arial" w:hAnsiTheme="minorBidi" w:cstheme="minorBidi"/>
                <w:b/>
                <w:bCs/>
              </w:rPr>
            </w:pPr>
            <w:r w:rsidRPr="0047474C">
              <w:rPr>
                <w:rFonts w:asciiTheme="minorBidi" w:hAnsiTheme="minorBidi" w:cstheme="minorBidi"/>
                <w:b/>
                <w:bCs/>
              </w:rPr>
              <w:t>Perform CAM Operations on EDM Wire cut</w:t>
            </w:r>
          </w:p>
        </w:tc>
        <w:tc>
          <w:tcPr>
            <w:tcW w:w="3870" w:type="dxa"/>
            <w:tcBorders>
              <w:top w:val="single" w:sz="4" w:space="0" w:color="000000"/>
              <w:left w:val="single" w:sz="4" w:space="0" w:color="000000"/>
              <w:bottom w:val="single" w:sz="4" w:space="0" w:color="000000"/>
              <w:right w:val="single" w:sz="4" w:space="0" w:color="000000"/>
            </w:tcBorders>
          </w:tcPr>
          <w:p w14:paraId="2AFBFB9F" w14:textId="77777777" w:rsidR="0047474C" w:rsidRPr="0047474C" w:rsidRDefault="0047474C">
            <w:pPr>
              <w:numPr>
                <w:ilvl w:val="0"/>
                <w:numId w:val="271"/>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eastAsia="Arial" w:hAnsiTheme="minorBidi" w:cstheme="minorBidi"/>
              </w:rPr>
              <w:t xml:space="preserve">Rewind EDM Wire for CNC operations. </w:t>
            </w:r>
          </w:p>
          <w:p w14:paraId="1FF0CF31" w14:textId="77777777" w:rsidR="0047474C" w:rsidRPr="0047474C" w:rsidRDefault="0047474C">
            <w:pPr>
              <w:numPr>
                <w:ilvl w:val="0"/>
                <w:numId w:val="271"/>
              </w:numPr>
              <w:pBdr>
                <w:top w:val="nil"/>
                <w:left w:val="nil"/>
                <w:bottom w:val="nil"/>
                <w:right w:val="nil"/>
                <w:between w:val="nil"/>
              </w:pBdr>
              <w:tabs>
                <w:tab w:val="left" w:pos="68"/>
              </w:tabs>
              <w:spacing w:line="360" w:lineRule="auto"/>
              <w:ind w:left="346" w:right="270"/>
              <w:rPr>
                <w:rFonts w:asciiTheme="minorBidi" w:eastAsia="Arial" w:hAnsiTheme="minorBidi" w:cstheme="minorBidi"/>
              </w:rPr>
            </w:pPr>
            <w:r w:rsidRPr="0047474C">
              <w:rPr>
                <w:rFonts w:asciiTheme="minorBidi" w:eastAsia="Arial" w:hAnsiTheme="minorBidi" w:cstheme="minorBidi"/>
              </w:rPr>
              <w:t xml:space="preserve">Make tool path of the 2D sketch on wire cut controller. </w:t>
            </w:r>
          </w:p>
          <w:p w14:paraId="744948C3" w14:textId="77777777" w:rsidR="0047474C" w:rsidRPr="0047474C" w:rsidRDefault="0047474C">
            <w:pPr>
              <w:numPr>
                <w:ilvl w:val="0"/>
                <w:numId w:val="271"/>
              </w:numPr>
              <w:pBdr>
                <w:top w:val="nil"/>
                <w:left w:val="nil"/>
                <w:bottom w:val="nil"/>
                <w:right w:val="nil"/>
                <w:between w:val="nil"/>
              </w:pBdr>
              <w:tabs>
                <w:tab w:val="left" w:pos="68"/>
              </w:tabs>
              <w:spacing w:line="360" w:lineRule="auto"/>
              <w:ind w:left="346" w:right="270"/>
              <w:rPr>
                <w:rFonts w:asciiTheme="minorBidi" w:eastAsia="Arial" w:hAnsiTheme="minorBidi" w:cstheme="minorBidi"/>
              </w:rPr>
            </w:pPr>
            <w:r w:rsidRPr="0047474C">
              <w:rPr>
                <w:rFonts w:asciiTheme="minorBidi" w:eastAsia="Arial" w:hAnsiTheme="minorBidi" w:cstheme="minorBidi"/>
              </w:rPr>
              <w:t xml:space="preserve">Perform simulation of the tool path and modify tool path for errors.  </w:t>
            </w:r>
          </w:p>
          <w:p w14:paraId="3A79695C" w14:textId="77777777" w:rsidR="0047474C" w:rsidRPr="0047474C" w:rsidRDefault="0047474C">
            <w:pPr>
              <w:numPr>
                <w:ilvl w:val="0"/>
                <w:numId w:val="271"/>
              </w:numPr>
              <w:pBdr>
                <w:top w:val="nil"/>
                <w:left w:val="nil"/>
                <w:bottom w:val="nil"/>
                <w:right w:val="nil"/>
                <w:between w:val="nil"/>
              </w:pBdr>
              <w:tabs>
                <w:tab w:val="left" w:pos="68"/>
              </w:tabs>
              <w:spacing w:line="360" w:lineRule="auto"/>
              <w:ind w:left="346" w:right="270"/>
              <w:rPr>
                <w:rFonts w:asciiTheme="minorBidi" w:eastAsia="Arial" w:hAnsiTheme="minorBidi" w:cstheme="minorBidi"/>
              </w:rPr>
            </w:pPr>
            <w:r w:rsidRPr="0047474C">
              <w:rPr>
                <w:rFonts w:asciiTheme="minorBidi" w:eastAsia="Arial" w:hAnsiTheme="minorBidi" w:cstheme="minorBidi"/>
              </w:rPr>
              <w:lastRenderedPageBreak/>
              <w:t xml:space="preserve">Set up and align the job on the holding device at workstation. </w:t>
            </w:r>
          </w:p>
          <w:p w14:paraId="5ECBC676" w14:textId="77777777" w:rsidR="0047474C" w:rsidRPr="0047474C" w:rsidRDefault="0047474C">
            <w:pPr>
              <w:numPr>
                <w:ilvl w:val="0"/>
                <w:numId w:val="271"/>
              </w:numPr>
              <w:pBdr>
                <w:top w:val="nil"/>
                <w:left w:val="nil"/>
                <w:bottom w:val="nil"/>
                <w:right w:val="nil"/>
                <w:between w:val="nil"/>
              </w:pBdr>
              <w:tabs>
                <w:tab w:val="left" w:pos="68"/>
              </w:tabs>
              <w:spacing w:line="360" w:lineRule="auto"/>
              <w:ind w:left="346" w:right="270"/>
              <w:rPr>
                <w:rFonts w:asciiTheme="minorBidi" w:eastAsia="Arial" w:hAnsiTheme="minorBidi" w:cstheme="minorBidi"/>
              </w:rPr>
            </w:pPr>
            <w:r w:rsidRPr="0047474C">
              <w:rPr>
                <w:rFonts w:asciiTheme="minorBidi" w:eastAsia="Arial" w:hAnsiTheme="minorBidi" w:cstheme="minorBidi"/>
              </w:rPr>
              <w:t xml:space="preserve">Set up machine to machine zero position according to the job requirement. </w:t>
            </w:r>
          </w:p>
          <w:p w14:paraId="4A89871D" w14:textId="77777777" w:rsidR="0047474C" w:rsidRPr="0047474C" w:rsidRDefault="0047474C">
            <w:pPr>
              <w:numPr>
                <w:ilvl w:val="0"/>
                <w:numId w:val="271"/>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eastAsia="Arial" w:hAnsiTheme="minorBidi" w:cstheme="minorBidi"/>
              </w:rPr>
              <w:t>Set Wire and feed roller according to required sequence of operations.</w:t>
            </w:r>
          </w:p>
          <w:p w14:paraId="1911531B" w14:textId="77777777" w:rsidR="0047474C" w:rsidRPr="0047474C" w:rsidRDefault="0047474C">
            <w:pPr>
              <w:numPr>
                <w:ilvl w:val="0"/>
                <w:numId w:val="271"/>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hAnsiTheme="minorBidi" w:cstheme="minorBidi"/>
              </w:rPr>
              <w:t xml:space="preserve">Adjust machine parameters as per drawing. </w:t>
            </w:r>
          </w:p>
          <w:p w14:paraId="48ADF80B" w14:textId="77777777" w:rsidR="0047474C" w:rsidRPr="0047474C" w:rsidRDefault="0047474C">
            <w:pPr>
              <w:numPr>
                <w:ilvl w:val="0"/>
                <w:numId w:val="271"/>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hAnsiTheme="minorBidi" w:cstheme="minorBidi"/>
              </w:rPr>
              <w:t>Run program.</w:t>
            </w:r>
          </w:p>
          <w:p w14:paraId="5511918A" w14:textId="77777777" w:rsidR="0047474C" w:rsidRPr="0047474C" w:rsidRDefault="0047474C">
            <w:pPr>
              <w:numPr>
                <w:ilvl w:val="0"/>
                <w:numId w:val="271"/>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hAnsiTheme="minorBidi" w:cstheme="minorBidi"/>
              </w:rPr>
              <w:t xml:space="preserve">Check cutting path, finish and accuracy. </w:t>
            </w:r>
          </w:p>
          <w:p w14:paraId="1E094948" w14:textId="77777777" w:rsidR="0047474C" w:rsidRPr="0047474C" w:rsidRDefault="0047474C">
            <w:pPr>
              <w:numPr>
                <w:ilvl w:val="0"/>
                <w:numId w:val="271"/>
              </w:numPr>
              <w:pBdr>
                <w:top w:val="nil"/>
                <w:left w:val="nil"/>
                <w:bottom w:val="nil"/>
                <w:right w:val="nil"/>
                <w:between w:val="nil"/>
              </w:pBdr>
              <w:spacing w:line="360" w:lineRule="auto"/>
              <w:ind w:left="346" w:right="270"/>
              <w:rPr>
                <w:rFonts w:asciiTheme="minorBidi" w:hAnsiTheme="minorBidi" w:cstheme="minorBidi"/>
              </w:rPr>
            </w:pPr>
            <w:r w:rsidRPr="0047474C">
              <w:rPr>
                <w:rFonts w:asciiTheme="minorBidi" w:hAnsiTheme="minorBidi" w:cstheme="minorBidi"/>
              </w:rPr>
              <w:t>Finish and remove the job after completion from holding device.</w:t>
            </w:r>
          </w:p>
          <w:p w14:paraId="654D0314" w14:textId="77777777" w:rsidR="0047474C" w:rsidRPr="0047474C" w:rsidRDefault="0047474C" w:rsidP="0047474C">
            <w:pPr>
              <w:pStyle w:val="Standard"/>
              <w:numPr>
                <w:ilvl w:val="0"/>
                <w:numId w:val="44"/>
              </w:numPr>
              <w:spacing w:line="360" w:lineRule="auto"/>
              <w:ind w:left="346"/>
              <w:rPr>
                <w:rFonts w:asciiTheme="minorBidi" w:hAnsiTheme="minorBidi" w:cstheme="minorBidi"/>
              </w:rPr>
            </w:pPr>
            <w:r w:rsidRPr="0047474C">
              <w:rPr>
                <w:rFonts w:asciiTheme="minorBidi" w:hAnsiTheme="minorBidi" w:cstheme="minorBidi"/>
              </w:rPr>
              <w:t xml:space="preserve">Rewind program for zero position of the machine.  </w:t>
            </w:r>
          </w:p>
        </w:tc>
        <w:tc>
          <w:tcPr>
            <w:tcW w:w="3870" w:type="dxa"/>
            <w:tcBorders>
              <w:top w:val="single" w:sz="4" w:space="0" w:color="000000"/>
              <w:left w:val="single" w:sz="4" w:space="0" w:color="000000"/>
              <w:bottom w:val="single" w:sz="4" w:space="0" w:color="000000"/>
              <w:right w:val="single" w:sz="4" w:space="0" w:color="000000"/>
            </w:tcBorders>
          </w:tcPr>
          <w:p w14:paraId="567C11BF" w14:textId="77777777" w:rsidR="0047474C" w:rsidRPr="0047474C" w:rsidRDefault="0047474C" w:rsidP="0047474C">
            <w:pPr>
              <w:pStyle w:val="ListParagraph"/>
              <w:numPr>
                <w:ilvl w:val="0"/>
                <w:numId w:val="49"/>
              </w:numPr>
              <w:spacing w:after="12" w:line="360" w:lineRule="auto"/>
              <w:ind w:left="254" w:right="31" w:hanging="254"/>
              <w:rPr>
                <w:rFonts w:asciiTheme="minorBidi" w:hAnsiTheme="minorBidi" w:cstheme="minorBidi"/>
                <w:b/>
                <w:bCs/>
              </w:rPr>
            </w:pPr>
            <w:r w:rsidRPr="0047474C">
              <w:rPr>
                <w:rFonts w:asciiTheme="minorBidi" w:eastAsia="Arial" w:hAnsiTheme="minorBidi" w:cstheme="minorBidi"/>
              </w:rPr>
              <w:lastRenderedPageBreak/>
              <w:t>EDM Wire cut parts operations</w:t>
            </w:r>
          </w:p>
          <w:p w14:paraId="70C1B369" w14:textId="77777777" w:rsidR="0047474C" w:rsidRPr="0047474C" w:rsidRDefault="0047474C" w:rsidP="0047474C">
            <w:pPr>
              <w:pStyle w:val="ListParagraph"/>
              <w:numPr>
                <w:ilvl w:val="0"/>
                <w:numId w:val="49"/>
              </w:numPr>
              <w:spacing w:after="12" w:line="360" w:lineRule="auto"/>
              <w:ind w:left="254" w:right="31" w:hanging="254"/>
              <w:rPr>
                <w:rFonts w:asciiTheme="minorBidi" w:hAnsiTheme="minorBidi" w:cstheme="minorBidi"/>
                <w:bCs/>
              </w:rPr>
            </w:pPr>
            <w:r w:rsidRPr="0047474C">
              <w:rPr>
                <w:rFonts w:asciiTheme="minorBidi" w:hAnsiTheme="minorBidi" w:cstheme="minorBidi"/>
                <w:bCs/>
              </w:rPr>
              <w:t>Wire types</w:t>
            </w:r>
          </w:p>
          <w:p w14:paraId="520CB9FB" w14:textId="77777777" w:rsidR="0047474C" w:rsidRPr="0047474C" w:rsidRDefault="0047474C" w:rsidP="0047474C">
            <w:pPr>
              <w:pStyle w:val="ListParagraph"/>
              <w:numPr>
                <w:ilvl w:val="0"/>
                <w:numId w:val="49"/>
              </w:numPr>
              <w:spacing w:after="12" w:line="360" w:lineRule="auto"/>
              <w:ind w:left="254" w:right="31" w:hanging="254"/>
              <w:rPr>
                <w:rFonts w:asciiTheme="minorBidi" w:hAnsiTheme="minorBidi" w:cstheme="minorBidi"/>
                <w:bCs/>
              </w:rPr>
            </w:pPr>
            <w:r w:rsidRPr="0047474C">
              <w:rPr>
                <w:rFonts w:asciiTheme="minorBidi" w:hAnsiTheme="minorBidi" w:cstheme="minorBidi"/>
                <w:bCs/>
              </w:rPr>
              <w:t>Basics of CAD/CAM Software</w:t>
            </w:r>
          </w:p>
          <w:p w14:paraId="4D47AF52" w14:textId="77777777" w:rsidR="0047474C" w:rsidRPr="0047474C" w:rsidRDefault="0047474C" w:rsidP="0047474C">
            <w:pPr>
              <w:pStyle w:val="ListParagraph"/>
              <w:numPr>
                <w:ilvl w:val="0"/>
                <w:numId w:val="49"/>
              </w:numPr>
              <w:spacing w:after="12" w:line="360" w:lineRule="auto"/>
              <w:ind w:left="254" w:right="31" w:hanging="254"/>
              <w:rPr>
                <w:rFonts w:asciiTheme="minorBidi" w:hAnsiTheme="minorBidi" w:cstheme="minorBidi"/>
                <w:bCs/>
              </w:rPr>
            </w:pPr>
            <w:r w:rsidRPr="0047474C">
              <w:rPr>
                <w:rFonts w:asciiTheme="minorBidi" w:hAnsiTheme="minorBidi" w:cstheme="minorBidi"/>
                <w:bCs/>
              </w:rPr>
              <w:t>Simulation</w:t>
            </w:r>
          </w:p>
          <w:p w14:paraId="521DAE29" w14:textId="77777777" w:rsidR="0047474C" w:rsidRPr="0047474C" w:rsidRDefault="0047474C" w:rsidP="0047474C">
            <w:pPr>
              <w:pStyle w:val="ListParagraph"/>
              <w:numPr>
                <w:ilvl w:val="0"/>
                <w:numId w:val="49"/>
              </w:numPr>
              <w:spacing w:after="12" w:line="360" w:lineRule="auto"/>
              <w:ind w:left="254" w:right="31" w:hanging="254"/>
              <w:rPr>
                <w:rFonts w:asciiTheme="minorBidi" w:hAnsiTheme="minorBidi" w:cstheme="minorBidi"/>
                <w:bCs/>
              </w:rPr>
            </w:pPr>
            <w:r w:rsidRPr="0047474C">
              <w:rPr>
                <w:rFonts w:asciiTheme="minorBidi" w:hAnsiTheme="minorBidi" w:cstheme="minorBidi"/>
                <w:bCs/>
              </w:rPr>
              <w:t>Setting of machines</w:t>
            </w:r>
          </w:p>
          <w:p w14:paraId="57AF3EC6" w14:textId="77777777" w:rsidR="0047474C" w:rsidRPr="0047474C" w:rsidRDefault="0047474C" w:rsidP="0047474C">
            <w:pPr>
              <w:pStyle w:val="ListParagraph"/>
              <w:numPr>
                <w:ilvl w:val="0"/>
                <w:numId w:val="49"/>
              </w:numPr>
              <w:spacing w:after="12" w:line="360" w:lineRule="auto"/>
              <w:ind w:left="254" w:right="31" w:hanging="254"/>
              <w:rPr>
                <w:rFonts w:asciiTheme="minorBidi" w:hAnsiTheme="minorBidi" w:cstheme="minorBidi"/>
                <w:bCs/>
              </w:rPr>
            </w:pPr>
            <w:r w:rsidRPr="0047474C">
              <w:rPr>
                <w:rFonts w:asciiTheme="minorBidi" w:hAnsiTheme="minorBidi" w:cstheme="minorBidi"/>
                <w:bCs/>
              </w:rPr>
              <w:t xml:space="preserve">Setting of Machine </w:t>
            </w:r>
            <w:r w:rsidRPr="0047474C">
              <w:rPr>
                <w:rFonts w:asciiTheme="minorBidi" w:eastAsiaTheme="minorEastAsia" w:hAnsiTheme="minorBidi" w:cstheme="minorBidi"/>
                <w:bCs/>
              </w:rPr>
              <w:t>Parameters (Current, Voltage)</w:t>
            </w:r>
          </w:p>
          <w:p w14:paraId="790810A3" w14:textId="77777777" w:rsidR="0047474C" w:rsidRPr="0047474C" w:rsidRDefault="0047474C" w:rsidP="0047474C">
            <w:pPr>
              <w:pStyle w:val="ListParagraph"/>
              <w:numPr>
                <w:ilvl w:val="0"/>
                <w:numId w:val="49"/>
              </w:numPr>
              <w:spacing w:after="12" w:line="360" w:lineRule="auto"/>
              <w:ind w:left="254" w:right="31" w:hanging="254"/>
              <w:rPr>
                <w:rFonts w:asciiTheme="minorBidi" w:hAnsiTheme="minorBidi" w:cstheme="minorBidi"/>
                <w:bCs/>
              </w:rPr>
            </w:pPr>
            <w:r w:rsidRPr="0047474C">
              <w:rPr>
                <w:rFonts w:asciiTheme="minorBidi" w:hAnsiTheme="minorBidi" w:cstheme="minorBidi"/>
                <w:bCs/>
              </w:rPr>
              <w:t>Strategies of machining</w:t>
            </w:r>
          </w:p>
          <w:p w14:paraId="45732DD5" w14:textId="77777777" w:rsidR="0047474C" w:rsidRPr="0047474C" w:rsidRDefault="0047474C" w:rsidP="00046C4E">
            <w:pPr>
              <w:spacing w:after="12" w:line="360" w:lineRule="auto"/>
              <w:ind w:left="254" w:right="31" w:hanging="254"/>
              <w:rPr>
                <w:rFonts w:asciiTheme="minorBidi" w:hAnsiTheme="minorBidi" w:cstheme="minorBidi"/>
                <w:b/>
                <w:bCs/>
              </w:rPr>
            </w:pPr>
            <w:r w:rsidRPr="0047474C">
              <w:rPr>
                <w:rFonts w:asciiTheme="minorBidi" w:hAnsiTheme="minorBidi" w:cstheme="minorBidi"/>
                <w:b/>
                <w:bCs/>
              </w:rPr>
              <w:t>Practical Activity:</w:t>
            </w:r>
          </w:p>
          <w:p w14:paraId="6EB21E84" w14:textId="77777777" w:rsidR="0047474C" w:rsidRPr="0047474C" w:rsidRDefault="0047474C" w:rsidP="00046C4E">
            <w:pPr>
              <w:spacing w:after="12" w:line="360" w:lineRule="auto"/>
              <w:rPr>
                <w:rFonts w:asciiTheme="minorBidi" w:eastAsia="Arial" w:hAnsiTheme="minorBidi" w:cstheme="minorBidi"/>
              </w:rPr>
            </w:pPr>
            <w:r w:rsidRPr="0047474C">
              <w:rPr>
                <w:rFonts w:asciiTheme="minorBidi" w:hAnsiTheme="minorBidi" w:cstheme="minorBidi"/>
              </w:rPr>
              <w:lastRenderedPageBreak/>
              <w:t>1.Set up and operate a EDM Wire Cut machine to perform CAM operations of the drawing. Prepare the machine and its accessories as per SOP. Follow all the safety protocols in accordance with manufacturing standards.</w:t>
            </w:r>
          </w:p>
        </w:tc>
        <w:tc>
          <w:tcPr>
            <w:tcW w:w="2070" w:type="dxa"/>
            <w:tcBorders>
              <w:top w:val="single" w:sz="4" w:space="0" w:color="000000"/>
              <w:left w:val="single" w:sz="4" w:space="0" w:color="000000"/>
              <w:bottom w:val="single" w:sz="4" w:space="0" w:color="000000"/>
              <w:right w:val="single" w:sz="4" w:space="0" w:color="000000"/>
            </w:tcBorders>
          </w:tcPr>
          <w:p w14:paraId="42499B80"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 02Hrs</w:t>
            </w:r>
          </w:p>
          <w:p w14:paraId="1CDF468F"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Practical:09 Hrs</w:t>
            </w:r>
          </w:p>
          <w:p w14:paraId="3CA2933F"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Total:11 Hrs</w:t>
            </w:r>
          </w:p>
        </w:tc>
        <w:tc>
          <w:tcPr>
            <w:tcW w:w="1710" w:type="dxa"/>
            <w:tcBorders>
              <w:top w:val="single" w:sz="4" w:space="0" w:color="000000"/>
              <w:left w:val="single" w:sz="4" w:space="0" w:color="000000"/>
              <w:bottom w:val="single" w:sz="4" w:space="0" w:color="000000"/>
              <w:right w:val="single" w:sz="4" w:space="0" w:color="000000"/>
            </w:tcBorders>
          </w:tcPr>
          <w:p w14:paraId="43F7B3AD"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Teflon &amp; mild steel workpiece</w:t>
            </w:r>
          </w:p>
          <w:p w14:paraId="10B4BAE2" w14:textId="77777777" w:rsidR="0047474C" w:rsidRPr="0047474C" w:rsidRDefault="0047474C" w:rsidP="00046C4E">
            <w:pPr>
              <w:pStyle w:val="ListParagraph"/>
              <w:ind w:left="0" w:right="45"/>
              <w:rPr>
                <w:rFonts w:asciiTheme="minorBidi" w:eastAsia="Arial"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tcPr>
          <w:p w14:paraId="00722B13"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Workshop</w:t>
            </w:r>
          </w:p>
        </w:tc>
      </w:tr>
      <w:tr w:rsidR="0047474C" w:rsidRPr="0047474C" w14:paraId="55214017"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76A41D24" w14:textId="77777777" w:rsidR="0047474C" w:rsidRPr="0047474C" w:rsidRDefault="0047474C" w:rsidP="00046C4E">
            <w:pPr>
              <w:spacing w:after="245"/>
              <w:contextualSpacing/>
              <w:rPr>
                <w:rFonts w:asciiTheme="minorBidi" w:eastAsia="Arial" w:hAnsiTheme="minorBidi" w:cstheme="minorBidi"/>
                <w:b/>
                <w:bCs/>
              </w:rPr>
            </w:pPr>
            <w:r w:rsidRPr="0047474C">
              <w:rPr>
                <w:rFonts w:asciiTheme="minorBidi" w:eastAsia="Arial" w:hAnsiTheme="minorBidi" w:cstheme="minorBidi"/>
                <w:b/>
                <w:bCs/>
              </w:rPr>
              <w:t xml:space="preserve">LU9. </w:t>
            </w:r>
            <w:r w:rsidRPr="0047474C">
              <w:rPr>
                <w:rFonts w:asciiTheme="minorBidi" w:hAnsiTheme="minorBidi" w:cstheme="minorBidi"/>
                <w:b/>
                <w:bCs/>
              </w:rPr>
              <w:t xml:space="preserve">Perform CAM Operations </w:t>
            </w:r>
            <w:r w:rsidRPr="0047474C">
              <w:rPr>
                <w:rFonts w:asciiTheme="minorBidi" w:hAnsiTheme="minorBidi" w:cstheme="minorBidi"/>
                <w:b/>
                <w:bCs/>
              </w:rPr>
              <w:lastRenderedPageBreak/>
              <w:t>on EDM Die Sinker</w:t>
            </w:r>
          </w:p>
        </w:tc>
        <w:tc>
          <w:tcPr>
            <w:tcW w:w="3870" w:type="dxa"/>
            <w:tcBorders>
              <w:top w:val="single" w:sz="4" w:space="0" w:color="000000"/>
              <w:left w:val="single" w:sz="4" w:space="0" w:color="000000"/>
              <w:bottom w:val="single" w:sz="4" w:space="0" w:color="000000"/>
              <w:right w:val="single" w:sz="4" w:space="0" w:color="000000"/>
            </w:tcBorders>
          </w:tcPr>
          <w:p w14:paraId="10FEED3C" w14:textId="77777777" w:rsidR="0047474C" w:rsidRPr="0047474C" w:rsidRDefault="0047474C" w:rsidP="0047474C">
            <w:pPr>
              <w:numPr>
                <w:ilvl w:val="0"/>
                <w:numId w:val="44"/>
              </w:numPr>
              <w:pBdr>
                <w:top w:val="nil"/>
                <w:left w:val="nil"/>
                <w:bottom w:val="nil"/>
                <w:right w:val="nil"/>
                <w:between w:val="nil"/>
              </w:pBdr>
              <w:spacing w:line="360" w:lineRule="auto"/>
              <w:ind w:left="346"/>
              <w:rPr>
                <w:rFonts w:asciiTheme="minorBidi" w:eastAsia="Arial" w:hAnsiTheme="minorBidi" w:cstheme="minorBidi"/>
              </w:rPr>
            </w:pPr>
            <w:r w:rsidRPr="0047474C">
              <w:rPr>
                <w:rFonts w:asciiTheme="minorBidi" w:eastAsia="Arial" w:hAnsiTheme="minorBidi" w:cstheme="minorBidi"/>
              </w:rPr>
              <w:lastRenderedPageBreak/>
              <w:t>Ensure proper dielectric fluid for cooling and flushing.</w:t>
            </w:r>
          </w:p>
          <w:p w14:paraId="1EDFD3B7" w14:textId="77777777" w:rsidR="0047474C" w:rsidRPr="0047474C" w:rsidRDefault="0047474C" w:rsidP="0047474C">
            <w:pPr>
              <w:numPr>
                <w:ilvl w:val="0"/>
                <w:numId w:val="44"/>
              </w:numPr>
              <w:pBdr>
                <w:top w:val="nil"/>
                <w:left w:val="nil"/>
                <w:bottom w:val="nil"/>
                <w:right w:val="nil"/>
                <w:between w:val="nil"/>
              </w:pBdr>
              <w:spacing w:line="360" w:lineRule="auto"/>
              <w:ind w:left="346"/>
              <w:rPr>
                <w:rFonts w:asciiTheme="minorBidi" w:eastAsia="Arial" w:hAnsiTheme="minorBidi" w:cstheme="minorBidi"/>
              </w:rPr>
            </w:pPr>
            <w:r w:rsidRPr="0047474C">
              <w:rPr>
                <w:rFonts w:asciiTheme="minorBidi" w:eastAsia="Arial" w:hAnsiTheme="minorBidi" w:cstheme="minorBidi"/>
              </w:rPr>
              <w:lastRenderedPageBreak/>
              <w:t>Perform zero positioning of machine</w:t>
            </w:r>
          </w:p>
          <w:p w14:paraId="0BC9E0CF" w14:textId="77777777" w:rsidR="0047474C" w:rsidRPr="0047474C" w:rsidRDefault="0047474C" w:rsidP="0047474C">
            <w:pPr>
              <w:numPr>
                <w:ilvl w:val="0"/>
                <w:numId w:val="44"/>
              </w:numPr>
              <w:pBdr>
                <w:top w:val="nil"/>
                <w:left w:val="nil"/>
                <w:bottom w:val="nil"/>
                <w:right w:val="nil"/>
                <w:between w:val="nil"/>
              </w:pBdr>
              <w:spacing w:line="360" w:lineRule="auto"/>
              <w:ind w:left="346"/>
              <w:rPr>
                <w:rFonts w:asciiTheme="minorBidi" w:eastAsia="Arial" w:hAnsiTheme="minorBidi" w:cstheme="minorBidi"/>
              </w:rPr>
            </w:pPr>
            <w:r w:rsidRPr="0047474C">
              <w:rPr>
                <w:rFonts w:asciiTheme="minorBidi" w:eastAsia="Arial" w:hAnsiTheme="minorBidi" w:cstheme="minorBidi"/>
              </w:rPr>
              <w:t>Feed CNC program of CAD model.</w:t>
            </w:r>
          </w:p>
          <w:p w14:paraId="5AC22A0F" w14:textId="77777777" w:rsidR="0047474C" w:rsidRPr="0047474C" w:rsidRDefault="0047474C" w:rsidP="0047474C">
            <w:pPr>
              <w:numPr>
                <w:ilvl w:val="0"/>
                <w:numId w:val="44"/>
              </w:numPr>
              <w:pBdr>
                <w:top w:val="nil"/>
                <w:left w:val="nil"/>
                <w:bottom w:val="nil"/>
                <w:right w:val="nil"/>
                <w:between w:val="nil"/>
              </w:pBdr>
              <w:spacing w:line="360" w:lineRule="auto"/>
              <w:ind w:left="346"/>
              <w:rPr>
                <w:rFonts w:asciiTheme="minorBidi" w:eastAsia="Arial" w:hAnsiTheme="minorBidi" w:cstheme="minorBidi"/>
              </w:rPr>
            </w:pPr>
            <w:r w:rsidRPr="0047474C">
              <w:rPr>
                <w:rFonts w:asciiTheme="minorBidi" w:eastAsia="Arial" w:hAnsiTheme="minorBidi" w:cstheme="minorBidi"/>
              </w:rPr>
              <w:t>Adjust machine-setting parameters.</w:t>
            </w:r>
          </w:p>
          <w:p w14:paraId="65D45884" w14:textId="77777777" w:rsidR="0047474C" w:rsidRPr="0047474C" w:rsidRDefault="0047474C" w:rsidP="0047474C">
            <w:pPr>
              <w:numPr>
                <w:ilvl w:val="0"/>
                <w:numId w:val="44"/>
              </w:numPr>
              <w:pBdr>
                <w:top w:val="nil"/>
                <w:left w:val="nil"/>
                <w:bottom w:val="nil"/>
                <w:right w:val="nil"/>
                <w:between w:val="nil"/>
              </w:pBdr>
              <w:spacing w:line="360" w:lineRule="auto"/>
              <w:ind w:left="346"/>
              <w:rPr>
                <w:rFonts w:asciiTheme="minorBidi" w:eastAsia="Arial" w:hAnsiTheme="minorBidi" w:cstheme="minorBidi"/>
              </w:rPr>
            </w:pPr>
            <w:r w:rsidRPr="0047474C">
              <w:rPr>
                <w:rFonts w:asciiTheme="minorBidi" w:eastAsia="Arial" w:hAnsiTheme="minorBidi" w:cstheme="minorBidi"/>
              </w:rPr>
              <w:t>Create machining strategies using electrodes, paths and machining operations.</w:t>
            </w:r>
          </w:p>
          <w:p w14:paraId="1E549C58" w14:textId="77777777" w:rsidR="0047474C" w:rsidRPr="0047474C" w:rsidRDefault="0047474C" w:rsidP="0047474C">
            <w:pPr>
              <w:numPr>
                <w:ilvl w:val="0"/>
                <w:numId w:val="44"/>
              </w:numPr>
              <w:pBdr>
                <w:top w:val="nil"/>
                <w:left w:val="nil"/>
                <w:bottom w:val="nil"/>
                <w:right w:val="nil"/>
                <w:between w:val="nil"/>
              </w:pBdr>
              <w:spacing w:line="360" w:lineRule="auto"/>
              <w:ind w:left="346"/>
              <w:rPr>
                <w:rFonts w:asciiTheme="minorBidi" w:eastAsia="Arial" w:hAnsiTheme="minorBidi" w:cstheme="minorBidi"/>
              </w:rPr>
            </w:pPr>
            <w:r w:rsidRPr="0047474C">
              <w:rPr>
                <w:rFonts w:asciiTheme="minorBidi" w:eastAsia="Arial" w:hAnsiTheme="minorBidi" w:cstheme="minorBidi"/>
              </w:rPr>
              <w:t>Adjust and control feed, speed, current, pulse, spark gap and depth of cut.</w:t>
            </w:r>
          </w:p>
          <w:p w14:paraId="2EFE8E06" w14:textId="77777777" w:rsidR="0047474C" w:rsidRPr="0047474C" w:rsidRDefault="0047474C" w:rsidP="0047474C">
            <w:pPr>
              <w:numPr>
                <w:ilvl w:val="0"/>
                <w:numId w:val="44"/>
              </w:numPr>
              <w:pBdr>
                <w:top w:val="nil"/>
                <w:left w:val="nil"/>
                <w:bottom w:val="nil"/>
                <w:right w:val="nil"/>
                <w:between w:val="nil"/>
              </w:pBdr>
              <w:spacing w:line="360" w:lineRule="auto"/>
              <w:ind w:left="346"/>
              <w:rPr>
                <w:rFonts w:asciiTheme="minorBidi" w:eastAsia="Arial" w:hAnsiTheme="minorBidi" w:cstheme="minorBidi"/>
              </w:rPr>
            </w:pPr>
            <w:r w:rsidRPr="0047474C">
              <w:rPr>
                <w:rFonts w:asciiTheme="minorBidi" w:eastAsia="Arial" w:hAnsiTheme="minorBidi" w:cstheme="minorBidi"/>
              </w:rPr>
              <w:t>Run program in dry run mode.</w:t>
            </w:r>
          </w:p>
          <w:p w14:paraId="769B3C8A" w14:textId="77777777" w:rsidR="0047474C" w:rsidRPr="0047474C" w:rsidRDefault="0047474C" w:rsidP="0047474C">
            <w:pPr>
              <w:numPr>
                <w:ilvl w:val="0"/>
                <w:numId w:val="44"/>
              </w:numPr>
              <w:pBdr>
                <w:top w:val="nil"/>
                <w:left w:val="nil"/>
                <w:bottom w:val="nil"/>
                <w:right w:val="nil"/>
                <w:between w:val="nil"/>
              </w:pBdr>
              <w:spacing w:line="360" w:lineRule="auto"/>
              <w:ind w:left="346"/>
              <w:rPr>
                <w:rFonts w:asciiTheme="minorBidi" w:eastAsia="Arial" w:hAnsiTheme="minorBidi" w:cstheme="minorBidi"/>
              </w:rPr>
            </w:pPr>
            <w:r w:rsidRPr="0047474C">
              <w:rPr>
                <w:rFonts w:asciiTheme="minorBidi" w:eastAsia="Arial" w:hAnsiTheme="minorBidi" w:cstheme="minorBidi"/>
              </w:rPr>
              <w:t>Execute program for final product.</w:t>
            </w:r>
          </w:p>
          <w:p w14:paraId="3C6E7B76" w14:textId="77777777" w:rsidR="0047474C" w:rsidRPr="0047474C" w:rsidRDefault="0047474C" w:rsidP="0047474C">
            <w:pPr>
              <w:pStyle w:val="Standard"/>
              <w:numPr>
                <w:ilvl w:val="0"/>
                <w:numId w:val="44"/>
              </w:numPr>
              <w:spacing w:line="360" w:lineRule="auto"/>
              <w:ind w:left="346"/>
              <w:rPr>
                <w:rFonts w:asciiTheme="minorBidi" w:hAnsiTheme="minorBidi" w:cstheme="minorBidi"/>
              </w:rPr>
            </w:pPr>
            <w:r w:rsidRPr="0047474C">
              <w:rPr>
                <w:rFonts w:asciiTheme="minorBidi" w:eastAsia="Arial" w:hAnsiTheme="minorBidi" w:cstheme="minorBidi"/>
              </w:rPr>
              <w:t>Perform visual and dimensional inspection of the finished part.</w:t>
            </w:r>
          </w:p>
        </w:tc>
        <w:tc>
          <w:tcPr>
            <w:tcW w:w="3870" w:type="dxa"/>
            <w:tcBorders>
              <w:top w:val="single" w:sz="4" w:space="0" w:color="000000"/>
              <w:left w:val="single" w:sz="4" w:space="0" w:color="000000"/>
              <w:bottom w:val="single" w:sz="4" w:space="0" w:color="000000"/>
              <w:right w:val="single" w:sz="4" w:space="0" w:color="000000"/>
            </w:tcBorders>
          </w:tcPr>
          <w:p w14:paraId="7583251F"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lastRenderedPageBreak/>
              <w:t>EDM Die Sinker and its parts</w:t>
            </w:r>
          </w:p>
          <w:p w14:paraId="43340C80"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t>Machine setting parameters</w:t>
            </w:r>
          </w:p>
          <w:p w14:paraId="3ED05641"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lastRenderedPageBreak/>
              <w:t>Die Sinker fluid</w:t>
            </w:r>
          </w:p>
          <w:p w14:paraId="5989C797"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t xml:space="preserve">Types of Electrodes </w:t>
            </w:r>
          </w:p>
          <w:p w14:paraId="15BACCBE"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t>Machining strategies</w:t>
            </w:r>
          </w:p>
          <w:p w14:paraId="3A4D432E" w14:textId="77777777" w:rsidR="0047474C" w:rsidRPr="0047474C" w:rsidRDefault="0047474C" w:rsidP="00046C4E">
            <w:pPr>
              <w:spacing w:after="12" w:line="360" w:lineRule="auto"/>
              <w:ind w:left="254" w:right="31" w:hanging="254"/>
              <w:rPr>
                <w:rFonts w:asciiTheme="minorBidi" w:hAnsiTheme="minorBidi" w:cstheme="minorBidi"/>
                <w:b/>
                <w:bCs/>
              </w:rPr>
            </w:pPr>
            <w:r w:rsidRPr="0047474C">
              <w:rPr>
                <w:rFonts w:asciiTheme="minorBidi" w:hAnsiTheme="minorBidi" w:cstheme="minorBidi"/>
                <w:b/>
                <w:bCs/>
              </w:rPr>
              <w:t>Practical Activity:</w:t>
            </w:r>
          </w:p>
          <w:p w14:paraId="4117115B" w14:textId="77777777" w:rsidR="0047474C" w:rsidRPr="0047474C" w:rsidRDefault="0047474C" w:rsidP="00046C4E">
            <w:pPr>
              <w:spacing w:after="12" w:line="360" w:lineRule="auto"/>
              <w:ind w:right="31"/>
              <w:rPr>
                <w:rFonts w:asciiTheme="minorBidi" w:eastAsia="Arial" w:hAnsiTheme="minorBidi" w:cstheme="minorBidi"/>
              </w:rPr>
            </w:pPr>
            <w:r w:rsidRPr="0047474C">
              <w:rPr>
                <w:rFonts w:asciiTheme="minorBidi" w:hAnsiTheme="minorBidi" w:cstheme="minorBidi"/>
              </w:rPr>
              <w:t>1.Set up and operate a EDM Sinker Machine to perform CAM operations of the drawing. Prepare the machine and its accessories as per SOP. Follow all the safety protocols in accordance with manufacturing standards.</w:t>
            </w:r>
          </w:p>
        </w:tc>
        <w:tc>
          <w:tcPr>
            <w:tcW w:w="2070" w:type="dxa"/>
            <w:tcBorders>
              <w:top w:val="single" w:sz="4" w:space="0" w:color="000000"/>
              <w:left w:val="single" w:sz="4" w:space="0" w:color="000000"/>
              <w:bottom w:val="single" w:sz="4" w:space="0" w:color="000000"/>
              <w:right w:val="single" w:sz="4" w:space="0" w:color="000000"/>
            </w:tcBorders>
          </w:tcPr>
          <w:p w14:paraId="2D019B23"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  02Hrs</w:t>
            </w:r>
          </w:p>
          <w:p w14:paraId="31A967B4"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Practical:09 Hrs</w:t>
            </w:r>
          </w:p>
          <w:p w14:paraId="4AFC4400"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11 Hrs</w:t>
            </w:r>
          </w:p>
          <w:p w14:paraId="4AC98526" w14:textId="77777777" w:rsidR="0047474C" w:rsidRPr="0047474C" w:rsidRDefault="0047474C" w:rsidP="00046C4E">
            <w:pPr>
              <w:ind w:left="720" w:hanging="718"/>
              <w:rPr>
                <w:rFonts w:asciiTheme="minorBidi" w:eastAsia="Arial" w:hAnsiTheme="minorBidi" w:cstheme="minorBidi"/>
              </w:rPr>
            </w:pPr>
          </w:p>
        </w:tc>
        <w:tc>
          <w:tcPr>
            <w:tcW w:w="1710" w:type="dxa"/>
            <w:tcBorders>
              <w:top w:val="single" w:sz="4" w:space="0" w:color="000000"/>
              <w:left w:val="single" w:sz="4" w:space="0" w:color="000000"/>
              <w:bottom w:val="single" w:sz="4" w:space="0" w:color="000000"/>
              <w:right w:val="single" w:sz="4" w:space="0" w:color="000000"/>
            </w:tcBorders>
          </w:tcPr>
          <w:p w14:paraId="3005D1C8"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lastRenderedPageBreak/>
              <w:t>Die Sinker machine</w:t>
            </w:r>
          </w:p>
          <w:p w14:paraId="6A4DAA5D"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Dielectric fluid</w:t>
            </w:r>
          </w:p>
          <w:p w14:paraId="408DA147"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lastRenderedPageBreak/>
              <w:t>Electrodes and its holders</w:t>
            </w:r>
          </w:p>
          <w:p w14:paraId="1471056D"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Teflon &amp; mild steel workpiece</w:t>
            </w:r>
          </w:p>
          <w:p w14:paraId="4EE9D7E6"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CAD software</w:t>
            </w:r>
          </w:p>
          <w:p w14:paraId="7C0C8052"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PPE’s</w:t>
            </w:r>
          </w:p>
        </w:tc>
        <w:tc>
          <w:tcPr>
            <w:tcW w:w="1260" w:type="dxa"/>
            <w:tcBorders>
              <w:top w:val="single" w:sz="4" w:space="0" w:color="000000"/>
              <w:left w:val="single" w:sz="4" w:space="0" w:color="000000"/>
              <w:bottom w:val="single" w:sz="4" w:space="0" w:color="000000"/>
              <w:right w:val="single" w:sz="4" w:space="0" w:color="000000"/>
            </w:tcBorders>
          </w:tcPr>
          <w:p w14:paraId="06A3CDF7" w14:textId="77777777" w:rsidR="0047474C" w:rsidRPr="0047474C" w:rsidRDefault="0047474C" w:rsidP="00046C4E">
            <w:pPr>
              <w:spacing w:line="360" w:lineRule="auto"/>
              <w:ind w:left="2"/>
              <w:rPr>
                <w:rFonts w:asciiTheme="minorBidi" w:eastAsia="Arial" w:hAnsiTheme="minorBidi" w:cstheme="minorBidi"/>
                <w:bCs/>
              </w:rPr>
            </w:pPr>
          </w:p>
        </w:tc>
      </w:tr>
      <w:tr w:rsidR="0047474C" w:rsidRPr="0047474C" w14:paraId="6E616EC2"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77A49781" w14:textId="77777777" w:rsidR="0047474C" w:rsidRPr="0047474C" w:rsidRDefault="0047474C" w:rsidP="00046C4E">
            <w:pPr>
              <w:spacing w:after="245"/>
              <w:contextualSpacing/>
              <w:rPr>
                <w:rFonts w:asciiTheme="minorBidi" w:eastAsia="Arial" w:hAnsiTheme="minorBidi" w:cstheme="minorBidi"/>
                <w:b/>
                <w:bCs/>
              </w:rPr>
            </w:pPr>
            <w:r w:rsidRPr="0047474C">
              <w:rPr>
                <w:rFonts w:asciiTheme="minorBidi" w:eastAsia="Arial" w:hAnsiTheme="minorBidi" w:cstheme="minorBidi"/>
                <w:b/>
                <w:bCs/>
              </w:rPr>
              <w:t>LU10.</w:t>
            </w:r>
          </w:p>
          <w:p w14:paraId="00553850" w14:textId="77777777" w:rsidR="0047474C" w:rsidRPr="0047474C" w:rsidRDefault="0047474C" w:rsidP="00046C4E">
            <w:pPr>
              <w:spacing w:after="245"/>
              <w:contextualSpacing/>
              <w:rPr>
                <w:rFonts w:asciiTheme="minorBidi" w:eastAsia="Arial" w:hAnsiTheme="minorBidi" w:cstheme="minorBidi"/>
                <w:b/>
                <w:bCs/>
              </w:rPr>
            </w:pPr>
            <w:r w:rsidRPr="0047474C">
              <w:rPr>
                <w:rFonts w:asciiTheme="minorBidi" w:hAnsiTheme="minorBidi" w:cstheme="minorBidi"/>
                <w:b/>
                <w:bCs/>
              </w:rPr>
              <w:t>Perform CAM Operations on Laser Cutting machine</w:t>
            </w:r>
          </w:p>
        </w:tc>
        <w:tc>
          <w:tcPr>
            <w:tcW w:w="3870" w:type="dxa"/>
            <w:tcBorders>
              <w:top w:val="single" w:sz="4" w:space="0" w:color="000000"/>
              <w:left w:val="single" w:sz="4" w:space="0" w:color="000000"/>
              <w:bottom w:val="single" w:sz="4" w:space="0" w:color="000000"/>
              <w:right w:val="single" w:sz="4" w:space="0" w:color="000000"/>
            </w:tcBorders>
          </w:tcPr>
          <w:p w14:paraId="605DFFB2" w14:textId="77777777" w:rsidR="0047474C" w:rsidRPr="0047474C" w:rsidRDefault="0047474C">
            <w:pPr>
              <w:pStyle w:val="ListParagraph"/>
              <w:numPr>
                <w:ilvl w:val="0"/>
                <w:numId w:val="272"/>
              </w:numPr>
              <w:spacing w:line="360" w:lineRule="auto"/>
              <w:ind w:left="346"/>
              <w:rPr>
                <w:rFonts w:asciiTheme="minorBidi" w:eastAsiaTheme="minorEastAsia" w:hAnsiTheme="minorBidi" w:cstheme="minorBidi"/>
                <w:iCs/>
              </w:rPr>
            </w:pPr>
            <w:r w:rsidRPr="0047474C">
              <w:rPr>
                <w:rFonts w:asciiTheme="minorBidi" w:eastAsiaTheme="minorEastAsia" w:hAnsiTheme="minorBidi" w:cstheme="minorBidi"/>
                <w:iCs/>
              </w:rPr>
              <w:t xml:space="preserve">Ensure to control the safe operation of working on </w:t>
            </w:r>
            <w:r w:rsidRPr="0047474C">
              <w:rPr>
                <w:rFonts w:asciiTheme="minorBidi" w:eastAsiaTheme="minorEastAsia" w:hAnsiTheme="minorBidi" w:cstheme="minorBidi"/>
              </w:rPr>
              <w:t xml:space="preserve">CNC laser cutting </w:t>
            </w:r>
            <w:r w:rsidRPr="0047474C">
              <w:rPr>
                <w:rFonts w:asciiTheme="minorBidi" w:eastAsiaTheme="minorEastAsia" w:hAnsiTheme="minorBidi" w:cstheme="minorBidi"/>
                <w:iCs/>
              </w:rPr>
              <w:t xml:space="preserve">machine before execution of part program </w:t>
            </w:r>
            <w:r w:rsidRPr="0047474C">
              <w:rPr>
                <w:rFonts w:asciiTheme="minorBidi" w:eastAsiaTheme="minorEastAsia" w:hAnsiTheme="minorBidi" w:cstheme="minorBidi"/>
                <w:iCs/>
              </w:rPr>
              <w:lastRenderedPageBreak/>
              <w:t>according to the safety measures.</w:t>
            </w:r>
          </w:p>
          <w:p w14:paraId="11273712" w14:textId="77777777" w:rsidR="0047474C" w:rsidRPr="0047474C" w:rsidRDefault="0047474C">
            <w:pPr>
              <w:pStyle w:val="ListParagraph"/>
              <w:numPr>
                <w:ilvl w:val="0"/>
                <w:numId w:val="272"/>
              </w:numPr>
              <w:spacing w:line="360" w:lineRule="auto"/>
              <w:ind w:left="346"/>
              <w:rPr>
                <w:rFonts w:asciiTheme="minorBidi" w:eastAsiaTheme="minorEastAsia" w:hAnsiTheme="minorBidi" w:cstheme="minorBidi"/>
                <w:iCs/>
              </w:rPr>
            </w:pPr>
            <w:r w:rsidRPr="0047474C">
              <w:rPr>
                <w:rFonts w:asciiTheme="minorBidi" w:eastAsiaTheme="minorEastAsia" w:hAnsiTheme="minorBidi" w:cstheme="minorBidi"/>
                <w:iCs/>
              </w:rPr>
              <w:t xml:space="preserve">Adjust feeds, speeds by adjusting amperes and current setting before operating according to the prescribed procedure </w:t>
            </w:r>
          </w:p>
          <w:p w14:paraId="28786284" w14:textId="77777777" w:rsidR="0047474C" w:rsidRPr="0047474C" w:rsidRDefault="0047474C">
            <w:pPr>
              <w:pStyle w:val="ListParagraph"/>
              <w:numPr>
                <w:ilvl w:val="0"/>
                <w:numId w:val="272"/>
              </w:numPr>
              <w:spacing w:line="360" w:lineRule="auto"/>
              <w:ind w:left="346"/>
              <w:rPr>
                <w:rFonts w:asciiTheme="minorBidi" w:eastAsiaTheme="minorEastAsia" w:hAnsiTheme="minorBidi" w:cstheme="minorBidi"/>
                <w:iCs/>
              </w:rPr>
            </w:pPr>
            <w:r w:rsidRPr="0047474C">
              <w:rPr>
                <w:rFonts w:asciiTheme="minorBidi" w:eastAsiaTheme="minorEastAsia" w:hAnsiTheme="minorBidi" w:cstheme="minorBidi"/>
                <w:iCs/>
              </w:rPr>
              <w:t xml:space="preserve">Switch machine to execution mode and start to work on defined toolpath as per prescribed method </w:t>
            </w:r>
          </w:p>
          <w:p w14:paraId="2D68258A" w14:textId="77777777" w:rsidR="0047474C" w:rsidRPr="0047474C" w:rsidRDefault="0047474C">
            <w:pPr>
              <w:pStyle w:val="ListParagraph"/>
              <w:numPr>
                <w:ilvl w:val="0"/>
                <w:numId w:val="272"/>
              </w:numPr>
              <w:spacing w:line="360" w:lineRule="auto"/>
              <w:ind w:left="346"/>
              <w:rPr>
                <w:rFonts w:asciiTheme="minorBidi" w:eastAsiaTheme="minorEastAsia" w:hAnsiTheme="minorBidi" w:cstheme="minorBidi"/>
                <w:iCs/>
              </w:rPr>
            </w:pPr>
            <w:r w:rsidRPr="0047474C">
              <w:rPr>
                <w:rFonts w:asciiTheme="minorBidi" w:eastAsiaTheme="minorEastAsia" w:hAnsiTheme="minorBidi" w:cstheme="minorBidi"/>
                <w:iCs/>
              </w:rPr>
              <w:t xml:space="preserve">Compare movements of machining sequence thoroughly during operating of machine according to the part program file </w:t>
            </w:r>
          </w:p>
          <w:p w14:paraId="0F74F2D5" w14:textId="77777777" w:rsidR="0047474C" w:rsidRPr="0047474C" w:rsidRDefault="0047474C" w:rsidP="0047474C">
            <w:pPr>
              <w:pStyle w:val="Standard"/>
              <w:numPr>
                <w:ilvl w:val="0"/>
                <w:numId w:val="44"/>
              </w:numPr>
              <w:spacing w:line="360" w:lineRule="auto"/>
              <w:ind w:left="346"/>
              <w:rPr>
                <w:rFonts w:asciiTheme="minorBidi" w:hAnsiTheme="minorBidi" w:cstheme="minorBidi"/>
              </w:rPr>
            </w:pPr>
            <w:r w:rsidRPr="0047474C">
              <w:rPr>
                <w:rFonts w:asciiTheme="minorBidi" w:eastAsiaTheme="minorEastAsia" w:hAnsiTheme="minorBidi" w:cstheme="minorBidi"/>
                <w:iCs/>
              </w:rPr>
              <w:t>Complete job and inspect its accuracy and precision according to the drawing/design</w:t>
            </w:r>
          </w:p>
        </w:tc>
        <w:tc>
          <w:tcPr>
            <w:tcW w:w="3870" w:type="dxa"/>
            <w:tcBorders>
              <w:top w:val="single" w:sz="4" w:space="0" w:color="000000"/>
              <w:left w:val="single" w:sz="4" w:space="0" w:color="000000"/>
              <w:bottom w:val="single" w:sz="4" w:space="0" w:color="000000"/>
              <w:right w:val="single" w:sz="4" w:space="0" w:color="000000"/>
            </w:tcBorders>
          </w:tcPr>
          <w:p w14:paraId="149484BD"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lastRenderedPageBreak/>
              <w:t>Laser Cutting machine and Its Parts operation</w:t>
            </w:r>
          </w:p>
          <w:p w14:paraId="20B4F258"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t>Basics of Software</w:t>
            </w:r>
          </w:p>
          <w:p w14:paraId="58C1EFD6"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t>CAM and its Strategies</w:t>
            </w:r>
          </w:p>
          <w:p w14:paraId="231AC4BA"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lastRenderedPageBreak/>
              <w:t>Setting of machines</w:t>
            </w:r>
          </w:p>
          <w:p w14:paraId="54F9E132"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t xml:space="preserve">Setting Parameters </w:t>
            </w:r>
          </w:p>
          <w:p w14:paraId="11411BE6" w14:textId="77777777" w:rsidR="0047474C" w:rsidRPr="0047474C" w:rsidRDefault="0047474C" w:rsidP="00046C4E">
            <w:pPr>
              <w:spacing w:after="12" w:line="360" w:lineRule="auto"/>
              <w:ind w:left="254" w:right="31" w:hanging="254"/>
              <w:rPr>
                <w:rFonts w:asciiTheme="minorBidi" w:hAnsiTheme="minorBidi" w:cstheme="minorBidi"/>
                <w:b/>
                <w:bCs/>
              </w:rPr>
            </w:pPr>
            <w:r w:rsidRPr="0047474C">
              <w:rPr>
                <w:rFonts w:asciiTheme="minorBidi" w:hAnsiTheme="minorBidi" w:cstheme="minorBidi"/>
                <w:b/>
                <w:bCs/>
              </w:rPr>
              <w:t>Practical Activity:</w:t>
            </w:r>
          </w:p>
          <w:p w14:paraId="09D80D24" w14:textId="77777777" w:rsidR="0047474C" w:rsidRPr="0047474C" w:rsidRDefault="0047474C" w:rsidP="00046C4E">
            <w:pPr>
              <w:pStyle w:val="ListParagraph"/>
              <w:spacing w:after="12" w:line="360" w:lineRule="auto"/>
              <w:ind w:left="0" w:right="31"/>
              <w:rPr>
                <w:rFonts w:asciiTheme="minorBidi" w:eastAsia="Arial" w:hAnsiTheme="minorBidi" w:cstheme="minorBidi"/>
              </w:rPr>
            </w:pPr>
            <w:r w:rsidRPr="0047474C">
              <w:rPr>
                <w:rFonts w:asciiTheme="minorBidi" w:hAnsiTheme="minorBidi" w:cstheme="minorBidi"/>
              </w:rPr>
              <w:t>1.Set up and operate a Laser cutting machine to perform CAM operations of the drawing. Prepare the machine and its accessories as per SOP. Follow all the safety protocols in accordance with manufacturing standards.</w:t>
            </w:r>
          </w:p>
        </w:tc>
        <w:tc>
          <w:tcPr>
            <w:tcW w:w="2070" w:type="dxa"/>
            <w:tcBorders>
              <w:top w:val="single" w:sz="4" w:space="0" w:color="000000"/>
              <w:left w:val="single" w:sz="4" w:space="0" w:color="000000"/>
              <w:bottom w:val="single" w:sz="4" w:space="0" w:color="000000"/>
              <w:right w:val="single" w:sz="4" w:space="0" w:color="000000"/>
            </w:tcBorders>
          </w:tcPr>
          <w:p w14:paraId="407CD59A"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lastRenderedPageBreak/>
              <w:t>Theory:  02Hrs</w:t>
            </w:r>
          </w:p>
          <w:p w14:paraId="101B3F4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Practical:09 Hrs</w:t>
            </w:r>
          </w:p>
          <w:p w14:paraId="00574177"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11 Hrs</w:t>
            </w:r>
          </w:p>
          <w:p w14:paraId="2E772E53" w14:textId="77777777" w:rsidR="0047474C" w:rsidRPr="0047474C" w:rsidRDefault="0047474C" w:rsidP="00046C4E">
            <w:pPr>
              <w:ind w:left="720" w:hanging="718"/>
              <w:rPr>
                <w:rFonts w:asciiTheme="minorBidi" w:eastAsia="Arial" w:hAnsiTheme="minorBidi" w:cstheme="minorBidi"/>
              </w:rPr>
            </w:pPr>
          </w:p>
        </w:tc>
        <w:tc>
          <w:tcPr>
            <w:tcW w:w="1710" w:type="dxa"/>
            <w:tcBorders>
              <w:top w:val="single" w:sz="4" w:space="0" w:color="000000"/>
              <w:left w:val="single" w:sz="4" w:space="0" w:color="000000"/>
              <w:bottom w:val="single" w:sz="4" w:space="0" w:color="000000"/>
              <w:right w:val="single" w:sz="4" w:space="0" w:color="000000"/>
            </w:tcBorders>
          </w:tcPr>
          <w:p w14:paraId="2D38F38E"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CNC Laser Cutting machine</w:t>
            </w:r>
          </w:p>
          <w:p w14:paraId="7CE468CC"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Teflon &amp; mild steel workpiece</w:t>
            </w:r>
          </w:p>
          <w:p w14:paraId="61954E9F"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lastRenderedPageBreak/>
              <w:t>Software</w:t>
            </w:r>
          </w:p>
          <w:p w14:paraId="37F614FC"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Calibration tools</w:t>
            </w:r>
          </w:p>
          <w:p w14:paraId="768FDE9C"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Coolant</w:t>
            </w:r>
          </w:p>
          <w:p w14:paraId="085C096D"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Materials</w:t>
            </w:r>
          </w:p>
          <w:p w14:paraId="4DE24CB9"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PPE’s</w:t>
            </w:r>
          </w:p>
        </w:tc>
        <w:tc>
          <w:tcPr>
            <w:tcW w:w="1260" w:type="dxa"/>
            <w:tcBorders>
              <w:top w:val="single" w:sz="4" w:space="0" w:color="000000"/>
              <w:left w:val="single" w:sz="4" w:space="0" w:color="000000"/>
              <w:bottom w:val="single" w:sz="4" w:space="0" w:color="000000"/>
              <w:right w:val="single" w:sz="4" w:space="0" w:color="000000"/>
            </w:tcBorders>
          </w:tcPr>
          <w:p w14:paraId="7DA642E6" w14:textId="77777777" w:rsidR="0047474C" w:rsidRPr="0047474C" w:rsidRDefault="0047474C" w:rsidP="00046C4E">
            <w:pPr>
              <w:spacing w:line="360" w:lineRule="auto"/>
              <w:ind w:left="2"/>
              <w:rPr>
                <w:rFonts w:asciiTheme="minorBidi" w:eastAsia="Arial" w:hAnsiTheme="minorBidi" w:cstheme="minorBidi"/>
                <w:bCs/>
              </w:rPr>
            </w:pPr>
          </w:p>
        </w:tc>
      </w:tr>
      <w:tr w:rsidR="0047474C" w:rsidRPr="0047474C" w14:paraId="393ADCA9"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2AE2F666" w14:textId="77777777" w:rsidR="0047474C" w:rsidRPr="0047474C" w:rsidRDefault="0047474C" w:rsidP="00046C4E">
            <w:pPr>
              <w:spacing w:after="245"/>
              <w:contextualSpacing/>
              <w:rPr>
                <w:rFonts w:asciiTheme="minorBidi" w:eastAsia="Arial" w:hAnsiTheme="minorBidi" w:cstheme="minorBidi"/>
                <w:b/>
                <w:bCs/>
              </w:rPr>
            </w:pPr>
            <w:r w:rsidRPr="0047474C">
              <w:rPr>
                <w:rFonts w:asciiTheme="minorBidi" w:eastAsia="Arial" w:hAnsiTheme="minorBidi" w:cstheme="minorBidi"/>
                <w:b/>
                <w:bCs/>
              </w:rPr>
              <w:lastRenderedPageBreak/>
              <w:t>LU11.</w:t>
            </w:r>
          </w:p>
          <w:p w14:paraId="60136C83" w14:textId="77777777" w:rsidR="0047474C" w:rsidRPr="0047474C" w:rsidRDefault="0047474C" w:rsidP="00046C4E">
            <w:pPr>
              <w:spacing w:after="245"/>
              <w:contextualSpacing/>
              <w:rPr>
                <w:rFonts w:asciiTheme="minorBidi" w:eastAsia="Arial" w:hAnsiTheme="minorBidi" w:cstheme="minorBidi"/>
                <w:b/>
                <w:bCs/>
              </w:rPr>
            </w:pPr>
            <w:r w:rsidRPr="0047474C">
              <w:rPr>
                <w:rFonts w:asciiTheme="minorBidi" w:hAnsiTheme="minorBidi" w:cstheme="minorBidi"/>
                <w:b/>
                <w:bCs/>
              </w:rPr>
              <w:t>Perform CAM Operations on CNC Router</w:t>
            </w:r>
          </w:p>
        </w:tc>
        <w:tc>
          <w:tcPr>
            <w:tcW w:w="3870" w:type="dxa"/>
            <w:tcBorders>
              <w:top w:val="single" w:sz="4" w:space="0" w:color="000000"/>
              <w:left w:val="single" w:sz="4" w:space="0" w:color="000000"/>
              <w:bottom w:val="single" w:sz="4" w:space="0" w:color="000000"/>
              <w:right w:val="single" w:sz="4" w:space="0" w:color="000000"/>
            </w:tcBorders>
          </w:tcPr>
          <w:p w14:paraId="6436C60A" w14:textId="77777777" w:rsidR="0047474C" w:rsidRPr="0047474C" w:rsidRDefault="0047474C" w:rsidP="0047474C">
            <w:pPr>
              <w:numPr>
                <w:ilvl w:val="0"/>
                <w:numId w:val="44"/>
              </w:numPr>
              <w:pBdr>
                <w:top w:val="nil"/>
                <w:left w:val="nil"/>
                <w:bottom w:val="nil"/>
                <w:right w:val="nil"/>
                <w:between w:val="nil"/>
              </w:pBdr>
              <w:spacing w:line="360" w:lineRule="auto"/>
              <w:ind w:left="346" w:right="46"/>
              <w:rPr>
                <w:rFonts w:asciiTheme="minorBidi" w:eastAsia="Arial" w:hAnsiTheme="minorBidi" w:cstheme="minorBidi"/>
              </w:rPr>
            </w:pPr>
            <w:r w:rsidRPr="0047474C">
              <w:rPr>
                <w:rFonts w:asciiTheme="minorBidi" w:eastAsia="Arial" w:hAnsiTheme="minorBidi" w:cstheme="minorBidi"/>
              </w:rPr>
              <w:t>Perform zero positioning of machine.</w:t>
            </w:r>
          </w:p>
          <w:p w14:paraId="24584F6B" w14:textId="77777777" w:rsidR="0047474C" w:rsidRPr="0047474C" w:rsidRDefault="0047474C" w:rsidP="0047474C">
            <w:pPr>
              <w:numPr>
                <w:ilvl w:val="0"/>
                <w:numId w:val="44"/>
              </w:numPr>
              <w:pBdr>
                <w:top w:val="nil"/>
                <w:left w:val="nil"/>
                <w:bottom w:val="nil"/>
                <w:right w:val="nil"/>
                <w:between w:val="nil"/>
              </w:pBdr>
              <w:spacing w:line="360" w:lineRule="auto"/>
              <w:ind w:left="346" w:right="46"/>
              <w:rPr>
                <w:rFonts w:asciiTheme="minorBidi" w:eastAsia="Arial" w:hAnsiTheme="minorBidi" w:cstheme="minorBidi"/>
              </w:rPr>
            </w:pPr>
            <w:r w:rsidRPr="0047474C">
              <w:rPr>
                <w:rFonts w:asciiTheme="minorBidi" w:eastAsia="Arial" w:hAnsiTheme="minorBidi" w:cstheme="minorBidi"/>
              </w:rPr>
              <w:t>Feed CNC program of CAD model.</w:t>
            </w:r>
          </w:p>
          <w:p w14:paraId="6AEB70EB" w14:textId="77777777" w:rsidR="0047474C" w:rsidRPr="0047474C" w:rsidRDefault="0047474C" w:rsidP="0047474C">
            <w:pPr>
              <w:numPr>
                <w:ilvl w:val="0"/>
                <w:numId w:val="44"/>
              </w:numPr>
              <w:pBdr>
                <w:top w:val="nil"/>
                <w:left w:val="nil"/>
                <w:bottom w:val="nil"/>
                <w:right w:val="nil"/>
                <w:between w:val="nil"/>
              </w:pBdr>
              <w:spacing w:line="360" w:lineRule="auto"/>
              <w:ind w:left="346" w:right="46"/>
              <w:rPr>
                <w:rFonts w:asciiTheme="minorBidi" w:eastAsia="Arial" w:hAnsiTheme="minorBidi" w:cstheme="minorBidi"/>
              </w:rPr>
            </w:pPr>
            <w:r w:rsidRPr="0047474C">
              <w:rPr>
                <w:rFonts w:asciiTheme="minorBidi" w:eastAsia="Arial" w:hAnsiTheme="minorBidi" w:cstheme="minorBidi"/>
              </w:rPr>
              <w:t>Adjust machine-setting parameters.</w:t>
            </w:r>
          </w:p>
          <w:p w14:paraId="6557D849" w14:textId="77777777" w:rsidR="0047474C" w:rsidRPr="0047474C" w:rsidRDefault="0047474C" w:rsidP="0047474C">
            <w:pPr>
              <w:numPr>
                <w:ilvl w:val="0"/>
                <w:numId w:val="44"/>
              </w:numPr>
              <w:pBdr>
                <w:top w:val="nil"/>
                <w:left w:val="nil"/>
                <w:bottom w:val="nil"/>
                <w:right w:val="nil"/>
                <w:between w:val="nil"/>
              </w:pBdr>
              <w:spacing w:line="360" w:lineRule="auto"/>
              <w:ind w:left="346" w:right="46"/>
              <w:rPr>
                <w:rFonts w:asciiTheme="minorBidi" w:eastAsia="Arial" w:hAnsiTheme="minorBidi" w:cstheme="minorBidi"/>
              </w:rPr>
            </w:pPr>
            <w:r w:rsidRPr="0047474C">
              <w:rPr>
                <w:rFonts w:asciiTheme="minorBidi" w:eastAsia="Arial" w:hAnsiTheme="minorBidi" w:cstheme="minorBidi"/>
              </w:rPr>
              <w:t>Create machining strategies of cutting, pocketing, drilling and engraving.</w:t>
            </w:r>
          </w:p>
          <w:p w14:paraId="76115E87" w14:textId="77777777" w:rsidR="0047474C" w:rsidRPr="0047474C" w:rsidRDefault="0047474C" w:rsidP="0047474C">
            <w:pPr>
              <w:numPr>
                <w:ilvl w:val="0"/>
                <w:numId w:val="44"/>
              </w:numPr>
              <w:pBdr>
                <w:top w:val="nil"/>
                <w:left w:val="nil"/>
                <w:bottom w:val="nil"/>
                <w:right w:val="nil"/>
                <w:between w:val="nil"/>
              </w:pBdr>
              <w:spacing w:line="360" w:lineRule="auto"/>
              <w:ind w:left="346" w:right="46"/>
              <w:rPr>
                <w:rFonts w:asciiTheme="minorBidi" w:eastAsia="Arial" w:hAnsiTheme="minorBidi" w:cstheme="minorBidi"/>
              </w:rPr>
            </w:pPr>
            <w:r w:rsidRPr="0047474C">
              <w:rPr>
                <w:rFonts w:asciiTheme="minorBidi" w:eastAsia="Arial" w:hAnsiTheme="minorBidi" w:cstheme="minorBidi"/>
              </w:rPr>
              <w:t>Adjust and control feed, spindle speed, plunge speed and depth of cut.</w:t>
            </w:r>
          </w:p>
          <w:p w14:paraId="13646478" w14:textId="77777777" w:rsidR="0047474C" w:rsidRPr="0047474C" w:rsidRDefault="0047474C" w:rsidP="0047474C">
            <w:pPr>
              <w:numPr>
                <w:ilvl w:val="0"/>
                <w:numId w:val="44"/>
              </w:numPr>
              <w:pBdr>
                <w:top w:val="nil"/>
                <w:left w:val="nil"/>
                <w:bottom w:val="nil"/>
                <w:right w:val="nil"/>
                <w:between w:val="nil"/>
              </w:pBdr>
              <w:spacing w:line="360" w:lineRule="auto"/>
              <w:ind w:left="346" w:right="46"/>
              <w:rPr>
                <w:rFonts w:asciiTheme="minorBidi" w:eastAsia="Arial" w:hAnsiTheme="minorBidi" w:cstheme="minorBidi"/>
              </w:rPr>
            </w:pPr>
            <w:r w:rsidRPr="0047474C">
              <w:rPr>
                <w:rFonts w:asciiTheme="minorBidi" w:eastAsia="Arial" w:hAnsiTheme="minorBidi" w:cstheme="minorBidi"/>
              </w:rPr>
              <w:t>Set cutting tools according to diameter, length and number of flutes.</w:t>
            </w:r>
          </w:p>
          <w:p w14:paraId="0D6F1A27" w14:textId="77777777" w:rsidR="0047474C" w:rsidRPr="0047474C" w:rsidRDefault="0047474C" w:rsidP="0047474C">
            <w:pPr>
              <w:numPr>
                <w:ilvl w:val="0"/>
                <w:numId w:val="44"/>
              </w:numPr>
              <w:pBdr>
                <w:top w:val="nil"/>
                <w:left w:val="nil"/>
                <w:bottom w:val="nil"/>
                <w:right w:val="nil"/>
                <w:between w:val="nil"/>
              </w:pBdr>
              <w:spacing w:line="360" w:lineRule="auto"/>
              <w:ind w:left="346" w:right="46"/>
              <w:rPr>
                <w:rFonts w:asciiTheme="minorBidi" w:eastAsia="Arial" w:hAnsiTheme="minorBidi" w:cstheme="minorBidi"/>
              </w:rPr>
            </w:pPr>
            <w:r w:rsidRPr="0047474C">
              <w:rPr>
                <w:rFonts w:asciiTheme="minorBidi" w:eastAsia="Arial" w:hAnsiTheme="minorBidi" w:cstheme="minorBidi"/>
              </w:rPr>
              <w:t>Run program in dry run mode.</w:t>
            </w:r>
          </w:p>
          <w:p w14:paraId="7A4AF360" w14:textId="77777777" w:rsidR="0047474C" w:rsidRPr="0047474C" w:rsidRDefault="0047474C" w:rsidP="0047474C">
            <w:pPr>
              <w:numPr>
                <w:ilvl w:val="0"/>
                <w:numId w:val="44"/>
              </w:numPr>
              <w:pBdr>
                <w:top w:val="nil"/>
                <w:left w:val="nil"/>
                <w:bottom w:val="nil"/>
                <w:right w:val="nil"/>
                <w:between w:val="nil"/>
              </w:pBdr>
              <w:spacing w:line="360" w:lineRule="auto"/>
              <w:ind w:left="346" w:right="46"/>
              <w:rPr>
                <w:rFonts w:asciiTheme="minorBidi" w:eastAsia="Arial" w:hAnsiTheme="minorBidi" w:cstheme="minorBidi"/>
              </w:rPr>
            </w:pPr>
            <w:r w:rsidRPr="0047474C">
              <w:rPr>
                <w:rFonts w:asciiTheme="minorBidi" w:eastAsia="Arial" w:hAnsiTheme="minorBidi" w:cstheme="minorBidi"/>
              </w:rPr>
              <w:t>Execute the program for final product.</w:t>
            </w:r>
          </w:p>
          <w:p w14:paraId="2867A655" w14:textId="77777777" w:rsidR="0047474C" w:rsidRPr="0047474C" w:rsidRDefault="0047474C" w:rsidP="0047474C">
            <w:pPr>
              <w:pStyle w:val="Standard"/>
              <w:numPr>
                <w:ilvl w:val="0"/>
                <w:numId w:val="44"/>
              </w:numPr>
              <w:spacing w:line="360" w:lineRule="auto"/>
              <w:ind w:left="346"/>
              <w:rPr>
                <w:rFonts w:asciiTheme="minorBidi" w:hAnsiTheme="minorBidi" w:cstheme="minorBidi"/>
              </w:rPr>
            </w:pPr>
            <w:r w:rsidRPr="0047474C">
              <w:rPr>
                <w:rFonts w:asciiTheme="minorBidi" w:eastAsia="Arial" w:hAnsiTheme="minorBidi" w:cstheme="minorBidi"/>
              </w:rPr>
              <w:t>Perform visual and dimensional inspection of the finished part.</w:t>
            </w:r>
          </w:p>
        </w:tc>
        <w:tc>
          <w:tcPr>
            <w:tcW w:w="3870" w:type="dxa"/>
            <w:tcBorders>
              <w:top w:val="single" w:sz="4" w:space="0" w:color="000000"/>
              <w:left w:val="single" w:sz="4" w:space="0" w:color="000000"/>
              <w:bottom w:val="single" w:sz="4" w:space="0" w:color="000000"/>
              <w:right w:val="single" w:sz="4" w:space="0" w:color="000000"/>
            </w:tcBorders>
          </w:tcPr>
          <w:p w14:paraId="2B64D97B"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t>CNC Router Parts operation</w:t>
            </w:r>
          </w:p>
          <w:p w14:paraId="56F80BEA"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t xml:space="preserve">Basics of Art CAM </w:t>
            </w:r>
          </w:p>
          <w:p w14:paraId="04EDEDBF"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t>CAM Modules of Software</w:t>
            </w:r>
          </w:p>
          <w:p w14:paraId="36C674C8"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t>Setup and Operation of machine</w:t>
            </w:r>
          </w:p>
          <w:p w14:paraId="767ADF90"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t>Parameters Setting (Speed, Feed)</w:t>
            </w:r>
          </w:p>
          <w:p w14:paraId="62DF9F61"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t>Tools and its types</w:t>
            </w:r>
          </w:p>
          <w:p w14:paraId="37F2470C" w14:textId="77777777" w:rsidR="0047474C" w:rsidRPr="0047474C" w:rsidRDefault="0047474C" w:rsidP="00046C4E">
            <w:pPr>
              <w:spacing w:after="12" w:line="360" w:lineRule="auto"/>
              <w:ind w:left="254" w:right="31" w:hanging="254"/>
              <w:rPr>
                <w:rFonts w:asciiTheme="minorBidi" w:hAnsiTheme="minorBidi" w:cstheme="minorBidi"/>
                <w:b/>
                <w:bCs/>
              </w:rPr>
            </w:pPr>
            <w:r w:rsidRPr="0047474C">
              <w:rPr>
                <w:rFonts w:asciiTheme="minorBidi" w:hAnsiTheme="minorBidi" w:cstheme="minorBidi"/>
                <w:b/>
                <w:bCs/>
              </w:rPr>
              <w:t>Practical Activity:</w:t>
            </w:r>
          </w:p>
          <w:p w14:paraId="649C6608" w14:textId="77777777" w:rsidR="0047474C" w:rsidRPr="0047474C" w:rsidRDefault="0047474C" w:rsidP="00046C4E">
            <w:pPr>
              <w:spacing w:after="12" w:line="360" w:lineRule="auto"/>
              <w:ind w:right="31"/>
              <w:rPr>
                <w:rFonts w:asciiTheme="minorBidi" w:eastAsia="Arial" w:hAnsiTheme="minorBidi" w:cstheme="minorBidi"/>
              </w:rPr>
            </w:pPr>
            <w:r w:rsidRPr="0047474C">
              <w:rPr>
                <w:rFonts w:asciiTheme="minorBidi" w:hAnsiTheme="minorBidi" w:cstheme="minorBidi"/>
              </w:rPr>
              <w:t>1.Set up and operate a CNC Router machine to perform CAM operations of the drawing. Prepare the machine and its accessories as per SOP. Follow all the safety protocols in accordance with manufacturing standards.</w:t>
            </w:r>
          </w:p>
        </w:tc>
        <w:tc>
          <w:tcPr>
            <w:tcW w:w="2070" w:type="dxa"/>
            <w:tcBorders>
              <w:top w:val="single" w:sz="4" w:space="0" w:color="000000"/>
              <w:left w:val="single" w:sz="4" w:space="0" w:color="000000"/>
              <w:bottom w:val="single" w:sz="4" w:space="0" w:color="000000"/>
              <w:right w:val="single" w:sz="4" w:space="0" w:color="000000"/>
            </w:tcBorders>
          </w:tcPr>
          <w:p w14:paraId="5F033678"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  02Hrs</w:t>
            </w:r>
          </w:p>
          <w:p w14:paraId="194D7336"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Practical: 09Hrs</w:t>
            </w:r>
          </w:p>
          <w:p w14:paraId="4B499B62"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11Hrs</w:t>
            </w:r>
          </w:p>
          <w:p w14:paraId="61DAE45A" w14:textId="77777777" w:rsidR="0047474C" w:rsidRPr="0047474C" w:rsidRDefault="0047474C" w:rsidP="00046C4E">
            <w:pPr>
              <w:ind w:left="720" w:hanging="718"/>
              <w:rPr>
                <w:rFonts w:asciiTheme="minorBidi" w:eastAsia="Arial" w:hAnsiTheme="minorBidi" w:cstheme="minorBidi"/>
              </w:rPr>
            </w:pPr>
          </w:p>
        </w:tc>
        <w:tc>
          <w:tcPr>
            <w:tcW w:w="1710" w:type="dxa"/>
            <w:tcBorders>
              <w:top w:val="single" w:sz="4" w:space="0" w:color="000000"/>
              <w:left w:val="single" w:sz="4" w:space="0" w:color="000000"/>
              <w:bottom w:val="single" w:sz="4" w:space="0" w:color="000000"/>
              <w:right w:val="single" w:sz="4" w:space="0" w:color="000000"/>
            </w:tcBorders>
          </w:tcPr>
          <w:p w14:paraId="25774429"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CNC Router</w:t>
            </w:r>
          </w:p>
          <w:p w14:paraId="6B7EAF36"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Cutting Tools</w:t>
            </w:r>
          </w:p>
          <w:p w14:paraId="76148E0B"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Software</w:t>
            </w:r>
          </w:p>
          <w:p w14:paraId="0D9A3DB3"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Setting tools</w:t>
            </w:r>
          </w:p>
          <w:p w14:paraId="713DBFAF"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Teflon &amp; mild steel workpiece</w:t>
            </w:r>
          </w:p>
          <w:p w14:paraId="68EF9D99" w14:textId="77777777" w:rsidR="0047474C" w:rsidRPr="0047474C" w:rsidRDefault="0047474C" w:rsidP="00046C4E">
            <w:pPr>
              <w:ind w:right="45"/>
              <w:rPr>
                <w:rFonts w:asciiTheme="minorBidi" w:eastAsia="Arial" w:hAnsiTheme="minorBidi" w:cstheme="minorBidi"/>
              </w:rPr>
            </w:pPr>
            <w:r w:rsidRPr="0047474C">
              <w:rPr>
                <w:rFonts w:asciiTheme="minorBidi" w:eastAsia="Arial" w:hAnsiTheme="minorBidi" w:cstheme="minorBidi"/>
              </w:rPr>
              <w:t>PPE’s</w:t>
            </w:r>
          </w:p>
        </w:tc>
        <w:tc>
          <w:tcPr>
            <w:tcW w:w="1260" w:type="dxa"/>
            <w:tcBorders>
              <w:top w:val="single" w:sz="4" w:space="0" w:color="000000"/>
              <w:left w:val="single" w:sz="4" w:space="0" w:color="000000"/>
              <w:bottom w:val="single" w:sz="4" w:space="0" w:color="000000"/>
              <w:right w:val="single" w:sz="4" w:space="0" w:color="000000"/>
            </w:tcBorders>
          </w:tcPr>
          <w:p w14:paraId="4B7DEEB1" w14:textId="77777777" w:rsidR="0047474C" w:rsidRPr="0047474C" w:rsidRDefault="0047474C" w:rsidP="00046C4E">
            <w:pPr>
              <w:spacing w:line="360" w:lineRule="auto"/>
              <w:ind w:left="2"/>
              <w:rPr>
                <w:rFonts w:asciiTheme="minorBidi" w:eastAsia="Arial" w:hAnsiTheme="minorBidi" w:cstheme="minorBidi"/>
                <w:bCs/>
              </w:rPr>
            </w:pPr>
          </w:p>
        </w:tc>
      </w:tr>
      <w:tr w:rsidR="0047474C" w:rsidRPr="0047474C" w14:paraId="3C13A1AF" w14:textId="77777777" w:rsidTr="00046C4E">
        <w:trPr>
          <w:trHeight w:val="620"/>
        </w:trPr>
        <w:tc>
          <w:tcPr>
            <w:tcW w:w="2245" w:type="dxa"/>
            <w:tcBorders>
              <w:top w:val="single" w:sz="4" w:space="0" w:color="000000"/>
              <w:left w:val="single" w:sz="4" w:space="0" w:color="000000"/>
              <w:bottom w:val="single" w:sz="4" w:space="0" w:color="000000"/>
              <w:right w:val="single" w:sz="4" w:space="0" w:color="000000"/>
            </w:tcBorders>
          </w:tcPr>
          <w:p w14:paraId="22300980" w14:textId="77777777" w:rsidR="0047474C" w:rsidRPr="0047474C" w:rsidRDefault="0047474C" w:rsidP="00046C4E">
            <w:pPr>
              <w:spacing w:after="245"/>
              <w:contextualSpacing/>
              <w:rPr>
                <w:rFonts w:asciiTheme="minorBidi" w:eastAsia="Arial" w:hAnsiTheme="minorBidi" w:cstheme="minorBidi"/>
                <w:b/>
                <w:bCs/>
              </w:rPr>
            </w:pPr>
            <w:r w:rsidRPr="0047474C">
              <w:rPr>
                <w:rFonts w:asciiTheme="minorBidi" w:eastAsia="Arial" w:hAnsiTheme="minorBidi" w:cstheme="minorBidi"/>
                <w:b/>
                <w:bCs/>
              </w:rPr>
              <w:lastRenderedPageBreak/>
              <w:t>LU12.</w:t>
            </w:r>
          </w:p>
          <w:p w14:paraId="27E93FA1" w14:textId="77777777" w:rsidR="0047474C" w:rsidRPr="0047474C" w:rsidRDefault="0047474C" w:rsidP="00046C4E">
            <w:pPr>
              <w:spacing w:after="245"/>
              <w:contextualSpacing/>
              <w:rPr>
                <w:rFonts w:asciiTheme="minorBidi" w:eastAsia="Arial" w:hAnsiTheme="minorBidi" w:cstheme="minorBidi"/>
                <w:b/>
                <w:bCs/>
              </w:rPr>
            </w:pPr>
            <w:r w:rsidRPr="0047474C">
              <w:rPr>
                <w:rFonts w:asciiTheme="minorBidi" w:hAnsiTheme="minorBidi" w:cstheme="minorBidi"/>
                <w:b/>
                <w:bCs/>
              </w:rPr>
              <w:t>Perform Preventive maintenance of Machines and Tools</w:t>
            </w:r>
          </w:p>
        </w:tc>
        <w:tc>
          <w:tcPr>
            <w:tcW w:w="3870" w:type="dxa"/>
            <w:tcBorders>
              <w:top w:val="single" w:sz="4" w:space="0" w:color="000000"/>
              <w:left w:val="single" w:sz="4" w:space="0" w:color="000000"/>
              <w:bottom w:val="single" w:sz="4" w:space="0" w:color="000000"/>
              <w:right w:val="single" w:sz="4" w:space="0" w:color="000000"/>
            </w:tcBorders>
          </w:tcPr>
          <w:p w14:paraId="3A3ACBF2" w14:textId="77777777" w:rsidR="0047474C" w:rsidRPr="0047474C" w:rsidRDefault="0047474C" w:rsidP="0047474C">
            <w:pPr>
              <w:pStyle w:val="ListParagraph"/>
              <w:numPr>
                <w:ilvl w:val="0"/>
                <w:numId w:val="44"/>
              </w:numPr>
              <w:spacing w:line="360" w:lineRule="auto"/>
              <w:ind w:left="346" w:right="430"/>
              <w:rPr>
                <w:rFonts w:asciiTheme="minorBidi" w:eastAsia="Trebuchet MS" w:hAnsiTheme="minorBidi" w:cstheme="minorBidi"/>
              </w:rPr>
            </w:pPr>
            <w:r w:rsidRPr="0047474C">
              <w:rPr>
                <w:rFonts w:asciiTheme="minorBidi" w:eastAsia="Trebuchet MS" w:hAnsiTheme="minorBidi" w:cstheme="minorBidi"/>
              </w:rPr>
              <w:t>Perform oiling and greasing of machines according to schedule.</w:t>
            </w:r>
          </w:p>
          <w:p w14:paraId="7CAECF30" w14:textId="77777777" w:rsidR="0047474C" w:rsidRPr="0047474C" w:rsidRDefault="0047474C" w:rsidP="0047474C">
            <w:pPr>
              <w:pStyle w:val="ListParagraph"/>
              <w:numPr>
                <w:ilvl w:val="0"/>
                <w:numId w:val="44"/>
              </w:numPr>
              <w:spacing w:line="360" w:lineRule="auto"/>
              <w:ind w:left="346" w:right="430"/>
              <w:rPr>
                <w:rFonts w:asciiTheme="minorBidi" w:eastAsia="Trebuchet MS" w:hAnsiTheme="minorBidi" w:cstheme="minorBidi"/>
              </w:rPr>
            </w:pPr>
            <w:r w:rsidRPr="0047474C">
              <w:rPr>
                <w:rFonts w:asciiTheme="minorBidi" w:eastAsia="Trebuchet MS" w:hAnsiTheme="minorBidi" w:cstheme="minorBidi"/>
              </w:rPr>
              <w:t>Check condition and level of coolant, lubricant and cutting oil.</w:t>
            </w:r>
          </w:p>
          <w:p w14:paraId="594F6131" w14:textId="77777777" w:rsidR="0047474C" w:rsidRPr="0047474C" w:rsidRDefault="0047474C" w:rsidP="0047474C">
            <w:pPr>
              <w:pStyle w:val="ListParagraph"/>
              <w:numPr>
                <w:ilvl w:val="0"/>
                <w:numId w:val="44"/>
              </w:numPr>
              <w:spacing w:line="360" w:lineRule="auto"/>
              <w:ind w:left="346" w:right="430"/>
              <w:rPr>
                <w:rFonts w:asciiTheme="minorBidi" w:eastAsia="Trebuchet MS" w:hAnsiTheme="minorBidi" w:cstheme="minorBidi"/>
              </w:rPr>
            </w:pPr>
            <w:r w:rsidRPr="0047474C">
              <w:rPr>
                <w:rFonts w:asciiTheme="minorBidi" w:eastAsia="Trebuchet MS" w:hAnsiTheme="minorBidi" w:cstheme="minorBidi"/>
              </w:rPr>
              <w:t>Identify sounds of bearings and other rotating parts.</w:t>
            </w:r>
          </w:p>
          <w:p w14:paraId="55507F46" w14:textId="77777777" w:rsidR="0047474C" w:rsidRPr="0047474C" w:rsidRDefault="0047474C" w:rsidP="0047474C">
            <w:pPr>
              <w:pStyle w:val="Standard"/>
              <w:numPr>
                <w:ilvl w:val="0"/>
                <w:numId w:val="44"/>
              </w:numPr>
              <w:spacing w:line="360" w:lineRule="auto"/>
              <w:ind w:left="346"/>
              <w:rPr>
                <w:rFonts w:asciiTheme="minorBidi" w:hAnsiTheme="minorBidi" w:cstheme="minorBidi"/>
              </w:rPr>
            </w:pPr>
            <w:r w:rsidRPr="0047474C">
              <w:rPr>
                <w:rFonts w:asciiTheme="minorBidi" w:hAnsiTheme="minorBidi" w:cstheme="minorBidi"/>
              </w:rPr>
              <w:t>Report</w:t>
            </w:r>
            <w:r w:rsidRPr="0047474C">
              <w:rPr>
                <w:rFonts w:asciiTheme="minorBidi" w:hAnsiTheme="minorBidi" w:cstheme="minorBidi"/>
                <w:spacing w:val="32"/>
              </w:rPr>
              <w:t xml:space="preserve"> </w:t>
            </w:r>
            <w:r w:rsidRPr="0047474C">
              <w:rPr>
                <w:rFonts w:asciiTheme="minorBidi" w:hAnsiTheme="minorBidi" w:cstheme="minorBidi"/>
              </w:rPr>
              <w:t>faults</w:t>
            </w:r>
            <w:r w:rsidRPr="0047474C">
              <w:rPr>
                <w:rFonts w:asciiTheme="minorBidi" w:hAnsiTheme="minorBidi" w:cstheme="minorBidi"/>
                <w:spacing w:val="37"/>
              </w:rPr>
              <w:t xml:space="preserve"> </w:t>
            </w:r>
            <w:r w:rsidRPr="0047474C">
              <w:rPr>
                <w:rFonts w:asciiTheme="minorBidi" w:hAnsiTheme="minorBidi" w:cstheme="minorBidi"/>
              </w:rPr>
              <w:t>and</w:t>
            </w:r>
            <w:r w:rsidRPr="0047474C">
              <w:rPr>
                <w:rFonts w:asciiTheme="minorBidi" w:hAnsiTheme="minorBidi" w:cstheme="minorBidi"/>
                <w:spacing w:val="33"/>
              </w:rPr>
              <w:t xml:space="preserve"> </w:t>
            </w:r>
            <w:r w:rsidRPr="0047474C">
              <w:rPr>
                <w:rFonts w:asciiTheme="minorBidi" w:hAnsiTheme="minorBidi" w:cstheme="minorBidi"/>
              </w:rPr>
              <w:t>problems</w:t>
            </w:r>
            <w:r w:rsidRPr="0047474C">
              <w:rPr>
                <w:rFonts w:asciiTheme="minorBidi" w:hAnsiTheme="minorBidi" w:cstheme="minorBidi"/>
                <w:spacing w:val="35"/>
              </w:rPr>
              <w:t xml:space="preserve"> </w:t>
            </w:r>
            <w:r w:rsidRPr="0047474C">
              <w:rPr>
                <w:rFonts w:asciiTheme="minorBidi" w:hAnsiTheme="minorBidi" w:cstheme="minorBidi"/>
              </w:rPr>
              <w:t>of</w:t>
            </w:r>
            <w:r w:rsidRPr="0047474C">
              <w:rPr>
                <w:rFonts w:asciiTheme="minorBidi" w:hAnsiTheme="minorBidi" w:cstheme="minorBidi"/>
                <w:spacing w:val="36"/>
              </w:rPr>
              <w:t xml:space="preserve"> </w:t>
            </w:r>
            <w:r w:rsidRPr="0047474C">
              <w:rPr>
                <w:rFonts w:asciiTheme="minorBidi" w:hAnsiTheme="minorBidi" w:cstheme="minorBidi"/>
              </w:rPr>
              <w:t>the</w:t>
            </w:r>
            <w:r w:rsidRPr="0047474C">
              <w:rPr>
                <w:rFonts w:asciiTheme="minorBidi" w:hAnsiTheme="minorBidi" w:cstheme="minorBidi"/>
                <w:spacing w:val="31"/>
              </w:rPr>
              <w:t xml:space="preserve"> </w:t>
            </w:r>
            <w:r w:rsidRPr="0047474C">
              <w:rPr>
                <w:rFonts w:asciiTheme="minorBidi" w:hAnsiTheme="minorBidi" w:cstheme="minorBidi"/>
              </w:rPr>
              <w:t>machines to</w:t>
            </w:r>
            <w:r w:rsidRPr="0047474C">
              <w:rPr>
                <w:rFonts w:asciiTheme="minorBidi" w:hAnsiTheme="minorBidi" w:cstheme="minorBidi"/>
                <w:spacing w:val="-2"/>
              </w:rPr>
              <w:t xml:space="preserve"> </w:t>
            </w:r>
            <w:r w:rsidRPr="0047474C">
              <w:rPr>
                <w:rFonts w:asciiTheme="minorBidi" w:hAnsiTheme="minorBidi" w:cstheme="minorBidi"/>
              </w:rPr>
              <w:t>the concerned person (Machine shop in charge)</w:t>
            </w:r>
          </w:p>
        </w:tc>
        <w:tc>
          <w:tcPr>
            <w:tcW w:w="3870" w:type="dxa"/>
            <w:tcBorders>
              <w:top w:val="single" w:sz="4" w:space="0" w:color="000000"/>
              <w:left w:val="single" w:sz="4" w:space="0" w:color="000000"/>
              <w:bottom w:val="single" w:sz="4" w:space="0" w:color="000000"/>
              <w:right w:val="single" w:sz="4" w:space="0" w:color="000000"/>
            </w:tcBorders>
          </w:tcPr>
          <w:p w14:paraId="0C2F7E8B"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t>Maintenance and its types.</w:t>
            </w:r>
          </w:p>
          <w:p w14:paraId="1516535F" w14:textId="77777777" w:rsidR="0047474C" w:rsidRPr="0047474C" w:rsidRDefault="0047474C" w:rsidP="00046C4E">
            <w:pPr>
              <w:pStyle w:val="ListParagraph"/>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t>(Preventive, Corrective)</w:t>
            </w:r>
          </w:p>
          <w:p w14:paraId="148911D2"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t>Importance of Maintenance</w:t>
            </w:r>
          </w:p>
          <w:p w14:paraId="697D6281"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t>Safety protocols in maintenance</w:t>
            </w:r>
          </w:p>
          <w:p w14:paraId="0A38D811"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t>Types of Lubricants</w:t>
            </w:r>
          </w:p>
          <w:p w14:paraId="41C5B88D"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t>Coolants</w:t>
            </w:r>
          </w:p>
          <w:p w14:paraId="5945D1C9"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t>Cutting Oil</w:t>
            </w:r>
          </w:p>
          <w:p w14:paraId="668E00AE" w14:textId="77777777" w:rsidR="0047474C" w:rsidRPr="0047474C" w:rsidRDefault="0047474C" w:rsidP="0047474C">
            <w:pPr>
              <w:pStyle w:val="ListParagraph"/>
              <w:numPr>
                <w:ilvl w:val="0"/>
                <w:numId w:val="49"/>
              </w:numPr>
              <w:spacing w:after="12" w:line="360" w:lineRule="auto"/>
              <w:ind w:left="254" w:right="31" w:hanging="254"/>
              <w:rPr>
                <w:rFonts w:asciiTheme="minorBidi" w:eastAsia="Arial" w:hAnsiTheme="minorBidi" w:cstheme="minorBidi"/>
              </w:rPr>
            </w:pPr>
            <w:r w:rsidRPr="0047474C">
              <w:rPr>
                <w:rFonts w:asciiTheme="minorBidi" w:eastAsia="Arial" w:hAnsiTheme="minorBidi" w:cstheme="minorBidi"/>
              </w:rPr>
              <w:t>Rotating parts and its importance</w:t>
            </w:r>
          </w:p>
          <w:p w14:paraId="70BD0C4B" w14:textId="77777777" w:rsidR="0047474C" w:rsidRPr="0047474C" w:rsidRDefault="0047474C" w:rsidP="00046C4E">
            <w:pPr>
              <w:pStyle w:val="ListParagraph"/>
              <w:spacing w:after="12" w:line="360" w:lineRule="auto"/>
              <w:ind w:left="254" w:right="31" w:hanging="254"/>
              <w:rPr>
                <w:rFonts w:asciiTheme="minorBidi" w:eastAsia="Arial" w:hAnsiTheme="minorBidi" w:cstheme="minorBidi"/>
                <w:b/>
              </w:rPr>
            </w:pPr>
            <w:r w:rsidRPr="0047474C">
              <w:rPr>
                <w:rFonts w:asciiTheme="minorBidi" w:eastAsia="Arial" w:hAnsiTheme="minorBidi" w:cstheme="minorBidi"/>
                <w:b/>
              </w:rPr>
              <w:t>Practical Activity:</w:t>
            </w:r>
          </w:p>
          <w:p w14:paraId="1F8D8778" w14:textId="77777777" w:rsidR="0047474C" w:rsidRPr="0047474C" w:rsidRDefault="0047474C" w:rsidP="00046C4E">
            <w:pPr>
              <w:spacing w:after="12" w:line="360" w:lineRule="auto"/>
              <w:ind w:right="31"/>
              <w:rPr>
                <w:rFonts w:asciiTheme="minorBidi" w:eastAsia="Arial" w:hAnsiTheme="minorBidi" w:cstheme="minorBidi"/>
              </w:rPr>
            </w:pPr>
            <w:r w:rsidRPr="0047474C">
              <w:rPr>
                <w:rFonts w:asciiTheme="minorBidi" w:eastAsia="Arial" w:hAnsiTheme="minorBidi" w:cstheme="minorBidi"/>
              </w:rPr>
              <w:t xml:space="preserve">1.Carry out maintenance of machines by </w:t>
            </w:r>
            <w:r w:rsidRPr="0047474C">
              <w:rPr>
                <w:rFonts w:asciiTheme="minorBidi" w:hAnsiTheme="minorBidi" w:cstheme="minorBidi"/>
              </w:rPr>
              <w:t>applying appropriate lubricant to the machine's linear guides, ball screws, and bearings as per the manufacturer’s recommendation.</w:t>
            </w:r>
          </w:p>
        </w:tc>
        <w:tc>
          <w:tcPr>
            <w:tcW w:w="2070" w:type="dxa"/>
            <w:tcBorders>
              <w:top w:val="single" w:sz="4" w:space="0" w:color="000000"/>
              <w:left w:val="single" w:sz="4" w:space="0" w:color="000000"/>
              <w:bottom w:val="single" w:sz="4" w:space="0" w:color="000000"/>
              <w:right w:val="single" w:sz="4" w:space="0" w:color="000000"/>
            </w:tcBorders>
          </w:tcPr>
          <w:p w14:paraId="1392C191"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Theory:  01Hrs</w:t>
            </w:r>
          </w:p>
          <w:p w14:paraId="00188948"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Practical:03 Hrs</w:t>
            </w:r>
          </w:p>
          <w:p w14:paraId="48574C13" w14:textId="77777777" w:rsidR="0047474C" w:rsidRPr="0047474C" w:rsidRDefault="0047474C" w:rsidP="00046C4E">
            <w:pPr>
              <w:ind w:left="720" w:hanging="718"/>
              <w:rPr>
                <w:rFonts w:asciiTheme="minorBidi" w:eastAsia="Arial" w:hAnsiTheme="minorBidi" w:cstheme="minorBidi"/>
              </w:rPr>
            </w:pPr>
            <w:r w:rsidRPr="0047474C">
              <w:rPr>
                <w:rFonts w:asciiTheme="minorBidi" w:eastAsia="Arial" w:hAnsiTheme="minorBidi" w:cstheme="minorBidi"/>
              </w:rPr>
              <w:t>Total: 04 Hrs</w:t>
            </w:r>
          </w:p>
          <w:p w14:paraId="580E423B" w14:textId="77777777" w:rsidR="0047474C" w:rsidRPr="0047474C" w:rsidRDefault="0047474C" w:rsidP="00046C4E">
            <w:pPr>
              <w:ind w:left="720" w:hanging="718"/>
              <w:rPr>
                <w:rFonts w:asciiTheme="minorBidi" w:eastAsia="Arial" w:hAnsiTheme="minorBidi" w:cstheme="minorBidi"/>
              </w:rPr>
            </w:pPr>
          </w:p>
        </w:tc>
        <w:tc>
          <w:tcPr>
            <w:tcW w:w="1710" w:type="dxa"/>
            <w:tcBorders>
              <w:top w:val="single" w:sz="4" w:space="0" w:color="000000"/>
              <w:left w:val="single" w:sz="4" w:space="0" w:color="000000"/>
              <w:bottom w:val="single" w:sz="4" w:space="0" w:color="000000"/>
              <w:right w:val="single" w:sz="4" w:space="0" w:color="000000"/>
            </w:tcBorders>
          </w:tcPr>
          <w:p w14:paraId="360FA3EE" w14:textId="77777777" w:rsidR="0047474C" w:rsidRPr="0047474C" w:rsidRDefault="0047474C" w:rsidP="00046C4E">
            <w:pPr>
              <w:ind w:right="45"/>
              <w:rPr>
                <w:rFonts w:asciiTheme="minorBidi" w:hAnsiTheme="minorBidi" w:cstheme="minorBidi"/>
              </w:rPr>
            </w:pPr>
            <w:r w:rsidRPr="0047474C">
              <w:rPr>
                <w:rFonts w:asciiTheme="minorBidi" w:hAnsiTheme="minorBidi" w:cstheme="minorBidi"/>
              </w:rPr>
              <w:t>CNC machine</w:t>
            </w:r>
          </w:p>
          <w:p w14:paraId="1110BAC7" w14:textId="77777777" w:rsidR="0047474C" w:rsidRPr="0047474C" w:rsidRDefault="0047474C" w:rsidP="00046C4E">
            <w:pPr>
              <w:ind w:right="45"/>
              <w:rPr>
                <w:rFonts w:asciiTheme="minorBidi" w:hAnsiTheme="minorBidi" w:cstheme="minorBidi"/>
              </w:rPr>
            </w:pPr>
            <w:r w:rsidRPr="0047474C">
              <w:rPr>
                <w:rFonts w:asciiTheme="minorBidi" w:hAnsiTheme="minorBidi" w:cstheme="minorBidi"/>
              </w:rPr>
              <w:t>Lubricants (oil/grease specified by the manufacturer)</w:t>
            </w:r>
          </w:p>
          <w:p w14:paraId="49DA2B8D" w14:textId="77777777" w:rsidR="0047474C" w:rsidRPr="0047474C" w:rsidRDefault="0047474C" w:rsidP="00046C4E">
            <w:pPr>
              <w:ind w:right="45"/>
              <w:rPr>
                <w:rFonts w:asciiTheme="minorBidi" w:hAnsiTheme="minorBidi" w:cstheme="minorBidi"/>
              </w:rPr>
            </w:pPr>
            <w:r w:rsidRPr="0047474C">
              <w:rPr>
                <w:rFonts w:asciiTheme="minorBidi" w:hAnsiTheme="minorBidi" w:cstheme="minorBidi"/>
              </w:rPr>
              <w:t xml:space="preserve"> Coolant (as per machine requirement)</w:t>
            </w:r>
          </w:p>
          <w:p w14:paraId="51C59018" w14:textId="77777777" w:rsidR="0047474C" w:rsidRPr="0047474C" w:rsidRDefault="0047474C" w:rsidP="00046C4E">
            <w:pPr>
              <w:ind w:right="45"/>
              <w:rPr>
                <w:rFonts w:asciiTheme="minorBidi" w:hAnsiTheme="minorBidi" w:cstheme="minorBidi"/>
              </w:rPr>
            </w:pPr>
            <w:r w:rsidRPr="0047474C">
              <w:rPr>
                <w:rFonts w:asciiTheme="minorBidi" w:hAnsiTheme="minorBidi" w:cstheme="minorBidi"/>
              </w:rPr>
              <w:t>Cleaning tools (brush, cloth, vacuum, etc.)</w:t>
            </w:r>
          </w:p>
          <w:p w14:paraId="2335DAB0" w14:textId="77777777" w:rsidR="0047474C" w:rsidRPr="0047474C" w:rsidRDefault="0047474C" w:rsidP="00046C4E">
            <w:pPr>
              <w:ind w:right="45"/>
              <w:rPr>
                <w:rFonts w:asciiTheme="minorBidi" w:hAnsiTheme="minorBidi" w:cstheme="minorBidi"/>
              </w:rPr>
            </w:pPr>
            <w:r w:rsidRPr="0047474C">
              <w:rPr>
                <w:rFonts w:asciiTheme="minorBidi" w:hAnsiTheme="minorBidi" w:cstheme="minorBidi"/>
              </w:rPr>
              <w:t xml:space="preserve"> Dial indicator</w:t>
            </w:r>
          </w:p>
          <w:p w14:paraId="64134FFA" w14:textId="77777777" w:rsidR="0047474C" w:rsidRPr="0047474C" w:rsidRDefault="0047474C" w:rsidP="00046C4E">
            <w:pPr>
              <w:ind w:right="45"/>
              <w:rPr>
                <w:rFonts w:asciiTheme="minorBidi" w:hAnsiTheme="minorBidi" w:cstheme="minorBidi"/>
              </w:rPr>
            </w:pPr>
            <w:r w:rsidRPr="0047474C">
              <w:rPr>
                <w:rFonts w:asciiTheme="minorBidi" w:eastAsiaTheme="minorEastAsia" w:hAnsiTheme="minorBidi" w:cstheme="minorBidi"/>
              </w:rPr>
              <w:t>Personal Protective Equipment (PPE): gloves, safety goggles, ear protection, steel-toe boots</w:t>
            </w:r>
          </w:p>
        </w:tc>
        <w:tc>
          <w:tcPr>
            <w:tcW w:w="1260" w:type="dxa"/>
            <w:tcBorders>
              <w:top w:val="single" w:sz="4" w:space="0" w:color="000000"/>
              <w:left w:val="single" w:sz="4" w:space="0" w:color="000000"/>
              <w:bottom w:val="single" w:sz="4" w:space="0" w:color="000000"/>
              <w:right w:val="single" w:sz="4" w:space="0" w:color="000000"/>
            </w:tcBorders>
          </w:tcPr>
          <w:p w14:paraId="53F012F2" w14:textId="77777777" w:rsidR="0047474C" w:rsidRPr="0047474C" w:rsidRDefault="0047474C" w:rsidP="00046C4E">
            <w:pPr>
              <w:spacing w:line="360" w:lineRule="auto"/>
              <w:ind w:left="2"/>
              <w:rPr>
                <w:rFonts w:asciiTheme="minorBidi" w:eastAsia="Arial" w:hAnsiTheme="minorBidi" w:cstheme="minorBidi"/>
                <w:bCs/>
              </w:rPr>
            </w:pPr>
            <w:r w:rsidRPr="0047474C">
              <w:rPr>
                <w:rFonts w:asciiTheme="minorBidi" w:eastAsia="Arial" w:hAnsiTheme="minorBidi" w:cstheme="minorBidi"/>
                <w:bCs/>
              </w:rPr>
              <w:t>Workshop</w:t>
            </w:r>
          </w:p>
        </w:tc>
      </w:tr>
    </w:tbl>
    <w:p w14:paraId="582E9342" w14:textId="77777777" w:rsidR="0047474C" w:rsidRPr="0047474C" w:rsidRDefault="0047474C" w:rsidP="0047474C">
      <w:pPr>
        <w:rPr>
          <w:rFonts w:asciiTheme="minorBidi" w:hAnsiTheme="minorBidi" w:cstheme="minorBidi"/>
        </w:rPr>
      </w:pPr>
    </w:p>
    <w:p w14:paraId="0DD43F45" w14:textId="77777777" w:rsidR="0047474C" w:rsidRPr="0047474C" w:rsidRDefault="0047474C" w:rsidP="0047474C">
      <w:pPr>
        <w:rPr>
          <w:rFonts w:asciiTheme="minorBidi" w:hAnsiTheme="minorBidi" w:cstheme="minorBidi"/>
        </w:rPr>
      </w:pPr>
    </w:p>
    <w:p w14:paraId="228BE9F3" w14:textId="77777777" w:rsidR="0047474C" w:rsidRPr="0047474C" w:rsidRDefault="0047474C" w:rsidP="0047474C">
      <w:pPr>
        <w:rPr>
          <w:rFonts w:asciiTheme="minorBidi" w:hAnsiTheme="minorBidi" w:cstheme="minorBidi"/>
        </w:rPr>
      </w:pPr>
    </w:p>
    <w:p w14:paraId="6C9AC560" w14:textId="77777777" w:rsidR="0047474C" w:rsidRPr="0047474C" w:rsidRDefault="0047474C" w:rsidP="0047474C">
      <w:pPr>
        <w:rPr>
          <w:rFonts w:asciiTheme="minorBidi" w:hAnsiTheme="minorBidi" w:cstheme="minorBidi"/>
        </w:rPr>
      </w:pPr>
    </w:p>
    <w:p w14:paraId="0892D343" w14:textId="77777777" w:rsidR="0047474C" w:rsidRPr="0047474C" w:rsidRDefault="0047474C" w:rsidP="0047474C">
      <w:pPr>
        <w:spacing w:after="160" w:line="259" w:lineRule="auto"/>
        <w:rPr>
          <w:rFonts w:asciiTheme="minorBidi" w:hAnsiTheme="minorBidi" w:cstheme="minorBidi"/>
        </w:rPr>
      </w:pPr>
      <w:r w:rsidRPr="0047474C">
        <w:rPr>
          <w:rFonts w:asciiTheme="minorBidi" w:hAnsiTheme="minorBidi" w:cstheme="minorBidi"/>
        </w:rPr>
        <w:br w:type="page"/>
      </w:r>
    </w:p>
    <w:p w14:paraId="03BF6DA9" w14:textId="77777777" w:rsidR="0047474C" w:rsidRPr="0047474C" w:rsidRDefault="0047474C">
      <w:pPr>
        <w:pStyle w:val="Heading1"/>
        <w:numPr>
          <w:ilvl w:val="0"/>
          <w:numId w:val="161"/>
        </w:numPr>
        <w:ind w:left="360"/>
        <w:rPr>
          <w:rFonts w:asciiTheme="minorBidi" w:hAnsiTheme="minorBidi" w:cstheme="minorBidi"/>
          <w:color w:val="auto"/>
        </w:rPr>
      </w:pPr>
      <w:bookmarkStart w:id="129" w:name="_Toc178977402"/>
      <w:bookmarkStart w:id="130" w:name="_Toc180522948"/>
      <w:r w:rsidRPr="0047474C">
        <w:rPr>
          <w:rFonts w:asciiTheme="minorBidi" w:hAnsiTheme="minorBidi" w:cstheme="minorBidi"/>
          <w:color w:val="auto"/>
        </w:rPr>
        <w:lastRenderedPageBreak/>
        <w:t>Members of Curriculum Development Committee</w:t>
      </w:r>
      <w:bookmarkEnd w:id="129"/>
      <w:bookmarkEnd w:id="130"/>
      <w:r w:rsidRPr="0047474C">
        <w:rPr>
          <w:rFonts w:asciiTheme="minorBidi" w:hAnsiTheme="minorBidi" w:cstheme="minorBidi"/>
          <w:color w:val="auto"/>
        </w:rPr>
        <w:t xml:space="preserve"> </w:t>
      </w:r>
    </w:p>
    <w:p w14:paraId="61DEA856" w14:textId="77777777" w:rsidR="0047474C" w:rsidRPr="0047474C" w:rsidRDefault="0047474C" w:rsidP="0047474C">
      <w:pPr>
        <w:rPr>
          <w:rFonts w:asciiTheme="minorBidi" w:hAnsiTheme="minorBidi" w:cstheme="minorBidi"/>
          <w:lang w:val="en-AU"/>
        </w:rPr>
      </w:pPr>
    </w:p>
    <w:p w14:paraId="35ECD112" w14:textId="77777777" w:rsidR="0047474C" w:rsidRPr="0047474C" w:rsidRDefault="0047474C" w:rsidP="0047474C">
      <w:pPr>
        <w:rPr>
          <w:rFonts w:asciiTheme="minorBidi" w:hAnsiTheme="minorBidi" w:cstheme="minorBidi"/>
        </w:rPr>
      </w:pPr>
      <w:r w:rsidRPr="0047474C">
        <w:rPr>
          <w:rFonts w:asciiTheme="minorBidi" w:hAnsiTheme="minorBidi" w:cstheme="minorBidi"/>
        </w:rPr>
        <w:t>The following members participated in the curriculum development process:</w:t>
      </w:r>
    </w:p>
    <w:p w14:paraId="591D739B" w14:textId="77777777" w:rsidR="0047474C" w:rsidRPr="0047474C" w:rsidRDefault="0047474C" w:rsidP="0047474C">
      <w:pPr>
        <w:rPr>
          <w:rFonts w:asciiTheme="minorBidi" w:hAnsiTheme="minorBidi" w:cstheme="minorBidi"/>
        </w:rPr>
      </w:pPr>
    </w:p>
    <w:tbl>
      <w:tblPr>
        <w:tblStyle w:val="TableGrid"/>
        <w:tblpPr w:leftFromText="180" w:rightFromText="180" w:vertAnchor="text" w:horzAnchor="page" w:tblpXSpec="center" w:tblpY="353"/>
        <w:tblW w:w="5246" w:type="pct"/>
        <w:tblLook w:val="04A0" w:firstRow="1" w:lastRow="0" w:firstColumn="1" w:lastColumn="0" w:noHBand="0" w:noVBand="1"/>
      </w:tblPr>
      <w:tblGrid>
        <w:gridCol w:w="1128"/>
        <w:gridCol w:w="5124"/>
        <w:gridCol w:w="3652"/>
        <w:gridCol w:w="5337"/>
      </w:tblGrid>
      <w:tr w:rsidR="0047474C" w:rsidRPr="0047474C" w14:paraId="5CF47002" w14:textId="77777777" w:rsidTr="00046C4E">
        <w:trPr>
          <w:trHeight w:val="350"/>
        </w:trPr>
        <w:tc>
          <w:tcPr>
            <w:tcW w:w="370" w:type="pct"/>
            <w:shd w:val="clear" w:color="auto" w:fill="D9D9D9" w:themeFill="background1" w:themeFillShade="D9"/>
            <w:vAlign w:val="center"/>
          </w:tcPr>
          <w:p w14:paraId="59E8F9DE" w14:textId="77777777" w:rsidR="0047474C" w:rsidRPr="0047474C" w:rsidRDefault="0047474C" w:rsidP="00046C4E">
            <w:pPr>
              <w:jc w:val="center"/>
              <w:rPr>
                <w:rFonts w:asciiTheme="minorBidi" w:hAnsiTheme="minorBidi" w:cstheme="minorBidi"/>
                <w:b/>
                <w:bCs/>
              </w:rPr>
            </w:pPr>
            <w:r w:rsidRPr="0047474C">
              <w:rPr>
                <w:rFonts w:asciiTheme="minorBidi" w:hAnsiTheme="minorBidi" w:cstheme="minorBidi"/>
                <w:b/>
                <w:bCs/>
              </w:rPr>
              <w:t>S.No</w:t>
            </w:r>
          </w:p>
        </w:tc>
        <w:tc>
          <w:tcPr>
            <w:tcW w:w="1681" w:type="pct"/>
            <w:shd w:val="clear" w:color="auto" w:fill="D9D9D9" w:themeFill="background1" w:themeFillShade="D9"/>
            <w:vAlign w:val="center"/>
          </w:tcPr>
          <w:p w14:paraId="59C69D74" w14:textId="77777777" w:rsidR="0047474C" w:rsidRPr="0047474C" w:rsidRDefault="0047474C" w:rsidP="00046C4E">
            <w:pPr>
              <w:jc w:val="center"/>
              <w:rPr>
                <w:rFonts w:asciiTheme="minorBidi" w:hAnsiTheme="minorBidi" w:cstheme="minorBidi"/>
                <w:b/>
                <w:bCs/>
              </w:rPr>
            </w:pPr>
            <w:r w:rsidRPr="0047474C">
              <w:rPr>
                <w:rFonts w:asciiTheme="minorBidi" w:hAnsiTheme="minorBidi" w:cstheme="minorBidi"/>
                <w:b/>
                <w:bCs/>
              </w:rPr>
              <w:t>Name</w:t>
            </w:r>
          </w:p>
        </w:tc>
        <w:tc>
          <w:tcPr>
            <w:tcW w:w="1198" w:type="pct"/>
            <w:shd w:val="clear" w:color="auto" w:fill="D9D9D9" w:themeFill="background1" w:themeFillShade="D9"/>
            <w:vAlign w:val="center"/>
          </w:tcPr>
          <w:p w14:paraId="339342E2" w14:textId="77777777" w:rsidR="0047474C" w:rsidRPr="0047474C" w:rsidRDefault="0047474C" w:rsidP="00046C4E">
            <w:pPr>
              <w:jc w:val="center"/>
              <w:rPr>
                <w:rFonts w:asciiTheme="minorBidi" w:hAnsiTheme="minorBidi" w:cstheme="minorBidi"/>
                <w:b/>
                <w:bCs/>
              </w:rPr>
            </w:pPr>
            <w:r w:rsidRPr="0047474C">
              <w:rPr>
                <w:rFonts w:asciiTheme="minorBidi" w:hAnsiTheme="minorBidi" w:cstheme="minorBidi"/>
                <w:b/>
                <w:bCs/>
              </w:rPr>
              <w:t>Designation</w:t>
            </w:r>
          </w:p>
        </w:tc>
        <w:tc>
          <w:tcPr>
            <w:tcW w:w="1751" w:type="pct"/>
            <w:shd w:val="clear" w:color="auto" w:fill="D9D9D9" w:themeFill="background1" w:themeFillShade="D9"/>
            <w:vAlign w:val="center"/>
          </w:tcPr>
          <w:p w14:paraId="3379A67A" w14:textId="77777777" w:rsidR="0047474C" w:rsidRPr="0047474C" w:rsidRDefault="0047474C" w:rsidP="00046C4E">
            <w:pPr>
              <w:jc w:val="center"/>
              <w:rPr>
                <w:rFonts w:asciiTheme="minorBidi" w:hAnsiTheme="minorBidi" w:cstheme="minorBidi"/>
                <w:b/>
                <w:bCs/>
              </w:rPr>
            </w:pPr>
            <w:r w:rsidRPr="0047474C">
              <w:rPr>
                <w:rFonts w:asciiTheme="minorBidi" w:hAnsiTheme="minorBidi" w:cstheme="minorBidi"/>
                <w:b/>
                <w:bCs/>
              </w:rPr>
              <w:t>Organization</w:t>
            </w:r>
          </w:p>
        </w:tc>
      </w:tr>
      <w:tr w:rsidR="0047474C" w:rsidRPr="0047474C" w14:paraId="0217613A" w14:textId="77777777" w:rsidTr="00046C4E">
        <w:trPr>
          <w:trHeight w:val="350"/>
        </w:trPr>
        <w:tc>
          <w:tcPr>
            <w:tcW w:w="370" w:type="pct"/>
            <w:vAlign w:val="center"/>
          </w:tcPr>
          <w:p w14:paraId="2879E6D4" w14:textId="77777777" w:rsidR="0047474C" w:rsidRPr="0047474C" w:rsidRDefault="0047474C" w:rsidP="00046C4E">
            <w:pPr>
              <w:spacing w:line="360" w:lineRule="auto"/>
              <w:jc w:val="center"/>
              <w:rPr>
                <w:rFonts w:asciiTheme="minorBidi" w:hAnsiTheme="minorBidi" w:cstheme="minorBidi"/>
              </w:rPr>
            </w:pPr>
            <w:r w:rsidRPr="0047474C">
              <w:rPr>
                <w:rFonts w:asciiTheme="minorBidi" w:hAnsiTheme="minorBidi" w:cstheme="minorBidi"/>
              </w:rPr>
              <w:t>1</w:t>
            </w:r>
          </w:p>
        </w:tc>
        <w:tc>
          <w:tcPr>
            <w:tcW w:w="1681" w:type="pct"/>
            <w:vAlign w:val="center"/>
          </w:tcPr>
          <w:p w14:paraId="67990E48" w14:textId="77777777" w:rsidR="0047474C" w:rsidRPr="0047474C" w:rsidRDefault="0047474C" w:rsidP="00046C4E">
            <w:pPr>
              <w:rPr>
                <w:rFonts w:asciiTheme="minorBidi" w:hAnsiTheme="minorBidi" w:cstheme="minorBidi"/>
              </w:rPr>
            </w:pPr>
            <w:r w:rsidRPr="0047474C">
              <w:rPr>
                <w:rFonts w:asciiTheme="minorBidi" w:hAnsiTheme="minorBidi" w:cstheme="minorBidi"/>
              </w:rPr>
              <w:t>Engr. Inayat ur Rehman</w:t>
            </w:r>
          </w:p>
        </w:tc>
        <w:tc>
          <w:tcPr>
            <w:tcW w:w="1198" w:type="pct"/>
            <w:vAlign w:val="center"/>
          </w:tcPr>
          <w:p w14:paraId="75C5D3FE" w14:textId="77777777" w:rsidR="0047474C" w:rsidRPr="0047474C" w:rsidRDefault="0047474C" w:rsidP="00046C4E">
            <w:pPr>
              <w:rPr>
                <w:rFonts w:asciiTheme="minorBidi" w:hAnsiTheme="minorBidi" w:cstheme="minorBidi"/>
              </w:rPr>
            </w:pPr>
            <w:r w:rsidRPr="0047474C">
              <w:rPr>
                <w:rFonts w:asciiTheme="minorBidi" w:hAnsiTheme="minorBidi" w:cstheme="minorBidi"/>
              </w:rPr>
              <w:t>DACCUM Facilitator</w:t>
            </w:r>
          </w:p>
        </w:tc>
        <w:tc>
          <w:tcPr>
            <w:tcW w:w="1751" w:type="pct"/>
            <w:vAlign w:val="center"/>
          </w:tcPr>
          <w:p w14:paraId="4162B06F" w14:textId="77777777" w:rsidR="0047474C" w:rsidRPr="0047474C" w:rsidRDefault="0047474C" w:rsidP="00046C4E">
            <w:pPr>
              <w:rPr>
                <w:rFonts w:asciiTheme="minorBidi" w:hAnsiTheme="minorBidi" w:cstheme="minorBidi"/>
              </w:rPr>
            </w:pPr>
            <w:r w:rsidRPr="0047474C">
              <w:rPr>
                <w:rFonts w:asciiTheme="minorBidi" w:hAnsiTheme="minorBidi" w:cstheme="minorBidi"/>
              </w:rPr>
              <w:t>Ex-.KPK-TEVTA</w:t>
            </w:r>
          </w:p>
        </w:tc>
      </w:tr>
      <w:tr w:rsidR="0047474C" w:rsidRPr="0047474C" w14:paraId="2324C3FC" w14:textId="77777777" w:rsidTr="00046C4E">
        <w:trPr>
          <w:trHeight w:val="350"/>
        </w:trPr>
        <w:tc>
          <w:tcPr>
            <w:tcW w:w="370" w:type="pct"/>
            <w:vAlign w:val="center"/>
          </w:tcPr>
          <w:p w14:paraId="55F9ABCF" w14:textId="77777777" w:rsidR="0047474C" w:rsidRPr="0047474C" w:rsidRDefault="0047474C" w:rsidP="00046C4E">
            <w:pPr>
              <w:spacing w:line="360" w:lineRule="auto"/>
              <w:jc w:val="center"/>
              <w:rPr>
                <w:rFonts w:asciiTheme="minorBidi" w:hAnsiTheme="minorBidi" w:cstheme="minorBidi"/>
                <w:b/>
                <w:bCs/>
              </w:rPr>
            </w:pPr>
            <w:r w:rsidRPr="0047474C">
              <w:rPr>
                <w:rFonts w:asciiTheme="minorBidi" w:hAnsiTheme="minorBidi" w:cstheme="minorBidi"/>
              </w:rPr>
              <w:t>2</w:t>
            </w:r>
          </w:p>
        </w:tc>
        <w:tc>
          <w:tcPr>
            <w:tcW w:w="1681" w:type="pct"/>
            <w:vAlign w:val="center"/>
          </w:tcPr>
          <w:p w14:paraId="664117D0" w14:textId="77777777" w:rsidR="0047474C" w:rsidRPr="0047474C" w:rsidRDefault="0047474C" w:rsidP="00046C4E">
            <w:pPr>
              <w:rPr>
                <w:rFonts w:asciiTheme="minorBidi" w:hAnsiTheme="minorBidi" w:cstheme="minorBidi"/>
              </w:rPr>
            </w:pPr>
            <w:r w:rsidRPr="0047474C">
              <w:rPr>
                <w:rFonts w:asciiTheme="minorBidi" w:hAnsiTheme="minorBidi" w:cstheme="minorBidi"/>
              </w:rPr>
              <w:t>Engr. Sqn L.dr (R) Safdar Ali</w:t>
            </w:r>
          </w:p>
        </w:tc>
        <w:tc>
          <w:tcPr>
            <w:tcW w:w="1198" w:type="pct"/>
            <w:vAlign w:val="center"/>
          </w:tcPr>
          <w:p w14:paraId="6A3B81D1" w14:textId="77777777" w:rsidR="0047474C" w:rsidRPr="0047474C" w:rsidRDefault="0047474C" w:rsidP="00046C4E">
            <w:pPr>
              <w:rPr>
                <w:rFonts w:asciiTheme="minorBidi" w:hAnsiTheme="minorBidi" w:cstheme="minorBidi"/>
              </w:rPr>
            </w:pPr>
            <w:r w:rsidRPr="0047474C">
              <w:rPr>
                <w:rFonts w:asciiTheme="minorBidi" w:hAnsiTheme="minorBidi" w:cstheme="minorBidi"/>
              </w:rPr>
              <w:t>Director Technology</w:t>
            </w:r>
          </w:p>
        </w:tc>
        <w:tc>
          <w:tcPr>
            <w:tcW w:w="1751" w:type="pct"/>
            <w:vAlign w:val="center"/>
          </w:tcPr>
          <w:p w14:paraId="07F0276A" w14:textId="77777777" w:rsidR="0047474C" w:rsidRPr="0047474C" w:rsidRDefault="0047474C" w:rsidP="00046C4E">
            <w:pPr>
              <w:rPr>
                <w:rFonts w:asciiTheme="minorBidi" w:hAnsiTheme="minorBidi" w:cstheme="minorBidi"/>
              </w:rPr>
            </w:pPr>
            <w:r w:rsidRPr="0047474C">
              <w:rPr>
                <w:rFonts w:asciiTheme="minorBidi" w:hAnsiTheme="minorBidi" w:cstheme="minorBidi"/>
              </w:rPr>
              <w:t>Ex-PAF</w:t>
            </w:r>
          </w:p>
        </w:tc>
      </w:tr>
      <w:tr w:rsidR="0047474C" w:rsidRPr="0047474C" w14:paraId="5B5E228F" w14:textId="77777777" w:rsidTr="00046C4E">
        <w:trPr>
          <w:trHeight w:val="287"/>
        </w:trPr>
        <w:tc>
          <w:tcPr>
            <w:tcW w:w="370" w:type="pct"/>
            <w:vAlign w:val="center"/>
          </w:tcPr>
          <w:p w14:paraId="547F500B" w14:textId="77777777" w:rsidR="0047474C" w:rsidRPr="0047474C" w:rsidRDefault="0047474C" w:rsidP="00046C4E">
            <w:pPr>
              <w:spacing w:line="360" w:lineRule="auto"/>
              <w:jc w:val="center"/>
              <w:rPr>
                <w:rFonts w:asciiTheme="minorBidi" w:hAnsiTheme="minorBidi" w:cstheme="minorBidi"/>
              </w:rPr>
            </w:pPr>
            <w:r w:rsidRPr="0047474C">
              <w:rPr>
                <w:rFonts w:asciiTheme="minorBidi" w:hAnsiTheme="minorBidi" w:cstheme="minorBidi"/>
              </w:rPr>
              <w:t>3</w:t>
            </w:r>
          </w:p>
        </w:tc>
        <w:tc>
          <w:tcPr>
            <w:tcW w:w="1681" w:type="pct"/>
            <w:vAlign w:val="center"/>
          </w:tcPr>
          <w:p w14:paraId="332EAA5C" w14:textId="77777777" w:rsidR="0047474C" w:rsidRPr="0047474C" w:rsidRDefault="0047474C" w:rsidP="00046C4E">
            <w:pPr>
              <w:rPr>
                <w:rFonts w:asciiTheme="minorBidi" w:hAnsiTheme="minorBidi" w:cstheme="minorBidi"/>
              </w:rPr>
            </w:pPr>
            <w:r w:rsidRPr="0047474C">
              <w:rPr>
                <w:rFonts w:asciiTheme="minorBidi" w:hAnsiTheme="minorBidi" w:cstheme="minorBidi"/>
              </w:rPr>
              <w:t>Engr. Waqas Agha</w:t>
            </w:r>
          </w:p>
        </w:tc>
        <w:tc>
          <w:tcPr>
            <w:tcW w:w="1198" w:type="pct"/>
            <w:vAlign w:val="center"/>
          </w:tcPr>
          <w:p w14:paraId="204A68A3" w14:textId="77777777" w:rsidR="0047474C" w:rsidRPr="0047474C" w:rsidRDefault="0047474C" w:rsidP="00046C4E">
            <w:pPr>
              <w:rPr>
                <w:rFonts w:asciiTheme="minorBidi" w:hAnsiTheme="minorBidi" w:cstheme="minorBidi"/>
              </w:rPr>
            </w:pPr>
            <w:r w:rsidRPr="0047474C">
              <w:rPr>
                <w:rFonts w:asciiTheme="minorBidi" w:hAnsiTheme="minorBidi" w:cstheme="minorBidi"/>
              </w:rPr>
              <w:t>Instructor</w:t>
            </w:r>
          </w:p>
        </w:tc>
        <w:tc>
          <w:tcPr>
            <w:tcW w:w="1751" w:type="pct"/>
            <w:vAlign w:val="center"/>
          </w:tcPr>
          <w:p w14:paraId="619CE731" w14:textId="77777777" w:rsidR="0047474C" w:rsidRPr="0047474C" w:rsidRDefault="0047474C" w:rsidP="00046C4E">
            <w:pPr>
              <w:rPr>
                <w:rFonts w:asciiTheme="minorBidi" w:hAnsiTheme="minorBidi" w:cstheme="minorBidi"/>
              </w:rPr>
            </w:pPr>
            <w:r w:rsidRPr="0047474C">
              <w:rPr>
                <w:rFonts w:asciiTheme="minorBidi" w:hAnsiTheme="minorBidi" w:cstheme="minorBidi"/>
              </w:rPr>
              <w:t>GCT Muzaffargarh</w:t>
            </w:r>
          </w:p>
        </w:tc>
      </w:tr>
      <w:tr w:rsidR="0047474C" w:rsidRPr="0047474C" w14:paraId="038B8E98" w14:textId="77777777" w:rsidTr="00046C4E">
        <w:trPr>
          <w:trHeight w:val="287"/>
        </w:trPr>
        <w:tc>
          <w:tcPr>
            <w:tcW w:w="370" w:type="pct"/>
            <w:vAlign w:val="center"/>
          </w:tcPr>
          <w:p w14:paraId="4560A709" w14:textId="77777777" w:rsidR="0047474C" w:rsidRPr="0047474C" w:rsidRDefault="0047474C" w:rsidP="00046C4E">
            <w:pPr>
              <w:spacing w:line="360" w:lineRule="auto"/>
              <w:jc w:val="center"/>
              <w:rPr>
                <w:rFonts w:asciiTheme="minorBidi" w:hAnsiTheme="minorBidi" w:cstheme="minorBidi"/>
              </w:rPr>
            </w:pPr>
            <w:r w:rsidRPr="0047474C">
              <w:rPr>
                <w:rFonts w:asciiTheme="minorBidi" w:hAnsiTheme="minorBidi" w:cstheme="minorBidi"/>
              </w:rPr>
              <w:t>4</w:t>
            </w:r>
          </w:p>
        </w:tc>
        <w:tc>
          <w:tcPr>
            <w:tcW w:w="1681" w:type="pct"/>
            <w:vAlign w:val="center"/>
          </w:tcPr>
          <w:p w14:paraId="27F4CB01" w14:textId="77777777" w:rsidR="0047474C" w:rsidRPr="0047474C" w:rsidRDefault="0047474C" w:rsidP="00046C4E">
            <w:pPr>
              <w:rPr>
                <w:rFonts w:asciiTheme="minorBidi" w:hAnsiTheme="minorBidi" w:cstheme="minorBidi"/>
              </w:rPr>
            </w:pPr>
            <w:r w:rsidRPr="0047474C">
              <w:rPr>
                <w:rFonts w:asciiTheme="minorBidi" w:hAnsiTheme="minorBidi" w:cstheme="minorBidi"/>
              </w:rPr>
              <w:t>Engr. Umair Shafi</w:t>
            </w:r>
          </w:p>
        </w:tc>
        <w:tc>
          <w:tcPr>
            <w:tcW w:w="1198" w:type="pct"/>
            <w:vAlign w:val="center"/>
          </w:tcPr>
          <w:p w14:paraId="751CAAD2" w14:textId="77777777" w:rsidR="0047474C" w:rsidRPr="0047474C" w:rsidRDefault="0047474C" w:rsidP="00046C4E">
            <w:pPr>
              <w:rPr>
                <w:rFonts w:asciiTheme="minorBidi" w:hAnsiTheme="minorBidi" w:cstheme="minorBidi"/>
              </w:rPr>
            </w:pPr>
            <w:r w:rsidRPr="0047474C">
              <w:rPr>
                <w:rFonts w:asciiTheme="minorBidi" w:hAnsiTheme="minorBidi" w:cstheme="minorBidi"/>
              </w:rPr>
              <w:t>Jr Instructor</w:t>
            </w:r>
          </w:p>
        </w:tc>
        <w:tc>
          <w:tcPr>
            <w:tcW w:w="1751" w:type="pct"/>
            <w:vAlign w:val="center"/>
          </w:tcPr>
          <w:p w14:paraId="67D222BD" w14:textId="77777777" w:rsidR="0047474C" w:rsidRPr="0047474C" w:rsidRDefault="0047474C" w:rsidP="00046C4E">
            <w:pPr>
              <w:rPr>
                <w:rFonts w:asciiTheme="minorBidi" w:hAnsiTheme="minorBidi" w:cstheme="minorBidi"/>
              </w:rPr>
            </w:pPr>
            <w:r w:rsidRPr="0047474C">
              <w:rPr>
                <w:rFonts w:asciiTheme="minorBidi" w:hAnsiTheme="minorBidi" w:cstheme="minorBidi"/>
              </w:rPr>
              <w:t>GCT Layyah</w:t>
            </w:r>
          </w:p>
        </w:tc>
      </w:tr>
      <w:tr w:rsidR="0047474C" w:rsidRPr="0047474C" w14:paraId="1271B367" w14:textId="77777777" w:rsidTr="00046C4E">
        <w:trPr>
          <w:trHeight w:val="215"/>
        </w:trPr>
        <w:tc>
          <w:tcPr>
            <w:tcW w:w="370" w:type="pct"/>
            <w:vAlign w:val="center"/>
          </w:tcPr>
          <w:p w14:paraId="1BEA2035" w14:textId="77777777" w:rsidR="0047474C" w:rsidRPr="0047474C" w:rsidRDefault="0047474C" w:rsidP="00046C4E">
            <w:pPr>
              <w:spacing w:line="360" w:lineRule="auto"/>
              <w:jc w:val="center"/>
              <w:rPr>
                <w:rFonts w:asciiTheme="minorBidi" w:hAnsiTheme="minorBidi" w:cstheme="minorBidi"/>
                <w:b/>
                <w:bCs/>
              </w:rPr>
            </w:pPr>
            <w:r w:rsidRPr="0047474C">
              <w:rPr>
                <w:rFonts w:asciiTheme="minorBidi" w:hAnsiTheme="minorBidi" w:cstheme="minorBidi"/>
              </w:rPr>
              <w:t>5</w:t>
            </w:r>
          </w:p>
        </w:tc>
        <w:tc>
          <w:tcPr>
            <w:tcW w:w="1681" w:type="pct"/>
            <w:vAlign w:val="center"/>
          </w:tcPr>
          <w:p w14:paraId="7FE25390" w14:textId="77777777" w:rsidR="0047474C" w:rsidRPr="0047474C" w:rsidRDefault="0047474C" w:rsidP="00046C4E">
            <w:pPr>
              <w:rPr>
                <w:rFonts w:asciiTheme="minorBidi" w:hAnsiTheme="minorBidi" w:cstheme="minorBidi"/>
              </w:rPr>
            </w:pPr>
            <w:r w:rsidRPr="0047474C">
              <w:rPr>
                <w:rFonts w:asciiTheme="minorBidi" w:hAnsiTheme="minorBidi" w:cstheme="minorBidi"/>
              </w:rPr>
              <w:t>Engr. Nawal Kishore</w:t>
            </w:r>
          </w:p>
        </w:tc>
        <w:tc>
          <w:tcPr>
            <w:tcW w:w="1198" w:type="pct"/>
            <w:vAlign w:val="center"/>
          </w:tcPr>
          <w:p w14:paraId="28ACB200" w14:textId="77777777" w:rsidR="0047474C" w:rsidRPr="0047474C" w:rsidRDefault="0047474C" w:rsidP="00046C4E">
            <w:pPr>
              <w:rPr>
                <w:rFonts w:asciiTheme="minorBidi" w:hAnsiTheme="minorBidi" w:cstheme="minorBidi"/>
              </w:rPr>
            </w:pPr>
            <w:r w:rsidRPr="0047474C">
              <w:rPr>
                <w:rFonts w:asciiTheme="minorBidi" w:hAnsiTheme="minorBidi" w:cstheme="minorBidi"/>
              </w:rPr>
              <w:t>Associate Professor Mechanical</w:t>
            </w:r>
          </w:p>
        </w:tc>
        <w:tc>
          <w:tcPr>
            <w:tcW w:w="1751" w:type="pct"/>
            <w:vAlign w:val="center"/>
          </w:tcPr>
          <w:p w14:paraId="0435790E" w14:textId="77777777" w:rsidR="0047474C" w:rsidRPr="0047474C" w:rsidRDefault="0047474C" w:rsidP="00046C4E">
            <w:pPr>
              <w:rPr>
                <w:rFonts w:asciiTheme="minorBidi" w:hAnsiTheme="minorBidi" w:cstheme="minorBidi"/>
              </w:rPr>
            </w:pPr>
            <w:r w:rsidRPr="0047474C">
              <w:rPr>
                <w:rFonts w:asciiTheme="minorBidi" w:hAnsiTheme="minorBidi" w:cstheme="minorBidi"/>
              </w:rPr>
              <w:t>GPI Sanghar</w:t>
            </w:r>
          </w:p>
        </w:tc>
      </w:tr>
      <w:tr w:rsidR="0047474C" w:rsidRPr="0047474C" w14:paraId="27328227" w14:textId="77777777" w:rsidTr="00046C4E">
        <w:trPr>
          <w:trHeight w:val="332"/>
        </w:trPr>
        <w:tc>
          <w:tcPr>
            <w:tcW w:w="370" w:type="pct"/>
            <w:vAlign w:val="center"/>
          </w:tcPr>
          <w:p w14:paraId="2EFC3B6E" w14:textId="77777777" w:rsidR="0047474C" w:rsidRPr="0047474C" w:rsidRDefault="0047474C" w:rsidP="00046C4E">
            <w:pPr>
              <w:spacing w:line="360" w:lineRule="auto"/>
              <w:jc w:val="center"/>
              <w:rPr>
                <w:rFonts w:asciiTheme="minorBidi" w:hAnsiTheme="minorBidi" w:cstheme="minorBidi"/>
              </w:rPr>
            </w:pPr>
            <w:r w:rsidRPr="0047474C">
              <w:rPr>
                <w:rFonts w:asciiTheme="minorBidi" w:hAnsiTheme="minorBidi" w:cstheme="minorBidi"/>
              </w:rPr>
              <w:t>6</w:t>
            </w:r>
          </w:p>
        </w:tc>
        <w:tc>
          <w:tcPr>
            <w:tcW w:w="1681" w:type="pct"/>
            <w:vAlign w:val="center"/>
          </w:tcPr>
          <w:p w14:paraId="1D80A99A" w14:textId="77777777" w:rsidR="0047474C" w:rsidRPr="0047474C" w:rsidRDefault="0047474C" w:rsidP="00046C4E">
            <w:pPr>
              <w:rPr>
                <w:rFonts w:asciiTheme="minorBidi" w:hAnsiTheme="minorBidi" w:cstheme="minorBidi"/>
              </w:rPr>
            </w:pPr>
            <w:r w:rsidRPr="0047474C">
              <w:rPr>
                <w:rFonts w:asciiTheme="minorBidi" w:hAnsiTheme="minorBidi" w:cstheme="minorBidi"/>
              </w:rPr>
              <w:t>Engr. Kishore Kumar</w:t>
            </w:r>
          </w:p>
        </w:tc>
        <w:tc>
          <w:tcPr>
            <w:tcW w:w="1198" w:type="pct"/>
            <w:vAlign w:val="center"/>
          </w:tcPr>
          <w:p w14:paraId="6BF74D16" w14:textId="77777777" w:rsidR="0047474C" w:rsidRPr="0047474C" w:rsidRDefault="0047474C" w:rsidP="00046C4E">
            <w:pPr>
              <w:rPr>
                <w:rFonts w:asciiTheme="minorBidi" w:hAnsiTheme="minorBidi" w:cstheme="minorBidi"/>
              </w:rPr>
            </w:pPr>
            <w:r w:rsidRPr="0047474C">
              <w:rPr>
                <w:rFonts w:asciiTheme="minorBidi" w:hAnsiTheme="minorBidi" w:cstheme="minorBidi"/>
              </w:rPr>
              <w:t>Asstt. Professor</w:t>
            </w:r>
          </w:p>
        </w:tc>
        <w:tc>
          <w:tcPr>
            <w:tcW w:w="1751" w:type="pct"/>
            <w:vAlign w:val="center"/>
          </w:tcPr>
          <w:p w14:paraId="09554486" w14:textId="77777777" w:rsidR="0047474C" w:rsidRPr="0047474C" w:rsidRDefault="0047474C" w:rsidP="00046C4E">
            <w:pPr>
              <w:rPr>
                <w:rFonts w:asciiTheme="minorBidi" w:hAnsiTheme="minorBidi" w:cstheme="minorBidi"/>
              </w:rPr>
            </w:pPr>
            <w:r w:rsidRPr="0047474C">
              <w:rPr>
                <w:rFonts w:asciiTheme="minorBidi" w:hAnsiTheme="minorBidi" w:cstheme="minorBidi"/>
              </w:rPr>
              <w:t>GCT Hyderabad</w:t>
            </w:r>
          </w:p>
        </w:tc>
      </w:tr>
      <w:tr w:rsidR="0047474C" w:rsidRPr="0047474C" w14:paraId="656B2E8D" w14:textId="77777777" w:rsidTr="00046C4E">
        <w:trPr>
          <w:trHeight w:val="332"/>
        </w:trPr>
        <w:tc>
          <w:tcPr>
            <w:tcW w:w="370" w:type="pct"/>
            <w:vAlign w:val="center"/>
          </w:tcPr>
          <w:p w14:paraId="57B7D1DB" w14:textId="77777777" w:rsidR="0047474C" w:rsidRPr="0047474C" w:rsidRDefault="0047474C" w:rsidP="00046C4E">
            <w:pPr>
              <w:spacing w:line="360" w:lineRule="auto"/>
              <w:jc w:val="center"/>
              <w:rPr>
                <w:rFonts w:asciiTheme="minorBidi" w:hAnsiTheme="minorBidi" w:cstheme="minorBidi"/>
              </w:rPr>
            </w:pPr>
            <w:r w:rsidRPr="0047474C">
              <w:rPr>
                <w:rFonts w:asciiTheme="minorBidi" w:hAnsiTheme="minorBidi" w:cstheme="minorBidi"/>
              </w:rPr>
              <w:t>7</w:t>
            </w:r>
          </w:p>
        </w:tc>
        <w:tc>
          <w:tcPr>
            <w:tcW w:w="1681" w:type="pct"/>
            <w:vAlign w:val="center"/>
          </w:tcPr>
          <w:p w14:paraId="41FAA789" w14:textId="77777777" w:rsidR="0047474C" w:rsidRPr="0047474C" w:rsidRDefault="0047474C" w:rsidP="00046C4E">
            <w:pPr>
              <w:rPr>
                <w:rFonts w:asciiTheme="minorBidi" w:hAnsiTheme="minorBidi" w:cstheme="minorBidi"/>
              </w:rPr>
            </w:pPr>
            <w:r w:rsidRPr="0047474C">
              <w:rPr>
                <w:rFonts w:asciiTheme="minorBidi" w:hAnsiTheme="minorBidi" w:cstheme="minorBidi"/>
              </w:rPr>
              <w:t>Engr. Salman Khan</w:t>
            </w:r>
          </w:p>
        </w:tc>
        <w:tc>
          <w:tcPr>
            <w:tcW w:w="1198" w:type="pct"/>
            <w:vAlign w:val="center"/>
          </w:tcPr>
          <w:p w14:paraId="47F9F89A" w14:textId="77777777" w:rsidR="0047474C" w:rsidRPr="0047474C" w:rsidRDefault="0047474C" w:rsidP="00046C4E">
            <w:pPr>
              <w:rPr>
                <w:rFonts w:asciiTheme="minorBidi" w:hAnsiTheme="minorBidi" w:cstheme="minorBidi"/>
              </w:rPr>
            </w:pPr>
            <w:r w:rsidRPr="0047474C">
              <w:rPr>
                <w:rFonts w:asciiTheme="minorBidi" w:hAnsiTheme="minorBidi" w:cstheme="minorBidi"/>
              </w:rPr>
              <w:t>Lecturer</w:t>
            </w:r>
          </w:p>
        </w:tc>
        <w:tc>
          <w:tcPr>
            <w:tcW w:w="1751" w:type="pct"/>
            <w:vAlign w:val="center"/>
          </w:tcPr>
          <w:p w14:paraId="5BC310DF" w14:textId="77777777" w:rsidR="0047474C" w:rsidRPr="0047474C" w:rsidRDefault="0047474C" w:rsidP="00046C4E">
            <w:pPr>
              <w:rPr>
                <w:rFonts w:asciiTheme="minorBidi" w:hAnsiTheme="minorBidi" w:cstheme="minorBidi"/>
              </w:rPr>
            </w:pPr>
            <w:r w:rsidRPr="0047474C">
              <w:rPr>
                <w:rFonts w:asciiTheme="minorBidi" w:hAnsiTheme="minorBidi" w:cstheme="minorBidi"/>
              </w:rPr>
              <w:t>GTTTC, KP-TEVTA</w:t>
            </w:r>
          </w:p>
        </w:tc>
      </w:tr>
      <w:tr w:rsidR="0047474C" w:rsidRPr="0047474C" w14:paraId="6BFDFFBB" w14:textId="77777777" w:rsidTr="00046C4E">
        <w:trPr>
          <w:trHeight w:val="332"/>
        </w:trPr>
        <w:tc>
          <w:tcPr>
            <w:tcW w:w="370" w:type="pct"/>
            <w:vAlign w:val="center"/>
          </w:tcPr>
          <w:p w14:paraId="5BE5B482" w14:textId="77777777" w:rsidR="0047474C" w:rsidRPr="0047474C" w:rsidRDefault="0047474C" w:rsidP="00046C4E">
            <w:pPr>
              <w:spacing w:line="360" w:lineRule="auto"/>
              <w:jc w:val="center"/>
              <w:rPr>
                <w:rFonts w:asciiTheme="minorBidi" w:hAnsiTheme="minorBidi" w:cstheme="minorBidi"/>
              </w:rPr>
            </w:pPr>
            <w:r w:rsidRPr="0047474C">
              <w:rPr>
                <w:rFonts w:asciiTheme="minorBidi" w:hAnsiTheme="minorBidi" w:cstheme="minorBidi"/>
              </w:rPr>
              <w:t>8</w:t>
            </w:r>
          </w:p>
        </w:tc>
        <w:tc>
          <w:tcPr>
            <w:tcW w:w="1681" w:type="pct"/>
            <w:vAlign w:val="center"/>
          </w:tcPr>
          <w:p w14:paraId="164ABE8A" w14:textId="77777777" w:rsidR="0047474C" w:rsidRPr="0047474C" w:rsidRDefault="0047474C" w:rsidP="00046C4E">
            <w:pPr>
              <w:rPr>
                <w:rFonts w:asciiTheme="minorBidi" w:hAnsiTheme="minorBidi" w:cstheme="minorBidi"/>
              </w:rPr>
            </w:pPr>
            <w:r w:rsidRPr="0047474C">
              <w:rPr>
                <w:rFonts w:asciiTheme="minorBidi" w:hAnsiTheme="minorBidi" w:cstheme="minorBidi"/>
              </w:rPr>
              <w:t>Engr. Wajid Ali</w:t>
            </w:r>
          </w:p>
        </w:tc>
        <w:tc>
          <w:tcPr>
            <w:tcW w:w="1198" w:type="pct"/>
            <w:vAlign w:val="center"/>
          </w:tcPr>
          <w:p w14:paraId="4C7C6968" w14:textId="77777777" w:rsidR="0047474C" w:rsidRPr="0047474C" w:rsidRDefault="0047474C" w:rsidP="00046C4E">
            <w:pPr>
              <w:rPr>
                <w:rFonts w:asciiTheme="minorBidi" w:hAnsiTheme="minorBidi" w:cstheme="minorBidi"/>
              </w:rPr>
            </w:pPr>
            <w:r w:rsidRPr="0047474C">
              <w:rPr>
                <w:rFonts w:asciiTheme="minorBidi" w:hAnsiTheme="minorBidi" w:cstheme="minorBidi"/>
              </w:rPr>
              <w:t>Instructor</w:t>
            </w:r>
          </w:p>
        </w:tc>
        <w:tc>
          <w:tcPr>
            <w:tcW w:w="1751" w:type="pct"/>
            <w:vAlign w:val="center"/>
          </w:tcPr>
          <w:p w14:paraId="5BE49A3D" w14:textId="77777777" w:rsidR="0047474C" w:rsidRPr="0047474C" w:rsidRDefault="0047474C" w:rsidP="00046C4E">
            <w:pPr>
              <w:rPr>
                <w:rFonts w:asciiTheme="minorBidi" w:hAnsiTheme="minorBidi" w:cstheme="minorBidi"/>
              </w:rPr>
            </w:pPr>
            <w:r w:rsidRPr="0047474C">
              <w:rPr>
                <w:rFonts w:asciiTheme="minorBidi" w:hAnsiTheme="minorBidi" w:cstheme="minorBidi"/>
              </w:rPr>
              <w:t>GCT Rawalpindi</w:t>
            </w:r>
          </w:p>
        </w:tc>
      </w:tr>
      <w:tr w:rsidR="0047474C" w:rsidRPr="0047474C" w14:paraId="5796075B" w14:textId="77777777" w:rsidTr="00046C4E">
        <w:trPr>
          <w:trHeight w:val="332"/>
        </w:trPr>
        <w:tc>
          <w:tcPr>
            <w:tcW w:w="370" w:type="pct"/>
            <w:vAlign w:val="center"/>
          </w:tcPr>
          <w:p w14:paraId="0A48A684" w14:textId="77777777" w:rsidR="0047474C" w:rsidRPr="0047474C" w:rsidRDefault="0047474C" w:rsidP="00046C4E">
            <w:pPr>
              <w:spacing w:line="360" w:lineRule="auto"/>
              <w:jc w:val="center"/>
              <w:rPr>
                <w:rFonts w:asciiTheme="minorBidi" w:hAnsiTheme="minorBidi" w:cstheme="minorBidi"/>
              </w:rPr>
            </w:pPr>
            <w:r w:rsidRPr="0047474C">
              <w:rPr>
                <w:rFonts w:asciiTheme="minorBidi" w:hAnsiTheme="minorBidi" w:cstheme="minorBidi"/>
              </w:rPr>
              <w:t>9</w:t>
            </w:r>
          </w:p>
        </w:tc>
        <w:tc>
          <w:tcPr>
            <w:tcW w:w="1681" w:type="pct"/>
            <w:vAlign w:val="center"/>
          </w:tcPr>
          <w:p w14:paraId="2028D9EA" w14:textId="77777777" w:rsidR="0047474C" w:rsidRPr="0047474C" w:rsidRDefault="0047474C" w:rsidP="00046C4E">
            <w:pPr>
              <w:rPr>
                <w:rFonts w:asciiTheme="minorBidi" w:hAnsiTheme="minorBidi" w:cstheme="minorBidi"/>
              </w:rPr>
            </w:pPr>
            <w:r w:rsidRPr="0047474C">
              <w:rPr>
                <w:rFonts w:asciiTheme="minorBidi" w:hAnsiTheme="minorBidi" w:cstheme="minorBidi"/>
              </w:rPr>
              <w:t>Engr. Saddam Hussain</w:t>
            </w:r>
          </w:p>
        </w:tc>
        <w:tc>
          <w:tcPr>
            <w:tcW w:w="1198" w:type="pct"/>
            <w:vAlign w:val="center"/>
          </w:tcPr>
          <w:p w14:paraId="5A3CB62E" w14:textId="77777777" w:rsidR="0047474C" w:rsidRPr="0047474C" w:rsidRDefault="0047474C" w:rsidP="00046C4E">
            <w:pPr>
              <w:rPr>
                <w:rFonts w:asciiTheme="minorBidi" w:hAnsiTheme="minorBidi" w:cstheme="minorBidi"/>
              </w:rPr>
            </w:pPr>
            <w:r w:rsidRPr="0047474C">
              <w:rPr>
                <w:rFonts w:asciiTheme="minorBidi" w:hAnsiTheme="minorBidi" w:cstheme="minorBidi"/>
              </w:rPr>
              <w:t>Instructor</w:t>
            </w:r>
          </w:p>
        </w:tc>
        <w:tc>
          <w:tcPr>
            <w:tcW w:w="1751" w:type="pct"/>
            <w:vAlign w:val="center"/>
          </w:tcPr>
          <w:p w14:paraId="6625EA2F" w14:textId="77777777" w:rsidR="0047474C" w:rsidRPr="0047474C" w:rsidRDefault="0047474C" w:rsidP="00046C4E">
            <w:pPr>
              <w:rPr>
                <w:rFonts w:asciiTheme="minorBidi" w:hAnsiTheme="minorBidi" w:cstheme="minorBidi"/>
              </w:rPr>
            </w:pPr>
            <w:r w:rsidRPr="0047474C">
              <w:rPr>
                <w:rFonts w:asciiTheme="minorBidi" w:hAnsiTheme="minorBidi" w:cstheme="minorBidi"/>
              </w:rPr>
              <w:t>GCT, Charsadda</w:t>
            </w:r>
          </w:p>
        </w:tc>
      </w:tr>
      <w:tr w:rsidR="0047474C" w:rsidRPr="0047474C" w14:paraId="5AB9BE20" w14:textId="77777777" w:rsidTr="00046C4E">
        <w:trPr>
          <w:trHeight w:val="332"/>
        </w:trPr>
        <w:tc>
          <w:tcPr>
            <w:tcW w:w="370" w:type="pct"/>
            <w:vAlign w:val="center"/>
          </w:tcPr>
          <w:p w14:paraId="31A518AF" w14:textId="77777777" w:rsidR="0047474C" w:rsidRPr="0047474C" w:rsidRDefault="0047474C" w:rsidP="00046C4E">
            <w:pPr>
              <w:spacing w:line="360" w:lineRule="auto"/>
              <w:jc w:val="center"/>
              <w:rPr>
                <w:rFonts w:asciiTheme="minorBidi" w:hAnsiTheme="minorBidi" w:cstheme="minorBidi"/>
              </w:rPr>
            </w:pPr>
            <w:r w:rsidRPr="0047474C">
              <w:rPr>
                <w:rFonts w:asciiTheme="minorBidi" w:hAnsiTheme="minorBidi" w:cstheme="minorBidi"/>
              </w:rPr>
              <w:t>10</w:t>
            </w:r>
          </w:p>
        </w:tc>
        <w:tc>
          <w:tcPr>
            <w:tcW w:w="1681" w:type="pct"/>
            <w:vAlign w:val="center"/>
          </w:tcPr>
          <w:p w14:paraId="25B0B742" w14:textId="77777777" w:rsidR="0047474C" w:rsidRPr="0047474C" w:rsidRDefault="0047474C" w:rsidP="00046C4E">
            <w:pPr>
              <w:rPr>
                <w:rFonts w:asciiTheme="minorBidi" w:hAnsiTheme="minorBidi" w:cstheme="minorBidi"/>
              </w:rPr>
            </w:pPr>
            <w:r w:rsidRPr="0047474C">
              <w:rPr>
                <w:rFonts w:asciiTheme="minorBidi" w:hAnsiTheme="minorBidi" w:cstheme="minorBidi"/>
              </w:rPr>
              <w:t>Engr. Daud Khan</w:t>
            </w:r>
          </w:p>
        </w:tc>
        <w:tc>
          <w:tcPr>
            <w:tcW w:w="1198" w:type="pct"/>
            <w:vAlign w:val="center"/>
          </w:tcPr>
          <w:p w14:paraId="077335F9" w14:textId="77777777" w:rsidR="0047474C" w:rsidRPr="0047474C" w:rsidRDefault="0047474C" w:rsidP="00046C4E">
            <w:pPr>
              <w:rPr>
                <w:rFonts w:asciiTheme="minorBidi" w:hAnsiTheme="minorBidi" w:cstheme="minorBidi"/>
              </w:rPr>
            </w:pPr>
            <w:r w:rsidRPr="0047474C">
              <w:rPr>
                <w:rFonts w:asciiTheme="minorBidi" w:hAnsiTheme="minorBidi" w:cstheme="minorBidi"/>
              </w:rPr>
              <w:t>Lecturer</w:t>
            </w:r>
          </w:p>
        </w:tc>
        <w:tc>
          <w:tcPr>
            <w:tcW w:w="1751" w:type="pct"/>
            <w:vAlign w:val="center"/>
          </w:tcPr>
          <w:p w14:paraId="69EA4083" w14:textId="77777777" w:rsidR="0047474C" w:rsidRPr="0047474C" w:rsidRDefault="0047474C" w:rsidP="00046C4E">
            <w:pPr>
              <w:rPr>
                <w:rFonts w:asciiTheme="minorBidi" w:hAnsiTheme="minorBidi" w:cstheme="minorBidi"/>
              </w:rPr>
            </w:pPr>
            <w:r w:rsidRPr="0047474C">
              <w:rPr>
                <w:rFonts w:asciiTheme="minorBidi" w:hAnsiTheme="minorBidi" w:cstheme="minorBidi"/>
              </w:rPr>
              <w:t>GCT Peshawar</w:t>
            </w:r>
          </w:p>
        </w:tc>
      </w:tr>
      <w:tr w:rsidR="0047474C" w:rsidRPr="0047474C" w14:paraId="4218AA79" w14:textId="77777777" w:rsidTr="00046C4E">
        <w:trPr>
          <w:trHeight w:val="332"/>
        </w:trPr>
        <w:tc>
          <w:tcPr>
            <w:tcW w:w="370" w:type="pct"/>
            <w:vAlign w:val="center"/>
          </w:tcPr>
          <w:p w14:paraId="22BFB7FB" w14:textId="77777777" w:rsidR="0047474C" w:rsidRPr="0047474C" w:rsidRDefault="0047474C" w:rsidP="00046C4E">
            <w:pPr>
              <w:spacing w:line="360" w:lineRule="auto"/>
              <w:jc w:val="center"/>
              <w:rPr>
                <w:rFonts w:asciiTheme="minorBidi" w:hAnsiTheme="minorBidi" w:cstheme="minorBidi"/>
              </w:rPr>
            </w:pPr>
            <w:r w:rsidRPr="0047474C">
              <w:rPr>
                <w:rFonts w:asciiTheme="minorBidi" w:hAnsiTheme="minorBidi" w:cstheme="minorBidi"/>
              </w:rPr>
              <w:t>11</w:t>
            </w:r>
          </w:p>
        </w:tc>
        <w:tc>
          <w:tcPr>
            <w:tcW w:w="1681" w:type="pct"/>
            <w:vAlign w:val="center"/>
          </w:tcPr>
          <w:p w14:paraId="3001D04E" w14:textId="77777777" w:rsidR="0047474C" w:rsidRPr="0047474C" w:rsidRDefault="0047474C" w:rsidP="00046C4E">
            <w:pPr>
              <w:rPr>
                <w:rFonts w:asciiTheme="minorBidi" w:hAnsiTheme="minorBidi" w:cstheme="minorBidi"/>
              </w:rPr>
            </w:pPr>
            <w:r w:rsidRPr="0047474C">
              <w:rPr>
                <w:rFonts w:asciiTheme="minorBidi" w:hAnsiTheme="minorBidi" w:cstheme="minorBidi"/>
              </w:rPr>
              <w:t>Engr. Niqab Khan</w:t>
            </w:r>
          </w:p>
        </w:tc>
        <w:tc>
          <w:tcPr>
            <w:tcW w:w="1198" w:type="pct"/>
            <w:vAlign w:val="center"/>
          </w:tcPr>
          <w:p w14:paraId="50A11C0C" w14:textId="77777777" w:rsidR="0047474C" w:rsidRPr="0047474C" w:rsidRDefault="0047474C" w:rsidP="00046C4E">
            <w:pPr>
              <w:rPr>
                <w:rFonts w:asciiTheme="minorBidi" w:hAnsiTheme="minorBidi" w:cstheme="minorBidi"/>
              </w:rPr>
            </w:pPr>
            <w:r w:rsidRPr="0047474C">
              <w:rPr>
                <w:rFonts w:asciiTheme="minorBidi" w:hAnsiTheme="minorBidi" w:cstheme="minorBidi"/>
              </w:rPr>
              <w:t>Asstt. Professor</w:t>
            </w:r>
          </w:p>
        </w:tc>
        <w:tc>
          <w:tcPr>
            <w:tcW w:w="1751" w:type="pct"/>
            <w:vAlign w:val="center"/>
          </w:tcPr>
          <w:p w14:paraId="4FBDDEC9" w14:textId="77777777" w:rsidR="0047474C" w:rsidRPr="0047474C" w:rsidRDefault="0047474C" w:rsidP="00046C4E">
            <w:pPr>
              <w:rPr>
                <w:rFonts w:asciiTheme="minorBidi" w:hAnsiTheme="minorBidi" w:cstheme="minorBidi"/>
              </w:rPr>
            </w:pPr>
            <w:r w:rsidRPr="0047474C">
              <w:rPr>
                <w:rFonts w:asciiTheme="minorBidi" w:hAnsiTheme="minorBidi" w:cstheme="minorBidi"/>
              </w:rPr>
              <w:t>GTTTC, KP-TEVTA</w:t>
            </w:r>
          </w:p>
        </w:tc>
      </w:tr>
      <w:tr w:rsidR="0047474C" w:rsidRPr="0047474C" w14:paraId="4E45F90C" w14:textId="77777777" w:rsidTr="00046C4E">
        <w:trPr>
          <w:trHeight w:val="332"/>
        </w:trPr>
        <w:tc>
          <w:tcPr>
            <w:tcW w:w="370" w:type="pct"/>
            <w:vAlign w:val="center"/>
          </w:tcPr>
          <w:p w14:paraId="4750BB8C" w14:textId="77777777" w:rsidR="0047474C" w:rsidRPr="0047474C" w:rsidRDefault="0047474C" w:rsidP="00046C4E">
            <w:pPr>
              <w:spacing w:line="360" w:lineRule="auto"/>
              <w:jc w:val="center"/>
              <w:rPr>
                <w:rFonts w:asciiTheme="minorBidi" w:hAnsiTheme="minorBidi" w:cstheme="minorBidi"/>
              </w:rPr>
            </w:pPr>
            <w:r w:rsidRPr="0047474C">
              <w:rPr>
                <w:rFonts w:asciiTheme="minorBidi" w:hAnsiTheme="minorBidi" w:cstheme="minorBidi"/>
              </w:rPr>
              <w:t>12</w:t>
            </w:r>
          </w:p>
        </w:tc>
        <w:tc>
          <w:tcPr>
            <w:tcW w:w="1681" w:type="pct"/>
            <w:vAlign w:val="center"/>
          </w:tcPr>
          <w:p w14:paraId="7F37D0A8" w14:textId="77777777" w:rsidR="0047474C" w:rsidRPr="0047474C" w:rsidRDefault="0047474C" w:rsidP="00046C4E">
            <w:pPr>
              <w:rPr>
                <w:rFonts w:asciiTheme="minorBidi" w:hAnsiTheme="minorBidi" w:cstheme="minorBidi"/>
              </w:rPr>
            </w:pPr>
            <w:r w:rsidRPr="0047474C">
              <w:rPr>
                <w:rFonts w:asciiTheme="minorBidi" w:hAnsiTheme="minorBidi" w:cstheme="minorBidi"/>
              </w:rPr>
              <w:t>Engr. Faiz Muhammad</w:t>
            </w:r>
          </w:p>
        </w:tc>
        <w:tc>
          <w:tcPr>
            <w:tcW w:w="1198" w:type="pct"/>
            <w:vAlign w:val="center"/>
          </w:tcPr>
          <w:p w14:paraId="1B4CC554" w14:textId="77777777" w:rsidR="0047474C" w:rsidRPr="0047474C" w:rsidRDefault="0047474C" w:rsidP="00046C4E">
            <w:pPr>
              <w:rPr>
                <w:rFonts w:asciiTheme="minorBidi" w:hAnsiTheme="minorBidi" w:cstheme="minorBidi"/>
              </w:rPr>
            </w:pPr>
            <w:r w:rsidRPr="0047474C">
              <w:rPr>
                <w:rFonts w:asciiTheme="minorBidi" w:hAnsiTheme="minorBidi" w:cstheme="minorBidi"/>
              </w:rPr>
              <w:t>Lecturer</w:t>
            </w:r>
          </w:p>
        </w:tc>
        <w:tc>
          <w:tcPr>
            <w:tcW w:w="1751" w:type="pct"/>
            <w:vAlign w:val="center"/>
          </w:tcPr>
          <w:p w14:paraId="6B3AEA93" w14:textId="77777777" w:rsidR="0047474C" w:rsidRPr="0047474C" w:rsidRDefault="0047474C" w:rsidP="00046C4E">
            <w:pPr>
              <w:rPr>
                <w:rFonts w:asciiTheme="minorBidi" w:hAnsiTheme="minorBidi" w:cstheme="minorBidi"/>
              </w:rPr>
            </w:pPr>
            <w:r w:rsidRPr="0047474C">
              <w:rPr>
                <w:rFonts w:asciiTheme="minorBidi" w:hAnsiTheme="minorBidi" w:cstheme="minorBidi"/>
              </w:rPr>
              <w:t>GTTTC, KP-TEVTA</w:t>
            </w:r>
          </w:p>
        </w:tc>
      </w:tr>
      <w:tr w:rsidR="0047474C" w:rsidRPr="0047474C" w14:paraId="0F244D92" w14:textId="77777777" w:rsidTr="00046C4E">
        <w:trPr>
          <w:trHeight w:val="332"/>
        </w:trPr>
        <w:tc>
          <w:tcPr>
            <w:tcW w:w="370" w:type="pct"/>
            <w:vAlign w:val="center"/>
          </w:tcPr>
          <w:p w14:paraId="6D700DB5" w14:textId="77777777" w:rsidR="0047474C" w:rsidRPr="0047474C" w:rsidRDefault="0047474C" w:rsidP="00046C4E">
            <w:pPr>
              <w:spacing w:line="360" w:lineRule="auto"/>
              <w:jc w:val="center"/>
              <w:rPr>
                <w:rFonts w:asciiTheme="minorBidi" w:hAnsiTheme="minorBidi" w:cstheme="minorBidi"/>
              </w:rPr>
            </w:pPr>
            <w:r w:rsidRPr="0047474C">
              <w:rPr>
                <w:rFonts w:asciiTheme="minorBidi" w:hAnsiTheme="minorBidi" w:cstheme="minorBidi"/>
              </w:rPr>
              <w:t>13</w:t>
            </w:r>
          </w:p>
        </w:tc>
        <w:tc>
          <w:tcPr>
            <w:tcW w:w="1681" w:type="pct"/>
            <w:vAlign w:val="center"/>
          </w:tcPr>
          <w:p w14:paraId="7ECADC79" w14:textId="77777777" w:rsidR="0047474C" w:rsidRPr="0047474C" w:rsidRDefault="0047474C" w:rsidP="00046C4E">
            <w:pPr>
              <w:rPr>
                <w:rFonts w:asciiTheme="minorBidi" w:hAnsiTheme="minorBidi" w:cstheme="minorBidi"/>
              </w:rPr>
            </w:pPr>
            <w:r w:rsidRPr="0047474C">
              <w:rPr>
                <w:rFonts w:asciiTheme="minorBidi" w:hAnsiTheme="minorBidi" w:cstheme="minorBidi"/>
              </w:rPr>
              <w:t>Engr. Bakhtyar Khan</w:t>
            </w:r>
          </w:p>
        </w:tc>
        <w:tc>
          <w:tcPr>
            <w:tcW w:w="1198" w:type="pct"/>
            <w:vAlign w:val="center"/>
          </w:tcPr>
          <w:p w14:paraId="47791ABF" w14:textId="77777777" w:rsidR="0047474C" w:rsidRPr="0047474C" w:rsidRDefault="0047474C" w:rsidP="00046C4E">
            <w:pPr>
              <w:rPr>
                <w:rFonts w:asciiTheme="minorBidi" w:hAnsiTheme="minorBidi" w:cstheme="minorBidi"/>
              </w:rPr>
            </w:pPr>
            <w:r w:rsidRPr="0047474C">
              <w:rPr>
                <w:rFonts w:asciiTheme="minorBidi" w:hAnsiTheme="minorBidi" w:cstheme="minorBidi"/>
              </w:rPr>
              <w:t>Lecturer</w:t>
            </w:r>
          </w:p>
        </w:tc>
        <w:tc>
          <w:tcPr>
            <w:tcW w:w="1751" w:type="pct"/>
            <w:vAlign w:val="center"/>
          </w:tcPr>
          <w:p w14:paraId="0C03F6EB" w14:textId="77777777" w:rsidR="0047474C" w:rsidRPr="0047474C" w:rsidRDefault="0047474C" w:rsidP="00046C4E">
            <w:pPr>
              <w:rPr>
                <w:rFonts w:asciiTheme="minorBidi" w:hAnsiTheme="minorBidi" w:cstheme="minorBidi"/>
              </w:rPr>
            </w:pPr>
            <w:r w:rsidRPr="0047474C">
              <w:rPr>
                <w:rFonts w:asciiTheme="minorBidi" w:hAnsiTheme="minorBidi" w:cstheme="minorBidi"/>
              </w:rPr>
              <w:t>GTTTC, KP-TEVTA</w:t>
            </w:r>
          </w:p>
        </w:tc>
      </w:tr>
      <w:tr w:rsidR="0047474C" w:rsidRPr="0047474C" w14:paraId="751B3901" w14:textId="77777777" w:rsidTr="00046C4E">
        <w:trPr>
          <w:trHeight w:val="332"/>
        </w:trPr>
        <w:tc>
          <w:tcPr>
            <w:tcW w:w="370" w:type="pct"/>
            <w:vAlign w:val="center"/>
          </w:tcPr>
          <w:p w14:paraId="7EC0965A" w14:textId="77777777" w:rsidR="0047474C" w:rsidRPr="0047474C" w:rsidRDefault="0047474C" w:rsidP="00046C4E">
            <w:pPr>
              <w:spacing w:line="360" w:lineRule="auto"/>
              <w:jc w:val="center"/>
              <w:rPr>
                <w:rFonts w:asciiTheme="minorBidi" w:hAnsiTheme="minorBidi" w:cstheme="minorBidi"/>
              </w:rPr>
            </w:pPr>
            <w:r w:rsidRPr="0047474C">
              <w:rPr>
                <w:rFonts w:asciiTheme="minorBidi" w:hAnsiTheme="minorBidi" w:cstheme="minorBidi"/>
              </w:rPr>
              <w:t>14</w:t>
            </w:r>
          </w:p>
        </w:tc>
        <w:tc>
          <w:tcPr>
            <w:tcW w:w="1681" w:type="pct"/>
            <w:vAlign w:val="center"/>
          </w:tcPr>
          <w:p w14:paraId="3D55035D" w14:textId="77777777" w:rsidR="0047474C" w:rsidRPr="0047474C" w:rsidRDefault="0047474C" w:rsidP="00046C4E">
            <w:pPr>
              <w:rPr>
                <w:rFonts w:asciiTheme="minorBidi" w:hAnsiTheme="minorBidi" w:cstheme="minorBidi"/>
              </w:rPr>
            </w:pPr>
            <w:r w:rsidRPr="0047474C">
              <w:rPr>
                <w:rFonts w:asciiTheme="minorBidi" w:hAnsiTheme="minorBidi" w:cstheme="minorBidi"/>
              </w:rPr>
              <w:t>Engr. Muhammad Talha</w:t>
            </w:r>
          </w:p>
        </w:tc>
        <w:tc>
          <w:tcPr>
            <w:tcW w:w="1198" w:type="pct"/>
            <w:vAlign w:val="center"/>
          </w:tcPr>
          <w:p w14:paraId="016EEC9E" w14:textId="77777777" w:rsidR="0047474C" w:rsidRPr="0047474C" w:rsidRDefault="0047474C" w:rsidP="00046C4E">
            <w:pPr>
              <w:rPr>
                <w:rFonts w:asciiTheme="minorBidi" w:hAnsiTheme="minorBidi" w:cstheme="minorBidi"/>
              </w:rPr>
            </w:pPr>
            <w:r w:rsidRPr="0047474C">
              <w:rPr>
                <w:rFonts w:asciiTheme="minorBidi" w:hAnsiTheme="minorBidi" w:cstheme="minorBidi"/>
              </w:rPr>
              <w:t>HoD Auto Diesel</w:t>
            </w:r>
          </w:p>
        </w:tc>
        <w:tc>
          <w:tcPr>
            <w:tcW w:w="1751" w:type="pct"/>
            <w:vAlign w:val="center"/>
          </w:tcPr>
          <w:p w14:paraId="1778171C" w14:textId="77777777" w:rsidR="0047474C" w:rsidRPr="0047474C" w:rsidRDefault="0047474C" w:rsidP="00046C4E">
            <w:pPr>
              <w:rPr>
                <w:rFonts w:asciiTheme="minorBidi" w:hAnsiTheme="minorBidi" w:cstheme="minorBidi"/>
              </w:rPr>
            </w:pPr>
            <w:r w:rsidRPr="0047474C">
              <w:rPr>
                <w:rFonts w:asciiTheme="minorBidi" w:hAnsiTheme="minorBidi" w:cstheme="minorBidi"/>
              </w:rPr>
              <w:t>CTTI, Islamabad</w:t>
            </w:r>
          </w:p>
        </w:tc>
      </w:tr>
      <w:tr w:rsidR="0047474C" w:rsidRPr="0047474C" w14:paraId="44431936" w14:textId="77777777" w:rsidTr="00046C4E">
        <w:trPr>
          <w:trHeight w:val="332"/>
        </w:trPr>
        <w:tc>
          <w:tcPr>
            <w:tcW w:w="370" w:type="pct"/>
            <w:vAlign w:val="center"/>
          </w:tcPr>
          <w:p w14:paraId="3066CAAC" w14:textId="77777777" w:rsidR="0047474C" w:rsidRPr="0047474C" w:rsidRDefault="0047474C" w:rsidP="00046C4E">
            <w:pPr>
              <w:spacing w:line="360" w:lineRule="auto"/>
              <w:jc w:val="center"/>
              <w:rPr>
                <w:rFonts w:asciiTheme="minorBidi" w:hAnsiTheme="minorBidi" w:cstheme="minorBidi"/>
              </w:rPr>
            </w:pPr>
            <w:r w:rsidRPr="0047474C">
              <w:rPr>
                <w:rFonts w:asciiTheme="minorBidi" w:hAnsiTheme="minorBidi" w:cstheme="minorBidi"/>
              </w:rPr>
              <w:t>15</w:t>
            </w:r>
          </w:p>
        </w:tc>
        <w:tc>
          <w:tcPr>
            <w:tcW w:w="1681" w:type="pct"/>
            <w:vAlign w:val="center"/>
          </w:tcPr>
          <w:p w14:paraId="7279E88C" w14:textId="77777777" w:rsidR="0047474C" w:rsidRPr="0047474C" w:rsidRDefault="0047474C" w:rsidP="00046C4E">
            <w:pPr>
              <w:rPr>
                <w:rFonts w:asciiTheme="minorBidi" w:hAnsiTheme="minorBidi" w:cstheme="minorBidi"/>
              </w:rPr>
            </w:pPr>
            <w:r w:rsidRPr="0047474C">
              <w:rPr>
                <w:rFonts w:asciiTheme="minorBidi" w:hAnsiTheme="minorBidi" w:cstheme="minorBidi"/>
              </w:rPr>
              <w:t>Engr. Waqas Imtiaz</w:t>
            </w:r>
          </w:p>
        </w:tc>
        <w:tc>
          <w:tcPr>
            <w:tcW w:w="1198" w:type="pct"/>
            <w:vAlign w:val="center"/>
          </w:tcPr>
          <w:p w14:paraId="49DB2850" w14:textId="77777777" w:rsidR="0047474C" w:rsidRPr="0047474C" w:rsidRDefault="0047474C" w:rsidP="00046C4E">
            <w:pPr>
              <w:rPr>
                <w:rFonts w:asciiTheme="minorBidi" w:hAnsiTheme="minorBidi" w:cstheme="minorBidi"/>
              </w:rPr>
            </w:pPr>
            <w:r w:rsidRPr="0047474C">
              <w:rPr>
                <w:rFonts w:asciiTheme="minorBidi" w:hAnsiTheme="minorBidi" w:cstheme="minorBidi"/>
              </w:rPr>
              <w:t>Instructor</w:t>
            </w:r>
          </w:p>
        </w:tc>
        <w:tc>
          <w:tcPr>
            <w:tcW w:w="1751" w:type="pct"/>
            <w:vAlign w:val="center"/>
          </w:tcPr>
          <w:p w14:paraId="77A65CCD" w14:textId="77777777" w:rsidR="0047474C" w:rsidRPr="0047474C" w:rsidRDefault="0047474C" w:rsidP="00046C4E">
            <w:pPr>
              <w:rPr>
                <w:rFonts w:asciiTheme="minorBidi" w:hAnsiTheme="minorBidi" w:cstheme="minorBidi"/>
              </w:rPr>
            </w:pPr>
            <w:r w:rsidRPr="0047474C">
              <w:rPr>
                <w:rFonts w:asciiTheme="minorBidi" w:hAnsiTheme="minorBidi" w:cstheme="minorBidi"/>
              </w:rPr>
              <w:t>GTTTC, KP-TEVTA</w:t>
            </w:r>
          </w:p>
        </w:tc>
      </w:tr>
      <w:tr w:rsidR="0047474C" w:rsidRPr="0047474C" w14:paraId="012DA739" w14:textId="77777777" w:rsidTr="00046C4E">
        <w:trPr>
          <w:trHeight w:val="278"/>
        </w:trPr>
        <w:tc>
          <w:tcPr>
            <w:tcW w:w="370" w:type="pct"/>
            <w:vAlign w:val="center"/>
          </w:tcPr>
          <w:p w14:paraId="5D2B0674" w14:textId="77777777" w:rsidR="0047474C" w:rsidRPr="0047474C" w:rsidRDefault="0047474C" w:rsidP="00046C4E">
            <w:pPr>
              <w:spacing w:line="360" w:lineRule="auto"/>
              <w:jc w:val="center"/>
              <w:rPr>
                <w:rFonts w:asciiTheme="minorBidi" w:hAnsiTheme="minorBidi" w:cstheme="minorBidi"/>
                <w:b/>
                <w:bCs/>
              </w:rPr>
            </w:pPr>
            <w:r w:rsidRPr="0047474C">
              <w:rPr>
                <w:rFonts w:asciiTheme="minorBidi" w:hAnsiTheme="minorBidi" w:cstheme="minorBidi"/>
              </w:rPr>
              <w:t>16</w:t>
            </w:r>
          </w:p>
        </w:tc>
        <w:tc>
          <w:tcPr>
            <w:tcW w:w="1681" w:type="pct"/>
            <w:vAlign w:val="center"/>
          </w:tcPr>
          <w:p w14:paraId="56A3882D" w14:textId="77777777" w:rsidR="0047474C" w:rsidRPr="0047474C" w:rsidRDefault="0047474C" w:rsidP="00046C4E">
            <w:pPr>
              <w:rPr>
                <w:rFonts w:asciiTheme="minorBidi" w:hAnsiTheme="minorBidi" w:cstheme="minorBidi"/>
              </w:rPr>
            </w:pPr>
            <w:r w:rsidRPr="0047474C">
              <w:rPr>
                <w:rFonts w:asciiTheme="minorBidi" w:hAnsiTheme="minorBidi" w:cstheme="minorBidi"/>
              </w:rPr>
              <w:t>Engr. Ali Raza</w:t>
            </w:r>
          </w:p>
        </w:tc>
        <w:tc>
          <w:tcPr>
            <w:tcW w:w="1198" w:type="pct"/>
            <w:vAlign w:val="center"/>
          </w:tcPr>
          <w:p w14:paraId="5AABFFBC" w14:textId="77777777" w:rsidR="0047474C" w:rsidRPr="0047474C" w:rsidRDefault="0047474C" w:rsidP="00046C4E">
            <w:pPr>
              <w:rPr>
                <w:rFonts w:asciiTheme="minorBidi" w:hAnsiTheme="minorBidi" w:cstheme="minorBidi"/>
              </w:rPr>
            </w:pPr>
            <w:r w:rsidRPr="0047474C">
              <w:rPr>
                <w:rFonts w:asciiTheme="minorBidi" w:hAnsiTheme="minorBidi" w:cstheme="minorBidi"/>
              </w:rPr>
              <w:t>Lecturer</w:t>
            </w:r>
          </w:p>
        </w:tc>
        <w:tc>
          <w:tcPr>
            <w:tcW w:w="1751" w:type="pct"/>
            <w:vAlign w:val="center"/>
          </w:tcPr>
          <w:p w14:paraId="137EC3E3" w14:textId="77777777" w:rsidR="0047474C" w:rsidRPr="0047474C" w:rsidRDefault="0047474C" w:rsidP="00046C4E">
            <w:pPr>
              <w:rPr>
                <w:rFonts w:asciiTheme="minorBidi" w:hAnsiTheme="minorBidi" w:cstheme="minorBidi"/>
              </w:rPr>
            </w:pPr>
            <w:r w:rsidRPr="0047474C">
              <w:rPr>
                <w:rFonts w:asciiTheme="minorBidi" w:hAnsiTheme="minorBidi" w:cstheme="minorBidi"/>
              </w:rPr>
              <w:t>NUTECH, Islamabad</w:t>
            </w:r>
          </w:p>
        </w:tc>
      </w:tr>
      <w:tr w:rsidR="00622E17" w:rsidRPr="0047474C" w14:paraId="3767297E" w14:textId="77777777" w:rsidTr="00046C4E">
        <w:trPr>
          <w:trHeight w:val="278"/>
        </w:trPr>
        <w:tc>
          <w:tcPr>
            <w:tcW w:w="370" w:type="pct"/>
            <w:vAlign w:val="center"/>
          </w:tcPr>
          <w:p w14:paraId="0C9F7186" w14:textId="6BEDD5FD" w:rsidR="00622E17" w:rsidRPr="0047474C" w:rsidRDefault="00622E17" w:rsidP="00622E17">
            <w:pPr>
              <w:spacing w:line="360" w:lineRule="auto"/>
              <w:jc w:val="center"/>
              <w:rPr>
                <w:rFonts w:asciiTheme="minorBidi" w:hAnsiTheme="minorBidi" w:cstheme="minorBidi"/>
              </w:rPr>
            </w:pPr>
            <w:r>
              <w:rPr>
                <w:rFonts w:asciiTheme="minorBidi" w:hAnsiTheme="minorBidi" w:cstheme="minorBidi"/>
              </w:rPr>
              <w:lastRenderedPageBreak/>
              <w:t>17</w:t>
            </w:r>
          </w:p>
        </w:tc>
        <w:tc>
          <w:tcPr>
            <w:tcW w:w="1681" w:type="pct"/>
            <w:vAlign w:val="center"/>
          </w:tcPr>
          <w:p w14:paraId="5BD2E869" w14:textId="6DCEB9C7" w:rsidR="00622E17" w:rsidRPr="0047474C" w:rsidRDefault="00622E17" w:rsidP="00622E17">
            <w:pPr>
              <w:rPr>
                <w:rFonts w:asciiTheme="minorBidi" w:hAnsiTheme="minorBidi" w:cstheme="minorBidi"/>
              </w:rPr>
            </w:pPr>
            <w:r>
              <w:rPr>
                <w:color w:val="000000" w:themeColor="text1"/>
              </w:rPr>
              <w:t xml:space="preserve">Muhammad Aasim </w:t>
            </w:r>
          </w:p>
        </w:tc>
        <w:tc>
          <w:tcPr>
            <w:tcW w:w="1198" w:type="pct"/>
            <w:vAlign w:val="center"/>
          </w:tcPr>
          <w:p w14:paraId="452AEFF7" w14:textId="6335DB0F" w:rsidR="00622E17" w:rsidRPr="0047474C" w:rsidRDefault="00622E17" w:rsidP="00622E17">
            <w:pPr>
              <w:rPr>
                <w:rFonts w:asciiTheme="minorBidi" w:hAnsiTheme="minorBidi" w:cstheme="minorBidi"/>
              </w:rPr>
            </w:pPr>
            <w:r>
              <w:rPr>
                <w:color w:val="000000" w:themeColor="text1"/>
              </w:rPr>
              <w:t xml:space="preserve">Deputy Director </w:t>
            </w:r>
          </w:p>
        </w:tc>
        <w:tc>
          <w:tcPr>
            <w:tcW w:w="1751" w:type="pct"/>
            <w:vAlign w:val="center"/>
          </w:tcPr>
          <w:p w14:paraId="1B44BF2F" w14:textId="074BCAF3" w:rsidR="00622E17" w:rsidRPr="0047474C" w:rsidRDefault="00622E17" w:rsidP="00622E17">
            <w:pPr>
              <w:rPr>
                <w:rFonts w:asciiTheme="minorBidi" w:hAnsiTheme="minorBidi" w:cstheme="minorBidi"/>
              </w:rPr>
            </w:pPr>
            <w:r>
              <w:rPr>
                <w:color w:val="000000" w:themeColor="text1"/>
              </w:rPr>
              <w:t>NAVTTC</w:t>
            </w:r>
          </w:p>
        </w:tc>
      </w:tr>
      <w:tr w:rsidR="00622E17" w:rsidRPr="0047474C" w14:paraId="0F9C1641" w14:textId="77777777" w:rsidTr="00046C4E">
        <w:trPr>
          <w:trHeight w:val="278"/>
        </w:trPr>
        <w:tc>
          <w:tcPr>
            <w:tcW w:w="370" w:type="pct"/>
            <w:vAlign w:val="center"/>
          </w:tcPr>
          <w:p w14:paraId="19913BC8" w14:textId="25564D32" w:rsidR="00622E17" w:rsidRDefault="00622E17" w:rsidP="00622E17">
            <w:pPr>
              <w:spacing w:line="360" w:lineRule="auto"/>
              <w:jc w:val="center"/>
              <w:rPr>
                <w:rFonts w:asciiTheme="minorBidi" w:hAnsiTheme="minorBidi" w:cstheme="minorBidi"/>
              </w:rPr>
            </w:pPr>
            <w:r>
              <w:rPr>
                <w:rFonts w:asciiTheme="minorBidi" w:hAnsiTheme="minorBidi" w:cstheme="minorBidi"/>
              </w:rPr>
              <w:t>18</w:t>
            </w:r>
          </w:p>
        </w:tc>
        <w:tc>
          <w:tcPr>
            <w:tcW w:w="1681" w:type="pct"/>
            <w:vAlign w:val="center"/>
          </w:tcPr>
          <w:p w14:paraId="73AF1C54" w14:textId="720E6D23" w:rsidR="00622E17" w:rsidRDefault="00622E17" w:rsidP="00622E17">
            <w:pPr>
              <w:rPr>
                <w:color w:val="000000" w:themeColor="text1"/>
              </w:rPr>
            </w:pPr>
            <w:r>
              <w:rPr>
                <w:color w:val="000000" w:themeColor="text1"/>
              </w:rPr>
              <w:t>Muhammad Ishaq</w:t>
            </w:r>
          </w:p>
        </w:tc>
        <w:tc>
          <w:tcPr>
            <w:tcW w:w="1198" w:type="pct"/>
            <w:vAlign w:val="center"/>
          </w:tcPr>
          <w:p w14:paraId="1FDEB6F5" w14:textId="0EF835D5" w:rsidR="00622E17" w:rsidRDefault="00622E17" w:rsidP="00622E17">
            <w:pPr>
              <w:rPr>
                <w:color w:val="000000" w:themeColor="text1"/>
              </w:rPr>
            </w:pPr>
            <w:r>
              <w:rPr>
                <w:color w:val="000000" w:themeColor="text1"/>
              </w:rPr>
              <w:t>Deputy Director</w:t>
            </w:r>
          </w:p>
        </w:tc>
        <w:tc>
          <w:tcPr>
            <w:tcW w:w="1751" w:type="pct"/>
            <w:vAlign w:val="center"/>
          </w:tcPr>
          <w:p w14:paraId="3E1D92F8" w14:textId="29D08DD9" w:rsidR="00622E17" w:rsidRPr="0047474C" w:rsidRDefault="00622E17" w:rsidP="00622E17">
            <w:pPr>
              <w:rPr>
                <w:rFonts w:asciiTheme="minorBidi" w:hAnsiTheme="minorBidi" w:cstheme="minorBidi"/>
              </w:rPr>
            </w:pPr>
            <w:r>
              <w:rPr>
                <w:color w:val="000000" w:themeColor="text1"/>
              </w:rPr>
              <w:t>NAVTTC</w:t>
            </w:r>
          </w:p>
        </w:tc>
      </w:tr>
      <w:tr w:rsidR="00622E17" w:rsidRPr="0047474C" w14:paraId="4372A61C" w14:textId="77777777" w:rsidTr="00046C4E">
        <w:trPr>
          <w:trHeight w:val="278"/>
        </w:trPr>
        <w:tc>
          <w:tcPr>
            <w:tcW w:w="370" w:type="pct"/>
            <w:vAlign w:val="center"/>
          </w:tcPr>
          <w:p w14:paraId="14560D7B" w14:textId="6ED1FF6A" w:rsidR="00622E17" w:rsidRDefault="00622E17" w:rsidP="00622E17">
            <w:pPr>
              <w:spacing w:line="360" w:lineRule="auto"/>
              <w:jc w:val="center"/>
              <w:rPr>
                <w:rFonts w:asciiTheme="minorBidi" w:hAnsiTheme="minorBidi" w:cstheme="minorBidi"/>
              </w:rPr>
            </w:pPr>
            <w:r>
              <w:rPr>
                <w:rFonts w:asciiTheme="minorBidi" w:hAnsiTheme="minorBidi" w:cstheme="minorBidi"/>
              </w:rPr>
              <w:t>19</w:t>
            </w:r>
          </w:p>
        </w:tc>
        <w:tc>
          <w:tcPr>
            <w:tcW w:w="1681" w:type="pct"/>
            <w:vAlign w:val="center"/>
          </w:tcPr>
          <w:p w14:paraId="444FD34B" w14:textId="205B646E" w:rsidR="00622E17" w:rsidRDefault="00622E17" w:rsidP="00622E17">
            <w:pPr>
              <w:rPr>
                <w:color w:val="000000" w:themeColor="text1"/>
              </w:rPr>
            </w:pPr>
            <w:r>
              <w:rPr>
                <w:color w:val="000000" w:themeColor="text1"/>
              </w:rPr>
              <w:t xml:space="preserve">Umar Siddiq Baba </w:t>
            </w:r>
          </w:p>
        </w:tc>
        <w:tc>
          <w:tcPr>
            <w:tcW w:w="1198" w:type="pct"/>
            <w:vAlign w:val="center"/>
          </w:tcPr>
          <w:p w14:paraId="4569B325" w14:textId="367B25C5" w:rsidR="00622E17" w:rsidRDefault="00622E17" w:rsidP="00622E17">
            <w:pPr>
              <w:rPr>
                <w:color w:val="000000" w:themeColor="text1"/>
              </w:rPr>
            </w:pPr>
            <w:r>
              <w:rPr>
                <w:color w:val="000000" w:themeColor="text1"/>
              </w:rPr>
              <w:t>Advisor Qualification Development</w:t>
            </w:r>
          </w:p>
        </w:tc>
        <w:tc>
          <w:tcPr>
            <w:tcW w:w="1751" w:type="pct"/>
            <w:vAlign w:val="center"/>
          </w:tcPr>
          <w:p w14:paraId="030A768D" w14:textId="6285C24A" w:rsidR="00622E17" w:rsidRPr="0047474C" w:rsidRDefault="00622E17" w:rsidP="00622E17">
            <w:pPr>
              <w:rPr>
                <w:rFonts w:asciiTheme="minorBidi" w:hAnsiTheme="minorBidi" w:cstheme="minorBidi"/>
              </w:rPr>
            </w:pPr>
            <w:r>
              <w:rPr>
                <w:color w:val="000000" w:themeColor="text1"/>
              </w:rPr>
              <w:t>GIZTVETSSP</w:t>
            </w:r>
          </w:p>
        </w:tc>
      </w:tr>
      <w:tr w:rsidR="00622E17" w:rsidRPr="0047474C" w14:paraId="03DB45CC" w14:textId="77777777" w:rsidTr="00046C4E">
        <w:trPr>
          <w:trHeight w:val="278"/>
        </w:trPr>
        <w:tc>
          <w:tcPr>
            <w:tcW w:w="370" w:type="pct"/>
            <w:vAlign w:val="center"/>
          </w:tcPr>
          <w:p w14:paraId="5FA3247D" w14:textId="0ACC6F13" w:rsidR="00622E17" w:rsidRDefault="00622E17" w:rsidP="00622E17">
            <w:pPr>
              <w:spacing w:line="360" w:lineRule="auto"/>
              <w:jc w:val="center"/>
              <w:rPr>
                <w:rFonts w:asciiTheme="minorBidi" w:hAnsiTheme="minorBidi" w:cstheme="minorBidi"/>
              </w:rPr>
            </w:pPr>
            <w:r>
              <w:rPr>
                <w:rFonts w:asciiTheme="minorBidi" w:hAnsiTheme="minorBidi" w:cstheme="minorBidi"/>
              </w:rPr>
              <w:t>20</w:t>
            </w:r>
          </w:p>
        </w:tc>
        <w:tc>
          <w:tcPr>
            <w:tcW w:w="1681" w:type="pct"/>
            <w:vAlign w:val="center"/>
          </w:tcPr>
          <w:p w14:paraId="10BBA7C1" w14:textId="0E116892" w:rsidR="00622E17" w:rsidRDefault="00622E17" w:rsidP="00622E17">
            <w:pPr>
              <w:rPr>
                <w:color w:val="000000" w:themeColor="text1"/>
              </w:rPr>
            </w:pPr>
            <w:r>
              <w:rPr>
                <w:color w:val="000000" w:themeColor="text1"/>
              </w:rPr>
              <w:t xml:space="preserve">Sabeel A. Kiani </w:t>
            </w:r>
          </w:p>
        </w:tc>
        <w:tc>
          <w:tcPr>
            <w:tcW w:w="1198" w:type="pct"/>
            <w:vAlign w:val="center"/>
          </w:tcPr>
          <w:p w14:paraId="0A1F5083" w14:textId="240F8780" w:rsidR="00622E17" w:rsidRDefault="00622E17" w:rsidP="00622E17">
            <w:pPr>
              <w:rPr>
                <w:color w:val="000000" w:themeColor="text1"/>
              </w:rPr>
            </w:pPr>
            <w:r>
              <w:rPr>
                <w:color w:val="000000" w:themeColor="text1"/>
              </w:rPr>
              <w:t>Advisor Qualification Development</w:t>
            </w:r>
          </w:p>
        </w:tc>
        <w:tc>
          <w:tcPr>
            <w:tcW w:w="1751" w:type="pct"/>
            <w:vAlign w:val="center"/>
          </w:tcPr>
          <w:p w14:paraId="6E606A4F" w14:textId="407B8D90" w:rsidR="00622E17" w:rsidRPr="0047474C" w:rsidRDefault="00622E17" w:rsidP="00622E17">
            <w:pPr>
              <w:rPr>
                <w:rFonts w:asciiTheme="minorBidi" w:hAnsiTheme="minorBidi" w:cstheme="minorBidi"/>
              </w:rPr>
            </w:pPr>
            <w:r>
              <w:rPr>
                <w:color w:val="000000" w:themeColor="text1"/>
              </w:rPr>
              <w:t>GIZTVETSSP</w:t>
            </w:r>
          </w:p>
        </w:tc>
      </w:tr>
    </w:tbl>
    <w:p w14:paraId="4F74DB52" w14:textId="77777777" w:rsidR="0047474C" w:rsidRPr="0047474C" w:rsidRDefault="0047474C" w:rsidP="0047474C">
      <w:pPr>
        <w:rPr>
          <w:rFonts w:asciiTheme="minorBidi" w:hAnsiTheme="minorBidi" w:cstheme="minorBidi"/>
        </w:rPr>
      </w:pPr>
    </w:p>
    <w:p w14:paraId="510EB9AC" w14:textId="77777777" w:rsidR="0047474C" w:rsidRPr="0047474C" w:rsidRDefault="0047474C">
      <w:pPr>
        <w:pStyle w:val="Heading1"/>
        <w:numPr>
          <w:ilvl w:val="0"/>
          <w:numId w:val="161"/>
        </w:numPr>
        <w:ind w:left="360"/>
        <w:rPr>
          <w:rFonts w:asciiTheme="minorBidi" w:hAnsiTheme="minorBidi" w:cstheme="minorBidi"/>
          <w:color w:val="auto"/>
        </w:rPr>
      </w:pPr>
      <w:bookmarkStart w:id="131" w:name="_Toc178977403"/>
      <w:bookmarkStart w:id="132" w:name="_Toc180522949"/>
      <w:r w:rsidRPr="0047474C">
        <w:rPr>
          <w:rFonts w:asciiTheme="minorBidi" w:hAnsiTheme="minorBidi" w:cstheme="minorBidi"/>
          <w:color w:val="auto"/>
        </w:rPr>
        <w:t>Tools, Equipment and Consumables Required</w:t>
      </w:r>
      <w:bookmarkEnd w:id="131"/>
      <w:bookmarkEnd w:id="132"/>
    </w:p>
    <w:p w14:paraId="3CF5DB78" w14:textId="77777777" w:rsidR="0047474C" w:rsidRPr="0047474C" w:rsidRDefault="0047474C" w:rsidP="0047474C">
      <w:pPr>
        <w:rPr>
          <w:rFonts w:asciiTheme="minorBidi" w:hAnsiTheme="minorBidi" w:cstheme="minorBidi"/>
        </w:rPr>
      </w:pPr>
    </w:p>
    <w:p w14:paraId="3EF15838" w14:textId="77777777" w:rsidR="0047474C" w:rsidRPr="0047474C" w:rsidRDefault="0047474C" w:rsidP="0047474C">
      <w:pPr>
        <w:rPr>
          <w:rFonts w:asciiTheme="minorBidi" w:hAnsiTheme="minorBidi" w:cstheme="minorBidi"/>
        </w:rPr>
      </w:pPr>
      <w:r w:rsidRPr="0047474C">
        <w:rPr>
          <w:rFonts w:asciiTheme="minorBidi" w:hAnsiTheme="minorBidi" w:cstheme="minorBidi"/>
        </w:rPr>
        <w:t>The tools and equipment required are provided below:</w:t>
      </w:r>
    </w:p>
    <w:p w14:paraId="4BD23D13" w14:textId="77777777" w:rsidR="0047474C" w:rsidRPr="0047474C" w:rsidRDefault="0047474C" w:rsidP="0047474C">
      <w:pPr>
        <w:jc w:val="center"/>
        <w:rPr>
          <w:rFonts w:asciiTheme="minorBidi" w:hAnsiTheme="minorBidi" w:cstheme="minorBidi"/>
          <w:b/>
          <w:bCs/>
        </w:rPr>
      </w:pPr>
      <w:r w:rsidRPr="0047474C">
        <w:rPr>
          <w:rFonts w:asciiTheme="minorBidi" w:hAnsiTheme="minorBidi" w:cstheme="minorBidi"/>
          <w:b/>
          <w:bCs/>
        </w:rPr>
        <w:t>3</w:t>
      </w:r>
      <w:r w:rsidRPr="0047474C">
        <w:rPr>
          <w:rFonts w:asciiTheme="minorBidi" w:hAnsiTheme="minorBidi" w:cstheme="minorBidi"/>
          <w:b/>
          <w:bCs/>
          <w:vertAlign w:val="superscript"/>
        </w:rPr>
        <w:t>rd</w:t>
      </w:r>
      <w:r w:rsidRPr="0047474C">
        <w:rPr>
          <w:rFonts w:asciiTheme="minorBidi" w:hAnsiTheme="minorBidi" w:cstheme="minorBidi"/>
          <w:b/>
          <w:bCs/>
        </w:rPr>
        <w:t xml:space="preserve"> Year Mechanical technology</w:t>
      </w:r>
    </w:p>
    <w:p w14:paraId="5B7DEED9" w14:textId="77777777" w:rsidR="0047474C" w:rsidRPr="0047474C" w:rsidRDefault="0047474C" w:rsidP="0047474C">
      <w:pPr>
        <w:spacing w:before="240" w:after="240"/>
        <w:rPr>
          <w:rFonts w:asciiTheme="minorBidi" w:hAnsiTheme="minorBidi" w:cstheme="minorBidi"/>
          <w:b/>
          <w:bCs/>
        </w:rPr>
      </w:pPr>
      <w:r w:rsidRPr="0047474C">
        <w:rPr>
          <w:rFonts w:asciiTheme="minorBidi" w:hAnsiTheme="minorBidi" w:cstheme="minorBidi"/>
          <w:b/>
          <w:bCs/>
        </w:rPr>
        <w:t>(I). Hydraulic Lab</w:t>
      </w:r>
    </w:p>
    <w:tbl>
      <w:tblPr>
        <w:tblW w:w="14575" w:type="dxa"/>
        <w:tblLook w:val="04A0" w:firstRow="1" w:lastRow="0" w:firstColumn="1" w:lastColumn="0" w:noHBand="0" w:noVBand="1"/>
      </w:tblPr>
      <w:tblGrid>
        <w:gridCol w:w="960"/>
        <w:gridCol w:w="12085"/>
        <w:gridCol w:w="1530"/>
      </w:tblGrid>
      <w:tr w:rsidR="0047474C" w:rsidRPr="0047474C" w14:paraId="3674ADE9" w14:textId="77777777" w:rsidTr="00046C4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940D8B9" w14:textId="77777777" w:rsidR="0047474C" w:rsidRPr="0047474C" w:rsidRDefault="0047474C" w:rsidP="00046C4E">
            <w:pPr>
              <w:rPr>
                <w:rFonts w:asciiTheme="minorBidi" w:hAnsiTheme="minorBidi" w:cstheme="minorBidi"/>
              </w:rPr>
            </w:pPr>
            <w:r w:rsidRPr="0047474C">
              <w:rPr>
                <w:rFonts w:asciiTheme="minorBidi" w:hAnsiTheme="minorBidi" w:cstheme="minorBidi"/>
                <w:b/>
                <w:bCs/>
              </w:rPr>
              <w:t>S#</w:t>
            </w:r>
          </w:p>
        </w:tc>
        <w:tc>
          <w:tcPr>
            <w:tcW w:w="1208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17C6D52D" w14:textId="77777777" w:rsidR="0047474C" w:rsidRPr="0047474C" w:rsidRDefault="0047474C" w:rsidP="00046C4E">
            <w:pPr>
              <w:ind w:firstLineChars="200" w:firstLine="482"/>
              <w:rPr>
                <w:rFonts w:asciiTheme="minorBidi" w:hAnsiTheme="minorBidi" w:cstheme="minorBidi"/>
              </w:rPr>
            </w:pPr>
            <w:r w:rsidRPr="0047474C">
              <w:rPr>
                <w:rFonts w:asciiTheme="minorBidi" w:hAnsiTheme="minorBidi" w:cstheme="minorBidi"/>
                <w:b/>
                <w:bCs/>
              </w:rPr>
              <w:t>Items</w:t>
            </w:r>
          </w:p>
        </w:tc>
        <w:tc>
          <w:tcPr>
            <w:tcW w:w="153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41ECDA04" w14:textId="77777777" w:rsidR="0047474C" w:rsidRPr="0047474C" w:rsidRDefault="0047474C" w:rsidP="00046C4E">
            <w:pPr>
              <w:rPr>
                <w:rFonts w:asciiTheme="minorBidi" w:hAnsiTheme="minorBidi" w:cstheme="minorBidi"/>
              </w:rPr>
            </w:pPr>
            <w:r w:rsidRPr="0047474C">
              <w:rPr>
                <w:rFonts w:asciiTheme="minorBidi" w:hAnsiTheme="minorBidi" w:cstheme="minorBidi"/>
                <w:b/>
                <w:bCs/>
              </w:rPr>
              <w:t>Quantity</w:t>
            </w:r>
          </w:p>
        </w:tc>
      </w:tr>
      <w:tr w:rsidR="0047474C" w:rsidRPr="0047474C" w14:paraId="55312D5D"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540910C" w14:textId="77777777" w:rsidR="0047474C" w:rsidRPr="0047474C" w:rsidRDefault="0047474C">
            <w:pPr>
              <w:pStyle w:val="ListParagraph"/>
              <w:numPr>
                <w:ilvl w:val="0"/>
                <w:numId w:val="280"/>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09094531" w14:textId="77777777" w:rsidR="0047474C" w:rsidRPr="0047474C" w:rsidRDefault="0047474C" w:rsidP="00046C4E">
            <w:pPr>
              <w:rPr>
                <w:rFonts w:asciiTheme="minorBidi" w:hAnsiTheme="minorBidi" w:cstheme="minorBidi"/>
              </w:rPr>
            </w:pPr>
            <w:r w:rsidRPr="0047474C">
              <w:rPr>
                <w:rFonts w:asciiTheme="minorBidi" w:hAnsiTheme="minorBidi" w:cstheme="minorBidi"/>
              </w:rPr>
              <w:t>Pressure Gauge</w:t>
            </w:r>
          </w:p>
        </w:tc>
        <w:tc>
          <w:tcPr>
            <w:tcW w:w="1530" w:type="dxa"/>
            <w:tcBorders>
              <w:top w:val="nil"/>
              <w:left w:val="nil"/>
              <w:bottom w:val="single" w:sz="4" w:space="0" w:color="auto"/>
              <w:right w:val="single" w:sz="4" w:space="0" w:color="auto"/>
            </w:tcBorders>
            <w:shd w:val="clear" w:color="auto" w:fill="auto"/>
            <w:noWrap/>
            <w:vAlign w:val="bottom"/>
            <w:hideMark/>
          </w:tcPr>
          <w:p w14:paraId="43B01562" w14:textId="77777777" w:rsidR="0047474C" w:rsidRPr="0047474C" w:rsidRDefault="0047474C" w:rsidP="00046C4E">
            <w:pPr>
              <w:rPr>
                <w:rFonts w:asciiTheme="minorBidi" w:hAnsiTheme="minorBidi" w:cstheme="minorBidi"/>
              </w:rPr>
            </w:pPr>
            <w:r w:rsidRPr="0047474C">
              <w:rPr>
                <w:rFonts w:asciiTheme="minorBidi" w:hAnsiTheme="minorBidi" w:cstheme="minorBidi"/>
              </w:rPr>
              <w:t> 5 Nos</w:t>
            </w:r>
          </w:p>
        </w:tc>
      </w:tr>
      <w:tr w:rsidR="0047474C" w:rsidRPr="0047474C" w14:paraId="16AC3B58"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AA61DAD" w14:textId="77777777" w:rsidR="0047474C" w:rsidRPr="0047474C" w:rsidRDefault="0047474C">
            <w:pPr>
              <w:pStyle w:val="ListParagraph"/>
              <w:numPr>
                <w:ilvl w:val="0"/>
                <w:numId w:val="280"/>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31CD6E55" w14:textId="77777777" w:rsidR="0047474C" w:rsidRPr="0047474C" w:rsidRDefault="0047474C" w:rsidP="00046C4E">
            <w:pPr>
              <w:rPr>
                <w:rFonts w:asciiTheme="minorBidi" w:hAnsiTheme="minorBidi" w:cstheme="minorBidi"/>
              </w:rPr>
            </w:pPr>
            <w:r w:rsidRPr="0047474C">
              <w:rPr>
                <w:rFonts w:asciiTheme="minorBidi" w:hAnsiTheme="minorBidi" w:cstheme="minorBidi"/>
              </w:rPr>
              <w:t>Impact of jet Apparatus</w:t>
            </w:r>
          </w:p>
        </w:tc>
        <w:tc>
          <w:tcPr>
            <w:tcW w:w="1530" w:type="dxa"/>
            <w:tcBorders>
              <w:top w:val="nil"/>
              <w:left w:val="nil"/>
              <w:bottom w:val="single" w:sz="4" w:space="0" w:color="auto"/>
              <w:right w:val="single" w:sz="4" w:space="0" w:color="auto"/>
            </w:tcBorders>
            <w:shd w:val="clear" w:color="auto" w:fill="auto"/>
            <w:noWrap/>
            <w:vAlign w:val="bottom"/>
            <w:hideMark/>
          </w:tcPr>
          <w:p w14:paraId="310E8FB7" w14:textId="77777777" w:rsidR="0047474C" w:rsidRPr="0047474C" w:rsidRDefault="0047474C" w:rsidP="00046C4E">
            <w:pPr>
              <w:rPr>
                <w:rFonts w:asciiTheme="minorBidi" w:hAnsiTheme="minorBidi" w:cstheme="minorBidi"/>
              </w:rPr>
            </w:pPr>
            <w:r w:rsidRPr="0047474C">
              <w:rPr>
                <w:rFonts w:asciiTheme="minorBidi" w:hAnsiTheme="minorBidi" w:cstheme="minorBidi"/>
              </w:rPr>
              <w:t> 1 No</w:t>
            </w:r>
          </w:p>
        </w:tc>
      </w:tr>
      <w:tr w:rsidR="0047474C" w:rsidRPr="0047474C" w14:paraId="2435CF9C"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6D6CF8" w14:textId="77777777" w:rsidR="0047474C" w:rsidRPr="0047474C" w:rsidRDefault="0047474C">
            <w:pPr>
              <w:pStyle w:val="ListParagraph"/>
              <w:numPr>
                <w:ilvl w:val="0"/>
                <w:numId w:val="280"/>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48FA434E" w14:textId="77777777" w:rsidR="0047474C" w:rsidRPr="0047474C" w:rsidRDefault="0047474C" w:rsidP="00046C4E">
            <w:pPr>
              <w:rPr>
                <w:rFonts w:asciiTheme="minorBidi" w:hAnsiTheme="minorBidi" w:cstheme="minorBidi"/>
              </w:rPr>
            </w:pPr>
            <w:r w:rsidRPr="0047474C">
              <w:rPr>
                <w:rFonts w:asciiTheme="minorBidi" w:hAnsiTheme="minorBidi" w:cstheme="minorBidi"/>
              </w:rPr>
              <w:t>Turbine models</w:t>
            </w:r>
          </w:p>
        </w:tc>
        <w:tc>
          <w:tcPr>
            <w:tcW w:w="1530" w:type="dxa"/>
            <w:tcBorders>
              <w:top w:val="nil"/>
              <w:left w:val="nil"/>
              <w:bottom w:val="single" w:sz="4" w:space="0" w:color="auto"/>
              <w:right w:val="single" w:sz="4" w:space="0" w:color="auto"/>
            </w:tcBorders>
            <w:shd w:val="clear" w:color="auto" w:fill="auto"/>
            <w:noWrap/>
            <w:vAlign w:val="bottom"/>
            <w:hideMark/>
          </w:tcPr>
          <w:p w14:paraId="43F4DFAD" w14:textId="77777777" w:rsidR="0047474C" w:rsidRPr="0047474C" w:rsidRDefault="0047474C" w:rsidP="00046C4E">
            <w:pPr>
              <w:rPr>
                <w:rFonts w:asciiTheme="minorBidi" w:hAnsiTheme="minorBidi" w:cstheme="minorBidi"/>
              </w:rPr>
            </w:pPr>
            <w:r w:rsidRPr="0047474C">
              <w:rPr>
                <w:rFonts w:asciiTheme="minorBidi" w:hAnsiTheme="minorBidi" w:cstheme="minorBidi"/>
              </w:rPr>
              <w:t> 1 No</w:t>
            </w:r>
          </w:p>
        </w:tc>
      </w:tr>
      <w:tr w:rsidR="0047474C" w:rsidRPr="0047474C" w14:paraId="6E063D9C"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F6A4C65" w14:textId="77777777" w:rsidR="0047474C" w:rsidRPr="0047474C" w:rsidRDefault="0047474C">
            <w:pPr>
              <w:pStyle w:val="ListParagraph"/>
              <w:numPr>
                <w:ilvl w:val="0"/>
                <w:numId w:val="280"/>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6C01856C" w14:textId="77777777" w:rsidR="0047474C" w:rsidRPr="0047474C" w:rsidRDefault="0047474C" w:rsidP="00046C4E">
            <w:pPr>
              <w:rPr>
                <w:rFonts w:asciiTheme="minorBidi" w:hAnsiTheme="minorBidi" w:cstheme="minorBidi"/>
              </w:rPr>
            </w:pPr>
            <w:r w:rsidRPr="0047474C">
              <w:rPr>
                <w:rFonts w:asciiTheme="minorBidi" w:hAnsiTheme="minorBidi" w:cstheme="minorBidi"/>
              </w:rPr>
              <w:t>Pump models</w:t>
            </w:r>
          </w:p>
        </w:tc>
        <w:tc>
          <w:tcPr>
            <w:tcW w:w="1530" w:type="dxa"/>
            <w:tcBorders>
              <w:top w:val="nil"/>
              <w:left w:val="nil"/>
              <w:bottom w:val="single" w:sz="4" w:space="0" w:color="auto"/>
              <w:right w:val="single" w:sz="4" w:space="0" w:color="auto"/>
            </w:tcBorders>
            <w:shd w:val="clear" w:color="auto" w:fill="auto"/>
            <w:noWrap/>
            <w:vAlign w:val="bottom"/>
            <w:hideMark/>
          </w:tcPr>
          <w:p w14:paraId="11686C0F" w14:textId="77777777" w:rsidR="0047474C" w:rsidRPr="0047474C" w:rsidRDefault="0047474C" w:rsidP="00046C4E">
            <w:pPr>
              <w:rPr>
                <w:rFonts w:asciiTheme="minorBidi" w:hAnsiTheme="minorBidi" w:cstheme="minorBidi"/>
              </w:rPr>
            </w:pPr>
            <w:r w:rsidRPr="0047474C">
              <w:rPr>
                <w:rFonts w:asciiTheme="minorBidi" w:hAnsiTheme="minorBidi" w:cstheme="minorBidi"/>
              </w:rPr>
              <w:t> 5 Nos</w:t>
            </w:r>
          </w:p>
        </w:tc>
      </w:tr>
      <w:tr w:rsidR="0047474C" w:rsidRPr="0047474C" w14:paraId="6C13BCC1"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076726D" w14:textId="77777777" w:rsidR="0047474C" w:rsidRPr="0047474C" w:rsidRDefault="0047474C">
            <w:pPr>
              <w:pStyle w:val="ListParagraph"/>
              <w:numPr>
                <w:ilvl w:val="0"/>
                <w:numId w:val="280"/>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5B1070AD" w14:textId="77777777" w:rsidR="0047474C" w:rsidRPr="0047474C" w:rsidRDefault="0047474C" w:rsidP="00046C4E">
            <w:pPr>
              <w:rPr>
                <w:rFonts w:asciiTheme="minorBidi" w:hAnsiTheme="minorBidi" w:cstheme="minorBidi"/>
              </w:rPr>
            </w:pPr>
            <w:r w:rsidRPr="0047474C">
              <w:rPr>
                <w:rFonts w:asciiTheme="minorBidi" w:hAnsiTheme="minorBidi" w:cstheme="minorBidi"/>
              </w:rPr>
              <w:t>Viscometer</w:t>
            </w:r>
          </w:p>
        </w:tc>
        <w:tc>
          <w:tcPr>
            <w:tcW w:w="1530" w:type="dxa"/>
            <w:tcBorders>
              <w:top w:val="nil"/>
              <w:left w:val="nil"/>
              <w:bottom w:val="single" w:sz="4" w:space="0" w:color="auto"/>
              <w:right w:val="single" w:sz="4" w:space="0" w:color="auto"/>
            </w:tcBorders>
            <w:shd w:val="clear" w:color="auto" w:fill="auto"/>
            <w:noWrap/>
            <w:vAlign w:val="bottom"/>
            <w:hideMark/>
          </w:tcPr>
          <w:p w14:paraId="20BF75B7" w14:textId="77777777" w:rsidR="0047474C" w:rsidRPr="0047474C" w:rsidRDefault="0047474C" w:rsidP="00046C4E">
            <w:pPr>
              <w:rPr>
                <w:rFonts w:asciiTheme="minorBidi" w:hAnsiTheme="minorBidi" w:cstheme="minorBidi"/>
              </w:rPr>
            </w:pPr>
            <w:r w:rsidRPr="0047474C">
              <w:rPr>
                <w:rFonts w:asciiTheme="minorBidi" w:hAnsiTheme="minorBidi" w:cstheme="minorBidi"/>
              </w:rPr>
              <w:t> 5 Nos</w:t>
            </w:r>
          </w:p>
        </w:tc>
      </w:tr>
      <w:tr w:rsidR="0047474C" w:rsidRPr="0047474C" w14:paraId="5C9BD181"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C3D18B2" w14:textId="77777777" w:rsidR="0047474C" w:rsidRPr="0047474C" w:rsidRDefault="0047474C">
            <w:pPr>
              <w:pStyle w:val="ListParagraph"/>
              <w:numPr>
                <w:ilvl w:val="0"/>
                <w:numId w:val="280"/>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5EE943BF" w14:textId="77777777" w:rsidR="0047474C" w:rsidRPr="0047474C" w:rsidRDefault="0047474C" w:rsidP="00046C4E">
            <w:pPr>
              <w:rPr>
                <w:rFonts w:asciiTheme="minorBidi" w:hAnsiTheme="minorBidi" w:cstheme="minorBidi"/>
              </w:rPr>
            </w:pPr>
            <w:r w:rsidRPr="0047474C">
              <w:rPr>
                <w:rFonts w:asciiTheme="minorBidi" w:hAnsiTheme="minorBidi" w:cstheme="minorBidi"/>
              </w:rPr>
              <w:t>Hydraulic Cylinder</w:t>
            </w:r>
          </w:p>
        </w:tc>
        <w:tc>
          <w:tcPr>
            <w:tcW w:w="1530" w:type="dxa"/>
            <w:tcBorders>
              <w:top w:val="nil"/>
              <w:left w:val="nil"/>
              <w:bottom w:val="single" w:sz="4" w:space="0" w:color="auto"/>
              <w:right w:val="single" w:sz="4" w:space="0" w:color="auto"/>
            </w:tcBorders>
            <w:shd w:val="clear" w:color="auto" w:fill="auto"/>
            <w:noWrap/>
            <w:vAlign w:val="bottom"/>
            <w:hideMark/>
          </w:tcPr>
          <w:p w14:paraId="35D8E37C" w14:textId="77777777" w:rsidR="0047474C" w:rsidRPr="0047474C" w:rsidRDefault="0047474C" w:rsidP="00046C4E">
            <w:pPr>
              <w:rPr>
                <w:rFonts w:asciiTheme="minorBidi" w:hAnsiTheme="minorBidi" w:cstheme="minorBidi"/>
              </w:rPr>
            </w:pPr>
            <w:r w:rsidRPr="0047474C">
              <w:rPr>
                <w:rFonts w:asciiTheme="minorBidi" w:hAnsiTheme="minorBidi" w:cstheme="minorBidi"/>
              </w:rPr>
              <w:t> 1 No</w:t>
            </w:r>
          </w:p>
        </w:tc>
      </w:tr>
      <w:tr w:rsidR="0047474C" w:rsidRPr="0047474C" w14:paraId="60147DA7"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0C12A50" w14:textId="77777777" w:rsidR="0047474C" w:rsidRPr="0047474C" w:rsidRDefault="0047474C">
            <w:pPr>
              <w:pStyle w:val="ListParagraph"/>
              <w:numPr>
                <w:ilvl w:val="0"/>
                <w:numId w:val="280"/>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6D8120D7" w14:textId="77777777" w:rsidR="0047474C" w:rsidRPr="0047474C" w:rsidRDefault="0047474C" w:rsidP="00046C4E">
            <w:pPr>
              <w:rPr>
                <w:rFonts w:asciiTheme="minorBidi" w:hAnsiTheme="minorBidi" w:cstheme="minorBidi"/>
              </w:rPr>
            </w:pPr>
            <w:r w:rsidRPr="0047474C">
              <w:rPr>
                <w:rFonts w:asciiTheme="minorBidi" w:hAnsiTheme="minorBidi" w:cstheme="minorBidi"/>
              </w:rPr>
              <w:t>Orifice Plate.</w:t>
            </w:r>
          </w:p>
        </w:tc>
        <w:tc>
          <w:tcPr>
            <w:tcW w:w="1530" w:type="dxa"/>
            <w:tcBorders>
              <w:top w:val="nil"/>
              <w:left w:val="nil"/>
              <w:bottom w:val="single" w:sz="4" w:space="0" w:color="auto"/>
              <w:right w:val="single" w:sz="4" w:space="0" w:color="auto"/>
            </w:tcBorders>
            <w:shd w:val="clear" w:color="auto" w:fill="auto"/>
            <w:noWrap/>
            <w:vAlign w:val="bottom"/>
            <w:hideMark/>
          </w:tcPr>
          <w:p w14:paraId="0DD5D9E2" w14:textId="77777777" w:rsidR="0047474C" w:rsidRPr="0047474C" w:rsidRDefault="0047474C" w:rsidP="00046C4E">
            <w:pPr>
              <w:rPr>
                <w:rFonts w:asciiTheme="minorBidi" w:hAnsiTheme="minorBidi" w:cstheme="minorBidi"/>
              </w:rPr>
            </w:pPr>
            <w:r w:rsidRPr="0047474C">
              <w:rPr>
                <w:rFonts w:asciiTheme="minorBidi" w:hAnsiTheme="minorBidi" w:cstheme="minorBidi"/>
              </w:rPr>
              <w:t> 1 set</w:t>
            </w:r>
          </w:p>
        </w:tc>
      </w:tr>
      <w:tr w:rsidR="0047474C" w:rsidRPr="0047474C" w14:paraId="3C44B72D"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D25659C" w14:textId="77777777" w:rsidR="0047474C" w:rsidRPr="0047474C" w:rsidRDefault="0047474C">
            <w:pPr>
              <w:pStyle w:val="ListParagraph"/>
              <w:numPr>
                <w:ilvl w:val="0"/>
                <w:numId w:val="280"/>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6EB7C166" w14:textId="77777777" w:rsidR="0047474C" w:rsidRPr="0047474C" w:rsidRDefault="0047474C" w:rsidP="00046C4E">
            <w:pPr>
              <w:rPr>
                <w:rFonts w:asciiTheme="minorBidi" w:hAnsiTheme="minorBidi" w:cstheme="minorBidi"/>
              </w:rPr>
            </w:pPr>
            <w:r w:rsidRPr="0047474C">
              <w:rPr>
                <w:rFonts w:asciiTheme="minorBidi" w:hAnsiTheme="minorBidi" w:cstheme="minorBidi"/>
              </w:rPr>
              <w:t>Flow Control Valves</w:t>
            </w:r>
          </w:p>
        </w:tc>
        <w:tc>
          <w:tcPr>
            <w:tcW w:w="1530" w:type="dxa"/>
            <w:tcBorders>
              <w:top w:val="nil"/>
              <w:left w:val="nil"/>
              <w:bottom w:val="single" w:sz="4" w:space="0" w:color="auto"/>
              <w:right w:val="single" w:sz="4" w:space="0" w:color="auto"/>
            </w:tcBorders>
            <w:shd w:val="clear" w:color="auto" w:fill="auto"/>
            <w:noWrap/>
            <w:vAlign w:val="bottom"/>
            <w:hideMark/>
          </w:tcPr>
          <w:p w14:paraId="1A835AF2" w14:textId="77777777" w:rsidR="0047474C" w:rsidRPr="0047474C" w:rsidRDefault="0047474C" w:rsidP="00046C4E">
            <w:pPr>
              <w:rPr>
                <w:rFonts w:asciiTheme="minorBidi" w:hAnsiTheme="minorBidi" w:cstheme="minorBidi"/>
              </w:rPr>
            </w:pPr>
            <w:r w:rsidRPr="0047474C">
              <w:rPr>
                <w:rFonts w:asciiTheme="minorBidi" w:hAnsiTheme="minorBidi" w:cstheme="minorBidi"/>
              </w:rPr>
              <w:t> 5 Nos</w:t>
            </w:r>
          </w:p>
        </w:tc>
      </w:tr>
      <w:tr w:rsidR="0047474C" w:rsidRPr="0047474C" w14:paraId="76A4A13B"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3341B35" w14:textId="77777777" w:rsidR="0047474C" w:rsidRPr="0047474C" w:rsidRDefault="0047474C">
            <w:pPr>
              <w:pStyle w:val="ListParagraph"/>
              <w:numPr>
                <w:ilvl w:val="0"/>
                <w:numId w:val="280"/>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71047C45" w14:textId="77777777" w:rsidR="0047474C" w:rsidRPr="0047474C" w:rsidRDefault="0047474C" w:rsidP="00046C4E">
            <w:pPr>
              <w:rPr>
                <w:rFonts w:asciiTheme="minorBidi" w:hAnsiTheme="minorBidi" w:cstheme="minorBidi"/>
              </w:rPr>
            </w:pPr>
            <w:r w:rsidRPr="0047474C">
              <w:rPr>
                <w:rFonts w:asciiTheme="minorBidi" w:hAnsiTheme="minorBidi" w:cstheme="minorBidi"/>
              </w:rPr>
              <w:t>Reservoir (Water Tank)</w:t>
            </w:r>
          </w:p>
        </w:tc>
        <w:tc>
          <w:tcPr>
            <w:tcW w:w="1530" w:type="dxa"/>
            <w:tcBorders>
              <w:top w:val="nil"/>
              <w:left w:val="nil"/>
              <w:bottom w:val="single" w:sz="4" w:space="0" w:color="auto"/>
              <w:right w:val="single" w:sz="4" w:space="0" w:color="auto"/>
            </w:tcBorders>
            <w:shd w:val="clear" w:color="auto" w:fill="auto"/>
            <w:noWrap/>
            <w:vAlign w:val="bottom"/>
            <w:hideMark/>
          </w:tcPr>
          <w:p w14:paraId="54204FDD" w14:textId="77777777" w:rsidR="0047474C" w:rsidRPr="0047474C" w:rsidRDefault="0047474C" w:rsidP="00046C4E">
            <w:pPr>
              <w:rPr>
                <w:rFonts w:asciiTheme="minorBidi" w:hAnsiTheme="minorBidi" w:cstheme="minorBidi"/>
              </w:rPr>
            </w:pPr>
            <w:r w:rsidRPr="0047474C">
              <w:rPr>
                <w:rFonts w:asciiTheme="minorBidi" w:hAnsiTheme="minorBidi" w:cstheme="minorBidi"/>
              </w:rPr>
              <w:t> As required</w:t>
            </w:r>
          </w:p>
        </w:tc>
      </w:tr>
      <w:tr w:rsidR="0047474C" w:rsidRPr="0047474C" w14:paraId="233BAAE6"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CA4D5F" w14:textId="77777777" w:rsidR="0047474C" w:rsidRPr="0047474C" w:rsidRDefault="0047474C">
            <w:pPr>
              <w:pStyle w:val="ListParagraph"/>
              <w:numPr>
                <w:ilvl w:val="0"/>
                <w:numId w:val="280"/>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0006EF96" w14:textId="77777777" w:rsidR="0047474C" w:rsidRPr="0047474C" w:rsidRDefault="0047474C" w:rsidP="00046C4E">
            <w:pPr>
              <w:rPr>
                <w:rFonts w:asciiTheme="minorBidi" w:hAnsiTheme="minorBidi" w:cstheme="minorBidi"/>
              </w:rPr>
            </w:pPr>
            <w:r w:rsidRPr="0047474C">
              <w:rPr>
                <w:rFonts w:asciiTheme="minorBidi" w:hAnsiTheme="minorBidi" w:cstheme="minorBidi"/>
              </w:rPr>
              <w:t>Hydraulic Test Rig</w:t>
            </w:r>
          </w:p>
        </w:tc>
        <w:tc>
          <w:tcPr>
            <w:tcW w:w="1530" w:type="dxa"/>
            <w:tcBorders>
              <w:top w:val="nil"/>
              <w:left w:val="nil"/>
              <w:bottom w:val="single" w:sz="4" w:space="0" w:color="auto"/>
              <w:right w:val="single" w:sz="4" w:space="0" w:color="auto"/>
            </w:tcBorders>
            <w:shd w:val="clear" w:color="auto" w:fill="auto"/>
            <w:noWrap/>
            <w:vAlign w:val="bottom"/>
            <w:hideMark/>
          </w:tcPr>
          <w:p w14:paraId="2521F834" w14:textId="77777777" w:rsidR="0047474C" w:rsidRPr="0047474C" w:rsidRDefault="0047474C" w:rsidP="00046C4E">
            <w:pPr>
              <w:rPr>
                <w:rFonts w:asciiTheme="minorBidi" w:hAnsiTheme="minorBidi" w:cstheme="minorBidi"/>
              </w:rPr>
            </w:pPr>
            <w:r w:rsidRPr="0047474C">
              <w:rPr>
                <w:rFonts w:asciiTheme="minorBidi" w:hAnsiTheme="minorBidi" w:cstheme="minorBidi"/>
              </w:rPr>
              <w:t> 1 No</w:t>
            </w:r>
          </w:p>
        </w:tc>
      </w:tr>
      <w:tr w:rsidR="0047474C" w:rsidRPr="0047474C" w14:paraId="18A16B73"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3181006" w14:textId="77777777" w:rsidR="0047474C" w:rsidRPr="0047474C" w:rsidRDefault="0047474C">
            <w:pPr>
              <w:pStyle w:val="ListParagraph"/>
              <w:numPr>
                <w:ilvl w:val="0"/>
                <w:numId w:val="280"/>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0D2B8130" w14:textId="77777777" w:rsidR="0047474C" w:rsidRPr="0047474C" w:rsidRDefault="0047474C" w:rsidP="00046C4E">
            <w:pPr>
              <w:rPr>
                <w:rFonts w:asciiTheme="minorBidi" w:hAnsiTheme="minorBidi" w:cstheme="minorBidi"/>
              </w:rPr>
            </w:pPr>
            <w:r w:rsidRPr="0047474C">
              <w:rPr>
                <w:rFonts w:asciiTheme="minorBidi" w:hAnsiTheme="minorBidi" w:cstheme="minorBidi"/>
              </w:rPr>
              <w:t>Pressure Transducer</w:t>
            </w:r>
          </w:p>
        </w:tc>
        <w:tc>
          <w:tcPr>
            <w:tcW w:w="1530" w:type="dxa"/>
            <w:tcBorders>
              <w:top w:val="nil"/>
              <w:left w:val="nil"/>
              <w:bottom w:val="single" w:sz="4" w:space="0" w:color="auto"/>
              <w:right w:val="single" w:sz="4" w:space="0" w:color="auto"/>
            </w:tcBorders>
            <w:shd w:val="clear" w:color="auto" w:fill="auto"/>
            <w:noWrap/>
            <w:vAlign w:val="bottom"/>
            <w:hideMark/>
          </w:tcPr>
          <w:p w14:paraId="5907BB18" w14:textId="77777777" w:rsidR="0047474C" w:rsidRPr="0047474C" w:rsidRDefault="0047474C" w:rsidP="00046C4E">
            <w:pPr>
              <w:rPr>
                <w:rFonts w:asciiTheme="minorBidi" w:hAnsiTheme="minorBidi" w:cstheme="minorBidi"/>
              </w:rPr>
            </w:pPr>
            <w:r w:rsidRPr="0047474C">
              <w:rPr>
                <w:rFonts w:asciiTheme="minorBidi" w:hAnsiTheme="minorBidi" w:cstheme="minorBidi"/>
              </w:rPr>
              <w:t> 1 No</w:t>
            </w:r>
          </w:p>
        </w:tc>
      </w:tr>
      <w:tr w:rsidR="0047474C" w:rsidRPr="0047474C" w14:paraId="76A48A26"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3A3EB8E" w14:textId="77777777" w:rsidR="0047474C" w:rsidRPr="0047474C" w:rsidRDefault="0047474C">
            <w:pPr>
              <w:pStyle w:val="ListParagraph"/>
              <w:numPr>
                <w:ilvl w:val="0"/>
                <w:numId w:val="280"/>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429052B8" w14:textId="77777777" w:rsidR="0047474C" w:rsidRPr="0047474C" w:rsidRDefault="0047474C" w:rsidP="00046C4E">
            <w:pPr>
              <w:rPr>
                <w:rFonts w:asciiTheme="minorBidi" w:hAnsiTheme="minorBidi" w:cstheme="minorBidi"/>
              </w:rPr>
            </w:pPr>
            <w:r w:rsidRPr="0047474C">
              <w:rPr>
                <w:rFonts w:asciiTheme="minorBidi" w:hAnsiTheme="minorBidi" w:cstheme="minorBidi"/>
              </w:rPr>
              <w:t>Digital Caliper</w:t>
            </w:r>
          </w:p>
        </w:tc>
        <w:tc>
          <w:tcPr>
            <w:tcW w:w="1530" w:type="dxa"/>
            <w:tcBorders>
              <w:top w:val="nil"/>
              <w:left w:val="nil"/>
              <w:bottom w:val="single" w:sz="4" w:space="0" w:color="auto"/>
              <w:right w:val="single" w:sz="4" w:space="0" w:color="auto"/>
            </w:tcBorders>
            <w:shd w:val="clear" w:color="auto" w:fill="auto"/>
            <w:noWrap/>
            <w:vAlign w:val="bottom"/>
            <w:hideMark/>
          </w:tcPr>
          <w:p w14:paraId="35C23629" w14:textId="77777777" w:rsidR="0047474C" w:rsidRPr="0047474C" w:rsidRDefault="0047474C" w:rsidP="00046C4E">
            <w:pPr>
              <w:rPr>
                <w:rFonts w:asciiTheme="minorBidi" w:hAnsiTheme="minorBidi" w:cstheme="minorBidi"/>
              </w:rPr>
            </w:pPr>
            <w:r w:rsidRPr="0047474C">
              <w:rPr>
                <w:rFonts w:asciiTheme="minorBidi" w:hAnsiTheme="minorBidi" w:cstheme="minorBidi"/>
              </w:rPr>
              <w:t> 5 No</w:t>
            </w:r>
          </w:p>
        </w:tc>
      </w:tr>
      <w:tr w:rsidR="0047474C" w:rsidRPr="0047474C" w14:paraId="3E041874"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154CA0B" w14:textId="77777777" w:rsidR="0047474C" w:rsidRPr="0047474C" w:rsidRDefault="0047474C">
            <w:pPr>
              <w:pStyle w:val="ListParagraph"/>
              <w:numPr>
                <w:ilvl w:val="0"/>
                <w:numId w:val="280"/>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4CD7D3C0" w14:textId="77777777" w:rsidR="0047474C" w:rsidRPr="0047474C" w:rsidRDefault="0047474C" w:rsidP="00046C4E">
            <w:pPr>
              <w:rPr>
                <w:rFonts w:asciiTheme="minorBidi" w:hAnsiTheme="minorBidi" w:cstheme="minorBidi"/>
              </w:rPr>
            </w:pPr>
            <w:r w:rsidRPr="0047474C">
              <w:rPr>
                <w:rFonts w:asciiTheme="minorBidi" w:hAnsiTheme="minorBidi" w:cstheme="minorBidi"/>
              </w:rPr>
              <w:t xml:space="preserve">Hydraulic Bech with all attachments and Accessories </w:t>
            </w:r>
          </w:p>
        </w:tc>
        <w:tc>
          <w:tcPr>
            <w:tcW w:w="1530" w:type="dxa"/>
            <w:tcBorders>
              <w:top w:val="nil"/>
              <w:left w:val="nil"/>
              <w:bottom w:val="single" w:sz="4" w:space="0" w:color="auto"/>
              <w:right w:val="single" w:sz="4" w:space="0" w:color="auto"/>
            </w:tcBorders>
            <w:shd w:val="clear" w:color="auto" w:fill="auto"/>
            <w:noWrap/>
            <w:vAlign w:val="bottom"/>
            <w:hideMark/>
          </w:tcPr>
          <w:p w14:paraId="0EE338BB" w14:textId="77777777" w:rsidR="0047474C" w:rsidRPr="0047474C" w:rsidRDefault="0047474C" w:rsidP="00046C4E">
            <w:pPr>
              <w:rPr>
                <w:rFonts w:asciiTheme="minorBidi" w:hAnsiTheme="minorBidi" w:cstheme="minorBidi"/>
              </w:rPr>
            </w:pPr>
            <w:r w:rsidRPr="0047474C">
              <w:rPr>
                <w:rFonts w:asciiTheme="minorBidi" w:hAnsiTheme="minorBidi" w:cstheme="minorBidi"/>
              </w:rPr>
              <w:t> 2 Nos</w:t>
            </w:r>
          </w:p>
        </w:tc>
      </w:tr>
    </w:tbl>
    <w:p w14:paraId="3E2AEEA9" w14:textId="77777777" w:rsidR="0047474C" w:rsidRPr="0047474C" w:rsidRDefault="0047474C" w:rsidP="0047474C">
      <w:pPr>
        <w:spacing w:before="240" w:after="240"/>
        <w:rPr>
          <w:rFonts w:asciiTheme="minorBidi" w:hAnsiTheme="minorBidi" w:cstheme="minorBidi"/>
          <w:b/>
          <w:bCs/>
        </w:rPr>
      </w:pPr>
      <w:r w:rsidRPr="0047474C">
        <w:rPr>
          <w:rFonts w:asciiTheme="minorBidi" w:hAnsiTheme="minorBidi" w:cstheme="minorBidi"/>
          <w:b/>
          <w:bCs/>
        </w:rPr>
        <w:lastRenderedPageBreak/>
        <w:t>(J). Thermodynamics Lab</w:t>
      </w:r>
    </w:p>
    <w:tbl>
      <w:tblPr>
        <w:tblW w:w="14575" w:type="dxa"/>
        <w:tblLook w:val="04A0" w:firstRow="1" w:lastRow="0" w:firstColumn="1" w:lastColumn="0" w:noHBand="0" w:noVBand="1"/>
      </w:tblPr>
      <w:tblGrid>
        <w:gridCol w:w="960"/>
        <w:gridCol w:w="12085"/>
        <w:gridCol w:w="1530"/>
      </w:tblGrid>
      <w:tr w:rsidR="0047474C" w:rsidRPr="0047474C" w14:paraId="57D3C06A" w14:textId="77777777" w:rsidTr="00046C4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0129F0A" w14:textId="77777777" w:rsidR="0047474C" w:rsidRPr="0047474C" w:rsidRDefault="0047474C" w:rsidP="00046C4E">
            <w:pPr>
              <w:rPr>
                <w:rFonts w:asciiTheme="minorBidi" w:hAnsiTheme="minorBidi" w:cstheme="minorBidi"/>
              </w:rPr>
            </w:pPr>
            <w:r w:rsidRPr="0047474C">
              <w:rPr>
                <w:rFonts w:asciiTheme="minorBidi" w:hAnsiTheme="minorBidi" w:cstheme="minorBidi"/>
                <w:b/>
                <w:bCs/>
              </w:rPr>
              <w:t>S#</w:t>
            </w:r>
          </w:p>
        </w:tc>
        <w:tc>
          <w:tcPr>
            <w:tcW w:w="1208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56C0DB6" w14:textId="77777777" w:rsidR="0047474C" w:rsidRPr="0047474C" w:rsidRDefault="0047474C" w:rsidP="00046C4E">
            <w:pPr>
              <w:rPr>
                <w:rFonts w:asciiTheme="minorBidi" w:hAnsiTheme="minorBidi" w:cstheme="minorBidi"/>
              </w:rPr>
            </w:pPr>
            <w:r w:rsidRPr="0047474C">
              <w:rPr>
                <w:rFonts w:asciiTheme="minorBidi" w:hAnsiTheme="minorBidi" w:cstheme="minorBidi"/>
                <w:b/>
                <w:bCs/>
              </w:rPr>
              <w:t>Items</w:t>
            </w:r>
          </w:p>
        </w:tc>
        <w:tc>
          <w:tcPr>
            <w:tcW w:w="153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D56D91C" w14:textId="77777777" w:rsidR="0047474C" w:rsidRPr="0047474C" w:rsidRDefault="0047474C" w:rsidP="00046C4E">
            <w:pPr>
              <w:rPr>
                <w:rFonts w:asciiTheme="minorBidi" w:hAnsiTheme="minorBidi" w:cstheme="minorBidi"/>
              </w:rPr>
            </w:pPr>
            <w:r w:rsidRPr="0047474C">
              <w:rPr>
                <w:rFonts w:asciiTheme="minorBidi" w:hAnsiTheme="minorBidi" w:cstheme="minorBidi"/>
                <w:b/>
                <w:bCs/>
              </w:rPr>
              <w:t>Quantity</w:t>
            </w:r>
          </w:p>
        </w:tc>
      </w:tr>
      <w:tr w:rsidR="0047474C" w:rsidRPr="0047474C" w14:paraId="3A6F0160"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1899A04" w14:textId="77777777" w:rsidR="0047474C" w:rsidRPr="0047474C" w:rsidRDefault="0047474C">
            <w:pPr>
              <w:pStyle w:val="ListParagraph"/>
              <w:numPr>
                <w:ilvl w:val="0"/>
                <w:numId w:val="281"/>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46E680CA" w14:textId="77777777" w:rsidR="0047474C" w:rsidRPr="0047474C" w:rsidRDefault="0047474C" w:rsidP="00046C4E">
            <w:pPr>
              <w:rPr>
                <w:rFonts w:asciiTheme="minorBidi" w:hAnsiTheme="minorBidi" w:cstheme="minorBidi"/>
              </w:rPr>
            </w:pPr>
            <w:r w:rsidRPr="0047474C">
              <w:rPr>
                <w:rFonts w:asciiTheme="minorBidi" w:hAnsiTheme="minorBidi" w:cstheme="minorBidi"/>
              </w:rPr>
              <w:t>Barometer</w:t>
            </w:r>
          </w:p>
        </w:tc>
        <w:tc>
          <w:tcPr>
            <w:tcW w:w="1530" w:type="dxa"/>
            <w:tcBorders>
              <w:top w:val="nil"/>
              <w:left w:val="nil"/>
              <w:bottom w:val="single" w:sz="4" w:space="0" w:color="auto"/>
              <w:right w:val="single" w:sz="4" w:space="0" w:color="auto"/>
            </w:tcBorders>
            <w:shd w:val="clear" w:color="auto" w:fill="auto"/>
            <w:noWrap/>
            <w:vAlign w:val="center"/>
            <w:hideMark/>
          </w:tcPr>
          <w:p w14:paraId="13E7B09C"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5 Nos</w:t>
            </w:r>
          </w:p>
        </w:tc>
      </w:tr>
      <w:tr w:rsidR="0047474C" w:rsidRPr="0047474C" w14:paraId="3222DB12"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F949C43" w14:textId="77777777" w:rsidR="0047474C" w:rsidRPr="0047474C" w:rsidRDefault="0047474C">
            <w:pPr>
              <w:pStyle w:val="ListParagraph"/>
              <w:numPr>
                <w:ilvl w:val="0"/>
                <w:numId w:val="281"/>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133B8EC2" w14:textId="77777777" w:rsidR="0047474C" w:rsidRPr="0047474C" w:rsidRDefault="0047474C" w:rsidP="00046C4E">
            <w:pPr>
              <w:rPr>
                <w:rFonts w:asciiTheme="minorBidi" w:hAnsiTheme="minorBidi" w:cstheme="minorBidi"/>
              </w:rPr>
            </w:pPr>
            <w:r w:rsidRPr="0047474C">
              <w:rPr>
                <w:rFonts w:asciiTheme="minorBidi" w:hAnsiTheme="minorBidi" w:cstheme="minorBidi"/>
              </w:rPr>
              <w:t>Dead weight pressure gauge</w:t>
            </w:r>
          </w:p>
        </w:tc>
        <w:tc>
          <w:tcPr>
            <w:tcW w:w="1530" w:type="dxa"/>
            <w:tcBorders>
              <w:top w:val="nil"/>
              <w:left w:val="nil"/>
              <w:bottom w:val="single" w:sz="4" w:space="0" w:color="auto"/>
              <w:right w:val="single" w:sz="4" w:space="0" w:color="auto"/>
            </w:tcBorders>
            <w:shd w:val="clear" w:color="auto" w:fill="auto"/>
            <w:noWrap/>
            <w:vAlign w:val="center"/>
            <w:hideMark/>
          </w:tcPr>
          <w:p w14:paraId="6EE068D6"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5 Nos</w:t>
            </w:r>
          </w:p>
        </w:tc>
      </w:tr>
      <w:tr w:rsidR="0047474C" w:rsidRPr="0047474C" w14:paraId="65C399F3"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E3B08CB" w14:textId="77777777" w:rsidR="0047474C" w:rsidRPr="0047474C" w:rsidRDefault="0047474C">
            <w:pPr>
              <w:pStyle w:val="ListParagraph"/>
              <w:numPr>
                <w:ilvl w:val="0"/>
                <w:numId w:val="281"/>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39CD49FC" w14:textId="77777777" w:rsidR="0047474C" w:rsidRPr="0047474C" w:rsidRDefault="0047474C" w:rsidP="00046C4E">
            <w:pPr>
              <w:rPr>
                <w:rFonts w:asciiTheme="minorBidi" w:hAnsiTheme="minorBidi" w:cstheme="minorBidi"/>
              </w:rPr>
            </w:pPr>
            <w:r w:rsidRPr="0047474C">
              <w:rPr>
                <w:rFonts w:asciiTheme="minorBidi" w:hAnsiTheme="minorBidi" w:cstheme="minorBidi"/>
              </w:rPr>
              <w:t>Thermometer</w:t>
            </w:r>
          </w:p>
        </w:tc>
        <w:tc>
          <w:tcPr>
            <w:tcW w:w="1530" w:type="dxa"/>
            <w:tcBorders>
              <w:top w:val="nil"/>
              <w:left w:val="nil"/>
              <w:bottom w:val="single" w:sz="4" w:space="0" w:color="auto"/>
              <w:right w:val="single" w:sz="4" w:space="0" w:color="auto"/>
            </w:tcBorders>
            <w:shd w:val="clear" w:color="auto" w:fill="auto"/>
            <w:noWrap/>
            <w:vAlign w:val="center"/>
            <w:hideMark/>
          </w:tcPr>
          <w:p w14:paraId="139C144D"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5 Nos</w:t>
            </w:r>
          </w:p>
        </w:tc>
      </w:tr>
      <w:tr w:rsidR="0047474C" w:rsidRPr="0047474C" w14:paraId="05595C40"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BF5E02A" w14:textId="77777777" w:rsidR="0047474C" w:rsidRPr="0047474C" w:rsidRDefault="0047474C">
            <w:pPr>
              <w:pStyle w:val="ListParagraph"/>
              <w:numPr>
                <w:ilvl w:val="0"/>
                <w:numId w:val="281"/>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42A5596A" w14:textId="77777777" w:rsidR="0047474C" w:rsidRPr="0047474C" w:rsidRDefault="0047474C" w:rsidP="00046C4E">
            <w:pPr>
              <w:rPr>
                <w:rFonts w:asciiTheme="minorBidi" w:hAnsiTheme="minorBidi" w:cstheme="minorBidi"/>
              </w:rPr>
            </w:pPr>
            <w:r w:rsidRPr="0047474C">
              <w:rPr>
                <w:rFonts w:asciiTheme="minorBidi" w:hAnsiTheme="minorBidi" w:cstheme="minorBidi"/>
              </w:rPr>
              <w:t>Thermocouple</w:t>
            </w:r>
          </w:p>
        </w:tc>
        <w:tc>
          <w:tcPr>
            <w:tcW w:w="1530" w:type="dxa"/>
            <w:tcBorders>
              <w:top w:val="nil"/>
              <w:left w:val="nil"/>
              <w:bottom w:val="single" w:sz="4" w:space="0" w:color="auto"/>
              <w:right w:val="single" w:sz="4" w:space="0" w:color="auto"/>
            </w:tcBorders>
            <w:shd w:val="clear" w:color="auto" w:fill="auto"/>
            <w:noWrap/>
            <w:vAlign w:val="center"/>
            <w:hideMark/>
          </w:tcPr>
          <w:p w14:paraId="5C640D26"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5 Nos</w:t>
            </w:r>
          </w:p>
        </w:tc>
      </w:tr>
      <w:tr w:rsidR="0047474C" w:rsidRPr="0047474C" w14:paraId="6FDCBDA3"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034B6E0" w14:textId="77777777" w:rsidR="0047474C" w:rsidRPr="0047474C" w:rsidRDefault="0047474C">
            <w:pPr>
              <w:pStyle w:val="ListParagraph"/>
              <w:numPr>
                <w:ilvl w:val="0"/>
                <w:numId w:val="281"/>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11588EFD" w14:textId="77777777" w:rsidR="0047474C" w:rsidRPr="0047474C" w:rsidRDefault="0047474C" w:rsidP="00046C4E">
            <w:pPr>
              <w:rPr>
                <w:rFonts w:asciiTheme="minorBidi" w:hAnsiTheme="minorBidi" w:cstheme="minorBidi"/>
              </w:rPr>
            </w:pPr>
            <w:r w:rsidRPr="0047474C">
              <w:rPr>
                <w:rFonts w:asciiTheme="minorBidi" w:hAnsiTheme="minorBidi" w:cstheme="minorBidi"/>
              </w:rPr>
              <w:t>Section model of boilers</w:t>
            </w:r>
          </w:p>
        </w:tc>
        <w:tc>
          <w:tcPr>
            <w:tcW w:w="1530" w:type="dxa"/>
            <w:tcBorders>
              <w:top w:val="nil"/>
              <w:left w:val="nil"/>
              <w:bottom w:val="single" w:sz="4" w:space="0" w:color="auto"/>
              <w:right w:val="single" w:sz="4" w:space="0" w:color="auto"/>
            </w:tcBorders>
            <w:shd w:val="clear" w:color="auto" w:fill="auto"/>
            <w:noWrap/>
            <w:vAlign w:val="center"/>
            <w:hideMark/>
          </w:tcPr>
          <w:p w14:paraId="0D722AB3"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5E0C6B67"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264014B" w14:textId="77777777" w:rsidR="0047474C" w:rsidRPr="0047474C" w:rsidRDefault="0047474C">
            <w:pPr>
              <w:pStyle w:val="ListParagraph"/>
              <w:numPr>
                <w:ilvl w:val="0"/>
                <w:numId w:val="281"/>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51923D16" w14:textId="77777777" w:rsidR="0047474C" w:rsidRPr="0047474C" w:rsidRDefault="0047474C" w:rsidP="00046C4E">
            <w:pPr>
              <w:rPr>
                <w:rFonts w:asciiTheme="minorBidi" w:hAnsiTheme="minorBidi" w:cstheme="minorBidi"/>
              </w:rPr>
            </w:pPr>
            <w:r w:rsidRPr="0047474C">
              <w:rPr>
                <w:rFonts w:asciiTheme="minorBidi" w:hAnsiTheme="minorBidi" w:cstheme="minorBidi"/>
              </w:rPr>
              <w:t>Working model of steam turbine</w:t>
            </w:r>
          </w:p>
        </w:tc>
        <w:tc>
          <w:tcPr>
            <w:tcW w:w="1530" w:type="dxa"/>
            <w:tcBorders>
              <w:top w:val="nil"/>
              <w:left w:val="nil"/>
              <w:bottom w:val="single" w:sz="4" w:space="0" w:color="auto"/>
              <w:right w:val="single" w:sz="4" w:space="0" w:color="auto"/>
            </w:tcBorders>
            <w:shd w:val="clear" w:color="auto" w:fill="auto"/>
            <w:noWrap/>
            <w:vAlign w:val="center"/>
            <w:hideMark/>
          </w:tcPr>
          <w:p w14:paraId="723E6097"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0CDC33B7"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D8133A6" w14:textId="77777777" w:rsidR="0047474C" w:rsidRPr="0047474C" w:rsidRDefault="0047474C">
            <w:pPr>
              <w:pStyle w:val="ListParagraph"/>
              <w:numPr>
                <w:ilvl w:val="0"/>
                <w:numId w:val="281"/>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00A729FF" w14:textId="77777777" w:rsidR="0047474C" w:rsidRPr="0047474C" w:rsidRDefault="0047474C" w:rsidP="00046C4E">
            <w:pPr>
              <w:rPr>
                <w:rFonts w:asciiTheme="minorBidi" w:hAnsiTheme="minorBidi" w:cstheme="minorBidi"/>
              </w:rPr>
            </w:pPr>
            <w:r w:rsidRPr="0047474C">
              <w:rPr>
                <w:rFonts w:asciiTheme="minorBidi" w:hAnsiTheme="minorBidi" w:cstheme="minorBidi"/>
              </w:rPr>
              <w:t>Working model of gas turbine</w:t>
            </w:r>
          </w:p>
        </w:tc>
        <w:tc>
          <w:tcPr>
            <w:tcW w:w="1530" w:type="dxa"/>
            <w:tcBorders>
              <w:top w:val="nil"/>
              <w:left w:val="nil"/>
              <w:bottom w:val="single" w:sz="4" w:space="0" w:color="auto"/>
              <w:right w:val="single" w:sz="4" w:space="0" w:color="auto"/>
            </w:tcBorders>
            <w:shd w:val="clear" w:color="auto" w:fill="auto"/>
            <w:noWrap/>
            <w:vAlign w:val="center"/>
            <w:hideMark/>
          </w:tcPr>
          <w:p w14:paraId="2802C214"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1F870C32"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B8A62B" w14:textId="77777777" w:rsidR="0047474C" w:rsidRPr="0047474C" w:rsidRDefault="0047474C">
            <w:pPr>
              <w:pStyle w:val="ListParagraph"/>
              <w:numPr>
                <w:ilvl w:val="0"/>
                <w:numId w:val="281"/>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24CBA809" w14:textId="77777777" w:rsidR="0047474C" w:rsidRPr="0047474C" w:rsidRDefault="0047474C" w:rsidP="00046C4E">
            <w:pPr>
              <w:rPr>
                <w:rFonts w:asciiTheme="minorBidi" w:hAnsiTheme="minorBidi" w:cstheme="minorBidi"/>
              </w:rPr>
            </w:pPr>
            <w:r w:rsidRPr="0047474C">
              <w:rPr>
                <w:rFonts w:asciiTheme="minorBidi" w:hAnsiTheme="minorBidi" w:cstheme="minorBidi"/>
              </w:rPr>
              <w:t>Section model reciprocating air compressor</w:t>
            </w:r>
          </w:p>
        </w:tc>
        <w:tc>
          <w:tcPr>
            <w:tcW w:w="1530" w:type="dxa"/>
            <w:tcBorders>
              <w:top w:val="nil"/>
              <w:left w:val="nil"/>
              <w:bottom w:val="single" w:sz="4" w:space="0" w:color="auto"/>
              <w:right w:val="single" w:sz="4" w:space="0" w:color="auto"/>
            </w:tcBorders>
            <w:shd w:val="clear" w:color="auto" w:fill="auto"/>
            <w:noWrap/>
            <w:vAlign w:val="center"/>
            <w:hideMark/>
          </w:tcPr>
          <w:p w14:paraId="33FA2C6C"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1A2A0444"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AEB8F4A" w14:textId="77777777" w:rsidR="0047474C" w:rsidRPr="0047474C" w:rsidRDefault="0047474C">
            <w:pPr>
              <w:pStyle w:val="ListParagraph"/>
              <w:numPr>
                <w:ilvl w:val="0"/>
                <w:numId w:val="281"/>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59E4DB67" w14:textId="77777777" w:rsidR="0047474C" w:rsidRPr="0047474C" w:rsidRDefault="0047474C" w:rsidP="00046C4E">
            <w:pPr>
              <w:rPr>
                <w:rFonts w:asciiTheme="minorBidi" w:hAnsiTheme="minorBidi" w:cstheme="minorBidi"/>
              </w:rPr>
            </w:pPr>
            <w:r w:rsidRPr="0047474C">
              <w:rPr>
                <w:rFonts w:asciiTheme="minorBidi" w:hAnsiTheme="minorBidi" w:cstheme="minorBidi"/>
              </w:rPr>
              <w:t>Section model of rotary air compressor</w:t>
            </w:r>
          </w:p>
        </w:tc>
        <w:tc>
          <w:tcPr>
            <w:tcW w:w="1530" w:type="dxa"/>
            <w:tcBorders>
              <w:top w:val="nil"/>
              <w:left w:val="nil"/>
              <w:bottom w:val="single" w:sz="4" w:space="0" w:color="auto"/>
              <w:right w:val="single" w:sz="4" w:space="0" w:color="auto"/>
            </w:tcBorders>
            <w:shd w:val="clear" w:color="auto" w:fill="auto"/>
            <w:noWrap/>
            <w:vAlign w:val="center"/>
            <w:hideMark/>
          </w:tcPr>
          <w:p w14:paraId="3BC1F03C"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4951442B"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8F26FB5" w14:textId="77777777" w:rsidR="0047474C" w:rsidRPr="0047474C" w:rsidRDefault="0047474C">
            <w:pPr>
              <w:pStyle w:val="ListParagraph"/>
              <w:numPr>
                <w:ilvl w:val="0"/>
                <w:numId w:val="281"/>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67B445C6" w14:textId="77777777" w:rsidR="0047474C" w:rsidRPr="0047474C" w:rsidRDefault="0047474C" w:rsidP="00046C4E">
            <w:pPr>
              <w:rPr>
                <w:rFonts w:asciiTheme="minorBidi" w:hAnsiTheme="minorBidi" w:cstheme="minorBidi"/>
              </w:rPr>
            </w:pPr>
            <w:r w:rsidRPr="0047474C">
              <w:rPr>
                <w:rFonts w:asciiTheme="minorBidi" w:hAnsiTheme="minorBidi" w:cstheme="minorBidi"/>
              </w:rPr>
              <w:t>AC Trainer</w:t>
            </w:r>
          </w:p>
        </w:tc>
        <w:tc>
          <w:tcPr>
            <w:tcW w:w="1530" w:type="dxa"/>
            <w:tcBorders>
              <w:top w:val="nil"/>
              <w:left w:val="nil"/>
              <w:bottom w:val="single" w:sz="4" w:space="0" w:color="auto"/>
              <w:right w:val="single" w:sz="4" w:space="0" w:color="auto"/>
            </w:tcBorders>
            <w:shd w:val="clear" w:color="auto" w:fill="auto"/>
            <w:noWrap/>
            <w:vAlign w:val="center"/>
            <w:hideMark/>
          </w:tcPr>
          <w:p w14:paraId="09E5A0AA"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7541B508"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DB0F81E" w14:textId="77777777" w:rsidR="0047474C" w:rsidRPr="0047474C" w:rsidRDefault="0047474C">
            <w:pPr>
              <w:pStyle w:val="ListParagraph"/>
              <w:numPr>
                <w:ilvl w:val="0"/>
                <w:numId w:val="281"/>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192B7037" w14:textId="77777777" w:rsidR="0047474C" w:rsidRPr="0047474C" w:rsidRDefault="0047474C" w:rsidP="00046C4E">
            <w:pPr>
              <w:rPr>
                <w:rFonts w:asciiTheme="minorBidi" w:hAnsiTheme="minorBidi" w:cstheme="minorBidi"/>
              </w:rPr>
            </w:pPr>
            <w:r w:rsidRPr="0047474C">
              <w:rPr>
                <w:rFonts w:asciiTheme="minorBidi" w:hAnsiTheme="minorBidi" w:cstheme="minorBidi"/>
              </w:rPr>
              <w:t>Refrigeration Trainer</w:t>
            </w:r>
          </w:p>
        </w:tc>
        <w:tc>
          <w:tcPr>
            <w:tcW w:w="1530" w:type="dxa"/>
            <w:tcBorders>
              <w:top w:val="nil"/>
              <w:left w:val="nil"/>
              <w:bottom w:val="single" w:sz="4" w:space="0" w:color="auto"/>
              <w:right w:val="single" w:sz="4" w:space="0" w:color="auto"/>
            </w:tcBorders>
            <w:shd w:val="clear" w:color="auto" w:fill="auto"/>
            <w:noWrap/>
            <w:vAlign w:val="center"/>
            <w:hideMark/>
          </w:tcPr>
          <w:p w14:paraId="327CB53D"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2B93A362"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4CAE5DF" w14:textId="77777777" w:rsidR="0047474C" w:rsidRPr="0047474C" w:rsidRDefault="0047474C">
            <w:pPr>
              <w:pStyle w:val="ListParagraph"/>
              <w:numPr>
                <w:ilvl w:val="0"/>
                <w:numId w:val="281"/>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26E1807E" w14:textId="77777777" w:rsidR="0047474C" w:rsidRPr="0047474C" w:rsidRDefault="0047474C" w:rsidP="00046C4E">
            <w:pPr>
              <w:rPr>
                <w:rFonts w:asciiTheme="minorBidi" w:hAnsiTheme="minorBidi" w:cstheme="minorBidi"/>
              </w:rPr>
            </w:pPr>
            <w:r w:rsidRPr="0047474C">
              <w:rPr>
                <w:rFonts w:asciiTheme="minorBidi" w:hAnsiTheme="minorBidi" w:cstheme="minorBidi"/>
              </w:rPr>
              <w:t>Working model of petrol engine</w:t>
            </w:r>
          </w:p>
        </w:tc>
        <w:tc>
          <w:tcPr>
            <w:tcW w:w="1530" w:type="dxa"/>
            <w:tcBorders>
              <w:top w:val="nil"/>
              <w:left w:val="nil"/>
              <w:bottom w:val="single" w:sz="4" w:space="0" w:color="auto"/>
              <w:right w:val="single" w:sz="4" w:space="0" w:color="auto"/>
            </w:tcBorders>
            <w:shd w:val="clear" w:color="auto" w:fill="auto"/>
            <w:noWrap/>
            <w:vAlign w:val="center"/>
            <w:hideMark/>
          </w:tcPr>
          <w:p w14:paraId="340B2B94"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27C38360"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9EFBF8A" w14:textId="77777777" w:rsidR="0047474C" w:rsidRPr="0047474C" w:rsidRDefault="0047474C">
            <w:pPr>
              <w:pStyle w:val="ListParagraph"/>
              <w:numPr>
                <w:ilvl w:val="0"/>
                <w:numId w:val="281"/>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5D940246" w14:textId="77777777" w:rsidR="0047474C" w:rsidRPr="0047474C" w:rsidRDefault="0047474C" w:rsidP="00046C4E">
            <w:pPr>
              <w:rPr>
                <w:rFonts w:asciiTheme="minorBidi" w:hAnsiTheme="minorBidi" w:cstheme="minorBidi"/>
              </w:rPr>
            </w:pPr>
            <w:r w:rsidRPr="0047474C">
              <w:rPr>
                <w:rFonts w:asciiTheme="minorBidi" w:hAnsiTheme="minorBidi" w:cstheme="minorBidi"/>
              </w:rPr>
              <w:t>Working model of diesel engine</w:t>
            </w:r>
          </w:p>
        </w:tc>
        <w:tc>
          <w:tcPr>
            <w:tcW w:w="1530" w:type="dxa"/>
            <w:tcBorders>
              <w:top w:val="nil"/>
              <w:left w:val="nil"/>
              <w:bottom w:val="single" w:sz="4" w:space="0" w:color="auto"/>
              <w:right w:val="single" w:sz="4" w:space="0" w:color="auto"/>
            </w:tcBorders>
            <w:shd w:val="clear" w:color="auto" w:fill="auto"/>
            <w:noWrap/>
            <w:vAlign w:val="center"/>
            <w:hideMark/>
          </w:tcPr>
          <w:p w14:paraId="12281BE9"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bl>
    <w:p w14:paraId="1293C987" w14:textId="77777777" w:rsidR="0047474C" w:rsidRPr="0047474C" w:rsidRDefault="0047474C" w:rsidP="0047474C">
      <w:pPr>
        <w:spacing w:before="240" w:after="240"/>
        <w:rPr>
          <w:rFonts w:asciiTheme="minorBidi" w:hAnsiTheme="minorBidi" w:cstheme="minorBidi"/>
          <w:b/>
          <w:bCs/>
        </w:rPr>
      </w:pPr>
      <w:r w:rsidRPr="0047474C">
        <w:rPr>
          <w:rFonts w:asciiTheme="minorBidi" w:hAnsiTheme="minorBidi" w:cstheme="minorBidi"/>
          <w:b/>
          <w:bCs/>
        </w:rPr>
        <w:t xml:space="preserve"> (K). Material Testing and Heat Treatment</w:t>
      </w:r>
    </w:p>
    <w:tbl>
      <w:tblPr>
        <w:tblW w:w="14575" w:type="dxa"/>
        <w:tblLook w:val="04A0" w:firstRow="1" w:lastRow="0" w:firstColumn="1" w:lastColumn="0" w:noHBand="0" w:noVBand="1"/>
      </w:tblPr>
      <w:tblGrid>
        <w:gridCol w:w="960"/>
        <w:gridCol w:w="12085"/>
        <w:gridCol w:w="1530"/>
      </w:tblGrid>
      <w:tr w:rsidR="0047474C" w:rsidRPr="0047474C" w14:paraId="3A205DEB" w14:textId="77777777" w:rsidTr="00046C4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AA6F6BE" w14:textId="77777777" w:rsidR="0047474C" w:rsidRPr="0047474C" w:rsidRDefault="0047474C" w:rsidP="00046C4E">
            <w:pPr>
              <w:rPr>
                <w:rFonts w:asciiTheme="minorBidi" w:hAnsiTheme="minorBidi" w:cstheme="minorBidi"/>
              </w:rPr>
            </w:pPr>
            <w:r w:rsidRPr="0047474C">
              <w:rPr>
                <w:rFonts w:asciiTheme="minorBidi" w:hAnsiTheme="minorBidi" w:cstheme="minorBidi"/>
                <w:b/>
                <w:bCs/>
              </w:rPr>
              <w:t>S#</w:t>
            </w:r>
          </w:p>
        </w:tc>
        <w:tc>
          <w:tcPr>
            <w:tcW w:w="1208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254A16E" w14:textId="77777777" w:rsidR="0047474C" w:rsidRPr="0047474C" w:rsidRDefault="0047474C" w:rsidP="00046C4E">
            <w:pPr>
              <w:rPr>
                <w:rFonts w:asciiTheme="minorBidi" w:hAnsiTheme="minorBidi" w:cstheme="minorBidi"/>
              </w:rPr>
            </w:pPr>
            <w:r w:rsidRPr="0047474C">
              <w:rPr>
                <w:rFonts w:asciiTheme="minorBidi" w:hAnsiTheme="minorBidi" w:cstheme="minorBidi"/>
                <w:b/>
                <w:bCs/>
              </w:rPr>
              <w:t>Items</w:t>
            </w:r>
          </w:p>
        </w:tc>
        <w:tc>
          <w:tcPr>
            <w:tcW w:w="153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3C1BA9A" w14:textId="77777777" w:rsidR="0047474C" w:rsidRPr="0047474C" w:rsidRDefault="0047474C" w:rsidP="00046C4E">
            <w:pPr>
              <w:rPr>
                <w:rFonts w:asciiTheme="minorBidi" w:hAnsiTheme="minorBidi" w:cstheme="minorBidi"/>
              </w:rPr>
            </w:pPr>
            <w:r w:rsidRPr="0047474C">
              <w:rPr>
                <w:rFonts w:asciiTheme="minorBidi" w:hAnsiTheme="minorBidi" w:cstheme="minorBidi"/>
                <w:b/>
                <w:bCs/>
              </w:rPr>
              <w:t>Quantity</w:t>
            </w:r>
          </w:p>
        </w:tc>
      </w:tr>
      <w:tr w:rsidR="0047474C" w:rsidRPr="0047474C" w14:paraId="24AA7A87"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6BFE525"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0AC66C66" w14:textId="77777777" w:rsidR="0047474C" w:rsidRPr="0047474C" w:rsidRDefault="0047474C" w:rsidP="00046C4E">
            <w:pPr>
              <w:rPr>
                <w:rFonts w:asciiTheme="minorBidi" w:hAnsiTheme="minorBidi" w:cstheme="minorBidi"/>
              </w:rPr>
            </w:pPr>
            <w:r w:rsidRPr="0047474C">
              <w:rPr>
                <w:rFonts w:asciiTheme="minorBidi" w:hAnsiTheme="minorBidi" w:cstheme="minorBidi"/>
              </w:rPr>
              <w:t>Heating furnace</w:t>
            </w:r>
          </w:p>
        </w:tc>
        <w:tc>
          <w:tcPr>
            <w:tcW w:w="1530" w:type="dxa"/>
            <w:tcBorders>
              <w:top w:val="nil"/>
              <w:left w:val="nil"/>
              <w:bottom w:val="single" w:sz="4" w:space="0" w:color="auto"/>
              <w:right w:val="single" w:sz="4" w:space="0" w:color="auto"/>
            </w:tcBorders>
            <w:shd w:val="clear" w:color="auto" w:fill="auto"/>
            <w:noWrap/>
            <w:hideMark/>
          </w:tcPr>
          <w:p w14:paraId="7939421E"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w:t>
            </w:r>
          </w:p>
        </w:tc>
      </w:tr>
      <w:tr w:rsidR="0047474C" w:rsidRPr="0047474C" w14:paraId="4B033F57"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B2B49CF"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06BB6FF5" w14:textId="77777777" w:rsidR="0047474C" w:rsidRPr="0047474C" w:rsidRDefault="0047474C" w:rsidP="00046C4E">
            <w:pPr>
              <w:rPr>
                <w:rFonts w:asciiTheme="minorBidi" w:hAnsiTheme="minorBidi" w:cstheme="minorBidi"/>
              </w:rPr>
            </w:pPr>
            <w:r w:rsidRPr="0047474C">
              <w:rPr>
                <w:rFonts w:asciiTheme="minorBidi" w:hAnsiTheme="minorBidi" w:cstheme="minorBidi"/>
              </w:rPr>
              <w:t>Long tongue</w:t>
            </w:r>
          </w:p>
        </w:tc>
        <w:tc>
          <w:tcPr>
            <w:tcW w:w="1530" w:type="dxa"/>
            <w:tcBorders>
              <w:top w:val="nil"/>
              <w:left w:val="nil"/>
              <w:bottom w:val="single" w:sz="4" w:space="0" w:color="auto"/>
              <w:right w:val="single" w:sz="4" w:space="0" w:color="auto"/>
            </w:tcBorders>
            <w:shd w:val="clear" w:color="auto" w:fill="auto"/>
            <w:noWrap/>
            <w:hideMark/>
          </w:tcPr>
          <w:p w14:paraId="5FC2B0BD"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w:t>
            </w:r>
          </w:p>
        </w:tc>
      </w:tr>
      <w:tr w:rsidR="0047474C" w:rsidRPr="0047474C" w14:paraId="787D45C7"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6A1D009"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18B6C489" w14:textId="77777777" w:rsidR="0047474C" w:rsidRPr="0047474C" w:rsidRDefault="0047474C" w:rsidP="00046C4E">
            <w:pPr>
              <w:rPr>
                <w:rFonts w:asciiTheme="minorBidi" w:hAnsiTheme="minorBidi" w:cstheme="minorBidi"/>
              </w:rPr>
            </w:pPr>
            <w:r w:rsidRPr="0047474C">
              <w:rPr>
                <w:rFonts w:asciiTheme="minorBidi" w:hAnsiTheme="minorBidi" w:cstheme="minorBidi"/>
              </w:rPr>
              <w:t>Quenching bath</w:t>
            </w:r>
          </w:p>
        </w:tc>
        <w:tc>
          <w:tcPr>
            <w:tcW w:w="1530" w:type="dxa"/>
            <w:tcBorders>
              <w:top w:val="nil"/>
              <w:left w:val="nil"/>
              <w:bottom w:val="single" w:sz="4" w:space="0" w:color="auto"/>
              <w:right w:val="single" w:sz="4" w:space="0" w:color="auto"/>
            </w:tcBorders>
            <w:shd w:val="clear" w:color="auto" w:fill="auto"/>
            <w:noWrap/>
            <w:hideMark/>
          </w:tcPr>
          <w:p w14:paraId="369E7863"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w:t>
            </w:r>
          </w:p>
        </w:tc>
      </w:tr>
      <w:tr w:rsidR="0047474C" w:rsidRPr="0047474C" w14:paraId="529262AD"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8EADEFF"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6579D8A4" w14:textId="77777777" w:rsidR="0047474C" w:rsidRPr="0047474C" w:rsidRDefault="0047474C" w:rsidP="00046C4E">
            <w:pPr>
              <w:rPr>
                <w:rFonts w:asciiTheme="minorBidi" w:hAnsiTheme="minorBidi" w:cstheme="minorBidi"/>
              </w:rPr>
            </w:pPr>
            <w:r w:rsidRPr="0047474C">
              <w:rPr>
                <w:rFonts w:asciiTheme="minorBidi" w:hAnsiTheme="minorBidi" w:cstheme="minorBidi"/>
              </w:rPr>
              <w:t>Mounting press</w:t>
            </w:r>
          </w:p>
        </w:tc>
        <w:tc>
          <w:tcPr>
            <w:tcW w:w="1530" w:type="dxa"/>
            <w:tcBorders>
              <w:top w:val="nil"/>
              <w:left w:val="nil"/>
              <w:bottom w:val="single" w:sz="4" w:space="0" w:color="auto"/>
              <w:right w:val="single" w:sz="4" w:space="0" w:color="auto"/>
            </w:tcBorders>
            <w:shd w:val="clear" w:color="auto" w:fill="auto"/>
            <w:noWrap/>
            <w:hideMark/>
          </w:tcPr>
          <w:p w14:paraId="0E78FD19"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w:t>
            </w:r>
          </w:p>
        </w:tc>
      </w:tr>
      <w:tr w:rsidR="0047474C" w:rsidRPr="0047474C" w14:paraId="03B78381"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4E06256"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3F294EC4" w14:textId="77777777" w:rsidR="0047474C" w:rsidRPr="0047474C" w:rsidRDefault="0047474C" w:rsidP="00046C4E">
            <w:pPr>
              <w:rPr>
                <w:rFonts w:asciiTheme="minorBidi" w:hAnsiTheme="minorBidi" w:cstheme="minorBidi"/>
              </w:rPr>
            </w:pPr>
            <w:r w:rsidRPr="0047474C">
              <w:rPr>
                <w:rFonts w:asciiTheme="minorBidi" w:hAnsiTheme="minorBidi" w:cstheme="minorBidi"/>
              </w:rPr>
              <w:t>Grinder</w:t>
            </w:r>
          </w:p>
        </w:tc>
        <w:tc>
          <w:tcPr>
            <w:tcW w:w="1530" w:type="dxa"/>
            <w:tcBorders>
              <w:top w:val="nil"/>
              <w:left w:val="nil"/>
              <w:bottom w:val="single" w:sz="4" w:space="0" w:color="auto"/>
              <w:right w:val="single" w:sz="4" w:space="0" w:color="auto"/>
            </w:tcBorders>
            <w:shd w:val="clear" w:color="auto" w:fill="auto"/>
            <w:noWrap/>
            <w:hideMark/>
          </w:tcPr>
          <w:p w14:paraId="2EBF80A8"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w:t>
            </w:r>
          </w:p>
        </w:tc>
      </w:tr>
      <w:tr w:rsidR="0047474C" w:rsidRPr="0047474C" w14:paraId="09874828"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3C9081"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588077E2" w14:textId="77777777" w:rsidR="0047474C" w:rsidRPr="0047474C" w:rsidRDefault="0047474C" w:rsidP="00046C4E">
            <w:pPr>
              <w:rPr>
                <w:rFonts w:asciiTheme="minorBidi" w:hAnsiTheme="minorBidi" w:cstheme="minorBidi"/>
              </w:rPr>
            </w:pPr>
            <w:r w:rsidRPr="0047474C">
              <w:rPr>
                <w:rFonts w:asciiTheme="minorBidi" w:hAnsiTheme="minorBidi" w:cstheme="minorBidi"/>
              </w:rPr>
              <w:t>Polisher</w:t>
            </w:r>
          </w:p>
        </w:tc>
        <w:tc>
          <w:tcPr>
            <w:tcW w:w="1530" w:type="dxa"/>
            <w:tcBorders>
              <w:top w:val="nil"/>
              <w:left w:val="nil"/>
              <w:bottom w:val="single" w:sz="4" w:space="0" w:color="auto"/>
              <w:right w:val="single" w:sz="4" w:space="0" w:color="auto"/>
            </w:tcBorders>
            <w:shd w:val="clear" w:color="auto" w:fill="auto"/>
            <w:noWrap/>
            <w:hideMark/>
          </w:tcPr>
          <w:p w14:paraId="5383FCD5"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w:t>
            </w:r>
          </w:p>
        </w:tc>
      </w:tr>
      <w:tr w:rsidR="0047474C" w:rsidRPr="0047474C" w14:paraId="3A7559C5"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5E7D2AA"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49899D12" w14:textId="77777777" w:rsidR="0047474C" w:rsidRPr="0047474C" w:rsidRDefault="0047474C" w:rsidP="00046C4E">
            <w:pPr>
              <w:rPr>
                <w:rFonts w:asciiTheme="minorBidi" w:hAnsiTheme="minorBidi" w:cstheme="minorBidi"/>
              </w:rPr>
            </w:pPr>
            <w:r w:rsidRPr="0047474C">
              <w:rPr>
                <w:rFonts w:asciiTheme="minorBidi" w:hAnsiTheme="minorBidi" w:cstheme="minorBidi"/>
              </w:rPr>
              <w:t>Beaker</w:t>
            </w:r>
          </w:p>
        </w:tc>
        <w:tc>
          <w:tcPr>
            <w:tcW w:w="1530" w:type="dxa"/>
            <w:tcBorders>
              <w:top w:val="nil"/>
              <w:left w:val="nil"/>
              <w:bottom w:val="single" w:sz="4" w:space="0" w:color="auto"/>
              <w:right w:val="single" w:sz="4" w:space="0" w:color="auto"/>
            </w:tcBorders>
            <w:shd w:val="clear" w:color="auto" w:fill="auto"/>
            <w:noWrap/>
            <w:hideMark/>
          </w:tcPr>
          <w:p w14:paraId="3F5BA929"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w:t>
            </w:r>
          </w:p>
        </w:tc>
      </w:tr>
      <w:tr w:rsidR="0047474C" w:rsidRPr="0047474C" w14:paraId="193B7B1C"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301A62B"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3150A407" w14:textId="77777777" w:rsidR="0047474C" w:rsidRPr="0047474C" w:rsidRDefault="0047474C" w:rsidP="00046C4E">
            <w:pPr>
              <w:rPr>
                <w:rFonts w:asciiTheme="minorBidi" w:hAnsiTheme="minorBidi" w:cstheme="minorBidi"/>
              </w:rPr>
            </w:pPr>
            <w:r w:rsidRPr="0047474C">
              <w:rPr>
                <w:rFonts w:asciiTheme="minorBidi" w:hAnsiTheme="minorBidi" w:cstheme="minorBidi"/>
              </w:rPr>
              <w:t>Optical microscope</w:t>
            </w:r>
          </w:p>
        </w:tc>
        <w:tc>
          <w:tcPr>
            <w:tcW w:w="1530" w:type="dxa"/>
            <w:tcBorders>
              <w:top w:val="nil"/>
              <w:left w:val="nil"/>
              <w:bottom w:val="single" w:sz="4" w:space="0" w:color="auto"/>
              <w:right w:val="single" w:sz="4" w:space="0" w:color="auto"/>
            </w:tcBorders>
            <w:shd w:val="clear" w:color="auto" w:fill="auto"/>
            <w:noWrap/>
            <w:hideMark/>
          </w:tcPr>
          <w:p w14:paraId="7DB1634D"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w:t>
            </w:r>
          </w:p>
        </w:tc>
      </w:tr>
      <w:tr w:rsidR="0047474C" w:rsidRPr="0047474C" w14:paraId="0CB65B08"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9EE97A6"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713C70CD" w14:textId="77777777" w:rsidR="0047474C" w:rsidRPr="0047474C" w:rsidRDefault="0047474C" w:rsidP="00046C4E">
            <w:pPr>
              <w:rPr>
                <w:rFonts w:asciiTheme="minorBidi" w:hAnsiTheme="minorBidi" w:cstheme="minorBidi"/>
              </w:rPr>
            </w:pPr>
            <w:r w:rsidRPr="0047474C">
              <w:rPr>
                <w:rFonts w:asciiTheme="minorBidi" w:hAnsiTheme="minorBidi" w:cstheme="minorBidi"/>
              </w:rPr>
              <w:t>Brinell hardness tester</w:t>
            </w:r>
          </w:p>
        </w:tc>
        <w:tc>
          <w:tcPr>
            <w:tcW w:w="1530" w:type="dxa"/>
            <w:tcBorders>
              <w:top w:val="nil"/>
              <w:left w:val="nil"/>
              <w:bottom w:val="single" w:sz="4" w:space="0" w:color="auto"/>
              <w:right w:val="single" w:sz="4" w:space="0" w:color="auto"/>
            </w:tcBorders>
            <w:shd w:val="clear" w:color="auto" w:fill="auto"/>
            <w:noWrap/>
            <w:hideMark/>
          </w:tcPr>
          <w:p w14:paraId="36C05CD6"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w:t>
            </w:r>
          </w:p>
        </w:tc>
      </w:tr>
      <w:tr w:rsidR="0047474C" w:rsidRPr="0047474C" w14:paraId="44757551"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ACEFADA"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017A58D6" w14:textId="77777777" w:rsidR="0047474C" w:rsidRPr="0047474C" w:rsidRDefault="0047474C" w:rsidP="00046C4E">
            <w:pPr>
              <w:rPr>
                <w:rFonts w:asciiTheme="minorBidi" w:hAnsiTheme="minorBidi" w:cstheme="minorBidi"/>
              </w:rPr>
            </w:pPr>
            <w:r w:rsidRPr="0047474C">
              <w:rPr>
                <w:rFonts w:asciiTheme="minorBidi" w:hAnsiTheme="minorBidi" w:cstheme="minorBidi"/>
              </w:rPr>
              <w:t>Optical Microscope</w:t>
            </w:r>
          </w:p>
        </w:tc>
        <w:tc>
          <w:tcPr>
            <w:tcW w:w="1530" w:type="dxa"/>
            <w:tcBorders>
              <w:top w:val="nil"/>
              <w:left w:val="nil"/>
              <w:bottom w:val="single" w:sz="4" w:space="0" w:color="auto"/>
              <w:right w:val="single" w:sz="4" w:space="0" w:color="auto"/>
            </w:tcBorders>
            <w:shd w:val="clear" w:color="auto" w:fill="auto"/>
            <w:noWrap/>
            <w:hideMark/>
          </w:tcPr>
          <w:p w14:paraId="4DAEC2D6"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w:t>
            </w:r>
          </w:p>
        </w:tc>
      </w:tr>
      <w:tr w:rsidR="0047474C" w:rsidRPr="0047474C" w14:paraId="1DB7CAEF"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22871B"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6CA5F91D" w14:textId="77777777" w:rsidR="0047474C" w:rsidRPr="0047474C" w:rsidRDefault="0047474C" w:rsidP="00046C4E">
            <w:pPr>
              <w:rPr>
                <w:rFonts w:asciiTheme="minorBidi" w:hAnsiTheme="minorBidi" w:cstheme="minorBidi"/>
              </w:rPr>
            </w:pPr>
            <w:r w:rsidRPr="0047474C">
              <w:rPr>
                <w:rFonts w:asciiTheme="minorBidi" w:hAnsiTheme="minorBidi" w:cstheme="minorBidi"/>
              </w:rPr>
              <w:t>Rockwell Hardness Tester</w:t>
            </w:r>
          </w:p>
        </w:tc>
        <w:tc>
          <w:tcPr>
            <w:tcW w:w="1530" w:type="dxa"/>
            <w:tcBorders>
              <w:top w:val="nil"/>
              <w:left w:val="nil"/>
              <w:bottom w:val="single" w:sz="4" w:space="0" w:color="auto"/>
              <w:right w:val="single" w:sz="4" w:space="0" w:color="auto"/>
            </w:tcBorders>
            <w:shd w:val="clear" w:color="auto" w:fill="auto"/>
            <w:noWrap/>
            <w:hideMark/>
          </w:tcPr>
          <w:p w14:paraId="3652B35D"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w:t>
            </w:r>
          </w:p>
        </w:tc>
      </w:tr>
      <w:tr w:rsidR="0047474C" w:rsidRPr="0047474C" w14:paraId="44961147"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F0E5A1"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6AA60ACE" w14:textId="77777777" w:rsidR="0047474C" w:rsidRPr="0047474C" w:rsidRDefault="0047474C" w:rsidP="00046C4E">
            <w:pPr>
              <w:rPr>
                <w:rFonts w:asciiTheme="minorBidi" w:hAnsiTheme="minorBidi" w:cstheme="minorBidi"/>
              </w:rPr>
            </w:pPr>
            <w:r w:rsidRPr="0047474C">
              <w:rPr>
                <w:rFonts w:asciiTheme="minorBidi" w:hAnsiTheme="minorBidi" w:cstheme="minorBidi"/>
              </w:rPr>
              <w:t>Spirit Level</w:t>
            </w:r>
          </w:p>
        </w:tc>
        <w:tc>
          <w:tcPr>
            <w:tcW w:w="1530" w:type="dxa"/>
            <w:tcBorders>
              <w:top w:val="nil"/>
              <w:left w:val="nil"/>
              <w:bottom w:val="single" w:sz="4" w:space="0" w:color="auto"/>
              <w:right w:val="single" w:sz="4" w:space="0" w:color="auto"/>
            </w:tcBorders>
            <w:shd w:val="clear" w:color="auto" w:fill="auto"/>
            <w:noWrap/>
            <w:hideMark/>
          </w:tcPr>
          <w:p w14:paraId="7EF97F50"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w:t>
            </w:r>
          </w:p>
        </w:tc>
      </w:tr>
      <w:tr w:rsidR="0047474C" w:rsidRPr="0047474C" w14:paraId="6604109D"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C21BC51"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45423C01" w14:textId="77777777" w:rsidR="0047474C" w:rsidRPr="0047474C" w:rsidRDefault="0047474C" w:rsidP="00046C4E">
            <w:pPr>
              <w:rPr>
                <w:rFonts w:asciiTheme="minorBidi" w:hAnsiTheme="minorBidi" w:cstheme="minorBidi"/>
              </w:rPr>
            </w:pPr>
            <w:r w:rsidRPr="0047474C">
              <w:rPr>
                <w:rFonts w:asciiTheme="minorBidi" w:hAnsiTheme="minorBidi" w:cstheme="minorBidi"/>
              </w:rPr>
              <w:t>Izod Impact Tester</w:t>
            </w:r>
          </w:p>
        </w:tc>
        <w:tc>
          <w:tcPr>
            <w:tcW w:w="1530" w:type="dxa"/>
            <w:tcBorders>
              <w:top w:val="nil"/>
              <w:left w:val="nil"/>
              <w:bottom w:val="single" w:sz="4" w:space="0" w:color="auto"/>
              <w:right w:val="single" w:sz="4" w:space="0" w:color="auto"/>
            </w:tcBorders>
            <w:shd w:val="clear" w:color="auto" w:fill="auto"/>
            <w:noWrap/>
            <w:hideMark/>
          </w:tcPr>
          <w:p w14:paraId="1904BE45"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w:t>
            </w:r>
          </w:p>
        </w:tc>
      </w:tr>
      <w:tr w:rsidR="0047474C" w:rsidRPr="0047474C" w14:paraId="71CE949F"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4FE560A"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6C3792E6" w14:textId="77777777" w:rsidR="0047474C" w:rsidRPr="0047474C" w:rsidRDefault="0047474C" w:rsidP="00046C4E">
            <w:pPr>
              <w:rPr>
                <w:rFonts w:asciiTheme="minorBidi" w:hAnsiTheme="minorBidi" w:cstheme="minorBidi"/>
              </w:rPr>
            </w:pPr>
            <w:r w:rsidRPr="0047474C">
              <w:rPr>
                <w:rFonts w:asciiTheme="minorBidi" w:hAnsiTheme="minorBidi" w:cstheme="minorBidi"/>
              </w:rPr>
              <w:t>Vernier Caliper</w:t>
            </w:r>
          </w:p>
        </w:tc>
        <w:tc>
          <w:tcPr>
            <w:tcW w:w="1530" w:type="dxa"/>
            <w:tcBorders>
              <w:top w:val="nil"/>
              <w:left w:val="nil"/>
              <w:bottom w:val="single" w:sz="4" w:space="0" w:color="auto"/>
              <w:right w:val="single" w:sz="4" w:space="0" w:color="auto"/>
            </w:tcBorders>
            <w:shd w:val="clear" w:color="auto" w:fill="auto"/>
            <w:noWrap/>
            <w:vAlign w:val="bottom"/>
            <w:hideMark/>
          </w:tcPr>
          <w:p w14:paraId="2B0B7685" w14:textId="77777777" w:rsidR="0047474C" w:rsidRPr="0047474C" w:rsidRDefault="0047474C" w:rsidP="00046C4E">
            <w:pPr>
              <w:rPr>
                <w:rFonts w:asciiTheme="minorBidi" w:hAnsiTheme="minorBidi" w:cstheme="minorBidi"/>
              </w:rPr>
            </w:pPr>
            <w:r w:rsidRPr="0047474C">
              <w:rPr>
                <w:rFonts w:asciiTheme="minorBidi" w:hAnsiTheme="minorBidi" w:cstheme="minorBidi"/>
              </w:rPr>
              <w:t> 5 Nos</w:t>
            </w:r>
          </w:p>
        </w:tc>
      </w:tr>
      <w:tr w:rsidR="0047474C" w:rsidRPr="0047474C" w14:paraId="38DF3103"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D287C78"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353BBFDE" w14:textId="77777777" w:rsidR="0047474C" w:rsidRPr="0047474C" w:rsidRDefault="0047474C" w:rsidP="00046C4E">
            <w:pPr>
              <w:rPr>
                <w:rFonts w:asciiTheme="minorBidi" w:hAnsiTheme="minorBidi" w:cstheme="minorBidi"/>
              </w:rPr>
            </w:pPr>
            <w:r w:rsidRPr="0047474C">
              <w:rPr>
                <w:rFonts w:asciiTheme="minorBidi" w:hAnsiTheme="minorBidi" w:cstheme="minorBidi"/>
              </w:rPr>
              <w:t xml:space="preserve">Tongs </w:t>
            </w:r>
          </w:p>
        </w:tc>
        <w:tc>
          <w:tcPr>
            <w:tcW w:w="1530" w:type="dxa"/>
            <w:tcBorders>
              <w:top w:val="nil"/>
              <w:left w:val="nil"/>
              <w:bottom w:val="single" w:sz="4" w:space="0" w:color="auto"/>
              <w:right w:val="single" w:sz="4" w:space="0" w:color="auto"/>
            </w:tcBorders>
            <w:shd w:val="clear" w:color="auto" w:fill="auto"/>
            <w:noWrap/>
            <w:vAlign w:val="bottom"/>
            <w:hideMark/>
          </w:tcPr>
          <w:p w14:paraId="503C6AEF" w14:textId="77777777" w:rsidR="0047474C" w:rsidRPr="0047474C" w:rsidRDefault="0047474C" w:rsidP="00046C4E">
            <w:pPr>
              <w:rPr>
                <w:rFonts w:asciiTheme="minorBidi" w:hAnsiTheme="minorBidi" w:cstheme="minorBidi"/>
              </w:rPr>
            </w:pPr>
            <w:r w:rsidRPr="0047474C">
              <w:rPr>
                <w:rFonts w:asciiTheme="minorBidi" w:hAnsiTheme="minorBidi" w:cstheme="minorBidi"/>
              </w:rPr>
              <w:t> 3 Nos</w:t>
            </w:r>
          </w:p>
        </w:tc>
      </w:tr>
      <w:tr w:rsidR="0047474C" w:rsidRPr="0047474C" w14:paraId="3430F6E4"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567FFED"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61D21E02" w14:textId="77777777" w:rsidR="0047474C" w:rsidRPr="0047474C" w:rsidRDefault="0047474C" w:rsidP="00046C4E">
            <w:pPr>
              <w:rPr>
                <w:rFonts w:asciiTheme="minorBidi" w:hAnsiTheme="minorBidi" w:cstheme="minorBidi"/>
              </w:rPr>
            </w:pPr>
            <w:r w:rsidRPr="0047474C">
              <w:rPr>
                <w:rFonts w:asciiTheme="minorBidi" w:hAnsiTheme="minorBidi" w:cstheme="minorBidi"/>
              </w:rPr>
              <w:t>Charpy Impact Tester</w:t>
            </w:r>
          </w:p>
        </w:tc>
        <w:tc>
          <w:tcPr>
            <w:tcW w:w="1530" w:type="dxa"/>
            <w:tcBorders>
              <w:top w:val="nil"/>
              <w:left w:val="nil"/>
              <w:bottom w:val="single" w:sz="4" w:space="0" w:color="auto"/>
              <w:right w:val="single" w:sz="4" w:space="0" w:color="auto"/>
            </w:tcBorders>
            <w:shd w:val="clear" w:color="auto" w:fill="auto"/>
            <w:noWrap/>
            <w:hideMark/>
          </w:tcPr>
          <w:p w14:paraId="54D616AE"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w:t>
            </w:r>
          </w:p>
        </w:tc>
      </w:tr>
      <w:tr w:rsidR="0047474C" w:rsidRPr="0047474C" w14:paraId="223B5B9D"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57C4EF6"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1CEE0DCF" w14:textId="77777777" w:rsidR="0047474C" w:rsidRPr="0047474C" w:rsidRDefault="0047474C" w:rsidP="00046C4E">
            <w:pPr>
              <w:rPr>
                <w:rFonts w:asciiTheme="minorBidi" w:hAnsiTheme="minorBidi" w:cstheme="minorBidi"/>
              </w:rPr>
            </w:pPr>
            <w:r w:rsidRPr="0047474C">
              <w:rPr>
                <w:rFonts w:asciiTheme="minorBidi" w:hAnsiTheme="minorBidi" w:cstheme="minorBidi"/>
              </w:rPr>
              <w:t>Holder for sample cantering</w:t>
            </w:r>
          </w:p>
        </w:tc>
        <w:tc>
          <w:tcPr>
            <w:tcW w:w="1530" w:type="dxa"/>
            <w:tcBorders>
              <w:top w:val="nil"/>
              <w:left w:val="nil"/>
              <w:bottom w:val="single" w:sz="4" w:space="0" w:color="auto"/>
              <w:right w:val="single" w:sz="4" w:space="0" w:color="auto"/>
            </w:tcBorders>
            <w:shd w:val="clear" w:color="auto" w:fill="auto"/>
            <w:noWrap/>
            <w:hideMark/>
          </w:tcPr>
          <w:p w14:paraId="73947AE3"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w:t>
            </w:r>
          </w:p>
        </w:tc>
      </w:tr>
      <w:tr w:rsidR="0047474C" w:rsidRPr="0047474C" w14:paraId="5E48B3EF"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A366755"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742704CA" w14:textId="77777777" w:rsidR="0047474C" w:rsidRPr="0047474C" w:rsidRDefault="0047474C" w:rsidP="00046C4E">
            <w:pPr>
              <w:rPr>
                <w:rFonts w:asciiTheme="minorBidi" w:hAnsiTheme="minorBidi" w:cstheme="minorBidi"/>
              </w:rPr>
            </w:pPr>
            <w:r w:rsidRPr="0047474C">
              <w:rPr>
                <w:rFonts w:asciiTheme="minorBidi" w:hAnsiTheme="minorBidi" w:cstheme="minorBidi"/>
              </w:rPr>
              <w:t>Universal Testing Machine</w:t>
            </w:r>
          </w:p>
        </w:tc>
        <w:tc>
          <w:tcPr>
            <w:tcW w:w="1530" w:type="dxa"/>
            <w:tcBorders>
              <w:top w:val="nil"/>
              <w:left w:val="nil"/>
              <w:bottom w:val="single" w:sz="4" w:space="0" w:color="auto"/>
              <w:right w:val="single" w:sz="4" w:space="0" w:color="auto"/>
            </w:tcBorders>
            <w:shd w:val="clear" w:color="auto" w:fill="auto"/>
            <w:noWrap/>
            <w:hideMark/>
          </w:tcPr>
          <w:p w14:paraId="17EF9C37"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w:t>
            </w:r>
          </w:p>
        </w:tc>
      </w:tr>
      <w:tr w:rsidR="0047474C" w:rsidRPr="0047474C" w14:paraId="769350EA"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2BBC61"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76E6A5EF" w14:textId="77777777" w:rsidR="0047474C" w:rsidRPr="0047474C" w:rsidRDefault="0047474C" w:rsidP="00046C4E">
            <w:pPr>
              <w:rPr>
                <w:rFonts w:asciiTheme="minorBidi" w:hAnsiTheme="minorBidi" w:cstheme="minorBidi"/>
              </w:rPr>
            </w:pPr>
            <w:r w:rsidRPr="0047474C">
              <w:rPr>
                <w:rFonts w:asciiTheme="minorBidi" w:hAnsiTheme="minorBidi" w:cstheme="minorBidi"/>
              </w:rPr>
              <w:t>Steel rule</w:t>
            </w:r>
          </w:p>
        </w:tc>
        <w:tc>
          <w:tcPr>
            <w:tcW w:w="1530" w:type="dxa"/>
            <w:tcBorders>
              <w:top w:val="nil"/>
              <w:left w:val="nil"/>
              <w:bottom w:val="single" w:sz="4" w:space="0" w:color="auto"/>
              <w:right w:val="single" w:sz="4" w:space="0" w:color="auto"/>
            </w:tcBorders>
            <w:shd w:val="clear" w:color="auto" w:fill="auto"/>
            <w:noWrap/>
            <w:vAlign w:val="bottom"/>
            <w:hideMark/>
          </w:tcPr>
          <w:p w14:paraId="0978B3B8" w14:textId="77777777" w:rsidR="0047474C" w:rsidRPr="0047474C" w:rsidRDefault="0047474C" w:rsidP="00046C4E">
            <w:pPr>
              <w:rPr>
                <w:rFonts w:asciiTheme="minorBidi" w:hAnsiTheme="minorBidi" w:cstheme="minorBidi"/>
              </w:rPr>
            </w:pPr>
            <w:r w:rsidRPr="0047474C">
              <w:rPr>
                <w:rFonts w:asciiTheme="minorBidi" w:hAnsiTheme="minorBidi" w:cstheme="minorBidi"/>
              </w:rPr>
              <w:t> 5 Nos</w:t>
            </w:r>
          </w:p>
        </w:tc>
      </w:tr>
      <w:tr w:rsidR="0047474C" w:rsidRPr="0047474C" w14:paraId="50A7A223"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C940E42"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26F3A729" w14:textId="77777777" w:rsidR="0047474C" w:rsidRPr="0047474C" w:rsidRDefault="0047474C" w:rsidP="00046C4E">
            <w:pPr>
              <w:rPr>
                <w:rFonts w:asciiTheme="minorBidi" w:hAnsiTheme="minorBidi" w:cstheme="minorBidi"/>
              </w:rPr>
            </w:pPr>
            <w:r w:rsidRPr="0047474C">
              <w:rPr>
                <w:rFonts w:asciiTheme="minorBidi" w:hAnsiTheme="minorBidi" w:cstheme="minorBidi"/>
              </w:rPr>
              <w:t>Torsion test machine</w:t>
            </w:r>
          </w:p>
        </w:tc>
        <w:tc>
          <w:tcPr>
            <w:tcW w:w="1530" w:type="dxa"/>
            <w:tcBorders>
              <w:top w:val="nil"/>
              <w:left w:val="nil"/>
              <w:bottom w:val="single" w:sz="4" w:space="0" w:color="auto"/>
              <w:right w:val="single" w:sz="4" w:space="0" w:color="auto"/>
            </w:tcBorders>
            <w:shd w:val="clear" w:color="auto" w:fill="auto"/>
            <w:noWrap/>
            <w:hideMark/>
          </w:tcPr>
          <w:p w14:paraId="6C6097AC"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w:t>
            </w:r>
          </w:p>
        </w:tc>
      </w:tr>
      <w:tr w:rsidR="0047474C" w:rsidRPr="0047474C" w14:paraId="244E7BCE"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A03EDE8"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13CACB47" w14:textId="77777777" w:rsidR="0047474C" w:rsidRPr="0047474C" w:rsidRDefault="0047474C" w:rsidP="00046C4E">
            <w:pPr>
              <w:rPr>
                <w:rFonts w:asciiTheme="minorBidi" w:hAnsiTheme="minorBidi" w:cstheme="minorBidi"/>
              </w:rPr>
            </w:pPr>
            <w:r w:rsidRPr="0047474C">
              <w:rPr>
                <w:rFonts w:asciiTheme="minorBidi" w:hAnsiTheme="minorBidi" w:cstheme="minorBidi"/>
              </w:rPr>
              <w:t>Fatigue test machine</w:t>
            </w:r>
          </w:p>
        </w:tc>
        <w:tc>
          <w:tcPr>
            <w:tcW w:w="1530" w:type="dxa"/>
            <w:tcBorders>
              <w:top w:val="nil"/>
              <w:left w:val="nil"/>
              <w:bottom w:val="single" w:sz="4" w:space="0" w:color="auto"/>
              <w:right w:val="single" w:sz="4" w:space="0" w:color="auto"/>
            </w:tcBorders>
            <w:shd w:val="clear" w:color="auto" w:fill="auto"/>
            <w:noWrap/>
            <w:hideMark/>
          </w:tcPr>
          <w:p w14:paraId="65E52F25"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w:t>
            </w:r>
          </w:p>
        </w:tc>
      </w:tr>
      <w:tr w:rsidR="0047474C" w:rsidRPr="0047474C" w14:paraId="7B5103D2"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1F04DBF"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2AE39645" w14:textId="77777777" w:rsidR="0047474C" w:rsidRPr="0047474C" w:rsidRDefault="0047474C" w:rsidP="00046C4E">
            <w:pPr>
              <w:rPr>
                <w:rFonts w:asciiTheme="minorBidi" w:hAnsiTheme="minorBidi" w:cstheme="minorBidi"/>
              </w:rPr>
            </w:pPr>
            <w:r w:rsidRPr="0047474C">
              <w:rPr>
                <w:rFonts w:asciiTheme="minorBidi" w:hAnsiTheme="minorBidi" w:cstheme="minorBidi"/>
              </w:rPr>
              <w:t>Dye penetrant accessories</w:t>
            </w:r>
          </w:p>
        </w:tc>
        <w:tc>
          <w:tcPr>
            <w:tcW w:w="1530" w:type="dxa"/>
            <w:tcBorders>
              <w:top w:val="nil"/>
              <w:left w:val="nil"/>
              <w:bottom w:val="single" w:sz="4" w:space="0" w:color="auto"/>
              <w:right w:val="single" w:sz="4" w:space="0" w:color="auto"/>
            </w:tcBorders>
            <w:shd w:val="clear" w:color="auto" w:fill="auto"/>
            <w:noWrap/>
            <w:hideMark/>
          </w:tcPr>
          <w:p w14:paraId="78088E89"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w:t>
            </w:r>
          </w:p>
        </w:tc>
      </w:tr>
      <w:tr w:rsidR="0047474C" w:rsidRPr="0047474C" w14:paraId="6FD94471"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C7869" w14:textId="77777777" w:rsidR="0047474C" w:rsidRPr="0047474C" w:rsidRDefault="0047474C">
            <w:pPr>
              <w:pStyle w:val="ListParagraph"/>
              <w:numPr>
                <w:ilvl w:val="0"/>
                <w:numId w:val="282"/>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6F744E5A" w14:textId="77777777" w:rsidR="0047474C" w:rsidRPr="0047474C" w:rsidRDefault="0047474C" w:rsidP="00046C4E">
            <w:pPr>
              <w:rPr>
                <w:rFonts w:asciiTheme="minorBidi" w:hAnsiTheme="minorBidi" w:cstheme="minorBidi"/>
              </w:rPr>
            </w:pPr>
            <w:r w:rsidRPr="0047474C">
              <w:rPr>
                <w:rFonts w:asciiTheme="minorBidi" w:hAnsiTheme="minorBidi" w:cstheme="minorBidi"/>
              </w:rPr>
              <w:t>Ultrasonic flaw detector</w:t>
            </w:r>
          </w:p>
        </w:tc>
        <w:tc>
          <w:tcPr>
            <w:tcW w:w="1530" w:type="dxa"/>
            <w:tcBorders>
              <w:top w:val="nil"/>
              <w:left w:val="nil"/>
              <w:bottom w:val="single" w:sz="4" w:space="0" w:color="auto"/>
              <w:right w:val="single" w:sz="4" w:space="0" w:color="auto"/>
            </w:tcBorders>
            <w:shd w:val="clear" w:color="auto" w:fill="auto"/>
            <w:noWrap/>
            <w:hideMark/>
          </w:tcPr>
          <w:p w14:paraId="5BEEB66C"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w:t>
            </w:r>
          </w:p>
        </w:tc>
      </w:tr>
    </w:tbl>
    <w:p w14:paraId="7D23A2E0" w14:textId="77777777" w:rsidR="0047474C" w:rsidRPr="0047474C" w:rsidRDefault="0047474C" w:rsidP="0047474C">
      <w:pPr>
        <w:spacing w:before="240" w:after="240"/>
        <w:rPr>
          <w:rFonts w:asciiTheme="minorBidi" w:hAnsiTheme="minorBidi" w:cstheme="minorBidi"/>
          <w:b/>
          <w:bCs/>
        </w:rPr>
      </w:pPr>
      <w:r w:rsidRPr="0047474C">
        <w:rPr>
          <w:rFonts w:asciiTheme="minorBidi" w:hAnsiTheme="minorBidi" w:cstheme="minorBidi"/>
          <w:b/>
          <w:bCs/>
        </w:rPr>
        <w:t>(L). Machine Design</w:t>
      </w:r>
    </w:p>
    <w:tbl>
      <w:tblPr>
        <w:tblW w:w="14575" w:type="dxa"/>
        <w:tblLook w:val="04A0" w:firstRow="1" w:lastRow="0" w:firstColumn="1" w:lastColumn="0" w:noHBand="0" w:noVBand="1"/>
      </w:tblPr>
      <w:tblGrid>
        <w:gridCol w:w="960"/>
        <w:gridCol w:w="12085"/>
        <w:gridCol w:w="1530"/>
      </w:tblGrid>
      <w:tr w:rsidR="0047474C" w:rsidRPr="0047474C" w14:paraId="15769338" w14:textId="77777777" w:rsidTr="00046C4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5B2C6715" w14:textId="77777777" w:rsidR="0047474C" w:rsidRPr="0047474C" w:rsidRDefault="0047474C" w:rsidP="00046C4E">
            <w:pPr>
              <w:rPr>
                <w:rFonts w:asciiTheme="minorBidi" w:hAnsiTheme="minorBidi" w:cstheme="minorBidi"/>
              </w:rPr>
            </w:pPr>
            <w:r w:rsidRPr="0047474C">
              <w:rPr>
                <w:rFonts w:asciiTheme="minorBidi" w:hAnsiTheme="minorBidi" w:cstheme="minorBidi"/>
                <w:b/>
                <w:bCs/>
              </w:rPr>
              <w:t>S#</w:t>
            </w:r>
          </w:p>
        </w:tc>
        <w:tc>
          <w:tcPr>
            <w:tcW w:w="1208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17B6645" w14:textId="77777777" w:rsidR="0047474C" w:rsidRPr="0047474C" w:rsidRDefault="0047474C" w:rsidP="00046C4E">
            <w:pPr>
              <w:rPr>
                <w:rFonts w:asciiTheme="minorBidi" w:hAnsiTheme="minorBidi" w:cstheme="minorBidi"/>
              </w:rPr>
            </w:pPr>
            <w:r w:rsidRPr="0047474C">
              <w:rPr>
                <w:rFonts w:asciiTheme="minorBidi" w:hAnsiTheme="minorBidi" w:cstheme="minorBidi"/>
                <w:b/>
                <w:bCs/>
              </w:rPr>
              <w:t>Items</w:t>
            </w:r>
          </w:p>
        </w:tc>
        <w:tc>
          <w:tcPr>
            <w:tcW w:w="153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60F5683" w14:textId="77777777" w:rsidR="0047474C" w:rsidRPr="0047474C" w:rsidRDefault="0047474C" w:rsidP="00046C4E">
            <w:pPr>
              <w:rPr>
                <w:rFonts w:asciiTheme="minorBidi" w:hAnsiTheme="minorBidi" w:cstheme="minorBidi"/>
              </w:rPr>
            </w:pPr>
            <w:r w:rsidRPr="0047474C">
              <w:rPr>
                <w:rFonts w:asciiTheme="minorBidi" w:hAnsiTheme="minorBidi" w:cstheme="minorBidi"/>
                <w:b/>
                <w:bCs/>
              </w:rPr>
              <w:t>Quantity</w:t>
            </w:r>
          </w:p>
        </w:tc>
      </w:tr>
      <w:tr w:rsidR="0047474C" w:rsidRPr="0047474C" w14:paraId="6B2FF0D0"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0FA8498" w14:textId="77777777" w:rsidR="0047474C" w:rsidRPr="0047474C" w:rsidRDefault="0047474C">
            <w:pPr>
              <w:pStyle w:val="ListParagraph"/>
              <w:numPr>
                <w:ilvl w:val="0"/>
                <w:numId w:val="283"/>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25BD6601" w14:textId="77777777" w:rsidR="0047474C" w:rsidRPr="0047474C" w:rsidRDefault="0047474C" w:rsidP="00046C4E">
            <w:pPr>
              <w:rPr>
                <w:rFonts w:asciiTheme="minorBidi" w:hAnsiTheme="minorBidi" w:cstheme="minorBidi"/>
              </w:rPr>
            </w:pPr>
            <w:r w:rsidRPr="0047474C">
              <w:rPr>
                <w:rFonts w:asciiTheme="minorBidi" w:hAnsiTheme="minorBidi" w:cstheme="minorBidi"/>
              </w:rPr>
              <w:t>Calculator</w:t>
            </w:r>
          </w:p>
        </w:tc>
        <w:tc>
          <w:tcPr>
            <w:tcW w:w="1530" w:type="dxa"/>
            <w:tcBorders>
              <w:top w:val="nil"/>
              <w:left w:val="nil"/>
              <w:bottom w:val="single" w:sz="4" w:space="0" w:color="auto"/>
              <w:right w:val="single" w:sz="4" w:space="0" w:color="auto"/>
            </w:tcBorders>
            <w:shd w:val="clear" w:color="auto" w:fill="auto"/>
            <w:noWrap/>
            <w:vAlign w:val="bottom"/>
            <w:hideMark/>
          </w:tcPr>
          <w:p w14:paraId="6DFF0356" w14:textId="77777777" w:rsidR="0047474C" w:rsidRPr="0047474C" w:rsidRDefault="0047474C" w:rsidP="00046C4E">
            <w:pPr>
              <w:rPr>
                <w:rFonts w:asciiTheme="minorBidi" w:hAnsiTheme="minorBidi" w:cstheme="minorBidi"/>
              </w:rPr>
            </w:pPr>
            <w:r w:rsidRPr="0047474C">
              <w:rPr>
                <w:rFonts w:asciiTheme="minorBidi" w:hAnsiTheme="minorBidi" w:cstheme="minorBidi"/>
              </w:rPr>
              <w:t> 5 Nos</w:t>
            </w:r>
          </w:p>
        </w:tc>
      </w:tr>
      <w:tr w:rsidR="0047474C" w:rsidRPr="0047474C" w14:paraId="07006B0D"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93659D2" w14:textId="77777777" w:rsidR="0047474C" w:rsidRPr="0047474C" w:rsidRDefault="0047474C">
            <w:pPr>
              <w:pStyle w:val="ListParagraph"/>
              <w:numPr>
                <w:ilvl w:val="0"/>
                <w:numId w:val="283"/>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25208350" w14:textId="77777777" w:rsidR="0047474C" w:rsidRPr="0047474C" w:rsidRDefault="0047474C" w:rsidP="00046C4E">
            <w:pPr>
              <w:rPr>
                <w:rFonts w:asciiTheme="minorBidi" w:hAnsiTheme="minorBidi" w:cstheme="minorBidi"/>
              </w:rPr>
            </w:pPr>
            <w:r w:rsidRPr="0047474C">
              <w:rPr>
                <w:rFonts w:asciiTheme="minorBidi" w:hAnsiTheme="minorBidi" w:cstheme="minorBidi"/>
              </w:rPr>
              <w:t>Thin and Thick cylinders (model)</w:t>
            </w:r>
          </w:p>
        </w:tc>
        <w:tc>
          <w:tcPr>
            <w:tcW w:w="1530" w:type="dxa"/>
            <w:tcBorders>
              <w:top w:val="nil"/>
              <w:left w:val="nil"/>
              <w:bottom w:val="single" w:sz="4" w:space="0" w:color="auto"/>
              <w:right w:val="single" w:sz="4" w:space="0" w:color="auto"/>
            </w:tcBorders>
            <w:shd w:val="clear" w:color="auto" w:fill="auto"/>
            <w:noWrap/>
            <w:vAlign w:val="bottom"/>
            <w:hideMark/>
          </w:tcPr>
          <w:p w14:paraId="6B5A6C7A" w14:textId="77777777" w:rsidR="0047474C" w:rsidRPr="0047474C" w:rsidRDefault="0047474C" w:rsidP="00046C4E">
            <w:pPr>
              <w:rPr>
                <w:rFonts w:asciiTheme="minorBidi" w:hAnsiTheme="minorBidi" w:cstheme="minorBidi"/>
              </w:rPr>
            </w:pPr>
            <w:r w:rsidRPr="0047474C">
              <w:rPr>
                <w:rFonts w:asciiTheme="minorBidi" w:hAnsiTheme="minorBidi" w:cstheme="minorBidi"/>
              </w:rPr>
              <w:t> 1 No</w:t>
            </w:r>
          </w:p>
        </w:tc>
      </w:tr>
      <w:tr w:rsidR="0047474C" w:rsidRPr="0047474C" w14:paraId="2680B0D8"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6178666" w14:textId="77777777" w:rsidR="0047474C" w:rsidRPr="0047474C" w:rsidRDefault="0047474C">
            <w:pPr>
              <w:pStyle w:val="ListParagraph"/>
              <w:numPr>
                <w:ilvl w:val="0"/>
                <w:numId w:val="283"/>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3F8BC521" w14:textId="77777777" w:rsidR="0047474C" w:rsidRPr="0047474C" w:rsidRDefault="0047474C" w:rsidP="00046C4E">
            <w:pPr>
              <w:rPr>
                <w:rFonts w:asciiTheme="minorBidi" w:hAnsiTheme="minorBidi" w:cstheme="minorBidi"/>
              </w:rPr>
            </w:pPr>
            <w:r w:rsidRPr="0047474C">
              <w:rPr>
                <w:rFonts w:asciiTheme="minorBidi" w:hAnsiTheme="minorBidi" w:cstheme="minorBidi"/>
              </w:rPr>
              <w:t>Different types of welded joints (model)</w:t>
            </w:r>
          </w:p>
        </w:tc>
        <w:tc>
          <w:tcPr>
            <w:tcW w:w="1530" w:type="dxa"/>
            <w:tcBorders>
              <w:top w:val="nil"/>
              <w:left w:val="nil"/>
              <w:bottom w:val="single" w:sz="4" w:space="0" w:color="auto"/>
              <w:right w:val="single" w:sz="4" w:space="0" w:color="auto"/>
            </w:tcBorders>
            <w:shd w:val="clear" w:color="auto" w:fill="auto"/>
            <w:noWrap/>
            <w:vAlign w:val="bottom"/>
            <w:hideMark/>
          </w:tcPr>
          <w:p w14:paraId="7016672A" w14:textId="77777777" w:rsidR="0047474C" w:rsidRPr="0047474C" w:rsidRDefault="0047474C" w:rsidP="00046C4E">
            <w:pPr>
              <w:rPr>
                <w:rFonts w:asciiTheme="minorBidi" w:hAnsiTheme="minorBidi" w:cstheme="minorBidi"/>
              </w:rPr>
            </w:pPr>
            <w:r w:rsidRPr="0047474C">
              <w:rPr>
                <w:rFonts w:asciiTheme="minorBidi" w:hAnsiTheme="minorBidi" w:cstheme="minorBidi"/>
              </w:rPr>
              <w:t> 1 No each</w:t>
            </w:r>
          </w:p>
        </w:tc>
      </w:tr>
      <w:tr w:rsidR="0047474C" w:rsidRPr="0047474C" w14:paraId="0173A65D"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0D083D" w14:textId="77777777" w:rsidR="0047474C" w:rsidRPr="0047474C" w:rsidRDefault="0047474C">
            <w:pPr>
              <w:pStyle w:val="ListParagraph"/>
              <w:numPr>
                <w:ilvl w:val="0"/>
                <w:numId w:val="283"/>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3901E7B9" w14:textId="77777777" w:rsidR="0047474C" w:rsidRPr="0047474C" w:rsidRDefault="0047474C" w:rsidP="00046C4E">
            <w:pPr>
              <w:rPr>
                <w:rFonts w:asciiTheme="minorBidi" w:hAnsiTheme="minorBidi" w:cstheme="minorBidi"/>
              </w:rPr>
            </w:pPr>
            <w:r w:rsidRPr="0047474C">
              <w:rPr>
                <w:rFonts w:asciiTheme="minorBidi" w:hAnsiTheme="minorBidi" w:cstheme="minorBidi"/>
              </w:rPr>
              <w:t>Nut bolt assembly (model)</w:t>
            </w:r>
          </w:p>
        </w:tc>
        <w:tc>
          <w:tcPr>
            <w:tcW w:w="1530" w:type="dxa"/>
            <w:tcBorders>
              <w:top w:val="nil"/>
              <w:left w:val="nil"/>
              <w:bottom w:val="single" w:sz="4" w:space="0" w:color="auto"/>
              <w:right w:val="single" w:sz="4" w:space="0" w:color="auto"/>
            </w:tcBorders>
            <w:shd w:val="clear" w:color="auto" w:fill="auto"/>
            <w:noWrap/>
            <w:hideMark/>
          </w:tcPr>
          <w:p w14:paraId="19237CB3"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 each</w:t>
            </w:r>
          </w:p>
        </w:tc>
      </w:tr>
      <w:tr w:rsidR="0047474C" w:rsidRPr="0047474C" w14:paraId="56778E03"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CC1EE43" w14:textId="77777777" w:rsidR="0047474C" w:rsidRPr="0047474C" w:rsidRDefault="0047474C">
            <w:pPr>
              <w:pStyle w:val="ListParagraph"/>
              <w:numPr>
                <w:ilvl w:val="0"/>
                <w:numId w:val="283"/>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46DE6E30" w14:textId="77777777" w:rsidR="0047474C" w:rsidRPr="0047474C" w:rsidRDefault="0047474C" w:rsidP="00046C4E">
            <w:pPr>
              <w:rPr>
                <w:rFonts w:asciiTheme="minorBidi" w:hAnsiTheme="minorBidi" w:cstheme="minorBidi"/>
              </w:rPr>
            </w:pPr>
            <w:r w:rsidRPr="0047474C">
              <w:rPr>
                <w:rFonts w:asciiTheme="minorBidi" w:hAnsiTheme="minorBidi" w:cstheme="minorBidi"/>
              </w:rPr>
              <w:t>Shaft with various types of keyways (model)</w:t>
            </w:r>
          </w:p>
        </w:tc>
        <w:tc>
          <w:tcPr>
            <w:tcW w:w="1530" w:type="dxa"/>
            <w:tcBorders>
              <w:top w:val="nil"/>
              <w:left w:val="nil"/>
              <w:bottom w:val="single" w:sz="4" w:space="0" w:color="auto"/>
              <w:right w:val="single" w:sz="4" w:space="0" w:color="auto"/>
            </w:tcBorders>
            <w:shd w:val="clear" w:color="auto" w:fill="auto"/>
            <w:noWrap/>
            <w:hideMark/>
          </w:tcPr>
          <w:p w14:paraId="5E35F151"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 each</w:t>
            </w:r>
          </w:p>
        </w:tc>
      </w:tr>
      <w:tr w:rsidR="0047474C" w:rsidRPr="0047474C" w14:paraId="66779CAA"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38FDDE9" w14:textId="77777777" w:rsidR="0047474C" w:rsidRPr="0047474C" w:rsidRDefault="0047474C">
            <w:pPr>
              <w:pStyle w:val="ListParagraph"/>
              <w:numPr>
                <w:ilvl w:val="0"/>
                <w:numId w:val="283"/>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0140FECD" w14:textId="77777777" w:rsidR="0047474C" w:rsidRPr="0047474C" w:rsidRDefault="0047474C" w:rsidP="00046C4E">
            <w:pPr>
              <w:rPr>
                <w:rFonts w:asciiTheme="minorBidi" w:hAnsiTheme="minorBidi" w:cstheme="minorBidi"/>
              </w:rPr>
            </w:pPr>
            <w:r w:rsidRPr="0047474C">
              <w:rPr>
                <w:rFonts w:asciiTheme="minorBidi" w:hAnsiTheme="minorBidi" w:cstheme="minorBidi"/>
              </w:rPr>
              <w:t>Various type of keys (model)</w:t>
            </w:r>
          </w:p>
        </w:tc>
        <w:tc>
          <w:tcPr>
            <w:tcW w:w="1530" w:type="dxa"/>
            <w:tcBorders>
              <w:top w:val="nil"/>
              <w:left w:val="nil"/>
              <w:bottom w:val="single" w:sz="4" w:space="0" w:color="auto"/>
              <w:right w:val="single" w:sz="4" w:space="0" w:color="auto"/>
            </w:tcBorders>
            <w:shd w:val="clear" w:color="auto" w:fill="auto"/>
            <w:noWrap/>
            <w:hideMark/>
          </w:tcPr>
          <w:p w14:paraId="357BB911"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 each</w:t>
            </w:r>
          </w:p>
        </w:tc>
      </w:tr>
      <w:tr w:rsidR="0047474C" w:rsidRPr="0047474C" w14:paraId="3446EA1B"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5C202BF" w14:textId="77777777" w:rsidR="0047474C" w:rsidRPr="0047474C" w:rsidRDefault="0047474C">
            <w:pPr>
              <w:pStyle w:val="ListParagraph"/>
              <w:numPr>
                <w:ilvl w:val="0"/>
                <w:numId w:val="283"/>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4EF01CD2" w14:textId="77777777" w:rsidR="0047474C" w:rsidRPr="0047474C" w:rsidRDefault="0047474C" w:rsidP="00046C4E">
            <w:pPr>
              <w:rPr>
                <w:rFonts w:asciiTheme="minorBidi" w:hAnsiTheme="minorBidi" w:cstheme="minorBidi"/>
              </w:rPr>
            </w:pPr>
            <w:r w:rsidRPr="0047474C">
              <w:rPr>
                <w:rFonts w:asciiTheme="minorBidi" w:hAnsiTheme="minorBidi" w:cstheme="minorBidi"/>
              </w:rPr>
              <w:t>Solid and hollow shaft (model)</w:t>
            </w:r>
          </w:p>
        </w:tc>
        <w:tc>
          <w:tcPr>
            <w:tcW w:w="1530" w:type="dxa"/>
            <w:tcBorders>
              <w:top w:val="nil"/>
              <w:left w:val="nil"/>
              <w:bottom w:val="single" w:sz="4" w:space="0" w:color="auto"/>
              <w:right w:val="single" w:sz="4" w:space="0" w:color="auto"/>
            </w:tcBorders>
            <w:shd w:val="clear" w:color="auto" w:fill="auto"/>
            <w:noWrap/>
            <w:hideMark/>
          </w:tcPr>
          <w:p w14:paraId="6C8E9068"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 each</w:t>
            </w:r>
          </w:p>
        </w:tc>
      </w:tr>
      <w:tr w:rsidR="0047474C" w:rsidRPr="0047474C" w14:paraId="25655B36"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F8FDF42" w14:textId="77777777" w:rsidR="0047474C" w:rsidRPr="0047474C" w:rsidRDefault="0047474C">
            <w:pPr>
              <w:pStyle w:val="ListParagraph"/>
              <w:numPr>
                <w:ilvl w:val="0"/>
                <w:numId w:val="283"/>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6D74AB75" w14:textId="77777777" w:rsidR="0047474C" w:rsidRPr="0047474C" w:rsidRDefault="0047474C" w:rsidP="00046C4E">
            <w:pPr>
              <w:rPr>
                <w:rFonts w:asciiTheme="minorBidi" w:hAnsiTheme="minorBidi" w:cstheme="minorBidi"/>
              </w:rPr>
            </w:pPr>
            <w:r w:rsidRPr="0047474C">
              <w:rPr>
                <w:rFonts w:asciiTheme="minorBidi" w:hAnsiTheme="minorBidi" w:cstheme="minorBidi"/>
              </w:rPr>
              <w:t>Flanges (model)</w:t>
            </w:r>
          </w:p>
        </w:tc>
        <w:tc>
          <w:tcPr>
            <w:tcW w:w="1530" w:type="dxa"/>
            <w:tcBorders>
              <w:top w:val="nil"/>
              <w:left w:val="nil"/>
              <w:bottom w:val="single" w:sz="4" w:space="0" w:color="auto"/>
              <w:right w:val="single" w:sz="4" w:space="0" w:color="auto"/>
            </w:tcBorders>
            <w:shd w:val="clear" w:color="auto" w:fill="auto"/>
            <w:noWrap/>
            <w:hideMark/>
          </w:tcPr>
          <w:p w14:paraId="2FE2A875"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 each</w:t>
            </w:r>
          </w:p>
        </w:tc>
      </w:tr>
      <w:tr w:rsidR="0047474C" w:rsidRPr="0047474C" w14:paraId="71FF9800"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C68DDC4" w14:textId="77777777" w:rsidR="0047474C" w:rsidRPr="0047474C" w:rsidRDefault="0047474C">
            <w:pPr>
              <w:pStyle w:val="ListParagraph"/>
              <w:numPr>
                <w:ilvl w:val="0"/>
                <w:numId w:val="283"/>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1E10760E" w14:textId="77777777" w:rsidR="0047474C" w:rsidRPr="0047474C" w:rsidRDefault="0047474C" w:rsidP="00046C4E">
            <w:pPr>
              <w:rPr>
                <w:rFonts w:asciiTheme="minorBidi" w:hAnsiTheme="minorBidi" w:cstheme="minorBidi"/>
              </w:rPr>
            </w:pPr>
            <w:r w:rsidRPr="0047474C">
              <w:rPr>
                <w:rFonts w:asciiTheme="minorBidi" w:hAnsiTheme="minorBidi" w:cstheme="minorBidi"/>
              </w:rPr>
              <w:t>Various types of couplings (model)</w:t>
            </w:r>
          </w:p>
        </w:tc>
        <w:tc>
          <w:tcPr>
            <w:tcW w:w="1530" w:type="dxa"/>
            <w:tcBorders>
              <w:top w:val="nil"/>
              <w:left w:val="nil"/>
              <w:bottom w:val="single" w:sz="4" w:space="0" w:color="auto"/>
              <w:right w:val="single" w:sz="4" w:space="0" w:color="auto"/>
            </w:tcBorders>
            <w:shd w:val="clear" w:color="auto" w:fill="auto"/>
            <w:noWrap/>
            <w:hideMark/>
          </w:tcPr>
          <w:p w14:paraId="788DC65B"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 each</w:t>
            </w:r>
          </w:p>
        </w:tc>
      </w:tr>
      <w:tr w:rsidR="0047474C" w:rsidRPr="0047474C" w14:paraId="5D6D2CA5"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5773D72" w14:textId="77777777" w:rsidR="0047474C" w:rsidRPr="0047474C" w:rsidRDefault="0047474C">
            <w:pPr>
              <w:pStyle w:val="ListParagraph"/>
              <w:numPr>
                <w:ilvl w:val="0"/>
                <w:numId w:val="283"/>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7A7D2B95" w14:textId="77777777" w:rsidR="0047474C" w:rsidRPr="0047474C" w:rsidRDefault="0047474C" w:rsidP="00046C4E">
            <w:pPr>
              <w:rPr>
                <w:rFonts w:asciiTheme="minorBidi" w:hAnsiTheme="minorBidi" w:cstheme="minorBidi"/>
              </w:rPr>
            </w:pPr>
            <w:r w:rsidRPr="0047474C">
              <w:rPr>
                <w:rFonts w:asciiTheme="minorBidi" w:hAnsiTheme="minorBidi" w:cstheme="minorBidi"/>
              </w:rPr>
              <w:t>Various type of Springs (model)</w:t>
            </w:r>
          </w:p>
        </w:tc>
        <w:tc>
          <w:tcPr>
            <w:tcW w:w="1530" w:type="dxa"/>
            <w:tcBorders>
              <w:top w:val="nil"/>
              <w:left w:val="nil"/>
              <w:bottom w:val="single" w:sz="4" w:space="0" w:color="auto"/>
              <w:right w:val="single" w:sz="4" w:space="0" w:color="auto"/>
            </w:tcBorders>
            <w:shd w:val="clear" w:color="auto" w:fill="auto"/>
            <w:noWrap/>
            <w:hideMark/>
          </w:tcPr>
          <w:p w14:paraId="2EFDE5FF"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 each</w:t>
            </w:r>
          </w:p>
        </w:tc>
      </w:tr>
      <w:tr w:rsidR="0047474C" w:rsidRPr="0047474C" w14:paraId="0574F8B9"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569AF2" w14:textId="77777777" w:rsidR="0047474C" w:rsidRPr="0047474C" w:rsidRDefault="0047474C">
            <w:pPr>
              <w:pStyle w:val="ListParagraph"/>
              <w:numPr>
                <w:ilvl w:val="0"/>
                <w:numId w:val="283"/>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55830A0F" w14:textId="77777777" w:rsidR="0047474C" w:rsidRPr="0047474C" w:rsidRDefault="0047474C" w:rsidP="00046C4E">
            <w:pPr>
              <w:rPr>
                <w:rFonts w:asciiTheme="minorBidi" w:hAnsiTheme="minorBidi" w:cstheme="minorBidi"/>
              </w:rPr>
            </w:pPr>
            <w:r w:rsidRPr="0047474C">
              <w:rPr>
                <w:rFonts w:asciiTheme="minorBidi" w:hAnsiTheme="minorBidi" w:cstheme="minorBidi"/>
              </w:rPr>
              <w:t>Various type of bearings (model)</w:t>
            </w:r>
          </w:p>
        </w:tc>
        <w:tc>
          <w:tcPr>
            <w:tcW w:w="1530" w:type="dxa"/>
            <w:tcBorders>
              <w:top w:val="nil"/>
              <w:left w:val="nil"/>
              <w:bottom w:val="single" w:sz="4" w:space="0" w:color="auto"/>
              <w:right w:val="single" w:sz="4" w:space="0" w:color="auto"/>
            </w:tcBorders>
            <w:shd w:val="clear" w:color="auto" w:fill="auto"/>
            <w:noWrap/>
            <w:hideMark/>
          </w:tcPr>
          <w:p w14:paraId="1F25BA9E"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 each</w:t>
            </w:r>
          </w:p>
        </w:tc>
      </w:tr>
      <w:tr w:rsidR="0047474C" w:rsidRPr="0047474C" w14:paraId="738B3639"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37682F5" w14:textId="77777777" w:rsidR="0047474C" w:rsidRPr="0047474C" w:rsidRDefault="0047474C">
            <w:pPr>
              <w:pStyle w:val="ListParagraph"/>
              <w:numPr>
                <w:ilvl w:val="0"/>
                <w:numId w:val="283"/>
              </w:numPr>
              <w:rPr>
                <w:rFonts w:asciiTheme="minorBidi" w:hAnsiTheme="minorBidi" w:cstheme="minorBidi"/>
              </w:rPr>
            </w:pPr>
          </w:p>
        </w:tc>
        <w:tc>
          <w:tcPr>
            <w:tcW w:w="12085" w:type="dxa"/>
            <w:tcBorders>
              <w:top w:val="nil"/>
              <w:left w:val="nil"/>
              <w:bottom w:val="single" w:sz="4" w:space="0" w:color="auto"/>
              <w:right w:val="single" w:sz="4" w:space="0" w:color="auto"/>
            </w:tcBorders>
            <w:shd w:val="clear" w:color="auto" w:fill="auto"/>
            <w:noWrap/>
            <w:vAlign w:val="center"/>
            <w:hideMark/>
          </w:tcPr>
          <w:p w14:paraId="248AE239" w14:textId="77777777" w:rsidR="0047474C" w:rsidRPr="0047474C" w:rsidRDefault="0047474C" w:rsidP="00046C4E">
            <w:pPr>
              <w:rPr>
                <w:rFonts w:asciiTheme="minorBidi" w:hAnsiTheme="minorBidi" w:cstheme="minorBidi"/>
              </w:rPr>
            </w:pPr>
            <w:r w:rsidRPr="0047474C">
              <w:rPr>
                <w:rFonts w:asciiTheme="minorBidi" w:hAnsiTheme="minorBidi" w:cstheme="minorBidi"/>
              </w:rPr>
              <w:t>Various types of Cams and follower mechanisms (model)</w:t>
            </w:r>
          </w:p>
        </w:tc>
        <w:tc>
          <w:tcPr>
            <w:tcW w:w="1530" w:type="dxa"/>
            <w:tcBorders>
              <w:top w:val="nil"/>
              <w:left w:val="nil"/>
              <w:bottom w:val="single" w:sz="4" w:space="0" w:color="auto"/>
              <w:right w:val="single" w:sz="4" w:space="0" w:color="auto"/>
            </w:tcBorders>
            <w:shd w:val="clear" w:color="auto" w:fill="auto"/>
            <w:noWrap/>
            <w:hideMark/>
          </w:tcPr>
          <w:p w14:paraId="7F1569DD" w14:textId="77777777" w:rsidR="0047474C" w:rsidRPr="0047474C" w:rsidRDefault="0047474C" w:rsidP="00046C4E">
            <w:pPr>
              <w:rPr>
                <w:rFonts w:asciiTheme="minorBidi" w:hAnsiTheme="minorBidi" w:cstheme="minorBidi"/>
              </w:rPr>
            </w:pPr>
            <w:r w:rsidRPr="0047474C">
              <w:rPr>
                <w:rFonts w:asciiTheme="minorBidi" w:hAnsiTheme="minorBidi" w:cstheme="minorBidi"/>
              </w:rPr>
              <w:t>1 No each</w:t>
            </w:r>
          </w:p>
        </w:tc>
      </w:tr>
    </w:tbl>
    <w:p w14:paraId="3EAC1B1F" w14:textId="77777777" w:rsidR="0047474C" w:rsidRPr="0047474C" w:rsidRDefault="0047474C" w:rsidP="0047474C">
      <w:pPr>
        <w:spacing w:before="240" w:after="240"/>
        <w:rPr>
          <w:rFonts w:asciiTheme="minorBidi" w:hAnsiTheme="minorBidi" w:cstheme="minorBidi"/>
          <w:b/>
          <w:bCs/>
        </w:rPr>
      </w:pPr>
      <w:r w:rsidRPr="0047474C">
        <w:rPr>
          <w:rFonts w:asciiTheme="minorBidi" w:hAnsiTheme="minorBidi" w:cstheme="minorBidi"/>
          <w:b/>
          <w:bCs/>
        </w:rPr>
        <w:t>(M). Tool and Mould Design</w:t>
      </w:r>
    </w:p>
    <w:tbl>
      <w:tblPr>
        <w:tblW w:w="14575" w:type="dxa"/>
        <w:tblLook w:val="04A0" w:firstRow="1" w:lastRow="0" w:firstColumn="1" w:lastColumn="0" w:noHBand="0" w:noVBand="1"/>
      </w:tblPr>
      <w:tblGrid>
        <w:gridCol w:w="960"/>
        <w:gridCol w:w="11905"/>
        <w:gridCol w:w="1710"/>
      </w:tblGrid>
      <w:tr w:rsidR="0047474C" w:rsidRPr="0047474C" w14:paraId="38AEB80C" w14:textId="77777777" w:rsidTr="00046C4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B995C2F" w14:textId="77777777" w:rsidR="0047474C" w:rsidRPr="0047474C" w:rsidRDefault="0047474C" w:rsidP="00046C4E">
            <w:pPr>
              <w:rPr>
                <w:rFonts w:asciiTheme="minorBidi" w:hAnsiTheme="minorBidi" w:cstheme="minorBidi"/>
              </w:rPr>
            </w:pPr>
            <w:r w:rsidRPr="0047474C">
              <w:rPr>
                <w:rFonts w:asciiTheme="minorBidi" w:hAnsiTheme="minorBidi" w:cstheme="minorBidi"/>
                <w:b/>
                <w:bCs/>
              </w:rPr>
              <w:t>S#</w:t>
            </w:r>
          </w:p>
        </w:tc>
        <w:tc>
          <w:tcPr>
            <w:tcW w:w="1190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57274CD" w14:textId="77777777" w:rsidR="0047474C" w:rsidRPr="0047474C" w:rsidRDefault="0047474C" w:rsidP="00046C4E">
            <w:pPr>
              <w:rPr>
                <w:rFonts w:asciiTheme="minorBidi" w:hAnsiTheme="minorBidi" w:cstheme="minorBidi"/>
              </w:rPr>
            </w:pPr>
            <w:r w:rsidRPr="0047474C">
              <w:rPr>
                <w:rFonts w:asciiTheme="minorBidi" w:hAnsiTheme="minorBidi" w:cstheme="minorBidi"/>
                <w:b/>
                <w:bCs/>
              </w:rPr>
              <w:t>Items</w:t>
            </w:r>
          </w:p>
        </w:tc>
        <w:tc>
          <w:tcPr>
            <w:tcW w:w="171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42F7D4E2" w14:textId="77777777" w:rsidR="0047474C" w:rsidRPr="0047474C" w:rsidRDefault="0047474C" w:rsidP="00046C4E">
            <w:pPr>
              <w:rPr>
                <w:rFonts w:asciiTheme="minorBidi" w:hAnsiTheme="minorBidi" w:cstheme="minorBidi"/>
              </w:rPr>
            </w:pPr>
            <w:r w:rsidRPr="0047474C">
              <w:rPr>
                <w:rFonts w:asciiTheme="minorBidi" w:hAnsiTheme="minorBidi" w:cstheme="minorBidi"/>
                <w:b/>
                <w:bCs/>
              </w:rPr>
              <w:t>Quantity</w:t>
            </w:r>
          </w:p>
        </w:tc>
      </w:tr>
      <w:tr w:rsidR="0047474C" w:rsidRPr="0047474C" w14:paraId="6A8DF643"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1D764F3" w14:textId="77777777" w:rsidR="0047474C" w:rsidRPr="0047474C" w:rsidRDefault="0047474C" w:rsidP="00046C4E">
            <w:pPr>
              <w:rPr>
                <w:rFonts w:asciiTheme="minorBidi" w:hAnsiTheme="minorBidi" w:cstheme="minorBidi"/>
              </w:rPr>
            </w:pPr>
            <w:r w:rsidRPr="0047474C">
              <w:rPr>
                <w:rFonts w:asciiTheme="minorBidi" w:hAnsiTheme="minorBidi" w:cstheme="minorBidi"/>
              </w:rPr>
              <w:t> 1</w:t>
            </w:r>
          </w:p>
        </w:tc>
        <w:tc>
          <w:tcPr>
            <w:tcW w:w="11905" w:type="dxa"/>
            <w:tcBorders>
              <w:top w:val="nil"/>
              <w:left w:val="nil"/>
              <w:bottom w:val="single" w:sz="4" w:space="0" w:color="auto"/>
              <w:right w:val="single" w:sz="4" w:space="0" w:color="auto"/>
            </w:tcBorders>
            <w:shd w:val="clear" w:color="auto" w:fill="auto"/>
            <w:noWrap/>
            <w:vAlign w:val="center"/>
            <w:hideMark/>
          </w:tcPr>
          <w:p w14:paraId="5F4887C8" w14:textId="77777777" w:rsidR="0047474C" w:rsidRPr="0047474C" w:rsidRDefault="0047474C" w:rsidP="00046C4E">
            <w:pPr>
              <w:rPr>
                <w:rFonts w:asciiTheme="minorBidi" w:hAnsiTheme="minorBidi" w:cstheme="minorBidi"/>
              </w:rPr>
            </w:pPr>
            <w:r w:rsidRPr="0047474C">
              <w:rPr>
                <w:rFonts w:asciiTheme="minorBidi" w:hAnsiTheme="minorBidi" w:cstheme="minorBidi"/>
              </w:rPr>
              <w:t xml:space="preserve">Drawing instruments </w:t>
            </w:r>
          </w:p>
        </w:tc>
        <w:tc>
          <w:tcPr>
            <w:tcW w:w="1710" w:type="dxa"/>
            <w:tcBorders>
              <w:top w:val="nil"/>
              <w:left w:val="nil"/>
              <w:bottom w:val="single" w:sz="4" w:space="0" w:color="auto"/>
              <w:right w:val="single" w:sz="4" w:space="0" w:color="auto"/>
            </w:tcBorders>
            <w:shd w:val="clear" w:color="auto" w:fill="auto"/>
            <w:noWrap/>
            <w:vAlign w:val="bottom"/>
            <w:hideMark/>
          </w:tcPr>
          <w:p w14:paraId="7C8DE4C3" w14:textId="77777777" w:rsidR="0047474C" w:rsidRPr="0047474C" w:rsidRDefault="0047474C" w:rsidP="00046C4E">
            <w:pPr>
              <w:rPr>
                <w:rFonts w:asciiTheme="minorBidi" w:hAnsiTheme="minorBidi" w:cstheme="minorBidi"/>
              </w:rPr>
            </w:pPr>
            <w:r w:rsidRPr="0047474C">
              <w:rPr>
                <w:rFonts w:asciiTheme="minorBidi" w:hAnsiTheme="minorBidi" w:cstheme="minorBidi"/>
              </w:rPr>
              <w:t> 25 sets</w:t>
            </w:r>
          </w:p>
        </w:tc>
      </w:tr>
      <w:tr w:rsidR="0047474C" w:rsidRPr="0047474C" w14:paraId="18B8F1B6"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32D580E" w14:textId="77777777" w:rsidR="0047474C" w:rsidRPr="0047474C" w:rsidRDefault="0047474C" w:rsidP="00046C4E">
            <w:pPr>
              <w:rPr>
                <w:rFonts w:asciiTheme="minorBidi" w:hAnsiTheme="minorBidi" w:cstheme="minorBidi"/>
              </w:rPr>
            </w:pPr>
            <w:r w:rsidRPr="0047474C">
              <w:rPr>
                <w:rFonts w:asciiTheme="minorBidi" w:hAnsiTheme="minorBidi" w:cstheme="minorBidi"/>
              </w:rPr>
              <w:t> 2</w:t>
            </w:r>
          </w:p>
        </w:tc>
        <w:tc>
          <w:tcPr>
            <w:tcW w:w="11905" w:type="dxa"/>
            <w:tcBorders>
              <w:top w:val="nil"/>
              <w:left w:val="nil"/>
              <w:bottom w:val="single" w:sz="4" w:space="0" w:color="auto"/>
              <w:right w:val="single" w:sz="4" w:space="0" w:color="auto"/>
            </w:tcBorders>
            <w:shd w:val="clear" w:color="auto" w:fill="auto"/>
            <w:noWrap/>
            <w:vAlign w:val="center"/>
            <w:hideMark/>
          </w:tcPr>
          <w:p w14:paraId="5D980A9E" w14:textId="77777777" w:rsidR="0047474C" w:rsidRPr="0047474C" w:rsidRDefault="0047474C" w:rsidP="00046C4E">
            <w:pPr>
              <w:rPr>
                <w:rFonts w:asciiTheme="minorBidi" w:hAnsiTheme="minorBidi" w:cstheme="minorBidi"/>
              </w:rPr>
            </w:pPr>
            <w:r w:rsidRPr="0047474C">
              <w:rPr>
                <w:rFonts w:asciiTheme="minorBidi" w:hAnsiTheme="minorBidi" w:cstheme="minorBidi"/>
              </w:rPr>
              <w:t>Drawing Sheets</w:t>
            </w:r>
          </w:p>
        </w:tc>
        <w:tc>
          <w:tcPr>
            <w:tcW w:w="1710" w:type="dxa"/>
            <w:tcBorders>
              <w:top w:val="nil"/>
              <w:left w:val="nil"/>
              <w:bottom w:val="single" w:sz="4" w:space="0" w:color="auto"/>
              <w:right w:val="single" w:sz="4" w:space="0" w:color="auto"/>
            </w:tcBorders>
            <w:shd w:val="clear" w:color="auto" w:fill="auto"/>
            <w:noWrap/>
            <w:vAlign w:val="bottom"/>
            <w:hideMark/>
          </w:tcPr>
          <w:p w14:paraId="2CDC4111" w14:textId="77777777" w:rsidR="0047474C" w:rsidRPr="0047474C" w:rsidRDefault="0047474C" w:rsidP="00046C4E">
            <w:pPr>
              <w:rPr>
                <w:rFonts w:asciiTheme="minorBidi" w:hAnsiTheme="minorBidi" w:cstheme="minorBidi"/>
              </w:rPr>
            </w:pPr>
            <w:r w:rsidRPr="0047474C">
              <w:rPr>
                <w:rFonts w:asciiTheme="minorBidi" w:hAnsiTheme="minorBidi" w:cstheme="minorBidi"/>
              </w:rPr>
              <w:t> 500 Nos</w:t>
            </w:r>
          </w:p>
        </w:tc>
      </w:tr>
      <w:tr w:rsidR="0047474C" w:rsidRPr="0047474C" w14:paraId="06F40ABB"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A1D8001" w14:textId="77777777" w:rsidR="0047474C" w:rsidRPr="0047474C" w:rsidRDefault="0047474C" w:rsidP="00046C4E">
            <w:pPr>
              <w:rPr>
                <w:rFonts w:asciiTheme="minorBidi" w:hAnsiTheme="minorBidi" w:cstheme="minorBidi"/>
              </w:rPr>
            </w:pPr>
            <w:r w:rsidRPr="0047474C">
              <w:rPr>
                <w:rFonts w:asciiTheme="minorBidi" w:hAnsiTheme="minorBidi" w:cstheme="minorBidi"/>
              </w:rPr>
              <w:t> 3</w:t>
            </w:r>
          </w:p>
        </w:tc>
        <w:tc>
          <w:tcPr>
            <w:tcW w:w="11905" w:type="dxa"/>
            <w:tcBorders>
              <w:top w:val="nil"/>
              <w:left w:val="nil"/>
              <w:bottom w:val="single" w:sz="4" w:space="0" w:color="auto"/>
              <w:right w:val="single" w:sz="4" w:space="0" w:color="auto"/>
            </w:tcBorders>
            <w:shd w:val="clear" w:color="auto" w:fill="auto"/>
            <w:noWrap/>
            <w:vAlign w:val="center"/>
            <w:hideMark/>
          </w:tcPr>
          <w:p w14:paraId="28C45246" w14:textId="77777777" w:rsidR="0047474C" w:rsidRPr="0047474C" w:rsidRDefault="0047474C" w:rsidP="00046C4E">
            <w:pPr>
              <w:rPr>
                <w:rFonts w:asciiTheme="minorBidi" w:hAnsiTheme="minorBidi" w:cstheme="minorBidi"/>
              </w:rPr>
            </w:pPr>
            <w:r w:rsidRPr="0047474C">
              <w:rPr>
                <w:rFonts w:asciiTheme="minorBidi" w:hAnsiTheme="minorBidi" w:cstheme="minorBidi"/>
              </w:rPr>
              <w:t>PPE’s</w:t>
            </w:r>
          </w:p>
        </w:tc>
        <w:tc>
          <w:tcPr>
            <w:tcW w:w="1710" w:type="dxa"/>
            <w:tcBorders>
              <w:top w:val="nil"/>
              <w:left w:val="nil"/>
              <w:bottom w:val="single" w:sz="4" w:space="0" w:color="auto"/>
              <w:right w:val="single" w:sz="4" w:space="0" w:color="auto"/>
            </w:tcBorders>
            <w:shd w:val="clear" w:color="auto" w:fill="auto"/>
            <w:noWrap/>
            <w:vAlign w:val="bottom"/>
            <w:hideMark/>
          </w:tcPr>
          <w:p w14:paraId="0E950BD8" w14:textId="77777777" w:rsidR="0047474C" w:rsidRPr="0047474C" w:rsidRDefault="0047474C" w:rsidP="00046C4E">
            <w:pPr>
              <w:rPr>
                <w:rFonts w:asciiTheme="minorBidi" w:hAnsiTheme="minorBidi" w:cstheme="minorBidi"/>
              </w:rPr>
            </w:pPr>
            <w:r w:rsidRPr="0047474C">
              <w:rPr>
                <w:rFonts w:asciiTheme="minorBidi" w:hAnsiTheme="minorBidi" w:cstheme="minorBidi"/>
              </w:rPr>
              <w:t> 25 Nos each</w:t>
            </w:r>
          </w:p>
        </w:tc>
      </w:tr>
      <w:tr w:rsidR="0047474C" w:rsidRPr="0047474C" w14:paraId="2181AEA5"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B4C5052" w14:textId="77777777" w:rsidR="0047474C" w:rsidRPr="0047474C" w:rsidRDefault="0047474C" w:rsidP="00046C4E">
            <w:pPr>
              <w:rPr>
                <w:rFonts w:asciiTheme="minorBidi" w:hAnsiTheme="minorBidi" w:cstheme="minorBidi"/>
              </w:rPr>
            </w:pPr>
            <w:r w:rsidRPr="0047474C">
              <w:rPr>
                <w:rFonts w:asciiTheme="minorBidi" w:hAnsiTheme="minorBidi" w:cstheme="minorBidi"/>
              </w:rPr>
              <w:lastRenderedPageBreak/>
              <w:t> 4</w:t>
            </w:r>
          </w:p>
        </w:tc>
        <w:tc>
          <w:tcPr>
            <w:tcW w:w="11905" w:type="dxa"/>
            <w:tcBorders>
              <w:top w:val="nil"/>
              <w:left w:val="nil"/>
              <w:bottom w:val="single" w:sz="4" w:space="0" w:color="auto"/>
              <w:right w:val="single" w:sz="4" w:space="0" w:color="auto"/>
            </w:tcBorders>
            <w:shd w:val="clear" w:color="auto" w:fill="auto"/>
            <w:noWrap/>
            <w:vAlign w:val="center"/>
            <w:hideMark/>
          </w:tcPr>
          <w:p w14:paraId="19B22FF6" w14:textId="77777777" w:rsidR="0047474C" w:rsidRPr="0047474C" w:rsidRDefault="0047474C" w:rsidP="00046C4E">
            <w:pPr>
              <w:rPr>
                <w:rFonts w:asciiTheme="minorBidi" w:hAnsiTheme="minorBidi" w:cstheme="minorBidi"/>
              </w:rPr>
            </w:pPr>
            <w:r w:rsidRPr="0047474C">
              <w:rPr>
                <w:rFonts w:asciiTheme="minorBidi" w:hAnsiTheme="minorBidi" w:cstheme="minorBidi"/>
              </w:rPr>
              <w:t>Injection Molding Machines &amp; Plastic Materials</w:t>
            </w:r>
          </w:p>
        </w:tc>
        <w:tc>
          <w:tcPr>
            <w:tcW w:w="1710" w:type="dxa"/>
            <w:tcBorders>
              <w:top w:val="nil"/>
              <w:left w:val="nil"/>
              <w:bottom w:val="single" w:sz="4" w:space="0" w:color="auto"/>
              <w:right w:val="single" w:sz="4" w:space="0" w:color="auto"/>
            </w:tcBorders>
            <w:shd w:val="clear" w:color="auto" w:fill="auto"/>
            <w:noWrap/>
            <w:vAlign w:val="bottom"/>
            <w:hideMark/>
          </w:tcPr>
          <w:p w14:paraId="63E69F7F" w14:textId="77777777" w:rsidR="0047474C" w:rsidRPr="0047474C" w:rsidRDefault="0047474C" w:rsidP="00046C4E">
            <w:pPr>
              <w:rPr>
                <w:rFonts w:asciiTheme="minorBidi" w:hAnsiTheme="minorBidi" w:cstheme="minorBidi"/>
              </w:rPr>
            </w:pPr>
            <w:r w:rsidRPr="0047474C">
              <w:rPr>
                <w:rFonts w:asciiTheme="minorBidi" w:hAnsiTheme="minorBidi" w:cstheme="minorBidi"/>
              </w:rPr>
              <w:t> 1 No each</w:t>
            </w:r>
          </w:p>
        </w:tc>
      </w:tr>
      <w:tr w:rsidR="0047474C" w:rsidRPr="0047474C" w14:paraId="07D91B67" w14:textId="77777777" w:rsidTr="00046C4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715ABD0" w14:textId="77777777" w:rsidR="0047474C" w:rsidRPr="0047474C" w:rsidRDefault="0047474C" w:rsidP="00046C4E">
            <w:pPr>
              <w:rPr>
                <w:rFonts w:asciiTheme="minorBidi" w:hAnsiTheme="minorBidi" w:cstheme="minorBidi"/>
              </w:rPr>
            </w:pPr>
            <w:r w:rsidRPr="0047474C">
              <w:rPr>
                <w:rFonts w:asciiTheme="minorBidi" w:hAnsiTheme="minorBidi" w:cstheme="minorBidi"/>
              </w:rPr>
              <w:t> 5</w:t>
            </w:r>
          </w:p>
        </w:tc>
        <w:tc>
          <w:tcPr>
            <w:tcW w:w="11905" w:type="dxa"/>
            <w:tcBorders>
              <w:top w:val="nil"/>
              <w:left w:val="nil"/>
              <w:bottom w:val="single" w:sz="4" w:space="0" w:color="auto"/>
              <w:right w:val="single" w:sz="4" w:space="0" w:color="auto"/>
            </w:tcBorders>
            <w:shd w:val="clear" w:color="auto" w:fill="auto"/>
            <w:noWrap/>
            <w:vAlign w:val="bottom"/>
            <w:hideMark/>
          </w:tcPr>
          <w:p w14:paraId="656D030E" w14:textId="77777777" w:rsidR="0047474C" w:rsidRPr="0047474C" w:rsidRDefault="0047474C" w:rsidP="00046C4E">
            <w:pPr>
              <w:rPr>
                <w:rFonts w:asciiTheme="minorBidi" w:hAnsiTheme="minorBidi" w:cstheme="minorBidi"/>
              </w:rPr>
            </w:pPr>
            <w:r w:rsidRPr="0047474C">
              <w:rPr>
                <w:rFonts w:asciiTheme="minorBidi" w:hAnsiTheme="minorBidi" w:cstheme="minorBidi"/>
              </w:rPr>
              <w:t>Die Casting Machine</w:t>
            </w:r>
          </w:p>
        </w:tc>
        <w:tc>
          <w:tcPr>
            <w:tcW w:w="1710" w:type="dxa"/>
            <w:tcBorders>
              <w:top w:val="nil"/>
              <w:left w:val="nil"/>
              <w:bottom w:val="single" w:sz="4" w:space="0" w:color="auto"/>
              <w:right w:val="single" w:sz="4" w:space="0" w:color="auto"/>
            </w:tcBorders>
            <w:shd w:val="clear" w:color="auto" w:fill="auto"/>
            <w:noWrap/>
            <w:vAlign w:val="bottom"/>
            <w:hideMark/>
          </w:tcPr>
          <w:p w14:paraId="221B2EA4" w14:textId="77777777" w:rsidR="0047474C" w:rsidRPr="0047474C" w:rsidRDefault="0047474C" w:rsidP="00046C4E">
            <w:pPr>
              <w:rPr>
                <w:rFonts w:asciiTheme="minorBidi" w:hAnsiTheme="minorBidi" w:cstheme="minorBidi"/>
              </w:rPr>
            </w:pPr>
            <w:r w:rsidRPr="0047474C">
              <w:rPr>
                <w:rFonts w:asciiTheme="minorBidi" w:hAnsiTheme="minorBidi" w:cstheme="minorBidi"/>
              </w:rPr>
              <w:t> 1 No each</w:t>
            </w:r>
          </w:p>
        </w:tc>
      </w:tr>
    </w:tbl>
    <w:p w14:paraId="2EFCFF62" w14:textId="77777777" w:rsidR="0047474C" w:rsidRPr="0047474C" w:rsidRDefault="0047474C" w:rsidP="0047474C">
      <w:pPr>
        <w:spacing w:before="240" w:after="240"/>
        <w:rPr>
          <w:rFonts w:asciiTheme="minorBidi" w:hAnsiTheme="minorBidi" w:cstheme="minorBidi"/>
          <w:b/>
          <w:bCs/>
        </w:rPr>
      </w:pPr>
      <w:r w:rsidRPr="0047474C">
        <w:rPr>
          <w:rFonts w:asciiTheme="minorBidi" w:hAnsiTheme="minorBidi" w:cstheme="minorBidi"/>
          <w:b/>
          <w:bCs/>
        </w:rPr>
        <w:t>(N). CNC Machines</w:t>
      </w:r>
    </w:p>
    <w:tbl>
      <w:tblPr>
        <w:tblW w:w="14570" w:type="dxa"/>
        <w:tblLook w:val="04A0" w:firstRow="1" w:lastRow="0" w:firstColumn="1" w:lastColumn="0" w:noHBand="0" w:noVBand="1"/>
      </w:tblPr>
      <w:tblGrid>
        <w:gridCol w:w="1017"/>
        <w:gridCol w:w="2591"/>
        <w:gridCol w:w="9266"/>
        <w:gridCol w:w="1696"/>
      </w:tblGrid>
      <w:tr w:rsidR="0047474C" w:rsidRPr="0047474C" w14:paraId="15B91D2C" w14:textId="77777777" w:rsidTr="00046C4E">
        <w:trPr>
          <w:trHeight w:val="367"/>
        </w:trPr>
        <w:tc>
          <w:tcPr>
            <w:tcW w:w="792"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3ADE1896" w14:textId="77777777" w:rsidR="0047474C" w:rsidRPr="0047474C" w:rsidRDefault="0047474C" w:rsidP="00046C4E">
            <w:pPr>
              <w:jc w:val="center"/>
              <w:rPr>
                <w:rFonts w:asciiTheme="minorBidi" w:hAnsiTheme="minorBidi" w:cstheme="minorBidi"/>
                <w:b/>
                <w:bCs/>
              </w:rPr>
            </w:pPr>
            <w:r w:rsidRPr="0047474C">
              <w:rPr>
                <w:rFonts w:asciiTheme="minorBidi" w:hAnsiTheme="minorBidi" w:cstheme="minorBidi"/>
                <w:b/>
                <w:bCs/>
              </w:rPr>
              <w:t>S#</w:t>
            </w:r>
          </w:p>
        </w:tc>
        <w:tc>
          <w:tcPr>
            <w:tcW w:w="2618" w:type="dxa"/>
            <w:tcBorders>
              <w:top w:val="single" w:sz="8" w:space="0" w:color="auto"/>
              <w:left w:val="nil"/>
              <w:bottom w:val="single" w:sz="8" w:space="0" w:color="auto"/>
              <w:right w:val="single" w:sz="8" w:space="0" w:color="auto"/>
            </w:tcBorders>
            <w:shd w:val="clear" w:color="000000" w:fill="D9D9D9"/>
            <w:vAlign w:val="center"/>
            <w:hideMark/>
          </w:tcPr>
          <w:p w14:paraId="7561FEFE" w14:textId="77777777" w:rsidR="0047474C" w:rsidRPr="0047474C" w:rsidRDefault="0047474C" w:rsidP="00046C4E">
            <w:pPr>
              <w:jc w:val="center"/>
              <w:rPr>
                <w:rFonts w:asciiTheme="minorBidi" w:hAnsiTheme="minorBidi" w:cstheme="minorBidi"/>
                <w:b/>
                <w:bCs/>
              </w:rPr>
            </w:pPr>
            <w:r w:rsidRPr="0047474C">
              <w:rPr>
                <w:rFonts w:asciiTheme="minorBidi" w:hAnsiTheme="minorBidi" w:cstheme="minorBidi"/>
                <w:b/>
                <w:bCs/>
              </w:rPr>
              <w:t>Items</w:t>
            </w:r>
          </w:p>
        </w:tc>
        <w:tc>
          <w:tcPr>
            <w:tcW w:w="9450" w:type="dxa"/>
            <w:tcBorders>
              <w:top w:val="single" w:sz="8" w:space="0" w:color="auto"/>
              <w:left w:val="nil"/>
              <w:bottom w:val="single" w:sz="8" w:space="0" w:color="auto"/>
              <w:right w:val="single" w:sz="8" w:space="0" w:color="auto"/>
            </w:tcBorders>
            <w:shd w:val="clear" w:color="000000" w:fill="D9D9D9"/>
            <w:vAlign w:val="center"/>
            <w:hideMark/>
          </w:tcPr>
          <w:p w14:paraId="4B804192" w14:textId="77777777" w:rsidR="0047474C" w:rsidRPr="0047474C" w:rsidRDefault="0047474C" w:rsidP="00046C4E">
            <w:pPr>
              <w:jc w:val="center"/>
              <w:rPr>
                <w:rFonts w:asciiTheme="minorBidi" w:hAnsiTheme="minorBidi" w:cstheme="minorBidi"/>
                <w:b/>
                <w:bCs/>
              </w:rPr>
            </w:pPr>
            <w:r w:rsidRPr="0047474C">
              <w:rPr>
                <w:rFonts w:asciiTheme="minorBidi" w:hAnsiTheme="minorBidi" w:cstheme="minorBidi"/>
                <w:b/>
                <w:bCs/>
              </w:rPr>
              <w:t>Specification</w:t>
            </w:r>
          </w:p>
        </w:tc>
        <w:tc>
          <w:tcPr>
            <w:tcW w:w="1710" w:type="dxa"/>
            <w:tcBorders>
              <w:top w:val="single" w:sz="8" w:space="0" w:color="auto"/>
              <w:left w:val="nil"/>
              <w:bottom w:val="single" w:sz="8" w:space="0" w:color="auto"/>
              <w:right w:val="single" w:sz="8" w:space="0" w:color="auto"/>
            </w:tcBorders>
            <w:shd w:val="clear" w:color="000000" w:fill="D9D9D9"/>
            <w:vAlign w:val="center"/>
            <w:hideMark/>
          </w:tcPr>
          <w:p w14:paraId="12605C14" w14:textId="77777777" w:rsidR="0047474C" w:rsidRPr="0047474C" w:rsidRDefault="0047474C" w:rsidP="00046C4E">
            <w:pPr>
              <w:jc w:val="center"/>
              <w:rPr>
                <w:rFonts w:asciiTheme="minorBidi" w:hAnsiTheme="minorBidi" w:cstheme="minorBidi"/>
                <w:b/>
                <w:bCs/>
              </w:rPr>
            </w:pPr>
            <w:r w:rsidRPr="0047474C">
              <w:rPr>
                <w:rFonts w:asciiTheme="minorBidi" w:hAnsiTheme="minorBidi" w:cstheme="minorBidi"/>
                <w:b/>
                <w:bCs/>
              </w:rPr>
              <w:t>Quantity</w:t>
            </w:r>
          </w:p>
        </w:tc>
      </w:tr>
      <w:tr w:rsidR="0047474C" w:rsidRPr="0047474C" w14:paraId="1F1175DF" w14:textId="77777777" w:rsidTr="00046C4E">
        <w:trPr>
          <w:trHeight w:val="997"/>
        </w:trPr>
        <w:tc>
          <w:tcPr>
            <w:tcW w:w="792" w:type="dxa"/>
            <w:tcBorders>
              <w:top w:val="nil"/>
              <w:left w:val="single" w:sz="8" w:space="0" w:color="auto"/>
              <w:bottom w:val="single" w:sz="8" w:space="0" w:color="auto"/>
              <w:right w:val="single" w:sz="8" w:space="0" w:color="auto"/>
            </w:tcBorders>
            <w:shd w:val="clear" w:color="auto" w:fill="auto"/>
            <w:noWrap/>
            <w:vAlign w:val="center"/>
            <w:hideMark/>
          </w:tcPr>
          <w:p w14:paraId="79A0D368"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w:t>
            </w:r>
          </w:p>
        </w:tc>
        <w:tc>
          <w:tcPr>
            <w:tcW w:w="2618" w:type="dxa"/>
            <w:tcBorders>
              <w:top w:val="nil"/>
              <w:left w:val="nil"/>
              <w:bottom w:val="single" w:sz="8" w:space="0" w:color="auto"/>
              <w:right w:val="single" w:sz="8" w:space="0" w:color="auto"/>
            </w:tcBorders>
            <w:shd w:val="clear" w:color="auto" w:fill="auto"/>
            <w:vAlign w:val="center"/>
            <w:hideMark/>
          </w:tcPr>
          <w:p w14:paraId="29DB465A" w14:textId="77777777" w:rsidR="0047474C" w:rsidRPr="0047474C" w:rsidRDefault="0047474C" w:rsidP="00046C4E">
            <w:pPr>
              <w:rPr>
                <w:rFonts w:asciiTheme="minorBidi" w:hAnsiTheme="minorBidi" w:cstheme="minorBidi"/>
              </w:rPr>
            </w:pPr>
            <w:r w:rsidRPr="0047474C">
              <w:rPr>
                <w:rFonts w:asciiTheme="minorBidi" w:hAnsiTheme="minorBidi" w:cstheme="minorBidi"/>
              </w:rPr>
              <w:t>CNC Turning Center</w:t>
            </w:r>
          </w:p>
        </w:tc>
        <w:tc>
          <w:tcPr>
            <w:tcW w:w="9450" w:type="dxa"/>
            <w:tcBorders>
              <w:top w:val="nil"/>
              <w:left w:val="nil"/>
              <w:bottom w:val="single" w:sz="8" w:space="0" w:color="auto"/>
              <w:right w:val="single" w:sz="8" w:space="0" w:color="auto"/>
            </w:tcBorders>
            <w:shd w:val="clear" w:color="auto" w:fill="auto"/>
            <w:vAlign w:val="center"/>
            <w:hideMark/>
          </w:tcPr>
          <w:p w14:paraId="5C26B10D" w14:textId="77777777" w:rsidR="0047474C" w:rsidRPr="0047474C" w:rsidRDefault="0047474C" w:rsidP="00046C4E">
            <w:pPr>
              <w:spacing w:line="360" w:lineRule="auto"/>
              <w:rPr>
                <w:rFonts w:asciiTheme="minorBidi" w:hAnsiTheme="minorBidi" w:cstheme="minorBidi"/>
              </w:rPr>
            </w:pPr>
            <w:r w:rsidRPr="0047474C">
              <w:rPr>
                <w:rFonts w:asciiTheme="minorBidi" w:hAnsiTheme="minorBidi" w:cstheme="minorBidi"/>
              </w:rPr>
              <w:t>CNC Turning Centers with 8-12 tool pocket turret, Spindle Bore Size 50-60 mm, Swing over bed 250-300 mm, Chuck Size 200-250 mm, maximum turning length 400-500 mm with all standard and optional accessories.</w:t>
            </w:r>
          </w:p>
        </w:tc>
        <w:tc>
          <w:tcPr>
            <w:tcW w:w="1710" w:type="dxa"/>
            <w:tcBorders>
              <w:top w:val="nil"/>
              <w:left w:val="nil"/>
              <w:bottom w:val="single" w:sz="8" w:space="0" w:color="auto"/>
              <w:right w:val="single" w:sz="8" w:space="0" w:color="auto"/>
            </w:tcBorders>
            <w:shd w:val="clear" w:color="auto" w:fill="auto"/>
            <w:vAlign w:val="center"/>
            <w:hideMark/>
          </w:tcPr>
          <w:p w14:paraId="53632F11"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479F5DAD" w14:textId="77777777" w:rsidTr="00046C4E">
        <w:trPr>
          <w:trHeight w:val="585"/>
        </w:trPr>
        <w:tc>
          <w:tcPr>
            <w:tcW w:w="792" w:type="dxa"/>
            <w:tcBorders>
              <w:top w:val="nil"/>
              <w:left w:val="single" w:sz="8" w:space="0" w:color="auto"/>
              <w:bottom w:val="single" w:sz="8" w:space="0" w:color="auto"/>
              <w:right w:val="single" w:sz="8" w:space="0" w:color="auto"/>
            </w:tcBorders>
            <w:shd w:val="clear" w:color="auto" w:fill="auto"/>
            <w:noWrap/>
            <w:vAlign w:val="center"/>
            <w:hideMark/>
          </w:tcPr>
          <w:p w14:paraId="7BE3A58E"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w:t>
            </w:r>
          </w:p>
        </w:tc>
        <w:tc>
          <w:tcPr>
            <w:tcW w:w="2618" w:type="dxa"/>
            <w:tcBorders>
              <w:top w:val="nil"/>
              <w:left w:val="nil"/>
              <w:bottom w:val="single" w:sz="8" w:space="0" w:color="auto"/>
              <w:right w:val="single" w:sz="8" w:space="0" w:color="auto"/>
            </w:tcBorders>
            <w:shd w:val="clear" w:color="auto" w:fill="auto"/>
            <w:vAlign w:val="center"/>
            <w:hideMark/>
          </w:tcPr>
          <w:p w14:paraId="6753259B" w14:textId="77777777" w:rsidR="0047474C" w:rsidRPr="0047474C" w:rsidRDefault="0047474C" w:rsidP="00046C4E">
            <w:pPr>
              <w:rPr>
                <w:rFonts w:asciiTheme="minorBidi" w:hAnsiTheme="minorBidi" w:cstheme="minorBidi"/>
              </w:rPr>
            </w:pPr>
            <w:r w:rsidRPr="0047474C">
              <w:rPr>
                <w:rFonts w:asciiTheme="minorBidi" w:hAnsiTheme="minorBidi" w:cstheme="minorBidi"/>
              </w:rPr>
              <w:t>Pedestal Grinder</w:t>
            </w:r>
          </w:p>
        </w:tc>
        <w:tc>
          <w:tcPr>
            <w:tcW w:w="9450" w:type="dxa"/>
            <w:tcBorders>
              <w:top w:val="nil"/>
              <w:left w:val="nil"/>
              <w:bottom w:val="single" w:sz="8" w:space="0" w:color="auto"/>
              <w:right w:val="single" w:sz="8" w:space="0" w:color="auto"/>
            </w:tcBorders>
            <w:shd w:val="clear" w:color="auto" w:fill="auto"/>
            <w:vAlign w:val="center"/>
            <w:hideMark/>
          </w:tcPr>
          <w:p w14:paraId="7BD6903C" w14:textId="77777777" w:rsidR="0047474C" w:rsidRPr="0047474C" w:rsidRDefault="0047474C" w:rsidP="00046C4E">
            <w:pPr>
              <w:spacing w:line="360" w:lineRule="auto"/>
              <w:rPr>
                <w:rFonts w:asciiTheme="minorBidi" w:hAnsiTheme="minorBidi" w:cstheme="minorBidi"/>
              </w:rPr>
            </w:pPr>
            <w:r w:rsidRPr="0047474C">
              <w:rPr>
                <w:rFonts w:asciiTheme="minorBidi" w:hAnsiTheme="minorBidi" w:cstheme="minorBidi"/>
              </w:rPr>
              <w:t>Pedestal grinder with safety rod and grinding wheel on both sides 10 in Dia, 1.5 in thickness</w:t>
            </w:r>
          </w:p>
        </w:tc>
        <w:tc>
          <w:tcPr>
            <w:tcW w:w="1710" w:type="dxa"/>
            <w:tcBorders>
              <w:top w:val="nil"/>
              <w:left w:val="nil"/>
              <w:bottom w:val="single" w:sz="8" w:space="0" w:color="auto"/>
              <w:right w:val="single" w:sz="8" w:space="0" w:color="auto"/>
            </w:tcBorders>
            <w:shd w:val="clear" w:color="auto" w:fill="auto"/>
            <w:vAlign w:val="center"/>
            <w:hideMark/>
          </w:tcPr>
          <w:p w14:paraId="71684155"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5B1D2953" w14:textId="77777777" w:rsidTr="00046C4E">
        <w:trPr>
          <w:trHeight w:val="322"/>
        </w:trPr>
        <w:tc>
          <w:tcPr>
            <w:tcW w:w="792" w:type="dxa"/>
            <w:tcBorders>
              <w:top w:val="nil"/>
              <w:left w:val="single" w:sz="8" w:space="0" w:color="auto"/>
              <w:bottom w:val="single" w:sz="8" w:space="0" w:color="auto"/>
              <w:right w:val="single" w:sz="8" w:space="0" w:color="auto"/>
            </w:tcBorders>
            <w:shd w:val="clear" w:color="auto" w:fill="auto"/>
            <w:noWrap/>
            <w:vAlign w:val="center"/>
            <w:hideMark/>
          </w:tcPr>
          <w:p w14:paraId="47D9A32B"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3.</w:t>
            </w:r>
          </w:p>
        </w:tc>
        <w:tc>
          <w:tcPr>
            <w:tcW w:w="2618" w:type="dxa"/>
            <w:tcBorders>
              <w:top w:val="nil"/>
              <w:left w:val="nil"/>
              <w:bottom w:val="single" w:sz="8" w:space="0" w:color="auto"/>
              <w:right w:val="single" w:sz="8" w:space="0" w:color="auto"/>
            </w:tcBorders>
            <w:shd w:val="clear" w:color="auto" w:fill="auto"/>
            <w:vAlign w:val="center"/>
            <w:hideMark/>
          </w:tcPr>
          <w:p w14:paraId="035582FD" w14:textId="77777777" w:rsidR="0047474C" w:rsidRPr="0047474C" w:rsidRDefault="0047474C" w:rsidP="00046C4E">
            <w:pPr>
              <w:rPr>
                <w:rFonts w:asciiTheme="minorBidi" w:hAnsiTheme="minorBidi" w:cstheme="minorBidi"/>
              </w:rPr>
            </w:pPr>
            <w:r w:rsidRPr="0047474C">
              <w:rPr>
                <w:rFonts w:asciiTheme="minorBidi" w:hAnsiTheme="minorBidi" w:cstheme="minorBidi"/>
              </w:rPr>
              <w:t>Disc Cutter</w:t>
            </w:r>
          </w:p>
        </w:tc>
        <w:tc>
          <w:tcPr>
            <w:tcW w:w="9450" w:type="dxa"/>
            <w:tcBorders>
              <w:top w:val="nil"/>
              <w:left w:val="nil"/>
              <w:bottom w:val="single" w:sz="8" w:space="0" w:color="auto"/>
              <w:right w:val="single" w:sz="8" w:space="0" w:color="auto"/>
            </w:tcBorders>
            <w:shd w:val="clear" w:color="auto" w:fill="auto"/>
            <w:vAlign w:val="center"/>
            <w:hideMark/>
          </w:tcPr>
          <w:p w14:paraId="028ED9A3" w14:textId="77777777" w:rsidR="0047474C" w:rsidRPr="0047474C" w:rsidRDefault="0047474C" w:rsidP="00046C4E">
            <w:pPr>
              <w:spacing w:line="360" w:lineRule="auto"/>
              <w:rPr>
                <w:rFonts w:asciiTheme="minorBidi" w:hAnsiTheme="minorBidi" w:cstheme="minorBidi"/>
              </w:rPr>
            </w:pPr>
            <w:r w:rsidRPr="0047474C">
              <w:rPr>
                <w:rFonts w:asciiTheme="minorBidi" w:hAnsiTheme="minorBidi" w:cstheme="minorBidi"/>
              </w:rPr>
              <w:t>Disc cutter 12 in with all standard &amp; optional accessories</w:t>
            </w:r>
          </w:p>
        </w:tc>
        <w:tc>
          <w:tcPr>
            <w:tcW w:w="1710" w:type="dxa"/>
            <w:tcBorders>
              <w:top w:val="nil"/>
              <w:left w:val="nil"/>
              <w:bottom w:val="single" w:sz="8" w:space="0" w:color="auto"/>
              <w:right w:val="single" w:sz="8" w:space="0" w:color="auto"/>
            </w:tcBorders>
            <w:shd w:val="clear" w:color="auto" w:fill="auto"/>
            <w:vAlign w:val="center"/>
            <w:hideMark/>
          </w:tcPr>
          <w:p w14:paraId="3D3FFEC2"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6F57EF80" w14:textId="77777777" w:rsidTr="00046C4E">
        <w:trPr>
          <w:trHeight w:val="709"/>
        </w:trPr>
        <w:tc>
          <w:tcPr>
            <w:tcW w:w="792" w:type="dxa"/>
            <w:tcBorders>
              <w:top w:val="nil"/>
              <w:left w:val="single" w:sz="8" w:space="0" w:color="auto"/>
              <w:bottom w:val="single" w:sz="8" w:space="0" w:color="auto"/>
              <w:right w:val="single" w:sz="8" w:space="0" w:color="auto"/>
            </w:tcBorders>
            <w:shd w:val="clear" w:color="auto" w:fill="auto"/>
            <w:noWrap/>
            <w:vAlign w:val="center"/>
            <w:hideMark/>
          </w:tcPr>
          <w:p w14:paraId="08C745A0"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4.</w:t>
            </w:r>
          </w:p>
        </w:tc>
        <w:tc>
          <w:tcPr>
            <w:tcW w:w="2618" w:type="dxa"/>
            <w:tcBorders>
              <w:top w:val="nil"/>
              <w:left w:val="nil"/>
              <w:bottom w:val="single" w:sz="8" w:space="0" w:color="auto"/>
              <w:right w:val="single" w:sz="8" w:space="0" w:color="auto"/>
            </w:tcBorders>
            <w:shd w:val="clear" w:color="auto" w:fill="auto"/>
            <w:vAlign w:val="center"/>
            <w:hideMark/>
          </w:tcPr>
          <w:p w14:paraId="5FC6B0E3" w14:textId="77777777" w:rsidR="0047474C" w:rsidRPr="0047474C" w:rsidRDefault="0047474C" w:rsidP="00046C4E">
            <w:pPr>
              <w:rPr>
                <w:rFonts w:asciiTheme="minorBidi" w:hAnsiTheme="minorBidi" w:cstheme="minorBidi"/>
              </w:rPr>
            </w:pPr>
            <w:r w:rsidRPr="0047474C">
              <w:rPr>
                <w:rFonts w:asciiTheme="minorBidi" w:hAnsiTheme="minorBidi" w:cstheme="minorBidi"/>
              </w:rPr>
              <w:t xml:space="preserve">Power Hacksaw </w:t>
            </w:r>
          </w:p>
        </w:tc>
        <w:tc>
          <w:tcPr>
            <w:tcW w:w="9450" w:type="dxa"/>
            <w:tcBorders>
              <w:top w:val="nil"/>
              <w:left w:val="nil"/>
              <w:bottom w:val="single" w:sz="8" w:space="0" w:color="auto"/>
              <w:right w:val="single" w:sz="8" w:space="0" w:color="auto"/>
            </w:tcBorders>
            <w:shd w:val="clear" w:color="auto" w:fill="auto"/>
            <w:vAlign w:val="center"/>
            <w:hideMark/>
          </w:tcPr>
          <w:p w14:paraId="647CE348" w14:textId="77777777" w:rsidR="0047474C" w:rsidRPr="0047474C" w:rsidRDefault="0047474C" w:rsidP="00046C4E">
            <w:pPr>
              <w:spacing w:line="360" w:lineRule="auto"/>
              <w:rPr>
                <w:rFonts w:asciiTheme="minorBidi" w:hAnsiTheme="minorBidi" w:cstheme="minorBidi"/>
              </w:rPr>
            </w:pPr>
            <w:r w:rsidRPr="0047474C">
              <w:rPr>
                <w:rFonts w:asciiTheme="minorBidi" w:hAnsiTheme="minorBidi" w:cstheme="minorBidi"/>
              </w:rPr>
              <w:t>Hydraulic/Mechanical Power Hacksaw, blade size 18 inch, cutting capacity 300-350mm, 3 phase, automatic with all standard and optional accessories.</w:t>
            </w:r>
          </w:p>
        </w:tc>
        <w:tc>
          <w:tcPr>
            <w:tcW w:w="1710" w:type="dxa"/>
            <w:tcBorders>
              <w:top w:val="nil"/>
              <w:left w:val="nil"/>
              <w:bottom w:val="single" w:sz="8" w:space="0" w:color="auto"/>
              <w:right w:val="single" w:sz="8" w:space="0" w:color="auto"/>
            </w:tcBorders>
            <w:shd w:val="clear" w:color="auto" w:fill="auto"/>
            <w:vAlign w:val="center"/>
            <w:hideMark/>
          </w:tcPr>
          <w:p w14:paraId="262833CC"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59FC4E46" w14:textId="77777777" w:rsidTr="00046C4E">
        <w:trPr>
          <w:trHeight w:val="1420"/>
        </w:trPr>
        <w:tc>
          <w:tcPr>
            <w:tcW w:w="792" w:type="dxa"/>
            <w:tcBorders>
              <w:top w:val="nil"/>
              <w:left w:val="single" w:sz="8" w:space="0" w:color="auto"/>
              <w:bottom w:val="single" w:sz="8" w:space="0" w:color="auto"/>
              <w:right w:val="single" w:sz="8" w:space="0" w:color="auto"/>
            </w:tcBorders>
            <w:shd w:val="clear" w:color="auto" w:fill="auto"/>
            <w:noWrap/>
            <w:vAlign w:val="center"/>
            <w:hideMark/>
          </w:tcPr>
          <w:p w14:paraId="1B8BEBE7"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5.         </w:t>
            </w:r>
          </w:p>
        </w:tc>
        <w:tc>
          <w:tcPr>
            <w:tcW w:w="2618" w:type="dxa"/>
            <w:tcBorders>
              <w:top w:val="nil"/>
              <w:left w:val="nil"/>
              <w:bottom w:val="single" w:sz="8" w:space="0" w:color="auto"/>
              <w:right w:val="single" w:sz="8" w:space="0" w:color="auto"/>
            </w:tcBorders>
            <w:shd w:val="clear" w:color="auto" w:fill="auto"/>
            <w:vAlign w:val="center"/>
            <w:hideMark/>
          </w:tcPr>
          <w:p w14:paraId="61E5ADB2" w14:textId="77777777" w:rsidR="0047474C" w:rsidRPr="0047474C" w:rsidRDefault="0047474C" w:rsidP="00046C4E">
            <w:pPr>
              <w:rPr>
                <w:rFonts w:asciiTheme="minorBidi" w:hAnsiTheme="minorBidi" w:cstheme="minorBidi"/>
              </w:rPr>
            </w:pPr>
            <w:r w:rsidRPr="0047474C">
              <w:rPr>
                <w:rFonts w:asciiTheme="minorBidi" w:hAnsiTheme="minorBidi" w:cstheme="minorBidi"/>
              </w:rPr>
              <w:t>HSS Lathe Tooling</w:t>
            </w:r>
          </w:p>
        </w:tc>
        <w:tc>
          <w:tcPr>
            <w:tcW w:w="9450" w:type="dxa"/>
            <w:tcBorders>
              <w:top w:val="nil"/>
              <w:left w:val="nil"/>
              <w:bottom w:val="single" w:sz="8" w:space="0" w:color="auto"/>
              <w:right w:val="single" w:sz="8" w:space="0" w:color="auto"/>
            </w:tcBorders>
            <w:shd w:val="clear" w:color="auto" w:fill="auto"/>
            <w:vAlign w:val="center"/>
            <w:hideMark/>
          </w:tcPr>
          <w:p w14:paraId="43456905" w14:textId="77777777" w:rsidR="0047474C" w:rsidRPr="0047474C" w:rsidRDefault="0047474C" w:rsidP="00046C4E">
            <w:pPr>
              <w:spacing w:line="360" w:lineRule="auto"/>
              <w:rPr>
                <w:rFonts w:asciiTheme="minorBidi" w:hAnsiTheme="minorBidi" w:cstheme="minorBidi"/>
              </w:rPr>
            </w:pPr>
            <w:r w:rsidRPr="0047474C">
              <w:rPr>
                <w:rFonts w:asciiTheme="minorBidi" w:hAnsiTheme="minorBidi" w:cstheme="minorBidi"/>
              </w:rPr>
              <w:t>HSS Lathe Tooling (Turning Tools, Facing, Drilling (1mm-12 mm drill set), Boring bars of different size (150mm, 200mm, 250mm, 300mm), Reamers (10mm, 15mm, 20mm), Tap set of different size (6mm, 9mm, 12mm, 15mm, 20mm, 25mm), Knurling Tool (Straight, Diamond), Threading tools (v—type)</w:t>
            </w:r>
          </w:p>
        </w:tc>
        <w:tc>
          <w:tcPr>
            <w:tcW w:w="1710" w:type="dxa"/>
            <w:tcBorders>
              <w:top w:val="nil"/>
              <w:left w:val="nil"/>
              <w:bottom w:val="single" w:sz="8" w:space="0" w:color="auto"/>
              <w:right w:val="single" w:sz="8" w:space="0" w:color="auto"/>
            </w:tcBorders>
            <w:shd w:val="clear" w:color="auto" w:fill="auto"/>
            <w:vAlign w:val="center"/>
            <w:hideMark/>
          </w:tcPr>
          <w:p w14:paraId="58DAB91C"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5 Nos each </w:t>
            </w:r>
          </w:p>
        </w:tc>
      </w:tr>
      <w:tr w:rsidR="0047474C" w:rsidRPr="0047474C" w14:paraId="6D609B38" w14:textId="77777777" w:rsidTr="00046C4E">
        <w:trPr>
          <w:trHeight w:val="1069"/>
        </w:trPr>
        <w:tc>
          <w:tcPr>
            <w:tcW w:w="792" w:type="dxa"/>
            <w:tcBorders>
              <w:top w:val="nil"/>
              <w:left w:val="single" w:sz="8" w:space="0" w:color="auto"/>
              <w:bottom w:val="single" w:sz="8" w:space="0" w:color="auto"/>
              <w:right w:val="single" w:sz="8" w:space="0" w:color="auto"/>
            </w:tcBorders>
            <w:shd w:val="clear" w:color="auto" w:fill="auto"/>
            <w:noWrap/>
            <w:vAlign w:val="center"/>
            <w:hideMark/>
          </w:tcPr>
          <w:p w14:paraId="3F53AADF"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6.         </w:t>
            </w:r>
          </w:p>
        </w:tc>
        <w:tc>
          <w:tcPr>
            <w:tcW w:w="2618" w:type="dxa"/>
            <w:tcBorders>
              <w:top w:val="nil"/>
              <w:left w:val="nil"/>
              <w:bottom w:val="single" w:sz="8" w:space="0" w:color="auto"/>
              <w:right w:val="single" w:sz="8" w:space="0" w:color="auto"/>
            </w:tcBorders>
            <w:shd w:val="clear" w:color="auto" w:fill="auto"/>
            <w:vAlign w:val="center"/>
            <w:hideMark/>
          </w:tcPr>
          <w:p w14:paraId="07CF05E1" w14:textId="77777777" w:rsidR="0047474C" w:rsidRPr="0047474C" w:rsidRDefault="0047474C" w:rsidP="00046C4E">
            <w:pPr>
              <w:rPr>
                <w:rFonts w:asciiTheme="minorBidi" w:hAnsiTheme="minorBidi" w:cstheme="minorBidi"/>
              </w:rPr>
            </w:pPr>
            <w:r w:rsidRPr="0047474C">
              <w:rPr>
                <w:rFonts w:asciiTheme="minorBidi" w:hAnsiTheme="minorBidi" w:cstheme="minorBidi"/>
              </w:rPr>
              <w:t>Carbide Lathe Tooling</w:t>
            </w:r>
          </w:p>
        </w:tc>
        <w:tc>
          <w:tcPr>
            <w:tcW w:w="9450" w:type="dxa"/>
            <w:tcBorders>
              <w:top w:val="nil"/>
              <w:left w:val="nil"/>
              <w:bottom w:val="single" w:sz="8" w:space="0" w:color="auto"/>
              <w:right w:val="single" w:sz="8" w:space="0" w:color="auto"/>
            </w:tcBorders>
            <w:shd w:val="clear" w:color="auto" w:fill="auto"/>
            <w:vAlign w:val="center"/>
            <w:hideMark/>
          </w:tcPr>
          <w:p w14:paraId="2C214C8D" w14:textId="77777777" w:rsidR="0047474C" w:rsidRPr="0047474C" w:rsidRDefault="0047474C" w:rsidP="00046C4E">
            <w:pPr>
              <w:spacing w:line="360" w:lineRule="auto"/>
              <w:rPr>
                <w:rFonts w:asciiTheme="minorBidi" w:hAnsiTheme="minorBidi" w:cstheme="minorBidi"/>
              </w:rPr>
            </w:pPr>
            <w:r w:rsidRPr="0047474C">
              <w:rPr>
                <w:rFonts w:asciiTheme="minorBidi" w:hAnsiTheme="minorBidi" w:cstheme="minorBidi"/>
              </w:rPr>
              <w:t>Carbide type with thrown away inserts Lathe Tooling (Turning Tools, Facing, Boring bars of different size (150mm, 200mm, 250mm, 300mm), Tap set of different size (6mm, 9mm, 12mm, 15mm, 20mm, 25mm), Threading tools (v—type)</w:t>
            </w:r>
          </w:p>
        </w:tc>
        <w:tc>
          <w:tcPr>
            <w:tcW w:w="1710" w:type="dxa"/>
            <w:tcBorders>
              <w:top w:val="nil"/>
              <w:left w:val="nil"/>
              <w:bottom w:val="single" w:sz="8" w:space="0" w:color="auto"/>
              <w:right w:val="single" w:sz="8" w:space="0" w:color="auto"/>
            </w:tcBorders>
            <w:shd w:val="clear" w:color="auto" w:fill="auto"/>
            <w:vAlign w:val="center"/>
            <w:hideMark/>
          </w:tcPr>
          <w:p w14:paraId="14827F76"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5 Nos each  </w:t>
            </w:r>
          </w:p>
        </w:tc>
      </w:tr>
      <w:tr w:rsidR="0047474C" w:rsidRPr="0047474C" w14:paraId="16B6B84E" w14:textId="77777777" w:rsidTr="00046C4E">
        <w:trPr>
          <w:trHeight w:val="619"/>
        </w:trPr>
        <w:tc>
          <w:tcPr>
            <w:tcW w:w="792" w:type="dxa"/>
            <w:tcBorders>
              <w:top w:val="nil"/>
              <w:left w:val="single" w:sz="8" w:space="0" w:color="auto"/>
              <w:bottom w:val="single" w:sz="8" w:space="0" w:color="auto"/>
              <w:right w:val="single" w:sz="8" w:space="0" w:color="auto"/>
            </w:tcBorders>
            <w:shd w:val="clear" w:color="auto" w:fill="auto"/>
            <w:noWrap/>
            <w:vAlign w:val="center"/>
            <w:hideMark/>
          </w:tcPr>
          <w:p w14:paraId="2E2FACE1"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7.         </w:t>
            </w:r>
          </w:p>
        </w:tc>
        <w:tc>
          <w:tcPr>
            <w:tcW w:w="2618" w:type="dxa"/>
            <w:tcBorders>
              <w:top w:val="nil"/>
              <w:left w:val="nil"/>
              <w:bottom w:val="single" w:sz="8" w:space="0" w:color="auto"/>
              <w:right w:val="single" w:sz="8" w:space="0" w:color="auto"/>
            </w:tcBorders>
            <w:shd w:val="clear" w:color="auto" w:fill="auto"/>
            <w:vAlign w:val="center"/>
            <w:hideMark/>
          </w:tcPr>
          <w:p w14:paraId="7607FF30" w14:textId="77777777" w:rsidR="0047474C" w:rsidRPr="0047474C" w:rsidRDefault="0047474C" w:rsidP="00046C4E">
            <w:pPr>
              <w:rPr>
                <w:rFonts w:asciiTheme="minorBidi" w:hAnsiTheme="minorBidi" w:cstheme="minorBidi"/>
              </w:rPr>
            </w:pPr>
            <w:r w:rsidRPr="0047474C">
              <w:rPr>
                <w:rFonts w:asciiTheme="minorBidi" w:hAnsiTheme="minorBidi" w:cstheme="minorBidi"/>
              </w:rPr>
              <w:t>CAM and Simulator Software</w:t>
            </w:r>
          </w:p>
        </w:tc>
        <w:tc>
          <w:tcPr>
            <w:tcW w:w="9450" w:type="dxa"/>
            <w:tcBorders>
              <w:top w:val="nil"/>
              <w:left w:val="nil"/>
              <w:bottom w:val="single" w:sz="8" w:space="0" w:color="auto"/>
              <w:right w:val="single" w:sz="8" w:space="0" w:color="auto"/>
            </w:tcBorders>
            <w:shd w:val="clear" w:color="auto" w:fill="auto"/>
            <w:vAlign w:val="center"/>
            <w:hideMark/>
          </w:tcPr>
          <w:p w14:paraId="2BD5D145" w14:textId="77777777" w:rsidR="0047474C" w:rsidRPr="0047474C" w:rsidRDefault="0047474C" w:rsidP="00046C4E">
            <w:pPr>
              <w:spacing w:line="360" w:lineRule="auto"/>
              <w:rPr>
                <w:rFonts w:asciiTheme="minorBidi" w:hAnsiTheme="minorBidi" w:cstheme="minorBidi"/>
              </w:rPr>
            </w:pPr>
            <w:r w:rsidRPr="0047474C">
              <w:rPr>
                <w:rFonts w:asciiTheme="minorBidi" w:hAnsiTheme="minorBidi" w:cstheme="minorBidi"/>
              </w:rPr>
              <w:t>CAM Software and Simulator software (e.g. Swan soft, CIMCO etc.) (For 25 seats)</w:t>
            </w:r>
          </w:p>
        </w:tc>
        <w:tc>
          <w:tcPr>
            <w:tcW w:w="1710" w:type="dxa"/>
            <w:tcBorders>
              <w:top w:val="nil"/>
              <w:left w:val="nil"/>
              <w:bottom w:val="single" w:sz="8" w:space="0" w:color="auto"/>
              <w:right w:val="single" w:sz="8" w:space="0" w:color="auto"/>
            </w:tcBorders>
            <w:shd w:val="clear" w:color="auto" w:fill="auto"/>
            <w:vAlign w:val="center"/>
            <w:hideMark/>
          </w:tcPr>
          <w:p w14:paraId="44CA0F38"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 </w:t>
            </w:r>
          </w:p>
        </w:tc>
      </w:tr>
      <w:tr w:rsidR="0047474C" w:rsidRPr="0047474C" w14:paraId="498155C7" w14:textId="77777777" w:rsidTr="00046C4E">
        <w:trPr>
          <w:trHeight w:val="610"/>
        </w:trPr>
        <w:tc>
          <w:tcPr>
            <w:tcW w:w="792" w:type="dxa"/>
            <w:tcBorders>
              <w:top w:val="nil"/>
              <w:left w:val="single" w:sz="8" w:space="0" w:color="auto"/>
              <w:bottom w:val="single" w:sz="8" w:space="0" w:color="auto"/>
              <w:right w:val="single" w:sz="8" w:space="0" w:color="auto"/>
            </w:tcBorders>
            <w:shd w:val="clear" w:color="auto" w:fill="auto"/>
            <w:noWrap/>
            <w:vAlign w:val="center"/>
            <w:hideMark/>
          </w:tcPr>
          <w:p w14:paraId="7AC93D75"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lastRenderedPageBreak/>
              <w:t>8.         </w:t>
            </w:r>
          </w:p>
        </w:tc>
        <w:tc>
          <w:tcPr>
            <w:tcW w:w="2618" w:type="dxa"/>
            <w:tcBorders>
              <w:top w:val="nil"/>
              <w:left w:val="nil"/>
              <w:bottom w:val="single" w:sz="8" w:space="0" w:color="auto"/>
              <w:right w:val="single" w:sz="8" w:space="0" w:color="auto"/>
            </w:tcBorders>
            <w:shd w:val="clear" w:color="auto" w:fill="auto"/>
            <w:vAlign w:val="center"/>
            <w:hideMark/>
          </w:tcPr>
          <w:p w14:paraId="1547A964" w14:textId="77777777" w:rsidR="0047474C" w:rsidRPr="0047474C" w:rsidRDefault="0047474C" w:rsidP="00046C4E">
            <w:pPr>
              <w:rPr>
                <w:rFonts w:asciiTheme="minorBidi" w:hAnsiTheme="minorBidi" w:cstheme="minorBidi"/>
              </w:rPr>
            </w:pPr>
            <w:r w:rsidRPr="0047474C">
              <w:rPr>
                <w:rFonts w:asciiTheme="minorBidi" w:hAnsiTheme="minorBidi" w:cstheme="minorBidi"/>
              </w:rPr>
              <w:t>Computer System</w:t>
            </w:r>
          </w:p>
        </w:tc>
        <w:tc>
          <w:tcPr>
            <w:tcW w:w="9450" w:type="dxa"/>
            <w:tcBorders>
              <w:top w:val="nil"/>
              <w:left w:val="nil"/>
              <w:bottom w:val="single" w:sz="8" w:space="0" w:color="auto"/>
              <w:right w:val="single" w:sz="8" w:space="0" w:color="auto"/>
            </w:tcBorders>
            <w:shd w:val="clear" w:color="auto" w:fill="auto"/>
            <w:vAlign w:val="center"/>
            <w:hideMark/>
          </w:tcPr>
          <w:p w14:paraId="793A2CC7" w14:textId="77777777" w:rsidR="0047474C" w:rsidRPr="0047474C" w:rsidRDefault="0047474C" w:rsidP="00046C4E">
            <w:pPr>
              <w:spacing w:line="360" w:lineRule="auto"/>
              <w:rPr>
                <w:rFonts w:asciiTheme="minorBidi" w:hAnsiTheme="minorBidi" w:cstheme="minorBidi"/>
              </w:rPr>
            </w:pPr>
            <w:r w:rsidRPr="0047474C">
              <w:rPr>
                <w:rFonts w:asciiTheme="minorBidi" w:hAnsiTheme="minorBidi" w:cstheme="minorBidi"/>
              </w:rPr>
              <w:t>Computer System (i7, 16 GB, 5</w:t>
            </w:r>
            <w:r w:rsidRPr="0047474C">
              <w:rPr>
                <w:rFonts w:asciiTheme="minorBidi" w:hAnsiTheme="minorBidi" w:cstheme="minorBidi"/>
                <w:vertAlign w:val="superscript"/>
              </w:rPr>
              <w:t>th</w:t>
            </w:r>
            <w:r w:rsidRPr="0047474C">
              <w:rPr>
                <w:rFonts w:asciiTheme="minorBidi" w:hAnsiTheme="minorBidi" w:cstheme="minorBidi"/>
              </w:rPr>
              <w:t>-7</w:t>
            </w:r>
            <w:r w:rsidRPr="0047474C">
              <w:rPr>
                <w:rFonts w:asciiTheme="minorBidi" w:hAnsiTheme="minorBidi" w:cstheme="minorBidi"/>
                <w:vertAlign w:val="superscript"/>
              </w:rPr>
              <w:t>th</w:t>
            </w:r>
            <w:r w:rsidRPr="0047474C">
              <w:rPr>
                <w:rFonts w:asciiTheme="minorBidi" w:hAnsiTheme="minorBidi" w:cstheme="minorBidi"/>
              </w:rPr>
              <w:t xml:space="preserve"> generation, Keyboard mouse, 19 in LCD) with Multimedia Projector</w:t>
            </w:r>
          </w:p>
        </w:tc>
        <w:tc>
          <w:tcPr>
            <w:tcW w:w="1710" w:type="dxa"/>
            <w:tcBorders>
              <w:top w:val="nil"/>
              <w:left w:val="nil"/>
              <w:bottom w:val="single" w:sz="8" w:space="0" w:color="auto"/>
              <w:right w:val="single" w:sz="8" w:space="0" w:color="auto"/>
            </w:tcBorders>
            <w:shd w:val="clear" w:color="auto" w:fill="auto"/>
            <w:vAlign w:val="center"/>
            <w:hideMark/>
          </w:tcPr>
          <w:p w14:paraId="47D4CB20"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04F979AF" w14:textId="77777777" w:rsidTr="00046C4E">
        <w:trPr>
          <w:trHeight w:val="1510"/>
        </w:trPr>
        <w:tc>
          <w:tcPr>
            <w:tcW w:w="792" w:type="dxa"/>
            <w:tcBorders>
              <w:top w:val="nil"/>
              <w:left w:val="single" w:sz="8" w:space="0" w:color="auto"/>
              <w:bottom w:val="single" w:sz="8" w:space="0" w:color="auto"/>
              <w:right w:val="single" w:sz="8" w:space="0" w:color="auto"/>
            </w:tcBorders>
            <w:shd w:val="clear" w:color="auto" w:fill="auto"/>
            <w:noWrap/>
            <w:vAlign w:val="center"/>
            <w:hideMark/>
          </w:tcPr>
          <w:p w14:paraId="01C49441"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9.         </w:t>
            </w:r>
          </w:p>
        </w:tc>
        <w:tc>
          <w:tcPr>
            <w:tcW w:w="2618" w:type="dxa"/>
            <w:tcBorders>
              <w:top w:val="nil"/>
              <w:left w:val="nil"/>
              <w:bottom w:val="single" w:sz="8" w:space="0" w:color="auto"/>
              <w:right w:val="single" w:sz="8" w:space="0" w:color="auto"/>
            </w:tcBorders>
            <w:shd w:val="clear" w:color="auto" w:fill="auto"/>
            <w:vAlign w:val="center"/>
            <w:hideMark/>
          </w:tcPr>
          <w:p w14:paraId="6D7836BC" w14:textId="77777777" w:rsidR="0047474C" w:rsidRPr="0047474C" w:rsidRDefault="0047474C" w:rsidP="00046C4E">
            <w:pPr>
              <w:rPr>
                <w:rFonts w:asciiTheme="minorBidi" w:hAnsiTheme="minorBidi" w:cstheme="minorBidi"/>
              </w:rPr>
            </w:pPr>
            <w:r w:rsidRPr="0047474C">
              <w:rPr>
                <w:rFonts w:asciiTheme="minorBidi" w:hAnsiTheme="minorBidi" w:cstheme="minorBidi"/>
              </w:rPr>
              <w:t>CNC EDM Wire Cut</w:t>
            </w:r>
          </w:p>
        </w:tc>
        <w:tc>
          <w:tcPr>
            <w:tcW w:w="9450" w:type="dxa"/>
            <w:tcBorders>
              <w:top w:val="nil"/>
              <w:left w:val="nil"/>
              <w:bottom w:val="single" w:sz="8" w:space="0" w:color="auto"/>
              <w:right w:val="single" w:sz="8" w:space="0" w:color="auto"/>
            </w:tcBorders>
            <w:shd w:val="clear" w:color="auto" w:fill="auto"/>
            <w:vAlign w:val="center"/>
            <w:hideMark/>
          </w:tcPr>
          <w:p w14:paraId="37D8C22F" w14:textId="77777777" w:rsidR="0047474C" w:rsidRPr="0047474C" w:rsidRDefault="0047474C" w:rsidP="00046C4E">
            <w:pPr>
              <w:spacing w:line="360" w:lineRule="auto"/>
              <w:rPr>
                <w:rFonts w:asciiTheme="minorBidi" w:hAnsiTheme="minorBidi" w:cstheme="minorBidi"/>
              </w:rPr>
            </w:pPr>
            <w:r w:rsidRPr="0047474C">
              <w:rPr>
                <w:rFonts w:asciiTheme="minorBidi" w:hAnsiTheme="minorBidi" w:cstheme="minorBidi"/>
              </w:rPr>
              <w:t>5 axis CNC EDM Wire-cut machine long 740-780mm, wide 550-600mm, maximum feed rate 700-850 mm/mint, maximum wire feed rate 250-350 mm/mint, object length 350-400 mm, object width 250-300 mm, u &amp; v axis 50-70mm, tilt angle range 14</w:t>
            </w:r>
            <w:r w:rsidRPr="0047474C">
              <w:rPr>
                <w:rFonts w:asciiTheme="minorBidi" w:hAnsiTheme="minorBidi" w:cstheme="minorBidi"/>
                <w:vertAlign w:val="superscript"/>
              </w:rPr>
              <w:t>0</w:t>
            </w:r>
            <w:r w:rsidRPr="0047474C">
              <w:rPr>
                <w:rFonts w:asciiTheme="minorBidi" w:hAnsiTheme="minorBidi" w:cstheme="minorBidi"/>
              </w:rPr>
              <w:t>-16</w:t>
            </w:r>
            <w:r w:rsidRPr="0047474C">
              <w:rPr>
                <w:rFonts w:asciiTheme="minorBidi" w:hAnsiTheme="minorBidi" w:cstheme="minorBidi"/>
                <w:vertAlign w:val="superscript"/>
              </w:rPr>
              <w:t>0</w:t>
            </w:r>
            <w:r w:rsidRPr="0047474C">
              <w:rPr>
                <w:rFonts w:asciiTheme="minorBidi" w:hAnsiTheme="minorBidi" w:cstheme="minorBidi"/>
              </w:rPr>
              <w:t xml:space="preserve"> with all standard and optional accessories.</w:t>
            </w:r>
          </w:p>
        </w:tc>
        <w:tc>
          <w:tcPr>
            <w:tcW w:w="1710" w:type="dxa"/>
            <w:tcBorders>
              <w:top w:val="nil"/>
              <w:left w:val="nil"/>
              <w:bottom w:val="single" w:sz="8" w:space="0" w:color="auto"/>
              <w:right w:val="single" w:sz="8" w:space="0" w:color="auto"/>
            </w:tcBorders>
            <w:shd w:val="clear" w:color="auto" w:fill="auto"/>
            <w:vAlign w:val="center"/>
            <w:hideMark/>
          </w:tcPr>
          <w:p w14:paraId="119E679C"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1E617F2B" w14:textId="77777777" w:rsidTr="00046C4E">
        <w:trPr>
          <w:trHeight w:val="610"/>
        </w:trPr>
        <w:tc>
          <w:tcPr>
            <w:tcW w:w="792" w:type="dxa"/>
            <w:tcBorders>
              <w:top w:val="nil"/>
              <w:left w:val="single" w:sz="8" w:space="0" w:color="auto"/>
              <w:bottom w:val="single" w:sz="8" w:space="0" w:color="auto"/>
              <w:right w:val="single" w:sz="8" w:space="0" w:color="auto"/>
            </w:tcBorders>
            <w:shd w:val="clear" w:color="auto" w:fill="auto"/>
            <w:noWrap/>
            <w:vAlign w:val="center"/>
            <w:hideMark/>
          </w:tcPr>
          <w:p w14:paraId="71BDCFEA"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10.      </w:t>
            </w:r>
          </w:p>
        </w:tc>
        <w:tc>
          <w:tcPr>
            <w:tcW w:w="2618" w:type="dxa"/>
            <w:tcBorders>
              <w:top w:val="nil"/>
              <w:left w:val="nil"/>
              <w:bottom w:val="single" w:sz="8" w:space="0" w:color="auto"/>
              <w:right w:val="single" w:sz="8" w:space="0" w:color="auto"/>
            </w:tcBorders>
            <w:shd w:val="clear" w:color="auto" w:fill="auto"/>
            <w:vAlign w:val="center"/>
            <w:hideMark/>
          </w:tcPr>
          <w:p w14:paraId="19DE3DB2" w14:textId="77777777" w:rsidR="0047474C" w:rsidRPr="0047474C" w:rsidRDefault="0047474C" w:rsidP="00046C4E">
            <w:pPr>
              <w:rPr>
                <w:rFonts w:asciiTheme="minorBidi" w:hAnsiTheme="minorBidi" w:cstheme="minorBidi"/>
              </w:rPr>
            </w:pPr>
            <w:r w:rsidRPr="0047474C">
              <w:rPr>
                <w:rFonts w:asciiTheme="minorBidi" w:hAnsiTheme="minorBidi" w:cstheme="minorBidi"/>
              </w:rPr>
              <w:t>CNC EDM Die Sinker</w:t>
            </w:r>
          </w:p>
        </w:tc>
        <w:tc>
          <w:tcPr>
            <w:tcW w:w="9450" w:type="dxa"/>
            <w:tcBorders>
              <w:top w:val="nil"/>
              <w:left w:val="nil"/>
              <w:bottom w:val="single" w:sz="8" w:space="0" w:color="auto"/>
              <w:right w:val="single" w:sz="8" w:space="0" w:color="auto"/>
            </w:tcBorders>
            <w:shd w:val="clear" w:color="auto" w:fill="auto"/>
            <w:vAlign w:val="center"/>
            <w:hideMark/>
          </w:tcPr>
          <w:p w14:paraId="7DF18889" w14:textId="77777777" w:rsidR="0047474C" w:rsidRPr="0047474C" w:rsidRDefault="0047474C" w:rsidP="00046C4E">
            <w:pPr>
              <w:spacing w:line="360" w:lineRule="auto"/>
              <w:rPr>
                <w:rFonts w:asciiTheme="minorBidi" w:hAnsiTheme="minorBidi" w:cstheme="minorBidi"/>
              </w:rPr>
            </w:pPr>
            <w:r w:rsidRPr="0047474C">
              <w:rPr>
                <w:rFonts w:asciiTheme="minorBidi" w:hAnsiTheme="minorBidi" w:cstheme="minorBidi"/>
              </w:rPr>
              <w:t>5 axis CNC EDM Wire-cut machine long 740-780mm, wide 550-600mm, maximum feed rate 700-850 mm/mint</w:t>
            </w:r>
          </w:p>
        </w:tc>
        <w:tc>
          <w:tcPr>
            <w:tcW w:w="1710" w:type="dxa"/>
            <w:tcBorders>
              <w:top w:val="nil"/>
              <w:left w:val="nil"/>
              <w:bottom w:val="single" w:sz="8" w:space="0" w:color="auto"/>
              <w:right w:val="single" w:sz="8" w:space="0" w:color="auto"/>
            </w:tcBorders>
            <w:shd w:val="clear" w:color="auto" w:fill="auto"/>
            <w:vAlign w:val="center"/>
            <w:hideMark/>
          </w:tcPr>
          <w:p w14:paraId="360FFCC9"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4661A7DD" w14:textId="77777777" w:rsidTr="00046C4E">
        <w:trPr>
          <w:trHeight w:val="315"/>
        </w:trPr>
        <w:tc>
          <w:tcPr>
            <w:tcW w:w="792" w:type="dxa"/>
            <w:tcBorders>
              <w:top w:val="nil"/>
              <w:left w:val="single" w:sz="8" w:space="0" w:color="auto"/>
              <w:bottom w:val="single" w:sz="8" w:space="0" w:color="auto"/>
              <w:right w:val="single" w:sz="8" w:space="0" w:color="auto"/>
            </w:tcBorders>
            <w:shd w:val="clear" w:color="auto" w:fill="auto"/>
            <w:noWrap/>
            <w:vAlign w:val="center"/>
            <w:hideMark/>
          </w:tcPr>
          <w:p w14:paraId="1D58476D"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11.      </w:t>
            </w:r>
          </w:p>
        </w:tc>
        <w:tc>
          <w:tcPr>
            <w:tcW w:w="2618" w:type="dxa"/>
            <w:tcBorders>
              <w:top w:val="nil"/>
              <w:left w:val="nil"/>
              <w:bottom w:val="single" w:sz="8" w:space="0" w:color="auto"/>
              <w:right w:val="single" w:sz="8" w:space="0" w:color="auto"/>
            </w:tcBorders>
            <w:shd w:val="clear" w:color="auto" w:fill="auto"/>
            <w:vAlign w:val="center"/>
            <w:hideMark/>
          </w:tcPr>
          <w:p w14:paraId="5EB8D9EB" w14:textId="77777777" w:rsidR="0047474C" w:rsidRPr="0047474C" w:rsidRDefault="0047474C" w:rsidP="00046C4E">
            <w:pPr>
              <w:rPr>
                <w:rFonts w:asciiTheme="minorBidi" w:hAnsiTheme="minorBidi" w:cstheme="minorBidi"/>
              </w:rPr>
            </w:pPr>
            <w:r w:rsidRPr="0047474C">
              <w:rPr>
                <w:rFonts w:asciiTheme="minorBidi" w:hAnsiTheme="minorBidi" w:cstheme="minorBidi"/>
              </w:rPr>
              <w:t>CNC Router</w:t>
            </w:r>
          </w:p>
        </w:tc>
        <w:tc>
          <w:tcPr>
            <w:tcW w:w="9450" w:type="dxa"/>
            <w:tcBorders>
              <w:top w:val="nil"/>
              <w:left w:val="nil"/>
              <w:bottom w:val="single" w:sz="8" w:space="0" w:color="auto"/>
              <w:right w:val="single" w:sz="8" w:space="0" w:color="auto"/>
            </w:tcBorders>
            <w:shd w:val="clear" w:color="auto" w:fill="auto"/>
            <w:vAlign w:val="center"/>
            <w:hideMark/>
          </w:tcPr>
          <w:p w14:paraId="748CE47C" w14:textId="77777777" w:rsidR="0047474C" w:rsidRPr="0047474C" w:rsidRDefault="0047474C" w:rsidP="00046C4E">
            <w:pPr>
              <w:spacing w:line="360" w:lineRule="auto"/>
              <w:rPr>
                <w:rFonts w:asciiTheme="minorBidi" w:hAnsiTheme="minorBidi" w:cstheme="minorBidi"/>
              </w:rPr>
            </w:pPr>
            <w:r w:rsidRPr="0047474C">
              <w:rPr>
                <w:rFonts w:asciiTheme="minorBidi" w:hAnsiTheme="minorBidi" w:cstheme="minorBidi"/>
              </w:rPr>
              <w:t> </w:t>
            </w:r>
          </w:p>
        </w:tc>
        <w:tc>
          <w:tcPr>
            <w:tcW w:w="1710" w:type="dxa"/>
            <w:tcBorders>
              <w:top w:val="nil"/>
              <w:left w:val="nil"/>
              <w:bottom w:val="single" w:sz="8" w:space="0" w:color="auto"/>
              <w:right w:val="single" w:sz="8" w:space="0" w:color="auto"/>
            </w:tcBorders>
            <w:shd w:val="clear" w:color="auto" w:fill="auto"/>
            <w:vAlign w:val="center"/>
            <w:hideMark/>
          </w:tcPr>
          <w:p w14:paraId="5C265A43"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2F877396" w14:textId="77777777" w:rsidTr="00046C4E">
        <w:trPr>
          <w:trHeight w:val="315"/>
        </w:trPr>
        <w:tc>
          <w:tcPr>
            <w:tcW w:w="792" w:type="dxa"/>
            <w:tcBorders>
              <w:top w:val="nil"/>
              <w:left w:val="single" w:sz="8" w:space="0" w:color="auto"/>
              <w:bottom w:val="single" w:sz="8" w:space="0" w:color="auto"/>
              <w:right w:val="single" w:sz="8" w:space="0" w:color="auto"/>
            </w:tcBorders>
            <w:shd w:val="clear" w:color="auto" w:fill="auto"/>
            <w:noWrap/>
            <w:vAlign w:val="center"/>
            <w:hideMark/>
          </w:tcPr>
          <w:p w14:paraId="2B7195DD"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12.      </w:t>
            </w:r>
          </w:p>
        </w:tc>
        <w:tc>
          <w:tcPr>
            <w:tcW w:w="2618" w:type="dxa"/>
            <w:tcBorders>
              <w:top w:val="nil"/>
              <w:left w:val="nil"/>
              <w:bottom w:val="single" w:sz="8" w:space="0" w:color="auto"/>
              <w:right w:val="single" w:sz="8" w:space="0" w:color="auto"/>
            </w:tcBorders>
            <w:shd w:val="clear" w:color="auto" w:fill="auto"/>
            <w:vAlign w:val="center"/>
            <w:hideMark/>
          </w:tcPr>
          <w:p w14:paraId="3F8F0B30" w14:textId="77777777" w:rsidR="0047474C" w:rsidRPr="0047474C" w:rsidRDefault="0047474C" w:rsidP="00046C4E">
            <w:pPr>
              <w:rPr>
                <w:rFonts w:asciiTheme="minorBidi" w:hAnsiTheme="minorBidi" w:cstheme="minorBidi"/>
              </w:rPr>
            </w:pPr>
            <w:r w:rsidRPr="0047474C">
              <w:rPr>
                <w:rFonts w:asciiTheme="minorBidi" w:hAnsiTheme="minorBidi" w:cstheme="minorBidi"/>
              </w:rPr>
              <w:t>Hand Grinder</w:t>
            </w:r>
          </w:p>
        </w:tc>
        <w:tc>
          <w:tcPr>
            <w:tcW w:w="9450" w:type="dxa"/>
            <w:tcBorders>
              <w:top w:val="nil"/>
              <w:left w:val="nil"/>
              <w:bottom w:val="single" w:sz="8" w:space="0" w:color="auto"/>
              <w:right w:val="single" w:sz="8" w:space="0" w:color="auto"/>
            </w:tcBorders>
            <w:shd w:val="clear" w:color="auto" w:fill="auto"/>
            <w:vAlign w:val="center"/>
            <w:hideMark/>
          </w:tcPr>
          <w:p w14:paraId="6DAD0A59" w14:textId="77777777" w:rsidR="0047474C" w:rsidRPr="0047474C" w:rsidRDefault="0047474C" w:rsidP="00046C4E">
            <w:pPr>
              <w:spacing w:line="360" w:lineRule="auto"/>
              <w:rPr>
                <w:rFonts w:asciiTheme="minorBidi" w:hAnsiTheme="minorBidi" w:cstheme="minorBidi"/>
              </w:rPr>
            </w:pPr>
            <w:r w:rsidRPr="0047474C">
              <w:rPr>
                <w:rFonts w:asciiTheme="minorBidi" w:hAnsiTheme="minorBidi" w:cstheme="minorBidi"/>
              </w:rPr>
              <w:t>Hand Grinder with safety guard etc.</w:t>
            </w:r>
          </w:p>
        </w:tc>
        <w:tc>
          <w:tcPr>
            <w:tcW w:w="1710" w:type="dxa"/>
            <w:tcBorders>
              <w:top w:val="nil"/>
              <w:left w:val="nil"/>
              <w:bottom w:val="single" w:sz="8" w:space="0" w:color="auto"/>
              <w:right w:val="single" w:sz="8" w:space="0" w:color="auto"/>
            </w:tcBorders>
            <w:shd w:val="clear" w:color="auto" w:fill="auto"/>
            <w:vAlign w:val="center"/>
            <w:hideMark/>
          </w:tcPr>
          <w:p w14:paraId="2272F756"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438A47F3" w14:textId="77777777" w:rsidTr="00046C4E">
        <w:trPr>
          <w:trHeight w:val="1285"/>
        </w:trPr>
        <w:tc>
          <w:tcPr>
            <w:tcW w:w="792" w:type="dxa"/>
            <w:tcBorders>
              <w:top w:val="nil"/>
              <w:left w:val="single" w:sz="8" w:space="0" w:color="auto"/>
              <w:bottom w:val="single" w:sz="8" w:space="0" w:color="auto"/>
              <w:right w:val="single" w:sz="8" w:space="0" w:color="auto"/>
            </w:tcBorders>
            <w:shd w:val="clear" w:color="auto" w:fill="auto"/>
            <w:noWrap/>
            <w:vAlign w:val="center"/>
            <w:hideMark/>
          </w:tcPr>
          <w:p w14:paraId="7A6A170F"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13.      </w:t>
            </w:r>
          </w:p>
        </w:tc>
        <w:tc>
          <w:tcPr>
            <w:tcW w:w="2618" w:type="dxa"/>
            <w:tcBorders>
              <w:top w:val="nil"/>
              <w:left w:val="nil"/>
              <w:bottom w:val="single" w:sz="8" w:space="0" w:color="auto"/>
              <w:right w:val="single" w:sz="8" w:space="0" w:color="auto"/>
            </w:tcBorders>
            <w:shd w:val="clear" w:color="auto" w:fill="auto"/>
            <w:vAlign w:val="center"/>
            <w:hideMark/>
          </w:tcPr>
          <w:p w14:paraId="530384EC" w14:textId="77777777" w:rsidR="0047474C" w:rsidRPr="0047474C" w:rsidRDefault="0047474C" w:rsidP="00046C4E">
            <w:pPr>
              <w:rPr>
                <w:rFonts w:asciiTheme="minorBidi" w:hAnsiTheme="minorBidi" w:cstheme="minorBidi"/>
              </w:rPr>
            </w:pPr>
            <w:r w:rsidRPr="0047474C">
              <w:rPr>
                <w:rFonts w:asciiTheme="minorBidi" w:hAnsiTheme="minorBidi" w:cstheme="minorBidi"/>
              </w:rPr>
              <w:t>CNC Machining Center</w:t>
            </w:r>
          </w:p>
        </w:tc>
        <w:tc>
          <w:tcPr>
            <w:tcW w:w="9450" w:type="dxa"/>
            <w:tcBorders>
              <w:top w:val="nil"/>
              <w:left w:val="nil"/>
              <w:bottom w:val="single" w:sz="8" w:space="0" w:color="auto"/>
              <w:right w:val="single" w:sz="8" w:space="0" w:color="auto"/>
            </w:tcBorders>
            <w:shd w:val="clear" w:color="auto" w:fill="auto"/>
            <w:vAlign w:val="center"/>
            <w:hideMark/>
          </w:tcPr>
          <w:p w14:paraId="490F2FEB" w14:textId="77777777" w:rsidR="0047474C" w:rsidRPr="0047474C" w:rsidRDefault="0047474C" w:rsidP="00046C4E">
            <w:pPr>
              <w:spacing w:line="360" w:lineRule="auto"/>
              <w:rPr>
                <w:rFonts w:asciiTheme="minorBidi" w:hAnsiTheme="minorBidi" w:cstheme="minorBidi"/>
              </w:rPr>
            </w:pPr>
            <w:r w:rsidRPr="0047474C">
              <w:rPr>
                <w:rFonts w:asciiTheme="minorBidi" w:hAnsiTheme="minorBidi" w:cstheme="minorBidi"/>
              </w:rPr>
              <w:t xml:space="preserve">CNC Machining Center (table size 200-250mm, Length 1000-1200 mm, XYZ travel 600-650 mm, 320-400 mm, 350-400mm, spindle revolutions 8000-10,000 rpm, repeatability of XYZ coordinates ±0.01 mm, ATC with 12-16 cutters) with all standard and optional accessories. </w:t>
            </w:r>
          </w:p>
        </w:tc>
        <w:tc>
          <w:tcPr>
            <w:tcW w:w="1710" w:type="dxa"/>
            <w:tcBorders>
              <w:top w:val="nil"/>
              <w:left w:val="nil"/>
              <w:bottom w:val="single" w:sz="8" w:space="0" w:color="auto"/>
              <w:right w:val="single" w:sz="8" w:space="0" w:color="auto"/>
            </w:tcBorders>
            <w:shd w:val="clear" w:color="auto" w:fill="auto"/>
            <w:vAlign w:val="center"/>
            <w:hideMark/>
          </w:tcPr>
          <w:p w14:paraId="66AE3092"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w:t>
            </w:r>
          </w:p>
        </w:tc>
      </w:tr>
      <w:tr w:rsidR="0047474C" w:rsidRPr="0047474C" w14:paraId="5CAE4B14" w14:textId="77777777" w:rsidTr="00046C4E">
        <w:trPr>
          <w:trHeight w:val="880"/>
        </w:trPr>
        <w:tc>
          <w:tcPr>
            <w:tcW w:w="792" w:type="dxa"/>
            <w:tcBorders>
              <w:top w:val="nil"/>
              <w:left w:val="single" w:sz="8" w:space="0" w:color="auto"/>
              <w:bottom w:val="single" w:sz="8" w:space="0" w:color="auto"/>
              <w:right w:val="single" w:sz="8" w:space="0" w:color="auto"/>
            </w:tcBorders>
            <w:shd w:val="clear" w:color="auto" w:fill="auto"/>
            <w:noWrap/>
            <w:vAlign w:val="center"/>
            <w:hideMark/>
          </w:tcPr>
          <w:p w14:paraId="2AF7193C"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14.      </w:t>
            </w:r>
          </w:p>
        </w:tc>
        <w:tc>
          <w:tcPr>
            <w:tcW w:w="2618" w:type="dxa"/>
            <w:tcBorders>
              <w:top w:val="nil"/>
              <w:left w:val="nil"/>
              <w:bottom w:val="single" w:sz="8" w:space="0" w:color="auto"/>
              <w:right w:val="single" w:sz="8" w:space="0" w:color="auto"/>
            </w:tcBorders>
            <w:shd w:val="clear" w:color="auto" w:fill="auto"/>
            <w:vAlign w:val="center"/>
            <w:hideMark/>
          </w:tcPr>
          <w:p w14:paraId="648FD21C" w14:textId="77777777" w:rsidR="0047474C" w:rsidRPr="0047474C" w:rsidRDefault="0047474C" w:rsidP="00046C4E">
            <w:pPr>
              <w:rPr>
                <w:rFonts w:asciiTheme="minorBidi" w:hAnsiTheme="minorBidi" w:cstheme="minorBidi"/>
              </w:rPr>
            </w:pPr>
            <w:r w:rsidRPr="0047474C">
              <w:rPr>
                <w:rFonts w:asciiTheme="minorBidi" w:hAnsiTheme="minorBidi" w:cstheme="minorBidi"/>
              </w:rPr>
              <w:t>HSS Milling Cutters</w:t>
            </w:r>
          </w:p>
        </w:tc>
        <w:tc>
          <w:tcPr>
            <w:tcW w:w="9450" w:type="dxa"/>
            <w:tcBorders>
              <w:top w:val="nil"/>
              <w:left w:val="nil"/>
              <w:bottom w:val="single" w:sz="8" w:space="0" w:color="auto"/>
              <w:right w:val="single" w:sz="8" w:space="0" w:color="auto"/>
            </w:tcBorders>
            <w:shd w:val="clear" w:color="auto" w:fill="auto"/>
            <w:vAlign w:val="center"/>
            <w:hideMark/>
          </w:tcPr>
          <w:p w14:paraId="7C7C68AA" w14:textId="77777777" w:rsidR="0047474C" w:rsidRPr="0047474C" w:rsidRDefault="0047474C" w:rsidP="00046C4E">
            <w:pPr>
              <w:spacing w:line="360" w:lineRule="auto"/>
              <w:rPr>
                <w:rFonts w:asciiTheme="minorBidi" w:hAnsiTheme="minorBidi" w:cstheme="minorBidi"/>
              </w:rPr>
            </w:pPr>
            <w:r w:rsidRPr="0047474C">
              <w:rPr>
                <w:rFonts w:asciiTheme="minorBidi" w:hAnsiTheme="minorBidi" w:cstheme="minorBidi"/>
              </w:rPr>
              <w:t>HSS Milling cutters (end mill, ball mill, bull nose, ball nose, rasp cutter of different sizes (2mm, 3mm, 4mm, 6mm, 8mm, 10mm, 12mm, 14mm, 16mm, 18mm, 20mm, 25mm, 30mm))</w:t>
            </w:r>
          </w:p>
        </w:tc>
        <w:tc>
          <w:tcPr>
            <w:tcW w:w="1710" w:type="dxa"/>
            <w:tcBorders>
              <w:top w:val="nil"/>
              <w:left w:val="nil"/>
              <w:bottom w:val="single" w:sz="8" w:space="0" w:color="auto"/>
              <w:right w:val="single" w:sz="8" w:space="0" w:color="auto"/>
            </w:tcBorders>
            <w:shd w:val="clear" w:color="auto" w:fill="auto"/>
            <w:vAlign w:val="center"/>
            <w:hideMark/>
          </w:tcPr>
          <w:p w14:paraId="4BC8428F"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set each</w:t>
            </w:r>
          </w:p>
        </w:tc>
      </w:tr>
      <w:tr w:rsidR="0047474C" w:rsidRPr="0047474C" w14:paraId="35D39D69" w14:textId="77777777" w:rsidTr="00046C4E">
        <w:trPr>
          <w:trHeight w:val="790"/>
        </w:trPr>
        <w:tc>
          <w:tcPr>
            <w:tcW w:w="792" w:type="dxa"/>
            <w:tcBorders>
              <w:top w:val="nil"/>
              <w:left w:val="single" w:sz="8" w:space="0" w:color="auto"/>
              <w:bottom w:val="single" w:sz="8" w:space="0" w:color="auto"/>
              <w:right w:val="single" w:sz="8" w:space="0" w:color="auto"/>
            </w:tcBorders>
            <w:shd w:val="clear" w:color="auto" w:fill="auto"/>
            <w:noWrap/>
            <w:vAlign w:val="center"/>
            <w:hideMark/>
          </w:tcPr>
          <w:p w14:paraId="25832405"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15.      </w:t>
            </w:r>
          </w:p>
        </w:tc>
        <w:tc>
          <w:tcPr>
            <w:tcW w:w="2618" w:type="dxa"/>
            <w:tcBorders>
              <w:top w:val="nil"/>
              <w:left w:val="nil"/>
              <w:bottom w:val="single" w:sz="8" w:space="0" w:color="auto"/>
              <w:right w:val="single" w:sz="8" w:space="0" w:color="auto"/>
            </w:tcBorders>
            <w:shd w:val="clear" w:color="auto" w:fill="auto"/>
            <w:vAlign w:val="center"/>
            <w:hideMark/>
          </w:tcPr>
          <w:p w14:paraId="3309A0EB" w14:textId="77777777" w:rsidR="0047474C" w:rsidRPr="0047474C" w:rsidRDefault="0047474C" w:rsidP="00046C4E">
            <w:pPr>
              <w:rPr>
                <w:rFonts w:asciiTheme="minorBidi" w:hAnsiTheme="minorBidi" w:cstheme="minorBidi"/>
              </w:rPr>
            </w:pPr>
            <w:r w:rsidRPr="0047474C">
              <w:rPr>
                <w:rFonts w:asciiTheme="minorBidi" w:hAnsiTheme="minorBidi" w:cstheme="minorBidi"/>
              </w:rPr>
              <w:t>Carbide Milling Cutters</w:t>
            </w:r>
          </w:p>
        </w:tc>
        <w:tc>
          <w:tcPr>
            <w:tcW w:w="9450" w:type="dxa"/>
            <w:tcBorders>
              <w:top w:val="nil"/>
              <w:left w:val="nil"/>
              <w:bottom w:val="single" w:sz="8" w:space="0" w:color="auto"/>
              <w:right w:val="single" w:sz="8" w:space="0" w:color="auto"/>
            </w:tcBorders>
            <w:shd w:val="clear" w:color="auto" w:fill="auto"/>
            <w:vAlign w:val="center"/>
            <w:hideMark/>
          </w:tcPr>
          <w:p w14:paraId="136F2DB1" w14:textId="77777777" w:rsidR="0047474C" w:rsidRPr="0047474C" w:rsidRDefault="0047474C" w:rsidP="00046C4E">
            <w:pPr>
              <w:spacing w:line="360" w:lineRule="auto"/>
              <w:rPr>
                <w:rFonts w:asciiTheme="minorBidi" w:hAnsiTheme="minorBidi" w:cstheme="minorBidi"/>
              </w:rPr>
            </w:pPr>
            <w:r w:rsidRPr="0047474C">
              <w:rPr>
                <w:rFonts w:asciiTheme="minorBidi" w:hAnsiTheme="minorBidi" w:cstheme="minorBidi"/>
              </w:rPr>
              <w:t>Carbide Milling cutters (end mill, ball mill, bull nose, ball nose, rasp cutter of different sizes (2mm, 3mm, 4mm, 6mm, 8mm, 10mm, 12mm, 14mm, 16mm, 18mm, 20mm, 25mm, 30mm))</w:t>
            </w:r>
          </w:p>
        </w:tc>
        <w:tc>
          <w:tcPr>
            <w:tcW w:w="1710" w:type="dxa"/>
            <w:tcBorders>
              <w:top w:val="nil"/>
              <w:left w:val="nil"/>
              <w:bottom w:val="single" w:sz="8" w:space="0" w:color="auto"/>
              <w:right w:val="single" w:sz="8" w:space="0" w:color="auto"/>
            </w:tcBorders>
            <w:shd w:val="clear" w:color="auto" w:fill="auto"/>
            <w:vAlign w:val="center"/>
            <w:hideMark/>
          </w:tcPr>
          <w:p w14:paraId="2B389C5E"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set each</w:t>
            </w:r>
          </w:p>
        </w:tc>
      </w:tr>
      <w:tr w:rsidR="0047474C" w:rsidRPr="0047474C" w14:paraId="3B5E2173" w14:textId="77777777" w:rsidTr="00046C4E">
        <w:trPr>
          <w:trHeight w:val="1870"/>
        </w:trPr>
        <w:tc>
          <w:tcPr>
            <w:tcW w:w="792" w:type="dxa"/>
            <w:tcBorders>
              <w:top w:val="nil"/>
              <w:left w:val="single" w:sz="8" w:space="0" w:color="auto"/>
              <w:bottom w:val="single" w:sz="8" w:space="0" w:color="auto"/>
              <w:right w:val="single" w:sz="8" w:space="0" w:color="auto"/>
            </w:tcBorders>
            <w:shd w:val="clear" w:color="auto" w:fill="auto"/>
            <w:noWrap/>
            <w:vAlign w:val="center"/>
            <w:hideMark/>
          </w:tcPr>
          <w:p w14:paraId="124AA821"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lastRenderedPageBreak/>
              <w:t>16.      </w:t>
            </w:r>
          </w:p>
        </w:tc>
        <w:tc>
          <w:tcPr>
            <w:tcW w:w="2618" w:type="dxa"/>
            <w:tcBorders>
              <w:top w:val="nil"/>
              <w:left w:val="nil"/>
              <w:bottom w:val="single" w:sz="8" w:space="0" w:color="auto"/>
              <w:right w:val="single" w:sz="8" w:space="0" w:color="auto"/>
            </w:tcBorders>
            <w:shd w:val="clear" w:color="auto" w:fill="auto"/>
            <w:vAlign w:val="center"/>
            <w:hideMark/>
          </w:tcPr>
          <w:p w14:paraId="5520AB71" w14:textId="77777777" w:rsidR="0047474C" w:rsidRPr="0047474C" w:rsidRDefault="0047474C" w:rsidP="00046C4E">
            <w:pPr>
              <w:rPr>
                <w:rFonts w:asciiTheme="minorBidi" w:hAnsiTheme="minorBidi" w:cstheme="minorBidi"/>
              </w:rPr>
            </w:pPr>
            <w:r w:rsidRPr="0047474C">
              <w:rPr>
                <w:rFonts w:asciiTheme="minorBidi" w:hAnsiTheme="minorBidi" w:cstheme="minorBidi"/>
              </w:rPr>
              <w:t>Measuring Instruments</w:t>
            </w:r>
          </w:p>
        </w:tc>
        <w:tc>
          <w:tcPr>
            <w:tcW w:w="9450" w:type="dxa"/>
            <w:tcBorders>
              <w:top w:val="nil"/>
              <w:left w:val="nil"/>
              <w:bottom w:val="single" w:sz="8" w:space="0" w:color="auto"/>
              <w:right w:val="single" w:sz="8" w:space="0" w:color="auto"/>
            </w:tcBorders>
            <w:shd w:val="clear" w:color="auto" w:fill="auto"/>
            <w:vAlign w:val="center"/>
            <w:hideMark/>
          </w:tcPr>
          <w:p w14:paraId="615DE364" w14:textId="77777777" w:rsidR="0047474C" w:rsidRPr="0047474C" w:rsidRDefault="0047474C" w:rsidP="00046C4E">
            <w:pPr>
              <w:spacing w:line="360" w:lineRule="auto"/>
              <w:rPr>
                <w:rFonts w:asciiTheme="minorBidi" w:hAnsiTheme="minorBidi" w:cstheme="minorBidi"/>
              </w:rPr>
            </w:pPr>
            <w:r w:rsidRPr="0047474C">
              <w:rPr>
                <w:rFonts w:asciiTheme="minorBidi" w:hAnsiTheme="minorBidi" w:cstheme="minorBidi"/>
              </w:rPr>
              <w:t xml:space="preserve">Measuring Instruments (Vernier (0-200mm, 0-300mm), Dial Vernier (0-200mm, 0-300mm), Vernier Dial Caliper (0-250mm), Digital Vernier (0-200mm, 0-300mm), Outside Micrometer (0-25mm, 25mm-50mm, 50mm-75mm), Inside micrometer(30mm-55mm), Depth micrometer of different insert sizes (0-25mm, 25mm-50mm, 50mm-75mm, 75mm-100mm), Steel Rule, Tri-Square(250mm), Vernier </w:t>
            </w:r>
          </w:p>
        </w:tc>
        <w:tc>
          <w:tcPr>
            <w:tcW w:w="1710" w:type="dxa"/>
            <w:tcBorders>
              <w:top w:val="nil"/>
              <w:left w:val="nil"/>
              <w:bottom w:val="single" w:sz="8" w:space="0" w:color="auto"/>
              <w:right w:val="single" w:sz="8" w:space="0" w:color="auto"/>
            </w:tcBorders>
            <w:shd w:val="clear" w:color="auto" w:fill="auto"/>
            <w:vAlign w:val="center"/>
            <w:hideMark/>
          </w:tcPr>
          <w:p w14:paraId="69E96F42"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 Nos each</w:t>
            </w:r>
          </w:p>
        </w:tc>
      </w:tr>
      <w:tr w:rsidR="0047474C" w:rsidRPr="0047474C" w14:paraId="2F8707BA" w14:textId="77777777" w:rsidTr="00046C4E">
        <w:trPr>
          <w:trHeight w:val="1780"/>
        </w:trPr>
        <w:tc>
          <w:tcPr>
            <w:tcW w:w="792" w:type="dxa"/>
            <w:tcBorders>
              <w:top w:val="nil"/>
              <w:left w:val="single" w:sz="8" w:space="0" w:color="auto"/>
              <w:bottom w:val="single" w:sz="8" w:space="0" w:color="auto"/>
              <w:right w:val="single" w:sz="8" w:space="0" w:color="auto"/>
            </w:tcBorders>
            <w:shd w:val="clear" w:color="auto" w:fill="auto"/>
            <w:noWrap/>
            <w:vAlign w:val="center"/>
            <w:hideMark/>
          </w:tcPr>
          <w:p w14:paraId="253616E4"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17.      </w:t>
            </w:r>
          </w:p>
        </w:tc>
        <w:tc>
          <w:tcPr>
            <w:tcW w:w="2618" w:type="dxa"/>
            <w:tcBorders>
              <w:top w:val="nil"/>
              <w:left w:val="nil"/>
              <w:bottom w:val="single" w:sz="8" w:space="0" w:color="auto"/>
              <w:right w:val="single" w:sz="8" w:space="0" w:color="auto"/>
            </w:tcBorders>
            <w:shd w:val="clear" w:color="auto" w:fill="auto"/>
            <w:vAlign w:val="center"/>
            <w:hideMark/>
          </w:tcPr>
          <w:p w14:paraId="2718E1B3" w14:textId="77777777" w:rsidR="0047474C" w:rsidRPr="0047474C" w:rsidRDefault="0047474C" w:rsidP="00046C4E">
            <w:pPr>
              <w:rPr>
                <w:rFonts w:asciiTheme="minorBidi" w:hAnsiTheme="minorBidi" w:cstheme="minorBidi"/>
              </w:rPr>
            </w:pPr>
            <w:r w:rsidRPr="0047474C">
              <w:rPr>
                <w:rFonts w:asciiTheme="minorBidi" w:hAnsiTheme="minorBidi" w:cstheme="minorBidi"/>
              </w:rPr>
              <w:t>Measuring Instruments</w:t>
            </w:r>
          </w:p>
        </w:tc>
        <w:tc>
          <w:tcPr>
            <w:tcW w:w="9450" w:type="dxa"/>
            <w:tcBorders>
              <w:top w:val="nil"/>
              <w:left w:val="nil"/>
              <w:bottom w:val="single" w:sz="8" w:space="0" w:color="auto"/>
              <w:right w:val="single" w:sz="8" w:space="0" w:color="auto"/>
            </w:tcBorders>
            <w:shd w:val="clear" w:color="auto" w:fill="auto"/>
            <w:vAlign w:val="center"/>
            <w:hideMark/>
          </w:tcPr>
          <w:p w14:paraId="009764B3" w14:textId="77777777" w:rsidR="0047474C" w:rsidRPr="0047474C" w:rsidRDefault="0047474C" w:rsidP="00046C4E">
            <w:pPr>
              <w:spacing w:line="360" w:lineRule="auto"/>
              <w:rPr>
                <w:rFonts w:asciiTheme="minorBidi" w:hAnsiTheme="minorBidi" w:cstheme="minorBidi"/>
              </w:rPr>
            </w:pPr>
            <w:r w:rsidRPr="0047474C">
              <w:rPr>
                <w:rFonts w:asciiTheme="minorBidi" w:hAnsiTheme="minorBidi" w:cstheme="minorBidi"/>
              </w:rPr>
              <w:t xml:space="preserve">Bevel Protractor (±5 mint accuracy) with all standard and optional accessories, Vernier Height Gauge (0-300 mm) with all standard and optional accessories, Digital Vernier height gauge(0-300mm), precision level (12 in &amp; 24 in) with all standard and optional accessories etc. </w:t>
            </w:r>
          </w:p>
        </w:tc>
        <w:tc>
          <w:tcPr>
            <w:tcW w:w="1710" w:type="dxa"/>
            <w:tcBorders>
              <w:top w:val="nil"/>
              <w:left w:val="nil"/>
              <w:bottom w:val="single" w:sz="8" w:space="0" w:color="auto"/>
              <w:right w:val="single" w:sz="8" w:space="0" w:color="auto"/>
            </w:tcBorders>
            <w:shd w:val="clear" w:color="auto" w:fill="auto"/>
            <w:vAlign w:val="center"/>
            <w:hideMark/>
          </w:tcPr>
          <w:p w14:paraId="4AFEE43E"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 Nos each</w:t>
            </w:r>
          </w:p>
        </w:tc>
      </w:tr>
      <w:tr w:rsidR="0047474C" w:rsidRPr="0047474C" w14:paraId="57EE7A61" w14:textId="77777777" w:rsidTr="00046C4E">
        <w:trPr>
          <w:trHeight w:val="700"/>
        </w:trPr>
        <w:tc>
          <w:tcPr>
            <w:tcW w:w="792" w:type="dxa"/>
            <w:tcBorders>
              <w:top w:val="nil"/>
              <w:left w:val="single" w:sz="8" w:space="0" w:color="auto"/>
              <w:bottom w:val="single" w:sz="8" w:space="0" w:color="auto"/>
              <w:right w:val="single" w:sz="8" w:space="0" w:color="auto"/>
            </w:tcBorders>
            <w:shd w:val="clear" w:color="auto" w:fill="auto"/>
            <w:noWrap/>
            <w:vAlign w:val="center"/>
            <w:hideMark/>
          </w:tcPr>
          <w:p w14:paraId="6A402A68"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18.      </w:t>
            </w:r>
          </w:p>
        </w:tc>
        <w:tc>
          <w:tcPr>
            <w:tcW w:w="2618" w:type="dxa"/>
            <w:tcBorders>
              <w:top w:val="nil"/>
              <w:left w:val="nil"/>
              <w:bottom w:val="single" w:sz="8" w:space="0" w:color="auto"/>
              <w:right w:val="single" w:sz="8" w:space="0" w:color="auto"/>
            </w:tcBorders>
            <w:shd w:val="clear" w:color="auto" w:fill="auto"/>
            <w:vAlign w:val="center"/>
            <w:hideMark/>
          </w:tcPr>
          <w:p w14:paraId="3AA7CEB1" w14:textId="77777777" w:rsidR="0047474C" w:rsidRPr="0047474C" w:rsidRDefault="0047474C" w:rsidP="00046C4E">
            <w:pPr>
              <w:rPr>
                <w:rFonts w:asciiTheme="minorBidi" w:hAnsiTheme="minorBidi" w:cstheme="minorBidi"/>
              </w:rPr>
            </w:pPr>
            <w:r w:rsidRPr="0047474C">
              <w:rPr>
                <w:rFonts w:asciiTheme="minorBidi" w:hAnsiTheme="minorBidi" w:cstheme="minorBidi"/>
              </w:rPr>
              <w:t>Work Holding Devices</w:t>
            </w:r>
          </w:p>
        </w:tc>
        <w:tc>
          <w:tcPr>
            <w:tcW w:w="9450" w:type="dxa"/>
            <w:tcBorders>
              <w:top w:val="nil"/>
              <w:left w:val="nil"/>
              <w:bottom w:val="single" w:sz="8" w:space="0" w:color="auto"/>
              <w:right w:val="single" w:sz="8" w:space="0" w:color="auto"/>
            </w:tcBorders>
            <w:shd w:val="clear" w:color="auto" w:fill="auto"/>
            <w:vAlign w:val="center"/>
            <w:hideMark/>
          </w:tcPr>
          <w:p w14:paraId="52B14041" w14:textId="77777777" w:rsidR="0047474C" w:rsidRPr="0047474C" w:rsidRDefault="0047474C" w:rsidP="00046C4E">
            <w:pPr>
              <w:spacing w:line="276" w:lineRule="auto"/>
              <w:rPr>
                <w:rFonts w:asciiTheme="minorBidi" w:hAnsiTheme="minorBidi" w:cstheme="minorBidi"/>
              </w:rPr>
            </w:pPr>
            <w:r w:rsidRPr="0047474C">
              <w:rPr>
                <w:rFonts w:asciiTheme="minorBidi" w:hAnsiTheme="minorBidi" w:cstheme="minorBidi"/>
              </w:rPr>
              <w:t>Work Holding Devices (Parallel clamp, engineering parallels, machine vice, hand vice, universal vice, 3 Jaw &amp; 4 jaw chuck, faceplate, dog carrier, tailstock, boring bar etc.)</w:t>
            </w:r>
          </w:p>
        </w:tc>
        <w:tc>
          <w:tcPr>
            <w:tcW w:w="1710" w:type="dxa"/>
            <w:tcBorders>
              <w:top w:val="nil"/>
              <w:left w:val="nil"/>
              <w:bottom w:val="single" w:sz="8" w:space="0" w:color="auto"/>
              <w:right w:val="single" w:sz="8" w:space="0" w:color="auto"/>
            </w:tcBorders>
            <w:shd w:val="clear" w:color="auto" w:fill="auto"/>
            <w:vAlign w:val="center"/>
            <w:hideMark/>
          </w:tcPr>
          <w:p w14:paraId="74FAE34A"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 each</w:t>
            </w:r>
          </w:p>
        </w:tc>
      </w:tr>
      <w:tr w:rsidR="0047474C" w:rsidRPr="0047474C" w14:paraId="19FFBEC3" w14:textId="77777777" w:rsidTr="00046C4E">
        <w:trPr>
          <w:trHeight w:val="619"/>
        </w:trPr>
        <w:tc>
          <w:tcPr>
            <w:tcW w:w="792" w:type="dxa"/>
            <w:tcBorders>
              <w:top w:val="nil"/>
              <w:left w:val="single" w:sz="8" w:space="0" w:color="auto"/>
              <w:bottom w:val="single" w:sz="8" w:space="0" w:color="auto"/>
              <w:right w:val="single" w:sz="8" w:space="0" w:color="auto"/>
            </w:tcBorders>
            <w:shd w:val="clear" w:color="auto" w:fill="auto"/>
            <w:noWrap/>
            <w:vAlign w:val="center"/>
            <w:hideMark/>
          </w:tcPr>
          <w:p w14:paraId="72D9B5AD"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19.      </w:t>
            </w:r>
          </w:p>
        </w:tc>
        <w:tc>
          <w:tcPr>
            <w:tcW w:w="2618" w:type="dxa"/>
            <w:tcBorders>
              <w:top w:val="nil"/>
              <w:left w:val="nil"/>
              <w:bottom w:val="single" w:sz="8" w:space="0" w:color="auto"/>
              <w:right w:val="single" w:sz="8" w:space="0" w:color="auto"/>
            </w:tcBorders>
            <w:shd w:val="clear" w:color="auto" w:fill="auto"/>
            <w:vAlign w:val="center"/>
            <w:hideMark/>
          </w:tcPr>
          <w:p w14:paraId="251B90E8" w14:textId="77777777" w:rsidR="0047474C" w:rsidRPr="0047474C" w:rsidRDefault="0047474C" w:rsidP="00046C4E">
            <w:pPr>
              <w:rPr>
                <w:rFonts w:asciiTheme="minorBidi" w:hAnsiTheme="minorBidi" w:cstheme="minorBidi"/>
              </w:rPr>
            </w:pPr>
            <w:r w:rsidRPr="0047474C">
              <w:rPr>
                <w:rFonts w:asciiTheme="minorBidi" w:hAnsiTheme="minorBidi" w:cstheme="minorBidi"/>
              </w:rPr>
              <w:t>Personal Protective Equipment</w:t>
            </w:r>
          </w:p>
        </w:tc>
        <w:tc>
          <w:tcPr>
            <w:tcW w:w="9450" w:type="dxa"/>
            <w:tcBorders>
              <w:top w:val="nil"/>
              <w:left w:val="nil"/>
              <w:bottom w:val="single" w:sz="8" w:space="0" w:color="auto"/>
              <w:right w:val="single" w:sz="8" w:space="0" w:color="auto"/>
            </w:tcBorders>
            <w:shd w:val="clear" w:color="auto" w:fill="auto"/>
            <w:vAlign w:val="center"/>
            <w:hideMark/>
          </w:tcPr>
          <w:p w14:paraId="2D92CCDB" w14:textId="77777777" w:rsidR="0047474C" w:rsidRPr="0047474C" w:rsidRDefault="0047474C" w:rsidP="00046C4E">
            <w:pPr>
              <w:spacing w:line="276" w:lineRule="auto"/>
              <w:rPr>
                <w:rFonts w:asciiTheme="minorBidi" w:hAnsiTheme="minorBidi" w:cstheme="minorBidi"/>
              </w:rPr>
            </w:pPr>
            <w:r w:rsidRPr="0047474C">
              <w:rPr>
                <w:rFonts w:asciiTheme="minorBidi" w:hAnsiTheme="minorBidi" w:cstheme="minorBidi"/>
              </w:rPr>
              <w:t>Personal Protective Equipment (PPE) Safety helmet, Goggles, Ear plug, leather gloves, Safety shoes etc.</w:t>
            </w:r>
          </w:p>
        </w:tc>
        <w:tc>
          <w:tcPr>
            <w:tcW w:w="1710" w:type="dxa"/>
            <w:tcBorders>
              <w:top w:val="nil"/>
              <w:left w:val="nil"/>
              <w:bottom w:val="single" w:sz="8" w:space="0" w:color="auto"/>
              <w:right w:val="single" w:sz="8" w:space="0" w:color="auto"/>
            </w:tcBorders>
            <w:shd w:val="clear" w:color="auto" w:fill="auto"/>
            <w:vAlign w:val="center"/>
            <w:hideMark/>
          </w:tcPr>
          <w:p w14:paraId="73C9A65A"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 each</w:t>
            </w:r>
          </w:p>
        </w:tc>
      </w:tr>
      <w:tr w:rsidR="0047474C" w:rsidRPr="0047474C" w14:paraId="4FDCACC2" w14:textId="77777777" w:rsidTr="00046C4E">
        <w:trPr>
          <w:trHeight w:val="349"/>
        </w:trPr>
        <w:tc>
          <w:tcPr>
            <w:tcW w:w="792" w:type="dxa"/>
            <w:tcBorders>
              <w:top w:val="nil"/>
              <w:left w:val="single" w:sz="8" w:space="0" w:color="auto"/>
              <w:bottom w:val="single" w:sz="8" w:space="0" w:color="auto"/>
              <w:right w:val="single" w:sz="8" w:space="0" w:color="auto"/>
            </w:tcBorders>
            <w:shd w:val="clear" w:color="auto" w:fill="auto"/>
            <w:noWrap/>
            <w:vAlign w:val="center"/>
            <w:hideMark/>
          </w:tcPr>
          <w:p w14:paraId="03460042"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20.      </w:t>
            </w:r>
          </w:p>
        </w:tc>
        <w:tc>
          <w:tcPr>
            <w:tcW w:w="2618" w:type="dxa"/>
            <w:tcBorders>
              <w:top w:val="nil"/>
              <w:left w:val="nil"/>
              <w:bottom w:val="single" w:sz="8" w:space="0" w:color="auto"/>
              <w:right w:val="single" w:sz="8" w:space="0" w:color="auto"/>
            </w:tcBorders>
            <w:shd w:val="clear" w:color="auto" w:fill="auto"/>
            <w:vAlign w:val="center"/>
            <w:hideMark/>
          </w:tcPr>
          <w:p w14:paraId="2F84870B" w14:textId="77777777" w:rsidR="0047474C" w:rsidRPr="0047474C" w:rsidRDefault="0047474C" w:rsidP="00046C4E">
            <w:pPr>
              <w:rPr>
                <w:rFonts w:asciiTheme="minorBidi" w:hAnsiTheme="minorBidi" w:cstheme="minorBidi"/>
              </w:rPr>
            </w:pPr>
            <w:r w:rsidRPr="0047474C">
              <w:rPr>
                <w:rFonts w:asciiTheme="minorBidi" w:hAnsiTheme="minorBidi" w:cstheme="minorBidi"/>
              </w:rPr>
              <w:t>Hacksaw Frame</w:t>
            </w:r>
          </w:p>
        </w:tc>
        <w:tc>
          <w:tcPr>
            <w:tcW w:w="9450" w:type="dxa"/>
            <w:tcBorders>
              <w:top w:val="nil"/>
              <w:left w:val="nil"/>
              <w:bottom w:val="single" w:sz="8" w:space="0" w:color="auto"/>
              <w:right w:val="single" w:sz="8" w:space="0" w:color="auto"/>
            </w:tcBorders>
            <w:shd w:val="clear" w:color="auto" w:fill="auto"/>
            <w:vAlign w:val="center"/>
            <w:hideMark/>
          </w:tcPr>
          <w:p w14:paraId="0A3D8B24" w14:textId="77777777" w:rsidR="0047474C" w:rsidRPr="0047474C" w:rsidRDefault="0047474C" w:rsidP="00046C4E">
            <w:pPr>
              <w:spacing w:line="360" w:lineRule="auto"/>
              <w:rPr>
                <w:rFonts w:asciiTheme="minorBidi" w:hAnsiTheme="minorBidi" w:cstheme="minorBidi"/>
              </w:rPr>
            </w:pPr>
            <w:r w:rsidRPr="0047474C">
              <w:rPr>
                <w:rFonts w:asciiTheme="minorBidi" w:hAnsiTheme="minorBidi" w:cstheme="minorBidi"/>
              </w:rPr>
              <w:t>Hacksaw frame 12inch</w:t>
            </w:r>
          </w:p>
        </w:tc>
        <w:tc>
          <w:tcPr>
            <w:tcW w:w="1710" w:type="dxa"/>
            <w:tcBorders>
              <w:top w:val="nil"/>
              <w:left w:val="nil"/>
              <w:bottom w:val="single" w:sz="8" w:space="0" w:color="auto"/>
              <w:right w:val="single" w:sz="8" w:space="0" w:color="auto"/>
            </w:tcBorders>
            <w:shd w:val="clear" w:color="auto" w:fill="auto"/>
            <w:vAlign w:val="center"/>
            <w:hideMark/>
          </w:tcPr>
          <w:p w14:paraId="760F9BE6"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25 Nos</w:t>
            </w:r>
          </w:p>
        </w:tc>
      </w:tr>
      <w:tr w:rsidR="0047474C" w:rsidRPr="0047474C" w14:paraId="25F5BE13" w14:textId="77777777" w:rsidTr="00046C4E">
        <w:trPr>
          <w:trHeight w:val="1015"/>
        </w:trPr>
        <w:tc>
          <w:tcPr>
            <w:tcW w:w="792" w:type="dxa"/>
            <w:tcBorders>
              <w:top w:val="nil"/>
              <w:left w:val="single" w:sz="8" w:space="0" w:color="auto"/>
              <w:bottom w:val="single" w:sz="8" w:space="0" w:color="auto"/>
              <w:right w:val="single" w:sz="8" w:space="0" w:color="auto"/>
            </w:tcBorders>
            <w:shd w:val="clear" w:color="auto" w:fill="auto"/>
            <w:noWrap/>
            <w:vAlign w:val="center"/>
            <w:hideMark/>
          </w:tcPr>
          <w:p w14:paraId="5FDC5F06"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21.      </w:t>
            </w:r>
          </w:p>
        </w:tc>
        <w:tc>
          <w:tcPr>
            <w:tcW w:w="2618" w:type="dxa"/>
            <w:tcBorders>
              <w:top w:val="nil"/>
              <w:left w:val="nil"/>
              <w:bottom w:val="single" w:sz="8" w:space="0" w:color="auto"/>
              <w:right w:val="single" w:sz="8" w:space="0" w:color="auto"/>
            </w:tcBorders>
            <w:shd w:val="clear" w:color="auto" w:fill="auto"/>
            <w:vAlign w:val="center"/>
            <w:hideMark/>
          </w:tcPr>
          <w:p w14:paraId="24364D23" w14:textId="77777777" w:rsidR="0047474C" w:rsidRPr="0047474C" w:rsidRDefault="0047474C" w:rsidP="00046C4E">
            <w:pPr>
              <w:rPr>
                <w:rFonts w:asciiTheme="minorBidi" w:hAnsiTheme="minorBidi" w:cstheme="minorBidi"/>
              </w:rPr>
            </w:pPr>
            <w:r w:rsidRPr="0047474C">
              <w:rPr>
                <w:rFonts w:asciiTheme="minorBidi" w:hAnsiTheme="minorBidi" w:cstheme="minorBidi"/>
              </w:rPr>
              <w:t>Maintenance Box</w:t>
            </w:r>
          </w:p>
        </w:tc>
        <w:tc>
          <w:tcPr>
            <w:tcW w:w="9450" w:type="dxa"/>
            <w:tcBorders>
              <w:top w:val="nil"/>
              <w:left w:val="nil"/>
              <w:bottom w:val="single" w:sz="8" w:space="0" w:color="auto"/>
              <w:right w:val="single" w:sz="8" w:space="0" w:color="auto"/>
            </w:tcBorders>
            <w:shd w:val="clear" w:color="auto" w:fill="auto"/>
            <w:vAlign w:val="center"/>
            <w:hideMark/>
          </w:tcPr>
          <w:p w14:paraId="5239F707" w14:textId="77777777" w:rsidR="0047474C" w:rsidRPr="0047474C" w:rsidRDefault="0047474C" w:rsidP="00046C4E">
            <w:pPr>
              <w:spacing w:line="276" w:lineRule="auto"/>
              <w:rPr>
                <w:rFonts w:asciiTheme="minorBidi" w:hAnsiTheme="minorBidi" w:cstheme="minorBidi"/>
              </w:rPr>
            </w:pPr>
            <w:r w:rsidRPr="0047474C">
              <w:rPr>
                <w:rFonts w:asciiTheme="minorBidi" w:hAnsiTheme="minorBidi" w:cstheme="minorBidi"/>
              </w:rPr>
              <w:t>Maintenance Box with following tools (Flat nose plier, wire cutter, screw driver, straight and Philips head tips, screw driver kit of different size bits, Grip plier, WD-40, Oil cane, Greece gun)</w:t>
            </w:r>
          </w:p>
        </w:tc>
        <w:tc>
          <w:tcPr>
            <w:tcW w:w="1710" w:type="dxa"/>
            <w:tcBorders>
              <w:top w:val="nil"/>
              <w:left w:val="nil"/>
              <w:bottom w:val="single" w:sz="8" w:space="0" w:color="auto"/>
              <w:right w:val="single" w:sz="8" w:space="0" w:color="auto"/>
            </w:tcBorders>
            <w:shd w:val="clear" w:color="auto" w:fill="auto"/>
            <w:vAlign w:val="center"/>
            <w:hideMark/>
          </w:tcPr>
          <w:p w14:paraId="14C6B40B"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5 Nos</w:t>
            </w:r>
          </w:p>
        </w:tc>
      </w:tr>
      <w:tr w:rsidR="0047474C" w:rsidRPr="0047474C" w14:paraId="3D715147" w14:textId="77777777" w:rsidTr="00046C4E">
        <w:trPr>
          <w:trHeight w:val="585"/>
        </w:trPr>
        <w:tc>
          <w:tcPr>
            <w:tcW w:w="792" w:type="dxa"/>
            <w:tcBorders>
              <w:top w:val="nil"/>
              <w:left w:val="single" w:sz="8" w:space="0" w:color="auto"/>
              <w:bottom w:val="single" w:sz="8" w:space="0" w:color="auto"/>
              <w:right w:val="single" w:sz="8" w:space="0" w:color="auto"/>
            </w:tcBorders>
            <w:shd w:val="clear" w:color="auto" w:fill="auto"/>
            <w:noWrap/>
            <w:vAlign w:val="center"/>
            <w:hideMark/>
          </w:tcPr>
          <w:p w14:paraId="5F899B98"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22.      </w:t>
            </w:r>
          </w:p>
        </w:tc>
        <w:tc>
          <w:tcPr>
            <w:tcW w:w="2618" w:type="dxa"/>
            <w:tcBorders>
              <w:top w:val="nil"/>
              <w:left w:val="nil"/>
              <w:bottom w:val="single" w:sz="8" w:space="0" w:color="auto"/>
              <w:right w:val="single" w:sz="8" w:space="0" w:color="auto"/>
            </w:tcBorders>
            <w:shd w:val="clear" w:color="auto" w:fill="auto"/>
            <w:vAlign w:val="center"/>
            <w:hideMark/>
          </w:tcPr>
          <w:p w14:paraId="3D22F501" w14:textId="77777777" w:rsidR="0047474C" w:rsidRPr="0047474C" w:rsidRDefault="0047474C" w:rsidP="00046C4E">
            <w:pPr>
              <w:rPr>
                <w:rFonts w:asciiTheme="minorBidi" w:hAnsiTheme="minorBidi" w:cstheme="minorBidi"/>
              </w:rPr>
            </w:pPr>
            <w:r w:rsidRPr="0047474C">
              <w:rPr>
                <w:rFonts w:asciiTheme="minorBidi" w:hAnsiTheme="minorBidi" w:cstheme="minorBidi"/>
              </w:rPr>
              <w:t>CNC Laser Cutting Machine</w:t>
            </w:r>
          </w:p>
        </w:tc>
        <w:tc>
          <w:tcPr>
            <w:tcW w:w="9450" w:type="dxa"/>
            <w:tcBorders>
              <w:top w:val="nil"/>
              <w:left w:val="nil"/>
              <w:bottom w:val="single" w:sz="8" w:space="0" w:color="auto"/>
              <w:right w:val="single" w:sz="8" w:space="0" w:color="auto"/>
            </w:tcBorders>
            <w:shd w:val="clear" w:color="auto" w:fill="auto"/>
            <w:vAlign w:val="center"/>
            <w:hideMark/>
          </w:tcPr>
          <w:p w14:paraId="011DF897" w14:textId="77777777" w:rsidR="0047474C" w:rsidRPr="0047474C" w:rsidRDefault="0047474C" w:rsidP="00046C4E">
            <w:pPr>
              <w:spacing w:line="360" w:lineRule="auto"/>
              <w:rPr>
                <w:rFonts w:asciiTheme="minorBidi" w:hAnsiTheme="minorBidi" w:cstheme="minorBidi"/>
              </w:rPr>
            </w:pPr>
            <w:r w:rsidRPr="0047474C">
              <w:rPr>
                <w:rFonts w:asciiTheme="minorBidi" w:hAnsiTheme="minorBidi" w:cstheme="minorBidi"/>
              </w:rPr>
              <w:t>CNC Laser cutting machine with minimum cutting depth of 2mm on sheet metal.</w:t>
            </w:r>
          </w:p>
        </w:tc>
        <w:tc>
          <w:tcPr>
            <w:tcW w:w="1710" w:type="dxa"/>
            <w:tcBorders>
              <w:top w:val="nil"/>
              <w:left w:val="nil"/>
              <w:bottom w:val="single" w:sz="8" w:space="0" w:color="auto"/>
              <w:right w:val="single" w:sz="8" w:space="0" w:color="auto"/>
            </w:tcBorders>
            <w:shd w:val="clear" w:color="auto" w:fill="auto"/>
            <w:vAlign w:val="center"/>
            <w:hideMark/>
          </w:tcPr>
          <w:p w14:paraId="75D6686F" w14:textId="77777777" w:rsidR="0047474C" w:rsidRPr="0047474C" w:rsidRDefault="0047474C" w:rsidP="00046C4E">
            <w:pPr>
              <w:jc w:val="center"/>
              <w:rPr>
                <w:rFonts w:asciiTheme="minorBidi" w:hAnsiTheme="minorBidi" w:cstheme="minorBidi"/>
              </w:rPr>
            </w:pPr>
            <w:r w:rsidRPr="0047474C">
              <w:rPr>
                <w:rFonts w:asciiTheme="minorBidi" w:hAnsiTheme="minorBidi" w:cstheme="minorBidi"/>
              </w:rPr>
              <w:t>1 No </w:t>
            </w:r>
          </w:p>
        </w:tc>
      </w:tr>
    </w:tbl>
    <w:p w14:paraId="3F47E5D6" w14:textId="77777777" w:rsidR="0047474C" w:rsidRPr="0047474C" w:rsidRDefault="0047474C" w:rsidP="0047474C">
      <w:pPr>
        <w:rPr>
          <w:rFonts w:asciiTheme="minorBidi" w:hAnsiTheme="minorBidi" w:cstheme="minorBidi"/>
        </w:rPr>
      </w:pPr>
    </w:p>
    <w:p w14:paraId="1296F982" w14:textId="5C0A1BA8" w:rsidR="00A74754" w:rsidRDefault="00A74754">
      <w:pPr>
        <w:spacing w:after="160" w:line="259" w:lineRule="auto"/>
      </w:pPr>
      <w:r>
        <w:br w:type="page"/>
      </w:r>
    </w:p>
    <w:p w14:paraId="5726CBB8" w14:textId="77777777" w:rsidR="00A74754" w:rsidRPr="00A74754" w:rsidRDefault="00A74754" w:rsidP="00A74754">
      <w:pPr>
        <w:jc w:val="center"/>
        <w:rPr>
          <w:b/>
          <w:bCs/>
          <w:sz w:val="32"/>
          <w:szCs w:val="32"/>
        </w:rPr>
      </w:pPr>
      <w:r w:rsidRPr="00A74754">
        <w:rPr>
          <w:b/>
          <w:bCs/>
          <w:sz w:val="32"/>
          <w:szCs w:val="32"/>
        </w:rPr>
        <w:lastRenderedPageBreak/>
        <w:t>List of Tools, Equipment and Machines for 50 Students</w:t>
      </w:r>
    </w:p>
    <w:p w14:paraId="06623162" w14:textId="77777777" w:rsidR="00A74754" w:rsidRPr="00A74754" w:rsidRDefault="00A74754" w:rsidP="00A74754">
      <w:pPr>
        <w:jc w:val="center"/>
        <w:rPr>
          <w:b/>
          <w:bCs/>
          <w:sz w:val="32"/>
          <w:szCs w:val="32"/>
        </w:rPr>
      </w:pPr>
      <w:r w:rsidRPr="00A74754">
        <w:rPr>
          <w:b/>
          <w:bCs/>
          <w:sz w:val="32"/>
          <w:szCs w:val="32"/>
        </w:rPr>
        <w:t>1</w:t>
      </w:r>
      <w:r w:rsidRPr="00A74754">
        <w:rPr>
          <w:b/>
          <w:bCs/>
          <w:sz w:val="32"/>
          <w:szCs w:val="32"/>
          <w:vertAlign w:val="superscript"/>
        </w:rPr>
        <w:t>st</w:t>
      </w:r>
      <w:r w:rsidRPr="00A74754">
        <w:rPr>
          <w:b/>
          <w:bCs/>
          <w:sz w:val="32"/>
          <w:szCs w:val="32"/>
        </w:rPr>
        <w:t xml:space="preserve"> Year Mechanical technology</w:t>
      </w:r>
    </w:p>
    <w:p w14:paraId="000D206C" w14:textId="77777777" w:rsidR="00A74754" w:rsidRPr="00A74754" w:rsidRDefault="00A74754" w:rsidP="00A74754">
      <w:pPr>
        <w:rPr>
          <w:b/>
          <w:bCs/>
          <w:sz w:val="28"/>
          <w:szCs w:val="28"/>
        </w:rPr>
      </w:pPr>
      <w:r w:rsidRPr="00A74754">
        <w:rPr>
          <w:b/>
          <w:bCs/>
          <w:sz w:val="28"/>
          <w:szCs w:val="28"/>
        </w:rPr>
        <w:t xml:space="preserve">(A). Metal Works Shop </w:t>
      </w:r>
    </w:p>
    <w:tbl>
      <w:tblPr>
        <w:tblStyle w:val="TableGrid"/>
        <w:tblW w:w="10525" w:type="dxa"/>
        <w:tblLook w:val="04A0" w:firstRow="1" w:lastRow="0" w:firstColumn="1" w:lastColumn="0" w:noHBand="0" w:noVBand="1"/>
      </w:tblPr>
      <w:tblGrid>
        <w:gridCol w:w="625"/>
        <w:gridCol w:w="1890"/>
        <w:gridCol w:w="6210"/>
        <w:gridCol w:w="1800"/>
      </w:tblGrid>
      <w:tr w:rsidR="00A74754" w:rsidRPr="00A74754" w14:paraId="409BB2AF" w14:textId="77777777" w:rsidTr="004E58BE">
        <w:trPr>
          <w:trHeight w:val="377"/>
        </w:trPr>
        <w:tc>
          <w:tcPr>
            <w:tcW w:w="625" w:type="dxa"/>
            <w:shd w:val="clear" w:color="auto" w:fill="D9D9D9" w:themeFill="background1" w:themeFillShade="D9"/>
            <w:vAlign w:val="center"/>
          </w:tcPr>
          <w:p w14:paraId="12A17BF8" w14:textId="77777777" w:rsidR="00A74754" w:rsidRPr="00A74754" w:rsidRDefault="00A74754" w:rsidP="004E58BE">
            <w:pPr>
              <w:jc w:val="center"/>
              <w:rPr>
                <w:b/>
                <w:bCs/>
              </w:rPr>
            </w:pPr>
            <w:r w:rsidRPr="00A74754">
              <w:rPr>
                <w:b/>
                <w:bCs/>
              </w:rPr>
              <w:t>S#</w:t>
            </w:r>
          </w:p>
        </w:tc>
        <w:tc>
          <w:tcPr>
            <w:tcW w:w="1890" w:type="dxa"/>
            <w:shd w:val="clear" w:color="auto" w:fill="D9D9D9" w:themeFill="background1" w:themeFillShade="D9"/>
            <w:vAlign w:val="center"/>
          </w:tcPr>
          <w:p w14:paraId="581D9D6E" w14:textId="77777777" w:rsidR="00A74754" w:rsidRPr="00A74754" w:rsidRDefault="00A74754" w:rsidP="004E58BE">
            <w:pPr>
              <w:jc w:val="center"/>
              <w:rPr>
                <w:b/>
                <w:bCs/>
              </w:rPr>
            </w:pPr>
            <w:r w:rsidRPr="00A74754">
              <w:rPr>
                <w:b/>
                <w:bCs/>
              </w:rPr>
              <w:t>Name of Items</w:t>
            </w:r>
          </w:p>
        </w:tc>
        <w:tc>
          <w:tcPr>
            <w:tcW w:w="6210" w:type="dxa"/>
            <w:shd w:val="clear" w:color="auto" w:fill="D9D9D9" w:themeFill="background1" w:themeFillShade="D9"/>
            <w:vAlign w:val="center"/>
          </w:tcPr>
          <w:p w14:paraId="032D5F46" w14:textId="77777777" w:rsidR="00A74754" w:rsidRPr="00A74754" w:rsidRDefault="00A74754" w:rsidP="004E58BE">
            <w:pPr>
              <w:jc w:val="center"/>
              <w:rPr>
                <w:b/>
                <w:bCs/>
              </w:rPr>
            </w:pPr>
            <w:r w:rsidRPr="00A74754">
              <w:rPr>
                <w:b/>
                <w:bCs/>
              </w:rPr>
              <w:t>Specification</w:t>
            </w:r>
          </w:p>
        </w:tc>
        <w:tc>
          <w:tcPr>
            <w:tcW w:w="1800" w:type="dxa"/>
            <w:shd w:val="clear" w:color="auto" w:fill="D9D9D9" w:themeFill="background1" w:themeFillShade="D9"/>
            <w:vAlign w:val="center"/>
          </w:tcPr>
          <w:p w14:paraId="7EACA750" w14:textId="77777777" w:rsidR="00A74754" w:rsidRPr="00A74754" w:rsidRDefault="00A74754" w:rsidP="004E58BE">
            <w:pPr>
              <w:jc w:val="center"/>
              <w:rPr>
                <w:b/>
                <w:bCs/>
              </w:rPr>
            </w:pPr>
            <w:r w:rsidRPr="00A74754">
              <w:rPr>
                <w:b/>
                <w:bCs/>
              </w:rPr>
              <w:t>Quantity</w:t>
            </w:r>
          </w:p>
        </w:tc>
      </w:tr>
      <w:tr w:rsidR="00A74754" w:rsidRPr="00A74754" w14:paraId="684A1D9A" w14:textId="77777777" w:rsidTr="004E58BE">
        <w:tc>
          <w:tcPr>
            <w:tcW w:w="625" w:type="dxa"/>
            <w:tcBorders>
              <w:top w:val="single" w:sz="4" w:space="0" w:color="auto"/>
              <w:left w:val="single" w:sz="4" w:space="0" w:color="auto"/>
              <w:bottom w:val="single" w:sz="4" w:space="0" w:color="auto"/>
              <w:right w:val="single" w:sz="4" w:space="0" w:color="auto"/>
            </w:tcBorders>
            <w:shd w:val="clear" w:color="auto" w:fill="auto"/>
            <w:vAlign w:val="center"/>
          </w:tcPr>
          <w:p w14:paraId="3022AF7A" w14:textId="77777777" w:rsidR="00A74754" w:rsidRPr="00A74754" w:rsidRDefault="00A74754" w:rsidP="004E58BE">
            <w:pPr>
              <w:rPr>
                <w:b/>
                <w:bCs/>
                <w:sz w:val="28"/>
                <w:szCs w:val="28"/>
              </w:rPr>
            </w:pPr>
            <w:r w:rsidRPr="00A74754">
              <w:t>1</w:t>
            </w:r>
          </w:p>
        </w:tc>
        <w:tc>
          <w:tcPr>
            <w:tcW w:w="1890" w:type="dxa"/>
            <w:tcBorders>
              <w:top w:val="single" w:sz="4" w:space="0" w:color="auto"/>
              <w:left w:val="nil"/>
              <w:bottom w:val="single" w:sz="4" w:space="0" w:color="auto"/>
              <w:right w:val="single" w:sz="4" w:space="0" w:color="auto"/>
            </w:tcBorders>
            <w:shd w:val="clear" w:color="auto" w:fill="auto"/>
            <w:vAlign w:val="center"/>
          </w:tcPr>
          <w:p w14:paraId="3DB2B53C" w14:textId="77777777" w:rsidR="00A74754" w:rsidRPr="00A74754" w:rsidRDefault="00A74754" w:rsidP="004E58BE">
            <w:pPr>
              <w:rPr>
                <w:b/>
                <w:bCs/>
                <w:sz w:val="28"/>
                <w:szCs w:val="28"/>
              </w:rPr>
            </w:pPr>
            <w:r w:rsidRPr="00A74754">
              <w:t>All Kind of Files</w:t>
            </w:r>
          </w:p>
        </w:tc>
        <w:tc>
          <w:tcPr>
            <w:tcW w:w="6210" w:type="dxa"/>
            <w:tcBorders>
              <w:top w:val="single" w:sz="4" w:space="0" w:color="auto"/>
              <w:left w:val="nil"/>
              <w:bottom w:val="single" w:sz="4" w:space="0" w:color="auto"/>
              <w:right w:val="single" w:sz="4" w:space="0" w:color="auto"/>
            </w:tcBorders>
            <w:shd w:val="clear" w:color="auto" w:fill="auto"/>
          </w:tcPr>
          <w:p w14:paraId="0BDF9771" w14:textId="77777777" w:rsidR="00A74754" w:rsidRPr="00A74754" w:rsidRDefault="00A74754" w:rsidP="004E58BE">
            <w:pPr>
              <w:rPr>
                <w:b/>
                <w:bCs/>
                <w:sz w:val="28"/>
                <w:szCs w:val="28"/>
              </w:rPr>
            </w:pPr>
            <w:r w:rsidRPr="00A74754">
              <w:rPr>
                <w:b/>
                <w:bCs/>
              </w:rPr>
              <w:t>FLAT FILE</w:t>
            </w:r>
            <w:r w:rsidRPr="00A74754">
              <w:br/>
              <w:t>Length of file (mm) = 300, Type of cut = Double cut.</w:t>
            </w:r>
            <w:r w:rsidRPr="00A74754">
              <w:br/>
            </w:r>
            <w:r w:rsidRPr="00A74754">
              <w:rPr>
                <w:b/>
                <w:bCs/>
              </w:rPr>
              <w:t>FLAT FILE</w:t>
            </w:r>
            <w:r w:rsidRPr="00A74754">
              <w:br/>
              <w:t>Length of file (mm)= 300, Type of cut =   Single cut</w:t>
            </w:r>
            <w:r w:rsidRPr="00A74754">
              <w:br/>
            </w:r>
            <w:r w:rsidRPr="00A74754">
              <w:rPr>
                <w:b/>
                <w:bCs/>
              </w:rPr>
              <w:t>FLAT FILE</w:t>
            </w:r>
            <w:r w:rsidRPr="00A74754">
              <w:br/>
              <w:t>Length of file (mm) = 300, Type of cut=   Rasp cut</w:t>
            </w:r>
            <w:r w:rsidRPr="00A74754">
              <w:br/>
            </w:r>
            <w:r w:rsidRPr="00A74754">
              <w:rPr>
                <w:b/>
                <w:bCs/>
              </w:rPr>
              <w:t>HALF ROUND FILE</w:t>
            </w:r>
            <w:r w:rsidRPr="00A74754">
              <w:br/>
              <w:t>Length of file (mm)= 300, Type of cut =   Double cut</w:t>
            </w:r>
            <w:r w:rsidRPr="00A74754">
              <w:br/>
            </w:r>
            <w:r w:rsidRPr="00A74754">
              <w:rPr>
                <w:b/>
                <w:bCs/>
              </w:rPr>
              <w:t>ROUND FILE</w:t>
            </w:r>
            <w:r w:rsidRPr="00A74754">
              <w:br/>
              <w:t>Length of file (mm) = 200, Type of cut=   Double cut</w:t>
            </w:r>
            <w:r w:rsidRPr="00A74754">
              <w:br/>
            </w:r>
            <w:r w:rsidRPr="00A74754">
              <w:rPr>
                <w:b/>
                <w:bCs/>
              </w:rPr>
              <w:t>TRIANGULAR FILE</w:t>
            </w:r>
            <w:r w:rsidRPr="00A74754">
              <w:br/>
              <w:t>Length of file (mm)=150, Type of cut =   Double cut.</w:t>
            </w:r>
            <w:r w:rsidRPr="00A74754">
              <w:br/>
            </w:r>
            <w:r w:rsidRPr="00A74754">
              <w:rPr>
                <w:b/>
                <w:bCs/>
              </w:rPr>
              <w:t>SQUARE FILE</w:t>
            </w:r>
            <w:r w:rsidRPr="00A74754">
              <w:br/>
              <w:t>Length of file (mm) = 200, Type of cut = Double cut.</w:t>
            </w:r>
            <w:r w:rsidRPr="00A74754">
              <w:br/>
            </w:r>
            <w:r w:rsidRPr="00A74754">
              <w:rPr>
                <w:b/>
                <w:bCs/>
              </w:rPr>
              <w:t>KNIFE EDGE FILE</w:t>
            </w:r>
            <w:r w:rsidRPr="00A74754">
              <w:br/>
              <w:t>Length of file (mm) = 250, Type of cut = Double cut.</w:t>
            </w:r>
            <w:r w:rsidRPr="00A74754">
              <w:br/>
            </w:r>
            <w:r w:rsidRPr="00A74754">
              <w:rPr>
                <w:b/>
                <w:bCs/>
              </w:rPr>
              <w:t>NEEDLE FILE SET</w:t>
            </w:r>
            <w:r w:rsidRPr="00A74754">
              <w:t>(Set of 6 pieces)</w:t>
            </w:r>
            <w:r w:rsidRPr="00A74754">
              <w:br/>
              <w:t>Length of file (mm) = 200, Type of cut = Double cut.</w:t>
            </w:r>
            <w:r w:rsidRPr="00A74754">
              <w:br/>
              <w:t>All files made of alloy steel, hardened with wooden/Plastic file handle.</w:t>
            </w:r>
          </w:p>
        </w:tc>
        <w:tc>
          <w:tcPr>
            <w:tcW w:w="1800" w:type="dxa"/>
            <w:tcBorders>
              <w:top w:val="single" w:sz="4" w:space="0" w:color="auto"/>
              <w:left w:val="nil"/>
              <w:bottom w:val="single" w:sz="4" w:space="0" w:color="auto"/>
              <w:right w:val="single" w:sz="4" w:space="0" w:color="auto"/>
            </w:tcBorders>
            <w:shd w:val="clear" w:color="auto" w:fill="auto"/>
            <w:vAlign w:val="center"/>
          </w:tcPr>
          <w:p w14:paraId="1BC178F5" w14:textId="77777777" w:rsidR="00A74754" w:rsidRPr="00A74754" w:rsidRDefault="00A74754" w:rsidP="004E58BE">
            <w:pPr>
              <w:jc w:val="center"/>
              <w:rPr>
                <w:b/>
                <w:bCs/>
                <w:sz w:val="28"/>
                <w:szCs w:val="28"/>
              </w:rPr>
            </w:pPr>
            <w:r w:rsidRPr="00A74754">
              <w:t>25 each</w:t>
            </w:r>
          </w:p>
        </w:tc>
      </w:tr>
      <w:tr w:rsidR="00A74754" w:rsidRPr="00A74754" w14:paraId="7D2D9AE5"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7E5E8B89" w14:textId="77777777" w:rsidR="00A74754" w:rsidRPr="00A74754" w:rsidRDefault="00A74754" w:rsidP="004E58BE">
            <w:pPr>
              <w:rPr>
                <w:b/>
                <w:bCs/>
                <w:sz w:val="28"/>
                <w:szCs w:val="28"/>
              </w:rPr>
            </w:pPr>
            <w:r w:rsidRPr="00A74754">
              <w:t>2</w:t>
            </w:r>
          </w:p>
        </w:tc>
        <w:tc>
          <w:tcPr>
            <w:tcW w:w="1890" w:type="dxa"/>
            <w:tcBorders>
              <w:top w:val="nil"/>
              <w:left w:val="nil"/>
              <w:bottom w:val="single" w:sz="4" w:space="0" w:color="auto"/>
              <w:right w:val="single" w:sz="4" w:space="0" w:color="auto"/>
            </w:tcBorders>
            <w:shd w:val="clear" w:color="auto" w:fill="auto"/>
            <w:vAlign w:val="center"/>
          </w:tcPr>
          <w:p w14:paraId="0C1C0ADF" w14:textId="77777777" w:rsidR="00A74754" w:rsidRPr="00A74754" w:rsidRDefault="00A74754" w:rsidP="004E58BE">
            <w:pPr>
              <w:rPr>
                <w:b/>
                <w:bCs/>
                <w:sz w:val="28"/>
                <w:szCs w:val="28"/>
              </w:rPr>
            </w:pPr>
            <w:r w:rsidRPr="00A74754">
              <w:t>Anvil &amp; Hammers (Assorted Range)</w:t>
            </w:r>
          </w:p>
        </w:tc>
        <w:tc>
          <w:tcPr>
            <w:tcW w:w="6210" w:type="dxa"/>
            <w:tcBorders>
              <w:top w:val="nil"/>
              <w:left w:val="nil"/>
              <w:bottom w:val="single" w:sz="4" w:space="0" w:color="auto"/>
              <w:right w:val="single" w:sz="4" w:space="0" w:color="auto"/>
            </w:tcBorders>
            <w:shd w:val="clear" w:color="auto" w:fill="auto"/>
          </w:tcPr>
          <w:p w14:paraId="2AD9C97B" w14:textId="77777777" w:rsidR="00A74754" w:rsidRPr="00A74754" w:rsidRDefault="00A74754" w:rsidP="004E58BE">
            <w:pPr>
              <w:rPr>
                <w:b/>
                <w:bCs/>
                <w:sz w:val="28"/>
                <w:szCs w:val="28"/>
              </w:rPr>
            </w:pPr>
            <w:r w:rsidRPr="00A74754">
              <w:rPr>
                <w:b/>
                <w:bCs/>
              </w:rPr>
              <w:t>ANVIL</w:t>
            </w:r>
            <w:r w:rsidRPr="00A74754">
              <w:rPr>
                <w:b/>
                <w:bCs/>
              </w:rPr>
              <w:br/>
            </w:r>
            <w:r w:rsidRPr="00A74754">
              <w:t>Made of cast steel hardened face and horn, square hardy hole.</w:t>
            </w:r>
            <w:r w:rsidRPr="00A74754">
              <w:br/>
              <w:t>Weight (Kg) = 50</w:t>
            </w:r>
            <w:r w:rsidRPr="00A74754">
              <w:br/>
              <w:t>HAMMER (BALL PEEN)</w:t>
            </w:r>
            <w:r w:rsidRPr="00A74754">
              <w:br/>
              <w:t>Weight of hammer (Kg) = 0.5</w:t>
            </w:r>
            <w:r w:rsidRPr="00A74754">
              <w:br/>
              <w:t>HAMMER (CROSS PEEN)</w:t>
            </w:r>
            <w:r w:rsidRPr="00A74754">
              <w:br/>
            </w:r>
            <w:r w:rsidRPr="00A74754">
              <w:lastRenderedPageBreak/>
              <w:t>Weight of hammer (Kg) = 0.5</w:t>
            </w:r>
            <w:r w:rsidRPr="00A74754">
              <w:br/>
              <w:t>HAMMER (STRAIGHT PEEN)</w:t>
            </w:r>
            <w:r w:rsidRPr="00A74754">
              <w:br/>
              <w:t>Weight of hammer (Kg) = 0.5</w:t>
            </w:r>
            <w:r w:rsidRPr="00A74754">
              <w:br/>
              <w:t>All hammer made of Forged steel hardened and ground pein and face. Suitable wooden handle.</w:t>
            </w:r>
          </w:p>
        </w:tc>
        <w:tc>
          <w:tcPr>
            <w:tcW w:w="1800" w:type="dxa"/>
            <w:tcBorders>
              <w:top w:val="nil"/>
              <w:left w:val="nil"/>
              <w:bottom w:val="single" w:sz="4" w:space="0" w:color="auto"/>
              <w:right w:val="single" w:sz="4" w:space="0" w:color="auto"/>
            </w:tcBorders>
            <w:shd w:val="clear" w:color="auto" w:fill="auto"/>
            <w:vAlign w:val="center"/>
          </w:tcPr>
          <w:p w14:paraId="00133D91" w14:textId="77777777" w:rsidR="00A74754" w:rsidRPr="00A74754" w:rsidRDefault="00A74754" w:rsidP="004E58BE">
            <w:pPr>
              <w:jc w:val="center"/>
              <w:rPr>
                <w:b/>
                <w:bCs/>
                <w:sz w:val="28"/>
                <w:szCs w:val="28"/>
              </w:rPr>
            </w:pPr>
            <w:r w:rsidRPr="00A74754">
              <w:lastRenderedPageBreak/>
              <w:t>1 No. (Anvil)</w:t>
            </w:r>
            <w:r w:rsidRPr="00A74754">
              <w:br/>
              <w:t>25 each</w:t>
            </w:r>
          </w:p>
        </w:tc>
      </w:tr>
      <w:tr w:rsidR="00A74754" w:rsidRPr="00A74754" w14:paraId="61E63ED0"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599C3E60" w14:textId="77777777" w:rsidR="00A74754" w:rsidRPr="00A74754" w:rsidRDefault="00A74754" w:rsidP="004E58BE">
            <w:pPr>
              <w:rPr>
                <w:b/>
                <w:bCs/>
                <w:sz w:val="28"/>
                <w:szCs w:val="28"/>
              </w:rPr>
            </w:pPr>
            <w:r w:rsidRPr="00A74754">
              <w:t>3</w:t>
            </w:r>
          </w:p>
        </w:tc>
        <w:tc>
          <w:tcPr>
            <w:tcW w:w="1890" w:type="dxa"/>
            <w:tcBorders>
              <w:top w:val="nil"/>
              <w:left w:val="nil"/>
              <w:bottom w:val="single" w:sz="4" w:space="0" w:color="auto"/>
              <w:right w:val="single" w:sz="4" w:space="0" w:color="auto"/>
            </w:tcBorders>
            <w:shd w:val="clear" w:color="auto" w:fill="auto"/>
            <w:vAlign w:val="center"/>
          </w:tcPr>
          <w:p w14:paraId="5A11C1D0" w14:textId="77777777" w:rsidR="00A74754" w:rsidRPr="00A74754" w:rsidRDefault="00A74754" w:rsidP="004E58BE">
            <w:pPr>
              <w:rPr>
                <w:b/>
                <w:bCs/>
                <w:sz w:val="28"/>
                <w:szCs w:val="28"/>
                <w:lang w:val="fr-FR"/>
              </w:rPr>
            </w:pPr>
            <w:r w:rsidRPr="00A74754">
              <w:rPr>
                <w:lang w:val="fr-FR"/>
              </w:rPr>
              <w:t xml:space="preserve">Bench Vices, Machine Vices, C-Clamps, U-Clamps, </w:t>
            </w:r>
          </w:p>
        </w:tc>
        <w:tc>
          <w:tcPr>
            <w:tcW w:w="6210" w:type="dxa"/>
            <w:tcBorders>
              <w:top w:val="nil"/>
              <w:left w:val="nil"/>
              <w:bottom w:val="single" w:sz="4" w:space="0" w:color="auto"/>
              <w:right w:val="single" w:sz="4" w:space="0" w:color="auto"/>
            </w:tcBorders>
            <w:shd w:val="clear" w:color="auto" w:fill="auto"/>
          </w:tcPr>
          <w:p w14:paraId="764539B4" w14:textId="77777777" w:rsidR="00A74754" w:rsidRPr="00A74754" w:rsidRDefault="00A74754" w:rsidP="004E58BE">
            <w:pPr>
              <w:rPr>
                <w:b/>
                <w:bCs/>
                <w:sz w:val="28"/>
                <w:szCs w:val="28"/>
              </w:rPr>
            </w:pPr>
            <w:r w:rsidRPr="00A74754">
              <w:rPr>
                <w:b/>
                <w:bCs/>
              </w:rPr>
              <w:t>BENCH VICE</w:t>
            </w:r>
            <w:r w:rsidRPr="00A74754">
              <w:rPr>
                <w:b/>
                <w:bCs/>
              </w:rPr>
              <w:br/>
            </w:r>
            <w:r w:rsidRPr="00A74754">
              <w:t>Made of cast steel/cast iron, hardened jaws, gun metal nut, square threaded spindle.</w:t>
            </w:r>
            <w:r w:rsidRPr="00A74754">
              <w:br/>
              <w:t>Width of jaws (mm) = 125.</w:t>
            </w:r>
            <w:r w:rsidRPr="00A74754">
              <w:br/>
              <w:t>Jaws opening (mm) = 150</w:t>
            </w:r>
            <w:r w:rsidRPr="00A74754">
              <w:br/>
            </w:r>
            <w:r w:rsidRPr="00A74754">
              <w:rPr>
                <w:b/>
                <w:bCs/>
              </w:rPr>
              <w:t>MACHINE VICE</w:t>
            </w:r>
            <w:r w:rsidRPr="00A74754">
              <w:rPr>
                <w:b/>
                <w:bCs/>
              </w:rPr>
              <w:br/>
            </w:r>
            <w:r w:rsidRPr="00A74754">
              <w:t>Material = Close grain cast Iron</w:t>
            </w:r>
            <w:r w:rsidRPr="00A74754">
              <w:br/>
              <w:t>Jaw width = 150 mm</w:t>
            </w:r>
            <w:r w:rsidRPr="00A74754">
              <w:br/>
              <w:t>Jaw Height = 50 mm</w:t>
            </w:r>
            <w:r w:rsidRPr="00A74754">
              <w:br/>
              <w:t>Max. opening = 400 mm</w:t>
            </w:r>
            <w:r w:rsidRPr="00A74754">
              <w:br/>
            </w:r>
            <w:r w:rsidRPr="00A74754">
              <w:rPr>
                <w:b/>
                <w:bCs/>
              </w:rPr>
              <w:t>C-CLAMP</w:t>
            </w:r>
            <w:r w:rsidRPr="00A74754">
              <w:rPr>
                <w:b/>
                <w:bCs/>
              </w:rPr>
              <w:br/>
            </w:r>
            <w:r w:rsidRPr="00A74754">
              <w:t>Max. Opening = 8 in.</w:t>
            </w:r>
            <w:r w:rsidRPr="00A74754">
              <w:br/>
              <w:t>Body made of cast iron</w:t>
            </w:r>
            <w:r w:rsidRPr="00A74754">
              <w:br/>
            </w:r>
            <w:r w:rsidRPr="00A74754">
              <w:rPr>
                <w:b/>
                <w:bCs/>
              </w:rPr>
              <w:t>U-CLAMP</w:t>
            </w:r>
            <w:r w:rsidRPr="00A74754">
              <w:rPr>
                <w:b/>
                <w:bCs/>
              </w:rPr>
              <w:br/>
            </w:r>
            <w:r w:rsidRPr="00A74754">
              <w:t xml:space="preserve">Max. Opening = 8 in., Body made of cast iron, </w:t>
            </w:r>
          </w:p>
        </w:tc>
        <w:tc>
          <w:tcPr>
            <w:tcW w:w="1800" w:type="dxa"/>
            <w:tcBorders>
              <w:top w:val="nil"/>
              <w:left w:val="nil"/>
              <w:bottom w:val="single" w:sz="4" w:space="0" w:color="auto"/>
              <w:right w:val="single" w:sz="4" w:space="0" w:color="auto"/>
            </w:tcBorders>
            <w:shd w:val="clear" w:color="auto" w:fill="auto"/>
            <w:vAlign w:val="center"/>
          </w:tcPr>
          <w:p w14:paraId="58C392DE" w14:textId="77777777" w:rsidR="00A74754" w:rsidRPr="00A74754" w:rsidRDefault="00A74754" w:rsidP="004E58BE">
            <w:pPr>
              <w:jc w:val="center"/>
              <w:rPr>
                <w:b/>
                <w:bCs/>
                <w:sz w:val="28"/>
                <w:szCs w:val="28"/>
              </w:rPr>
            </w:pPr>
            <w:r w:rsidRPr="00A74754">
              <w:t>25 (bench vice)</w:t>
            </w:r>
            <w:r w:rsidRPr="00A74754">
              <w:br/>
              <w:t>02 (M/C Vice)</w:t>
            </w:r>
            <w:r w:rsidRPr="00A74754">
              <w:br/>
              <w:t>15 (C-Clamp)</w:t>
            </w:r>
            <w:r w:rsidRPr="00A74754">
              <w:br/>
              <w:t>15 (U-Clamp)</w:t>
            </w:r>
            <w:r w:rsidRPr="00A74754">
              <w:br/>
              <w:t>10 (Hand Vice)</w:t>
            </w:r>
          </w:p>
        </w:tc>
      </w:tr>
      <w:tr w:rsidR="00A74754" w:rsidRPr="00A74754" w14:paraId="0E2B1EDA"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5904AE8B" w14:textId="77777777" w:rsidR="00A74754" w:rsidRPr="00A74754" w:rsidRDefault="00A74754" w:rsidP="004E58BE">
            <w:pPr>
              <w:rPr>
                <w:b/>
                <w:bCs/>
                <w:sz w:val="28"/>
                <w:szCs w:val="28"/>
              </w:rPr>
            </w:pPr>
            <w:r w:rsidRPr="00A74754">
              <w:t>4</w:t>
            </w:r>
          </w:p>
        </w:tc>
        <w:tc>
          <w:tcPr>
            <w:tcW w:w="1890" w:type="dxa"/>
            <w:tcBorders>
              <w:top w:val="nil"/>
              <w:left w:val="nil"/>
              <w:bottom w:val="single" w:sz="4" w:space="0" w:color="auto"/>
              <w:right w:val="single" w:sz="4" w:space="0" w:color="auto"/>
            </w:tcBorders>
            <w:shd w:val="clear" w:color="auto" w:fill="auto"/>
            <w:vAlign w:val="center"/>
          </w:tcPr>
          <w:p w14:paraId="23A8E370" w14:textId="77777777" w:rsidR="00A74754" w:rsidRPr="00A74754" w:rsidRDefault="00A74754" w:rsidP="004E58BE">
            <w:pPr>
              <w:rPr>
                <w:b/>
                <w:bCs/>
                <w:sz w:val="28"/>
                <w:szCs w:val="28"/>
              </w:rPr>
            </w:pPr>
            <w:r w:rsidRPr="00A74754">
              <w:t>Diamond Disc Grinding Wheels for Carbide Materials (Assorted Range)</w:t>
            </w:r>
          </w:p>
        </w:tc>
        <w:tc>
          <w:tcPr>
            <w:tcW w:w="6210" w:type="dxa"/>
            <w:tcBorders>
              <w:top w:val="nil"/>
              <w:left w:val="nil"/>
              <w:bottom w:val="single" w:sz="4" w:space="0" w:color="auto"/>
              <w:right w:val="single" w:sz="4" w:space="0" w:color="auto"/>
            </w:tcBorders>
            <w:shd w:val="clear" w:color="auto" w:fill="auto"/>
          </w:tcPr>
          <w:p w14:paraId="212A0A78" w14:textId="77777777" w:rsidR="00A74754" w:rsidRPr="00A74754" w:rsidRDefault="00A74754" w:rsidP="004E58BE">
            <w:pPr>
              <w:rPr>
                <w:b/>
                <w:bCs/>
                <w:sz w:val="28"/>
                <w:szCs w:val="28"/>
              </w:rPr>
            </w:pPr>
            <w:r w:rsidRPr="00A74754">
              <w:t>Resin or vitrified bond grinding wheel having diameter, thickness and bore totally compatible with grinding machine</w:t>
            </w:r>
          </w:p>
        </w:tc>
        <w:tc>
          <w:tcPr>
            <w:tcW w:w="1800" w:type="dxa"/>
            <w:tcBorders>
              <w:top w:val="nil"/>
              <w:left w:val="nil"/>
              <w:bottom w:val="single" w:sz="4" w:space="0" w:color="auto"/>
              <w:right w:val="single" w:sz="4" w:space="0" w:color="auto"/>
            </w:tcBorders>
            <w:shd w:val="clear" w:color="auto" w:fill="auto"/>
            <w:vAlign w:val="center"/>
          </w:tcPr>
          <w:p w14:paraId="64E05BB5" w14:textId="77777777" w:rsidR="00A74754" w:rsidRPr="00A74754" w:rsidRDefault="00A74754" w:rsidP="004E58BE">
            <w:pPr>
              <w:jc w:val="center"/>
              <w:rPr>
                <w:b/>
                <w:bCs/>
                <w:sz w:val="28"/>
                <w:szCs w:val="28"/>
              </w:rPr>
            </w:pPr>
            <w:r w:rsidRPr="00A74754">
              <w:t>10 Nos.</w:t>
            </w:r>
          </w:p>
        </w:tc>
      </w:tr>
      <w:tr w:rsidR="00A74754" w:rsidRPr="00A74754" w14:paraId="037628F1"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274B3A7C" w14:textId="77777777" w:rsidR="00A74754" w:rsidRPr="00A74754" w:rsidRDefault="00A74754" w:rsidP="004E58BE">
            <w:pPr>
              <w:rPr>
                <w:b/>
                <w:bCs/>
                <w:sz w:val="28"/>
                <w:szCs w:val="28"/>
              </w:rPr>
            </w:pPr>
            <w:r w:rsidRPr="00A74754">
              <w:t>5</w:t>
            </w:r>
          </w:p>
        </w:tc>
        <w:tc>
          <w:tcPr>
            <w:tcW w:w="1890" w:type="dxa"/>
            <w:tcBorders>
              <w:top w:val="nil"/>
              <w:left w:val="nil"/>
              <w:bottom w:val="single" w:sz="4" w:space="0" w:color="auto"/>
              <w:right w:val="single" w:sz="4" w:space="0" w:color="auto"/>
            </w:tcBorders>
            <w:shd w:val="clear" w:color="auto" w:fill="auto"/>
            <w:vAlign w:val="center"/>
          </w:tcPr>
          <w:p w14:paraId="0C0F5DBF" w14:textId="77777777" w:rsidR="00A74754" w:rsidRPr="00A74754" w:rsidRDefault="00A74754" w:rsidP="004E58BE">
            <w:pPr>
              <w:rPr>
                <w:b/>
                <w:bCs/>
                <w:sz w:val="28"/>
                <w:szCs w:val="28"/>
              </w:rPr>
            </w:pPr>
            <w:r w:rsidRPr="00A74754">
              <w:t>Diamond Dressing Tip with Stand</w:t>
            </w:r>
          </w:p>
        </w:tc>
        <w:tc>
          <w:tcPr>
            <w:tcW w:w="6210" w:type="dxa"/>
            <w:tcBorders>
              <w:top w:val="nil"/>
              <w:left w:val="nil"/>
              <w:bottom w:val="single" w:sz="4" w:space="0" w:color="auto"/>
              <w:right w:val="single" w:sz="4" w:space="0" w:color="auto"/>
            </w:tcBorders>
            <w:shd w:val="clear" w:color="auto" w:fill="auto"/>
          </w:tcPr>
          <w:p w14:paraId="448C32CA" w14:textId="77777777" w:rsidR="00A74754" w:rsidRPr="00A74754" w:rsidRDefault="00A74754" w:rsidP="004E58BE">
            <w:pPr>
              <w:rPr>
                <w:b/>
                <w:bCs/>
                <w:sz w:val="28"/>
                <w:szCs w:val="28"/>
              </w:rPr>
            </w:pPr>
            <w:r w:rsidRPr="00A74754">
              <w:t>Length: 120 mm</w:t>
            </w:r>
            <w:r w:rsidRPr="00A74754">
              <w:br/>
              <w:t>Shank Type: Taper</w:t>
            </w:r>
            <w:r w:rsidRPr="00A74754">
              <w:br/>
              <w:t>Shank dia.: 9mm</w:t>
            </w:r>
          </w:p>
        </w:tc>
        <w:tc>
          <w:tcPr>
            <w:tcW w:w="1800" w:type="dxa"/>
            <w:tcBorders>
              <w:top w:val="nil"/>
              <w:left w:val="nil"/>
              <w:bottom w:val="single" w:sz="4" w:space="0" w:color="auto"/>
              <w:right w:val="single" w:sz="4" w:space="0" w:color="auto"/>
            </w:tcBorders>
            <w:shd w:val="clear" w:color="auto" w:fill="auto"/>
            <w:vAlign w:val="center"/>
          </w:tcPr>
          <w:p w14:paraId="51855762" w14:textId="77777777" w:rsidR="00A74754" w:rsidRPr="00A74754" w:rsidRDefault="00A74754" w:rsidP="004E58BE">
            <w:pPr>
              <w:jc w:val="center"/>
              <w:rPr>
                <w:b/>
                <w:bCs/>
                <w:sz w:val="28"/>
                <w:szCs w:val="28"/>
              </w:rPr>
            </w:pPr>
            <w:r w:rsidRPr="00A74754">
              <w:t>5 Nos.</w:t>
            </w:r>
          </w:p>
        </w:tc>
      </w:tr>
      <w:tr w:rsidR="00A74754" w:rsidRPr="00A74754" w14:paraId="42445C01"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670D4CF6" w14:textId="77777777" w:rsidR="00A74754" w:rsidRPr="00A74754" w:rsidRDefault="00A74754" w:rsidP="004E58BE">
            <w:pPr>
              <w:rPr>
                <w:b/>
                <w:bCs/>
                <w:sz w:val="28"/>
                <w:szCs w:val="28"/>
              </w:rPr>
            </w:pPr>
            <w:r w:rsidRPr="00A74754">
              <w:lastRenderedPageBreak/>
              <w:t>6</w:t>
            </w:r>
          </w:p>
        </w:tc>
        <w:tc>
          <w:tcPr>
            <w:tcW w:w="1890" w:type="dxa"/>
            <w:tcBorders>
              <w:top w:val="nil"/>
              <w:left w:val="nil"/>
              <w:bottom w:val="single" w:sz="4" w:space="0" w:color="auto"/>
              <w:right w:val="single" w:sz="4" w:space="0" w:color="auto"/>
            </w:tcBorders>
            <w:shd w:val="clear" w:color="auto" w:fill="auto"/>
            <w:vAlign w:val="center"/>
          </w:tcPr>
          <w:p w14:paraId="044E680A" w14:textId="77777777" w:rsidR="00A74754" w:rsidRPr="00A74754" w:rsidRDefault="00A74754" w:rsidP="004E58BE">
            <w:pPr>
              <w:rPr>
                <w:b/>
                <w:bCs/>
                <w:sz w:val="28"/>
                <w:szCs w:val="28"/>
              </w:rPr>
            </w:pPr>
            <w:r w:rsidRPr="00A74754">
              <w:t>Dies &amp; Taps Set (Assorted Range)</w:t>
            </w:r>
          </w:p>
        </w:tc>
        <w:tc>
          <w:tcPr>
            <w:tcW w:w="6210" w:type="dxa"/>
            <w:tcBorders>
              <w:top w:val="nil"/>
              <w:left w:val="nil"/>
              <w:bottom w:val="single" w:sz="4" w:space="0" w:color="auto"/>
              <w:right w:val="single" w:sz="4" w:space="0" w:color="auto"/>
            </w:tcBorders>
            <w:shd w:val="clear" w:color="auto" w:fill="auto"/>
          </w:tcPr>
          <w:p w14:paraId="4EFA05F9" w14:textId="77777777" w:rsidR="00A74754" w:rsidRPr="00A74754" w:rsidRDefault="00A74754" w:rsidP="004E58BE">
            <w:pPr>
              <w:rPr>
                <w:b/>
                <w:bCs/>
                <w:sz w:val="28"/>
                <w:szCs w:val="28"/>
              </w:rPr>
            </w:pPr>
            <w:r w:rsidRPr="00A74754">
              <w:t>TAP AND DIE SET: -</w:t>
            </w:r>
            <w:r w:rsidRPr="00A74754">
              <w:br/>
              <w:t>Consist of suitable taps and dies with tap wrenches and die stokes.</w:t>
            </w:r>
            <w:r w:rsidRPr="00A74754">
              <w:br/>
              <w:t>System = metric.</w:t>
            </w:r>
            <w:r w:rsidRPr="00A74754">
              <w:br/>
              <w:t>Size/Capacity (mm)               =   4, 6, 8, 10, 12, 14, 16.</w:t>
            </w:r>
          </w:p>
        </w:tc>
        <w:tc>
          <w:tcPr>
            <w:tcW w:w="1800" w:type="dxa"/>
            <w:tcBorders>
              <w:top w:val="nil"/>
              <w:left w:val="nil"/>
              <w:bottom w:val="single" w:sz="4" w:space="0" w:color="auto"/>
              <w:right w:val="single" w:sz="4" w:space="0" w:color="auto"/>
            </w:tcBorders>
            <w:shd w:val="clear" w:color="auto" w:fill="auto"/>
            <w:vAlign w:val="center"/>
          </w:tcPr>
          <w:p w14:paraId="68C40017" w14:textId="77777777" w:rsidR="00A74754" w:rsidRPr="00A74754" w:rsidRDefault="00A74754" w:rsidP="004E58BE">
            <w:pPr>
              <w:jc w:val="center"/>
              <w:rPr>
                <w:b/>
                <w:bCs/>
                <w:sz w:val="28"/>
                <w:szCs w:val="28"/>
              </w:rPr>
            </w:pPr>
            <w:r w:rsidRPr="00A74754">
              <w:t>2 sets</w:t>
            </w:r>
          </w:p>
        </w:tc>
      </w:tr>
      <w:tr w:rsidR="00A74754" w:rsidRPr="00A74754" w14:paraId="06D06805"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538A708C" w14:textId="77777777" w:rsidR="00A74754" w:rsidRPr="00A74754" w:rsidRDefault="00A74754" w:rsidP="004E58BE">
            <w:pPr>
              <w:rPr>
                <w:b/>
                <w:bCs/>
                <w:sz w:val="28"/>
                <w:szCs w:val="28"/>
              </w:rPr>
            </w:pPr>
            <w:r w:rsidRPr="00A74754">
              <w:t>7</w:t>
            </w:r>
          </w:p>
        </w:tc>
        <w:tc>
          <w:tcPr>
            <w:tcW w:w="1890" w:type="dxa"/>
            <w:tcBorders>
              <w:top w:val="nil"/>
              <w:left w:val="nil"/>
              <w:bottom w:val="single" w:sz="4" w:space="0" w:color="auto"/>
              <w:right w:val="single" w:sz="4" w:space="0" w:color="auto"/>
            </w:tcBorders>
            <w:shd w:val="clear" w:color="auto" w:fill="auto"/>
            <w:vAlign w:val="center"/>
          </w:tcPr>
          <w:p w14:paraId="010C9111" w14:textId="77777777" w:rsidR="00A74754" w:rsidRPr="00A74754" w:rsidRDefault="00A74754" w:rsidP="004E58BE">
            <w:pPr>
              <w:rPr>
                <w:b/>
                <w:bCs/>
                <w:sz w:val="28"/>
                <w:szCs w:val="28"/>
              </w:rPr>
            </w:pPr>
            <w:r w:rsidRPr="00A74754">
              <w:t>Drill Bits (Assorted Range)</w:t>
            </w:r>
          </w:p>
        </w:tc>
        <w:tc>
          <w:tcPr>
            <w:tcW w:w="6210" w:type="dxa"/>
            <w:tcBorders>
              <w:top w:val="nil"/>
              <w:left w:val="nil"/>
              <w:bottom w:val="single" w:sz="4" w:space="0" w:color="auto"/>
              <w:right w:val="single" w:sz="4" w:space="0" w:color="auto"/>
            </w:tcBorders>
            <w:shd w:val="clear" w:color="auto" w:fill="auto"/>
          </w:tcPr>
          <w:p w14:paraId="5A25E35C" w14:textId="77777777" w:rsidR="00A74754" w:rsidRPr="00A74754" w:rsidRDefault="00A74754" w:rsidP="004E58BE">
            <w:pPr>
              <w:rPr>
                <w:b/>
                <w:bCs/>
                <w:sz w:val="28"/>
                <w:szCs w:val="28"/>
              </w:rPr>
            </w:pPr>
            <w:r w:rsidRPr="00A74754">
              <w:t>TWIST DRILL SET: -</w:t>
            </w:r>
            <w:r w:rsidRPr="00A74754">
              <w:br/>
              <w:t>Made of H.S.S 118° lip angle, hardened and ground set of twist drills in steel Box.</w:t>
            </w:r>
            <w:r w:rsidRPr="00A74754">
              <w:br/>
              <w:t>Twist drill range = 1 to 20 mm</w:t>
            </w:r>
            <w:r w:rsidRPr="00A74754">
              <w:br/>
              <w:t xml:space="preserve">Number of drills = 26 pcs </w:t>
            </w:r>
          </w:p>
        </w:tc>
        <w:tc>
          <w:tcPr>
            <w:tcW w:w="1800" w:type="dxa"/>
            <w:tcBorders>
              <w:top w:val="nil"/>
              <w:left w:val="nil"/>
              <w:bottom w:val="single" w:sz="4" w:space="0" w:color="auto"/>
              <w:right w:val="single" w:sz="4" w:space="0" w:color="auto"/>
            </w:tcBorders>
            <w:shd w:val="clear" w:color="auto" w:fill="auto"/>
            <w:vAlign w:val="center"/>
          </w:tcPr>
          <w:p w14:paraId="7A902460" w14:textId="77777777" w:rsidR="00A74754" w:rsidRPr="00A74754" w:rsidRDefault="00A74754" w:rsidP="004E58BE">
            <w:pPr>
              <w:jc w:val="center"/>
              <w:rPr>
                <w:b/>
                <w:bCs/>
                <w:sz w:val="28"/>
                <w:szCs w:val="28"/>
              </w:rPr>
            </w:pPr>
            <w:r w:rsidRPr="00A74754">
              <w:t>3 sets</w:t>
            </w:r>
          </w:p>
        </w:tc>
      </w:tr>
      <w:tr w:rsidR="00A74754" w:rsidRPr="00A74754" w14:paraId="7C5C090F"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04334616" w14:textId="77777777" w:rsidR="00A74754" w:rsidRPr="00A74754" w:rsidRDefault="00A74754" w:rsidP="004E58BE">
            <w:pPr>
              <w:rPr>
                <w:b/>
                <w:bCs/>
                <w:sz w:val="28"/>
                <w:szCs w:val="28"/>
              </w:rPr>
            </w:pPr>
            <w:r w:rsidRPr="00A74754">
              <w:t>8</w:t>
            </w:r>
          </w:p>
        </w:tc>
        <w:tc>
          <w:tcPr>
            <w:tcW w:w="1890" w:type="dxa"/>
            <w:tcBorders>
              <w:top w:val="nil"/>
              <w:left w:val="nil"/>
              <w:bottom w:val="single" w:sz="4" w:space="0" w:color="auto"/>
              <w:right w:val="single" w:sz="4" w:space="0" w:color="auto"/>
            </w:tcBorders>
            <w:shd w:val="clear" w:color="auto" w:fill="auto"/>
            <w:vAlign w:val="center"/>
          </w:tcPr>
          <w:p w14:paraId="3E146B4C" w14:textId="77777777" w:rsidR="00A74754" w:rsidRPr="00A74754" w:rsidRDefault="00A74754" w:rsidP="004E58BE">
            <w:pPr>
              <w:rPr>
                <w:b/>
                <w:bCs/>
                <w:sz w:val="28"/>
                <w:szCs w:val="28"/>
              </w:rPr>
            </w:pPr>
            <w:r w:rsidRPr="00A74754">
              <w:t>Drill Chuck with Key</w:t>
            </w:r>
          </w:p>
        </w:tc>
        <w:tc>
          <w:tcPr>
            <w:tcW w:w="6210" w:type="dxa"/>
            <w:tcBorders>
              <w:top w:val="nil"/>
              <w:left w:val="nil"/>
              <w:bottom w:val="single" w:sz="4" w:space="0" w:color="auto"/>
              <w:right w:val="single" w:sz="4" w:space="0" w:color="auto"/>
            </w:tcBorders>
            <w:shd w:val="clear" w:color="auto" w:fill="auto"/>
          </w:tcPr>
          <w:p w14:paraId="30650A04" w14:textId="77777777" w:rsidR="00A74754" w:rsidRPr="00A74754" w:rsidRDefault="00A74754" w:rsidP="004E58BE">
            <w:pPr>
              <w:rPr>
                <w:b/>
                <w:bCs/>
                <w:sz w:val="28"/>
                <w:szCs w:val="28"/>
              </w:rPr>
            </w:pPr>
            <w:r w:rsidRPr="00A74754">
              <w:t>DRILL CHUCK</w:t>
            </w:r>
            <w:r w:rsidRPr="00A74754">
              <w:br/>
              <w:t>Three jaws hardened and ground, Key holes hardened, with Key.</w:t>
            </w:r>
            <w:r w:rsidRPr="00A74754">
              <w:br/>
              <w:t>Capacity = 1-13 mm</w:t>
            </w:r>
          </w:p>
        </w:tc>
        <w:tc>
          <w:tcPr>
            <w:tcW w:w="1800" w:type="dxa"/>
            <w:tcBorders>
              <w:top w:val="nil"/>
              <w:left w:val="nil"/>
              <w:bottom w:val="single" w:sz="4" w:space="0" w:color="auto"/>
              <w:right w:val="single" w:sz="4" w:space="0" w:color="auto"/>
            </w:tcBorders>
            <w:shd w:val="clear" w:color="auto" w:fill="auto"/>
            <w:vAlign w:val="center"/>
          </w:tcPr>
          <w:p w14:paraId="2F3E1944" w14:textId="77777777" w:rsidR="00A74754" w:rsidRPr="00A74754" w:rsidRDefault="00A74754" w:rsidP="004E58BE">
            <w:pPr>
              <w:jc w:val="center"/>
              <w:rPr>
                <w:b/>
                <w:bCs/>
                <w:sz w:val="28"/>
                <w:szCs w:val="28"/>
              </w:rPr>
            </w:pPr>
            <w:r w:rsidRPr="00A74754">
              <w:t>2 Nos.</w:t>
            </w:r>
          </w:p>
        </w:tc>
      </w:tr>
      <w:tr w:rsidR="00A74754" w:rsidRPr="00A74754" w14:paraId="7E51F60D"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71D48FF7" w14:textId="77777777" w:rsidR="00A74754" w:rsidRPr="00A74754" w:rsidRDefault="00A74754" w:rsidP="004E58BE">
            <w:pPr>
              <w:rPr>
                <w:b/>
                <w:bCs/>
                <w:sz w:val="28"/>
                <w:szCs w:val="28"/>
              </w:rPr>
            </w:pPr>
            <w:r w:rsidRPr="00A74754">
              <w:t>9</w:t>
            </w:r>
          </w:p>
        </w:tc>
        <w:tc>
          <w:tcPr>
            <w:tcW w:w="1890" w:type="dxa"/>
            <w:tcBorders>
              <w:top w:val="nil"/>
              <w:left w:val="nil"/>
              <w:bottom w:val="single" w:sz="4" w:space="0" w:color="auto"/>
              <w:right w:val="single" w:sz="4" w:space="0" w:color="auto"/>
            </w:tcBorders>
            <w:shd w:val="clear" w:color="auto" w:fill="auto"/>
            <w:vAlign w:val="center"/>
          </w:tcPr>
          <w:p w14:paraId="02A3D8F7" w14:textId="77777777" w:rsidR="00A74754" w:rsidRPr="00A74754" w:rsidRDefault="00A74754" w:rsidP="004E58BE">
            <w:pPr>
              <w:rPr>
                <w:b/>
                <w:bCs/>
                <w:sz w:val="28"/>
                <w:szCs w:val="28"/>
              </w:rPr>
            </w:pPr>
            <w:r w:rsidRPr="00A74754">
              <w:t>Fire Extinguisher</w:t>
            </w:r>
          </w:p>
        </w:tc>
        <w:tc>
          <w:tcPr>
            <w:tcW w:w="6210" w:type="dxa"/>
            <w:tcBorders>
              <w:top w:val="nil"/>
              <w:left w:val="nil"/>
              <w:bottom w:val="single" w:sz="4" w:space="0" w:color="auto"/>
              <w:right w:val="single" w:sz="4" w:space="0" w:color="auto"/>
            </w:tcBorders>
            <w:shd w:val="clear" w:color="auto" w:fill="auto"/>
          </w:tcPr>
          <w:p w14:paraId="62C7344D" w14:textId="77777777" w:rsidR="00A74754" w:rsidRPr="00A74754" w:rsidRDefault="00A74754" w:rsidP="004E58BE">
            <w:pPr>
              <w:rPr>
                <w:b/>
                <w:bCs/>
                <w:sz w:val="28"/>
                <w:szCs w:val="28"/>
              </w:rPr>
            </w:pPr>
            <w:r w:rsidRPr="00A74754">
              <w:t>ABC dry powder/DCP, portable, wall mounted</w:t>
            </w:r>
            <w:r w:rsidRPr="00A74754">
              <w:br/>
              <w:t>Capacity = 8 Kg</w:t>
            </w:r>
          </w:p>
        </w:tc>
        <w:tc>
          <w:tcPr>
            <w:tcW w:w="1800" w:type="dxa"/>
            <w:tcBorders>
              <w:top w:val="nil"/>
              <w:left w:val="nil"/>
              <w:bottom w:val="single" w:sz="4" w:space="0" w:color="auto"/>
              <w:right w:val="single" w:sz="4" w:space="0" w:color="auto"/>
            </w:tcBorders>
            <w:shd w:val="clear" w:color="auto" w:fill="auto"/>
            <w:vAlign w:val="center"/>
          </w:tcPr>
          <w:p w14:paraId="0F2E4D23" w14:textId="77777777" w:rsidR="00A74754" w:rsidRPr="00A74754" w:rsidRDefault="00A74754" w:rsidP="004E58BE">
            <w:pPr>
              <w:jc w:val="center"/>
              <w:rPr>
                <w:b/>
                <w:bCs/>
                <w:sz w:val="28"/>
                <w:szCs w:val="28"/>
              </w:rPr>
            </w:pPr>
            <w:r w:rsidRPr="00A74754">
              <w:t>2 Nos.</w:t>
            </w:r>
          </w:p>
        </w:tc>
      </w:tr>
      <w:tr w:rsidR="00A74754" w:rsidRPr="00A74754" w14:paraId="4970E301"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295955B9" w14:textId="77777777" w:rsidR="00A74754" w:rsidRPr="00A74754" w:rsidRDefault="00A74754" w:rsidP="004E58BE">
            <w:pPr>
              <w:rPr>
                <w:b/>
                <w:bCs/>
                <w:sz w:val="28"/>
                <w:szCs w:val="28"/>
              </w:rPr>
            </w:pPr>
            <w:r w:rsidRPr="00A74754">
              <w:t>10</w:t>
            </w:r>
          </w:p>
        </w:tc>
        <w:tc>
          <w:tcPr>
            <w:tcW w:w="1890" w:type="dxa"/>
            <w:tcBorders>
              <w:top w:val="nil"/>
              <w:left w:val="nil"/>
              <w:bottom w:val="single" w:sz="4" w:space="0" w:color="auto"/>
              <w:right w:val="single" w:sz="4" w:space="0" w:color="auto"/>
            </w:tcBorders>
            <w:shd w:val="clear" w:color="auto" w:fill="auto"/>
            <w:vAlign w:val="center"/>
          </w:tcPr>
          <w:p w14:paraId="633A5D91" w14:textId="77777777" w:rsidR="00A74754" w:rsidRPr="00A74754" w:rsidRDefault="00A74754" w:rsidP="004E58BE">
            <w:pPr>
              <w:rPr>
                <w:b/>
                <w:bCs/>
                <w:sz w:val="28"/>
                <w:szCs w:val="28"/>
              </w:rPr>
            </w:pPr>
            <w:r w:rsidRPr="00A74754">
              <w:t>First Aid Box</w:t>
            </w:r>
          </w:p>
        </w:tc>
        <w:tc>
          <w:tcPr>
            <w:tcW w:w="6210" w:type="dxa"/>
            <w:tcBorders>
              <w:top w:val="nil"/>
              <w:left w:val="nil"/>
              <w:bottom w:val="single" w:sz="4" w:space="0" w:color="auto"/>
              <w:right w:val="single" w:sz="4" w:space="0" w:color="auto"/>
            </w:tcBorders>
            <w:shd w:val="clear" w:color="auto" w:fill="auto"/>
          </w:tcPr>
          <w:p w14:paraId="512468D4" w14:textId="77777777" w:rsidR="00A74754" w:rsidRPr="00A74754" w:rsidRDefault="00A74754" w:rsidP="004E58BE">
            <w:pPr>
              <w:rPr>
                <w:b/>
                <w:bCs/>
                <w:sz w:val="28"/>
                <w:szCs w:val="28"/>
              </w:rPr>
            </w:pPr>
            <w:r w:rsidRPr="00A74754">
              <w:t>Suitable size having large and small gauze pads, adhesive bandages, wound cleaning agent, scissors, tweezers, adhesive tape, latex gloves, pocket mask, elastic wraps, splints</w:t>
            </w:r>
          </w:p>
        </w:tc>
        <w:tc>
          <w:tcPr>
            <w:tcW w:w="1800" w:type="dxa"/>
            <w:tcBorders>
              <w:top w:val="nil"/>
              <w:left w:val="nil"/>
              <w:bottom w:val="single" w:sz="4" w:space="0" w:color="auto"/>
              <w:right w:val="single" w:sz="4" w:space="0" w:color="auto"/>
            </w:tcBorders>
            <w:shd w:val="clear" w:color="auto" w:fill="auto"/>
            <w:vAlign w:val="center"/>
          </w:tcPr>
          <w:p w14:paraId="7CD66F18" w14:textId="77777777" w:rsidR="00A74754" w:rsidRPr="00A74754" w:rsidRDefault="00A74754" w:rsidP="004E58BE">
            <w:pPr>
              <w:jc w:val="center"/>
              <w:rPr>
                <w:b/>
                <w:bCs/>
                <w:sz w:val="28"/>
                <w:szCs w:val="28"/>
              </w:rPr>
            </w:pPr>
            <w:r w:rsidRPr="00A74754">
              <w:t>1 No.</w:t>
            </w:r>
          </w:p>
        </w:tc>
      </w:tr>
      <w:tr w:rsidR="00A74754" w:rsidRPr="00A74754" w14:paraId="6706949F"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0AC17DCD" w14:textId="77777777" w:rsidR="00A74754" w:rsidRPr="00A74754" w:rsidRDefault="00A74754" w:rsidP="004E58BE">
            <w:pPr>
              <w:rPr>
                <w:b/>
                <w:bCs/>
                <w:sz w:val="28"/>
                <w:szCs w:val="28"/>
              </w:rPr>
            </w:pPr>
            <w:r w:rsidRPr="00A74754">
              <w:t>11</w:t>
            </w:r>
          </w:p>
        </w:tc>
        <w:tc>
          <w:tcPr>
            <w:tcW w:w="1890" w:type="dxa"/>
            <w:tcBorders>
              <w:top w:val="nil"/>
              <w:left w:val="nil"/>
              <w:bottom w:val="single" w:sz="4" w:space="0" w:color="auto"/>
              <w:right w:val="single" w:sz="4" w:space="0" w:color="auto"/>
            </w:tcBorders>
            <w:shd w:val="clear" w:color="auto" w:fill="auto"/>
            <w:vAlign w:val="center"/>
          </w:tcPr>
          <w:p w14:paraId="3C03CC2F" w14:textId="77777777" w:rsidR="00A74754" w:rsidRPr="00A74754" w:rsidRDefault="00A74754" w:rsidP="004E58BE">
            <w:pPr>
              <w:rPr>
                <w:b/>
                <w:bCs/>
                <w:sz w:val="28"/>
                <w:szCs w:val="28"/>
              </w:rPr>
            </w:pPr>
            <w:r w:rsidRPr="00A74754">
              <w:t>Grinding Wheel Balancing Stand with Standard Accessories</w:t>
            </w:r>
          </w:p>
        </w:tc>
        <w:tc>
          <w:tcPr>
            <w:tcW w:w="6210" w:type="dxa"/>
            <w:tcBorders>
              <w:top w:val="nil"/>
              <w:left w:val="nil"/>
              <w:bottom w:val="single" w:sz="4" w:space="0" w:color="auto"/>
              <w:right w:val="single" w:sz="4" w:space="0" w:color="auto"/>
            </w:tcBorders>
            <w:shd w:val="clear" w:color="auto" w:fill="auto"/>
          </w:tcPr>
          <w:p w14:paraId="78BCEF14" w14:textId="77777777" w:rsidR="00A74754" w:rsidRPr="00A74754" w:rsidRDefault="00A74754" w:rsidP="004E58BE">
            <w:pPr>
              <w:rPr>
                <w:b/>
                <w:bCs/>
                <w:sz w:val="28"/>
                <w:szCs w:val="28"/>
              </w:rPr>
            </w:pPr>
            <w:r w:rsidRPr="00A74754">
              <w:t>Heavy duty ball screw and linear guide</w:t>
            </w:r>
            <w:r w:rsidRPr="00A74754">
              <w:br/>
              <w:t>Spindle motor: 1.1 kW (2800 rpm)</w:t>
            </w:r>
            <w:r w:rsidRPr="00A74754">
              <w:br/>
              <w:t>Wheel Grinding Range (Dia.): 75-190mm</w:t>
            </w:r>
            <w:r w:rsidRPr="00A74754">
              <w:br/>
              <w:t>Wheel Grinding Range(thickness): 25mm</w:t>
            </w:r>
            <w:r w:rsidRPr="00A74754">
              <w:br/>
              <w:t>X-Y axes wheel stroke: 100mm</w:t>
            </w:r>
            <w:r w:rsidRPr="00A74754">
              <w:br/>
              <w:t>Grinding Wheel motor rating: 0.5 kW</w:t>
            </w:r>
          </w:p>
        </w:tc>
        <w:tc>
          <w:tcPr>
            <w:tcW w:w="1800" w:type="dxa"/>
            <w:tcBorders>
              <w:top w:val="nil"/>
              <w:left w:val="nil"/>
              <w:bottom w:val="single" w:sz="4" w:space="0" w:color="auto"/>
              <w:right w:val="single" w:sz="4" w:space="0" w:color="auto"/>
            </w:tcBorders>
            <w:shd w:val="clear" w:color="auto" w:fill="auto"/>
            <w:vAlign w:val="center"/>
          </w:tcPr>
          <w:p w14:paraId="032CC177" w14:textId="77777777" w:rsidR="00A74754" w:rsidRPr="00A74754" w:rsidRDefault="00A74754" w:rsidP="004E58BE">
            <w:pPr>
              <w:jc w:val="center"/>
              <w:rPr>
                <w:b/>
                <w:bCs/>
                <w:sz w:val="28"/>
                <w:szCs w:val="28"/>
              </w:rPr>
            </w:pPr>
            <w:r w:rsidRPr="00A74754">
              <w:t>1 No.</w:t>
            </w:r>
          </w:p>
        </w:tc>
      </w:tr>
      <w:tr w:rsidR="00A74754" w:rsidRPr="00A74754" w14:paraId="331D5973"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02807FEB" w14:textId="77777777" w:rsidR="00A74754" w:rsidRPr="00A74754" w:rsidRDefault="00A74754" w:rsidP="004E58BE">
            <w:pPr>
              <w:rPr>
                <w:b/>
                <w:bCs/>
                <w:sz w:val="28"/>
                <w:szCs w:val="28"/>
              </w:rPr>
            </w:pPr>
            <w:r w:rsidRPr="00A74754">
              <w:t>12</w:t>
            </w:r>
          </w:p>
        </w:tc>
        <w:tc>
          <w:tcPr>
            <w:tcW w:w="1890" w:type="dxa"/>
            <w:tcBorders>
              <w:top w:val="nil"/>
              <w:left w:val="nil"/>
              <w:bottom w:val="single" w:sz="4" w:space="0" w:color="auto"/>
              <w:right w:val="single" w:sz="4" w:space="0" w:color="auto"/>
            </w:tcBorders>
            <w:shd w:val="clear" w:color="auto" w:fill="auto"/>
            <w:vAlign w:val="center"/>
          </w:tcPr>
          <w:p w14:paraId="16B810EC" w14:textId="77777777" w:rsidR="00A74754" w:rsidRPr="00A74754" w:rsidRDefault="00A74754" w:rsidP="004E58BE">
            <w:pPr>
              <w:rPr>
                <w:b/>
                <w:bCs/>
                <w:sz w:val="28"/>
                <w:szCs w:val="28"/>
              </w:rPr>
            </w:pPr>
            <w:r w:rsidRPr="00A74754">
              <w:t>Hammers &amp; Shaft Pullers</w:t>
            </w:r>
          </w:p>
        </w:tc>
        <w:tc>
          <w:tcPr>
            <w:tcW w:w="6210" w:type="dxa"/>
            <w:tcBorders>
              <w:top w:val="nil"/>
              <w:left w:val="nil"/>
              <w:bottom w:val="single" w:sz="4" w:space="0" w:color="auto"/>
              <w:right w:val="single" w:sz="4" w:space="0" w:color="auto"/>
            </w:tcBorders>
            <w:shd w:val="clear" w:color="auto" w:fill="auto"/>
          </w:tcPr>
          <w:p w14:paraId="2E6DEA35" w14:textId="77777777" w:rsidR="00A74754" w:rsidRPr="00A74754" w:rsidRDefault="00A74754" w:rsidP="004E58BE">
            <w:pPr>
              <w:rPr>
                <w:b/>
                <w:bCs/>
                <w:sz w:val="28"/>
                <w:szCs w:val="28"/>
              </w:rPr>
            </w:pPr>
            <w:r w:rsidRPr="00A74754">
              <w:t>HAMMER</w:t>
            </w:r>
            <w:r w:rsidRPr="00A74754">
              <w:br/>
              <w:t>Made of Forged steel hardened and ground pein and face. Suitable wooden handle.</w:t>
            </w:r>
            <w:r w:rsidRPr="00A74754">
              <w:br/>
              <w:t>Weight of hammer (g) = 250, 500, 1000</w:t>
            </w:r>
            <w:r w:rsidRPr="00A74754">
              <w:br/>
              <w:t>Shaft Pullers</w:t>
            </w:r>
            <w:r w:rsidRPr="00A74754">
              <w:br/>
            </w:r>
            <w:r w:rsidRPr="00A74754">
              <w:lastRenderedPageBreak/>
              <w:t>Sizes: 4, 6, 8 inches</w:t>
            </w:r>
            <w:r w:rsidRPr="00A74754">
              <w:br/>
              <w:t>made of cast iron/steel</w:t>
            </w:r>
          </w:p>
        </w:tc>
        <w:tc>
          <w:tcPr>
            <w:tcW w:w="1800" w:type="dxa"/>
            <w:tcBorders>
              <w:top w:val="nil"/>
              <w:left w:val="nil"/>
              <w:bottom w:val="single" w:sz="4" w:space="0" w:color="auto"/>
              <w:right w:val="single" w:sz="4" w:space="0" w:color="auto"/>
            </w:tcBorders>
            <w:shd w:val="clear" w:color="auto" w:fill="auto"/>
            <w:vAlign w:val="center"/>
          </w:tcPr>
          <w:p w14:paraId="49BEADC6" w14:textId="77777777" w:rsidR="00A74754" w:rsidRPr="00A74754" w:rsidRDefault="00A74754" w:rsidP="004E58BE">
            <w:pPr>
              <w:jc w:val="center"/>
              <w:rPr>
                <w:b/>
                <w:bCs/>
                <w:sz w:val="28"/>
                <w:szCs w:val="28"/>
              </w:rPr>
            </w:pPr>
            <w:r w:rsidRPr="00A74754">
              <w:lastRenderedPageBreak/>
              <w:t>05 Nos.</w:t>
            </w:r>
            <w:r w:rsidRPr="00A74754">
              <w:br/>
              <w:t>5 Nos.</w:t>
            </w:r>
            <w:r w:rsidRPr="00A74754">
              <w:br/>
              <w:t>5 Nos</w:t>
            </w:r>
            <w:r w:rsidRPr="00A74754">
              <w:br/>
              <w:t>5 Nos.</w:t>
            </w:r>
            <w:r w:rsidRPr="00A74754">
              <w:br/>
              <w:t>5</w:t>
            </w:r>
            <w:r w:rsidRPr="00A74754">
              <w:br/>
              <w:t>5</w:t>
            </w:r>
          </w:p>
        </w:tc>
      </w:tr>
      <w:tr w:rsidR="00A74754" w:rsidRPr="00A74754" w14:paraId="1BAECF07"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07FD666D" w14:textId="77777777" w:rsidR="00A74754" w:rsidRPr="00A74754" w:rsidRDefault="00A74754" w:rsidP="004E58BE">
            <w:pPr>
              <w:rPr>
                <w:b/>
                <w:bCs/>
                <w:sz w:val="28"/>
                <w:szCs w:val="28"/>
              </w:rPr>
            </w:pPr>
            <w:r w:rsidRPr="00A74754">
              <w:t>13</w:t>
            </w:r>
          </w:p>
        </w:tc>
        <w:tc>
          <w:tcPr>
            <w:tcW w:w="1890" w:type="dxa"/>
            <w:tcBorders>
              <w:top w:val="nil"/>
              <w:left w:val="nil"/>
              <w:bottom w:val="single" w:sz="4" w:space="0" w:color="auto"/>
              <w:right w:val="single" w:sz="4" w:space="0" w:color="auto"/>
            </w:tcBorders>
            <w:shd w:val="clear" w:color="auto" w:fill="auto"/>
            <w:vAlign w:val="center"/>
          </w:tcPr>
          <w:p w14:paraId="1F4F0851" w14:textId="77777777" w:rsidR="00A74754" w:rsidRPr="00A74754" w:rsidRDefault="00A74754" w:rsidP="004E58BE">
            <w:pPr>
              <w:rPr>
                <w:b/>
                <w:bCs/>
                <w:sz w:val="28"/>
                <w:szCs w:val="28"/>
              </w:rPr>
            </w:pPr>
            <w:r w:rsidRPr="00A74754">
              <w:t>Hand Hacksaws with Blades, Complete Sets (Assorted Range) with Standard Accessories</w:t>
            </w:r>
          </w:p>
        </w:tc>
        <w:tc>
          <w:tcPr>
            <w:tcW w:w="6210" w:type="dxa"/>
            <w:tcBorders>
              <w:top w:val="nil"/>
              <w:left w:val="nil"/>
              <w:bottom w:val="single" w:sz="4" w:space="0" w:color="auto"/>
              <w:right w:val="single" w:sz="4" w:space="0" w:color="auto"/>
            </w:tcBorders>
            <w:shd w:val="clear" w:color="auto" w:fill="auto"/>
            <w:vAlign w:val="center"/>
          </w:tcPr>
          <w:p w14:paraId="35FEBF0D" w14:textId="77777777" w:rsidR="00A74754" w:rsidRPr="00A74754" w:rsidRDefault="00A74754" w:rsidP="004E58BE">
            <w:pPr>
              <w:rPr>
                <w:b/>
                <w:bCs/>
                <w:sz w:val="28"/>
                <w:szCs w:val="28"/>
              </w:rPr>
            </w:pPr>
            <w:r w:rsidRPr="00A74754">
              <w:t>HAND HACKSAW FRAME</w:t>
            </w:r>
            <w:r w:rsidRPr="00A74754">
              <w:br/>
              <w:t>Adjustable frame made of steel tube elliptical section.</w:t>
            </w:r>
            <w:r w:rsidRPr="00A74754">
              <w:br/>
              <w:t xml:space="preserve">Suitable for blade 300 mm </w:t>
            </w:r>
          </w:p>
        </w:tc>
        <w:tc>
          <w:tcPr>
            <w:tcW w:w="1800" w:type="dxa"/>
            <w:tcBorders>
              <w:top w:val="nil"/>
              <w:left w:val="nil"/>
              <w:bottom w:val="single" w:sz="4" w:space="0" w:color="auto"/>
              <w:right w:val="single" w:sz="4" w:space="0" w:color="auto"/>
            </w:tcBorders>
            <w:shd w:val="clear" w:color="auto" w:fill="auto"/>
            <w:vAlign w:val="center"/>
          </w:tcPr>
          <w:p w14:paraId="08F43556" w14:textId="77777777" w:rsidR="00A74754" w:rsidRPr="00A74754" w:rsidRDefault="00A74754" w:rsidP="004E58BE">
            <w:pPr>
              <w:jc w:val="center"/>
              <w:rPr>
                <w:b/>
                <w:bCs/>
                <w:sz w:val="28"/>
                <w:szCs w:val="28"/>
              </w:rPr>
            </w:pPr>
            <w:r w:rsidRPr="00A74754">
              <w:t>25 Nos.</w:t>
            </w:r>
          </w:p>
        </w:tc>
      </w:tr>
      <w:tr w:rsidR="00A74754" w:rsidRPr="00A74754" w14:paraId="6D5E7933"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1C490E85" w14:textId="77777777" w:rsidR="00A74754" w:rsidRPr="00A74754" w:rsidRDefault="00A74754" w:rsidP="004E58BE">
            <w:pPr>
              <w:rPr>
                <w:b/>
                <w:bCs/>
                <w:sz w:val="28"/>
                <w:szCs w:val="28"/>
              </w:rPr>
            </w:pPr>
            <w:r w:rsidRPr="00A74754">
              <w:t>14</w:t>
            </w:r>
          </w:p>
        </w:tc>
        <w:tc>
          <w:tcPr>
            <w:tcW w:w="1890" w:type="dxa"/>
            <w:tcBorders>
              <w:top w:val="nil"/>
              <w:left w:val="nil"/>
              <w:bottom w:val="single" w:sz="4" w:space="0" w:color="auto"/>
              <w:right w:val="single" w:sz="4" w:space="0" w:color="auto"/>
            </w:tcBorders>
            <w:shd w:val="clear" w:color="auto" w:fill="auto"/>
            <w:vAlign w:val="center"/>
          </w:tcPr>
          <w:p w14:paraId="39BEC907" w14:textId="77777777" w:rsidR="00A74754" w:rsidRPr="00A74754" w:rsidRDefault="00A74754" w:rsidP="004E58BE">
            <w:pPr>
              <w:rPr>
                <w:b/>
                <w:bCs/>
                <w:sz w:val="28"/>
                <w:szCs w:val="28"/>
              </w:rPr>
            </w:pPr>
            <w:r w:rsidRPr="00A74754">
              <w:t>Measuring Instruments, Marking Tools &amp; Gauges (Assorted Range)</w:t>
            </w:r>
          </w:p>
        </w:tc>
        <w:tc>
          <w:tcPr>
            <w:tcW w:w="6210" w:type="dxa"/>
            <w:tcBorders>
              <w:top w:val="nil"/>
              <w:left w:val="nil"/>
              <w:bottom w:val="single" w:sz="4" w:space="0" w:color="auto"/>
              <w:right w:val="single" w:sz="4" w:space="0" w:color="auto"/>
            </w:tcBorders>
            <w:shd w:val="clear" w:color="auto" w:fill="auto"/>
          </w:tcPr>
          <w:p w14:paraId="6732DAAC" w14:textId="77777777" w:rsidR="00A74754" w:rsidRPr="00A74754" w:rsidRDefault="00A74754" w:rsidP="004E58BE">
            <w:pPr>
              <w:rPr>
                <w:b/>
                <w:bCs/>
                <w:sz w:val="28"/>
                <w:szCs w:val="28"/>
              </w:rPr>
            </w:pPr>
            <w:r w:rsidRPr="00A74754">
              <w:t>Scribers (straight and off-set), punches, Try Square, Dividers, Spirit Level, Folding Rule, Measuring Tape, inside calipers, outside calipers, odd leg calipers, steel rule, Vernier Calipers, Digital Vernier Calipers, Micrometer, Thread Pitch Gauge, v-block with clamp, Bevel Protractor, surface gauge, Layout ink/dye, Tool Grinding Gauge, plug gauges, snap gauges, ring gauges.</w:t>
            </w:r>
          </w:p>
        </w:tc>
        <w:tc>
          <w:tcPr>
            <w:tcW w:w="1800" w:type="dxa"/>
            <w:tcBorders>
              <w:top w:val="nil"/>
              <w:left w:val="nil"/>
              <w:bottom w:val="single" w:sz="4" w:space="0" w:color="auto"/>
              <w:right w:val="single" w:sz="4" w:space="0" w:color="auto"/>
            </w:tcBorders>
            <w:shd w:val="clear" w:color="auto" w:fill="auto"/>
            <w:vAlign w:val="center"/>
          </w:tcPr>
          <w:p w14:paraId="24FBDD1D" w14:textId="77777777" w:rsidR="00A74754" w:rsidRPr="00A74754" w:rsidRDefault="00A74754" w:rsidP="004E58BE">
            <w:pPr>
              <w:jc w:val="center"/>
              <w:rPr>
                <w:b/>
                <w:bCs/>
                <w:sz w:val="28"/>
                <w:szCs w:val="28"/>
              </w:rPr>
            </w:pPr>
            <w:r w:rsidRPr="00A74754">
              <w:t>2 Sets</w:t>
            </w:r>
          </w:p>
        </w:tc>
      </w:tr>
      <w:tr w:rsidR="00A74754" w:rsidRPr="00A74754" w14:paraId="0B6568CD"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5C5C874C" w14:textId="77777777" w:rsidR="00A74754" w:rsidRPr="00A74754" w:rsidRDefault="00A74754" w:rsidP="004E58BE">
            <w:pPr>
              <w:rPr>
                <w:b/>
                <w:bCs/>
                <w:sz w:val="28"/>
                <w:szCs w:val="28"/>
              </w:rPr>
            </w:pPr>
            <w:r w:rsidRPr="00A74754">
              <w:t>15</w:t>
            </w:r>
          </w:p>
        </w:tc>
        <w:tc>
          <w:tcPr>
            <w:tcW w:w="1890" w:type="dxa"/>
            <w:tcBorders>
              <w:top w:val="nil"/>
              <w:left w:val="nil"/>
              <w:bottom w:val="single" w:sz="4" w:space="0" w:color="auto"/>
              <w:right w:val="single" w:sz="4" w:space="0" w:color="auto"/>
            </w:tcBorders>
            <w:shd w:val="clear" w:color="auto" w:fill="auto"/>
            <w:vAlign w:val="center"/>
          </w:tcPr>
          <w:p w14:paraId="64BF4C7E" w14:textId="77777777" w:rsidR="00A74754" w:rsidRPr="00A74754" w:rsidRDefault="00A74754" w:rsidP="004E58BE">
            <w:pPr>
              <w:rPr>
                <w:b/>
                <w:bCs/>
                <w:sz w:val="28"/>
                <w:szCs w:val="28"/>
              </w:rPr>
            </w:pPr>
            <w:r w:rsidRPr="00A74754">
              <w:t>Multiple Hand Tools</w:t>
            </w:r>
          </w:p>
        </w:tc>
        <w:tc>
          <w:tcPr>
            <w:tcW w:w="6210" w:type="dxa"/>
            <w:tcBorders>
              <w:top w:val="nil"/>
              <w:left w:val="nil"/>
              <w:bottom w:val="single" w:sz="4" w:space="0" w:color="auto"/>
              <w:right w:val="single" w:sz="4" w:space="0" w:color="auto"/>
            </w:tcBorders>
            <w:shd w:val="clear" w:color="auto" w:fill="auto"/>
          </w:tcPr>
          <w:p w14:paraId="19E66E78" w14:textId="77777777" w:rsidR="00A74754" w:rsidRPr="00A74754" w:rsidRDefault="00A74754" w:rsidP="004E58BE">
            <w:pPr>
              <w:rPr>
                <w:b/>
                <w:bCs/>
                <w:sz w:val="28"/>
                <w:szCs w:val="28"/>
              </w:rPr>
            </w:pPr>
            <w:r w:rsidRPr="00A74754">
              <w:t>Hand hack saw, utility knife, scissors, pliers, c-clamp, measuring tape, steel rule, hammers, mallets, screw drivers, level, adjustable wrench, pipe wrench, spanners, Allen keys, socket wrench.</w:t>
            </w:r>
          </w:p>
        </w:tc>
        <w:tc>
          <w:tcPr>
            <w:tcW w:w="1800" w:type="dxa"/>
            <w:tcBorders>
              <w:top w:val="nil"/>
              <w:left w:val="nil"/>
              <w:bottom w:val="single" w:sz="4" w:space="0" w:color="auto"/>
              <w:right w:val="single" w:sz="4" w:space="0" w:color="auto"/>
            </w:tcBorders>
            <w:shd w:val="clear" w:color="auto" w:fill="auto"/>
            <w:vAlign w:val="center"/>
          </w:tcPr>
          <w:p w14:paraId="3828AC43" w14:textId="77777777" w:rsidR="00A74754" w:rsidRPr="00A74754" w:rsidRDefault="00A74754" w:rsidP="004E58BE">
            <w:pPr>
              <w:jc w:val="center"/>
              <w:rPr>
                <w:b/>
                <w:bCs/>
                <w:sz w:val="28"/>
                <w:szCs w:val="28"/>
              </w:rPr>
            </w:pPr>
            <w:r w:rsidRPr="00A74754">
              <w:t>5 Sets</w:t>
            </w:r>
          </w:p>
        </w:tc>
      </w:tr>
      <w:tr w:rsidR="00A74754" w:rsidRPr="00A74754" w14:paraId="700BD5D4"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4C722783" w14:textId="77777777" w:rsidR="00A74754" w:rsidRPr="00A74754" w:rsidRDefault="00A74754" w:rsidP="004E58BE">
            <w:pPr>
              <w:rPr>
                <w:b/>
                <w:bCs/>
                <w:sz w:val="28"/>
                <w:szCs w:val="28"/>
              </w:rPr>
            </w:pPr>
            <w:r w:rsidRPr="00A74754">
              <w:t>16</w:t>
            </w:r>
          </w:p>
        </w:tc>
        <w:tc>
          <w:tcPr>
            <w:tcW w:w="1890" w:type="dxa"/>
            <w:tcBorders>
              <w:top w:val="nil"/>
              <w:left w:val="nil"/>
              <w:bottom w:val="single" w:sz="4" w:space="0" w:color="auto"/>
              <w:right w:val="single" w:sz="4" w:space="0" w:color="auto"/>
            </w:tcBorders>
            <w:shd w:val="clear" w:color="auto" w:fill="auto"/>
            <w:vAlign w:val="center"/>
          </w:tcPr>
          <w:p w14:paraId="5262986B" w14:textId="77777777" w:rsidR="00A74754" w:rsidRPr="00A74754" w:rsidRDefault="00A74754" w:rsidP="004E58BE">
            <w:pPr>
              <w:rPr>
                <w:b/>
                <w:bCs/>
                <w:sz w:val="28"/>
                <w:szCs w:val="28"/>
              </w:rPr>
            </w:pPr>
            <w:r w:rsidRPr="00A74754">
              <w:t>Personal Protective Equipment</w:t>
            </w:r>
          </w:p>
        </w:tc>
        <w:tc>
          <w:tcPr>
            <w:tcW w:w="6210" w:type="dxa"/>
            <w:tcBorders>
              <w:top w:val="nil"/>
              <w:left w:val="nil"/>
              <w:bottom w:val="single" w:sz="4" w:space="0" w:color="auto"/>
              <w:right w:val="single" w:sz="4" w:space="0" w:color="auto"/>
            </w:tcBorders>
            <w:shd w:val="clear" w:color="auto" w:fill="auto"/>
          </w:tcPr>
          <w:p w14:paraId="2B7E13D1" w14:textId="77777777" w:rsidR="00A74754" w:rsidRPr="00A74754" w:rsidRDefault="00A74754" w:rsidP="004E58BE">
            <w:pPr>
              <w:rPr>
                <w:b/>
                <w:bCs/>
                <w:sz w:val="28"/>
                <w:szCs w:val="28"/>
              </w:rPr>
            </w:pPr>
            <w:r w:rsidRPr="00A74754">
              <w:t>Overalls, safety helmet, wide brimmed hat, safety footwear, safety glasses and goggles, gloves, respirators, masks, earmuffs and earpieces.</w:t>
            </w:r>
          </w:p>
        </w:tc>
        <w:tc>
          <w:tcPr>
            <w:tcW w:w="1800" w:type="dxa"/>
            <w:tcBorders>
              <w:top w:val="nil"/>
              <w:left w:val="nil"/>
              <w:bottom w:val="single" w:sz="4" w:space="0" w:color="auto"/>
              <w:right w:val="single" w:sz="4" w:space="0" w:color="auto"/>
            </w:tcBorders>
            <w:shd w:val="clear" w:color="auto" w:fill="auto"/>
            <w:vAlign w:val="center"/>
          </w:tcPr>
          <w:p w14:paraId="1ECB15B0" w14:textId="77777777" w:rsidR="00A74754" w:rsidRPr="00A74754" w:rsidRDefault="00A74754" w:rsidP="004E58BE">
            <w:pPr>
              <w:jc w:val="center"/>
              <w:rPr>
                <w:b/>
                <w:bCs/>
                <w:sz w:val="28"/>
                <w:szCs w:val="28"/>
              </w:rPr>
            </w:pPr>
            <w:r w:rsidRPr="00A74754">
              <w:t>30 Sets</w:t>
            </w:r>
          </w:p>
        </w:tc>
      </w:tr>
      <w:tr w:rsidR="00A74754" w:rsidRPr="00A74754" w14:paraId="5CE46369"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11171E81" w14:textId="77777777" w:rsidR="00A74754" w:rsidRPr="00A74754" w:rsidRDefault="00A74754" w:rsidP="004E58BE">
            <w:pPr>
              <w:rPr>
                <w:b/>
                <w:bCs/>
                <w:sz w:val="28"/>
                <w:szCs w:val="28"/>
              </w:rPr>
            </w:pPr>
            <w:r w:rsidRPr="00A74754">
              <w:t>17</w:t>
            </w:r>
          </w:p>
        </w:tc>
        <w:tc>
          <w:tcPr>
            <w:tcW w:w="1890" w:type="dxa"/>
            <w:tcBorders>
              <w:top w:val="nil"/>
              <w:left w:val="nil"/>
              <w:bottom w:val="single" w:sz="4" w:space="0" w:color="auto"/>
              <w:right w:val="single" w:sz="4" w:space="0" w:color="auto"/>
            </w:tcBorders>
            <w:shd w:val="clear" w:color="auto" w:fill="auto"/>
            <w:vAlign w:val="center"/>
          </w:tcPr>
          <w:p w14:paraId="3EF9F156" w14:textId="77777777" w:rsidR="00A74754" w:rsidRPr="00A74754" w:rsidRDefault="00A74754" w:rsidP="004E58BE">
            <w:pPr>
              <w:rPr>
                <w:b/>
                <w:bCs/>
                <w:sz w:val="28"/>
                <w:szCs w:val="28"/>
              </w:rPr>
            </w:pPr>
            <w:r w:rsidRPr="00A74754">
              <w:t>Surface Plate with Stand (Cast Iron / Graphite) 24 X 24 Inches</w:t>
            </w:r>
          </w:p>
        </w:tc>
        <w:tc>
          <w:tcPr>
            <w:tcW w:w="6210" w:type="dxa"/>
            <w:tcBorders>
              <w:top w:val="nil"/>
              <w:left w:val="nil"/>
              <w:bottom w:val="single" w:sz="4" w:space="0" w:color="auto"/>
              <w:right w:val="single" w:sz="4" w:space="0" w:color="auto"/>
            </w:tcBorders>
            <w:shd w:val="clear" w:color="auto" w:fill="auto"/>
            <w:vAlign w:val="center"/>
          </w:tcPr>
          <w:p w14:paraId="15AC4C1B" w14:textId="77777777" w:rsidR="00A74754" w:rsidRPr="00A74754" w:rsidRDefault="00A74754" w:rsidP="004E58BE">
            <w:pPr>
              <w:rPr>
                <w:b/>
                <w:bCs/>
                <w:sz w:val="28"/>
                <w:szCs w:val="28"/>
              </w:rPr>
            </w:pPr>
            <w:r w:rsidRPr="00A74754">
              <w:t>CAST IRON SURFACE PLATE</w:t>
            </w:r>
            <w:r w:rsidRPr="00A74754">
              <w:br/>
              <w:t xml:space="preserve">Made of close grain cast-iron high-quality finish. </w:t>
            </w:r>
            <w:r w:rsidRPr="00A74754">
              <w:br/>
              <w:t xml:space="preserve">Length x Width x Thickness(inch) = 24 x 24 x 1  </w:t>
            </w:r>
          </w:p>
        </w:tc>
        <w:tc>
          <w:tcPr>
            <w:tcW w:w="1800" w:type="dxa"/>
            <w:tcBorders>
              <w:top w:val="nil"/>
              <w:left w:val="nil"/>
              <w:bottom w:val="single" w:sz="4" w:space="0" w:color="auto"/>
              <w:right w:val="single" w:sz="4" w:space="0" w:color="auto"/>
            </w:tcBorders>
            <w:shd w:val="clear" w:color="auto" w:fill="auto"/>
            <w:vAlign w:val="center"/>
          </w:tcPr>
          <w:p w14:paraId="0DF075D0" w14:textId="77777777" w:rsidR="00A74754" w:rsidRPr="00A74754" w:rsidRDefault="00A74754" w:rsidP="004E58BE">
            <w:pPr>
              <w:jc w:val="center"/>
              <w:rPr>
                <w:b/>
                <w:bCs/>
                <w:sz w:val="28"/>
                <w:szCs w:val="28"/>
              </w:rPr>
            </w:pPr>
            <w:r w:rsidRPr="00A74754">
              <w:t>2 Nos.</w:t>
            </w:r>
          </w:p>
        </w:tc>
      </w:tr>
      <w:tr w:rsidR="00A74754" w:rsidRPr="00A74754" w14:paraId="1E15F90E"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40C68B7C" w14:textId="77777777" w:rsidR="00A74754" w:rsidRPr="00A74754" w:rsidRDefault="00A74754" w:rsidP="004E58BE">
            <w:pPr>
              <w:rPr>
                <w:b/>
                <w:bCs/>
                <w:sz w:val="28"/>
                <w:szCs w:val="28"/>
              </w:rPr>
            </w:pPr>
            <w:r w:rsidRPr="00A74754">
              <w:t>18</w:t>
            </w:r>
          </w:p>
        </w:tc>
        <w:tc>
          <w:tcPr>
            <w:tcW w:w="1890" w:type="dxa"/>
            <w:tcBorders>
              <w:top w:val="nil"/>
              <w:left w:val="nil"/>
              <w:bottom w:val="single" w:sz="4" w:space="0" w:color="auto"/>
              <w:right w:val="single" w:sz="4" w:space="0" w:color="auto"/>
            </w:tcBorders>
            <w:shd w:val="clear" w:color="auto" w:fill="auto"/>
            <w:vAlign w:val="center"/>
          </w:tcPr>
          <w:p w14:paraId="1BE1F3CF" w14:textId="77777777" w:rsidR="00A74754" w:rsidRPr="00A74754" w:rsidRDefault="00A74754" w:rsidP="004E58BE">
            <w:pPr>
              <w:rPr>
                <w:b/>
                <w:bCs/>
                <w:sz w:val="28"/>
                <w:szCs w:val="28"/>
              </w:rPr>
            </w:pPr>
            <w:r w:rsidRPr="00A74754">
              <w:t xml:space="preserve">Twist Drill Bits and Boring </w:t>
            </w:r>
            <w:r w:rsidRPr="00A74754">
              <w:lastRenderedPageBreak/>
              <w:t>Bars (Assorted Range)</w:t>
            </w:r>
          </w:p>
        </w:tc>
        <w:tc>
          <w:tcPr>
            <w:tcW w:w="6210" w:type="dxa"/>
            <w:tcBorders>
              <w:top w:val="nil"/>
              <w:left w:val="nil"/>
              <w:bottom w:val="single" w:sz="4" w:space="0" w:color="auto"/>
              <w:right w:val="single" w:sz="4" w:space="0" w:color="auto"/>
            </w:tcBorders>
            <w:shd w:val="clear" w:color="auto" w:fill="auto"/>
          </w:tcPr>
          <w:p w14:paraId="465304EB" w14:textId="77777777" w:rsidR="00A74754" w:rsidRPr="00A74754" w:rsidRDefault="00A74754" w:rsidP="004E58BE">
            <w:pPr>
              <w:rPr>
                <w:b/>
                <w:bCs/>
                <w:sz w:val="28"/>
                <w:szCs w:val="28"/>
              </w:rPr>
            </w:pPr>
            <w:r w:rsidRPr="00A74754">
              <w:lastRenderedPageBreak/>
              <w:t>TWIST DRILL SET: -</w:t>
            </w:r>
            <w:r w:rsidRPr="00A74754">
              <w:br/>
              <w:t xml:space="preserve">Made of H.S.S 118° lip angle, hardened and ground set </w:t>
            </w:r>
            <w:r w:rsidRPr="00A74754">
              <w:lastRenderedPageBreak/>
              <w:t>of twist drills in steel Box.</w:t>
            </w:r>
            <w:r w:rsidRPr="00A74754">
              <w:br/>
              <w:t>Twist drill range = 1 to 20 mm</w:t>
            </w:r>
            <w:r w:rsidRPr="00A74754">
              <w:br/>
              <w:t>Number of drills = 26 pcs</w:t>
            </w:r>
            <w:r w:rsidRPr="00A74754">
              <w:br/>
              <w:t>Boring Bars with holders</w:t>
            </w:r>
            <w:r w:rsidRPr="00A74754">
              <w:br/>
              <w:t>Sizes with H.S.S. tool bits = 6 mm</w:t>
            </w:r>
          </w:p>
        </w:tc>
        <w:tc>
          <w:tcPr>
            <w:tcW w:w="1800" w:type="dxa"/>
            <w:tcBorders>
              <w:top w:val="nil"/>
              <w:left w:val="nil"/>
              <w:bottom w:val="single" w:sz="4" w:space="0" w:color="auto"/>
              <w:right w:val="single" w:sz="4" w:space="0" w:color="auto"/>
            </w:tcBorders>
            <w:shd w:val="clear" w:color="auto" w:fill="auto"/>
            <w:vAlign w:val="center"/>
          </w:tcPr>
          <w:p w14:paraId="79F09877" w14:textId="77777777" w:rsidR="00A74754" w:rsidRPr="00A74754" w:rsidRDefault="00A74754" w:rsidP="004E58BE">
            <w:pPr>
              <w:jc w:val="center"/>
              <w:rPr>
                <w:b/>
                <w:bCs/>
                <w:sz w:val="28"/>
                <w:szCs w:val="28"/>
              </w:rPr>
            </w:pPr>
            <w:r w:rsidRPr="00A74754">
              <w:lastRenderedPageBreak/>
              <w:t>3 Sets</w:t>
            </w:r>
            <w:r w:rsidRPr="00A74754">
              <w:br/>
              <w:t>10 Sets</w:t>
            </w:r>
          </w:p>
        </w:tc>
      </w:tr>
      <w:tr w:rsidR="00A74754" w:rsidRPr="00A74754" w14:paraId="540FA995"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4C00503F" w14:textId="77777777" w:rsidR="00A74754" w:rsidRPr="00A74754" w:rsidRDefault="00A74754" w:rsidP="004E58BE">
            <w:pPr>
              <w:rPr>
                <w:b/>
                <w:bCs/>
                <w:sz w:val="28"/>
                <w:szCs w:val="28"/>
              </w:rPr>
            </w:pPr>
            <w:r w:rsidRPr="00A74754">
              <w:t>19</w:t>
            </w:r>
          </w:p>
        </w:tc>
        <w:tc>
          <w:tcPr>
            <w:tcW w:w="1890" w:type="dxa"/>
            <w:tcBorders>
              <w:top w:val="nil"/>
              <w:left w:val="nil"/>
              <w:bottom w:val="single" w:sz="4" w:space="0" w:color="auto"/>
              <w:right w:val="single" w:sz="4" w:space="0" w:color="auto"/>
            </w:tcBorders>
            <w:shd w:val="clear" w:color="auto" w:fill="auto"/>
            <w:vAlign w:val="center"/>
          </w:tcPr>
          <w:p w14:paraId="431369A3" w14:textId="77777777" w:rsidR="00A74754" w:rsidRPr="00A74754" w:rsidRDefault="00A74754" w:rsidP="004E58BE">
            <w:pPr>
              <w:rPr>
                <w:b/>
                <w:bCs/>
                <w:sz w:val="28"/>
                <w:szCs w:val="28"/>
              </w:rPr>
            </w:pPr>
            <w:r w:rsidRPr="00A74754">
              <w:t>Wooden Cabinet, Steel Almirah</w:t>
            </w:r>
          </w:p>
        </w:tc>
        <w:tc>
          <w:tcPr>
            <w:tcW w:w="6210" w:type="dxa"/>
            <w:tcBorders>
              <w:top w:val="nil"/>
              <w:left w:val="nil"/>
              <w:bottom w:val="single" w:sz="4" w:space="0" w:color="auto"/>
              <w:right w:val="single" w:sz="4" w:space="0" w:color="auto"/>
            </w:tcBorders>
            <w:shd w:val="clear" w:color="auto" w:fill="auto"/>
          </w:tcPr>
          <w:p w14:paraId="5AC86981" w14:textId="77777777" w:rsidR="00A74754" w:rsidRPr="00A74754" w:rsidRDefault="00A74754" w:rsidP="004E58BE">
            <w:pPr>
              <w:rPr>
                <w:b/>
                <w:bCs/>
                <w:sz w:val="28"/>
                <w:szCs w:val="28"/>
              </w:rPr>
            </w:pPr>
            <w:r w:rsidRPr="00A74754">
              <w:t>Wooden Cabinet</w:t>
            </w:r>
            <w:r w:rsidRPr="00A74754">
              <w:br/>
              <w:t>No. of Door = 2</w:t>
            </w:r>
            <w:r w:rsidRPr="00A74754">
              <w:br/>
              <w:t>Dimension = 6 x 3.5 x 1.5</w:t>
            </w:r>
            <w:r w:rsidRPr="00A74754">
              <w:br/>
              <w:t>Material = Deodar wood</w:t>
            </w:r>
            <w:r w:rsidRPr="00A74754">
              <w:br/>
              <w:t>Steel Almirah</w:t>
            </w:r>
            <w:r w:rsidRPr="00A74754">
              <w:br/>
              <w:t>No. of Door = 2</w:t>
            </w:r>
            <w:r w:rsidRPr="00A74754">
              <w:br/>
              <w:t>Dimension = 6 x 3.5 x 1.5</w:t>
            </w:r>
            <w:r w:rsidRPr="00A74754">
              <w:br/>
              <w:t>Material = MS Sheet SWG 22</w:t>
            </w:r>
          </w:p>
        </w:tc>
        <w:tc>
          <w:tcPr>
            <w:tcW w:w="1800" w:type="dxa"/>
            <w:tcBorders>
              <w:top w:val="nil"/>
              <w:left w:val="nil"/>
              <w:bottom w:val="single" w:sz="4" w:space="0" w:color="auto"/>
              <w:right w:val="single" w:sz="4" w:space="0" w:color="auto"/>
            </w:tcBorders>
            <w:shd w:val="clear" w:color="auto" w:fill="auto"/>
            <w:vAlign w:val="center"/>
          </w:tcPr>
          <w:p w14:paraId="55846B27" w14:textId="77777777" w:rsidR="00A74754" w:rsidRPr="00A74754" w:rsidRDefault="00A74754" w:rsidP="004E58BE">
            <w:pPr>
              <w:jc w:val="center"/>
              <w:rPr>
                <w:b/>
                <w:bCs/>
                <w:sz w:val="28"/>
                <w:szCs w:val="28"/>
              </w:rPr>
            </w:pPr>
            <w:r w:rsidRPr="00A74754">
              <w:t>5 Each</w:t>
            </w:r>
          </w:p>
        </w:tc>
      </w:tr>
      <w:tr w:rsidR="00A74754" w:rsidRPr="00A74754" w14:paraId="60EACF0F"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77E9A0FA" w14:textId="77777777" w:rsidR="00A74754" w:rsidRPr="00A74754" w:rsidRDefault="00A74754" w:rsidP="004E58BE">
            <w:pPr>
              <w:rPr>
                <w:b/>
                <w:bCs/>
                <w:sz w:val="28"/>
                <w:szCs w:val="28"/>
              </w:rPr>
            </w:pPr>
            <w:r w:rsidRPr="00A74754">
              <w:t>20</w:t>
            </w:r>
          </w:p>
        </w:tc>
        <w:tc>
          <w:tcPr>
            <w:tcW w:w="1890" w:type="dxa"/>
            <w:tcBorders>
              <w:top w:val="nil"/>
              <w:left w:val="nil"/>
              <w:bottom w:val="single" w:sz="4" w:space="0" w:color="auto"/>
              <w:right w:val="single" w:sz="4" w:space="0" w:color="auto"/>
            </w:tcBorders>
            <w:shd w:val="clear" w:color="auto" w:fill="auto"/>
            <w:vAlign w:val="center"/>
          </w:tcPr>
          <w:p w14:paraId="58D18D95" w14:textId="77777777" w:rsidR="00A74754" w:rsidRPr="00A74754" w:rsidRDefault="00A74754" w:rsidP="004E58BE">
            <w:pPr>
              <w:rPr>
                <w:b/>
                <w:bCs/>
                <w:sz w:val="28"/>
                <w:szCs w:val="28"/>
              </w:rPr>
            </w:pPr>
            <w:r w:rsidRPr="00A74754">
              <w:t>Work-Bench, Work-Table &amp; Stools</w:t>
            </w:r>
          </w:p>
        </w:tc>
        <w:tc>
          <w:tcPr>
            <w:tcW w:w="6210" w:type="dxa"/>
            <w:tcBorders>
              <w:top w:val="nil"/>
              <w:left w:val="nil"/>
              <w:bottom w:val="single" w:sz="4" w:space="0" w:color="auto"/>
              <w:right w:val="single" w:sz="4" w:space="0" w:color="auto"/>
            </w:tcBorders>
            <w:shd w:val="clear" w:color="auto" w:fill="auto"/>
          </w:tcPr>
          <w:p w14:paraId="7A316338" w14:textId="77777777" w:rsidR="00A74754" w:rsidRPr="00A74754" w:rsidRDefault="00A74754" w:rsidP="004E58BE">
            <w:pPr>
              <w:rPr>
                <w:b/>
                <w:bCs/>
                <w:sz w:val="28"/>
                <w:szCs w:val="28"/>
              </w:rPr>
            </w:pPr>
            <w:r w:rsidRPr="00A74754">
              <w:t>Work-Bench</w:t>
            </w:r>
            <w:r w:rsidRPr="00A74754">
              <w:br/>
              <w:t>L X W X H = 5 X 3 X 2.5 ft.</w:t>
            </w:r>
            <w:r w:rsidRPr="00A74754">
              <w:br/>
              <w:t>Angle Iron used for legs 64x5mm</w:t>
            </w:r>
            <w:r w:rsidRPr="00A74754">
              <w:br/>
              <w:t>Wooden Top 40mm thick</w:t>
            </w:r>
            <w:r w:rsidRPr="00A74754">
              <w:br/>
              <w:t>Work-Table</w:t>
            </w:r>
            <w:r w:rsidRPr="00A74754">
              <w:br/>
              <w:t>L X W X H = 8 X 4 X 2.5 ft.</w:t>
            </w:r>
            <w:r w:rsidRPr="00A74754">
              <w:br/>
              <w:t>Stools</w:t>
            </w:r>
            <w:r w:rsidRPr="00A74754">
              <w:br/>
              <w:t>Four legs made of MS pipe gauge 16SWG</w:t>
            </w:r>
            <w:r w:rsidRPr="00A74754">
              <w:br/>
              <w:t xml:space="preserve"> 2ft high, 1.25 x 1.25 ft square Wooden seat 25mm thick.</w:t>
            </w:r>
          </w:p>
        </w:tc>
        <w:tc>
          <w:tcPr>
            <w:tcW w:w="1800" w:type="dxa"/>
            <w:tcBorders>
              <w:top w:val="nil"/>
              <w:left w:val="nil"/>
              <w:bottom w:val="single" w:sz="4" w:space="0" w:color="auto"/>
              <w:right w:val="single" w:sz="4" w:space="0" w:color="auto"/>
            </w:tcBorders>
            <w:shd w:val="clear" w:color="auto" w:fill="auto"/>
            <w:vAlign w:val="center"/>
          </w:tcPr>
          <w:p w14:paraId="53B8503B" w14:textId="77777777" w:rsidR="00A74754" w:rsidRPr="00A74754" w:rsidRDefault="00A74754" w:rsidP="004E58BE">
            <w:pPr>
              <w:jc w:val="center"/>
              <w:rPr>
                <w:b/>
                <w:bCs/>
                <w:sz w:val="28"/>
                <w:szCs w:val="28"/>
              </w:rPr>
            </w:pPr>
            <w:r w:rsidRPr="00A74754">
              <w:t>25 Sets</w:t>
            </w:r>
          </w:p>
        </w:tc>
      </w:tr>
      <w:tr w:rsidR="00A74754" w:rsidRPr="00A74754" w14:paraId="29B46199"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2B16544F" w14:textId="77777777" w:rsidR="00A74754" w:rsidRPr="00A74754" w:rsidRDefault="00A74754" w:rsidP="004E58BE">
            <w:pPr>
              <w:rPr>
                <w:b/>
                <w:bCs/>
                <w:sz w:val="28"/>
                <w:szCs w:val="28"/>
              </w:rPr>
            </w:pPr>
            <w:r w:rsidRPr="00A74754">
              <w:t>21</w:t>
            </w:r>
          </w:p>
        </w:tc>
        <w:tc>
          <w:tcPr>
            <w:tcW w:w="1890" w:type="dxa"/>
            <w:tcBorders>
              <w:top w:val="nil"/>
              <w:left w:val="nil"/>
              <w:bottom w:val="single" w:sz="4" w:space="0" w:color="auto"/>
              <w:right w:val="single" w:sz="4" w:space="0" w:color="auto"/>
            </w:tcBorders>
            <w:shd w:val="clear" w:color="auto" w:fill="auto"/>
            <w:vAlign w:val="center"/>
          </w:tcPr>
          <w:p w14:paraId="12AD16B8" w14:textId="77777777" w:rsidR="00A74754" w:rsidRPr="00A74754" w:rsidRDefault="00A74754" w:rsidP="004E58BE">
            <w:pPr>
              <w:rPr>
                <w:b/>
                <w:bCs/>
                <w:sz w:val="28"/>
                <w:szCs w:val="28"/>
              </w:rPr>
            </w:pPr>
            <w:r w:rsidRPr="00A74754">
              <w:t>File Brush</w:t>
            </w:r>
          </w:p>
        </w:tc>
        <w:tc>
          <w:tcPr>
            <w:tcW w:w="6210" w:type="dxa"/>
            <w:tcBorders>
              <w:top w:val="nil"/>
              <w:left w:val="nil"/>
              <w:bottom w:val="single" w:sz="4" w:space="0" w:color="auto"/>
              <w:right w:val="single" w:sz="4" w:space="0" w:color="auto"/>
            </w:tcBorders>
            <w:shd w:val="clear" w:color="auto" w:fill="auto"/>
          </w:tcPr>
          <w:p w14:paraId="154D5747" w14:textId="77777777" w:rsidR="00A74754" w:rsidRPr="00A74754" w:rsidRDefault="00A74754" w:rsidP="004E58BE">
            <w:pPr>
              <w:rPr>
                <w:b/>
                <w:bCs/>
                <w:sz w:val="28"/>
                <w:szCs w:val="28"/>
              </w:rPr>
            </w:pPr>
            <w:r w:rsidRPr="00A74754">
              <w:t>3 inches</w:t>
            </w:r>
          </w:p>
        </w:tc>
        <w:tc>
          <w:tcPr>
            <w:tcW w:w="1800" w:type="dxa"/>
            <w:tcBorders>
              <w:top w:val="nil"/>
              <w:left w:val="nil"/>
              <w:bottom w:val="single" w:sz="4" w:space="0" w:color="auto"/>
              <w:right w:val="single" w:sz="4" w:space="0" w:color="auto"/>
            </w:tcBorders>
            <w:shd w:val="clear" w:color="auto" w:fill="auto"/>
            <w:vAlign w:val="center"/>
          </w:tcPr>
          <w:p w14:paraId="531A0EBE" w14:textId="77777777" w:rsidR="00A74754" w:rsidRPr="00A74754" w:rsidRDefault="00A74754" w:rsidP="004E58BE">
            <w:pPr>
              <w:jc w:val="center"/>
              <w:rPr>
                <w:b/>
                <w:bCs/>
                <w:sz w:val="28"/>
                <w:szCs w:val="28"/>
              </w:rPr>
            </w:pPr>
            <w:r w:rsidRPr="00A74754">
              <w:t>25 Nos.</w:t>
            </w:r>
          </w:p>
        </w:tc>
      </w:tr>
      <w:tr w:rsidR="00A74754" w:rsidRPr="00A74754" w14:paraId="6AD9FBAD"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0810E481" w14:textId="77777777" w:rsidR="00A74754" w:rsidRPr="00A74754" w:rsidRDefault="00A74754" w:rsidP="004E58BE">
            <w:pPr>
              <w:rPr>
                <w:b/>
                <w:bCs/>
                <w:sz w:val="28"/>
                <w:szCs w:val="28"/>
              </w:rPr>
            </w:pPr>
            <w:r w:rsidRPr="00A74754">
              <w:t>22</w:t>
            </w:r>
          </w:p>
        </w:tc>
        <w:tc>
          <w:tcPr>
            <w:tcW w:w="1890" w:type="dxa"/>
            <w:tcBorders>
              <w:top w:val="nil"/>
              <w:left w:val="nil"/>
              <w:bottom w:val="single" w:sz="4" w:space="0" w:color="auto"/>
              <w:right w:val="single" w:sz="4" w:space="0" w:color="auto"/>
            </w:tcBorders>
            <w:shd w:val="clear" w:color="auto" w:fill="auto"/>
            <w:vAlign w:val="center"/>
          </w:tcPr>
          <w:p w14:paraId="0B1AEC01" w14:textId="77777777" w:rsidR="00A74754" w:rsidRPr="00A74754" w:rsidRDefault="00A74754" w:rsidP="004E58BE">
            <w:pPr>
              <w:rPr>
                <w:b/>
                <w:bCs/>
                <w:sz w:val="28"/>
                <w:szCs w:val="28"/>
              </w:rPr>
            </w:pPr>
            <w:r w:rsidRPr="00A74754">
              <w:t xml:space="preserve">Digital Vernier Caliper </w:t>
            </w:r>
          </w:p>
        </w:tc>
        <w:tc>
          <w:tcPr>
            <w:tcW w:w="6210" w:type="dxa"/>
            <w:tcBorders>
              <w:top w:val="nil"/>
              <w:left w:val="nil"/>
              <w:bottom w:val="single" w:sz="4" w:space="0" w:color="auto"/>
              <w:right w:val="single" w:sz="4" w:space="0" w:color="auto"/>
            </w:tcBorders>
            <w:shd w:val="clear" w:color="auto" w:fill="auto"/>
            <w:vAlign w:val="center"/>
          </w:tcPr>
          <w:p w14:paraId="22DC8C40" w14:textId="77777777" w:rsidR="00A74754" w:rsidRPr="00A74754" w:rsidRDefault="00A74754" w:rsidP="004E58BE">
            <w:pPr>
              <w:rPr>
                <w:b/>
                <w:bCs/>
                <w:sz w:val="28"/>
                <w:szCs w:val="28"/>
              </w:rPr>
            </w:pPr>
            <w:r w:rsidRPr="00A74754">
              <w:t>160mm</w:t>
            </w:r>
          </w:p>
        </w:tc>
        <w:tc>
          <w:tcPr>
            <w:tcW w:w="1800" w:type="dxa"/>
            <w:tcBorders>
              <w:top w:val="nil"/>
              <w:left w:val="nil"/>
              <w:bottom w:val="single" w:sz="4" w:space="0" w:color="auto"/>
              <w:right w:val="single" w:sz="4" w:space="0" w:color="auto"/>
            </w:tcBorders>
            <w:shd w:val="clear" w:color="auto" w:fill="auto"/>
            <w:vAlign w:val="center"/>
          </w:tcPr>
          <w:p w14:paraId="01FD3B56" w14:textId="77777777" w:rsidR="00A74754" w:rsidRPr="00A74754" w:rsidRDefault="00A74754" w:rsidP="004E58BE">
            <w:pPr>
              <w:jc w:val="center"/>
              <w:rPr>
                <w:b/>
                <w:bCs/>
                <w:sz w:val="28"/>
                <w:szCs w:val="28"/>
              </w:rPr>
            </w:pPr>
            <w:r w:rsidRPr="00A74754">
              <w:t>02 Nos</w:t>
            </w:r>
          </w:p>
        </w:tc>
      </w:tr>
      <w:tr w:rsidR="00A74754" w:rsidRPr="00A74754" w14:paraId="12BFD957"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479906D9" w14:textId="77777777" w:rsidR="00A74754" w:rsidRPr="00A74754" w:rsidRDefault="00A74754" w:rsidP="004E58BE">
            <w:pPr>
              <w:rPr>
                <w:b/>
                <w:bCs/>
                <w:sz w:val="28"/>
                <w:szCs w:val="28"/>
              </w:rPr>
            </w:pPr>
            <w:r w:rsidRPr="00A74754">
              <w:t>23</w:t>
            </w:r>
          </w:p>
        </w:tc>
        <w:tc>
          <w:tcPr>
            <w:tcW w:w="1890" w:type="dxa"/>
            <w:tcBorders>
              <w:top w:val="nil"/>
              <w:left w:val="nil"/>
              <w:bottom w:val="single" w:sz="4" w:space="0" w:color="auto"/>
              <w:right w:val="single" w:sz="4" w:space="0" w:color="auto"/>
            </w:tcBorders>
            <w:shd w:val="clear" w:color="auto" w:fill="auto"/>
            <w:vAlign w:val="center"/>
          </w:tcPr>
          <w:p w14:paraId="54A88C12" w14:textId="77777777" w:rsidR="00A74754" w:rsidRPr="00A74754" w:rsidRDefault="00A74754" w:rsidP="004E58BE">
            <w:pPr>
              <w:rPr>
                <w:b/>
                <w:bCs/>
                <w:sz w:val="28"/>
                <w:szCs w:val="28"/>
              </w:rPr>
            </w:pPr>
            <w:r w:rsidRPr="00A74754">
              <w:t xml:space="preserve">Counter sink </w:t>
            </w:r>
          </w:p>
        </w:tc>
        <w:tc>
          <w:tcPr>
            <w:tcW w:w="6210" w:type="dxa"/>
            <w:tcBorders>
              <w:top w:val="nil"/>
              <w:left w:val="nil"/>
              <w:bottom w:val="single" w:sz="4" w:space="0" w:color="auto"/>
              <w:right w:val="single" w:sz="4" w:space="0" w:color="auto"/>
            </w:tcBorders>
            <w:shd w:val="clear" w:color="auto" w:fill="auto"/>
            <w:vAlign w:val="center"/>
          </w:tcPr>
          <w:p w14:paraId="61127530" w14:textId="77777777" w:rsidR="00A74754" w:rsidRPr="00A74754" w:rsidRDefault="00A74754" w:rsidP="004E58BE">
            <w:pPr>
              <w:rPr>
                <w:b/>
                <w:bCs/>
                <w:sz w:val="28"/>
                <w:szCs w:val="28"/>
              </w:rPr>
            </w:pPr>
            <w:r w:rsidRPr="00A74754">
              <w:t>18x60⁰, 12.5x50⁰</w:t>
            </w:r>
          </w:p>
        </w:tc>
        <w:tc>
          <w:tcPr>
            <w:tcW w:w="1800" w:type="dxa"/>
            <w:tcBorders>
              <w:top w:val="nil"/>
              <w:left w:val="nil"/>
              <w:bottom w:val="single" w:sz="4" w:space="0" w:color="auto"/>
              <w:right w:val="single" w:sz="4" w:space="0" w:color="auto"/>
            </w:tcBorders>
            <w:shd w:val="clear" w:color="auto" w:fill="auto"/>
            <w:vAlign w:val="center"/>
          </w:tcPr>
          <w:p w14:paraId="1C26ACCC" w14:textId="77777777" w:rsidR="00A74754" w:rsidRPr="00A74754" w:rsidRDefault="00A74754" w:rsidP="004E58BE">
            <w:pPr>
              <w:jc w:val="center"/>
              <w:rPr>
                <w:b/>
                <w:bCs/>
                <w:sz w:val="28"/>
                <w:szCs w:val="28"/>
              </w:rPr>
            </w:pPr>
            <w:r w:rsidRPr="00A74754">
              <w:t>5 set</w:t>
            </w:r>
          </w:p>
        </w:tc>
      </w:tr>
      <w:tr w:rsidR="00A74754" w:rsidRPr="00A74754" w14:paraId="5BA12E36"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6501A02A" w14:textId="77777777" w:rsidR="00A74754" w:rsidRPr="00A74754" w:rsidRDefault="00A74754" w:rsidP="004E58BE">
            <w:pPr>
              <w:rPr>
                <w:b/>
                <w:bCs/>
                <w:sz w:val="28"/>
                <w:szCs w:val="28"/>
              </w:rPr>
            </w:pPr>
            <w:r w:rsidRPr="00A74754">
              <w:t>24</w:t>
            </w:r>
          </w:p>
        </w:tc>
        <w:tc>
          <w:tcPr>
            <w:tcW w:w="1890" w:type="dxa"/>
            <w:tcBorders>
              <w:top w:val="nil"/>
              <w:left w:val="nil"/>
              <w:bottom w:val="single" w:sz="4" w:space="0" w:color="auto"/>
              <w:right w:val="single" w:sz="4" w:space="0" w:color="auto"/>
            </w:tcBorders>
            <w:shd w:val="clear" w:color="auto" w:fill="auto"/>
            <w:vAlign w:val="center"/>
          </w:tcPr>
          <w:p w14:paraId="0A6A68FE" w14:textId="77777777" w:rsidR="00A74754" w:rsidRPr="00A74754" w:rsidRDefault="00A74754" w:rsidP="004E58BE">
            <w:pPr>
              <w:rPr>
                <w:b/>
                <w:bCs/>
                <w:sz w:val="28"/>
                <w:szCs w:val="28"/>
              </w:rPr>
            </w:pPr>
            <w:r w:rsidRPr="00A74754">
              <w:t>Counter Bore</w:t>
            </w:r>
          </w:p>
        </w:tc>
        <w:tc>
          <w:tcPr>
            <w:tcW w:w="6210" w:type="dxa"/>
            <w:tcBorders>
              <w:top w:val="nil"/>
              <w:left w:val="nil"/>
              <w:bottom w:val="single" w:sz="4" w:space="0" w:color="auto"/>
              <w:right w:val="single" w:sz="4" w:space="0" w:color="auto"/>
            </w:tcBorders>
            <w:shd w:val="clear" w:color="auto" w:fill="auto"/>
            <w:vAlign w:val="center"/>
          </w:tcPr>
          <w:p w14:paraId="2F4A83CF" w14:textId="77777777" w:rsidR="00A74754" w:rsidRPr="00A74754" w:rsidRDefault="00A74754" w:rsidP="004E58BE">
            <w:pPr>
              <w:rPr>
                <w:b/>
                <w:bCs/>
                <w:sz w:val="28"/>
                <w:szCs w:val="28"/>
              </w:rPr>
            </w:pPr>
            <w:r w:rsidRPr="00A74754">
              <w:t>6, 10, 12 mm</w:t>
            </w:r>
          </w:p>
        </w:tc>
        <w:tc>
          <w:tcPr>
            <w:tcW w:w="1800" w:type="dxa"/>
            <w:tcBorders>
              <w:top w:val="nil"/>
              <w:left w:val="nil"/>
              <w:bottom w:val="single" w:sz="4" w:space="0" w:color="auto"/>
              <w:right w:val="single" w:sz="4" w:space="0" w:color="auto"/>
            </w:tcBorders>
            <w:shd w:val="clear" w:color="auto" w:fill="auto"/>
            <w:vAlign w:val="center"/>
          </w:tcPr>
          <w:p w14:paraId="58AF6421" w14:textId="77777777" w:rsidR="00A74754" w:rsidRPr="00A74754" w:rsidRDefault="00A74754" w:rsidP="004E58BE">
            <w:pPr>
              <w:jc w:val="center"/>
              <w:rPr>
                <w:b/>
                <w:bCs/>
                <w:sz w:val="28"/>
                <w:szCs w:val="28"/>
              </w:rPr>
            </w:pPr>
            <w:r w:rsidRPr="00A74754">
              <w:t>5 set</w:t>
            </w:r>
          </w:p>
        </w:tc>
      </w:tr>
      <w:tr w:rsidR="00A74754" w:rsidRPr="00A74754" w14:paraId="47B04A4F"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5176C0DB" w14:textId="77777777" w:rsidR="00A74754" w:rsidRPr="00A74754" w:rsidRDefault="00A74754" w:rsidP="004E58BE">
            <w:pPr>
              <w:rPr>
                <w:b/>
                <w:bCs/>
                <w:sz w:val="28"/>
                <w:szCs w:val="28"/>
              </w:rPr>
            </w:pPr>
            <w:r w:rsidRPr="00A74754">
              <w:t>25</w:t>
            </w:r>
          </w:p>
        </w:tc>
        <w:tc>
          <w:tcPr>
            <w:tcW w:w="1890" w:type="dxa"/>
            <w:tcBorders>
              <w:top w:val="nil"/>
              <w:left w:val="nil"/>
              <w:bottom w:val="single" w:sz="4" w:space="0" w:color="auto"/>
              <w:right w:val="single" w:sz="4" w:space="0" w:color="auto"/>
            </w:tcBorders>
            <w:shd w:val="clear" w:color="auto" w:fill="auto"/>
            <w:vAlign w:val="center"/>
          </w:tcPr>
          <w:p w14:paraId="53D17955" w14:textId="77777777" w:rsidR="00A74754" w:rsidRPr="00A74754" w:rsidRDefault="00A74754" w:rsidP="004E58BE">
            <w:pPr>
              <w:rPr>
                <w:b/>
                <w:bCs/>
                <w:sz w:val="28"/>
                <w:szCs w:val="28"/>
              </w:rPr>
            </w:pPr>
            <w:r w:rsidRPr="00A74754">
              <w:t>Digital Micro Mete</w:t>
            </w:r>
          </w:p>
        </w:tc>
        <w:tc>
          <w:tcPr>
            <w:tcW w:w="6210" w:type="dxa"/>
            <w:tcBorders>
              <w:top w:val="nil"/>
              <w:left w:val="nil"/>
              <w:bottom w:val="single" w:sz="4" w:space="0" w:color="auto"/>
              <w:right w:val="single" w:sz="4" w:space="0" w:color="auto"/>
            </w:tcBorders>
            <w:shd w:val="clear" w:color="auto" w:fill="auto"/>
            <w:vAlign w:val="center"/>
          </w:tcPr>
          <w:p w14:paraId="2628A1AC" w14:textId="77777777" w:rsidR="00A74754" w:rsidRPr="00A74754" w:rsidRDefault="00A74754" w:rsidP="004E58BE">
            <w:pPr>
              <w:rPr>
                <w:b/>
                <w:bCs/>
                <w:sz w:val="28"/>
                <w:szCs w:val="28"/>
              </w:rPr>
            </w:pPr>
            <w:r w:rsidRPr="00A74754">
              <w:t>0-25 mm</w:t>
            </w:r>
          </w:p>
        </w:tc>
        <w:tc>
          <w:tcPr>
            <w:tcW w:w="1800" w:type="dxa"/>
            <w:tcBorders>
              <w:top w:val="nil"/>
              <w:left w:val="nil"/>
              <w:bottom w:val="single" w:sz="4" w:space="0" w:color="auto"/>
              <w:right w:val="single" w:sz="4" w:space="0" w:color="auto"/>
            </w:tcBorders>
            <w:shd w:val="clear" w:color="auto" w:fill="auto"/>
            <w:vAlign w:val="center"/>
          </w:tcPr>
          <w:p w14:paraId="7FCF1D9F" w14:textId="77777777" w:rsidR="00A74754" w:rsidRPr="00A74754" w:rsidRDefault="00A74754" w:rsidP="004E58BE">
            <w:pPr>
              <w:jc w:val="center"/>
              <w:rPr>
                <w:b/>
                <w:bCs/>
                <w:sz w:val="28"/>
                <w:szCs w:val="28"/>
              </w:rPr>
            </w:pPr>
            <w:r w:rsidRPr="00A74754">
              <w:t>02 Nos</w:t>
            </w:r>
          </w:p>
        </w:tc>
      </w:tr>
      <w:tr w:rsidR="00A74754" w:rsidRPr="00A74754" w14:paraId="489404B5"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511F81C1" w14:textId="77777777" w:rsidR="00A74754" w:rsidRPr="00A74754" w:rsidRDefault="00A74754" w:rsidP="004E58BE">
            <w:pPr>
              <w:rPr>
                <w:b/>
                <w:bCs/>
                <w:sz w:val="28"/>
                <w:szCs w:val="28"/>
              </w:rPr>
            </w:pPr>
            <w:r w:rsidRPr="00A74754">
              <w:t>26</w:t>
            </w:r>
          </w:p>
        </w:tc>
        <w:tc>
          <w:tcPr>
            <w:tcW w:w="1890" w:type="dxa"/>
            <w:tcBorders>
              <w:top w:val="nil"/>
              <w:left w:val="nil"/>
              <w:bottom w:val="single" w:sz="4" w:space="0" w:color="auto"/>
              <w:right w:val="single" w:sz="4" w:space="0" w:color="auto"/>
            </w:tcBorders>
            <w:shd w:val="clear" w:color="auto" w:fill="auto"/>
            <w:vAlign w:val="center"/>
          </w:tcPr>
          <w:p w14:paraId="40C1A6C6" w14:textId="77777777" w:rsidR="00A74754" w:rsidRPr="00A74754" w:rsidRDefault="00A74754" w:rsidP="004E58BE">
            <w:pPr>
              <w:rPr>
                <w:b/>
                <w:bCs/>
                <w:sz w:val="28"/>
                <w:szCs w:val="28"/>
              </w:rPr>
            </w:pPr>
            <w:r w:rsidRPr="00A74754">
              <w:t>Digital Micro Meter</w:t>
            </w:r>
          </w:p>
        </w:tc>
        <w:tc>
          <w:tcPr>
            <w:tcW w:w="6210" w:type="dxa"/>
            <w:tcBorders>
              <w:top w:val="nil"/>
              <w:left w:val="nil"/>
              <w:bottom w:val="single" w:sz="4" w:space="0" w:color="auto"/>
              <w:right w:val="single" w:sz="4" w:space="0" w:color="auto"/>
            </w:tcBorders>
            <w:shd w:val="clear" w:color="auto" w:fill="auto"/>
            <w:vAlign w:val="center"/>
          </w:tcPr>
          <w:p w14:paraId="6027D5B7" w14:textId="77777777" w:rsidR="00A74754" w:rsidRPr="00A74754" w:rsidRDefault="00A74754" w:rsidP="004E58BE">
            <w:pPr>
              <w:rPr>
                <w:b/>
                <w:bCs/>
                <w:sz w:val="28"/>
                <w:szCs w:val="28"/>
              </w:rPr>
            </w:pPr>
            <w:r w:rsidRPr="00A74754">
              <w:t>25-50 mm</w:t>
            </w:r>
          </w:p>
        </w:tc>
        <w:tc>
          <w:tcPr>
            <w:tcW w:w="1800" w:type="dxa"/>
            <w:tcBorders>
              <w:top w:val="nil"/>
              <w:left w:val="nil"/>
              <w:bottom w:val="single" w:sz="4" w:space="0" w:color="auto"/>
              <w:right w:val="single" w:sz="4" w:space="0" w:color="auto"/>
            </w:tcBorders>
            <w:shd w:val="clear" w:color="auto" w:fill="auto"/>
            <w:vAlign w:val="center"/>
          </w:tcPr>
          <w:p w14:paraId="733EBADF" w14:textId="77777777" w:rsidR="00A74754" w:rsidRPr="00A74754" w:rsidRDefault="00A74754" w:rsidP="004E58BE">
            <w:pPr>
              <w:jc w:val="center"/>
              <w:rPr>
                <w:b/>
                <w:bCs/>
                <w:sz w:val="28"/>
                <w:szCs w:val="28"/>
              </w:rPr>
            </w:pPr>
            <w:r w:rsidRPr="00A74754">
              <w:t>02 Nos</w:t>
            </w:r>
          </w:p>
        </w:tc>
      </w:tr>
      <w:tr w:rsidR="00A74754" w:rsidRPr="00A74754" w14:paraId="79D392B7"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71856BCB" w14:textId="77777777" w:rsidR="00A74754" w:rsidRPr="00A74754" w:rsidRDefault="00A74754" w:rsidP="004E58BE">
            <w:pPr>
              <w:rPr>
                <w:b/>
                <w:bCs/>
                <w:sz w:val="28"/>
                <w:szCs w:val="28"/>
              </w:rPr>
            </w:pPr>
            <w:r w:rsidRPr="00A74754">
              <w:lastRenderedPageBreak/>
              <w:t>27</w:t>
            </w:r>
          </w:p>
        </w:tc>
        <w:tc>
          <w:tcPr>
            <w:tcW w:w="1890" w:type="dxa"/>
            <w:tcBorders>
              <w:top w:val="nil"/>
              <w:left w:val="nil"/>
              <w:bottom w:val="single" w:sz="4" w:space="0" w:color="auto"/>
              <w:right w:val="single" w:sz="4" w:space="0" w:color="auto"/>
            </w:tcBorders>
            <w:shd w:val="clear" w:color="auto" w:fill="auto"/>
            <w:vAlign w:val="center"/>
          </w:tcPr>
          <w:p w14:paraId="268534FF" w14:textId="77777777" w:rsidR="00A74754" w:rsidRPr="00A74754" w:rsidRDefault="00A74754" w:rsidP="004E58BE">
            <w:pPr>
              <w:rPr>
                <w:b/>
                <w:bCs/>
                <w:sz w:val="28"/>
                <w:szCs w:val="28"/>
              </w:rPr>
            </w:pPr>
            <w:r w:rsidRPr="00A74754">
              <w:t>Chisel Flat, Groove, Cross cut</w:t>
            </w:r>
          </w:p>
        </w:tc>
        <w:tc>
          <w:tcPr>
            <w:tcW w:w="6210" w:type="dxa"/>
            <w:tcBorders>
              <w:top w:val="nil"/>
              <w:left w:val="nil"/>
              <w:bottom w:val="single" w:sz="4" w:space="0" w:color="auto"/>
              <w:right w:val="single" w:sz="4" w:space="0" w:color="auto"/>
            </w:tcBorders>
            <w:shd w:val="clear" w:color="auto" w:fill="auto"/>
            <w:vAlign w:val="center"/>
          </w:tcPr>
          <w:p w14:paraId="5F4EE3FD" w14:textId="77777777" w:rsidR="00A74754" w:rsidRPr="00A74754" w:rsidRDefault="00A74754" w:rsidP="004E58BE">
            <w:pPr>
              <w:rPr>
                <w:b/>
                <w:bCs/>
                <w:sz w:val="28"/>
                <w:szCs w:val="28"/>
              </w:rPr>
            </w:pPr>
            <w:r w:rsidRPr="00A74754">
              <w:t>8 inches</w:t>
            </w:r>
          </w:p>
        </w:tc>
        <w:tc>
          <w:tcPr>
            <w:tcW w:w="1800" w:type="dxa"/>
            <w:tcBorders>
              <w:top w:val="nil"/>
              <w:left w:val="nil"/>
              <w:bottom w:val="single" w:sz="4" w:space="0" w:color="auto"/>
              <w:right w:val="single" w:sz="4" w:space="0" w:color="auto"/>
            </w:tcBorders>
            <w:shd w:val="clear" w:color="auto" w:fill="auto"/>
            <w:vAlign w:val="center"/>
          </w:tcPr>
          <w:p w14:paraId="708D5A71" w14:textId="77777777" w:rsidR="00A74754" w:rsidRPr="00A74754" w:rsidRDefault="00A74754" w:rsidP="004E58BE">
            <w:pPr>
              <w:jc w:val="center"/>
              <w:rPr>
                <w:b/>
                <w:bCs/>
                <w:sz w:val="28"/>
                <w:szCs w:val="28"/>
              </w:rPr>
            </w:pPr>
            <w:r w:rsidRPr="00A74754">
              <w:t>5 Each</w:t>
            </w:r>
          </w:p>
        </w:tc>
      </w:tr>
      <w:tr w:rsidR="00A74754" w:rsidRPr="00A74754" w14:paraId="58506DFA"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44B06573" w14:textId="77777777" w:rsidR="00A74754" w:rsidRPr="00A74754" w:rsidRDefault="00A74754" w:rsidP="004E58BE">
            <w:pPr>
              <w:rPr>
                <w:b/>
                <w:bCs/>
                <w:sz w:val="28"/>
                <w:szCs w:val="28"/>
              </w:rPr>
            </w:pPr>
            <w:r w:rsidRPr="00A74754">
              <w:t>28</w:t>
            </w:r>
          </w:p>
        </w:tc>
        <w:tc>
          <w:tcPr>
            <w:tcW w:w="1890" w:type="dxa"/>
            <w:tcBorders>
              <w:top w:val="nil"/>
              <w:left w:val="nil"/>
              <w:bottom w:val="single" w:sz="4" w:space="0" w:color="auto"/>
              <w:right w:val="single" w:sz="4" w:space="0" w:color="auto"/>
            </w:tcBorders>
            <w:shd w:val="clear" w:color="auto" w:fill="auto"/>
            <w:vAlign w:val="center"/>
          </w:tcPr>
          <w:p w14:paraId="3E30C711" w14:textId="77777777" w:rsidR="00A74754" w:rsidRPr="00A74754" w:rsidRDefault="00A74754" w:rsidP="004E58BE">
            <w:pPr>
              <w:rPr>
                <w:b/>
                <w:bCs/>
                <w:sz w:val="28"/>
                <w:szCs w:val="28"/>
              </w:rPr>
            </w:pPr>
            <w:r w:rsidRPr="00A74754">
              <w:t>Number Punch</w:t>
            </w:r>
          </w:p>
        </w:tc>
        <w:tc>
          <w:tcPr>
            <w:tcW w:w="6210" w:type="dxa"/>
            <w:tcBorders>
              <w:top w:val="nil"/>
              <w:left w:val="nil"/>
              <w:bottom w:val="single" w:sz="4" w:space="0" w:color="auto"/>
              <w:right w:val="single" w:sz="4" w:space="0" w:color="auto"/>
            </w:tcBorders>
            <w:shd w:val="clear" w:color="auto" w:fill="auto"/>
          </w:tcPr>
          <w:p w14:paraId="7051AC4B" w14:textId="77777777" w:rsidR="00A74754" w:rsidRPr="00A74754" w:rsidRDefault="00A74754" w:rsidP="004E58BE">
            <w:pPr>
              <w:rPr>
                <w:b/>
                <w:bCs/>
                <w:sz w:val="28"/>
                <w:szCs w:val="28"/>
              </w:rPr>
            </w:pPr>
            <w:r w:rsidRPr="00A74754">
              <w:t>4 mm</w:t>
            </w:r>
          </w:p>
        </w:tc>
        <w:tc>
          <w:tcPr>
            <w:tcW w:w="1800" w:type="dxa"/>
            <w:tcBorders>
              <w:top w:val="nil"/>
              <w:left w:val="nil"/>
              <w:bottom w:val="single" w:sz="4" w:space="0" w:color="auto"/>
              <w:right w:val="single" w:sz="4" w:space="0" w:color="auto"/>
            </w:tcBorders>
            <w:shd w:val="clear" w:color="auto" w:fill="auto"/>
            <w:vAlign w:val="center"/>
          </w:tcPr>
          <w:p w14:paraId="084BA047" w14:textId="77777777" w:rsidR="00A74754" w:rsidRPr="00A74754" w:rsidRDefault="00A74754" w:rsidP="004E58BE">
            <w:pPr>
              <w:jc w:val="center"/>
              <w:rPr>
                <w:b/>
                <w:bCs/>
                <w:sz w:val="28"/>
                <w:szCs w:val="28"/>
              </w:rPr>
            </w:pPr>
            <w:r w:rsidRPr="00A74754">
              <w:t>02 Sets</w:t>
            </w:r>
          </w:p>
        </w:tc>
      </w:tr>
      <w:tr w:rsidR="00A74754" w:rsidRPr="00A74754" w14:paraId="3BCEAEF3"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2097F3C7" w14:textId="77777777" w:rsidR="00A74754" w:rsidRPr="00A74754" w:rsidRDefault="00A74754" w:rsidP="004E58BE">
            <w:pPr>
              <w:rPr>
                <w:b/>
                <w:bCs/>
                <w:sz w:val="28"/>
                <w:szCs w:val="28"/>
              </w:rPr>
            </w:pPr>
            <w:r w:rsidRPr="00A74754">
              <w:t>29</w:t>
            </w:r>
          </w:p>
        </w:tc>
        <w:tc>
          <w:tcPr>
            <w:tcW w:w="1890" w:type="dxa"/>
            <w:tcBorders>
              <w:top w:val="nil"/>
              <w:left w:val="nil"/>
              <w:bottom w:val="single" w:sz="4" w:space="0" w:color="auto"/>
              <w:right w:val="single" w:sz="4" w:space="0" w:color="auto"/>
            </w:tcBorders>
            <w:shd w:val="clear" w:color="auto" w:fill="auto"/>
            <w:vAlign w:val="center"/>
          </w:tcPr>
          <w:p w14:paraId="006FD89D" w14:textId="77777777" w:rsidR="00A74754" w:rsidRPr="00A74754" w:rsidRDefault="00A74754" w:rsidP="004E58BE">
            <w:pPr>
              <w:rPr>
                <w:b/>
                <w:bCs/>
                <w:sz w:val="28"/>
                <w:szCs w:val="28"/>
              </w:rPr>
            </w:pPr>
            <w:r w:rsidRPr="00A74754">
              <w:t>Letter Punch</w:t>
            </w:r>
          </w:p>
        </w:tc>
        <w:tc>
          <w:tcPr>
            <w:tcW w:w="6210" w:type="dxa"/>
            <w:tcBorders>
              <w:top w:val="nil"/>
              <w:left w:val="nil"/>
              <w:bottom w:val="single" w:sz="4" w:space="0" w:color="auto"/>
              <w:right w:val="single" w:sz="4" w:space="0" w:color="auto"/>
            </w:tcBorders>
            <w:shd w:val="clear" w:color="auto" w:fill="auto"/>
          </w:tcPr>
          <w:p w14:paraId="5DD59ECE" w14:textId="77777777" w:rsidR="00A74754" w:rsidRPr="00A74754" w:rsidRDefault="00A74754" w:rsidP="004E58BE">
            <w:pPr>
              <w:rPr>
                <w:b/>
                <w:bCs/>
                <w:sz w:val="28"/>
                <w:szCs w:val="28"/>
              </w:rPr>
            </w:pPr>
            <w:r w:rsidRPr="00A74754">
              <w:t>4 mm</w:t>
            </w:r>
          </w:p>
        </w:tc>
        <w:tc>
          <w:tcPr>
            <w:tcW w:w="1800" w:type="dxa"/>
            <w:tcBorders>
              <w:top w:val="nil"/>
              <w:left w:val="nil"/>
              <w:bottom w:val="single" w:sz="4" w:space="0" w:color="auto"/>
              <w:right w:val="single" w:sz="4" w:space="0" w:color="auto"/>
            </w:tcBorders>
            <w:shd w:val="clear" w:color="auto" w:fill="auto"/>
            <w:vAlign w:val="center"/>
          </w:tcPr>
          <w:p w14:paraId="673A1F46" w14:textId="77777777" w:rsidR="00A74754" w:rsidRPr="00A74754" w:rsidRDefault="00A74754" w:rsidP="004E58BE">
            <w:pPr>
              <w:jc w:val="center"/>
              <w:rPr>
                <w:b/>
                <w:bCs/>
                <w:sz w:val="28"/>
                <w:szCs w:val="28"/>
              </w:rPr>
            </w:pPr>
            <w:r w:rsidRPr="00A74754">
              <w:t>02 Sets</w:t>
            </w:r>
          </w:p>
        </w:tc>
      </w:tr>
      <w:tr w:rsidR="00A74754" w:rsidRPr="00A74754" w14:paraId="66840D5B"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031A770C" w14:textId="77777777" w:rsidR="00A74754" w:rsidRPr="00A74754" w:rsidRDefault="00A74754" w:rsidP="004E58BE">
            <w:pPr>
              <w:rPr>
                <w:b/>
                <w:bCs/>
                <w:sz w:val="28"/>
                <w:szCs w:val="28"/>
              </w:rPr>
            </w:pPr>
            <w:r w:rsidRPr="00A74754">
              <w:t>30</w:t>
            </w:r>
          </w:p>
        </w:tc>
        <w:tc>
          <w:tcPr>
            <w:tcW w:w="1890" w:type="dxa"/>
            <w:tcBorders>
              <w:top w:val="nil"/>
              <w:left w:val="nil"/>
              <w:bottom w:val="single" w:sz="4" w:space="0" w:color="auto"/>
              <w:right w:val="single" w:sz="4" w:space="0" w:color="auto"/>
            </w:tcBorders>
            <w:shd w:val="clear" w:color="auto" w:fill="auto"/>
            <w:vAlign w:val="center"/>
          </w:tcPr>
          <w:p w14:paraId="2955C7E0" w14:textId="77777777" w:rsidR="00A74754" w:rsidRPr="00A74754" w:rsidRDefault="00A74754" w:rsidP="004E58BE">
            <w:pPr>
              <w:rPr>
                <w:b/>
                <w:bCs/>
                <w:sz w:val="28"/>
                <w:szCs w:val="28"/>
              </w:rPr>
            </w:pPr>
            <w:r w:rsidRPr="00A74754">
              <w:t>Pillar Drilling Machines</w:t>
            </w:r>
          </w:p>
        </w:tc>
        <w:tc>
          <w:tcPr>
            <w:tcW w:w="6210" w:type="dxa"/>
            <w:tcBorders>
              <w:top w:val="nil"/>
              <w:left w:val="nil"/>
              <w:bottom w:val="single" w:sz="4" w:space="0" w:color="auto"/>
              <w:right w:val="single" w:sz="4" w:space="0" w:color="auto"/>
            </w:tcBorders>
            <w:shd w:val="clear" w:color="auto" w:fill="auto"/>
          </w:tcPr>
          <w:p w14:paraId="5AE19EEA" w14:textId="77777777" w:rsidR="00A74754" w:rsidRPr="00A74754" w:rsidRDefault="00A74754" w:rsidP="004E58BE">
            <w:pPr>
              <w:rPr>
                <w:b/>
                <w:bCs/>
                <w:sz w:val="28"/>
                <w:szCs w:val="28"/>
              </w:rPr>
            </w:pPr>
            <w:r w:rsidRPr="00A74754">
              <w:rPr>
                <w:u w:val="single"/>
              </w:rPr>
              <w:t>PILLAR DRILL MACHINE: -</w:t>
            </w:r>
            <w:r w:rsidRPr="00A74754">
              <w:br/>
              <w:t>V-belt drive with 12 spindle speeds, table raise/lower by means of gear and rack.</w:t>
            </w:r>
            <w:r w:rsidRPr="00A74754">
              <w:br/>
              <w:t>Chuck capacity (mm) = 16</w:t>
            </w:r>
            <w:r w:rsidRPr="00A74754">
              <w:br/>
              <w:t>Depth of feed (mm) = 80</w:t>
            </w:r>
            <w:r w:rsidRPr="00A74754">
              <w:br/>
              <w:t>Distance pillar to spindle center(mm) = 300</w:t>
            </w:r>
            <w:r w:rsidRPr="00A74754">
              <w:br/>
              <w:t xml:space="preserve">Table size (mm) = 230 x 240. </w:t>
            </w:r>
            <w:r w:rsidRPr="00A74754">
              <w:br/>
              <w:t>Spindle speeds (rpm) =   220 – 3000.</w:t>
            </w:r>
            <w:r w:rsidRPr="00A74754">
              <w:br/>
              <w:t>Spindle Morse taper number = MT-2.</w:t>
            </w:r>
            <w:r w:rsidRPr="00A74754">
              <w:br/>
              <w:t>Motor 3-Ph./440V/50Hz = 0.75KW.</w:t>
            </w:r>
            <w:r w:rsidRPr="00A74754">
              <w:br/>
              <w:t>Drill Press Vice = 100 mm.</w:t>
            </w:r>
            <w:r w:rsidRPr="00A74754">
              <w:br/>
              <w:t>Drill chuck with arbor = 1-16mm.</w:t>
            </w:r>
            <w:r w:rsidRPr="00A74754">
              <w:br/>
              <w:t>Magnet stator switch of on/off</w:t>
            </w:r>
          </w:p>
        </w:tc>
        <w:tc>
          <w:tcPr>
            <w:tcW w:w="1800" w:type="dxa"/>
            <w:tcBorders>
              <w:top w:val="nil"/>
              <w:left w:val="nil"/>
              <w:bottom w:val="single" w:sz="4" w:space="0" w:color="auto"/>
              <w:right w:val="single" w:sz="4" w:space="0" w:color="auto"/>
            </w:tcBorders>
            <w:shd w:val="clear" w:color="auto" w:fill="auto"/>
            <w:vAlign w:val="center"/>
          </w:tcPr>
          <w:p w14:paraId="1C9A4CE1" w14:textId="77777777" w:rsidR="00A74754" w:rsidRPr="00A74754" w:rsidRDefault="00A74754" w:rsidP="004E58BE">
            <w:pPr>
              <w:jc w:val="center"/>
              <w:rPr>
                <w:b/>
                <w:bCs/>
                <w:sz w:val="28"/>
                <w:szCs w:val="28"/>
              </w:rPr>
            </w:pPr>
            <w:r w:rsidRPr="00A74754">
              <w:t>1 No.</w:t>
            </w:r>
          </w:p>
        </w:tc>
      </w:tr>
      <w:tr w:rsidR="00A74754" w:rsidRPr="00A74754" w14:paraId="384CDF24" w14:textId="77777777" w:rsidTr="004E58BE">
        <w:tc>
          <w:tcPr>
            <w:tcW w:w="625" w:type="dxa"/>
            <w:tcBorders>
              <w:top w:val="nil"/>
              <w:left w:val="single" w:sz="4" w:space="0" w:color="auto"/>
              <w:bottom w:val="single" w:sz="4" w:space="0" w:color="auto"/>
              <w:right w:val="single" w:sz="4" w:space="0" w:color="auto"/>
            </w:tcBorders>
            <w:shd w:val="clear" w:color="auto" w:fill="auto"/>
            <w:vAlign w:val="center"/>
          </w:tcPr>
          <w:p w14:paraId="7301500B" w14:textId="77777777" w:rsidR="00A74754" w:rsidRPr="00A74754" w:rsidRDefault="00A74754" w:rsidP="004E58BE">
            <w:pPr>
              <w:rPr>
                <w:b/>
                <w:bCs/>
                <w:sz w:val="28"/>
                <w:szCs w:val="28"/>
              </w:rPr>
            </w:pPr>
            <w:r w:rsidRPr="00A74754">
              <w:t>31</w:t>
            </w:r>
          </w:p>
        </w:tc>
        <w:tc>
          <w:tcPr>
            <w:tcW w:w="1890" w:type="dxa"/>
            <w:tcBorders>
              <w:top w:val="nil"/>
              <w:left w:val="nil"/>
              <w:bottom w:val="single" w:sz="4" w:space="0" w:color="auto"/>
              <w:right w:val="single" w:sz="4" w:space="0" w:color="auto"/>
            </w:tcBorders>
            <w:shd w:val="clear" w:color="auto" w:fill="auto"/>
            <w:vAlign w:val="center"/>
          </w:tcPr>
          <w:p w14:paraId="1468BD18" w14:textId="77777777" w:rsidR="00A74754" w:rsidRPr="00A74754" w:rsidRDefault="00A74754" w:rsidP="004E58BE">
            <w:pPr>
              <w:rPr>
                <w:b/>
                <w:bCs/>
                <w:sz w:val="28"/>
                <w:szCs w:val="28"/>
              </w:rPr>
            </w:pPr>
            <w:r w:rsidRPr="00A74754">
              <w:t>Power Hacksaw Machine</w:t>
            </w:r>
          </w:p>
        </w:tc>
        <w:tc>
          <w:tcPr>
            <w:tcW w:w="6210" w:type="dxa"/>
            <w:tcBorders>
              <w:top w:val="nil"/>
              <w:left w:val="nil"/>
              <w:bottom w:val="single" w:sz="4" w:space="0" w:color="auto"/>
              <w:right w:val="single" w:sz="4" w:space="0" w:color="auto"/>
            </w:tcBorders>
            <w:shd w:val="clear" w:color="auto" w:fill="auto"/>
          </w:tcPr>
          <w:p w14:paraId="112B0861" w14:textId="77777777" w:rsidR="00A74754" w:rsidRPr="00A74754" w:rsidRDefault="00A74754" w:rsidP="004E58BE">
            <w:pPr>
              <w:rPr>
                <w:b/>
                <w:bCs/>
                <w:sz w:val="28"/>
                <w:szCs w:val="28"/>
              </w:rPr>
            </w:pPr>
            <w:r w:rsidRPr="00A74754">
              <w:t>Hydraulic Power Hacksaw, variable cutting pressure, quick return of frame, cooling pump, Capacity Ø = 180-225 mm, Capacity◊ = 230 x 230 mm, Miter 450 = 190mm,Strokes/mint = 40-160,Blade size = 450 x 32 x 1.6mm,Motor rating 3 ph 1440v/50 Hz.=0.75-1.5 KW, Adjustable material stand = 450-650mm,Width of stand = 350mm,Separate motor operated  440v, 3Ph, 50Hz   2.5 to 3 Kw, coolant supply attachment motor operated, Complete in all respect and standard accessories, COMPLETE AND COMPATIBLE IN ALL RESPECTS, , OR EQUIVALENT OF BEST QUALITY.</w:t>
            </w:r>
          </w:p>
        </w:tc>
        <w:tc>
          <w:tcPr>
            <w:tcW w:w="1800" w:type="dxa"/>
            <w:tcBorders>
              <w:top w:val="nil"/>
              <w:left w:val="nil"/>
              <w:bottom w:val="single" w:sz="4" w:space="0" w:color="auto"/>
              <w:right w:val="single" w:sz="4" w:space="0" w:color="auto"/>
            </w:tcBorders>
            <w:shd w:val="clear" w:color="auto" w:fill="auto"/>
            <w:vAlign w:val="center"/>
          </w:tcPr>
          <w:p w14:paraId="3AED2FBB" w14:textId="77777777" w:rsidR="00A74754" w:rsidRPr="00A74754" w:rsidRDefault="00A74754" w:rsidP="004E58BE">
            <w:pPr>
              <w:jc w:val="center"/>
              <w:rPr>
                <w:b/>
                <w:bCs/>
                <w:sz w:val="28"/>
                <w:szCs w:val="28"/>
              </w:rPr>
            </w:pPr>
            <w:r w:rsidRPr="00A74754">
              <w:t>2 No.</w:t>
            </w:r>
          </w:p>
        </w:tc>
      </w:tr>
    </w:tbl>
    <w:p w14:paraId="7819497B" w14:textId="77777777" w:rsidR="00A74754" w:rsidRPr="00A74754" w:rsidRDefault="00A74754" w:rsidP="00A74754">
      <w:pPr>
        <w:spacing w:before="240"/>
        <w:rPr>
          <w:b/>
          <w:bCs/>
          <w:sz w:val="28"/>
          <w:szCs w:val="28"/>
        </w:rPr>
      </w:pPr>
      <w:r w:rsidRPr="00A74754">
        <w:rPr>
          <w:b/>
          <w:bCs/>
          <w:sz w:val="28"/>
          <w:szCs w:val="28"/>
        </w:rPr>
        <w:t xml:space="preserve">(B). Wood Work Shop </w:t>
      </w:r>
    </w:p>
    <w:tbl>
      <w:tblPr>
        <w:tblW w:w="10255" w:type="dxa"/>
        <w:tblLook w:val="04A0" w:firstRow="1" w:lastRow="0" w:firstColumn="1" w:lastColumn="0" w:noHBand="0" w:noVBand="1"/>
      </w:tblPr>
      <w:tblGrid>
        <w:gridCol w:w="960"/>
        <w:gridCol w:w="7945"/>
        <w:gridCol w:w="1350"/>
      </w:tblGrid>
      <w:tr w:rsidR="00A74754" w:rsidRPr="00A74754" w14:paraId="1D16EE96" w14:textId="77777777" w:rsidTr="004E58BE">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D24F8FA" w14:textId="77777777" w:rsidR="00A74754" w:rsidRPr="00A74754" w:rsidRDefault="00A74754" w:rsidP="004E58BE">
            <w:pPr>
              <w:jc w:val="center"/>
              <w:rPr>
                <w:b/>
                <w:bCs/>
              </w:rPr>
            </w:pPr>
            <w:r w:rsidRPr="00A74754">
              <w:rPr>
                <w:b/>
                <w:bCs/>
              </w:rPr>
              <w:t>S#</w:t>
            </w:r>
          </w:p>
        </w:tc>
        <w:tc>
          <w:tcPr>
            <w:tcW w:w="794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E70946C" w14:textId="77777777" w:rsidR="00A74754" w:rsidRPr="00A74754" w:rsidRDefault="00A74754" w:rsidP="004E58BE">
            <w:pPr>
              <w:jc w:val="center"/>
              <w:rPr>
                <w:b/>
                <w:bCs/>
              </w:rPr>
            </w:pPr>
            <w:r w:rsidRPr="00A74754">
              <w:rPr>
                <w:b/>
                <w:bCs/>
              </w:rPr>
              <w:t>Items</w:t>
            </w:r>
          </w:p>
        </w:tc>
        <w:tc>
          <w:tcPr>
            <w:tcW w:w="135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FFAA19E" w14:textId="77777777" w:rsidR="00A74754" w:rsidRPr="00A74754" w:rsidRDefault="00A74754" w:rsidP="004E58BE">
            <w:pPr>
              <w:jc w:val="center"/>
              <w:rPr>
                <w:b/>
                <w:bCs/>
              </w:rPr>
            </w:pPr>
            <w:r w:rsidRPr="00A74754">
              <w:rPr>
                <w:b/>
                <w:bCs/>
              </w:rPr>
              <w:t>Quantity</w:t>
            </w:r>
          </w:p>
        </w:tc>
      </w:tr>
      <w:tr w:rsidR="00A74754" w:rsidRPr="00A74754" w14:paraId="05602DDD"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3CBAF36" w14:textId="77777777" w:rsidR="00A74754" w:rsidRPr="00A74754" w:rsidRDefault="00A74754" w:rsidP="004E58BE">
            <w:pPr>
              <w:jc w:val="center"/>
            </w:pPr>
            <w:r w:rsidRPr="00A74754">
              <w:lastRenderedPageBreak/>
              <w:t>1</w:t>
            </w:r>
          </w:p>
        </w:tc>
        <w:tc>
          <w:tcPr>
            <w:tcW w:w="7945" w:type="dxa"/>
            <w:tcBorders>
              <w:top w:val="nil"/>
              <w:left w:val="nil"/>
              <w:bottom w:val="single" w:sz="4" w:space="0" w:color="auto"/>
              <w:right w:val="single" w:sz="4" w:space="0" w:color="auto"/>
            </w:tcBorders>
            <w:shd w:val="clear" w:color="auto" w:fill="auto"/>
            <w:hideMark/>
          </w:tcPr>
          <w:p w14:paraId="080D5F5F" w14:textId="77777777" w:rsidR="00A74754" w:rsidRPr="00A74754" w:rsidRDefault="00A74754" w:rsidP="004E58BE">
            <w:r w:rsidRPr="00A74754">
              <w:t>Hand Saw, Back Saw, Jigsaw</w:t>
            </w:r>
          </w:p>
        </w:tc>
        <w:tc>
          <w:tcPr>
            <w:tcW w:w="1350" w:type="dxa"/>
            <w:tcBorders>
              <w:top w:val="nil"/>
              <w:left w:val="nil"/>
              <w:bottom w:val="single" w:sz="4" w:space="0" w:color="auto"/>
              <w:right w:val="single" w:sz="4" w:space="0" w:color="auto"/>
            </w:tcBorders>
            <w:shd w:val="clear" w:color="auto" w:fill="auto"/>
            <w:noWrap/>
            <w:vAlign w:val="center"/>
            <w:hideMark/>
          </w:tcPr>
          <w:p w14:paraId="04106E32" w14:textId="77777777" w:rsidR="00A74754" w:rsidRPr="00A74754" w:rsidRDefault="00A74754" w:rsidP="004E58BE">
            <w:pPr>
              <w:jc w:val="center"/>
            </w:pPr>
            <w:r w:rsidRPr="00A74754">
              <w:t>25 each</w:t>
            </w:r>
          </w:p>
        </w:tc>
      </w:tr>
      <w:tr w:rsidR="00A74754" w:rsidRPr="00A74754" w14:paraId="006D7B38"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5CC2584" w14:textId="77777777" w:rsidR="00A74754" w:rsidRPr="00A74754" w:rsidRDefault="00A74754" w:rsidP="004E58BE">
            <w:pPr>
              <w:jc w:val="center"/>
            </w:pPr>
            <w:r w:rsidRPr="00A74754">
              <w:t>2</w:t>
            </w:r>
          </w:p>
        </w:tc>
        <w:tc>
          <w:tcPr>
            <w:tcW w:w="7945" w:type="dxa"/>
            <w:tcBorders>
              <w:top w:val="nil"/>
              <w:left w:val="nil"/>
              <w:bottom w:val="single" w:sz="4" w:space="0" w:color="auto"/>
              <w:right w:val="single" w:sz="4" w:space="0" w:color="auto"/>
            </w:tcBorders>
            <w:shd w:val="clear" w:color="auto" w:fill="auto"/>
            <w:hideMark/>
          </w:tcPr>
          <w:p w14:paraId="13C81591" w14:textId="77777777" w:rsidR="00A74754" w:rsidRPr="00A74754" w:rsidRDefault="00A74754" w:rsidP="004E58BE">
            <w:r w:rsidRPr="00A74754">
              <w:t>Jack Plane, Block Plane, Bench Plane</w:t>
            </w:r>
          </w:p>
        </w:tc>
        <w:tc>
          <w:tcPr>
            <w:tcW w:w="1350" w:type="dxa"/>
            <w:tcBorders>
              <w:top w:val="nil"/>
              <w:left w:val="nil"/>
              <w:bottom w:val="single" w:sz="4" w:space="0" w:color="auto"/>
              <w:right w:val="single" w:sz="4" w:space="0" w:color="auto"/>
            </w:tcBorders>
            <w:shd w:val="clear" w:color="auto" w:fill="auto"/>
            <w:noWrap/>
            <w:vAlign w:val="center"/>
            <w:hideMark/>
          </w:tcPr>
          <w:p w14:paraId="7DF022A1" w14:textId="77777777" w:rsidR="00A74754" w:rsidRPr="00A74754" w:rsidRDefault="00A74754" w:rsidP="004E58BE">
            <w:pPr>
              <w:jc w:val="center"/>
            </w:pPr>
            <w:r w:rsidRPr="00A74754">
              <w:t>25 each</w:t>
            </w:r>
          </w:p>
        </w:tc>
      </w:tr>
      <w:tr w:rsidR="00A74754" w:rsidRPr="00A74754" w14:paraId="036A5959"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31CC939" w14:textId="77777777" w:rsidR="00A74754" w:rsidRPr="00A74754" w:rsidRDefault="00A74754" w:rsidP="004E58BE">
            <w:pPr>
              <w:jc w:val="center"/>
            </w:pPr>
            <w:r w:rsidRPr="00A74754">
              <w:t>3</w:t>
            </w:r>
          </w:p>
        </w:tc>
        <w:tc>
          <w:tcPr>
            <w:tcW w:w="7945" w:type="dxa"/>
            <w:tcBorders>
              <w:top w:val="nil"/>
              <w:left w:val="nil"/>
              <w:bottom w:val="single" w:sz="4" w:space="0" w:color="auto"/>
              <w:right w:val="single" w:sz="4" w:space="0" w:color="auto"/>
            </w:tcBorders>
            <w:shd w:val="clear" w:color="auto" w:fill="auto"/>
            <w:hideMark/>
          </w:tcPr>
          <w:p w14:paraId="026033D4" w14:textId="77777777" w:rsidR="00A74754" w:rsidRPr="00A74754" w:rsidRDefault="00A74754" w:rsidP="004E58BE">
            <w:r w:rsidRPr="00A74754">
              <w:t>Bevel-Edge Chisel, Mortise Chisel</w:t>
            </w:r>
          </w:p>
        </w:tc>
        <w:tc>
          <w:tcPr>
            <w:tcW w:w="1350" w:type="dxa"/>
            <w:tcBorders>
              <w:top w:val="nil"/>
              <w:left w:val="nil"/>
              <w:bottom w:val="single" w:sz="4" w:space="0" w:color="auto"/>
              <w:right w:val="single" w:sz="4" w:space="0" w:color="auto"/>
            </w:tcBorders>
            <w:shd w:val="clear" w:color="auto" w:fill="auto"/>
            <w:noWrap/>
            <w:vAlign w:val="center"/>
            <w:hideMark/>
          </w:tcPr>
          <w:p w14:paraId="3FB0F9C2" w14:textId="77777777" w:rsidR="00A74754" w:rsidRPr="00A74754" w:rsidRDefault="00A74754" w:rsidP="004E58BE">
            <w:pPr>
              <w:jc w:val="center"/>
            </w:pPr>
            <w:r w:rsidRPr="00A74754">
              <w:t>25 each</w:t>
            </w:r>
          </w:p>
        </w:tc>
      </w:tr>
      <w:tr w:rsidR="00A74754" w:rsidRPr="00A74754" w14:paraId="707650FF"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1F26BD9" w14:textId="77777777" w:rsidR="00A74754" w:rsidRPr="00A74754" w:rsidRDefault="00A74754" w:rsidP="004E58BE">
            <w:pPr>
              <w:jc w:val="center"/>
            </w:pPr>
            <w:r w:rsidRPr="00A74754">
              <w:t>4</w:t>
            </w:r>
          </w:p>
        </w:tc>
        <w:tc>
          <w:tcPr>
            <w:tcW w:w="7945" w:type="dxa"/>
            <w:tcBorders>
              <w:top w:val="nil"/>
              <w:left w:val="nil"/>
              <w:bottom w:val="single" w:sz="4" w:space="0" w:color="auto"/>
              <w:right w:val="single" w:sz="4" w:space="0" w:color="auto"/>
            </w:tcBorders>
            <w:shd w:val="clear" w:color="auto" w:fill="auto"/>
            <w:hideMark/>
          </w:tcPr>
          <w:p w14:paraId="6C20265E" w14:textId="77777777" w:rsidR="00A74754" w:rsidRPr="00A74754" w:rsidRDefault="00A74754" w:rsidP="004E58BE">
            <w:pPr>
              <w:rPr>
                <w:sz w:val="20"/>
                <w:szCs w:val="20"/>
              </w:rPr>
            </w:pPr>
            <w:r w:rsidRPr="00A74754">
              <w:rPr>
                <w:sz w:val="14"/>
                <w:szCs w:val="14"/>
              </w:rPr>
              <w:t xml:space="preserve"> </w:t>
            </w:r>
            <w:r w:rsidRPr="00A74754">
              <w:t>Claw Hammer, Wood Mallet</w:t>
            </w:r>
          </w:p>
        </w:tc>
        <w:tc>
          <w:tcPr>
            <w:tcW w:w="1350" w:type="dxa"/>
            <w:tcBorders>
              <w:top w:val="nil"/>
              <w:left w:val="nil"/>
              <w:bottom w:val="single" w:sz="4" w:space="0" w:color="auto"/>
              <w:right w:val="single" w:sz="4" w:space="0" w:color="auto"/>
            </w:tcBorders>
            <w:shd w:val="clear" w:color="auto" w:fill="auto"/>
            <w:noWrap/>
            <w:vAlign w:val="center"/>
            <w:hideMark/>
          </w:tcPr>
          <w:p w14:paraId="286CC961" w14:textId="77777777" w:rsidR="00A74754" w:rsidRPr="00A74754" w:rsidRDefault="00A74754" w:rsidP="004E58BE">
            <w:pPr>
              <w:jc w:val="center"/>
            </w:pPr>
            <w:r w:rsidRPr="00A74754">
              <w:t>25 each</w:t>
            </w:r>
          </w:p>
        </w:tc>
      </w:tr>
      <w:tr w:rsidR="00A74754" w:rsidRPr="00A74754" w14:paraId="6469094E"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60E40C6" w14:textId="77777777" w:rsidR="00A74754" w:rsidRPr="00A74754" w:rsidRDefault="00A74754" w:rsidP="004E58BE">
            <w:pPr>
              <w:jc w:val="center"/>
            </w:pPr>
            <w:r w:rsidRPr="00A74754">
              <w:t>5</w:t>
            </w:r>
          </w:p>
        </w:tc>
        <w:tc>
          <w:tcPr>
            <w:tcW w:w="7945" w:type="dxa"/>
            <w:tcBorders>
              <w:top w:val="nil"/>
              <w:left w:val="nil"/>
              <w:bottom w:val="single" w:sz="4" w:space="0" w:color="auto"/>
              <w:right w:val="single" w:sz="4" w:space="0" w:color="auto"/>
            </w:tcBorders>
            <w:shd w:val="clear" w:color="auto" w:fill="auto"/>
            <w:hideMark/>
          </w:tcPr>
          <w:p w14:paraId="6BD7A266" w14:textId="77777777" w:rsidR="00A74754" w:rsidRPr="00A74754" w:rsidRDefault="00A74754" w:rsidP="004E58BE">
            <w:r w:rsidRPr="00A74754">
              <w:t>Flathead and Phillips Screwdrivers</w:t>
            </w:r>
          </w:p>
        </w:tc>
        <w:tc>
          <w:tcPr>
            <w:tcW w:w="1350" w:type="dxa"/>
            <w:tcBorders>
              <w:top w:val="nil"/>
              <w:left w:val="nil"/>
              <w:bottom w:val="single" w:sz="4" w:space="0" w:color="auto"/>
              <w:right w:val="single" w:sz="4" w:space="0" w:color="auto"/>
            </w:tcBorders>
            <w:shd w:val="clear" w:color="auto" w:fill="auto"/>
            <w:noWrap/>
            <w:vAlign w:val="center"/>
            <w:hideMark/>
          </w:tcPr>
          <w:p w14:paraId="4A7E2548" w14:textId="77777777" w:rsidR="00A74754" w:rsidRPr="00A74754" w:rsidRDefault="00A74754" w:rsidP="004E58BE">
            <w:pPr>
              <w:jc w:val="center"/>
            </w:pPr>
            <w:r w:rsidRPr="00A74754">
              <w:t>25 each</w:t>
            </w:r>
          </w:p>
        </w:tc>
      </w:tr>
      <w:tr w:rsidR="00A74754" w:rsidRPr="00A74754" w14:paraId="5EEDCE51"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C96E07C" w14:textId="77777777" w:rsidR="00A74754" w:rsidRPr="00A74754" w:rsidRDefault="00A74754" w:rsidP="004E58BE">
            <w:pPr>
              <w:jc w:val="center"/>
            </w:pPr>
            <w:r w:rsidRPr="00A74754">
              <w:t>6</w:t>
            </w:r>
          </w:p>
        </w:tc>
        <w:tc>
          <w:tcPr>
            <w:tcW w:w="7945" w:type="dxa"/>
            <w:tcBorders>
              <w:top w:val="nil"/>
              <w:left w:val="nil"/>
              <w:bottom w:val="single" w:sz="4" w:space="0" w:color="auto"/>
              <w:right w:val="single" w:sz="4" w:space="0" w:color="auto"/>
            </w:tcBorders>
            <w:shd w:val="clear" w:color="auto" w:fill="auto"/>
            <w:hideMark/>
          </w:tcPr>
          <w:p w14:paraId="332EC525" w14:textId="77777777" w:rsidR="00A74754" w:rsidRPr="00A74754" w:rsidRDefault="00A74754" w:rsidP="004E58BE">
            <w:r w:rsidRPr="00A74754">
              <w:t>Tape Measure, Square, Calipers, Marking Gauge, Scriber</w:t>
            </w:r>
          </w:p>
        </w:tc>
        <w:tc>
          <w:tcPr>
            <w:tcW w:w="1350" w:type="dxa"/>
            <w:tcBorders>
              <w:top w:val="nil"/>
              <w:left w:val="nil"/>
              <w:bottom w:val="single" w:sz="4" w:space="0" w:color="auto"/>
              <w:right w:val="single" w:sz="4" w:space="0" w:color="auto"/>
            </w:tcBorders>
            <w:shd w:val="clear" w:color="auto" w:fill="auto"/>
            <w:noWrap/>
            <w:vAlign w:val="center"/>
            <w:hideMark/>
          </w:tcPr>
          <w:p w14:paraId="244DFCF3" w14:textId="77777777" w:rsidR="00A74754" w:rsidRPr="00A74754" w:rsidRDefault="00A74754" w:rsidP="004E58BE">
            <w:pPr>
              <w:jc w:val="center"/>
            </w:pPr>
            <w:r w:rsidRPr="00A74754">
              <w:t>25 each</w:t>
            </w:r>
          </w:p>
        </w:tc>
      </w:tr>
      <w:tr w:rsidR="00A74754" w:rsidRPr="00A74754" w14:paraId="12E31856"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410E3AC" w14:textId="77777777" w:rsidR="00A74754" w:rsidRPr="00A74754" w:rsidRDefault="00A74754" w:rsidP="004E58BE">
            <w:pPr>
              <w:jc w:val="center"/>
            </w:pPr>
            <w:r w:rsidRPr="00A74754">
              <w:t>7</w:t>
            </w:r>
          </w:p>
        </w:tc>
        <w:tc>
          <w:tcPr>
            <w:tcW w:w="7945" w:type="dxa"/>
            <w:tcBorders>
              <w:top w:val="nil"/>
              <w:left w:val="nil"/>
              <w:bottom w:val="single" w:sz="4" w:space="0" w:color="auto"/>
              <w:right w:val="single" w:sz="4" w:space="0" w:color="auto"/>
            </w:tcBorders>
            <w:shd w:val="clear" w:color="auto" w:fill="auto"/>
            <w:hideMark/>
          </w:tcPr>
          <w:p w14:paraId="76FB2D0D" w14:textId="77777777" w:rsidR="00A74754" w:rsidRPr="00A74754" w:rsidRDefault="00A74754" w:rsidP="004E58BE">
            <w:r w:rsidRPr="00A74754">
              <w:t>Half-Round File, Rasp</w:t>
            </w:r>
          </w:p>
        </w:tc>
        <w:tc>
          <w:tcPr>
            <w:tcW w:w="1350" w:type="dxa"/>
            <w:tcBorders>
              <w:top w:val="nil"/>
              <w:left w:val="nil"/>
              <w:bottom w:val="single" w:sz="4" w:space="0" w:color="auto"/>
              <w:right w:val="single" w:sz="4" w:space="0" w:color="auto"/>
            </w:tcBorders>
            <w:shd w:val="clear" w:color="auto" w:fill="auto"/>
            <w:noWrap/>
            <w:vAlign w:val="center"/>
            <w:hideMark/>
          </w:tcPr>
          <w:p w14:paraId="1CFC3752" w14:textId="77777777" w:rsidR="00A74754" w:rsidRPr="00A74754" w:rsidRDefault="00A74754" w:rsidP="004E58BE">
            <w:pPr>
              <w:jc w:val="center"/>
            </w:pPr>
            <w:r w:rsidRPr="00A74754">
              <w:t>25 each</w:t>
            </w:r>
          </w:p>
        </w:tc>
      </w:tr>
      <w:tr w:rsidR="00A74754" w:rsidRPr="00A74754" w14:paraId="7CEC6C24" w14:textId="77777777" w:rsidTr="004E58BE">
        <w:trPr>
          <w:trHeight w:val="57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D296306" w14:textId="77777777" w:rsidR="00A74754" w:rsidRPr="00A74754" w:rsidRDefault="00A74754" w:rsidP="004E58BE">
            <w:pPr>
              <w:jc w:val="center"/>
            </w:pPr>
            <w:r w:rsidRPr="00A74754">
              <w:t>8</w:t>
            </w:r>
          </w:p>
        </w:tc>
        <w:tc>
          <w:tcPr>
            <w:tcW w:w="7945" w:type="dxa"/>
            <w:tcBorders>
              <w:top w:val="nil"/>
              <w:left w:val="nil"/>
              <w:bottom w:val="single" w:sz="4" w:space="0" w:color="auto"/>
              <w:right w:val="single" w:sz="4" w:space="0" w:color="auto"/>
            </w:tcBorders>
            <w:shd w:val="clear" w:color="auto" w:fill="auto"/>
            <w:vAlign w:val="center"/>
            <w:hideMark/>
          </w:tcPr>
          <w:p w14:paraId="27C8B778" w14:textId="77777777" w:rsidR="00A74754" w:rsidRPr="00A74754" w:rsidRDefault="00A74754" w:rsidP="004E58BE">
            <w:r w:rsidRPr="00A74754">
              <w:t>Circular Saw, Table Saw, Band Saw, Jigsaw, Router, Drill and Drill Press, Belt Sander, Planer, Joiner, Dust Collector</w:t>
            </w:r>
          </w:p>
        </w:tc>
        <w:tc>
          <w:tcPr>
            <w:tcW w:w="1350" w:type="dxa"/>
            <w:tcBorders>
              <w:top w:val="nil"/>
              <w:left w:val="nil"/>
              <w:bottom w:val="single" w:sz="4" w:space="0" w:color="auto"/>
              <w:right w:val="single" w:sz="4" w:space="0" w:color="auto"/>
            </w:tcBorders>
            <w:shd w:val="clear" w:color="auto" w:fill="auto"/>
            <w:noWrap/>
            <w:vAlign w:val="center"/>
            <w:hideMark/>
          </w:tcPr>
          <w:p w14:paraId="5A334BB6" w14:textId="77777777" w:rsidR="00A74754" w:rsidRPr="00A74754" w:rsidRDefault="00A74754" w:rsidP="004E58BE">
            <w:pPr>
              <w:jc w:val="center"/>
            </w:pPr>
            <w:r w:rsidRPr="00A74754">
              <w:t>1 each</w:t>
            </w:r>
          </w:p>
        </w:tc>
      </w:tr>
      <w:tr w:rsidR="00A74754" w:rsidRPr="00A74754" w14:paraId="73C34C70"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4FD97EB" w14:textId="77777777" w:rsidR="00A74754" w:rsidRPr="00A74754" w:rsidRDefault="00A74754" w:rsidP="004E58BE">
            <w:pPr>
              <w:jc w:val="center"/>
            </w:pPr>
            <w:r w:rsidRPr="00A74754">
              <w:t>9</w:t>
            </w:r>
          </w:p>
        </w:tc>
        <w:tc>
          <w:tcPr>
            <w:tcW w:w="7945" w:type="dxa"/>
            <w:tcBorders>
              <w:top w:val="nil"/>
              <w:left w:val="nil"/>
              <w:bottom w:val="single" w:sz="4" w:space="0" w:color="auto"/>
              <w:right w:val="single" w:sz="4" w:space="0" w:color="auto"/>
            </w:tcBorders>
            <w:shd w:val="clear" w:color="auto" w:fill="auto"/>
            <w:hideMark/>
          </w:tcPr>
          <w:p w14:paraId="5FB9C924" w14:textId="77777777" w:rsidR="00A74754" w:rsidRPr="00A74754" w:rsidRDefault="00A74754" w:rsidP="004E58BE">
            <w:r w:rsidRPr="00A74754">
              <w:t xml:space="preserve">Work bench, for (28 working station) </w:t>
            </w:r>
          </w:p>
        </w:tc>
        <w:tc>
          <w:tcPr>
            <w:tcW w:w="1350" w:type="dxa"/>
            <w:tcBorders>
              <w:top w:val="nil"/>
              <w:left w:val="nil"/>
              <w:bottom w:val="single" w:sz="4" w:space="0" w:color="auto"/>
              <w:right w:val="single" w:sz="4" w:space="0" w:color="auto"/>
            </w:tcBorders>
            <w:shd w:val="clear" w:color="auto" w:fill="auto"/>
            <w:noWrap/>
            <w:vAlign w:val="center"/>
            <w:hideMark/>
          </w:tcPr>
          <w:p w14:paraId="756661D0" w14:textId="77777777" w:rsidR="00A74754" w:rsidRPr="00A74754" w:rsidRDefault="00A74754" w:rsidP="004E58BE">
            <w:pPr>
              <w:jc w:val="center"/>
            </w:pPr>
            <w:r w:rsidRPr="00A74754">
              <w:t xml:space="preserve">7 Table </w:t>
            </w:r>
          </w:p>
        </w:tc>
      </w:tr>
      <w:tr w:rsidR="00A74754" w:rsidRPr="00A74754" w14:paraId="44986B54"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65869D6" w14:textId="77777777" w:rsidR="00A74754" w:rsidRPr="00A74754" w:rsidRDefault="00A74754" w:rsidP="004E58BE">
            <w:pPr>
              <w:jc w:val="center"/>
            </w:pPr>
            <w:r w:rsidRPr="00A74754">
              <w:t>10</w:t>
            </w:r>
          </w:p>
        </w:tc>
        <w:tc>
          <w:tcPr>
            <w:tcW w:w="7945" w:type="dxa"/>
            <w:tcBorders>
              <w:top w:val="nil"/>
              <w:left w:val="nil"/>
              <w:bottom w:val="single" w:sz="4" w:space="0" w:color="auto"/>
              <w:right w:val="single" w:sz="4" w:space="0" w:color="auto"/>
            </w:tcBorders>
            <w:shd w:val="clear" w:color="auto" w:fill="auto"/>
            <w:hideMark/>
          </w:tcPr>
          <w:p w14:paraId="28E1080B" w14:textId="77777777" w:rsidR="00A74754" w:rsidRPr="00A74754" w:rsidRDefault="00A74754" w:rsidP="004E58BE">
            <w:r w:rsidRPr="00A74754">
              <w:t>Vise, Clamps,</w:t>
            </w:r>
          </w:p>
        </w:tc>
        <w:tc>
          <w:tcPr>
            <w:tcW w:w="1350" w:type="dxa"/>
            <w:tcBorders>
              <w:top w:val="nil"/>
              <w:left w:val="nil"/>
              <w:bottom w:val="single" w:sz="4" w:space="0" w:color="auto"/>
              <w:right w:val="single" w:sz="4" w:space="0" w:color="auto"/>
            </w:tcBorders>
            <w:shd w:val="clear" w:color="auto" w:fill="auto"/>
            <w:noWrap/>
            <w:vAlign w:val="center"/>
            <w:hideMark/>
          </w:tcPr>
          <w:p w14:paraId="5BFE448B" w14:textId="77777777" w:rsidR="00A74754" w:rsidRPr="00A74754" w:rsidRDefault="00A74754" w:rsidP="004E58BE">
            <w:pPr>
              <w:jc w:val="center"/>
            </w:pPr>
            <w:r w:rsidRPr="00A74754">
              <w:t>25 each</w:t>
            </w:r>
          </w:p>
        </w:tc>
      </w:tr>
      <w:tr w:rsidR="00A74754" w:rsidRPr="00A74754" w14:paraId="11722531" w14:textId="77777777" w:rsidTr="004E58BE">
        <w:trPr>
          <w:trHeight w:val="57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65A3F66" w14:textId="77777777" w:rsidR="00A74754" w:rsidRPr="00A74754" w:rsidRDefault="00A74754" w:rsidP="004E58BE">
            <w:pPr>
              <w:jc w:val="center"/>
            </w:pPr>
            <w:r w:rsidRPr="00A74754">
              <w:t>11</w:t>
            </w:r>
          </w:p>
        </w:tc>
        <w:tc>
          <w:tcPr>
            <w:tcW w:w="7945" w:type="dxa"/>
            <w:tcBorders>
              <w:top w:val="nil"/>
              <w:left w:val="nil"/>
              <w:bottom w:val="single" w:sz="4" w:space="0" w:color="auto"/>
              <w:right w:val="single" w:sz="4" w:space="0" w:color="auto"/>
            </w:tcBorders>
            <w:shd w:val="clear" w:color="auto" w:fill="auto"/>
            <w:hideMark/>
          </w:tcPr>
          <w:p w14:paraId="6F3EE346" w14:textId="77777777" w:rsidR="00A74754" w:rsidRPr="00A74754" w:rsidRDefault="00A74754" w:rsidP="004E58BE">
            <w:r w:rsidRPr="00A74754">
              <w:t>Safety Glasses, Hearing Protection, Dust Mask or Respirator, Work Gloves, First Aid Kit</w:t>
            </w:r>
          </w:p>
        </w:tc>
        <w:tc>
          <w:tcPr>
            <w:tcW w:w="1350" w:type="dxa"/>
            <w:tcBorders>
              <w:top w:val="nil"/>
              <w:left w:val="nil"/>
              <w:bottom w:val="single" w:sz="4" w:space="0" w:color="auto"/>
              <w:right w:val="single" w:sz="4" w:space="0" w:color="auto"/>
            </w:tcBorders>
            <w:shd w:val="clear" w:color="auto" w:fill="auto"/>
            <w:noWrap/>
            <w:vAlign w:val="center"/>
            <w:hideMark/>
          </w:tcPr>
          <w:p w14:paraId="5AA1EF9C" w14:textId="77777777" w:rsidR="00A74754" w:rsidRPr="00A74754" w:rsidRDefault="00A74754" w:rsidP="004E58BE">
            <w:pPr>
              <w:jc w:val="center"/>
            </w:pPr>
            <w:r w:rsidRPr="00A74754">
              <w:t>25 each</w:t>
            </w:r>
          </w:p>
        </w:tc>
      </w:tr>
      <w:tr w:rsidR="00A74754" w:rsidRPr="00A74754" w14:paraId="2A4AE440"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3098365" w14:textId="77777777" w:rsidR="00A74754" w:rsidRPr="00A74754" w:rsidRDefault="00A74754" w:rsidP="004E58BE">
            <w:pPr>
              <w:jc w:val="center"/>
            </w:pPr>
            <w:r w:rsidRPr="00A74754">
              <w:t>12</w:t>
            </w:r>
          </w:p>
        </w:tc>
        <w:tc>
          <w:tcPr>
            <w:tcW w:w="7945" w:type="dxa"/>
            <w:tcBorders>
              <w:top w:val="nil"/>
              <w:left w:val="nil"/>
              <w:bottom w:val="single" w:sz="4" w:space="0" w:color="auto"/>
              <w:right w:val="single" w:sz="4" w:space="0" w:color="auto"/>
            </w:tcBorders>
            <w:shd w:val="clear" w:color="auto" w:fill="auto"/>
            <w:hideMark/>
          </w:tcPr>
          <w:p w14:paraId="7F02952D" w14:textId="77777777" w:rsidR="00A74754" w:rsidRPr="00A74754" w:rsidRDefault="00A74754" w:rsidP="004E58BE">
            <w:r w:rsidRPr="00A74754">
              <w:t>Clamping Devices, Saw Blades, Router Bits</w:t>
            </w:r>
          </w:p>
        </w:tc>
        <w:tc>
          <w:tcPr>
            <w:tcW w:w="1350" w:type="dxa"/>
            <w:tcBorders>
              <w:top w:val="nil"/>
              <w:left w:val="nil"/>
              <w:bottom w:val="single" w:sz="4" w:space="0" w:color="auto"/>
              <w:right w:val="single" w:sz="4" w:space="0" w:color="auto"/>
            </w:tcBorders>
            <w:shd w:val="clear" w:color="auto" w:fill="auto"/>
            <w:noWrap/>
            <w:vAlign w:val="center"/>
            <w:hideMark/>
          </w:tcPr>
          <w:p w14:paraId="2121D73C" w14:textId="77777777" w:rsidR="00A74754" w:rsidRPr="00A74754" w:rsidRDefault="00A74754" w:rsidP="004E58BE">
            <w:pPr>
              <w:jc w:val="center"/>
            </w:pPr>
            <w:r w:rsidRPr="00A74754">
              <w:t>25 each</w:t>
            </w:r>
          </w:p>
        </w:tc>
      </w:tr>
    </w:tbl>
    <w:p w14:paraId="162341B8" w14:textId="77777777" w:rsidR="00A74754" w:rsidRPr="00A74754" w:rsidRDefault="00A74754" w:rsidP="00A74754">
      <w:pPr>
        <w:spacing w:before="240"/>
        <w:rPr>
          <w:b/>
          <w:bCs/>
          <w:sz w:val="28"/>
          <w:szCs w:val="28"/>
        </w:rPr>
      </w:pPr>
      <w:r w:rsidRPr="00A74754">
        <w:rPr>
          <w:b/>
          <w:bCs/>
          <w:sz w:val="28"/>
          <w:szCs w:val="28"/>
        </w:rPr>
        <w:t xml:space="preserve">(C). Welding/Advance Welding Shop </w:t>
      </w:r>
    </w:p>
    <w:tbl>
      <w:tblPr>
        <w:tblW w:w="10255" w:type="dxa"/>
        <w:tblLook w:val="04A0" w:firstRow="1" w:lastRow="0" w:firstColumn="1" w:lastColumn="0" w:noHBand="0" w:noVBand="1"/>
      </w:tblPr>
      <w:tblGrid>
        <w:gridCol w:w="960"/>
        <w:gridCol w:w="7855"/>
        <w:gridCol w:w="1440"/>
      </w:tblGrid>
      <w:tr w:rsidR="00A74754" w:rsidRPr="00A74754" w14:paraId="10061BE0" w14:textId="77777777" w:rsidTr="004E58B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CFAD8" w14:textId="77777777" w:rsidR="00A74754" w:rsidRPr="00A74754" w:rsidRDefault="00A74754" w:rsidP="004E58BE">
            <w:pPr>
              <w:jc w:val="center"/>
              <w:rPr>
                <w:b/>
                <w:bCs/>
              </w:rPr>
            </w:pPr>
            <w:r w:rsidRPr="00A74754">
              <w:rPr>
                <w:b/>
                <w:bCs/>
              </w:rPr>
              <w:t>S#</w:t>
            </w:r>
          </w:p>
        </w:tc>
        <w:tc>
          <w:tcPr>
            <w:tcW w:w="785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E5029DA" w14:textId="77777777" w:rsidR="00A74754" w:rsidRPr="00A74754" w:rsidRDefault="00A74754" w:rsidP="004E58BE">
            <w:pPr>
              <w:jc w:val="center"/>
              <w:rPr>
                <w:b/>
                <w:bCs/>
              </w:rPr>
            </w:pPr>
            <w:r w:rsidRPr="00A74754">
              <w:rPr>
                <w:b/>
                <w:bCs/>
              </w:rPr>
              <w:t>Items</w:t>
            </w:r>
          </w:p>
        </w:tc>
        <w:tc>
          <w:tcPr>
            <w:tcW w:w="144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446273ED" w14:textId="77777777" w:rsidR="00A74754" w:rsidRPr="00A74754" w:rsidRDefault="00A74754" w:rsidP="004E58BE">
            <w:pPr>
              <w:jc w:val="center"/>
              <w:rPr>
                <w:b/>
                <w:bCs/>
              </w:rPr>
            </w:pPr>
            <w:r w:rsidRPr="00A74754">
              <w:rPr>
                <w:b/>
                <w:bCs/>
              </w:rPr>
              <w:t>Quantity</w:t>
            </w:r>
          </w:p>
        </w:tc>
      </w:tr>
      <w:tr w:rsidR="00A74754" w:rsidRPr="00A74754" w14:paraId="222F3AFD"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5680C82" w14:textId="77777777" w:rsidR="00A74754" w:rsidRPr="00A74754" w:rsidRDefault="00A74754" w:rsidP="004E58BE">
            <w:pPr>
              <w:jc w:val="center"/>
            </w:pPr>
            <w:r w:rsidRPr="00A74754">
              <w:t>1</w:t>
            </w:r>
          </w:p>
        </w:tc>
        <w:tc>
          <w:tcPr>
            <w:tcW w:w="7855" w:type="dxa"/>
            <w:tcBorders>
              <w:top w:val="nil"/>
              <w:left w:val="nil"/>
              <w:bottom w:val="single" w:sz="4" w:space="0" w:color="auto"/>
              <w:right w:val="single" w:sz="4" w:space="0" w:color="auto"/>
            </w:tcBorders>
            <w:shd w:val="clear" w:color="auto" w:fill="auto"/>
            <w:noWrap/>
            <w:vAlign w:val="center"/>
            <w:hideMark/>
          </w:tcPr>
          <w:p w14:paraId="13B4B08B" w14:textId="77777777" w:rsidR="00A74754" w:rsidRPr="00A74754" w:rsidRDefault="00A74754" w:rsidP="004E58BE">
            <w:r w:rsidRPr="00A74754">
              <w:t xml:space="preserve">Layout tools. </w:t>
            </w:r>
          </w:p>
        </w:tc>
        <w:tc>
          <w:tcPr>
            <w:tcW w:w="1440" w:type="dxa"/>
            <w:tcBorders>
              <w:top w:val="nil"/>
              <w:left w:val="nil"/>
              <w:bottom w:val="single" w:sz="4" w:space="0" w:color="auto"/>
              <w:right w:val="single" w:sz="4" w:space="0" w:color="auto"/>
            </w:tcBorders>
            <w:shd w:val="clear" w:color="auto" w:fill="auto"/>
            <w:noWrap/>
            <w:vAlign w:val="bottom"/>
            <w:hideMark/>
          </w:tcPr>
          <w:p w14:paraId="15E58BC1" w14:textId="77777777" w:rsidR="00A74754" w:rsidRPr="00A74754" w:rsidRDefault="00A74754" w:rsidP="004E58BE">
            <w:r w:rsidRPr="00A74754">
              <w:t>25 Nos</w:t>
            </w:r>
          </w:p>
        </w:tc>
      </w:tr>
      <w:tr w:rsidR="00A74754" w:rsidRPr="00A74754" w14:paraId="1499E1E7"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8F6C784" w14:textId="77777777" w:rsidR="00A74754" w:rsidRPr="00A74754" w:rsidRDefault="00A74754" w:rsidP="004E58BE">
            <w:pPr>
              <w:jc w:val="center"/>
            </w:pPr>
            <w:r w:rsidRPr="00A74754">
              <w:t>2</w:t>
            </w:r>
          </w:p>
        </w:tc>
        <w:tc>
          <w:tcPr>
            <w:tcW w:w="7855" w:type="dxa"/>
            <w:tcBorders>
              <w:top w:val="nil"/>
              <w:left w:val="nil"/>
              <w:bottom w:val="single" w:sz="4" w:space="0" w:color="auto"/>
              <w:right w:val="single" w:sz="4" w:space="0" w:color="auto"/>
            </w:tcBorders>
            <w:shd w:val="clear" w:color="auto" w:fill="auto"/>
            <w:noWrap/>
            <w:vAlign w:val="center"/>
            <w:hideMark/>
          </w:tcPr>
          <w:p w14:paraId="7E50D0FE" w14:textId="77777777" w:rsidR="00A74754" w:rsidRPr="00A74754" w:rsidRDefault="00A74754" w:rsidP="004E58BE">
            <w:r w:rsidRPr="00A74754">
              <w:t xml:space="preserve">Measuring devices. </w:t>
            </w:r>
          </w:p>
        </w:tc>
        <w:tc>
          <w:tcPr>
            <w:tcW w:w="1440" w:type="dxa"/>
            <w:tcBorders>
              <w:top w:val="nil"/>
              <w:left w:val="nil"/>
              <w:bottom w:val="single" w:sz="4" w:space="0" w:color="auto"/>
              <w:right w:val="single" w:sz="4" w:space="0" w:color="auto"/>
            </w:tcBorders>
            <w:shd w:val="clear" w:color="auto" w:fill="auto"/>
            <w:noWrap/>
            <w:vAlign w:val="bottom"/>
            <w:hideMark/>
          </w:tcPr>
          <w:p w14:paraId="7D6E8965" w14:textId="77777777" w:rsidR="00A74754" w:rsidRPr="00A74754" w:rsidRDefault="00A74754" w:rsidP="004E58BE">
            <w:r w:rsidRPr="00A74754">
              <w:t>25 Nos</w:t>
            </w:r>
          </w:p>
        </w:tc>
      </w:tr>
      <w:tr w:rsidR="00A74754" w:rsidRPr="00A74754" w14:paraId="36768615"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E7C1848" w14:textId="77777777" w:rsidR="00A74754" w:rsidRPr="00A74754" w:rsidRDefault="00A74754" w:rsidP="004E58BE">
            <w:pPr>
              <w:jc w:val="center"/>
            </w:pPr>
            <w:r w:rsidRPr="00A74754">
              <w:t>3</w:t>
            </w:r>
          </w:p>
        </w:tc>
        <w:tc>
          <w:tcPr>
            <w:tcW w:w="7855" w:type="dxa"/>
            <w:tcBorders>
              <w:top w:val="nil"/>
              <w:left w:val="nil"/>
              <w:bottom w:val="single" w:sz="4" w:space="0" w:color="auto"/>
              <w:right w:val="single" w:sz="4" w:space="0" w:color="auto"/>
            </w:tcBorders>
            <w:shd w:val="clear" w:color="auto" w:fill="auto"/>
            <w:noWrap/>
            <w:vAlign w:val="center"/>
            <w:hideMark/>
          </w:tcPr>
          <w:p w14:paraId="29BC794B" w14:textId="77777777" w:rsidR="00A74754" w:rsidRPr="00A74754" w:rsidRDefault="00A74754" w:rsidP="004E58BE">
            <w:r w:rsidRPr="00A74754">
              <w:t xml:space="preserve">Hand held calculator. </w:t>
            </w:r>
          </w:p>
        </w:tc>
        <w:tc>
          <w:tcPr>
            <w:tcW w:w="1440" w:type="dxa"/>
            <w:tcBorders>
              <w:top w:val="nil"/>
              <w:left w:val="nil"/>
              <w:bottom w:val="single" w:sz="4" w:space="0" w:color="auto"/>
              <w:right w:val="single" w:sz="4" w:space="0" w:color="auto"/>
            </w:tcBorders>
            <w:shd w:val="clear" w:color="auto" w:fill="auto"/>
            <w:noWrap/>
            <w:vAlign w:val="bottom"/>
            <w:hideMark/>
          </w:tcPr>
          <w:p w14:paraId="3E8604E4" w14:textId="77777777" w:rsidR="00A74754" w:rsidRPr="00A74754" w:rsidRDefault="00A74754" w:rsidP="004E58BE">
            <w:r w:rsidRPr="00A74754">
              <w:t>25 Nos</w:t>
            </w:r>
          </w:p>
        </w:tc>
      </w:tr>
      <w:tr w:rsidR="00A74754" w:rsidRPr="00A74754" w14:paraId="56F0365A"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C0292A4" w14:textId="77777777" w:rsidR="00A74754" w:rsidRPr="00A74754" w:rsidRDefault="00A74754" w:rsidP="004E58BE">
            <w:pPr>
              <w:jc w:val="center"/>
            </w:pPr>
            <w:r w:rsidRPr="00A74754">
              <w:t>4</w:t>
            </w:r>
          </w:p>
        </w:tc>
        <w:tc>
          <w:tcPr>
            <w:tcW w:w="7855" w:type="dxa"/>
            <w:tcBorders>
              <w:top w:val="nil"/>
              <w:left w:val="nil"/>
              <w:bottom w:val="single" w:sz="4" w:space="0" w:color="auto"/>
              <w:right w:val="single" w:sz="4" w:space="0" w:color="auto"/>
            </w:tcBorders>
            <w:shd w:val="clear" w:color="auto" w:fill="auto"/>
            <w:noWrap/>
            <w:vAlign w:val="center"/>
            <w:hideMark/>
          </w:tcPr>
          <w:p w14:paraId="09C09491" w14:textId="77777777" w:rsidR="00A74754" w:rsidRPr="00A74754" w:rsidRDefault="00A74754" w:rsidP="004E58BE">
            <w:r w:rsidRPr="00A74754">
              <w:t xml:space="preserve">Fabrication and welding equipment </w:t>
            </w:r>
          </w:p>
        </w:tc>
        <w:tc>
          <w:tcPr>
            <w:tcW w:w="1440" w:type="dxa"/>
            <w:tcBorders>
              <w:top w:val="nil"/>
              <w:left w:val="nil"/>
              <w:bottom w:val="single" w:sz="4" w:space="0" w:color="auto"/>
              <w:right w:val="single" w:sz="4" w:space="0" w:color="auto"/>
            </w:tcBorders>
            <w:shd w:val="clear" w:color="auto" w:fill="auto"/>
            <w:noWrap/>
            <w:vAlign w:val="bottom"/>
            <w:hideMark/>
          </w:tcPr>
          <w:p w14:paraId="3C10433C" w14:textId="77777777" w:rsidR="00A74754" w:rsidRPr="00A74754" w:rsidRDefault="00A74754" w:rsidP="004E58BE">
            <w:r w:rsidRPr="00A74754">
              <w:t>25 Nos</w:t>
            </w:r>
          </w:p>
        </w:tc>
      </w:tr>
      <w:tr w:rsidR="00A74754" w:rsidRPr="00A74754" w14:paraId="55C49DC7"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8620791" w14:textId="77777777" w:rsidR="00A74754" w:rsidRPr="00A74754" w:rsidRDefault="00A74754" w:rsidP="004E58BE">
            <w:pPr>
              <w:jc w:val="center"/>
            </w:pPr>
            <w:r w:rsidRPr="00A74754">
              <w:t>5</w:t>
            </w:r>
          </w:p>
        </w:tc>
        <w:tc>
          <w:tcPr>
            <w:tcW w:w="7855" w:type="dxa"/>
            <w:tcBorders>
              <w:top w:val="nil"/>
              <w:left w:val="nil"/>
              <w:bottom w:val="single" w:sz="4" w:space="0" w:color="auto"/>
              <w:right w:val="single" w:sz="4" w:space="0" w:color="auto"/>
            </w:tcBorders>
            <w:shd w:val="clear" w:color="auto" w:fill="auto"/>
            <w:noWrap/>
            <w:vAlign w:val="center"/>
            <w:hideMark/>
          </w:tcPr>
          <w:p w14:paraId="43C91C98" w14:textId="77777777" w:rsidR="00A74754" w:rsidRPr="00A74754" w:rsidRDefault="00A74754" w:rsidP="004E58BE">
            <w:r w:rsidRPr="00A74754">
              <w:t>Work bench</w:t>
            </w:r>
          </w:p>
        </w:tc>
        <w:tc>
          <w:tcPr>
            <w:tcW w:w="1440" w:type="dxa"/>
            <w:tcBorders>
              <w:top w:val="nil"/>
              <w:left w:val="nil"/>
              <w:bottom w:val="single" w:sz="4" w:space="0" w:color="auto"/>
              <w:right w:val="single" w:sz="4" w:space="0" w:color="auto"/>
            </w:tcBorders>
            <w:shd w:val="clear" w:color="auto" w:fill="auto"/>
            <w:noWrap/>
            <w:vAlign w:val="bottom"/>
            <w:hideMark/>
          </w:tcPr>
          <w:p w14:paraId="155AC1AC" w14:textId="77777777" w:rsidR="00A74754" w:rsidRPr="00A74754" w:rsidRDefault="00A74754" w:rsidP="004E58BE">
            <w:r w:rsidRPr="00A74754">
              <w:t>25 stations</w:t>
            </w:r>
          </w:p>
        </w:tc>
      </w:tr>
      <w:tr w:rsidR="00A74754" w:rsidRPr="00A74754" w14:paraId="037D1631"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2E5C145" w14:textId="77777777" w:rsidR="00A74754" w:rsidRPr="00A74754" w:rsidRDefault="00A74754" w:rsidP="004E58BE">
            <w:pPr>
              <w:jc w:val="center"/>
            </w:pPr>
            <w:r w:rsidRPr="00A74754">
              <w:t>6</w:t>
            </w:r>
          </w:p>
        </w:tc>
        <w:tc>
          <w:tcPr>
            <w:tcW w:w="7855" w:type="dxa"/>
            <w:tcBorders>
              <w:top w:val="nil"/>
              <w:left w:val="nil"/>
              <w:bottom w:val="single" w:sz="4" w:space="0" w:color="auto"/>
              <w:right w:val="single" w:sz="4" w:space="0" w:color="auto"/>
            </w:tcBorders>
            <w:shd w:val="clear" w:color="auto" w:fill="auto"/>
            <w:noWrap/>
            <w:vAlign w:val="center"/>
            <w:hideMark/>
          </w:tcPr>
          <w:p w14:paraId="73345612" w14:textId="77777777" w:rsidR="00A74754" w:rsidRPr="00A74754" w:rsidRDefault="00A74754" w:rsidP="004E58BE">
            <w:r w:rsidRPr="00A74754">
              <w:t>Bench vice</w:t>
            </w:r>
          </w:p>
        </w:tc>
        <w:tc>
          <w:tcPr>
            <w:tcW w:w="1440" w:type="dxa"/>
            <w:tcBorders>
              <w:top w:val="nil"/>
              <w:left w:val="nil"/>
              <w:bottom w:val="single" w:sz="4" w:space="0" w:color="auto"/>
              <w:right w:val="single" w:sz="4" w:space="0" w:color="auto"/>
            </w:tcBorders>
            <w:shd w:val="clear" w:color="auto" w:fill="auto"/>
            <w:noWrap/>
            <w:vAlign w:val="bottom"/>
            <w:hideMark/>
          </w:tcPr>
          <w:p w14:paraId="39D6E0DB" w14:textId="77777777" w:rsidR="00A74754" w:rsidRPr="00A74754" w:rsidRDefault="00A74754" w:rsidP="004E58BE">
            <w:r w:rsidRPr="00A74754">
              <w:t>25 Nos</w:t>
            </w:r>
          </w:p>
        </w:tc>
      </w:tr>
      <w:tr w:rsidR="00A74754" w:rsidRPr="00A74754" w14:paraId="333CAC0E"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0C9071A" w14:textId="77777777" w:rsidR="00A74754" w:rsidRPr="00A74754" w:rsidRDefault="00A74754" w:rsidP="004E58BE">
            <w:pPr>
              <w:jc w:val="center"/>
            </w:pPr>
            <w:r w:rsidRPr="00A74754">
              <w:t>7</w:t>
            </w:r>
          </w:p>
        </w:tc>
        <w:tc>
          <w:tcPr>
            <w:tcW w:w="7855" w:type="dxa"/>
            <w:tcBorders>
              <w:top w:val="nil"/>
              <w:left w:val="nil"/>
              <w:bottom w:val="single" w:sz="4" w:space="0" w:color="auto"/>
              <w:right w:val="single" w:sz="4" w:space="0" w:color="auto"/>
            </w:tcBorders>
            <w:shd w:val="clear" w:color="auto" w:fill="auto"/>
            <w:noWrap/>
            <w:vAlign w:val="center"/>
            <w:hideMark/>
          </w:tcPr>
          <w:p w14:paraId="6B225E37" w14:textId="77777777" w:rsidR="00A74754" w:rsidRPr="00A74754" w:rsidRDefault="00A74754" w:rsidP="004E58BE">
            <w:r w:rsidRPr="00A74754">
              <w:t>Hammer</w:t>
            </w:r>
          </w:p>
        </w:tc>
        <w:tc>
          <w:tcPr>
            <w:tcW w:w="1440" w:type="dxa"/>
            <w:tcBorders>
              <w:top w:val="nil"/>
              <w:left w:val="nil"/>
              <w:bottom w:val="single" w:sz="4" w:space="0" w:color="auto"/>
              <w:right w:val="single" w:sz="4" w:space="0" w:color="auto"/>
            </w:tcBorders>
            <w:shd w:val="clear" w:color="auto" w:fill="auto"/>
            <w:noWrap/>
            <w:vAlign w:val="bottom"/>
            <w:hideMark/>
          </w:tcPr>
          <w:p w14:paraId="208541DE" w14:textId="77777777" w:rsidR="00A74754" w:rsidRPr="00A74754" w:rsidRDefault="00A74754" w:rsidP="004E58BE">
            <w:r w:rsidRPr="00A74754">
              <w:t>25 Nos</w:t>
            </w:r>
          </w:p>
        </w:tc>
      </w:tr>
      <w:tr w:rsidR="00A74754" w:rsidRPr="00A74754" w14:paraId="750B5CE2"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9A156B9" w14:textId="77777777" w:rsidR="00A74754" w:rsidRPr="00A74754" w:rsidRDefault="00A74754" w:rsidP="004E58BE">
            <w:pPr>
              <w:jc w:val="center"/>
            </w:pPr>
            <w:r w:rsidRPr="00A74754">
              <w:t>8</w:t>
            </w:r>
          </w:p>
        </w:tc>
        <w:tc>
          <w:tcPr>
            <w:tcW w:w="7855" w:type="dxa"/>
            <w:tcBorders>
              <w:top w:val="nil"/>
              <w:left w:val="nil"/>
              <w:bottom w:val="single" w:sz="4" w:space="0" w:color="auto"/>
              <w:right w:val="single" w:sz="4" w:space="0" w:color="auto"/>
            </w:tcBorders>
            <w:shd w:val="clear" w:color="auto" w:fill="auto"/>
            <w:noWrap/>
            <w:vAlign w:val="center"/>
            <w:hideMark/>
          </w:tcPr>
          <w:p w14:paraId="7D88D58A" w14:textId="77777777" w:rsidR="00A74754" w:rsidRPr="00A74754" w:rsidRDefault="00A74754" w:rsidP="004E58BE">
            <w:r w:rsidRPr="00A74754">
              <w:t>Tri-square</w:t>
            </w:r>
          </w:p>
        </w:tc>
        <w:tc>
          <w:tcPr>
            <w:tcW w:w="1440" w:type="dxa"/>
            <w:tcBorders>
              <w:top w:val="nil"/>
              <w:left w:val="nil"/>
              <w:bottom w:val="single" w:sz="4" w:space="0" w:color="auto"/>
              <w:right w:val="single" w:sz="4" w:space="0" w:color="auto"/>
            </w:tcBorders>
            <w:shd w:val="clear" w:color="auto" w:fill="auto"/>
            <w:noWrap/>
            <w:vAlign w:val="bottom"/>
            <w:hideMark/>
          </w:tcPr>
          <w:p w14:paraId="05750347" w14:textId="77777777" w:rsidR="00A74754" w:rsidRPr="00A74754" w:rsidRDefault="00A74754" w:rsidP="004E58BE">
            <w:r w:rsidRPr="00A74754">
              <w:t>25 Nos</w:t>
            </w:r>
          </w:p>
        </w:tc>
      </w:tr>
      <w:tr w:rsidR="00A74754" w:rsidRPr="00A74754" w14:paraId="05F0BE35"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FF73CBE" w14:textId="77777777" w:rsidR="00A74754" w:rsidRPr="00A74754" w:rsidRDefault="00A74754" w:rsidP="004E58BE">
            <w:pPr>
              <w:jc w:val="center"/>
            </w:pPr>
            <w:r w:rsidRPr="00A74754">
              <w:t>9</w:t>
            </w:r>
          </w:p>
        </w:tc>
        <w:tc>
          <w:tcPr>
            <w:tcW w:w="7855" w:type="dxa"/>
            <w:tcBorders>
              <w:top w:val="nil"/>
              <w:left w:val="nil"/>
              <w:bottom w:val="single" w:sz="4" w:space="0" w:color="auto"/>
              <w:right w:val="single" w:sz="4" w:space="0" w:color="auto"/>
            </w:tcBorders>
            <w:shd w:val="clear" w:color="auto" w:fill="auto"/>
            <w:noWrap/>
            <w:vAlign w:val="center"/>
            <w:hideMark/>
          </w:tcPr>
          <w:p w14:paraId="5AE21B90" w14:textId="77777777" w:rsidR="00A74754" w:rsidRPr="00A74754" w:rsidRDefault="00A74754" w:rsidP="004E58BE">
            <w:r w:rsidRPr="00A74754">
              <w:t>Hand hacksaw</w:t>
            </w:r>
          </w:p>
        </w:tc>
        <w:tc>
          <w:tcPr>
            <w:tcW w:w="1440" w:type="dxa"/>
            <w:tcBorders>
              <w:top w:val="nil"/>
              <w:left w:val="nil"/>
              <w:bottom w:val="single" w:sz="4" w:space="0" w:color="auto"/>
              <w:right w:val="single" w:sz="4" w:space="0" w:color="auto"/>
            </w:tcBorders>
            <w:shd w:val="clear" w:color="auto" w:fill="auto"/>
            <w:noWrap/>
            <w:vAlign w:val="bottom"/>
            <w:hideMark/>
          </w:tcPr>
          <w:p w14:paraId="2F485BA6" w14:textId="77777777" w:rsidR="00A74754" w:rsidRPr="00A74754" w:rsidRDefault="00A74754" w:rsidP="004E58BE">
            <w:r w:rsidRPr="00A74754">
              <w:t>25 Nos</w:t>
            </w:r>
          </w:p>
        </w:tc>
      </w:tr>
      <w:tr w:rsidR="00A74754" w:rsidRPr="00A74754" w14:paraId="423E74E7"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FBDB4FE" w14:textId="77777777" w:rsidR="00A74754" w:rsidRPr="00A74754" w:rsidRDefault="00A74754" w:rsidP="004E58BE">
            <w:pPr>
              <w:jc w:val="center"/>
            </w:pPr>
            <w:r w:rsidRPr="00A74754">
              <w:t>10</w:t>
            </w:r>
          </w:p>
        </w:tc>
        <w:tc>
          <w:tcPr>
            <w:tcW w:w="7855" w:type="dxa"/>
            <w:tcBorders>
              <w:top w:val="nil"/>
              <w:left w:val="nil"/>
              <w:bottom w:val="single" w:sz="4" w:space="0" w:color="auto"/>
              <w:right w:val="single" w:sz="4" w:space="0" w:color="auto"/>
            </w:tcBorders>
            <w:shd w:val="clear" w:color="auto" w:fill="auto"/>
            <w:noWrap/>
            <w:vAlign w:val="center"/>
            <w:hideMark/>
          </w:tcPr>
          <w:p w14:paraId="2BD567E4" w14:textId="77777777" w:rsidR="00A74754" w:rsidRPr="00A74754" w:rsidRDefault="00A74754" w:rsidP="004E58BE">
            <w:r w:rsidRPr="00A74754">
              <w:t>Vernier caliper</w:t>
            </w:r>
          </w:p>
        </w:tc>
        <w:tc>
          <w:tcPr>
            <w:tcW w:w="1440" w:type="dxa"/>
            <w:tcBorders>
              <w:top w:val="nil"/>
              <w:left w:val="nil"/>
              <w:bottom w:val="single" w:sz="4" w:space="0" w:color="auto"/>
              <w:right w:val="single" w:sz="4" w:space="0" w:color="auto"/>
            </w:tcBorders>
            <w:shd w:val="clear" w:color="auto" w:fill="auto"/>
            <w:noWrap/>
            <w:vAlign w:val="bottom"/>
            <w:hideMark/>
          </w:tcPr>
          <w:p w14:paraId="34FF53CB" w14:textId="77777777" w:rsidR="00A74754" w:rsidRPr="00A74754" w:rsidRDefault="00A74754" w:rsidP="004E58BE">
            <w:r w:rsidRPr="00A74754">
              <w:t>25 Nos</w:t>
            </w:r>
          </w:p>
        </w:tc>
      </w:tr>
      <w:tr w:rsidR="00A74754" w:rsidRPr="00A74754" w14:paraId="2078B11F"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11799CE" w14:textId="77777777" w:rsidR="00A74754" w:rsidRPr="00A74754" w:rsidRDefault="00A74754" w:rsidP="004E58BE">
            <w:pPr>
              <w:jc w:val="center"/>
            </w:pPr>
            <w:r w:rsidRPr="00A74754">
              <w:t>11</w:t>
            </w:r>
          </w:p>
        </w:tc>
        <w:tc>
          <w:tcPr>
            <w:tcW w:w="7855" w:type="dxa"/>
            <w:tcBorders>
              <w:top w:val="nil"/>
              <w:left w:val="nil"/>
              <w:bottom w:val="single" w:sz="4" w:space="0" w:color="auto"/>
              <w:right w:val="single" w:sz="4" w:space="0" w:color="auto"/>
            </w:tcBorders>
            <w:shd w:val="clear" w:color="auto" w:fill="auto"/>
            <w:noWrap/>
            <w:vAlign w:val="center"/>
            <w:hideMark/>
          </w:tcPr>
          <w:p w14:paraId="31747683" w14:textId="77777777" w:rsidR="00A74754" w:rsidRPr="00A74754" w:rsidRDefault="00A74754" w:rsidP="004E58BE">
            <w:r w:rsidRPr="00A74754">
              <w:t>Flat File</w:t>
            </w:r>
          </w:p>
        </w:tc>
        <w:tc>
          <w:tcPr>
            <w:tcW w:w="1440" w:type="dxa"/>
            <w:tcBorders>
              <w:top w:val="nil"/>
              <w:left w:val="nil"/>
              <w:bottom w:val="single" w:sz="4" w:space="0" w:color="auto"/>
              <w:right w:val="single" w:sz="4" w:space="0" w:color="auto"/>
            </w:tcBorders>
            <w:shd w:val="clear" w:color="auto" w:fill="auto"/>
            <w:noWrap/>
            <w:vAlign w:val="bottom"/>
            <w:hideMark/>
          </w:tcPr>
          <w:p w14:paraId="5BF35109" w14:textId="77777777" w:rsidR="00A74754" w:rsidRPr="00A74754" w:rsidRDefault="00A74754" w:rsidP="004E58BE">
            <w:r w:rsidRPr="00A74754">
              <w:t>25 Nos</w:t>
            </w:r>
          </w:p>
        </w:tc>
      </w:tr>
      <w:tr w:rsidR="00A74754" w:rsidRPr="00A74754" w14:paraId="3D594252"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12FA67C" w14:textId="77777777" w:rsidR="00A74754" w:rsidRPr="00A74754" w:rsidRDefault="00A74754" w:rsidP="004E58BE">
            <w:pPr>
              <w:jc w:val="center"/>
            </w:pPr>
            <w:r w:rsidRPr="00A74754">
              <w:t>12</w:t>
            </w:r>
          </w:p>
        </w:tc>
        <w:tc>
          <w:tcPr>
            <w:tcW w:w="7855" w:type="dxa"/>
            <w:tcBorders>
              <w:top w:val="nil"/>
              <w:left w:val="nil"/>
              <w:bottom w:val="single" w:sz="4" w:space="0" w:color="auto"/>
              <w:right w:val="single" w:sz="4" w:space="0" w:color="auto"/>
            </w:tcBorders>
            <w:shd w:val="clear" w:color="auto" w:fill="auto"/>
            <w:noWrap/>
            <w:vAlign w:val="center"/>
            <w:hideMark/>
          </w:tcPr>
          <w:p w14:paraId="2C12D40A" w14:textId="77777777" w:rsidR="00A74754" w:rsidRPr="00A74754" w:rsidRDefault="00A74754" w:rsidP="004E58BE">
            <w:r w:rsidRPr="00A74754">
              <w:t>Oxygen cylinder</w:t>
            </w:r>
          </w:p>
        </w:tc>
        <w:tc>
          <w:tcPr>
            <w:tcW w:w="1440" w:type="dxa"/>
            <w:tcBorders>
              <w:top w:val="nil"/>
              <w:left w:val="nil"/>
              <w:bottom w:val="single" w:sz="4" w:space="0" w:color="auto"/>
              <w:right w:val="single" w:sz="4" w:space="0" w:color="auto"/>
            </w:tcBorders>
            <w:shd w:val="clear" w:color="auto" w:fill="auto"/>
            <w:noWrap/>
            <w:vAlign w:val="bottom"/>
            <w:hideMark/>
          </w:tcPr>
          <w:p w14:paraId="695D5A2C" w14:textId="77777777" w:rsidR="00A74754" w:rsidRPr="00A74754" w:rsidRDefault="00A74754" w:rsidP="004E58BE">
            <w:r w:rsidRPr="00A74754">
              <w:t>5 Nos</w:t>
            </w:r>
          </w:p>
        </w:tc>
      </w:tr>
      <w:tr w:rsidR="00A74754" w:rsidRPr="00A74754" w14:paraId="491ADA37"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45212B1" w14:textId="77777777" w:rsidR="00A74754" w:rsidRPr="00A74754" w:rsidRDefault="00A74754" w:rsidP="004E58BE">
            <w:pPr>
              <w:jc w:val="center"/>
            </w:pPr>
            <w:r w:rsidRPr="00A74754">
              <w:lastRenderedPageBreak/>
              <w:t>13</w:t>
            </w:r>
          </w:p>
        </w:tc>
        <w:tc>
          <w:tcPr>
            <w:tcW w:w="7855" w:type="dxa"/>
            <w:tcBorders>
              <w:top w:val="nil"/>
              <w:left w:val="nil"/>
              <w:bottom w:val="single" w:sz="4" w:space="0" w:color="auto"/>
              <w:right w:val="single" w:sz="4" w:space="0" w:color="auto"/>
            </w:tcBorders>
            <w:shd w:val="clear" w:color="auto" w:fill="auto"/>
            <w:noWrap/>
            <w:vAlign w:val="center"/>
            <w:hideMark/>
          </w:tcPr>
          <w:p w14:paraId="7BA3CE0A" w14:textId="77777777" w:rsidR="00A74754" w:rsidRPr="00A74754" w:rsidRDefault="00A74754" w:rsidP="004E58BE">
            <w:r w:rsidRPr="00A74754">
              <w:t>Acetylene gas cylinder</w:t>
            </w:r>
          </w:p>
        </w:tc>
        <w:tc>
          <w:tcPr>
            <w:tcW w:w="1440" w:type="dxa"/>
            <w:tcBorders>
              <w:top w:val="nil"/>
              <w:left w:val="nil"/>
              <w:bottom w:val="single" w:sz="4" w:space="0" w:color="auto"/>
              <w:right w:val="single" w:sz="4" w:space="0" w:color="auto"/>
            </w:tcBorders>
            <w:shd w:val="clear" w:color="auto" w:fill="auto"/>
            <w:noWrap/>
            <w:vAlign w:val="bottom"/>
            <w:hideMark/>
          </w:tcPr>
          <w:p w14:paraId="5624493F" w14:textId="77777777" w:rsidR="00A74754" w:rsidRPr="00A74754" w:rsidRDefault="00A74754" w:rsidP="004E58BE">
            <w:r w:rsidRPr="00A74754">
              <w:t>5 Nos</w:t>
            </w:r>
          </w:p>
        </w:tc>
      </w:tr>
      <w:tr w:rsidR="00A74754" w:rsidRPr="00A74754" w14:paraId="7D018335"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6325223" w14:textId="77777777" w:rsidR="00A74754" w:rsidRPr="00A74754" w:rsidRDefault="00A74754" w:rsidP="004E58BE">
            <w:pPr>
              <w:jc w:val="center"/>
            </w:pPr>
            <w:r w:rsidRPr="00A74754">
              <w:t>14</w:t>
            </w:r>
          </w:p>
        </w:tc>
        <w:tc>
          <w:tcPr>
            <w:tcW w:w="7855" w:type="dxa"/>
            <w:tcBorders>
              <w:top w:val="nil"/>
              <w:left w:val="nil"/>
              <w:bottom w:val="single" w:sz="4" w:space="0" w:color="auto"/>
              <w:right w:val="single" w:sz="4" w:space="0" w:color="auto"/>
            </w:tcBorders>
            <w:shd w:val="clear" w:color="auto" w:fill="auto"/>
            <w:noWrap/>
            <w:vAlign w:val="center"/>
            <w:hideMark/>
          </w:tcPr>
          <w:p w14:paraId="7385E09A" w14:textId="77777777" w:rsidR="00A74754" w:rsidRPr="00A74754" w:rsidRDefault="00A74754" w:rsidP="004E58BE">
            <w:r w:rsidRPr="00A74754">
              <w:t>Pressure regulators</w:t>
            </w:r>
          </w:p>
        </w:tc>
        <w:tc>
          <w:tcPr>
            <w:tcW w:w="1440" w:type="dxa"/>
            <w:tcBorders>
              <w:top w:val="nil"/>
              <w:left w:val="nil"/>
              <w:bottom w:val="single" w:sz="4" w:space="0" w:color="auto"/>
              <w:right w:val="single" w:sz="4" w:space="0" w:color="auto"/>
            </w:tcBorders>
            <w:shd w:val="clear" w:color="auto" w:fill="auto"/>
            <w:noWrap/>
            <w:vAlign w:val="bottom"/>
            <w:hideMark/>
          </w:tcPr>
          <w:p w14:paraId="7206769E" w14:textId="77777777" w:rsidR="00A74754" w:rsidRPr="00A74754" w:rsidRDefault="00A74754" w:rsidP="004E58BE">
            <w:r w:rsidRPr="00A74754">
              <w:t>10 Nos</w:t>
            </w:r>
          </w:p>
        </w:tc>
      </w:tr>
      <w:tr w:rsidR="00A74754" w:rsidRPr="00A74754" w14:paraId="0936BE32"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E13732D" w14:textId="77777777" w:rsidR="00A74754" w:rsidRPr="00A74754" w:rsidRDefault="00A74754" w:rsidP="004E58BE">
            <w:pPr>
              <w:jc w:val="center"/>
            </w:pPr>
            <w:r w:rsidRPr="00A74754">
              <w:t>15</w:t>
            </w:r>
          </w:p>
        </w:tc>
        <w:tc>
          <w:tcPr>
            <w:tcW w:w="7855" w:type="dxa"/>
            <w:tcBorders>
              <w:top w:val="nil"/>
              <w:left w:val="nil"/>
              <w:bottom w:val="single" w:sz="4" w:space="0" w:color="auto"/>
              <w:right w:val="single" w:sz="4" w:space="0" w:color="auto"/>
            </w:tcBorders>
            <w:shd w:val="clear" w:color="auto" w:fill="auto"/>
            <w:noWrap/>
            <w:vAlign w:val="center"/>
            <w:hideMark/>
          </w:tcPr>
          <w:p w14:paraId="0B3666FC" w14:textId="77777777" w:rsidR="00A74754" w:rsidRPr="00A74754" w:rsidRDefault="00A74754" w:rsidP="004E58BE">
            <w:r w:rsidRPr="00A74754">
              <w:t>Cylinder key</w:t>
            </w:r>
          </w:p>
        </w:tc>
        <w:tc>
          <w:tcPr>
            <w:tcW w:w="1440" w:type="dxa"/>
            <w:tcBorders>
              <w:top w:val="nil"/>
              <w:left w:val="nil"/>
              <w:bottom w:val="single" w:sz="4" w:space="0" w:color="auto"/>
              <w:right w:val="single" w:sz="4" w:space="0" w:color="auto"/>
            </w:tcBorders>
            <w:shd w:val="clear" w:color="auto" w:fill="auto"/>
            <w:noWrap/>
            <w:vAlign w:val="bottom"/>
            <w:hideMark/>
          </w:tcPr>
          <w:p w14:paraId="411978A9" w14:textId="77777777" w:rsidR="00A74754" w:rsidRPr="00A74754" w:rsidRDefault="00A74754" w:rsidP="004E58BE">
            <w:r w:rsidRPr="00A74754">
              <w:t>5 Nos</w:t>
            </w:r>
          </w:p>
        </w:tc>
      </w:tr>
      <w:tr w:rsidR="00A74754" w:rsidRPr="00A74754" w14:paraId="25D76400"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42B2CA1" w14:textId="77777777" w:rsidR="00A74754" w:rsidRPr="00A74754" w:rsidRDefault="00A74754" w:rsidP="004E58BE">
            <w:pPr>
              <w:jc w:val="center"/>
            </w:pPr>
            <w:r w:rsidRPr="00A74754">
              <w:t>16</w:t>
            </w:r>
          </w:p>
        </w:tc>
        <w:tc>
          <w:tcPr>
            <w:tcW w:w="7855" w:type="dxa"/>
            <w:tcBorders>
              <w:top w:val="nil"/>
              <w:left w:val="nil"/>
              <w:bottom w:val="single" w:sz="4" w:space="0" w:color="auto"/>
              <w:right w:val="single" w:sz="4" w:space="0" w:color="auto"/>
            </w:tcBorders>
            <w:shd w:val="clear" w:color="auto" w:fill="auto"/>
            <w:noWrap/>
            <w:vAlign w:val="center"/>
            <w:hideMark/>
          </w:tcPr>
          <w:p w14:paraId="575BD343" w14:textId="77777777" w:rsidR="00A74754" w:rsidRPr="00A74754" w:rsidRDefault="00A74754" w:rsidP="004E58BE">
            <w:r w:rsidRPr="00A74754">
              <w:t>Welding torch</w:t>
            </w:r>
          </w:p>
        </w:tc>
        <w:tc>
          <w:tcPr>
            <w:tcW w:w="1440" w:type="dxa"/>
            <w:tcBorders>
              <w:top w:val="nil"/>
              <w:left w:val="nil"/>
              <w:bottom w:val="single" w:sz="4" w:space="0" w:color="auto"/>
              <w:right w:val="single" w:sz="4" w:space="0" w:color="auto"/>
            </w:tcBorders>
            <w:shd w:val="clear" w:color="auto" w:fill="auto"/>
            <w:noWrap/>
            <w:vAlign w:val="bottom"/>
            <w:hideMark/>
          </w:tcPr>
          <w:p w14:paraId="78C482B5" w14:textId="77777777" w:rsidR="00A74754" w:rsidRPr="00A74754" w:rsidRDefault="00A74754" w:rsidP="004E58BE">
            <w:r w:rsidRPr="00A74754">
              <w:t>5 NOs</w:t>
            </w:r>
          </w:p>
        </w:tc>
      </w:tr>
      <w:tr w:rsidR="00A74754" w:rsidRPr="00A74754" w14:paraId="56F35E5D"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3240C6C" w14:textId="77777777" w:rsidR="00A74754" w:rsidRPr="00A74754" w:rsidRDefault="00A74754" w:rsidP="004E58BE">
            <w:pPr>
              <w:jc w:val="center"/>
            </w:pPr>
            <w:r w:rsidRPr="00A74754">
              <w:t>17</w:t>
            </w:r>
          </w:p>
        </w:tc>
        <w:tc>
          <w:tcPr>
            <w:tcW w:w="7855" w:type="dxa"/>
            <w:tcBorders>
              <w:top w:val="nil"/>
              <w:left w:val="nil"/>
              <w:bottom w:val="single" w:sz="4" w:space="0" w:color="auto"/>
              <w:right w:val="single" w:sz="4" w:space="0" w:color="auto"/>
            </w:tcBorders>
            <w:shd w:val="clear" w:color="auto" w:fill="auto"/>
            <w:noWrap/>
            <w:vAlign w:val="center"/>
            <w:hideMark/>
          </w:tcPr>
          <w:p w14:paraId="28FD5C75" w14:textId="77777777" w:rsidR="00A74754" w:rsidRPr="00A74754" w:rsidRDefault="00A74754" w:rsidP="004E58BE">
            <w:r w:rsidRPr="00A74754">
              <w:t>Rubber house pipe</w:t>
            </w:r>
          </w:p>
        </w:tc>
        <w:tc>
          <w:tcPr>
            <w:tcW w:w="1440" w:type="dxa"/>
            <w:tcBorders>
              <w:top w:val="nil"/>
              <w:left w:val="nil"/>
              <w:bottom w:val="single" w:sz="4" w:space="0" w:color="auto"/>
              <w:right w:val="single" w:sz="4" w:space="0" w:color="auto"/>
            </w:tcBorders>
            <w:shd w:val="clear" w:color="auto" w:fill="auto"/>
            <w:noWrap/>
            <w:vAlign w:val="bottom"/>
            <w:hideMark/>
          </w:tcPr>
          <w:p w14:paraId="1AD0CA73" w14:textId="77777777" w:rsidR="00A74754" w:rsidRPr="00A74754" w:rsidRDefault="00A74754" w:rsidP="004E58BE">
            <w:r w:rsidRPr="00A74754">
              <w:t>5 Set</w:t>
            </w:r>
          </w:p>
        </w:tc>
      </w:tr>
      <w:tr w:rsidR="00A74754" w:rsidRPr="00A74754" w14:paraId="6B3E0556"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17805A7" w14:textId="77777777" w:rsidR="00A74754" w:rsidRPr="00A74754" w:rsidRDefault="00A74754" w:rsidP="004E58BE">
            <w:pPr>
              <w:jc w:val="center"/>
            </w:pPr>
            <w:r w:rsidRPr="00A74754">
              <w:t>18</w:t>
            </w:r>
          </w:p>
        </w:tc>
        <w:tc>
          <w:tcPr>
            <w:tcW w:w="7855" w:type="dxa"/>
            <w:tcBorders>
              <w:top w:val="nil"/>
              <w:left w:val="nil"/>
              <w:bottom w:val="single" w:sz="4" w:space="0" w:color="auto"/>
              <w:right w:val="single" w:sz="4" w:space="0" w:color="auto"/>
            </w:tcBorders>
            <w:shd w:val="clear" w:color="auto" w:fill="auto"/>
            <w:noWrap/>
            <w:vAlign w:val="center"/>
            <w:hideMark/>
          </w:tcPr>
          <w:p w14:paraId="047DB8C7" w14:textId="77777777" w:rsidR="00A74754" w:rsidRPr="00A74754" w:rsidRDefault="00A74754" w:rsidP="004E58BE">
            <w:r w:rsidRPr="00A74754">
              <w:t>Back fire arrester</w:t>
            </w:r>
          </w:p>
        </w:tc>
        <w:tc>
          <w:tcPr>
            <w:tcW w:w="1440" w:type="dxa"/>
            <w:tcBorders>
              <w:top w:val="nil"/>
              <w:left w:val="nil"/>
              <w:bottom w:val="single" w:sz="4" w:space="0" w:color="auto"/>
              <w:right w:val="single" w:sz="4" w:space="0" w:color="auto"/>
            </w:tcBorders>
            <w:shd w:val="clear" w:color="auto" w:fill="auto"/>
            <w:noWrap/>
            <w:vAlign w:val="bottom"/>
            <w:hideMark/>
          </w:tcPr>
          <w:p w14:paraId="66266D5A" w14:textId="77777777" w:rsidR="00A74754" w:rsidRPr="00A74754" w:rsidRDefault="00A74754" w:rsidP="004E58BE">
            <w:r w:rsidRPr="00A74754">
              <w:t>5 Nos</w:t>
            </w:r>
          </w:p>
        </w:tc>
      </w:tr>
      <w:tr w:rsidR="00A74754" w:rsidRPr="00A74754" w14:paraId="1E0036D1"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55FA6CF" w14:textId="77777777" w:rsidR="00A74754" w:rsidRPr="00A74754" w:rsidRDefault="00A74754" w:rsidP="004E58BE">
            <w:pPr>
              <w:jc w:val="center"/>
            </w:pPr>
            <w:r w:rsidRPr="00A74754">
              <w:t>19</w:t>
            </w:r>
          </w:p>
        </w:tc>
        <w:tc>
          <w:tcPr>
            <w:tcW w:w="7855" w:type="dxa"/>
            <w:tcBorders>
              <w:top w:val="nil"/>
              <w:left w:val="nil"/>
              <w:bottom w:val="single" w:sz="4" w:space="0" w:color="auto"/>
              <w:right w:val="single" w:sz="4" w:space="0" w:color="auto"/>
            </w:tcBorders>
            <w:shd w:val="clear" w:color="auto" w:fill="auto"/>
            <w:noWrap/>
            <w:vAlign w:val="center"/>
            <w:hideMark/>
          </w:tcPr>
          <w:p w14:paraId="018F22B4" w14:textId="77777777" w:rsidR="00A74754" w:rsidRPr="00A74754" w:rsidRDefault="00A74754" w:rsidP="004E58BE">
            <w:r w:rsidRPr="00A74754">
              <w:t>Flash back arrester</w:t>
            </w:r>
          </w:p>
        </w:tc>
        <w:tc>
          <w:tcPr>
            <w:tcW w:w="1440" w:type="dxa"/>
            <w:tcBorders>
              <w:top w:val="nil"/>
              <w:left w:val="nil"/>
              <w:bottom w:val="single" w:sz="4" w:space="0" w:color="auto"/>
              <w:right w:val="single" w:sz="4" w:space="0" w:color="auto"/>
            </w:tcBorders>
            <w:shd w:val="clear" w:color="auto" w:fill="auto"/>
            <w:noWrap/>
            <w:vAlign w:val="bottom"/>
            <w:hideMark/>
          </w:tcPr>
          <w:p w14:paraId="6B32FC26" w14:textId="77777777" w:rsidR="00A74754" w:rsidRPr="00A74754" w:rsidRDefault="00A74754" w:rsidP="004E58BE">
            <w:r w:rsidRPr="00A74754">
              <w:t>5 Nos</w:t>
            </w:r>
          </w:p>
        </w:tc>
      </w:tr>
      <w:tr w:rsidR="00A74754" w:rsidRPr="00A74754" w14:paraId="2B9D8856"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943BC6E" w14:textId="77777777" w:rsidR="00A74754" w:rsidRPr="00A74754" w:rsidRDefault="00A74754" w:rsidP="004E58BE">
            <w:pPr>
              <w:jc w:val="center"/>
            </w:pPr>
            <w:r w:rsidRPr="00A74754">
              <w:t>20</w:t>
            </w:r>
          </w:p>
        </w:tc>
        <w:tc>
          <w:tcPr>
            <w:tcW w:w="7855" w:type="dxa"/>
            <w:tcBorders>
              <w:top w:val="nil"/>
              <w:left w:val="nil"/>
              <w:bottom w:val="single" w:sz="4" w:space="0" w:color="auto"/>
              <w:right w:val="single" w:sz="4" w:space="0" w:color="auto"/>
            </w:tcBorders>
            <w:shd w:val="clear" w:color="auto" w:fill="auto"/>
            <w:noWrap/>
            <w:vAlign w:val="center"/>
            <w:hideMark/>
          </w:tcPr>
          <w:p w14:paraId="06A08CE6" w14:textId="77777777" w:rsidR="00A74754" w:rsidRPr="00A74754" w:rsidRDefault="00A74754" w:rsidP="004E58BE">
            <w:r w:rsidRPr="00A74754">
              <w:t>Spark lighter</w:t>
            </w:r>
          </w:p>
        </w:tc>
        <w:tc>
          <w:tcPr>
            <w:tcW w:w="1440" w:type="dxa"/>
            <w:tcBorders>
              <w:top w:val="nil"/>
              <w:left w:val="nil"/>
              <w:bottom w:val="single" w:sz="4" w:space="0" w:color="auto"/>
              <w:right w:val="single" w:sz="4" w:space="0" w:color="auto"/>
            </w:tcBorders>
            <w:shd w:val="clear" w:color="auto" w:fill="auto"/>
            <w:noWrap/>
            <w:vAlign w:val="bottom"/>
            <w:hideMark/>
          </w:tcPr>
          <w:p w14:paraId="584A0B3A" w14:textId="77777777" w:rsidR="00A74754" w:rsidRPr="00A74754" w:rsidRDefault="00A74754" w:rsidP="004E58BE">
            <w:r w:rsidRPr="00A74754">
              <w:t>5 Nos</w:t>
            </w:r>
          </w:p>
        </w:tc>
      </w:tr>
      <w:tr w:rsidR="00A74754" w:rsidRPr="00A74754" w14:paraId="1CDCFA2D"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5842408" w14:textId="77777777" w:rsidR="00A74754" w:rsidRPr="00A74754" w:rsidRDefault="00A74754" w:rsidP="004E58BE">
            <w:pPr>
              <w:jc w:val="center"/>
            </w:pPr>
            <w:r w:rsidRPr="00A74754">
              <w:t>21</w:t>
            </w:r>
          </w:p>
        </w:tc>
        <w:tc>
          <w:tcPr>
            <w:tcW w:w="7855" w:type="dxa"/>
            <w:tcBorders>
              <w:top w:val="nil"/>
              <w:left w:val="nil"/>
              <w:bottom w:val="single" w:sz="4" w:space="0" w:color="auto"/>
              <w:right w:val="single" w:sz="4" w:space="0" w:color="auto"/>
            </w:tcBorders>
            <w:shd w:val="clear" w:color="auto" w:fill="auto"/>
            <w:noWrap/>
            <w:vAlign w:val="center"/>
            <w:hideMark/>
          </w:tcPr>
          <w:p w14:paraId="49672A1C" w14:textId="77777777" w:rsidR="00A74754" w:rsidRPr="00A74754" w:rsidRDefault="00A74754" w:rsidP="004E58BE">
            <w:r w:rsidRPr="00A74754">
              <w:t xml:space="preserve">Steel wire brush </w:t>
            </w:r>
          </w:p>
        </w:tc>
        <w:tc>
          <w:tcPr>
            <w:tcW w:w="1440" w:type="dxa"/>
            <w:tcBorders>
              <w:top w:val="nil"/>
              <w:left w:val="nil"/>
              <w:bottom w:val="single" w:sz="4" w:space="0" w:color="auto"/>
              <w:right w:val="single" w:sz="4" w:space="0" w:color="auto"/>
            </w:tcBorders>
            <w:shd w:val="clear" w:color="auto" w:fill="auto"/>
            <w:noWrap/>
            <w:vAlign w:val="bottom"/>
            <w:hideMark/>
          </w:tcPr>
          <w:p w14:paraId="15C760E5" w14:textId="77777777" w:rsidR="00A74754" w:rsidRPr="00A74754" w:rsidRDefault="00A74754" w:rsidP="004E58BE">
            <w:r w:rsidRPr="00A74754">
              <w:t>5 Nos</w:t>
            </w:r>
          </w:p>
        </w:tc>
      </w:tr>
      <w:tr w:rsidR="00A74754" w:rsidRPr="00A74754" w14:paraId="71DD3E34"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47640AD" w14:textId="77777777" w:rsidR="00A74754" w:rsidRPr="00A74754" w:rsidRDefault="00A74754" w:rsidP="004E58BE">
            <w:pPr>
              <w:jc w:val="center"/>
            </w:pPr>
            <w:r w:rsidRPr="00A74754">
              <w:t>22</w:t>
            </w:r>
          </w:p>
        </w:tc>
        <w:tc>
          <w:tcPr>
            <w:tcW w:w="7855" w:type="dxa"/>
            <w:tcBorders>
              <w:top w:val="nil"/>
              <w:left w:val="nil"/>
              <w:bottom w:val="single" w:sz="4" w:space="0" w:color="auto"/>
              <w:right w:val="single" w:sz="4" w:space="0" w:color="auto"/>
            </w:tcBorders>
            <w:shd w:val="clear" w:color="auto" w:fill="auto"/>
            <w:noWrap/>
            <w:vAlign w:val="center"/>
            <w:hideMark/>
          </w:tcPr>
          <w:p w14:paraId="279C0CC2" w14:textId="77777777" w:rsidR="00A74754" w:rsidRPr="00A74754" w:rsidRDefault="00A74754" w:rsidP="004E58BE">
            <w:r w:rsidRPr="00A74754">
              <w:t>Scriber</w:t>
            </w:r>
          </w:p>
        </w:tc>
        <w:tc>
          <w:tcPr>
            <w:tcW w:w="1440" w:type="dxa"/>
            <w:tcBorders>
              <w:top w:val="nil"/>
              <w:left w:val="nil"/>
              <w:bottom w:val="single" w:sz="4" w:space="0" w:color="auto"/>
              <w:right w:val="single" w:sz="4" w:space="0" w:color="auto"/>
            </w:tcBorders>
            <w:shd w:val="clear" w:color="auto" w:fill="auto"/>
            <w:noWrap/>
            <w:vAlign w:val="bottom"/>
            <w:hideMark/>
          </w:tcPr>
          <w:p w14:paraId="28A23523" w14:textId="77777777" w:rsidR="00A74754" w:rsidRPr="00A74754" w:rsidRDefault="00A74754" w:rsidP="004E58BE">
            <w:r w:rsidRPr="00A74754">
              <w:t>25 Nos</w:t>
            </w:r>
          </w:p>
        </w:tc>
      </w:tr>
      <w:tr w:rsidR="00A74754" w:rsidRPr="00A74754" w14:paraId="68C5E5D5"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FA83D76" w14:textId="77777777" w:rsidR="00A74754" w:rsidRPr="00A74754" w:rsidRDefault="00A74754" w:rsidP="004E58BE">
            <w:pPr>
              <w:jc w:val="center"/>
            </w:pPr>
            <w:r w:rsidRPr="00A74754">
              <w:t>23</w:t>
            </w:r>
          </w:p>
        </w:tc>
        <w:tc>
          <w:tcPr>
            <w:tcW w:w="7855" w:type="dxa"/>
            <w:tcBorders>
              <w:top w:val="nil"/>
              <w:left w:val="nil"/>
              <w:bottom w:val="single" w:sz="4" w:space="0" w:color="auto"/>
              <w:right w:val="single" w:sz="4" w:space="0" w:color="auto"/>
            </w:tcBorders>
            <w:shd w:val="clear" w:color="auto" w:fill="auto"/>
            <w:noWrap/>
            <w:vAlign w:val="center"/>
            <w:hideMark/>
          </w:tcPr>
          <w:p w14:paraId="044AB95A" w14:textId="77777777" w:rsidR="00A74754" w:rsidRPr="00A74754" w:rsidRDefault="00A74754" w:rsidP="004E58BE">
            <w:r w:rsidRPr="00A74754">
              <w:t>Welding electrodes (10 No and 12 No)</w:t>
            </w:r>
          </w:p>
        </w:tc>
        <w:tc>
          <w:tcPr>
            <w:tcW w:w="1440" w:type="dxa"/>
            <w:tcBorders>
              <w:top w:val="nil"/>
              <w:left w:val="nil"/>
              <w:bottom w:val="single" w:sz="4" w:space="0" w:color="auto"/>
              <w:right w:val="single" w:sz="4" w:space="0" w:color="auto"/>
            </w:tcBorders>
            <w:shd w:val="clear" w:color="auto" w:fill="auto"/>
            <w:noWrap/>
            <w:vAlign w:val="bottom"/>
            <w:hideMark/>
          </w:tcPr>
          <w:p w14:paraId="41B5713C" w14:textId="77777777" w:rsidR="00A74754" w:rsidRPr="00A74754" w:rsidRDefault="00A74754" w:rsidP="004E58BE">
            <w:r w:rsidRPr="00A74754">
              <w:t>10 Pak each</w:t>
            </w:r>
          </w:p>
        </w:tc>
      </w:tr>
      <w:tr w:rsidR="00A74754" w:rsidRPr="00A74754" w14:paraId="60CF02AD"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B0F10D2" w14:textId="77777777" w:rsidR="00A74754" w:rsidRPr="00A74754" w:rsidRDefault="00A74754" w:rsidP="004E58BE">
            <w:pPr>
              <w:jc w:val="center"/>
            </w:pPr>
            <w:r w:rsidRPr="00A74754">
              <w:t>24</w:t>
            </w:r>
          </w:p>
        </w:tc>
        <w:tc>
          <w:tcPr>
            <w:tcW w:w="7855" w:type="dxa"/>
            <w:tcBorders>
              <w:top w:val="nil"/>
              <w:left w:val="nil"/>
              <w:bottom w:val="single" w:sz="4" w:space="0" w:color="auto"/>
              <w:right w:val="single" w:sz="4" w:space="0" w:color="auto"/>
            </w:tcBorders>
            <w:shd w:val="clear" w:color="auto" w:fill="auto"/>
            <w:noWrap/>
            <w:vAlign w:val="center"/>
            <w:hideMark/>
          </w:tcPr>
          <w:p w14:paraId="5C05061B" w14:textId="77777777" w:rsidR="00A74754" w:rsidRPr="00A74754" w:rsidRDefault="00A74754" w:rsidP="004E58BE">
            <w:r w:rsidRPr="00A74754">
              <w:t>Metal Filler rod</w:t>
            </w:r>
          </w:p>
        </w:tc>
        <w:tc>
          <w:tcPr>
            <w:tcW w:w="1440" w:type="dxa"/>
            <w:tcBorders>
              <w:top w:val="nil"/>
              <w:left w:val="nil"/>
              <w:bottom w:val="single" w:sz="4" w:space="0" w:color="auto"/>
              <w:right w:val="single" w:sz="4" w:space="0" w:color="auto"/>
            </w:tcBorders>
            <w:shd w:val="clear" w:color="auto" w:fill="auto"/>
            <w:noWrap/>
            <w:vAlign w:val="bottom"/>
            <w:hideMark/>
          </w:tcPr>
          <w:p w14:paraId="47C80E07" w14:textId="77777777" w:rsidR="00A74754" w:rsidRPr="00A74754" w:rsidRDefault="00A74754" w:rsidP="004E58BE">
            <w:r w:rsidRPr="00A74754">
              <w:t>20 Kg</w:t>
            </w:r>
          </w:p>
        </w:tc>
      </w:tr>
      <w:tr w:rsidR="00A74754" w:rsidRPr="00A74754" w14:paraId="0AE27F35"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0A6826A" w14:textId="77777777" w:rsidR="00A74754" w:rsidRPr="00A74754" w:rsidRDefault="00A74754" w:rsidP="004E58BE">
            <w:pPr>
              <w:jc w:val="center"/>
            </w:pPr>
            <w:r w:rsidRPr="00A74754">
              <w:t>25</w:t>
            </w:r>
          </w:p>
        </w:tc>
        <w:tc>
          <w:tcPr>
            <w:tcW w:w="7855" w:type="dxa"/>
            <w:tcBorders>
              <w:top w:val="nil"/>
              <w:left w:val="nil"/>
              <w:bottom w:val="single" w:sz="4" w:space="0" w:color="auto"/>
              <w:right w:val="single" w:sz="4" w:space="0" w:color="auto"/>
            </w:tcBorders>
            <w:shd w:val="clear" w:color="auto" w:fill="auto"/>
            <w:noWrap/>
            <w:vAlign w:val="center"/>
            <w:hideMark/>
          </w:tcPr>
          <w:p w14:paraId="0EE5CEA3" w14:textId="77777777" w:rsidR="00A74754" w:rsidRPr="00A74754" w:rsidRDefault="00A74754" w:rsidP="004E58BE">
            <w:r w:rsidRPr="00A74754">
              <w:t>Welding flux</w:t>
            </w:r>
          </w:p>
        </w:tc>
        <w:tc>
          <w:tcPr>
            <w:tcW w:w="1440" w:type="dxa"/>
            <w:tcBorders>
              <w:top w:val="nil"/>
              <w:left w:val="nil"/>
              <w:bottom w:val="single" w:sz="4" w:space="0" w:color="auto"/>
              <w:right w:val="single" w:sz="4" w:space="0" w:color="auto"/>
            </w:tcBorders>
            <w:shd w:val="clear" w:color="auto" w:fill="auto"/>
            <w:noWrap/>
            <w:vAlign w:val="bottom"/>
            <w:hideMark/>
          </w:tcPr>
          <w:p w14:paraId="21350A8D" w14:textId="77777777" w:rsidR="00A74754" w:rsidRPr="00A74754" w:rsidRDefault="00A74754" w:rsidP="004E58BE">
            <w:r w:rsidRPr="00A74754">
              <w:t>5 Pak</w:t>
            </w:r>
          </w:p>
        </w:tc>
      </w:tr>
      <w:tr w:rsidR="00A74754" w:rsidRPr="00A74754" w14:paraId="0928B838"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E36C406" w14:textId="77777777" w:rsidR="00A74754" w:rsidRPr="00A74754" w:rsidRDefault="00A74754" w:rsidP="004E58BE">
            <w:pPr>
              <w:jc w:val="center"/>
            </w:pPr>
            <w:r w:rsidRPr="00A74754">
              <w:t>26</w:t>
            </w:r>
          </w:p>
        </w:tc>
        <w:tc>
          <w:tcPr>
            <w:tcW w:w="7855" w:type="dxa"/>
            <w:tcBorders>
              <w:top w:val="nil"/>
              <w:left w:val="nil"/>
              <w:bottom w:val="single" w:sz="4" w:space="0" w:color="auto"/>
              <w:right w:val="single" w:sz="4" w:space="0" w:color="auto"/>
            </w:tcBorders>
            <w:shd w:val="clear" w:color="auto" w:fill="auto"/>
            <w:noWrap/>
            <w:vAlign w:val="center"/>
            <w:hideMark/>
          </w:tcPr>
          <w:p w14:paraId="060AD903" w14:textId="77777777" w:rsidR="00A74754" w:rsidRPr="00A74754" w:rsidRDefault="00A74754" w:rsidP="004E58BE">
            <w:r w:rsidRPr="00A74754">
              <w:t>Magnifying glass</w:t>
            </w:r>
          </w:p>
        </w:tc>
        <w:tc>
          <w:tcPr>
            <w:tcW w:w="1440" w:type="dxa"/>
            <w:tcBorders>
              <w:top w:val="nil"/>
              <w:left w:val="nil"/>
              <w:bottom w:val="single" w:sz="4" w:space="0" w:color="auto"/>
              <w:right w:val="single" w:sz="4" w:space="0" w:color="auto"/>
            </w:tcBorders>
            <w:shd w:val="clear" w:color="auto" w:fill="auto"/>
            <w:noWrap/>
            <w:vAlign w:val="bottom"/>
            <w:hideMark/>
          </w:tcPr>
          <w:p w14:paraId="6933F41C" w14:textId="77777777" w:rsidR="00A74754" w:rsidRPr="00A74754" w:rsidRDefault="00A74754" w:rsidP="004E58BE">
            <w:r w:rsidRPr="00A74754">
              <w:t>25 Nos</w:t>
            </w:r>
          </w:p>
        </w:tc>
      </w:tr>
      <w:tr w:rsidR="00A74754" w:rsidRPr="00A74754" w14:paraId="5AB25D06"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A2FF6A2" w14:textId="77777777" w:rsidR="00A74754" w:rsidRPr="00A74754" w:rsidRDefault="00A74754" w:rsidP="004E58BE">
            <w:pPr>
              <w:jc w:val="center"/>
            </w:pPr>
            <w:r w:rsidRPr="00A74754">
              <w:t>27</w:t>
            </w:r>
          </w:p>
        </w:tc>
        <w:tc>
          <w:tcPr>
            <w:tcW w:w="7855" w:type="dxa"/>
            <w:tcBorders>
              <w:top w:val="nil"/>
              <w:left w:val="nil"/>
              <w:bottom w:val="single" w:sz="4" w:space="0" w:color="auto"/>
              <w:right w:val="single" w:sz="4" w:space="0" w:color="auto"/>
            </w:tcBorders>
            <w:shd w:val="clear" w:color="auto" w:fill="auto"/>
            <w:noWrap/>
            <w:vAlign w:val="center"/>
            <w:hideMark/>
          </w:tcPr>
          <w:p w14:paraId="1D15B132" w14:textId="77777777" w:rsidR="00A74754" w:rsidRPr="00A74754" w:rsidRDefault="00A74754" w:rsidP="004E58BE">
            <w:r w:rsidRPr="00A74754">
              <w:t>Iron particles</w:t>
            </w:r>
          </w:p>
        </w:tc>
        <w:tc>
          <w:tcPr>
            <w:tcW w:w="1440" w:type="dxa"/>
            <w:tcBorders>
              <w:top w:val="nil"/>
              <w:left w:val="nil"/>
              <w:bottom w:val="single" w:sz="4" w:space="0" w:color="auto"/>
              <w:right w:val="single" w:sz="4" w:space="0" w:color="auto"/>
            </w:tcBorders>
            <w:shd w:val="clear" w:color="auto" w:fill="auto"/>
            <w:noWrap/>
            <w:vAlign w:val="bottom"/>
            <w:hideMark/>
          </w:tcPr>
          <w:p w14:paraId="643B86E1" w14:textId="77777777" w:rsidR="00A74754" w:rsidRPr="00A74754" w:rsidRDefault="00A74754" w:rsidP="004E58BE">
            <w:r w:rsidRPr="00A74754">
              <w:t>5 Kg</w:t>
            </w:r>
          </w:p>
        </w:tc>
      </w:tr>
      <w:tr w:rsidR="00A74754" w:rsidRPr="00A74754" w14:paraId="2CD9628B"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7A78F9E" w14:textId="77777777" w:rsidR="00A74754" w:rsidRPr="00A74754" w:rsidRDefault="00A74754" w:rsidP="004E58BE">
            <w:pPr>
              <w:jc w:val="center"/>
            </w:pPr>
            <w:r w:rsidRPr="00A74754">
              <w:t>28</w:t>
            </w:r>
          </w:p>
        </w:tc>
        <w:tc>
          <w:tcPr>
            <w:tcW w:w="7855" w:type="dxa"/>
            <w:tcBorders>
              <w:top w:val="nil"/>
              <w:left w:val="nil"/>
              <w:bottom w:val="single" w:sz="4" w:space="0" w:color="auto"/>
              <w:right w:val="single" w:sz="4" w:space="0" w:color="auto"/>
            </w:tcBorders>
            <w:shd w:val="clear" w:color="auto" w:fill="auto"/>
            <w:noWrap/>
            <w:vAlign w:val="center"/>
            <w:hideMark/>
          </w:tcPr>
          <w:p w14:paraId="423D4B1C" w14:textId="77777777" w:rsidR="00A74754" w:rsidRPr="00A74754" w:rsidRDefault="00A74754" w:rsidP="004E58BE">
            <w:r w:rsidRPr="00A74754">
              <w:t>x-ray machine</w:t>
            </w:r>
          </w:p>
        </w:tc>
        <w:tc>
          <w:tcPr>
            <w:tcW w:w="1440" w:type="dxa"/>
            <w:tcBorders>
              <w:top w:val="nil"/>
              <w:left w:val="nil"/>
              <w:bottom w:val="single" w:sz="4" w:space="0" w:color="auto"/>
              <w:right w:val="single" w:sz="4" w:space="0" w:color="auto"/>
            </w:tcBorders>
            <w:shd w:val="clear" w:color="auto" w:fill="auto"/>
            <w:noWrap/>
            <w:vAlign w:val="bottom"/>
            <w:hideMark/>
          </w:tcPr>
          <w:p w14:paraId="4477392E" w14:textId="77777777" w:rsidR="00A74754" w:rsidRPr="00A74754" w:rsidRDefault="00A74754" w:rsidP="004E58BE">
            <w:r w:rsidRPr="00A74754">
              <w:t> 1 No</w:t>
            </w:r>
          </w:p>
        </w:tc>
      </w:tr>
      <w:tr w:rsidR="00A74754" w:rsidRPr="00A74754" w14:paraId="4ADA670C"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AA63741" w14:textId="77777777" w:rsidR="00A74754" w:rsidRPr="00A74754" w:rsidRDefault="00A74754" w:rsidP="004E58BE">
            <w:pPr>
              <w:jc w:val="center"/>
            </w:pPr>
            <w:r w:rsidRPr="00A74754">
              <w:t>29</w:t>
            </w:r>
          </w:p>
        </w:tc>
        <w:tc>
          <w:tcPr>
            <w:tcW w:w="7855" w:type="dxa"/>
            <w:tcBorders>
              <w:top w:val="nil"/>
              <w:left w:val="nil"/>
              <w:bottom w:val="single" w:sz="4" w:space="0" w:color="auto"/>
              <w:right w:val="single" w:sz="4" w:space="0" w:color="auto"/>
            </w:tcBorders>
            <w:shd w:val="clear" w:color="auto" w:fill="auto"/>
            <w:noWrap/>
            <w:vAlign w:val="center"/>
            <w:hideMark/>
          </w:tcPr>
          <w:p w14:paraId="45A27A66" w14:textId="77777777" w:rsidR="00A74754" w:rsidRPr="00A74754" w:rsidRDefault="00A74754" w:rsidP="004E58BE">
            <w:r w:rsidRPr="00A74754">
              <w:t>TIG welding machine</w:t>
            </w:r>
          </w:p>
        </w:tc>
        <w:tc>
          <w:tcPr>
            <w:tcW w:w="1440" w:type="dxa"/>
            <w:tcBorders>
              <w:top w:val="nil"/>
              <w:left w:val="nil"/>
              <w:bottom w:val="single" w:sz="4" w:space="0" w:color="auto"/>
              <w:right w:val="single" w:sz="4" w:space="0" w:color="auto"/>
            </w:tcBorders>
            <w:shd w:val="clear" w:color="auto" w:fill="auto"/>
            <w:noWrap/>
            <w:hideMark/>
          </w:tcPr>
          <w:p w14:paraId="053E8754" w14:textId="77777777" w:rsidR="00A74754" w:rsidRPr="00A74754" w:rsidRDefault="00A74754" w:rsidP="004E58BE">
            <w:r w:rsidRPr="00A74754">
              <w:t>1 No</w:t>
            </w:r>
          </w:p>
        </w:tc>
      </w:tr>
      <w:tr w:rsidR="00A74754" w:rsidRPr="00A74754" w14:paraId="40F0A411"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7B026C7" w14:textId="77777777" w:rsidR="00A74754" w:rsidRPr="00A74754" w:rsidRDefault="00A74754" w:rsidP="004E58BE">
            <w:pPr>
              <w:jc w:val="center"/>
            </w:pPr>
            <w:r w:rsidRPr="00A74754">
              <w:t>30</w:t>
            </w:r>
          </w:p>
        </w:tc>
        <w:tc>
          <w:tcPr>
            <w:tcW w:w="7855" w:type="dxa"/>
            <w:tcBorders>
              <w:top w:val="nil"/>
              <w:left w:val="nil"/>
              <w:bottom w:val="single" w:sz="4" w:space="0" w:color="auto"/>
              <w:right w:val="single" w:sz="4" w:space="0" w:color="auto"/>
            </w:tcBorders>
            <w:shd w:val="clear" w:color="auto" w:fill="auto"/>
            <w:noWrap/>
            <w:vAlign w:val="center"/>
            <w:hideMark/>
          </w:tcPr>
          <w:p w14:paraId="7BCC7DF3" w14:textId="77777777" w:rsidR="00A74754" w:rsidRPr="00A74754" w:rsidRDefault="00A74754" w:rsidP="004E58BE">
            <w:r w:rsidRPr="00A74754">
              <w:t>MIG welding machine</w:t>
            </w:r>
          </w:p>
        </w:tc>
        <w:tc>
          <w:tcPr>
            <w:tcW w:w="1440" w:type="dxa"/>
            <w:tcBorders>
              <w:top w:val="nil"/>
              <w:left w:val="nil"/>
              <w:bottom w:val="single" w:sz="4" w:space="0" w:color="auto"/>
              <w:right w:val="single" w:sz="4" w:space="0" w:color="auto"/>
            </w:tcBorders>
            <w:shd w:val="clear" w:color="auto" w:fill="auto"/>
            <w:noWrap/>
            <w:hideMark/>
          </w:tcPr>
          <w:p w14:paraId="6F08D56D" w14:textId="77777777" w:rsidR="00A74754" w:rsidRPr="00A74754" w:rsidRDefault="00A74754" w:rsidP="004E58BE">
            <w:r w:rsidRPr="00A74754">
              <w:t>1 No</w:t>
            </w:r>
          </w:p>
        </w:tc>
      </w:tr>
      <w:tr w:rsidR="00A74754" w:rsidRPr="00A74754" w14:paraId="00C00505"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AD3088C" w14:textId="77777777" w:rsidR="00A74754" w:rsidRPr="00A74754" w:rsidRDefault="00A74754" w:rsidP="004E58BE">
            <w:pPr>
              <w:jc w:val="center"/>
            </w:pPr>
            <w:r w:rsidRPr="00A74754">
              <w:t>31</w:t>
            </w:r>
          </w:p>
        </w:tc>
        <w:tc>
          <w:tcPr>
            <w:tcW w:w="7855" w:type="dxa"/>
            <w:tcBorders>
              <w:top w:val="nil"/>
              <w:left w:val="nil"/>
              <w:bottom w:val="single" w:sz="4" w:space="0" w:color="auto"/>
              <w:right w:val="single" w:sz="4" w:space="0" w:color="auto"/>
            </w:tcBorders>
            <w:shd w:val="clear" w:color="auto" w:fill="auto"/>
            <w:noWrap/>
            <w:vAlign w:val="center"/>
            <w:hideMark/>
          </w:tcPr>
          <w:p w14:paraId="3CFBE409" w14:textId="77777777" w:rsidR="00A74754" w:rsidRPr="00A74754" w:rsidRDefault="00A74754" w:rsidP="004E58BE">
            <w:r w:rsidRPr="00A74754">
              <w:t>Spot Resistance welding machine</w:t>
            </w:r>
          </w:p>
        </w:tc>
        <w:tc>
          <w:tcPr>
            <w:tcW w:w="1440" w:type="dxa"/>
            <w:tcBorders>
              <w:top w:val="nil"/>
              <w:left w:val="nil"/>
              <w:bottom w:val="single" w:sz="4" w:space="0" w:color="auto"/>
              <w:right w:val="single" w:sz="4" w:space="0" w:color="auto"/>
            </w:tcBorders>
            <w:shd w:val="clear" w:color="auto" w:fill="auto"/>
            <w:noWrap/>
            <w:hideMark/>
          </w:tcPr>
          <w:p w14:paraId="26680CCE" w14:textId="77777777" w:rsidR="00A74754" w:rsidRPr="00A74754" w:rsidRDefault="00A74754" w:rsidP="004E58BE">
            <w:r w:rsidRPr="00A74754">
              <w:t>1 No</w:t>
            </w:r>
          </w:p>
        </w:tc>
      </w:tr>
      <w:tr w:rsidR="00A74754" w:rsidRPr="00A74754" w14:paraId="41FEC308"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18D3D8C" w14:textId="77777777" w:rsidR="00A74754" w:rsidRPr="00A74754" w:rsidRDefault="00A74754" w:rsidP="004E58BE">
            <w:pPr>
              <w:jc w:val="center"/>
            </w:pPr>
            <w:r w:rsidRPr="00A74754">
              <w:t>32</w:t>
            </w:r>
          </w:p>
        </w:tc>
        <w:tc>
          <w:tcPr>
            <w:tcW w:w="7855" w:type="dxa"/>
            <w:tcBorders>
              <w:top w:val="nil"/>
              <w:left w:val="nil"/>
              <w:bottom w:val="single" w:sz="4" w:space="0" w:color="auto"/>
              <w:right w:val="single" w:sz="4" w:space="0" w:color="auto"/>
            </w:tcBorders>
            <w:shd w:val="clear" w:color="auto" w:fill="auto"/>
            <w:noWrap/>
            <w:vAlign w:val="center"/>
            <w:hideMark/>
          </w:tcPr>
          <w:p w14:paraId="027F0E90" w14:textId="77777777" w:rsidR="00A74754" w:rsidRPr="00A74754" w:rsidRDefault="00A74754" w:rsidP="004E58BE">
            <w:r w:rsidRPr="00A74754">
              <w:t>Seam Resistance welding machine</w:t>
            </w:r>
          </w:p>
        </w:tc>
        <w:tc>
          <w:tcPr>
            <w:tcW w:w="1440" w:type="dxa"/>
            <w:tcBorders>
              <w:top w:val="nil"/>
              <w:left w:val="nil"/>
              <w:bottom w:val="single" w:sz="4" w:space="0" w:color="auto"/>
              <w:right w:val="single" w:sz="4" w:space="0" w:color="auto"/>
            </w:tcBorders>
            <w:shd w:val="clear" w:color="auto" w:fill="auto"/>
            <w:noWrap/>
            <w:hideMark/>
          </w:tcPr>
          <w:p w14:paraId="5F5E5C10" w14:textId="77777777" w:rsidR="00A74754" w:rsidRPr="00A74754" w:rsidRDefault="00A74754" w:rsidP="004E58BE">
            <w:r w:rsidRPr="00A74754">
              <w:t>1 No</w:t>
            </w:r>
          </w:p>
        </w:tc>
      </w:tr>
    </w:tbl>
    <w:p w14:paraId="658CE5FE" w14:textId="77777777" w:rsidR="00A74754" w:rsidRPr="00A74754" w:rsidRDefault="00A74754" w:rsidP="00A74754">
      <w:pPr>
        <w:spacing w:before="240"/>
        <w:rPr>
          <w:b/>
          <w:bCs/>
          <w:sz w:val="28"/>
          <w:szCs w:val="28"/>
        </w:rPr>
      </w:pPr>
      <w:r w:rsidRPr="00A74754">
        <w:rPr>
          <w:b/>
          <w:bCs/>
          <w:sz w:val="28"/>
          <w:szCs w:val="28"/>
        </w:rPr>
        <w:t>(D). Drawing Lab</w:t>
      </w:r>
    </w:p>
    <w:tbl>
      <w:tblPr>
        <w:tblStyle w:val="TableGrid"/>
        <w:tblW w:w="0" w:type="auto"/>
        <w:tblLook w:val="04A0" w:firstRow="1" w:lastRow="0" w:firstColumn="1" w:lastColumn="0" w:noHBand="0" w:noVBand="1"/>
      </w:tblPr>
      <w:tblGrid>
        <w:gridCol w:w="895"/>
        <w:gridCol w:w="7920"/>
        <w:gridCol w:w="1644"/>
      </w:tblGrid>
      <w:tr w:rsidR="00A74754" w:rsidRPr="00A74754" w14:paraId="3E3553B4" w14:textId="77777777" w:rsidTr="004E58BE">
        <w:tc>
          <w:tcPr>
            <w:tcW w:w="895" w:type="dxa"/>
            <w:shd w:val="clear" w:color="auto" w:fill="D9D9D9" w:themeFill="background1" w:themeFillShade="D9"/>
            <w:vAlign w:val="bottom"/>
          </w:tcPr>
          <w:p w14:paraId="6960242D" w14:textId="77777777" w:rsidR="00A74754" w:rsidRPr="00A74754" w:rsidRDefault="00A74754" w:rsidP="004E58BE">
            <w:pPr>
              <w:rPr>
                <w:b/>
                <w:bCs/>
                <w:sz w:val="28"/>
                <w:szCs w:val="28"/>
              </w:rPr>
            </w:pPr>
            <w:r w:rsidRPr="00A74754">
              <w:rPr>
                <w:b/>
                <w:bCs/>
              </w:rPr>
              <w:t>S#</w:t>
            </w:r>
          </w:p>
        </w:tc>
        <w:tc>
          <w:tcPr>
            <w:tcW w:w="7920" w:type="dxa"/>
            <w:shd w:val="clear" w:color="auto" w:fill="D9D9D9" w:themeFill="background1" w:themeFillShade="D9"/>
            <w:vAlign w:val="bottom"/>
          </w:tcPr>
          <w:p w14:paraId="2858C98F" w14:textId="77777777" w:rsidR="00A74754" w:rsidRPr="00A74754" w:rsidRDefault="00A74754" w:rsidP="004E58BE">
            <w:pPr>
              <w:rPr>
                <w:b/>
                <w:bCs/>
                <w:sz w:val="28"/>
                <w:szCs w:val="28"/>
              </w:rPr>
            </w:pPr>
            <w:r w:rsidRPr="00A74754">
              <w:rPr>
                <w:b/>
                <w:bCs/>
              </w:rPr>
              <w:t>Items</w:t>
            </w:r>
          </w:p>
        </w:tc>
        <w:tc>
          <w:tcPr>
            <w:tcW w:w="1644" w:type="dxa"/>
            <w:shd w:val="clear" w:color="auto" w:fill="D9D9D9" w:themeFill="background1" w:themeFillShade="D9"/>
            <w:vAlign w:val="bottom"/>
          </w:tcPr>
          <w:p w14:paraId="71394C69" w14:textId="77777777" w:rsidR="00A74754" w:rsidRPr="00A74754" w:rsidRDefault="00A74754" w:rsidP="004E58BE">
            <w:pPr>
              <w:rPr>
                <w:b/>
                <w:bCs/>
                <w:sz w:val="28"/>
                <w:szCs w:val="28"/>
              </w:rPr>
            </w:pPr>
            <w:r w:rsidRPr="00A74754">
              <w:rPr>
                <w:b/>
                <w:bCs/>
              </w:rPr>
              <w:t>Quantity</w:t>
            </w:r>
          </w:p>
        </w:tc>
      </w:tr>
      <w:tr w:rsidR="00A74754" w:rsidRPr="00A74754" w14:paraId="586565AF" w14:textId="77777777" w:rsidTr="004E58BE">
        <w:tc>
          <w:tcPr>
            <w:tcW w:w="895" w:type="dxa"/>
          </w:tcPr>
          <w:p w14:paraId="1ED8E819" w14:textId="77777777" w:rsidR="00A74754" w:rsidRPr="00A74754" w:rsidRDefault="00A74754" w:rsidP="00A74754">
            <w:pPr>
              <w:pStyle w:val="ListParagraph"/>
              <w:numPr>
                <w:ilvl w:val="0"/>
                <w:numId w:val="94"/>
              </w:numPr>
              <w:jc w:val="center"/>
            </w:pPr>
          </w:p>
        </w:tc>
        <w:tc>
          <w:tcPr>
            <w:tcW w:w="7920" w:type="dxa"/>
            <w:tcBorders>
              <w:top w:val="nil"/>
              <w:left w:val="nil"/>
              <w:bottom w:val="single" w:sz="4" w:space="0" w:color="auto"/>
              <w:right w:val="single" w:sz="8" w:space="0" w:color="auto"/>
            </w:tcBorders>
            <w:shd w:val="clear" w:color="auto" w:fill="auto"/>
            <w:vAlign w:val="center"/>
          </w:tcPr>
          <w:p w14:paraId="024CDA68" w14:textId="77777777" w:rsidR="00A74754" w:rsidRPr="00A74754" w:rsidRDefault="00A74754" w:rsidP="004E58BE">
            <w:pPr>
              <w:rPr>
                <w:b/>
                <w:bCs/>
                <w:sz w:val="28"/>
                <w:szCs w:val="28"/>
              </w:rPr>
            </w:pPr>
            <w:r w:rsidRPr="00A74754">
              <w:t xml:space="preserve">Drawing table (half impairer size) </w:t>
            </w:r>
          </w:p>
        </w:tc>
        <w:tc>
          <w:tcPr>
            <w:tcW w:w="1644" w:type="dxa"/>
          </w:tcPr>
          <w:p w14:paraId="59637AA8" w14:textId="77777777" w:rsidR="00A74754" w:rsidRPr="00A74754" w:rsidRDefault="00A74754" w:rsidP="004E58BE">
            <w:pPr>
              <w:jc w:val="center"/>
            </w:pPr>
            <w:r w:rsidRPr="00A74754">
              <w:t>25 Nos</w:t>
            </w:r>
          </w:p>
        </w:tc>
      </w:tr>
      <w:tr w:rsidR="00A74754" w:rsidRPr="00A74754" w14:paraId="6727A01A" w14:textId="77777777" w:rsidTr="004E58BE">
        <w:tc>
          <w:tcPr>
            <w:tcW w:w="895" w:type="dxa"/>
          </w:tcPr>
          <w:p w14:paraId="44FAD592" w14:textId="77777777" w:rsidR="00A74754" w:rsidRPr="00A74754" w:rsidRDefault="00A74754" w:rsidP="00A74754">
            <w:pPr>
              <w:pStyle w:val="ListParagraph"/>
              <w:numPr>
                <w:ilvl w:val="0"/>
                <w:numId w:val="94"/>
              </w:numPr>
              <w:jc w:val="center"/>
            </w:pPr>
          </w:p>
        </w:tc>
        <w:tc>
          <w:tcPr>
            <w:tcW w:w="7920" w:type="dxa"/>
            <w:tcBorders>
              <w:top w:val="single" w:sz="4" w:space="0" w:color="auto"/>
              <w:left w:val="nil"/>
              <w:bottom w:val="single" w:sz="4" w:space="0" w:color="auto"/>
              <w:right w:val="single" w:sz="8" w:space="0" w:color="auto"/>
            </w:tcBorders>
            <w:shd w:val="clear" w:color="auto" w:fill="auto"/>
            <w:vAlign w:val="center"/>
          </w:tcPr>
          <w:p w14:paraId="65E02A90" w14:textId="77777777" w:rsidR="00A74754" w:rsidRPr="00A74754" w:rsidRDefault="00A74754" w:rsidP="004E58BE">
            <w:r w:rsidRPr="00A74754">
              <w:t>Stool,</w:t>
            </w:r>
          </w:p>
        </w:tc>
        <w:tc>
          <w:tcPr>
            <w:tcW w:w="1644" w:type="dxa"/>
          </w:tcPr>
          <w:p w14:paraId="63CDBF0F" w14:textId="77777777" w:rsidR="00A74754" w:rsidRPr="00A74754" w:rsidRDefault="00A74754" w:rsidP="004E58BE">
            <w:pPr>
              <w:jc w:val="center"/>
            </w:pPr>
            <w:r w:rsidRPr="00A74754">
              <w:t>25 Nos</w:t>
            </w:r>
          </w:p>
        </w:tc>
      </w:tr>
      <w:tr w:rsidR="00A74754" w:rsidRPr="00A74754" w14:paraId="39278F5D" w14:textId="77777777" w:rsidTr="004E58BE">
        <w:tc>
          <w:tcPr>
            <w:tcW w:w="895" w:type="dxa"/>
          </w:tcPr>
          <w:p w14:paraId="7635F6BC" w14:textId="77777777" w:rsidR="00A74754" w:rsidRPr="00A74754" w:rsidRDefault="00A74754" w:rsidP="00A74754">
            <w:pPr>
              <w:pStyle w:val="ListParagraph"/>
              <w:numPr>
                <w:ilvl w:val="0"/>
                <w:numId w:val="94"/>
              </w:numPr>
              <w:jc w:val="center"/>
            </w:pPr>
          </w:p>
        </w:tc>
        <w:tc>
          <w:tcPr>
            <w:tcW w:w="7920" w:type="dxa"/>
            <w:tcBorders>
              <w:top w:val="single" w:sz="4" w:space="0" w:color="auto"/>
              <w:left w:val="nil"/>
              <w:bottom w:val="single" w:sz="4" w:space="0" w:color="auto"/>
              <w:right w:val="single" w:sz="8" w:space="0" w:color="auto"/>
            </w:tcBorders>
            <w:shd w:val="clear" w:color="auto" w:fill="auto"/>
            <w:vAlign w:val="center"/>
          </w:tcPr>
          <w:p w14:paraId="0F477CB7" w14:textId="77777777" w:rsidR="00A74754" w:rsidRPr="00A74754" w:rsidRDefault="00A74754" w:rsidP="004E58BE">
            <w:r w:rsidRPr="00A74754">
              <w:t>T-square (600mm),</w:t>
            </w:r>
          </w:p>
        </w:tc>
        <w:tc>
          <w:tcPr>
            <w:tcW w:w="1644" w:type="dxa"/>
          </w:tcPr>
          <w:p w14:paraId="44883A0B" w14:textId="77777777" w:rsidR="00A74754" w:rsidRPr="00A74754" w:rsidRDefault="00A74754" w:rsidP="004E58BE">
            <w:pPr>
              <w:jc w:val="center"/>
            </w:pPr>
            <w:r w:rsidRPr="00A74754">
              <w:t>25 Nos</w:t>
            </w:r>
          </w:p>
        </w:tc>
      </w:tr>
      <w:tr w:rsidR="00A74754" w:rsidRPr="00A74754" w14:paraId="1053B53C" w14:textId="77777777" w:rsidTr="004E58BE">
        <w:tc>
          <w:tcPr>
            <w:tcW w:w="895" w:type="dxa"/>
          </w:tcPr>
          <w:p w14:paraId="3DB3B4AF" w14:textId="77777777" w:rsidR="00A74754" w:rsidRPr="00A74754" w:rsidRDefault="00A74754" w:rsidP="00A74754">
            <w:pPr>
              <w:pStyle w:val="ListParagraph"/>
              <w:numPr>
                <w:ilvl w:val="0"/>
                <w:numId w:val="94"/>
              </w:numPr>
              <w:jc w:val="center"/>
            </w:pPr>
          </w:p>
        </w:tc>
        <w:tc>
          <w:tcPr>
            <w:tcW w:w="7920" w:type="dxa"/>
            <w:tcBorders>
              <w:top w:val="single" w:sz="4" w:space="0" w:color="auto"/>
              <w:left w:val="nil"/>
              <w:bottom w:val="single" w:sz="4" w:space="0" w:color="auto"/>
              <w:right w:val="single" w:sz="8" w:space="0" w:color="auto"/>
            </w:tcBorders>
            <w:shd w:val="clear" w:color="auto" w:fill="auto"/>
            <w:vAlign w:val="center"/>
          </w:tcPr>
          <w:p w14:paraId="32276582" w14:textId="77777777" w:rsidR="00A74754" w:rsidRPr="00A74754" w:rsidRDefault="00A74754" w:rsidP="004E58BE">
            <w:r w:rsidRPr="00A74754">
              <w:t>set square (45</w:t>
            </w:r>
            <w:r w:rsidRPr="00A74754">
              <w:rPr>
                <w:vertAlign w:val="superscript"/>
              </w:rPr>
              <w:t>0</w:t>
            </w:r>
            <w:r w:rsidRPr="00A74754">
              <w:t>, 30</w:t>
            </w:r>
            <w:r w:rsidRPr="00A74754">
              <w:rPr>
                <w:vertAlign w:val="superscript"/>
              </w:rPr>
              <w:t>0</w:t>
            </w:r>
            <w:r w:rsidRPr="00A74754">
              <w:t>-60</w:t>
            </w:r>
            <w:r w:rsidRPr="00A74754">
              <w:rPr>
                <w:vertAlign w:val="superscript"/>
              </w:rPr>
              <w:t>0</w:t>
            </w:r>
            <w:r w:rsidRPr="00A74754">
              <w:t>),</w:t>
            </w:r>
          </w:p>
        </w:tc>
        <w:tc>
          <w:tcPr>
            <w:tcW w:w="1644" w:type="dxa"/>
          </w:tcPr>
          <w:p w14:paraId="2C6DEE17" w14:textId="77777777" w:rsidR="00A74754" w:rsidRPr="00A74754" w:rsidRDefault="00A74754" w:rsidP="004E58BE">
            <w:pPr>
              <w:jc w:val="center"/>
            </w:pPr>
            <w:r w:rsidRPr="00A74754">
              <w:t>25 Nos each</w:t>
            </w:r>
          </w:p>
        </w:tc>
      </w:tr>
      <w:tr w:rsidR="00A74754" w:rsidRPr="00A74754" w14:paraId="3C666CAF" w14:textId="77777777" w:rsidTr="004E58BE">
        <w:tc>
          <w:tcPr>
            <w:tcW w:w="895" w:type="dxa"/>
          </w:tcPr>
          <w:p w14:paraId="765C8035" w14:textId="77777777" w:rsidR="00A74754" w:rsidRPr="00A74754" w:rsidRDefault="00A74754" w:rsidP="00A74754">
            <w:pPr>
              <w:pStyle w:val="ListParagraph"/>
              <w:numPr>
                <w:ilvl w:val="0"/>
                <w:numId w:val="94"/>
              </w:numPr>
              <w:jc w:val="center"/>
            </w:pPr>
          </w:p>
        </w:tc>
        <w:tc>
          <w:tcPr>
            <w:tcW w:w="7920" w:type="dxa"/>
            <w:tcBorders>
              <w:top w:val="single" w:sz="4" w:space="0" w:color="auto"/>
              <w:left w:val="nil"/>
              <w:bottom w:val="single" w:sz="4" w:space="0" w:color="auto"/>
              <w:right w:val="single" w:sz="8" w:space="0" w:color="auto"/>
            </w:tcBorders>
            <w:shd w:val="clear" w:color="auto" w:fill="auto"/>
            <w:vAlign w:val="center"/>
          </w:tcPr>
          <w:p w14:paraId="55AF610C" w14:textId="77777777" w:rsidR="00A74754" w:rsidRPr="00A74754" w:rsidRDefault="00A74754" w:rsidP="004E58BE">
            <w:r w:rsidRPr="00A74754">
              <w:t>drawing pencils (1H, 2H, 3H, 4H two each),</w:t>
            </w:r>
          </w:p>
        </w:tc>
        <w:tc>
          <w:tcPr>
            <w:tcW w:w="1644" w:type="dxa"/>
          </w:tcPr>
          <w:p w14:paraId="442AE380" w14:textId="77777777" w:rsidR="00A74754" w:rsidRPr="00A74754" w:rsidRDefault="00A74754" w:rsidP="004E58BE">
            <w:pPr>
              <w:jc w:val="center"/>
            </w:pPr>
            <w:r w:rsidRPr="00A74754">
              <w:t>100 each</w:t>
            </w:r>
          </w:p>
        </w:tc>
      </w:tr>
      <w:tr w:rsidR="00A74754" w:rsidRPr="00A74754" w14:paraId="792CCAD8" w14:textId="77777777" w:rsidTr="004E58BE">
        <w:tc>
          <w:tcPr>
            <w:tcW w:w="895" w:type="dxa"/>
          </w:tcPr>
          <w:p w14:paraId="40643E7B" w14:textId="77777777" w:rsidR="00A74754" w:rsidRPr="00A74754" w:rsidRDefault="00A74754" w:rsidP="00A74754">
            <w:pPr>
              <w:pStyle w:val="ListParagraph"/>
              <w:numPr>
                <w:ilvl w:val="0"/>
                <w:numId w:val="94"/>
              </w:numPr>
              <w:jc w:val="center"/>
            </w:pPr>
          </w:p>
        </w:tc>
        <w:tc>
          <w:tcPr>
            <w:tcW w:w="7920" w:type="dxa"/>
            <w:tcBorders>
              <w:top w:val="single" w:sz="4" w:space="0" w:color="auto"/>
              <w:left w:val="nil"/>
              <w:bottom w:val="single" w:sz="4" w:space="0" w:color="auto"/>
              <w:right w:val="single" w:sz="8" w:space="0" w:color="auto"/>
            </w:tcBorders>
            <w:shd w:val="clear" w:color="auto" w:fill="auto"/>
            <w:vAlign w:val="center"/>
          </w:tcPr>
          <w:p w14:paraId="60BDC468" w14:textId="77777777" w:rsidR="00A74754" w:rsidRPr="00A74754" w:rsidRDefault="00A74754" w:rsidP="004E58BE">
            <w:r w:rsidRPr="00A74754">
              <w:t>Pencil eraser (pelican, saddler or best one),</w:t>
            </w:r>
          </w:p>
        </w:tc>
        <w:tc>
          <w:tcPr>
            <w:tcW w:w="1644" w:type="dxa"/>
          </w:tcPr>
          <w:p w14:paraId="6B24ADCF" w14:textId="77777777" w:rsidR="00A74754" w:rsidRPr="00A74754" w:rsidRDefault="00A74754" w:rsidP="004E58BE">
            <w:pPr>
              <w:tabs>
                <w:tab w:val="left" w:pos="315"/>
                <w:tab w:val="center" w:pos="714"/>
              </w:tabs>
            </w:pPr>
            <w:r w:rsidRPr="00A74754">
              <w:tab/>
              <w:t xml:space="preserve"> </w:t>
            </w:r>
            <w:r w:rsidRPr="00A74754">
              <w:tab/>
              <w:t>100 Nos</w:t>
            </w:r>
          </w:p>
        </w:tc>
      </w:tr>
      <w:tr w:rsidR="00A74754" w:rsidRPr="00A74754" w14:paraId="76B4C8C6" w14:textId="77777777" w:rsidTr="004E58BE">
        <w:tc>
          <w:tcPr>
            <w:tcW w:w="895" w:type="dxa"/>
          </w:tcPr>
          <w:p w14:paraId="466EA8FE" w14:textId="77777777" w:rsidR="00A74754" w:rsidRPr="00A74754" w:rsidRDefault="00A74754" w:rsidP="00A74754">
            <w:pPr>
              <w:pStyle w:val="ListParagraph"/>
              <w:numPr>
                <w:ilvl w:val="0"/>
                <w:numId w:val="94"/>
              </w:numPr>
              <w:jc w:val="center"/>
            </w:pPr>
          </w:p>
        </w:tc>
        <w:tc>
          <w:tcPr>
            <w:tcW w:w="7920" w:type="dxa"/>
            <w:tcBorders>
              <w:top w:val="single" w:sz="4" w:space="0" w:color="auto"/>
              <w:left w:val="nil"/>
              <w:bottom w:val="single" w:sz="8" w:space="0" w:color="auto"/>
              <w:right w:val="single" w:sz="8" w:space="0" w:color="auto"/>
            </w:tcBorders>
            <w:shd w:val="clear" w:color="auto" w:fill="auto"/>
            <w:vAlign w:val="center"/>
          </w:tcPr>
          <w:p w14:paraId="1E56011A" w14:textId="77777777" w:rsidR="00A74754" w:rsidRPr="00A74754" w:rsidRDefault="00A74754" w:rsidP="004E58BE">
            <w:r w:rsidRPr="00A74754">
              <w:t>Drawing sheets (scholar or equivalent 30 for every student),</w:t>
            </w:r>
          </w:p>
        </w:tc>
        <w:tc>
          <w:tcPr>
            <w:tcW w:w="1644" w:type="dxa"/>
          </w:tcPr>
          <w:p w14:paraId="6474FA57" w14:textId="77777777" w:rsidR="00A74754" w:rsidRPr="00A74754" w:rsidRDefault="00A74754" w:rsidP="004E58BE">
            <w:pPr>
              <w:jc w:val="center"/>
            </w:pPr>
            <w:r w:rsidRPr="00A74754">
              <w:t>2000 Nos</w:t>
            </w:r>
          </w:p>
        </w:tc>
      </w:tr>
    </w:tbl>
    <w:p w14:paraId="108746B9" w14:textId="77777777" w:rsidR="00A74754" w:rsidRPr="00A74754" w:rsidRDefault="00A74754" w:rsidP="00A74754">
      <w:pPr>
        <w:spacing w:before="240"/>
        <w:rPr>
          <w:b/>
          <w:bCs/>
          <w:sz w:val="28"/>
          <w:szCs w:val="28"/>
        </w:rPr>
      </w:pPr>
      <w:r w:rsidRPr="00A74754">
        <w:rPr>
          <w:b/>
          <w:bCs/>
          <w:sz w:val="28"/>
          <w:szCs w:val="28"/>
        </w:rPr>
        <w:t>(E). Machine Shop (Basic Machining-I &amp; II)</w:t>
      </w:r>
    </w:p>
    <w:tbl>
      <w:tblPr>
        <w:tblW w:w="10255" w:type="dxa"/>
        <w:tblLook w:val="04A0" w:firstRow="1" w:lastRow="0" w:firstColumn="1" w:lastColumn="0" w:noHBand="0" w:noVBand="1"/>
      </w:tblPr>
      <w:tblGrid>
        <w:gridCol w:w="960"/>
        <w:gridCol w:w="7855"/>
        <w:gridCol w:w="1440"/>
      </w:tblGrid>
      <w:tr w:rsidR="00A74754" w:rsidRPr="00A74754" w14:paraId="34731568" w14:textId="77777777" w:rsidTr="004E58B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30B0E52D" w14:textId="77777777" w:rsidR="00A74754" w:rsidRPr="00A74754" w:rsidRDefault="00A74754" w:rsidP="004E58BE">
            <w:pPr>
              <w:jc w:val="center"/>
            </w:pPr>
            <w:r w:rsidRPr="00A74754">
              <w:rPr>
                <w:b/>
                <w:bCs/>
              </w:rPr>
              <w:t>S#</w:t>
            </w:r>
          </w:p>
        </w:tc>
        <w:tc>
          <w:tcPr>
            <w:tcW w:w="785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D54AB25" w14:textId="77777777" w:rsidR="00A74754" w:rsidRPr="00A74754" w:rsidRDefault="00A74754" w:rsidP="004E58BE">
            <w:pPr>
              <w:jc w:val="center"/>
            </w:pPr>
            <w:r w:rsidRPr="00A74754">
              <w:rPr>
                <w:b/>
                <w:bCs/>
              </w:rPr>
              <w:t>Items</w:t>
            </w:r>
          </w:p>
        </w:tc>
        <w:tc>
          <w:tcPr>
            <w:tcW w:w="144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4365BF9" w14:textId="77777777" w:rsidR="00A74754" w:rsidRPr="00A74754" w:rsidRDefault="00A74754" w:rsidP="004E58BE">
            <w:pPr>
              <w:jc w:val="center"/>
            </w:pPr>
            <w:r w:rsidRPr="00A74754">
              <w:rPr>
                <w:b/>
                <w:bCs/>
              </w:rPr>
              <w:t>Quantity</w:t>
            </w:r>
          </w:p>
        </w:tc>
      </w:tr>
      <w:tr w:rsidR="00A74754" w:rsidRPr="00A74754" w14:paraId="5700B012"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E09083B"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7B8D83EA" w14:textId="77777777" w:rsidR="00A74754" w:rsidRPr="00A74754" w:rsidRDefault="00A74754" w:rsidP="004E58BE">
            <w:r w:rsidRPr="00A74754">
              <w:t>Bench vice</w:t>
            </w:r>
          </w:p>
        </w:tc>
        <w:tc>
          <w:tcPr>
            <w:tcW w:w="1440" w:type="dxa"/>
            <w:tcBorders>
              <w:top w:val="nil"/>
              <w:left w:val="nil"/>
              <w:bottom w:val="single" w:sz="4" w:space="0" w:color="auto"/>
              <w:right w:val="single" w:sz="4" w:space="0" w:color="auto"/>
            </w:tcBorders>
            <w:shd w:val="clear" w:color="auto" w:fill="auto"/>
            <w:noWrap/>
            <w:vAlign w:val="bottom"/>
            <w:hideMark/>
          </w:tcPr>
          <w:p w14:paraId="7F0AA8F5" w14:textId="77777777" w:rsidR="00A74754" w:rsidRPr="00A74754" w:rsidRDefault="00A74754" w:rsidP="004E58BE">
            <w:pPr>
              <w:jc w:val="center"/>
            </w:pPr>
            <w:r w:rsidRPr="00A74754">
              <w:t>25 Nos</w:t>
            </w:r>
          </w:p>
        </w:tc>
      </w:tr>
      <w:tr w:rsidR="00A74754" w:rsidRPr="00A74754" w14:paraId="36611BA2"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06F8020"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60932071" w14:textId="77777777" w:rsidR="00A74754" w:rsidRPr="00A74754" w:rsidRDefault="00A74754" w:rsidP="004E58BE">
            <w:r w:rsidRPr="00A74754">
              <w:t>Tri-square</w:t>
            </w:r>
          </w:p>
        </w:tc>
        <w:tc>
          <w:tcPr>
            <w:tcW w:w="1440" w:type="dxa"/>
            <w:tcBorders>
              <w:top w:val="nil"/>
              <w:left w:val="nil"/>
              <w:bottom w:val="single" w:sz="4" w:space="0" w:color="auto"/>
              <w:right w:val="single" w:sz="4" w:space="0" w:color="auto"/>
            </w:tcBorders>
            <w:shd w:val="clear" w:color="auto" w:fill="auto"/>
            <w:noWrap/>
            <w:hideMark/>
          </w:tcPr>
          <w:p w14:paraId="07508092" w14:textId="77777777" w:rsidR="00A74754" w:rsidRPr="00A74754" w:rsidRDefault="00A74754" w:rsidP="004E58BE">
            <w:pPr>
              <w:jc w:val="center"/>
            </w:pPr>
            <w:r w:rsidRPr="00A74754">
              <w:t>25 Nos</w:t>
            </w:r>
          </w:p>
        </w:tc>
      </w:tr>
      <w:tr w:rsidR="00A74754" w:rsidRPr="00A74754" w14:paraId="3D071685"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66DF157"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02D06822" w14:textId="77777777" w:rsidR="00A74754" w:rsidRPr="00A74754" w:rsidRDefault="00A74754" w:rsidP="004E58BE">
            <w:r w:rsidRPr="00A74754">
              <w:t>Hand hacksaw with blade</w:t>
            </w:r>
          </w:p>
        </w:tc>
        <w:tc>
          <w:tcPr>
            <w:tcW w:w="1440" w:type="dxa"/>
            <w:tcBorders>
              <w:top w:val="nil"/>
              <w:left w:val="nil"/>
              <w:bottom w:val="single" w:sz="4" w:space="0" w:color="auto"/>
              <w:right w:val="single" w:sz="4" w:space="0" w:color="auto"/>
            </w:tcBorders>
            <w:shd w:val="clear" w:color="auto" w:fill="auto"/>
            <w:noWrap/>
            <w:hideMark/>
          </w:tcPr>
          <w:p w14:paraId="10378572" w14:textId="77777777" w:rsidR="00A74754" w:rsidRPr="00A74754" w:rsidRDefault="00A74754" w:rsidP="004E58BE">
            <w:pPr>
              <w:jc w:val="center"/>
            </w:pPr>
            <w:r w:rsidRPr="00A74754">
              <w:t>25 Nos</w:t>
            </w:r>
          </w:p>
        </w:tc>
      </w:tr>
      <w:tr w:rsidR="00A74754" w:rsidRPr="00A74754" w14:paraId="2749807C"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3F7CE52"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64B3101B" w14:textId="77777777" w:rsidR="00A74754" w:rsidRPr="00A74754" w:rsidRDefault="00A74754" w:rsidP="004E58BE">
            <w:r w:rsidRPr="00A74754">
              <w:t>Scriber</w:t>
            </w:r>
          </w:p>
        </w:tc>
        <w:tc>
          <w:tcPr>
            <w:tcW w:w="1440" w:type="dxa"/>
            <w:tcBorders>
              <w:top w:val="nil"/>
              <w:left w:val="nil"/>
              <w:bottom w:val="single" w:sz="4" w:space="0" w:color="auto"/>
              <w:right w:val="single" w:sz="4" w:space="0" w:color="auto"/>
            </w:tcBorders>
            <w:shd w:val="clear" w:color="auto" w:fill="auto"/>
            <w:noWrap/>
            <w:hideMark/>
          </w:tcPr>
          <w:p w14:paraId="447DC05D" w14:textId="77777777" w:rsidR="00A74754" w:rsidRPr="00A74754" w:rsidRDefault="00A74754" w:rsidP="004E58BE">
            <w:pPr>
              <w:jc w:val="center"/>
            </w:pPr>
            <w:r w:rsidRPr="00A74754">
              <w:t>25 Nos</w:t>
            </w:r>
          </w:p>
        </w:tc>
      </w:tr>
      <w:tr w:rsidR="00A74754" w:rsidRPr="00A74754" w14:paraId="2516674F"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9D2E093"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39FE44D7" w14:textId="77777777" w:rsidR="00A74754" w:rsidRPr="00A74754" w:rsidRDefault="00A74754" w:rsidP="004E58BE">
            <w:r w:rsidRPr="00A74754">
              <w:t>Lathe Machine</w:t>
            </w:r>
          </w:p>
        </w:tc>
        <w:tc>
          <w:tcPr>
            <w:tcW w:w="1440" w:type="dxa"/>
            <w:tcBorders>
              <w:top w:val="nil"/>
              <w:left w:val="nil"/>
              <w:bottom w:val="single" w:sz="4" w:space="0" w:color="auto"/>
              <w:right w:val="single" w:sz="4" w:space="0" w:color="auto"/>
            </w:tcBorders>
            <w:shd w:val="clear" w:color="auto" w:fill="auto"/>
            <w:noWrap/>
            <w:vAlign w:val="bottom"/>
            <w:hideMark/>
          </w:tcPr>
          <w:p w14:paraId="6AA3B2FC" w14:textId="77777777" w:rsidR="00A74754" w:rsidRPr="00A74754" w:rsidRDefault="00A74754" w:rsidP="004E58BE">
            <w:pPr>
              <w:jc w:val="center"/>
            </w:pPr>
            <w:r w:rsidRPr="00A74754">
              <w:t>20 Nos</w:t>
            </w:r>
          </w:p>
        </w:tc>
      </w:tr>
      <w:tr w:rsidR="00A74754" w:rsidRPr="00A74754" w14:paraId="4BC3CEB7"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785FB8B"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1A0FE608" w14:textId="77777777" w:rsidR="00A74754" w:rsidRPr="00A74754" w:rsidRDefault="00A74754" w:rsidP="004E58BE">
            <w:r w:rsidRPr="00A74754">
              <w:t>Drilling Machines</w:t>
            </w:r>
          </w:p>
        </w:tc>
        <w:tc>
          <w:tcPr>
            <w:tcW w:w="1440" w:type="dxa"/>
            <w:tcBorders>
              <w:top w:val="nil"/>
              <w:left w:val="nil"/>
              <w:bottom w:val="single" w:sz="4" w:space="0" w:color="auto"/>
              <w:right w:val="single" w:sz="4" w:space="0" w:color="auto"/>
            </w:tcBorders>
            <w:shd w:val="clear" w:color="auto" w:fill="auto"/>
            <w:noWrap/>
            <w:vAlign w:val="bottom"/>
            <w:hideMark/>
          </w:tcPr>
          <w:p w14:paraId="6EF86EE9" w14:textId="77777777" w:rsidR="00A74754" w:rsidRPr="00A74754" w:rsidRDefault="00A74754" w:rsidP="004E58BE">
            <w:pPr>
              <w:jc w:val="center"/>
            </w:pPr>
            <w:r w:rsidRPr="00A74754">
              <w:t>2 Nos</w:t>
            </w:r>
          </w:p>
        </w:tc>
      </w:tr>
      <w:tr w:rsidR="00A74754" w:rsidRPr="00A74754" w14:paraId="6996E7C3"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DE15E0"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2FFA1296" w14:textId="77777777" w:rsidR="00A74754" w:rsidRPr="00A74754" w:rsidRDefault="00A74754" w:rsidP="004E58BE">
            <w:r w:rsidRPr="00A74754">
              <w:t>Drill chuck with Key</w:t>
            </w:r>
          </w:p>
        </w:tc>
        <w:tc>
          <w:tcPr>
            <w:tcW w:w="1440" w:type="dxa"/>
            <w:tcBorders>
              <w:top w:val="nil"/>
              <w:left w:val="nil"/>
              <w:bottom w:val="single" w:sz="4" w:space="0" w:color="auto"/>
              <w:right w:val="single" w:sz="4" w:space="0" w:color="auto"/>
            </w:tcBorders>
            <w:shd w:val="clear" w:color="auto" w:fill="auto"/>
            <w:noWrap/>
            <w:vAlign w:val="bottom"/>
            <w:hideMark/>
          </w:tcPr>
          <w:p w14:paraId="27A7C0A9" w14:textId="77777777" w:rsidR="00A74754" w:rsidRPr="00A74754" w:rsidRDefault="00A74754" w:rsidP="004E58BE">
            <w:pPr>
              <w:jc w:val="center"/>
            </w:pPr>
            <w:r w:rsidRPr="00A74754">
              <w:t>5 Nos</w:t>
            </w:r>
          </w:p>
        </w:tc>
      </w:tr>
      <w:tr w:rsidR="00A74754" w:rsidRPr="00A74754" w14:paraId="0FA1B6C0"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D4611E8"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6429EAF7" w14:textId="77777777" w:rsidR="00A74754" w:rsidRPr="00A74754" w:rsidRDefault="00A74754" w:rsidP="004E58BE">
            <w:r w:rsidRPr="00A74754">
              <w:t>Machine Vice for Drill machines</w:t>
            </w:r>
          </w:p>
        </w:tc>
        <w:tc>
          <w:tcPr>
            <w:tcW w:w="1440" w:type="dxa"/>
            <w:tcBorders>
              <w:top w:val="nil"/>
              <w:left w:val="nil"/>
              <w:bottom w:val="single" w:sz="4" w:space="0" w:color="auto"/>
              <w:right w:val="single" w:sz="4" w:space="0" w:color="auto"/>
            </w:tcBorders>
            <w:shd w:val="clear" w:color="auto" w:fill="auto"/>
            <w:noWrap/>
            <w:vAlign w:val="bottom"/>
            <w:hideMark/>
          </w:tcPr>
          <w:p w14:paraId="3727DEF9" w14:textId="77777777" w:rsidR="00A74754" w:rsidRPr="00A74754" w:rsidRDefault="00A74754" w:rsidP="004E58BE">
            <w:pPr>
              <w:jc w:val="center"/>
            </w:pPr>
            <w:r w:rsidRPr="00A74754">
              <w:t>2 Nos</w:t>
            </w:r>
          </w:p>
        </w:tc>
      </w:tr>
      <w:tr w:rsidR="00A74754" w:rsidRPr="00A74754" w14:paraId="797F0FEA"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9EC9162"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139227D5" w14:textId="77777777" w:rsidR="00A74754" w:rsidRPr="00A74754" w:rsidRDefault="00A74754" w:rsidP="004E58BE">
            <w:r w:rsidRPr="00A74754">
              <w:t>Marking Tools</w:t>
            </w:r>
          </w:p>
        </w:tc>
        <w:tc>
          <w:tcPr>
            <w:tcW w:w="1440" w:type="dxa"/>
            <w:tcBorders>
              <w:top w:val="nil"/>
              <w:left w:val="nil"/>
              <w:bottom w:val="single" w:sz="4" w:space="0" w:color="auto"/>
              <w:right w:val="single" w:sz="4" w:space="0" w:color="auto"/>
            </w:tcBorders>
            <w:shd w:val="clear" w:color="auto" w:fill="auto"/>
            <w:noWrap/>
            <w:hideMark/>
          </w:tcPr>
          <w:p w14:paraId="690ED7F0" w14:textId="77777777" w:rsidR="00A74754" w:rsidRPr="00A74754" w:rsidRDefault="00A74754" w:rsidP="004E58BE">
            <w:pPr>
              <w:jc w:val="center"/>
            </w:pPr>
            <w:r w:rsidRPr="00A74754">
              <w:t>25 Nos</w:t>
            </w:r>
          </w:p>
        </w:tc>
      </w:tr>
      <w:tr w:rsidR="00A74754" w:rsidRPr="00A74754" w14:paraId="6383350D"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A927C45"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00B62B14" w14:textId="77777777" w:rsidR="00A74754" w:rsidRPr="00A74754" w:rsidRDefault="00A74754" w:rsidP="004E58BE">
            <w:r w:rsidRPr="00A74754">
              <w:t>Measuring Tools</w:t>
            </w:r>
          </w:p>
        </w:tc>
        <w:tc>
          <w:tcPr>
            <w:tcW w:w="1440" w:type="dxa"/>
            <w:tcBorders>
              <w:top w:val="nil"/>
              <w:left w:val="nil"/>
              <w:bottom w:val="single" w:sz="4" w:space="0" w:color="auto"/>
              <w:right w:val="single" w:sz="4" w:space="0" w:color="auto"/>
            </w:tcBorders>
            <w:shd w:val="clear" w:color="auto" w:fill="auto"/>
            <w:noWrap/>
            <w:hideMark/>
          </w:tcPr>
          <w:p w14:paraId="679F40BB" w14:textId="77777777" w:rsidR="00A74754" w:rsidRPr="00A74754" w:rsidRDefault="00A74754" w:rsidP="004E58BE">
            <w:pPr>
              <w:jc w:val="center"/>
            </w:pPr>
            <w:r w:rsidRPr="00A74754">
              <w:t>25 Nos</w:t>
            </w:r>
          </w:p>
        </w:tc>
      </w:tr>
      <w:tr w:rsidR="00A74754" w:rsidRPr="00A74754" w14:paraId="5EF4C52A"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B972756" w14:textId="77777777" w:rsidR="00A74754" w:rsidRPr="00A74754" w:rsidRDefault="00A74754" w:rsidP="00A74754">
            <w:pPr>
              <w:pStyle w:val="ListParagraph"/>
              <w:numPr>
                <w:ilvl w:val="0"/>
                <w:numId w:val="93"/>
              </w:numPr>
              <w:ind w:left="697" w:hanging="547"/>
            </w:pPr>
          </w:p>
        </w:tc>
        <w:tc>
          <w:tcPr>
            <w:tcW w:w="7855" w:type="dxa"/>
            <w:tcBorders>
              <w:top w:val="nil"/>
              <w:left w:val="nil"/>
              <w:bottom w:val="single" w:sz="4" w:space="0" w:color="auto"/>
              <w:right w:val="single" w:sz="4" w:space="0" w:color="auto"/>
            </w:tcBorders>
            <w:shd w:val="clear" w:color="auto" w:fill="auto"/>
            <w:noWrap/>
            <w:vAlign w:val="center"/>
            <w:hideMark/>
          </w:tcPr>
          <w:p w14:paraId="30CCF27F" w14:textId="77777777" w:rsidR="00A74754" w:rsidRPr="00A74754" w:rsidRDefault="00A74754" w:rsidP="004E58BE">
            <w:r w:rsidRPr="00A74754">
              <w:t>Drill Sleeve and Socket</w:t>
            </w:r>
          </w:p>
        </w:tc>
        <w:tc>
          <w:tcPr>
            <w:tcW w:w="1440" w:type="dxa"/>
            <w:tcBorders>
              <w:top w:val="nil"/>
              <w:left w:val="nil"/>
              <w:bottom w:val="single" w:sz="4" w:space="0" w:color="auto"/>
              <w:right w:val="single" w:sz="4" w:space="0" w:color="auto"/>
            </w:tcBorders>
            <w:shd w:val="clear" w:color="auto" w:fill="auto"/>
            <w:noWrap/>
            <w:vAlign w:val="bottom"/>
            <w:hideMark/>
          </w:tcPr>
          <w:p w14:paraId="417FCD53" w14:textId="77777777" w:rsidR="00A74754" w:rsidRPr="00A74754" w:rsidRDefault="00A74754" w:rsidP="004E58BE">
            <w:pPr>
              <w:jc w:val="center"/>
            </w:pPr>
            <w:r w:rsidRPr="00A74754">
              <w:t>5 Sets</w:t>
            </w:r>
          </w:p>
        </w:tc>
      </w:tr>
      <w:tr w:rsidR="00A74754" w:rsidRPr="00A74754" w14:paraId="0F99D783"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3CB831"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07732B23" w14:textId="77777777" w:rsidR="00A74754" w:rsidRPr="00A74754" w:rsidRDefault="00A74754" w:rsidP="004E58BE">
            <w:r w:rsidRPr="00A74754">
              <w:t>Personal Protective Equipment</w:t>
            </w:r>
          </w:p>
        </w:tc>
        <w:tc>
          <w:tcPr>
            <w:tcW w:w="1440" w:type="dxa"/>
            <w:tcBorders>
              <w:top w:val="nil"/>
              <w:left w:val="nil"/>
              <w:bottom w:val="single" w:sz="4" w:space="0" w:color="auto"/>
              <w:right w:val="single" w:sz="4" w:space="0" w:color="auto"/>
            </w:tcBorders>
            <w:shd w:val="clear" w:color="auto" w:fill="auto"/>
            <w:noWrap/>
            <w:vAlign w:val="bottom"/>
            <w:hideMark/>
          </w:tcPr>
          <w:p w14:paraId="684A9097" w14:textId="77777777" w:rsidR="00A74754" w:rsidRPr="00A74754" w:rsidRDefault="00A74754" w:rsidP="004E58BE">
            <w:pPr>
              <w:jc w:val="center"/>
            </w:pPr>
            <w:r w:rsidRPr="00A74754">
              <w:t>25 Nos</w:t>
            </w:r>
          </w:p>
        </w:tc>
      </w:tr>
      <w:tr w:rsidR="00A74754" w:rsidRPr="00A74754" w14:paraId="0A204432"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BED6A39"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7E10D7EE" w14:textId="77777777" w:rsidR="00A74754" w:rsidRPr="00A74754" w:rsidRDefault="00A74754" w:rsidP="004E58BE">
            <w:r w:rsidRPr="00A74754">
              <w:t>Counter drill</w:t>
            </w:r>
          </w:p>
        </w:tc>
        <w:tc>
          <w:tcPr>
            <w:tcW w:w="1440" w:type="dxa"/>
            <w:tcBorders>
              <w:top w:val="nil"/>
              <w:left w:val="nil"/>
              <w:bottom w:val="single" w:sz="4" w:space="0" w:color="auto"/>
              <w:right w:val="single" w:sz="4" w:space="0" w:color="auto"/>
            </w:tcBorders>
            <w:shd w:val="clear" w:color="auto" w:fill="auto"/>
            <w:noWrap/>
            <w:vAlign w:val="bottom"/>
            <w:hideMark/>
          </w:tcPr>
          <w:p w14:paraId="6738D3BF" w14:textId="77777777" w:rsidR="00A74754" w:rsidRPr="00A74754" w:rsidRDefault="00A74754" w:rsidP="004E58BE">
            <w:pPr>
              <w:jc w:val="center"/>
            </w:pPr>
            <w:r w:rsidRPr="00A74754">
              <w:t>5 Nos</w:t>
            </w:r>
          </w:p>
        </w:tc>
      </w:tr>
      <w:tr w:rsidR="00A74754" w:rsidRPr="00A74754" w14:paraId="5359C52B"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2E4E4AB"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722537EE" w14:textId="77777777" w:rsidR="00A74754" w:rsidRPr="00A74754" w:rsidRDefault="00A74754" w:rsidP="004E58BE">
            <w:r w:rsidRPr="00A74754">
              <w:t>Cutting oil</w:t>
            </w:r>
          </w:p>
        </w:tc>
        <w:tc>
          <w:tcPr>
            <w:tcW w:w="1440" w:type="dxa"/>
            <w:tcBorders>
              <w:top w:val="nil"/>
              <w:left w:val="nil"/>
              <w:bottom w:val="single" w:sz="4" w:space="0" w:color="auto"/>
              <w:right w:val="single" w:sz="4" w:space="0" w:color="auto"/>
            </w:tcBorders>
            <w:shd w:val="clear" w:color="auto" w:fill="auto"/>
            <w:noWrap/>
            <w:vAlign w:val="bottom"/>
            <w:hideMark/>
          </w:tcPr>
          <w:p w14:paraId="18DF8E10" w14:textId="77777777" w:rsidR="00A74754" w:rsidRPr="00A74754" w:rsidRDefault="00A74754" w:rsidP="004E58BE">
            <w:pPr>
              <w:jc w:val="center"/>
            </w:pPr>
            <w:r w:rsidRPr="00A74754">
              <w:t>50 L</w:t>
            </w:r>
          </w:p>
        </w:tc>
      </w:tr>
      <w:tr w:rsidR="00A74754" w:rsidRPr="00A74754" w14:paraId="4FC8D7DC"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5EDD5CB"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002F980E" w14:textId="77777777" w:rsidR="00A74754" w:rsidRPr="00A74754" w:rsidRDefault="00A74754" w:rsidP="004E58BE">
            <w:r w:rsidRPr="00A74754">
              <w:t>Shaper, Planar and Slotter</w:t>
            </w:r>
          </w:p>
        </w:tc>
        <w:tc>
          <w:tcPr>
            <w:tcW w:w="1440" w:type="dxa"/>
            <w:tcBorders>
              <w:top w:val="nil"/>
              <w:left w:val="nil"/>
              <w:bottom w:val="single" w:sz="4" w:space="0" w:color="auto"/>
              <w:right w:val="single" w:sz="4" w:space="0" w:color="auto"/>
            </w:tcBorders>
            <w:shd w:val="clear" w:color="auto" w:fill="auto"/>
            <w:noWrap/>
            <w:vAlign w:val="bottom"/>
            <w:hideMark/>
          </w:tcPr>
          <w:p w14:paraId="3CE8F341" w14:textId="77777777" w:rsidR="00A74754" w:rsidRPr="00A74754" w:rsidRDefault="00A74754" w:rsidP="004E58BE">
            <w:pPr>
              <w:jc w:val="center"/>
            </w:pPr>
            <w:r w:rsidRPr="00A74754">
              <w:t>1 each</w:t>
            </w:r>
          </w:p>
        </w:tc>
      </w:tr>
      <w:tr w:rsidR="00A74754" w:rsidRPr="00A74754" w14:paraId="2F44B5DD"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70DF394"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1D465ABF" w14:textId="77777777" w:rsidR="00A74754" w:rsidRPr="00A74754" w:rsidRDefault="00A74754" w:rsidP="004E58BE">
            <w:r w:rsidRPr="00A74754">
              <w:t>Machine Vice for Shaper and Slotter machines</w:t>
            </w:r>
          </w:p>
        </w:tc>
        <w:tc>
          <w:tcPr>
            <w:tcW w:w="1440" w:type="dxa"/>
            <w:tcBorders>
              <w:top w:val="nil"/>
              <w:left w:val="nil"/>
              <w:bottom w:val="single" w:sz="4" w:space="0" w:color="auto"/>
              <w:right w:val="single" w:sz="4" w:space="0" w:color="auto"/>
            </w:tcBorders>
            <w:shd w:val="clear" w:color="auto" w:fill="auto"/>
            <w:noWrap/>
            <w:vAlign w:val="bottom"/>
            <w:hideMark/>
          </w:tcPr>
          <w:p w14:paraId="2F140D08" w14:textId="77777777" w:rsidR="00A74754" w:rsidRPr="00A74754" w:rsidRDefault="00A74754" w:rsidP="004E58BE">
            <w:pPr>
              <w:jc w:val="center"/>
            </w:pPr>
            <w:r w:rsidRPr="00A74754">
              <w:t>1 each</w:t>
            </w:r>
          </w:p>
        </w:tc>
      </w:tr>
      <w:tr w:rsidR="00A74754" w:rsidRPr="00A74754" w14:paraId="653A1E46"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A019D79"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2B032205" w14:textId="77777777" w:rsidR="00A74754" w:rsidRPr="00A74754" w:rsidRDefault="00A74754" w:rsidP="004E58BE">
            <w:r w:rsidRPr="00A74754">
              <w:t>Vernier Caliper</w:t>
            </w:r>
          </w:p>
        </w:tc>
        <w:tc>
          <w:tcPr>
            <w:tcW w:w="1440" w:type="dxa"/>
            <w:tcBorders>
              <w:top w:val="nil"/>
              <w:left w:val="nil"/>
              <w:bottom w:val="single" w:sz="4" w:space="0" w:color="auto"/>
              <w:right w:val="single" w:sz="4" w:space="0" w:color="auto"/>
            </w:tcBorders>
            <w:shd w:val="clear" w:color="auto" w:fill="auto"/>
            <w:noWrap/>
            <w:vAlign w:val="bottom"/>
            <w:hideMark/>
          </w:tcPr>
          <w:p w14:paraId="323CE56C" w14:textId="77777777" w:rsidR="00A74754" w:rsidRPr="00A74754" w:rsidRDefault="00A74754" w:rsidP="004E58BE">
            <w:pPr>
              <w:jc w:val="center"/>
            </w:pPr>
            <w:r w:rsidRPr="00A74754">
              <w:t>25 Nos</w:t>
            </w:r>
          </w:p>
        </w:tc>
      </w:tr>
      <w:tr w:rsidR="00A74754" w:rsidRPr="00A74754" w14:paraId="2B034AD1"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1A84C8F"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308DB75B" w14:textId="77777777" w:rsidR="00A74754" w:rsidRPr="00A74754" w:rsidRDefault="00A74754" w:rsidP="004E58BE">
            <w:r w:rsidRPr="00A74754">
              <w:t>Dial indicator with magnet stand</w:t>
            </w:r>
          </w:p>
        </w:tc>
        <w:tc>
          <w:tcPr>
            <w:tcW w:w="1440" w:type="dxa"/>
            <w:tcBorders>
              <w:top w:val="nil"/>
              <w:left w:val="nil"/>
              <w:bottom w:val="single" w:sz="4" w:space="0" w:color="auto"/>
              <w:right w:val="single" w:sz="4" w:space="0" w:color="auto"/>
            </w:tcBorders>
            <w:shd w:val="clear" w:color="auto" w:fill="auto"/>
            <w:noWrap/>
            <w:hideMark/>
          </w:tcPr>
          <w:p w14:paraId="47BFFABF" w14:textId="77777777" w:rsidR="00A74754" w:rsidRPr="00A74754" w:rsidRDefault="00A74754" w:rsidP="004E58BE">
            <w:pPr>
              <w:jc w:val="center"/>
            </w:pPr>
            <w:r w:rsidRPr="00A74754">
              <w:t>25 Nos</w:t>
            </w:r>
          </w:p>
        </w:tc>
      </w:tr>
      <w:tr w:rsidR="00A74754" w:rsidRPr="00A74754" w14:paraId="1F6E466C"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859F26B"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6DB5B914" w14:textId="77777777" w:rsidR="00A74754" w:rsidRPr="00A74754" w:rsidRDefault="00A74754" w:rsidP="004E58BE">
            <w:r w:rsidRPr="00A74754">
              <w:t>Point cutting tools</w:t>
            </w:r>
          </w:p>
        </w:tc>
        <w:tc>
          <w:tcPr>
            <w:tcW w:w="1440" w:type="dxa"/>
            <w:tcBorders>
              <w:top w:val="nil"/>
              <w:left w:val="nil"/>
              <w:bottom w:val="single" w:sz="4" w:space="0" w:color="auto"/>
              <w:right w:val="single" w:sz="4" w:space="0" w:color="auto"/>
            </w:tcBorders>
            <w:shd w:val="clear" w:color="auto" w:fill="auto"/>
            <w:noWrap/>
            <w:hideMark/>
          </w:tcPr>
          <w:p w14:paraId="6F8A15AB" w14:textId="77777777" w:rsidR="00A74754" w:rsidRPr="00A74754" w:rsidRDefault="00A74754" w:rsidP="004E58BE">
            <w:pPr>
              <w:jc w:val="center"/>
            </w:pPr>
            <w:r w:rsidRPr="00A74754">
              <w:t>25 Nos</w:t>
            </w:r>
          </w:p>
        </w:tc>
      </w:tr>
      <w:tr w:rsidR="00A74754" w:rsidRPr="00A74754" w14:paraId="07858DC2"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490561A"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10441E7B" w14:textId="77777777" w:rsidR="00A74754" w:rsidRPr="00A74754" w:rsidRDefault="00A74754" w:rsidP="004E58BE">
            <w:r w:rsidRPr="00A74754">
              <w:t>Bevel protector</w:t>
            </w:r>
          </w:p>
        </w:tc>
        <w:tc>
          <w:tcPr>
            <w:tcW w:w="1440" w:type="dxa"/>
            <w:tcBorders>
              <w:top w:val="nil"/>
              <w:left w:val="nil"/>
              <w:bottom w:val="single" w:sz="4" w:space="0" w:color="auto"/>
              <w:right w:val="single" w:sz="4" w:space="0" w:color="auto"/>
            </w:tcBorders>
            <w:shd w:val="clear" w:color="auto" w:fill="auto"/>
            <w:noWrap/>
            <w:vAlign w:val="bottom"/>
            <w:hideMark/>
          </w:tcPr>
          <w:p w14:paraId="205211E7" w14:textId="77777777" w:rsidR="00A74754" w:rsidRPr="00A74754" w:rsidRDefault="00A74754" w:rsidP="004E58BE">
            <w:pPr>
              <w:jc w:val="center"/>
            </w:pPr>
            <w:r w:rsidRPr="00A74754">
              <w:t>25 Nos</w:t>
            </w:r>
          </w:p>
        </w:tc>
      </w:tr>
      <w:tr w:rsidR="00A74754" w:rsidRPr="00A74754" w14:paraId="401798CD"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99BFFDA"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60B326C2" w14:textId="77777777" w:rsidR="00A74754" w:rsidRPr="00A74754" w:rsidRDefault="00A74754" w:rsidP="004E58BE">
            <w:r w:rsidRPr="00A74754">
              <w:t>Cutting Tools</w:t>
            </w:r>
          </w:p>
        </w:tc>
        <w:tc>
          <w:tcPr>
            <w:tcW w:w="1440" w:type="dxa"/>
            <w:tcBorders>
              <w:top w:val="nil"/>
              <w:left w:val="nil"/>
              <w:bottom w:val="single" w:sz="4" w:space="0" w:color="auto"/>
              <w:right w:val="single" w:sz="4" w:space="0" w:color="auto"/>
            </w:tcBorders>
            <w:shd w:val="clear" w:color="auto" w:fill="auto"/>
            <w:noWrap/>
            <w:hideMark/>
          </w:tcPr>
          <w:p w14:paraId="53E2D524" w14:textId="77777777" w:rsidR="00A74754" w:rsidRPr="00A74754" w:rsidRDefault="00A74754" w:rsidP="004E58BE">
            <w:pPr>
              <w:jc w:val="center"/>
            </w:pPr>
            <w:r w:rsidRPr="00A74754">
              <w:t>25 Nos</w:t>
            </w:r>
          </w:p>
        </w:tc>
      </w:tr>
      <w:tr w:rsidR="00A74754" w:rsidRPr="00A74754" w14:paraId="7A257E7F"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44DB854"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14A54FC7" w14:textId="77777777" w:rsidR="00A74754" w:rsidRPr="00A74754" w:rsidRDefault="00A74754" w:rsidP="004E58BE">
            <w:r w:rsidRPr="00A74754">
              <w:t>Measuring Tools</w:t>
            </w:r>
          </w:p>
        </w:tc>
        <w:tc>
          <w:tcPr>
            <w:tcW w:w="1440" w:type="dxa"/>
            <w:tcBorders>
              <w:top w:val="nil"/>
              <w:left w:val="nil"/>
              <w:bottom w:val="single" w:sz="4" w:space="0" w:color="auto"/>
              <w:right w:val="single" w:sz="4" w:space="0" w:color="auto"/>
            </w:tcBorders>
            <w:shd w:val="clear" w:color="auto" w:fill="auto"/>
            <w:noWrap/>
            <w:hideMark/>
          </w:tcPr>
          <w:p w14:paraId="24F22FEE" w14:textId="77777777" w:rsidR="00A74754" w:rsidRPr="00A74754" w:rsidRDefault="00A74754" w:rsidP="004E58BE">
            <w:pPr>
              <w:jc w:val="center"/>
            </w:pPr>
            <w:r w:rsidRPr="00A74754">
              <w:t>25 Nos</w:t>
            </w:r>
          </w:p>
        </w:tc>
      </w:tr>
      <w:tr w:rsidR="00A74754" w:rsidRPr="00A74754" w14:paraId="1D54C251"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B72C174"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4C744799" w14:textId="77777777" w:rsidR="00A74754" w:rsidRPr="00A74754" w:rsidRDefault="00A74754" w:rsidP="004E58BE">
            <w:r w:rsidRPr="00A74754">
              <w:t>Files</w:t>
            </w:r>
          </w:p>
        </w:tc>
        <w:tc>
          <w:tcPr>
            <w:tcW w:w="1440" w:type="dxa"/>
            <w:tcBorders>
              <w:top w:val="nil"/>
              <w:left w:val="nil"/>
              <w:bottom w:val="single" w:sz="4" w:space="0" w:color="auto"/>
              <w:right w:val="single" w:sz="4" w:space="0" w:color="auto"/>
            </w:tcBorders>
            <w:shd w:val="clear" w:color="auto" w:fill="auto"/>
            <w:noWrap/>
            <w:hideMark/>
          </w:tcPr>
          <w:p w14:paraId="23EB84DC" w14:textId="77777777" w:rsidR="00A74754" w:rsidRPr="00A74754" w:rsidRDefault="00A74754" w:rsidP="004E58BE">
            <w:pPr>
              <w:jc w:val="center"/>
            </w:pPr>
            <w:r w:rsidRPr="00A74754">
              <w:t>25 Nos</w:t>
            </w:r>
          </w:p>
        </w:tc>
      </w:tr>
      <w:tr w:rsidR="00A74754" w:rsidRPr="00A74754" w14:paraId="5F148512"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7AF6176"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7E3AC301" w14:textId="77777777" w:rsidR="00A74754" w:rsidRPr="00A74754" w:rsidRDefault="00A74754" w:rsidP="004E58BE">
            <w:r w:rsidRPr="00A74754">
              <w:t>Checking gauges</w:t>
            </w:r>
          </w:p>
        </w:tc>
        <w:tc>
          <w:tcPr>
            <w:tcW w:w="1440" w:type="dxa"/>
            <w:tcBorders>
              <w:top w:val="nil"/>
              <w:left w:val="nil"/>
              <w:bottom w:val="single" w:sz="4" w:space="0" w:color="auto"/>
              <w:right w:val="single" w:sz="4" w:space="0" w:color="auto"/>
            </w:tcBorders>
            <w:shd w:val="clear" w:color="auto" w:fill="auto"/>
            <w:noWrap/>
            <w:hideMark/>
          </w:tcPr>
          <w:p w14:paraId="2F580715" w14:textId="77777777" w:rsidR="00A74754" w:rsidRPr="00A74754" w:rsidRDefault="00A74754" w:rsidP="004E58BE">
            <w:pPr>
              <w:jc w:val="center"/>
            </w:pPr>
            <w:r w:rsidRPr="00A74754">
              <w:t>25 Nos</w:t>
            </w:r>
          </w:p>
        </w:tc>
      </w:tr>
      <w:tr w:rsidR="00A74754" w:rsidRPr="00A74754" w14:paraId="71931019"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41F894"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4AEA14F7" w14:textId="77777777" w:rsidR="00A74754" w:rsidRPr="00A74754" w:rsidRDefault="00A74754" w:rsidP="004E58BE">
            <w:r w:rsidRPr="00A74754">
              <w:t>Threading Tools</w:t>
            </w:r>
          </w:p>
        </w:tc>
        <w:tc>
          <w:tcPr>
            <w:tcW w:w="1440" w:type="dxa"/>
            <w:tcBorders>
              <w:top w:val="nil"/>
              <w:left w:val="nil"/>
              <w:bottom w:val="single" w:sz="4" w:space="0" w:color="auto"/>
              <w:right w:val="single" w:sz="4" w:space="0" w:color="auto"/>
            </w:tcBorders>
            <w:shd w:val="clear" w:color="auto" w:fill="auto"/>
            <w:noWrap/>
            <w:hideMark/>
          </w:tcPr>
          <w:p w14:paraId="11332159" w14:textId="77777777" w:rsidR="00A74754" w:rsidRPr="00A74754" w:rsidRDefault="00A74754" w:rsidP="004E58BE">
            <w:pPr>
              <w:jc w:val="center"/>
            </w:pPr>
            <w:r w:rsidRPr="00A74754">
              <w:t>25 Nos</w:t>
            </w:r>
          </w:p>
        </w:tc>
      </w:tr>
      <w:tr w:rsidR="00A74754" w:rsidRPr="00A74754" w14:paraId="3CEF4C3B"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DD74D6"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17D802FF" w14:textId="77777777" w:rsidR="00A74754" w:rsidRPr="00A74754" w:rsidRDefault="00A74754" w:rsidP="004E58BE">
            <w:r w:rsidRPr="00A74754">
              <w:t>Flat File</w:t>
            </w:r>
          </w:p>
        </w:tc>
        <w:tc>
          <w:tcPr>
            <w:tcW w:w="1440" w:type="dxa"/>
            <w:tcBorders>
              <w:top w:val="nil"/>
              <w:left w:val="nil"/>
              <w:bottom w:val="single" w:sz="4" w:space="0" w:color="auto"/>
              <w:right w:val="single" w:sz="4" w:space="0" w:color="auto"/>
            </w:tcBorders>
            <w:shd w:val="clear" w:color="auto" w:fill="auto"/>
            <w:noWrap/>
            <w:hideMark/>
          </w:tcPr>
          <w:p w14:paraId="54F7AE87" w14:textId="77777777" w:rsidR="00A74754" w:rsidRPr="00A74754" w:rsidRDefault="00A74754" w:rsidP="004E58BE">
            <w:pPr>
              <w:jc w:val="center"/>
            </w:pPr>
            <w:r w:rsidRPr="00A74754">
              <w:t>25 Nos</w:t>
            </w:r>
          </w:p>
        </w:tc>
      </w:tr>
      <w:tr w:rsidR="00A74754" w:rsidRPr="00A74754" w14:paraId="1B6083DA"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34C4F72"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6190A459" w14:textId="77777777" w:rsidR="00A74754" w:rsidRPr="00A74754" w:rsidRDefault="00A74754" w:rsidP="004E58BE">
            <w:r w:rsidRPr="00A74754">
              <w:t>Broaching Machine</w:t>
            </w:r>
          </w:p>
        </w:tc>
        <w:tc>
          <w:tcPr>
            <w:tcW w:w="1440" w:type="dxa"/>
            <w:tcBorders>
              <w:top w:val="nil"/>
              <w:left w:val="nil"/>
              <w:bottom w:val="single" w:sz="4" w:space="0" w:color="auto"/>
              <w:right w:val="single" w:sz="4" w:space="0" w:color="auto"/>
            </w:tcBorders>
            <w:shd w:val="clear" w:color="auto" w:fill="auto"/>
            <w:noWrap/>
            <w:vAlign w:val="bottom"/>
            <w:hideMark/>
          </w:tcPr>
          <w:p w14:paraId="04FDE5AB" w14:textId="77777777" w:rsidR="00A74754" w:rsidRPr="00A74754" w:rsidRDefault="00A74754" w:rsidP="004E58BE">
            <w:pPr>
              <w:jc w:val="center"/>
            </w:pPr>
            <w:r w:rsidRPr="00A74754">
              <w:t>1 No</w:t>
            </w:r>
          </w:p>
        </w:tc>
      </w:tr>
      <w:tr w:rsidR="00A74754" w:rsidRPr="00A74754" w14:paraId="44D1B4EB"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0AEF48C" w14:textId="77777777" w:rsidR="00A74754" w:rsidRPr="00A74754" w:rsidRDefault="00A74754" w:rsidP="004E58BE">
            <w:pPr>
              <w:pStyle w:val="ListParagraph"/>
              <w:ind w:left="697" w:hanging="547"/>
            </w:pPr>
          </w:p>
        </w:tc>
        <w:tc>
          <w:tcPr>
            <w:tcW w:w="7855" w:type="dxa"/>
            <w:tcBorders>
              <w:top w:val="nil"/>
              <w:left w:val="nil"/>
              <w:bottom w:val="single" w:sz="4" w:space="0" w:color="auto"/>
              <w:right w:val="single" w:sz="4" w:space="0" w:color="auto"/>
            </w:tcBorders>
            <w:shd w:val="clear" w:color="auto" w:fill="auto"/>
            <w:noWrap/>
            <w:vAlign w:val="center"/>
            <w:hideMark/>
          </w:tcPr>
          <w:p w14:paraId="32E87B19" w14:textId="77777777" w:rsidR="00A74754" w:rsidRPr="00A74754" w:rsidRDefault="00A74754" w:rsidP="004E58BE">
            <w:pPr>
              <w:rPr>
                <w:b/>
                <w:bCs/>
              </w:rPr>
            </w:pPr>
            <w:r w:rsidRPr="00A74754">
              <w:rPr>
                <w:b/>
                <w:bCs/>
              </w:rPr>
              <w:t>Equipment:</w:t>
            </w:r>
          </w:p>
        </w:tc>
        <w:tc>
          <w:tcPr>
            <w:tcW w:w="1440" w:type="dxa"/>
            <w:tcBorders>
              <w:top w:val="nil"/>
              <w:left w:val="nil"/>
              <w:bottom w:val="single" w:sz="4" w:space="0" w:color="auto"/>
              <w:right w:val="single" w:sz="4" w:space="0" w:color="auto"/>
            </w:tcBorders>
            <w:shd w:val="clear" w:color="auto" w:fill="auto"/>
            <w:noWrap/>
            <w:vAlign w:val="bottom"/>
            <w:hideMark/>
          </w:tcPr>
          <w:p w14:paraId="1BC73890" w14:textId="77777777" w:rsidR="00A74754" w:rsidRPr="00A74754" w:rsidRDefault="00A74754" w:rsidP="004E58BE">
            <w:pPr>
              <w:jc w:val="center"/>
            </w:pPr>
          </w:p>
        </w:tc>
      </w:tr>
      <w:tr w:rsidR="00A74754" w:rsidRPr="00A74754" w14:paraId="422F46AB"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C167596"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44A9C9A4" w14:textId="77777777" w:rsidR="00A74754" w:rsidRPr="00A74754" w:rsidRDefault="00A74754" w:rsidP="00A74754">
            <w:pPr>
              <w:pStyle w:val="ListParagraph"/>
              <w:numPr>
                <w:ilvl w:val="0"/>
                <w:numId w:val="92"/>
              </w:numPr>
            </w:pPr>
            <w:r w:rsidRPr="00A74754">
              <w:t>Milling machine</w:t>
            </w:r>
          </w:p>
        </w:tc>
        <w:tc>
          <w:tcPr>
            <w:tcW w:w="1440" w:type="dxa"/>
            <w:tcBorders>
              <w:top w:val="nil"/>
              <w:left w:val="nil"/>
              <w:bottom w:val="single" w:sz="4" w:space="0" w:color="auto"/>
              <w:right w:val="single" w:sz="4" w:space="0" w:color="auto"/>
            </w:tcBorders>
            <w:shd w:val="clear" w:color="auto" w:fill="auto"/>
            <w:noWrap/>
            <w:vAlign w:val="bottom"/>
            <w:hideMark/>
          </w:tcPr>
          <w:p w14:paraId="40A983BA" w14:textId="77777777" w:rsidR="00A74754" w:rsidRPr="00A74754" w:rsidRDefault="00A74754" w:rsidP="004E58BE">
            <w:pPr>
              <w:jc w:val="center"/>
            </w:pPr>
            <w:r w:rsidRPr="00A74754">
              <w:t>2 Nos</w:t>
            </w:r>
          </w:p>
        </w:tc>
      </w:tr>
      <w:tr w:rsidR="00A74754" w:rsidRPr="00A74754" w14:paraId="6E41D573"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AB6EEA1"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46ED6E87" w14:textId="77777777" w:rsidR="00A74754" w:rsidRPr="00A74754" w:rsidRDefault="00A74754" w:rsidP="00A74754">
            <w:pPr>
              <w:pStyle w:val="ListParagraph"/>
              <w:numPr>
                <w:ilvl w:val="0"/>
                <w:numId w:val="92"/>
              </w:numPr>
            </w:pPr>
            <w:r w:rsidRPr="00A74754">
              <w:t>Gear Hobbing machine</w:t>
            </w:r>
          </w:p>
        </w:tc>
        <w:tc>
          <w:tcPr>
            <w:tcW w:w="1440" w:type="dxa"/>
            <w:tcBorders>
              <w:top w:val="nil"/>
              <w:left w:val="nil"/>
              <w:bottom w:val="single" w:sz="4" w:space="0" w:color="auto"/>
              <w:right w:val="single" w:sz="4" w:space="0" w:color="auto"/>
            </w:tcBorders>
            <w:shd w:val="clear" w:color="auto" w:fill="auto"/>
            <w:noWrap/>
            <w:vAlign w:val="bottom"/>
            <w:hideMark/>
          </w:tcPr>
          <w:p w14:paraId="1DB61B4B" w14:textId="77777777" w:rsidR="00A74754" w:rsidRPr="00A74754" w:rsidRDefault="00A74754" w:rsidP="004E58BE">
            <w:pPr>
              <w:jc w:val="center"/>
            </w:pPr>
            <w:r w:rsidRPr="00A74754">
              <w:t>1 No</w:t>
            </w:r>
          </w:p>
        </w:tc>
      </w:tr>
      <w:tr w:rsidR="00A74754" w:rsidRPr="00A74754" w14:paraId="45FC1C9D"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A6885F"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05CA9E6D" w14:textId="77777777" w:rsidR="00A74754" w:rsidRPr="00A74754" w:rsidRDefault="00A74754" w:rsidP="00A74754">
            <w:pPr>
              <w:pStyle w:val="ListParagraph"/>
              <w:numPr>
                <w:ilvl w:val="0"/>
                <w:numId w:val="92"/>
              </w:numPr>
            </w:pPr>
            <w:r w:rsidRPr="00A74754">
              <w:t>Cylindrical Grinding machine</w:t>
            </w:r>
          </w:p>
        </w:tc>
        <w:tc>
          <w:tcPr>
            <w:tcW w:w="1440" w:type="dxa"/>
            <w:tcBorders>
              <w:top w:val="nil"/>
              <w:left w:val="nil"/>
              <w:bottom w:val="single" w:sz="4" w:space="0" w:color="auto"/>
              <w:right w:val="single" w:sz="4" w:space="0" w:color="auto"/>
            </w:tcBorders>
            <w:shd w:val="clear" w:color="auto" w:fill="auto"/>
            <w:noWrap/>
            <w:vAlign w:val="bottom"/>
            <w:hideMark/>
          </w:tcPr>
          <w:p w14:paraId="492C5D17" w14:textId="77777777" w:rsidR="00A74754" w:rsidRPr="00A74754" w:rsidRDefault="00A74754" w:rsidP="004E58BE">
            <w:pPr>
              <w:jc w:val="center"/>
            </w:pPr>
            <w:r w:rsidRPr="00A74754">
              <w:t>1 No</w:t>
            </w:r>
          </w:p>
        </w:tc>
      </w:tr>
      <w:tr w:rsidR="00A74754" w:rsidRPr="00A74754" w14:paraId="2F1C040D"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3E28408"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53F00E4E" w14:textId="77777777" w:rsidR="00A74754" w:rsidRPr="00A74754" w:rsidRDefault="00A74754" w:rsidP="00A74754">
            <w:pPr>
              <w:pStyle w:val="ListParagraph"/>
              <w:numPr>
                <w:ilvl w:val="0"/>
                <w:numId w:val="92"/>
              </w:numPr>
            </w:pPr>
            <w:r w:rsidRPr="00A74754">
              <w:t>Surface Grinding machine</w:t>
            </w:r>
          </w:p>
        </w:tc>
        <w:tc>
          <w:tcPr>
            <w:tcW w:w="1440" w:type="dxa"/>
            <w:tcBorders>
              <w:top w:val="nil"/>
              <w:left w:val="nil"/>
              <w:bottom w:val="single" w:sz="4" w:space="0" w:color="auto"/>
              <w:right w:val="single" w:sz="4" w:space="0" w:color="auto"/>
            </w:tcBorders>
            <w:shd w:val="clear" w:color="auto" w:fill="auto"/>
            <w:noWrap/>
            <w:vAlign w:val="bottom"/>
            <w:hideMark/>
          </w:tcPr>
          <w:p w14:paraId="3B61B9A7" w14:textId="77777777" w:rsidR="00A74754" w:rsidRPr="00A74754" w:rsidRDefault="00A74754" w:rsidP="004E58BE">
            <w:pPr>
              <w:jc w:val="center"/>
            </w:pPr>
            <w:r w:rsidRPr="00A74754">
              <w:t>1 No</w:t>
            </w:r>
          </w:p>
        </w:tc>
      </w:tr>
      <w:tr w:rsidR="00A74754" w:rsidRPr="00A74754" w14:paraId="7BC526DA"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0D42C08" w14:textId="77777777" w:rsidR="00A74754" w:rsidRPr="00A74754" w:rsidRDefault="00A74754" w:rsidP="004E58BE">
            <w:pPr>
              <w:pStyle w:val="ListParagraph"/>
              <w:ind w:left="697" w:hanging="547"/>
            </w:pPr>
          </w:p>
        </w:tc>
        <w:tc>
          <w:tcPr>
            <w:tcW w:w="7855" w:type="dxa"/>
            <w:tcBorders>
              <w:top w:val="nil"/>
              <w:left w:val="nil"/>
              <w:bottom w:val="single" w:sz="4" w:space="0" w:color="auto"/>
              <w:right w:val="single" w:sz="4" w:space="0" w:color="auto"/>
            </w:tcBorders>
            <w:shd w:val="clear" w:color="auto" w:fill="auto"/>
            <w:noWrap/>
            <w:vAlign w:val="center"/>
            <w:hideMark/>
          </w:tcPr>
          <w:p w14:paraId="46AA096B" w14:textId="77777777" w:rsidR="00A74754" w:rsidRPr="00A74754" w:rsidRDefault="00A74754" w:rsidP="004E58BE">
            <w:pPr>
              <w:rPr>
                <w:b/>
                <w:bCs/>
              </w:rPr>
            </w:pPr>
            <w:r w:rsidRPr="00A74754">
              <w:rPr>
                <w:b/>
                <w:bCs/>
              </w:rPr>
              <w:t>Cutting Tools:</w:t>
            </w:r>
          </w:p>
        </w:tc>
        <w:tc>
          <w:tcPr>
            <w:tcW w:w="1440" w:type="dxa"/>
            <w:tcBorders>
              <w:top w:val="nil"/>
              <w:left w:val="nil"/>
              <w:bottom w:val="single" w:sz="4" w:space="0" w:color="auto"/>
              <w:right w:val="single" w:sz="4" w:space="0" w:color="auto"/>
            </w:tcBorders>
            <w:shd w:val="clear" w:color="auto" w:fill="auto"/>
            <w:noWrap/>
            <w:vAlign w:val="bottom"/>
            <w:hideMark/>
          </w:tcPr>
          <w:p w14:paraId="043837E6" w14:textId="77777777" w:rsidR="00A74754" w:rsidRPr="00A74754" w:rsidRDefault="00A74754" w:rsidP="004E58BE">
            <w:pPr>
              <w:jc w:val="center"/>
            </w:pPr>
          </w:p>
        </w:tc>
      </w:tr>
      <w:tr w:rsidR="00A74754" w:rsidRPr="00A74754" w14:paraId="3AC53E2E"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5707128"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55B1DE07" w14:textId="77777777" w:rsidR="00A74754" w:rsidRPr="00A74754" w:rsidRDefault="00A74754" w:rsidP="00A74754">
            <w:pPr>
              <w:pStyle w:val="ListParagraph"/>
              <w:numPr>
                <w:ilvl w:val="0"/>
                <w:numId w:val="91"/>
              </w:numPr>
            </w:pPr>
            <w:r w:rsidRPr="00A74754">
              <w:t>End Mills</w:t>
            </w:r>
          </w:p>
        </w:tc>
        <w:tc>
          <w:tcPr>
            <w:tcW w:w="1440" w:type="dxa"/>
            <w:tcBorders>
              <w:top w:val="nil"/>
              <w:left w:val="nil"/>
              <w:bottom w:val="single" w:sz="4" w:space="0" w:color="auto"/>
              <w:right w:val="single" w:sz="4" w:space="0" w:color="auto"/>
            </w:tcBorders>
            <w:shd w:val="clear" w:color="auto" w:fill="auto"/>
            <w:noWrap/>
            <w:vAlign w:val="bottom"/>
            <w:hideMark/>
          </w:tcPr>
          <w:p w14:paraId="239F8BDC" w14:textId="77777777" w:rsidR="00A74754" w:rsidRPr="00A74754" w:rsidRDefault="00A74754" w:rsidP="004E58BE">
            <w:pPr>
              <w:jc w:val="center"/>
            </w:pPr>
            <w:r w:rsidRPr="00A74754">
              <w:t>1 set</w:t>
            </w:r>
          </w:p>
        </w:tc>
      </w:tr>
      <w:tr w:rsidR="00A74754" w:rsidRPr="00A74754" w14:paraId="54F90F63"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BEF3A96"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63A75818" w14:textId="77777777" w:rsidR="00A74754" w:rsidRPr="00A74754" w:rsidRDefault="00A74754" w:rsidP="00A74754">
            <w:pPr>
              <w:pStyle w:val="ListParagraph"/>
              <w:numPr>
                <w:ilvl w:val="0"/>
                <w:numId w:val="91"/>
              </w:numPr>
            </w:pPr>
            <w:r w:rsidRPr="00A74754">
              <w:t>Face Mills</w:t>
            </w:r>
          </w:p>
        </w:tc>
        <w:tc>
          <w:tcPr>
            <w:tcW w:w="1440" w:type="dxa"/>
            <w:tcBorders>
              <w:top w:val="nil"/>
              <w:left w:val="nil"/>
              <w:bottom w:val="single" w:sz="4" w:space="0" w:color="auto"/>
              <w:right w:val="single" w:sz="4" w:space="0" w:color="auto"/>
            </w:tcBorders>
            <w:shd w:val="clear" w:color="auto" w:fill="auto"/>
            <w:noWrap/>
            <w:hideMark/>
          </w:tcPr>
          <w:p w14:paraId="25EB7520" w14:textId="77777777" w:rsidR="00A74754" w:rsidRPr="00A74754" w:rsidRDefault="00A74754" w:rsidP="004E58BE">
            <w:pPr>
              <w:jc w:val="center"/>
            </w:pPr>
            <w:r w:rsidRPr="00A74754">
              <w:t>1 set</w:t>
            </w:r>
          </w:p>
        </w:tc>
      </w:tr>
      <w:tr w:rsidR="00A74754" w:rsidRPr="00A74754" w14:paraId="77165911"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1D01CBB"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57EB34FB" w14:textId="77777777" w:rsidR="00A74754" w:rsidRPr="00A74754" w:rsidRDefault="00A74754" w:rsidP="00A74754">
            <w:pPr>
              <w:pStyle w:val="ListParagraph"/>
              <w:numPr>
                <w:ilvl w:val="0"/>
                <w:numId w:val="91"/>
              </w:numPr>
            </w:pPr>
            <w:r w:rsidRPr="00A74754">
              <w:t>Slot Drills</w:t>
            </w:r>
          </w:p>
        </w:tc>
        <w:tc>
          <w:tcPr>
            <w:tcW w:w="1440" w:type="dxa"/>
            <w:tcBorders>
              <w:top w:val="nil"/>
              <w:left w:val="nil"/>
              <w:bottom w:val="single" w:sz="4" w:space="0" w:color="auto"/>
              <w:right w:val="single" w:sz="4" w:space="0" w:color="auto"/>
            </w:tcBorders>
            <w:shd w:val="clear" w:color="auto" w:fill="auto"/>
            <w:noWrap/>
            <w:hideMark/>
          </w:tcPr>
          <w:p w14:paraId="755C758B" w14:textId="77777777" w:rsidR="00A74754" w:rsidRPr="00A74754" w:rsidRDefault="00A74754" w:rsidP="004E58BE">
            <w:pPr>
              <w:jc w:val="center"/>
            </w:pPr>
            <w:r w:rsidRPr="00A74754">
              <w:t>1 set</w:t>
            </w:r>
          </w:p>
        </w:tc>
      </w:tr>
      <w:tr w:rsidR="00A74754" w:rsidRPr="00A74754" w14:paraId="46779054"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F63DFE2"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25909A93" w14:textId="77777777" w:rsidR="00A74754" w:rsidRPr="00A74754" w:rsidRDefault="00A74754" w:rsidP="00A74754">
            <w:pPr>
              <w:pStyle w:val="ListParagraph"/>
              <w:numPr>
                <w:ilvl w:val="0"/>
                <w:numId w:val="91"/>
              </w:numPr>
            </w:pPr>
            <w:r w:rsidRPr="00A74754">
              <w:t>Ball Nose Mills</w:t>
            </w:r>
          </w:p>
        </w:tc>
        <w:tc>
          <w:tcPr>
            <w:tcW w:w="1440" w:type="dxa"/>
            <w:tcBorders>
              <w:top w:val="nil"/>
              <w:left w:val="nil"/>
              <w:bottom w:val="single" w:sz="4" w:space="0" w:color="auto"/>
              <w:right w:val="single" w:sz="4" w:space="0" w:color="auto"/>
            </w:tcBorders>
            <w:shd w:val="clear" w:color="auto" w:fill="auto"/>
            <w:noWrap/>
            <w:hideMark/>
          </w:tcPr>
          <w:p w14:paraId="3786B918" w14:textId="77777777" w:rsidR="00A74754" w:rsidRPr="00A74754" w:rsidRDefault="00A74754" w:rsidP="004E58BE">
            <w:pPr>
              <w:jc w:val="center"/>
            </w:pPr>
            <w:r w:rsidRPr="00A74754">
              <w:t>1 set</w:t>
            </w:r>
          </w:p>
        </w:tc>
      </w:tr>
      <w:tr w:rsidR="00A74754" w:rsidRPr="00A74754" w14:paraId="670CB6ED"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3E8D2B6"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45E8750C" w14:textId="77777777" w:rsidR="00A74754" w:rsidRPr="00A74754" w:rsidRDefault="00A74754" w:rsidP="00A74754">
            <w:pPr>
              <w:pStyle w:val="ListParagraph"/>
              <w:numPr>
                <w:ilvl w:val="0"/>
                <w:numId w:val="91"/>
              </w:numPr>
            </w:pPr>
            <w:r w:rsidRPr="00A74754">
              <w:t>Shell Mills</w:t>
            </w:r>
          </w:p>
        </w:tc>
        <w:tc>
          <w:tcPr>
            <w:tcW w:w="1440" w:type="dxa"/>
            <w:tcBorders>
              <w:top w:val="nil"/>
              <w:left w:val="nil"/>
              <w:bottom w:val="single" w:sz="4" w:space="0" w:color="auto"/>
              <w:right w:val="single" w:sz="4" w:space="0" w:color="auto"/>
            </w:tcBorders>
            <w:shd w:val="clear" w:color="auto" w:fill="auto"/>
            <w:noWrap/>
            <w:hideMark/>
          </w:tcPr>
          <w:p w14:paraId="01DF1A9D" w14:textId="77777777" w:rsidR="00A74754" w:rsidRPr="00A74754" w:rsidRDefault="00A74754" w:rsidP="004E58BE">
            <w:pPr>
              <w:jc w:val="center"/>
            </w:pPr>
            <w:r w:rsidRPr="00A74754">
              <w:t>1 set</w:t>
            </w:r>
          </w:p>
        </w:tc>
      </w:tr>
      <w:tr w:rsidR="00A74754" w:rsidRPr="00A74754" w14:paraId="4CBEA73E"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DD27D49"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3F1D4C89" w14:textId="77777777" w:rsidR="00A74754" w:rsidRPr="00A74754" w:rsidRDefault="00A74754" w:rsidP="00A74754">
            <w:pPr>
              <w:pStyle w:val="ListParagraph"/>
              <w:numPr>
                <w:ilvl w:val="0"/>
                <w:numId w:val="91"/>
              </w:numPr>
            </w:pPr>
            <w:r w:rsidRPr="00A74754">
              <w:t>Tapered End Mills</w:t>
            </w:r>
          </w:p>
        </w:tc>
        <w:tc>
          <w:tcPr>
            <w:tcW w:w="1440" w:type="dxa"/>
            <w:tcBorders>
              <w:top w:val="nil"/>
              <w:left w:val="nil"/>
              <w:bottom w:val="single" w:sz="4" w:space="0" w:color="auto"/>
              <w:right w:val="single" w:sz="4" w:space="0" w:color="auto"/>
            </w:tcBorders>
            <w:shd w:val="clear" w:color="auto" w:fill="auto"/>
            <w:noWrap/>
            <w:hideMark/>
          </w:tcPr>
          <w:p w14:paraId="620DF6B7" w14:textId="77777777" w:rsidR="00A74754" w:rsidRPr="00A74754" w:rsidRDefault="00A74754" w:rsidP="004E58BE">
            <w:pPr>
              <w:jc w:val="center"/>
            </w:pPr>
            <w:r w:rsidRPr="00A74754">
              <w:t>1 set</w:t>
            </w:r>
          </w:p>
        </w:tc>
      </w:tr>
      <w:tr w:rsidR="00A74754" w:rsidRPr="00A74754" w14:paraId="61D64308"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922CA6B"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56BC3CFE" w14:textId="77777777" w:rsidR="00A74754" w:rsidRPr="00A74754" w:rsidRDefault="00A74754" w:rsidP="00A74754">
            <w:pPr>
              <w:pStyle w:val="ListParagraph"/>
              <w:numPr>
                <w:ilvl w:val="0"/>
                <w:numId w:val="91"/>
              </w:numPr>
            </w:pPr>
            <w:r w:rsidRPr="00A74754">
              <w:t>Reamers</w:t>
            </w:r>
          </w:p>
        </w:tc>
        <w:tc>
          <w:tcPr>
            <w:tcW w:w="1440" w:type="dxa"/>
            <w:tcBorders>
              <w:top w:val="nil"/>
              <w:left w:val="nil"/>
              <w:bottom w:val="single" w:sz="4" w:space="0" w:color="auto"/>
              <w:right w:val="single" w:sz="4" w:space="0" w:color="auto"/>
            </w:tcBorders>
            <w:shd w:val="clear" w:color="auto" w:fill="auto"/>
            <w:noWrap/>
            <w:hideMark/>
          </w:tcPr>
          <w:p w14:paraId="0E7CB91D" w14:textId="77777777" w:rsidR="00A74754" w:rsidRPr="00A74754" w:rsidRDefault="00A74754" w:rsidP="004E58BE">
            <w:pPr>
              <w:jc w:val="center"/>
            </w:pPr>
            <w:r w:rsidRPr="00A74754">
              <w:t>1 set</w:t>
            </w:r>
          </w:p>
        </w:tc>
      </w:tr>
      <w:tr w:rsidR="00A74754" w:rsidRPr="00A74754" w14:paraId="513E4E1C"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3D67E44" w14:textId="77777777" w:rsidR="00A74754" w:rsidRPr="00A74754" w:rsidRDefault="00A74754" w:rsidP="004E58BE">
            <w:pPr>
              <w:pStyle w:val="ListParagraph"/>
              <w:ind w:left="697" w:hanging="547"/>
            </w:pPr>
          </w:p>
        </w:tc>
        <w:tc>
          <w:tcPr>
            <w:tcW w:w="7855" w:type="dxa"/>
            <w:tcBorders>
              <w:top w:val="nil"/>
              <w:left w:val="nil"/>
              <w:bottom w:val="single" w:sz="4" w:space="0" w:color="auto"/>
              <w:right w:val="single" w:sz="4" w:space="0" w:color="auto"/>
            </w:tcBorders>
            <w:shd w:val="clear" w:color="auto" w:fill="auto"/>
            <w:noWrap/>
            <w:vAlign w:val="center"/>
            <w:hideMark/>
          </w:tcPr>
          <w:p w14:paraId="06B6FA48" w14:textId="77777777" w:rsidR="00A74754" w:rsidRPr="00A74754" w:rsidRDefault="00A74754" w:rsidP="004E58BE">
            <w:pPr>
              <w:rPr>
                <w:b/>
                <w:bCs/>
              </w:rPr>
            </w:pPr>
            <w:r w:rsidRPr="00A74754">
              <w:rPr>
                <w:b/>
                <w:bCs/>
              </w:rPr>
              <w:t>Tool Holders:</w:t>
            </w:r>
          </w:p>
        </w:tc>
        <w:tc>
          <w:tcPr>
            <w:tcW w:w="1440" w:type="dxa"/>
            <w:tcBorders>
              <w:top w:val="nil"/>
              <w:left w:val="nil"/>
              <w:bottom w:val="single" w:sz="4" w:space="0" w:color="auto"/>
              <w:right w:val="single" w:sz="4" w:space="0" w:color="auto"/>
            </w:tcBorders>
            <w:shd w:val="clear" w:color="auto" w:fill="auto"/>
            <w:noWrap/>
            <w:vAlign w:val="bottom"/>
            <w:hideMark/>
          </w:tcPr>
          <w:p w14:paraId="34AC4E22" w14:textId="77777777" w:rsidR="00A74754" w:rsidRPr="00A74754" w:rsidRDefault="00A74754" w:rsidP="004E58BE">
            <w:pPr>
              <w:jc w:val="center"/>
            </w:pPr>
          </w:p>
        </w:tc>
      </w:tr>
      <w:tr w:rsidR="00A74754" w:rsidRPr="00A74754" w14:paraId="457B6BED"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476741"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745115B5" w14:textId="77777777" w:rsidR="00A74754" w:rsidRPr="00A74754" w:rsidRDefault="00A74754" w:rsidP="00A74754">
            <w:pPr>
              <w:pStyle w:val="ListParagraph"/>
              <w:numPr>
                <w:ilvl w:val="0"/>
                <w:numId w:val="90"/>
              </w:numPr>
              <w:ind w:left="631"/>
            </w:pPr>
            <w:r w:rsidRPr="00A74754">
              <w:t>Collets</w:t>
            </w:r>
          </w:p>
        </w:tc>
        <w:tc>
          <w:tcPr>
            <w:tcW w:w="1440" w:type="dxa"/>
            <w:tcBorders>
              <w:top w:val="nil"/>
              <w:left w:val="nil"/>
              <w:bottom w:val="single" w:sz="4" w:space="0" w:color="auto"/>
              <w:right w:val="single" w:sz="4" w:space="0" w:color="auto"/>
            </w:tcBorders>
            <w:shd w:val="clear" w:color="auto" w:fill="auto"/>
            <w:noWrap/>
            <w:vAlign w:val="bottom"/>
            <w:hideMark/>
          </w:tcPr>
          <w:p w14:paraId="65BAAC93" w14:textId="77777777" w:rsidR="00A74754" w:rsidRPr="00A74754" w:rsidRDefault="00A74754" w:rsidP="004E58BE">
            <w:pPr>
              <w:jc w:val="center"/>
            </w:pPr>
            <w:r w:rsidRPr="00A74754">
              <w:t>2 set each</w:t>
            </w:r>
          </w:p>
        </w:tc>
      </w:tr>
      <w:tr w:rsidR="00A74754" w:rsidRPr="00A74754" w14:paraId="267444A4"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AE84BD9"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2CB29B20" w14:textId="77777777" w:rsidR="00A74754" w:rsidRPr="00A74754" w:rsidRDefault="00A74754" w:rsidP="00A74754">
            <w:pPr>
              <w:pStyle w:val="ListParagraph"/>
              <w:numPr>
                <w:ilvl w:val="0"/>
                <w:numId w:val="90"/>
              </w:numPr>
              <w:ind w:left="631"/>
            </w:pPr>
            <w:r w:rsidRPr="00A74754">
              <w:t>Mandrels</w:t>
            </w:r>
          </w:p>
        </w:tc>
        <w:tc>
          <w:tcPr>
            <w:tcW w:w="1440" w:type="dxa"/>
            <w:tcBorders>
              <w:top w:val="nil"/>
              <w:left w:val="nil"/>
              <w:bottom w:val="single" w:sz="4" w:space="0" w:color="auto"/>
              <w:right w:val="single" w:sz="4" w:space="0" w:color="auto"/>
            </w:tcBorders>
            <w:shd w:val="clear" w:color="auto" w:fill="auto"/>
            <w:noWrap/>
            <w:hideMark/>
          </w:tcPr>
          <w:p w14:paraId="5AF5E58D" w14:textId="77777777" w:rsidR="00A74754" w:rsidRPr="00A74754" w:rsidRDefault="00A74754" w:rsidP="004E58BE">
            <w:pPr>
              <w:jc w:val="center"/>
            </w:pPr>
            <w:r w:rsidRPr="00A74754">
              <w:t>2 set each</w:t>
            </w:r>
          </w:p>
        </w:tc>
      </w:tr>
      <w:tr w:rsidR="00A74754" w:rsidRPr="00A74754" w14:paraId="4AFAA8CA"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57A0911"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45BAA193" w14:textId="77777777" w:rsidR="00A74754" w:rsidRPr="00A74754" w:rsidRDefault="00A74754" w:rsidP="00A74754">
            <w:pPr>
              <w:pStyle w:val="ListParagraph"/>
              <w:numPr>
                <w:ilvl w:val="0"/>
                <w:numId w:val="90"/>
              </w:numPr>
              <w:ind w:left="631"/>
            </w:pPr>
            <w:r w:rsidRPr="00A74754">
              <w:t>End mill holders</w:t>
            </w:r>
          </w:p>
        </w:tc>
        <w:tc>
          <w:tcPr>
            <w:tcW w:w="1440" w:type="dxa"/>
            <w:tcBorders>
              <w:top w:val="nil"/>
              <w:left w:val="nil"/>
              <w:bottom w:val="single" w:sz="4" w:space="0" w:color="auto"/>
              <w:right w:val="single" w:sz="4" w:space="0" w:color="auto"/>
            </w:tcBorders>
            <w:shd w:val="clear" w:color="auto" w:fill="auto"/>
            <w:noWrap/>
            <w:hideMark/>
          </w:tcPr>
          <w:p w14:paraId="23D55A6C" w14:textId="77777777" w:rsidR="00A74754" w:rsidRPr="00A74754" w:rsidRDefault="00A74754" w:rsidP="004E58BE">
            <w:pPr>
              <w:jc w:val="center"/>
            </w:pPr>
            <w:r w:rsidRPr="00A74754">
              <w:t>2 set each</w:t>
            </w:r>
          </w:p>
        </w:tc>
      </w:tr>
      <w:tr w:rsidR="00A74754" w:rsidRPr="00A74754" w14:paraId="1ADE682D"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D2A3922"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27DE8879" w14:textId="77777777" w:rsidR="00A74754" w:rsidRPr="00A74754" w:rsidRDefault="00A74754" w:rsidP="00A74754">
            <w:pPr>
              <w:pStyle w:val="ListParagraph"/>
              <w:numPr>
                <w:ilvl w:val="0"/>
                <w:numId w:val="90"/>
              </w:numPr>
              <w:ind w:left="631"/>
            </w:pPr>
            <w:r w:rsidRPr="00A74754">
              <w:t>Tool Changers</w:t>
            </w:r>
          </w:p>
        </w:tc>
        <w:tc>
          <w:tcPr>
            <w:tcW w:w="1440" w:type="dxa"/>
            <w:tcBorders>
              <w:top w:val="nil"/>
              <w:left w:val="nil"/>
              <w:bottom w:val="single" w:sz="4" w:space="0" w:color="auto"/>
              <w:right w:val="single" w:sz="4" w:space="0" w:color="auto"/>
            </w:tcBorders>
            <w:shd w:val="clear" w:color="auto" w:fill="auto"/>
            <w:noWrap/>
            <w:hideMark/>
          </w:tcPr>
          <w:p w14:paraId="1F264980" w14:textId="77777777" w:rsidR="00A74754" w:rsidRPr="00A74754" w:rsidRDefault="00A74754" w:rsidP="004E58BE">
            <w:pPr>
              <w:jc w:val="center"/>
            </w:pPr>
            <w:r w:rsidRPr="00A74754">
              <w:t>2 set each</w:t>
            </w:r>
          </w:p>
        </w:tc>
      </w:tr>
      <w:tr w:rsidR="00A74754" w:rsidRPr="00A74754" w14:paraId="41A26CB4"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4F546C" w14:textId="77777777" w:rsidR="00A74754" w:rsidRPr="00A74754" w:rsidRDefault="00A74754" w:rsidP="004E58BE">
            <w:pPr>
              <w:pStyle w:val="ListParagraph"/>
              <w:ind w:left="697" w:hanging="547"/>
            </w:pPr>
          </w:p>
        </w:tc>
        <w:tc>
          <w:tcPr>
            <w:tcW w:w="7855" w:type="dxa"/>
            <w:tcBorders>
              <w:top w:val="nil"/>
              <w:left w:val="nil"/>
              <w:bottom w:val="single" w:sz="4" w:space="0" w:color="auto"/>
              <w:right w:val="single" w:sz="4" w:space="0" w:color="auto"/>
            </w:tcBorders>
            <w:shd w:val="clear" w:color="auto" w:fill="auto"/>
            <w:noWrap/>
            <w:vAlign w:val="center"/>
            <w:hideMark/>
          </w:tcPr>
          <w:p w14:paraId="3B66976A" w14:textId="77777777" w:rsidR="00A74754" w:rsidRPr="00A74754" w:rsidRDefault="00A74754" w:rsidP="004E58BE">
            <w:pPr>
              <w:rPr>
                <w:b/>
                <w:bCs/>
              </w:rPr>
            </w:pPr>
            <w:r w:rsidRPr="00A74754">
              <w:rPr>
                <w:b/>
                <w:bCs/>
              </w:rPr>
              <w:t>Work holding Devices:</w:t>
            </w:r>
          </w:p>
        </w:tc>
        <w:tc>
          <w:tcPr>
            <w:tcW w:w="1440" w:type="dxa"/>
            <w:tcBorders>
              <w:top w:val="nil"/>
              <w:left w:val="nil"/>
              <w:bottom w:val="single" w:sz="4" w:space="0" w:color="auto"/>
              <w:right w:val="single" w:sz="4" w:space="0" w:color="auto"/>
            </w:tcBorders>
            <w:shd w:val="clear" w:color="auto" w:fill="auto"/>
            <w:noWrap/>
            <w:vAlign w:val="bottom"/>
            <w:hideMark/>
          </w:tcPr>
          <w:p w14:paraId="69CB91BA" w14:textId="77777777" w:rsidR="00A74754" w:rsidRPr="00A74754" w:rsidRDefault="00A74754" w:rsidP="004E58BE">
            <w:pPr>
              <w:jc w:val="center"/>
            </w:pPr>
          </w:p>
        </w:tc>
      </w:tr>
      <w:tr w:rsidR="00A74754" w:rsidRPr="00A74754" w14:paraId="1384D46B"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F3110F5"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68643921" w14:textId="77777777" w:rsidR="00A74754" w:rsidRPr="00A74754" w:rsidRDefault="00A74754" w:rsidP="00A74754">
            <w:pPr>
              <w:pStyle w:val="ListParagraph"/>
              <w:numPr>
                <w:ilvl w:val="0"/>
                <w:numId w:val="89"/>
              </w:numPr>
              <w:ind w:left="631"/>
            </w:pPr>
            <w:r w:rsidRPr="00A74754">
              <w:t>Vices for Milling machine</w:t>
            </w:r>
          </w:p>
        </w:tc>
        <w:tc>
          <w:tcPr>
            <w:tcW w:w="1440" w:type="dxa"/>
            <w:tcBorders>
              <w:top w:val="nil"/>
              <w:left w:val="nil"/>
              <w:bottom w:val="single" w:sz="4" w:space="0" w:color="auto"/>
              <w:right w:val="single" w:sz="4" w:space="0" w:color="auto"/>
            </w:tcBorders>
            <w:shd w:val="clear" w:color="auto" w:fill="auto"/>
            <w:noWrap/>
            <w:vAlign w:val="bottom"/>
            <w:hideMark/>
          </w:tcPr>
          <w:p w14:paraId="67F094AE" w14:textId="77777777" w:rsidR="00A74754" w:rsidRPr="00A74754" w:rsidRDefault="00A74754" w:rsidP="004E58BE">
            <w:pPr>
              <w:jc w:val="center"/>
            </w:pPr>
            <w:r w:rsidRPr="00A74754">
              <w:t>2 Nos</w:t>
            </w:r>
          </w:p>
        </w:tc>
      </w:tr>
      <w:tr w:rsidR="00A74754" w:rsidRPr="00A74754" w14:paraId="0B922B7B"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D5D45A"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4B406579" w14:textId="77777777" w:rsidR="00A74754" w:rsidRPr="00A74754" w:rsidRDefault="00A74754" w:rsidP="00A74754">
            <w:pPr>
              <w:pStyle w:val="ListParagraph"/>
              <w:numPr>
                <w:ilvl w:val="0"/>
                <w:numId w:val="89"/>
              </w:numPr>
              <w:ind w:left="631"/>
            </w:pPr>
            <w:r w:rsidRPr="00A74754">
              <w:t>Clamps &amp; T-slot Nuts</w:t>
            </w:r>
          </w:p>
        </w:tc>
        <w:tc>
          <w:tcPr>
            <w:tcW w:w="1440" w:type="dxa"/>
            <w:tcBorders>
              <w:top w:val="nil"/>
              <w:left w:val="nil"/>
              <w:bottom w:val="single" w:sz="4" w:space="0" w:color="auto"/>
              <w:right w:val="single" w:sz="4" w:space="0" w:color="auto"/>
            </w:tcBorders>
            <w:shd w:val="clear" w:color="auto" w:fill="auto"/>
            <w:noWrap/>
            <w:vAlign w:val="bottom"/>
            <w:hideMark/>
          </w:tcPr>
          <w:p w14:paraId="0081B890" w14:textId="77777777" w:rsidR="00A74754" w:rsidRPr="00A74754" w:rsidRDefault="00A74754" w:rsidP="004E58BE">
            <w:pPr>
              <w:jc w:val="center"/>
            </w:pPr>
            <w:r w:rsidRPr="00A74754">
              <w:t>2 Set each</w:t>
            </w:r>
          </w:p>
        </w:tc>
      </w:tr>
      <w:tr w:rsidR="00A74754" w:rsidRPr="00A74754" w14:paraId="54E64FE4"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19AC5E3"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29A636EC" w14:textId="77777777" w:rsidR="00A74754" w:rsidRPr="00A74754" w:rsidRDefault="00A74754" w:rsidP="00A74754">
            <w:pPr>
              <w:pStyle w:val="ListParagraph"/>
              <w:numPr>
                <w:ilvl w:val="0"/>
                <w:numId w:val="89"/>
              </w:numPr>
              <w:ind w:left="631"/>
            </w:pPr>
            <w:r w:rsidRPr="00A74754">
              <w:t>Rotary tables</w:t>
            </w:r>
          </w:p>
        </w:tc>
        <w:tc>
          <w:tcPr>
            <w:tcW w:w="1440" w:type="dxa"/>
            <w:tcBorders>
              <w:top w:val="nil"/>
              <w:left w:val="nil"/>
              <w:bottom w:val="single" w:sz="4" w:space="0" w:color="auto"/>
              <w:right w:val="single" w:sz="4" w:space="0" w:color="auto"/>
            </w:tcBorders>
            <w:shd w:val="clear" w:color="auto" w:fill="auto"/>
            <w:noWrap/>
            <w:vAlign w:val="bottom"/>
            <w:hideMark/>
          </w:tcPr>
          <w:p w14:paraId="6895C653" w14:textId="77777777" w:rsidR="00A74754" w:rsidRPr="00A74754" w:rsidRDefault="00A74754" w:rsidP="004E58BE">
            <w:pPr>
              <w:jc w:val="center"/>
            </w:pPr>
            <w:r w:rsidRPr="00A74754">
              <w:t>2 Nos</w:t>
            </w:r>
          </w:p>
        </w:tc>
      </w:tr>
      <w:tr w:rsidR="00A74754" w:rsidRPr="00A74754" w14:paraId="21FB95C7"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93D3B1"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1C2CFC6D" w14:textId="77777777" w:rsidR="00A74754" w:rsidRPr="00A74754" w:rsidRDefault="00A74754" w:rsidP="00A74754">
            <w:pPr>
              <w:pStyle w:val="ListParagraph"/>
              <w:numPr>
                <w:ilvl w:val="0"/>
                <w:numId w:val="89"/>
              </w:numPr>
              <w:ind w:left="631"/>
            </w:pPr>
            <w:r w:rsidRPr="00A74754">
              <w:t>Angle plates</w:t>
            </w:r>
          </w:p>
        </w:tc>
        <w:tc>
          <w:tcPr>
            <w:tcW w:w="1440" w:type="dxa"/>
            <w:tcBorders>
              <w:top w:val="nil"/>
              <w:left w:val="nil"/>
              <w:bottom w:val="single" w:sz="4" w:space="0" w:color="auto"/>
              <w:right w:val="single" w:sz="4" w:space="0" w:color="auto"/>
            </w:tcBorders>
            <w:shd w:val="clear" w:color="auto" w:fill="auto"/>
            <w:noWrap/>
            <w:vAlign w:val="bottom"/>
            <w:hideMark/>
          </w:tcPr>
          <w:p w14:paraId="04DCB43F" w14:textId="77777777" w:rsidR="00A74754" w:rsidRPr="00A74754" w:rsidRDefault="00A74754" w:rsidP="004E58BE">
            <w:pPr>
              <w:jc w:val="center"/>
            </w:pPr>
            <w:r w:rsidRPr="00A74754">
              <w:t>2 Nos</w:t>
            </w:r>
          </w:p>
        </w:tc>
      </w:tr>
      <w:tr w:rsidR="00A74754" w:rsidRPr="00A74754" w14:paraId="2722A4AD"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ADB24F"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619E5152" w14:textId="77777777" w:rsidR="00A74754" w:rsidRPr="00A74754" w:rsidRDefault="00A74754" w:rsidP="00A74754">
            <w:pPr>
              <w:pStyle w:val="ListParagraph"/>
              <w:numPr>
                <w:ilvl w:val="0"/>
                <w:numId w:val="89"/>
              </w:numPr>
              <w:ind w:left="631"/>
            </w:pPr>
            <w:r w:rsidRPr="00A74754">
              <w:t>Dividing heads</w:t>
            </w:r>
          </w:p>
        </w:tc>
        <w:tc>
          <w:tcPr>
            <w:tcW w:w="1440" w:type="dxa"/>
            <w:tcBorders>
              <w:top w:val="nil"/>
              <w:left w:val="nil"/>
              <w:bottom w:val="single" w:sz="4" w:space="0" w:color="auto"/>
              <w:right w:val="single" w:sz="4" w:space="0" w:color="auto"/>
            </w:tcBorders>
            <w:shd w:val="clear" w:color="auto" w:fill="auto"/>
            <w:noWrap/>
            <w:vAlign w:val="bottom"/>
            <w:hideMark/>
          </w:tcPr>
          <w:p w14:paraId="11A2A1B7" w14:textId="77777777" w:rsidR="00A74754" w:rsidRPr="00A74754" w:rsidRDefault="00A74754" w:rsidP="004E58BE">
            <w:pPr>
              <w:jc w:val="center"/>
            </w:pPr>
            <w:r w:rsidRPr="00A74754">
              <w:t>2 Nos</w:t>
            </w:r>
          </w:p>
        </w:tc>
      </w:tr>
      <w:tr w:rsidR="00A74754" w:rsidRPr="00A74754" w14:paraId="3C93ACB9"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7714475A"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tcPr>
          <w:p w14:paraId="600244F9" w14:textId="77777777" w:rsidR="00A74754" w:rsidRPr="00A74754" w:rsidRDefault="00A74754" w:rsidP="00A74754">
            <w:pPr>
              <w:pStyle w:val="ListParagraph"/>
              <w:numPr>
                <w:ilvl w:val="0"/>
                <w:numId w:val="89"/>
              </w:numPr>
              <w:ind w:left="631"/>
            </w:pPr>
            <w:r w:rsidRPr="00A74754">
              <w:t>Vertical head</w:t>
            </w:r>
          </w:p>
        </w:tc>
        <w:tc>
          <w:tcPr>
            <w:tcW w:w="1440" w:type="dxa"/>
            <w:tcBorders>
              <w:top w:val="nil"/>
              <w:left w:val="nil"/>
              <w:bottom w:val="single" w:sz="4" w:space="0" w:color="auto"/>
              <w:right w:val="single" w:sz="4" w:space="0" w:color="auto"/>
            </w:tcBorders>
            <w:shd w:val="clear" w:color="auto" w:fill="auto"/>
            <w:noWrap/>
            <w:vAlign w:val="bottom"/>
          </w:tcPr>
          <w:p w14:paraId="521CF945" w14:textId="77777777" w:rsidR="00A74754" w:rsidRPr="00A74754" w:rsidRDefault="00A74754" w:rsidP="004E58BE">
            <w:pPr>
              <w:jc w:val="center"/>
            </w:pPr>
            <w:r w:rsidRPr="00A74754">
              <w:t>2 Nos</w:t>
            </w:r>
          </w:p>
        </w:tc>
      </w:tr>
      <w:tr w:rsidR="00A74754" w:rsidRPr="00A74754" w14:paraId="48CBA7AF"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561B30" w14:textId="77777777" w:rsidR="00A74754" w:rsidRPr="00A74754" w:rsidRDefault="00A74754" w:rsidP="004E58BE">
            <w:pPr>
              <w:pStyle w:val="ListParagraph"/>
              <w:ind w:left="697" w:hanging="547"/>
            </w:pPr>
          </w:p>
        </w:tc>
        <w:tc>
          <w:tcPr>
            <w:tcW w:w="7855" w:type="dxa"/>
            <w:tcBorders>
              <w:top w:val="nil"/>
              <w:left w:val="nil"/>
              <w:bottom w:val="single" w:sz="4" w:space="0" w:color="auto"/>
              <w:right w:val="single" w:sz="4" w:space="0" w:color="auto"/>
            </w:tcBorders>
            <w:shd w:val="clear" w:color="auto" w:fill="auto"/>
            <w:noWrap/>
            <w:vAlign w:val="center"/>
            <w:hideMark/>
          </w:tcPr>
          <w:p w14:paraId="6A5DBC14" w14:textId="77777777" w:rsidR="00A74754" w:rsidRPr="00A74754" w:rsidRDefault="00A74754" w:rsidP="004E58BE">
            <w:pPr>
              <w:rPr>
                <w:b/>
                <w:bCs/>
              </w:rPr>
            </w:pPr>
            <w:r w:rsidRPr="00A74754">
              <w:rPr>
                <w:b/>
                <w:bCs/>
              </w:rPr>
              <w:t>Measuring Instruments:</w:t>
            </w:r>
          </w:p>
        </w:tc>
        <w:tc>
          <w:tcPr>
            <w:tcW w:w="1440" w:type="dxa"/>
            <w:tcBorders>
              <w:top w:val="nil"/>
              <w:left w:val="nil"/>
              <w:bottom w:val="single" w:sz="4" w:space="0" w:color="auto"/>
              <w:right w:val="single" w:sz="4" w:space="0" w:color="auto"/>
            </w:tcBorders>
            <w:shd w:val="clear" w:color="auto" w:fill="auto"/>
            <w:noWrap/>
            <w:vAlign w:val="bottom"/>
            <w:hideMark/>
          </w:tcPr>
          <w:p w14:paraId="29053B96" w14:textId="77777777" w:rsidR="00A74754" w:rsidRPr="00A74754" w:rsidRDefault="00A74754" w:rsidP="004E58BE">
            <w:pPr>
              <w:jc w:val="center"/>
            </w:pPr>
          </w:p>
        </w:tc>
      </w:tr>
      <w:tr w:rsidR="00A74754" w:rsidRPr="00A74754" w14:paraId="098F8AF0"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7ECB546"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5EF309F5" w14:textId="77777777" w:rsidR="00A74754" w:rsidRPr="00A74754" w:rsidRDefault="00A74754" w:rsidP="00A74754">
            <w:pPr>
              <w:pStyle w:val="ListParagraph"/>
              <w:numPr>
                <w:ilvl w:val="0"/>
                <w:numId w:val="88"/>
              </w:numPr>
              <w:ind w:left="631"/>
            </w:pPr>
            <w:r w:rsidRPr="00A74754">
              <w:t>Steel Rule</w:t>
            </w:r>
          </w:p>
        </w:tc>
        <w:tc>
          <w:tcPr>
            <w:tcW w:w="1440" w:type="dxa"/>
            <w:tcBorders>
              <w:top w:val="nil"/>
              <w:left w:val="nil"/>
              <w:bottom w:val="single" w:sz="4" w:space="0" w:color="auto"/>
              <w:right w:val="single" w:sz="4" w:space="0" w:color="auto"/>
            </w:tcBorders>
            <w:shd w:val="clear" w:color="auto" w:fill="auto"/>
            <w:noWrap/>
            <w:hideMark/>
          </w:tcPr>
          <w:p w14:paraId="2CD1D971" w14:textId="77777777" w:rsidR="00A74754" w:rsidRPr="00A74754" w:rsidRDefault="00A74754" w:rsidP="004E58BE">
            <w:pPr>
              <w:jc w:val="center"/>
            </w:pPr>
            <w:r w:rsidRPr="00A74754">
              <w:t>25 Nos</w:t>
            </w:r>
          </w:p>
        </w:tc>
      </w:tr>
      <w:tr w:rsidR="00A74754" w:rsidRPr="00A74754" w14:paraId="38A6197C"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2D1C638"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24AE328E" w14:textId="77777777" w:rsidR="00A74754" w:rsidRPr="00A74754" w:rsidRDefault="00A74754" w:rsidP="00A74754">
            <w:pPr>
              <w:pStyle w:val="ListParagraph"/>
              <w:numPr>
                <w:ilvl w:val="0"/>
                <w:numId w:val="88"/>
              </w:numPr>
              <w:ind w:left="631"/>
            </w:pPr>
            <w:r w:rsidRPr="00A74754">
              <w:t>Tri-square</w:t>
            </w:r>
          </w:p>
        </w:tc>
        <w:tc>
          <w:tcPr>
            <w:tcW w:w="1440" w:type="dxa"/>
            <w:tcBorders>
              <w:top w:val="nil"/>
              <w:left w:val="nil"/>
              <w:bottom w:val="single" w:sz="4" w:space="0" w:color="auto"/>
              <w:right w:val="single" w:sz="4" w:space="0" w:color="auto"/>
            </w:tcBorders>
            <w:shd w:val="clear" w:color="auto" w:fill="auto"/>
            <w:noWrap/>
            <w:hideMark/>
          </w:tcPr>
          <w:p w14:paraId="49D62DC1" w14:textId="77777777" w:rsidR="00A74754" w:rsidRPr="00A74754" w:rsidRDefault="00A74754" w:rsidP="004E58BE">
            <w:pPr>
              <w:jc w:val="center"/>
            </w:pPr>
            <w:r w:rsidRPr="00A74754">
              <w:t>25 Nos</w:t>
            </w:r>
          </w:p>
        </w:tc>
      </w:tr>
      <w:tr w:rsidR="00A74754" w:rsidRPr="00A74754" w14:paraId="0B0A55F8"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72C71C1"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5F14CC6F" w14:textId="77777777" w:rsidR="00A74754" w:rsidRPr="00A74754" w:rsidRDefault="00A74754" w:rsidP="00A74754">
            <w:pPr>
              <w:pStyle w:val="ListParagraph"/>
              <w:numPr>
                <w:ilvl w:val="0"/>
                <w:numId w:val="88"/>
              </w:numPr>
              <w:ind w:left="631"/>
            </w:pPr>
            <w:r w:rsidRPr="00A74754">
              <w:t>Surface gauge</w:t>
            </w:r>
          </w:p>
        </w:tc>
        <w:tc>
          <w:tcPr>
            <w:tcW w:w="1440" w:type="dxa"/>
            <w:tcBorders>
              <w:top w:val="nil"/>
              <w:left w:val="nil"/>
              <w:bottom w:val="single" w:sz="4" w:space="0" w:color="auto"/>
              <w:right w:val="single" w:sz="4" w:space="0" w:color="auto"/>
            </w:tcBorders>
            <w:shd w:val="clear" w:color="auto" w:fill="auto"/>
            <w:noWrap/>
            <w:hideMark/>
          </w:tcPr>
          <w:p w14:paraId="3BF39790" w14:textId="77777777" w:rsidR="00A74754" w:rsidRPr="00A74754" w:rsidRDefault="00A74754" w:rsidP="004E58BE">
            <w:pPr>
              <w:jc w:val="center"/>
            </w:pPr>
            <w:r w:rsidRPr="00A74754">
              <w:t>25 Nos</w:t>
            </w:r>
          </w:p>
        </w:tc>
      </w:tr>
      <w:tr w:rsidR="00A74754" w:rsidRPr="00A74754" w14:paraId="14F894A4"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90B8BA"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190B82CD" w14:textId="77777777" w:rsidR="00A74754" w:rsidRPr="00A74754" w:rsidRDefault="00A74754" w:rsidP="00A74754">
            <w:pPr>
              <w:pStyle w:val="ListParagraph"/>
              <w:numPr>
                <w:ilvl w:val="0"/>
                <w:numId w:val="88"/>
              </w:numPr>
              <w:ind w:left="631"/>
            </w:pPr>
            <w:r w:rsidRPr="00A74754">
              <w:t>Vernier Calipers</w:t>
            </w:r>
          </w:p>
        </w:tc>
        <w:tc>
          <w:tcPr>
            <w:tcW w:w="1440" w:type="dxa"/>
            <w:tcBorders>
              <w:top w:val="nil"/>
              <w:left w:val="nil"/>
              <w:bottom w:val="single" w:sz="4" w:space="0" w:color="auto"/>
              <w:right w:val="single" w:sz="4" w:space="0" w:color="auto"/>
            </w:tcBorders>
            <w:shd w:val="clear" w:color="auto" w:fill="auto"/>
            <w:noWrap/>
            <w:hideMark/>
          </w:tcPr>
          <w:p w14:paraId="69A5B408" w14:textId="77777777" w:rsidR="00A74754" w:rsidRPr="00A74754" w:rsidRDefault="00A74754" w:rsidP="004E58BE">
            <w:pPr>
              <w:jc w:val="center"/>
            </w:pPr>
            <w:r w:rsidRPr="00A74754">
              <w:t>25 Nos</w:t>
            </w:r>
          </w:p>
        </w:tc>
      </w:tr>
      <w:tr w:rsidR="00A74754" w:rsidRPr="00A74754" w14:paraId="7AD82D61"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F6B031D"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67633777" w14:textId="77777777" w:rsidR="00A74754" w:rsidRPr="00A74754" w:rsidRDefault="00A74754" w:rsidP="00A74754">
            <w:pPr>
              <w:pStyle w:val="ListParagraph"/>
              <w:numPr>
                <w:ilvl w:val="0"/>
                <w:numId w:val="88"/>
              </w:numPr>
              <w:ind w:left="631"/>
            </w:pPr>
            <w:r w:rsidRPr="00A74754">
              <w:t>Dial Indicators</w:t>
            </w:r>
          </w:p>
        </w:tc>
        <w:tc>
          <w:tcPr>
            <w:tcW w:w="1440" w:type="dxa"/>
            <w:tcBorders>
              <w:top w:val="nil"/>
              <w:left w:val="nil"/>
              <w:bottom w:val="single" w:sz="4" w:space="0" w:color="auto"/>
              <w:right w:val="single" w:sz="4" w:space="0" w:color="auto"/>
            </w:tcBorders>
            <w:shd w:val="clear" w:color="auto" w:fill="auto"/>
            <w:noWrap/>
            <w:hideMark/>
          </w:tcPr>
          <w:p w14:paraId="6453B874" w14:textId="77777777" w:rsidR="00A74754" w:rsidRPr="00A74754" w:rsidRDefault="00A74754" w:rsidP="004E58BE">
            <w:pPr>
              <w:jc w:val="center"/>
            </w:pPr>
            <w:r w:rsidRPr="00A74754">
              <w:t>25 Nos</w:t>
            </w:r>
          </w:p>
        </w:tc>
      </w:tr>
      <w:tr w:rsidR="00A74754" w:rsidRPr="00A74754" w14:paraId="14EA3799"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251CA03"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26BFC4F6" w14:textId="77777777" w:rsidR="00A74754" w:rsidRPr="00A74754" w:rsidRDefault="00A74754" w:rsidP="00A74754">
            <w:pPr>
              <w:pStyle w:val="ListParagraph"/>
              <w:numPr>
                <w:ilvl w:val="0"/>
                <w:numId w:val="88"/>
              </w:numPr>
              <w:ind w:left="631"/>
            </w:pPr>
            <w:r w:rsidRPr="00A74754">
              <w:t>Height Gauges</w:t>
            </w:r>
          </w:p>
        </w:tc>
        <w:tc>
          <w:tcPr>
            <w:tcW w:w="1440" w:type="dxa"/>
            <w:tcBorders>
              <w:top w:val="nil"/>
              <w:left w:val="nil"/>
              <w:bottom w:val="single" w:sz="4" w:space="0" w:color="auto"/>
              <w:right w:val="single" w:sz="4" w:space="0" w:color="auto"/>
            </w:tcBorders>
            <w:shd w:val="clear" w:color="auto" w:fill="auto"/>
            <w:noWrap/>
            <w:hideMark/>
          </w:tcPr>
          <w:p w14:paraId="25F3CC1D" w14:textId="77777777" w:rsidR="00A74754" w:rsidRPr="00A74754" w:rsidRDefault="00A74754" w:rsidP="004E58BE">
            <w:pPr>
              <w:jc w:val="center"/>
            </w:pPr>
            <w:r w:rsidRPr="00A74754">
              <w:t>25 Nos</w:t>
            </w:r>
          </w:p>
        </w:tc>
      </w:tr>
      <w:tr w:rsidR="00A74754" w:rsidRPr="00A74754" w14:paraId="162A0AC6"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863B1DC" w14:textId="77777777" w:rsidR="00A74754" w:rsidRPr="00A74754" w:rsidRDefault="00A74754" w:rsidP="004E58BE">
            <w:pPr>
              <w:pStyle w:val="ListParagraph"/>
              <w:ind w:left="697" w:hanging="547"/>
            </w:pPr>
          </w:p>
        </w:tc>
        <w:tc>
          <w:tcPr>
            <w:tcW w:w="7855" w:type="dxa"/>
            <w:tcBorders>
              <w:top w:val="nil"/>
              <w:left w:val="nil"/>
              <w:bottom w:val="single" w:sz="4" w:space="0" w:color="auto"/>
              <w:right w:val="single" w:sz="4" w:space="0" w:color="auto"/>
            </w:tcBorders>
            <w:shd w:val="clear" w:color="auto" w:fill="auto"/>
            <w:noWrap/>
            <w:vAlign w:val="center"/>
            <w:hideMark/>
          </w:tcPr>
          <w:p w14:paraId="23AB377D" w14:textId="77777777" w:rsidR="00A74754" w:rsidRPr="00A74754" w:rsidRDefault="00A74754" w:rsidP="004E58BE">
            <w:pPr>
              <w:rPr>
                <w:b/>
                <w:bCs/>
              </w:rPr>
            </w:pPr>
            <w:r w:rsidRPr="00A74754">
              <w:rPr>
                <w:b/>
                <w:bCs/>
              </w:rPr>
              <w:t>Safety Equipment:</w:t>
            </w:r>
          </w:p>
        </w:tc>
        <w:tc>
          <w:tcPr>
            <w:tcW w:w="1440" w:type="dxa"/>
            <w:tcBorders>
              <w:top w:val="nil"/>
              <w:left w:val="nil"/>
              <w:bottom w:val="single" w:sz="4" w:space="0" w:color="auto"/>
              <w:right w:val="single" w:sz="4" w:space="0" w:color="auto"/>
            </w:tcBorders>
            <w:shd w:val="clear" w:color="auto" w:fill="auto"/>
            <w:noWrap/>
            <w:vAlign w:val="bottom"/>
            <w:hideMark/>
          </w:tcPr>
          <w:p w14:paraId="7A7C85E8" w14:textId="77777777" w:rsidR="00A74754" w:rsidRPr="00A74754" w:rsidRDefault="00A74754" w:rsidP="004E58BE">
            <w:pPr>
              <w:jc w:val="center"/>
            </w:pPr>
          </w:p>
        </w:tc>
      </w:tr>
      <w:tr w:rsidR="00A74754" w:rsidRPr="00A74754" w14:paraId="00FC6F2C"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5EBFA36"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28EAD0DF" w14:textId="77777777" w:rsidR="00A74754" w:rsidRPr="00A74754" w:rsidRDefault="00A74754" w:rsidP="00A74754">
            <w:pPr>
              <w:pStyle w:val="ListParagraph"/>
              <w:numPr>
                <w:ilvl w:val="0"/>
                <w:numId w:val="87"/>
              </w:numPr>
              <w:ind w:left="631"/>
            </w:pPr>
            <w:r w:rsidRPr="00A74754">
              <w:t>Ear Protection</w:t>
            </w:r>
          </w:p>
        </w:tc>
        <w:tc>
          <w:tcPr>
            <w:tcW w:w="1440" w:type="dxa"/>
            <w:tcBorders>
              <w:top w:val="nil"/>
              <w:left w:val="nil"/>
              <w:bottom w:val="single" w:sz="4" w:space="0" w:color="auto"/>
              <w:right w:val="single" w:sz="4" w:space="0" w:color="auto"/>
            </w:tcBorders>
            <w:shd w:val="clear" w:color="auto" w:fill="auto"/>
            <w:noWrap/>
            <w:vAlign w:val="bottom"/>
            <w:hideMark/>
          </w:tcPr>
          <w:p w14:paraId="535BBA07" w14:textId="77777777" w:rsidR="00A74754" w:rsidRPr="00A74754" w:rsidRDefault="00A74754" w:rsidP="004E58BE">
            <w:pPr>
              <w:jc w:val="center"/>
            </w:pPr>
            <w:r w:rsidRPr="00A74754">
              <w:t>25 Nos</w:t>
            </w:r>
          </w:p>
        </w:tc>
      </w:tr>
      <w:tr w:rsidR="00A74754" w:rsidRPr="00A74754" w14:paraId="42953667"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41892E"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40388B45" w14:textId="77777777" w:rsidR="00A74754" w:rsidRPr="00A74754" w:rsidRDefault="00A74754" w:rsidP="00A74754">
            <w:pPr>
              <w:pStyle w:val="ListParagraph"/>
              <w:numPr>
                <w:ilvl w:val="0"/>
                <w:numId w:val="87"/>
              </w:numPr>
              <w:ind w:left="631"/>
            </w:pPr>
            <w:r w:rsidRPr="00A74754">
              <w:t>Goggles</w:t>
            </w:r>
          </w:p>
        </w:tc>
        <w:tc>
          <w:tcPr>
            <w:tcW w:w="1440" w:type="dxa"/>
            <w:tcBorders>
              <w:top w:val="nil"/>
              <w:left w:val="nil"/>
              <w:bottom w:val="single" w:sz="4" w:space="0" w:color="auto"/>
              <w:right w:val="single" w:sz="4" w:space="0" w:color="auto"/>
            </w:tcBorders>
            <w:shd w:val="clear" w:color="auto" w:fill="auto"/>
            <w:noWrap/>
            <w:hideMark/>
          </w:tcPr>
          <w:p w14:paraId="5443A81D" w14:textId="77777777" w:rsidR="00A74754" w:rsidRPr="00A74754" w:rsidRDefault="00A74754" w:rsidP="004E58BE">
            <w:pPr>
              <w:jc w:val="center"/>
            </w:pPr>
            <w:r w:rsidRPr="00A74754">
              <w:t>25 Nos</w:t>
            </w:r>
          </w:p>
        </w:tc>
      </w:tr>
      <w:tr w:rsidR="00A74754" w:rsidRPr="00A74754" w14:paraId="23590085"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154ED66"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6224560B" w14:textId="77777777" w:rsidR="00A74754" w:rsidRPr="00A74754" w:rsidRDefault="00A74754" w:rsidP="00A74754">
            <w:pPr>
              <w:pStyle w:val="ListParagraph"/>
              <w:numPr>
                <w:ilvl w:val="0"/>
                <w:numId w:val="87"/>
              </w:numPr>
              <w:ind w:left="631"/>
            </w:pPr>
            <w:r w:rsidRPr="00A74754">
              <w:t>Gloves</w:t>
            </w:r>
          </w:p>
        </w:tc>
        <w:tc>
          <w:tcPr>
            <w:tcW w:w="1440" w:type="dxa"/>
            <w:tcBorders>
              <w:top w:val="nil"/>
              <w:left w:val="nil"/>
              <w:bottom w:val="single" w:sz="4" w:space="0" w:color="auto"/>
              <w:right w:val="single" w:sz="4" w:space="0" w:color="auto"/>
            </w:tcBorders>
            <w:shd w:val="clear" w:color="auto" w:fill="auto"/>
            <w:noWrap/>
            <w:hideMark/>
          </w:tcPr>
          <w:p w14:paraId="2705C4BB" w14:textId="77777777" w:rsidR="00A74754" w:rsidRPr="00A74754" w:rsidRDefault="00A74754" w:rsidP="004E58BE">
            <w:pPr>
              <w:jc w:val="center"/>
            </w:pPr>
            <w:r w:rsidRPr="00A74754">
              <w:t>25 Nos</w:t>
            </w:r>
          </w:p>
        </w:tc>
      </w:tr>
      <w:tr w:rsidR="00A74754" w:rsidRPr="00A74754" w14:paraId="1749E784"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75A5D7"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4467F36F" w14:textId="77777777" w:rsidR="00A74754" w:rsidRPr="00A74754" w:rsidRDefault="00A74754" w:rsidP="00A74754">
            <w:pPr>
              <w:pStyle w:val="ListParagraph"/>
              <w:numPr>
                <w:ilvl w:val="0"/>
                <w:numId w:val="87"/>
              </w:numPr>
              <w:ind w:left="631"/>
            </w:pPr>
            <w:r w:rsidRPr="00A74754">
              <w:t>Apron</w:t>
            </w:r>
          </w:p>
        </w:tc>
        <w:tc>
          <w:tcPr>
            <w:tcW w:w="1440" w:type="dxa"/>
            <w:tcBorders>
              <w:top w:val="nil"/>
              <w:left w:val="nil"/>
              <w:bottom w:val="single" w:sz="4" w:space="0" w:color="auto"/>
              <w:right w:val="single" w:sz="4" w:space="0" w:color="auto"/>
            </w:tcBorders>
            <w:shd w:val="clear" w:color="auto" w:fill="auto"/>
            <w:noWrap/>
            <w:hideMark/>
          </w:tcPr>
          <w:p w14:paraId="62F2CA5B" w14:textId="77777777" w:rsidR="00A74754" w:rsidRPr="00A74754" w:rsidRDefault="00A74754" w:rsidP="004E58BE">
            <w:pPr>
              <w:jc w:val="center"/>
            </w:pPr>
            <w:r w:rsidRPr="00A74754">
              <w:t>25 Nos</w:t>
            </w:r>
          </w:p>
        </w:tc>
      </w:tr>
      <w:tr w:rsidR="00A74754" w:rsidRPr="00A74754" w14:paraId="365291FB"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943805C" w14:textId="77777777" w:rsidR="00A74754" w:rsidRPr="00A74754" w:rsidRDefault="00A74754" w:rsidP="00A74754">
            <w:pPr>
              <w:pStyle w:val="ListParagraph"/>
              <w:numPr>
                <w:ilvl w:val="0"/>
                <w:numId w:val="93"/>
              </w:numPr>
              <w:ind w:left="697" w:hanging="547"/>
              <w:jc w:val="center"/>
            </w:pPr>
          </w:p>
        </w:tc>
        <w:tc>
          <w:tcPr>
            <w:tcW w:w="7855" w:type="dxa"/>
            <w:tcBorders>
              <w:top w:val="nil"/>
              <w:left w:val="nil"/>
              <w:bottom w:val="single" w:sz="4" w:space="0" w:color="auto"/>
              <w:right w:val="single" w:sz="4" w:space="0" w:color="auto"/>
            </w:tcBorders>
            <w:shd w:val="clear" w:color="auto" w:fill="auto"/>
            <w:noWrap/>
            <w:vAlign w:val="center"/>
            <w:hideMark/>
          </w:tcPr>
          <w:p w14:paraId="7D9FEEE2" w14:textId="77777777" w:rsidR="00A74754" w:rsidRPr="00A74754" w:rsidRDefault="00A74754" w:rsidP="00A74754">
            <w:pPr>
              <w:pStyle w:val="ListParagraph"/>
              <w:numPr>
                <w:ilvl w:val="0"/>
                <w:numId w:val="87"/>
              </w:numPr>
              <w:ind w:left="631"/>
            </w:pPr>
            <w:r w:rsidRPr="00A74754">
              <w:t>Safety shoes</w:t>
            </w:r>
          </w:p>
        </w:tc>
        <w:tc>
          <w:tcPr>
            <w:tcW w:w="1440" w:type="dxa"/>
            <w:tcBorders>
              <w:top w:val="nil"/>
              <w:left w:val="nil"/>
              <w:bottom w:val="single" w:sz="4" w:space="0" w:color="auto"/>
              <w:right w:val="single" w:sz="4" w:space="0" w:color="auto"/>
            </w:tcBorders>
            <w:shd w:val="clear" w:color="auto" w:fill="auto"/>
            <w:noWrap/>
            <w:hideMark/>
          </w:tcPr>
          <w:p w14:paraId="7B9C4D68" w14:textId="77777777" w:rsidR="00A74754" w:rsidRPr="00A74754" w:rsidRDefault="00A74754" w:rsidP="004E58BE">
            <w:pPr>
              <w:jc w:val="center"/>
            </w:pPr>
            <w:r w:rsidRPr="00A74754">
              <w:t>25 Nos</w:t>
            </w:r>
          </w:p>
        </w:tc>
      </w:tr>
    </w:tbl>
    <w:p w14:paraId="18B72620" w14:textId="77777777" w:rsidR="00A74754" w:rsidRPr="00A74754" w:rsidRDefault="00A74754" w:rsidP="00A74754">
      <w:pPr>
        <w:spacing w:before="240"/>
        <w:jc w:val="center"/>
        <w:rPr>
          <w:b/>
          <w:bCs/>
          <w:sz w:val="32"/>
          <w:szCs w:val="32"/>
        </w:rPr>
      </w:pPr>
      <w:r w:rsidRPr="00A74754">
        <w:rPr>
          <w:b/>
          <w:bCs/>
          <w:sz w:val="32"/>
          <w:szCs w:val="32"/>
        </w:rPr>
        <w:t>2</w:t>
      </w:r>
      <w:r w:rsidRPr="00A74754">
        <w:rPr>
          <w:b/>
          <w:bCs/>
          <w:sz w:val="32"/>
          <w:szCs w:val="32"/>
          <w:vertAlign w:val="superscript"/>
        </w:rPr>
        <w:t>nd</w:t>
      </w:r>
      <w:r w:rsidRPr="00A74754">
        <w:rPr>
          <w:b/>
          <w:bCs/>
          <w:sz w:val="32"/>
          <w:szCs w:val="32"/>
        </w:rPr>
        <w:t xml:space="preserve"> Year Mechanical technology</w:t>
      </w:r>
    </w:p>
    <w:p w14:paraId="453E483B" w14:textId="77777777" w:rsidR="00A74754" w:rsidRPr="00A74754" w:rsidRDefault="00A74754" w:rsidP="00A74754">
      <w:pPr>
        <w:spacing w:before="240"/>
        <w:rPr>
          <w:b/>
          <w:bCs/>
          <w:sz w:val="28"/>
          <w:szCs w:val="28"/>
        </w:rPr>
      </w:pPr>
      <w:r w:rsidRPr="00A74754">
        <w:rPr>
          <w:b/>
          <w:bCs/>
          <w:sz w:val="28"/>
          <w:szCs w:val="28"/>
        </w:rPr>
        <w:t>(F) Foundry &amp; Casting shop</w:t>
      </w:r>
    </w:p>
    <w:tbl>
      <w:tblPr>
        <w:tblW w:w="10255" w:type="dxa"/>
        <w:tblLook w:val="04A0" w:firstRow="1" w:lastRow="0" w:firstColumn="1" w:lastColumn="0" w:noHBand="0" w:noVBand="1"/>
      </w:tblPr>
      <w:tblGrid>
        <w:gridCol w:w="960"/>
        <w:gridCol w:w="7855"/>
        <w:gridCol w:w="1440"/>
      </w:tblGrid>
      <w:tr w:rsidR="00A74754" w:rsidRPr="00A74754" w14:paraId="2AA01368" w14:textId="77777777" w:rsidTr="004E58B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165D887" w14:textId="77777777" w:rsidR="00A74754" w:rsidRPr="00A74754" w:rsidRDefault="00A74754" w:rsidP="004E58BE">
            <w:pPr>
              <w:jc w:val="center"/>
              <w:rPr>
                <w:b/>
                <w:bCs/>
              </w:rPr>
            </w:pPr>
            <w:r w:rsidRPr="00A74754">
              <w:rPr>
                <w:b/>
                <w:bCs/>
              </w:rPr>
              <w:t>S#</w:t>
            </w:r>
          </w:p>
        </w:tc>
        <w:tc>
          <w:tcPr>
            <w:tcW w:w="785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B306565" w14:textId="77777777" w:rsidR="00A74754" w:rsidRPr="00A74754" w:rsidRDefault="00A74754" w:rsidP="004E58BE">
            <w:pPr>
              <w:jc w:val="center"/>
              <w:rPr>
                <w:b/>
                <w:bCs/>
              </w:rPr>
            </w:pPr>
            <w:r w:rsidRPr="00A74754">
              <w:rPr>
                <w:b/>
                <w:bCs/>
              </w:rPr>
              <w:t>Items</w:t>
            </w:r>
          </w:p>
        </w:tc>
        <w:tc>
          <w:tcPr>
            <w:tcW w:w="144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4AAEAFEE" w14:textId="77777777" w:rsidR="00A74754" w:rsidRPr="00A74754" w:rsidRDefault="00A74754" w:rsidP="004E58BE">
            <w:pPr>
              <w:jc w:val="center"/>
              <w:rPr>
                <w:b/>
                <w:bCs/>
              </w:rPr>
            </w:pPr>
            <w:r w:rsidRPr="00A74754">
              <w:rPr>
                <w:b/>
                <w:bCs/>
              </w:rPr>
              <w:t>Quantity</w:t>
            </w:r>
          </w:p>
        </w:tc>
      </w:tr>
      <w:tr w:rsidR="00A74754" w:rsidRPr="00A74754" w14:paraId="45DB9060"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A153D5E" w14:textId="77777777" w:rsidR="00A74754" w:rsidRPr="00A74754" w:rsidRDefault="00A74754" w:rsidP="004E58BE">
            <w:pPr>
              <w:jc w:val="center"/>
            </w:pPr>
            <w:r w:rsidRPr="00A74754">
              <w:t>1</w:t>
            </w:r>
          </w:p>
        </w:tc>
        <w:tc>
          <w:tcPr>
            <w:tcW w:w="7855" w:type="dxa"/>
            <w:tcBorders>
              <w:top w:val="nil"/>
              <w:left w:val="nil"/>
              <w:bottom w:val="single" w:sz="4" w:space="0" w:color="auto"/>
              <w:right w:val="single" w:sz="4" w:space="0" w:color="auto"/>
            </w:tcBorders>
            <w:shd w:val="clear" w:color="auto" w:fill="auto"/>
            <w:noWrap/>
            <w:vAlign w:val="center"/>
            <w:hideMark/>
          </w:tcPr>
          <w:p w14:paraId="7BE02F03" w14:textId="77777777" w:rsidR="00A74754" w:rsidRPr="00A74754" w:rsidRDefault="00A74754" w:rsidP="004E58BE">
            <w:r w:rsidRPr="00A74754">
              <w:t>Furnaces</w:t>
            </w:r>
          </w:p>
        </w:tc>
        <w:tc>
          <w:tcPr>
            <w:tcW w:w="1440" w:type="dxa"/>
            <w:tcBorders>
              <w:top w:val="nil"/>
              <w:left w:val="nil"/>
              <w:bottom w:val="single" w:sz="4" w:space="0" w:color="auto"/>
              <w:right w:val="single" w:sz="4" w:space="0" w:color="auto"/>
            </w:tcBorders>
            <w:shd w:val="clear" w:color="auto" w:fill="auto"/>
            <w:noWrap/>
            <w:vAlign w:val="bottom"/>
            <w:hideMark/>
          </w:tcPr>
          <w:p w14:paraId="62788D8F" w14:textId="77777777" w:rsidR="00A74754" w:rsidRPr="00A74754" w:rsidRDefault="00A74754" w:rsidP="004E58BE">
            <w:r w:rsidRPr="00A74754">
              <w:t>5 Nos</w:t>
            </w:r>
          </w:p>
        </w:tc>
      </w:tr>
      <w:tr w:rsidR="00A74754" w:rsidRPr="00A74754" w14:paraId="4A48B65D"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33E7C28" w14:textId="77777777" w:rsidR="00A74754" w:rsidRPr="00A74754" w:rsidRDefault="00A74754" w:rsidP="004E58BE">
            <w:pPr>
              <w:jc w:val="center"/>
            </w:pPr>
            <w:r w:rsidRPr="00A74754">
              <w:t>2</w:t>
            </w:r>
          </w:p>
        </w:tc>
        <w:tc>
          <w:tcPr>
            <w:tcW w:w="7855" w:type="dxa"/>
            <w:tcBorders>
              <w:top w:val="nil"/>
              <w:left w:val="nil"/>
              <w:bottom w:val="single" w:sz="4" w:space="0" w:color="auto"/>
              <w:right w:val="single" w:sz="4" w:space="0" w:color="auto"/>
            </w:tcBorders>
            <w:shd w:val="clear" w:color="auto" w:fill="auto"/>
            <w:noWrap/>
            <w:vAlign w:val="center"/>
            <w:hideMark/>
          </w:tcPr>
          <w:p w14:paraId="5F2DD6BB" w14:textId="77777777" w:rsidR="00A74754" w:rsidRPr="00A74754" w:rsidRDefault="00A74754" w:rsidP="004E58BE">
            <w:r w:rsidRPr="00A74754">
              <w:t>Molding Box</w:t>
            </w:r>
          </w:p>
        </w:tc>
        <w:tc>
          <w:tcPr>
            <w:tcW w:w="1440" w:type="dxa"/>
            <w:tcBorders>
              <w:top w:val="nil"/>
              <w:left w:val="nil"/>
              <w:bottom w:val="single" w:sz="4" w:space="0" w:color="auto"/>
              <w:right w:val="single" w:sz="4" w:space="0" w:color="auto"/>
            </w:tcBorders>
            <w:shd w:val="clear" w:color="auto" w:fill="auto"/>
            <w:noWrap/>
            <w:vAlign w:val="bottom"/>
            <w:hideMark/>
          </w:tcPr>
          <w:p w14:paraId="7C93B9B8" w14:textId="77777777" w:rsidR="00A74754" w:rsidRPr="00A74754" w:rsidRDefault="00A74754" w:rsidP="004E58BE">
            <w:r w:rsidRPr="00A74754">
              <w:t>25 Nos</w:t>
            </w:r>
          </w:p>
        </w:tc>
      </w:tr>
      <w:tr w:rsidR="00A74754" w:rsidRPr="00A74754" w14:paraId="1CC2399E"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288E4A0" w14:textId="77777777" w:rsidR="00A74754" w:rsidRPr="00A74754" w:rsidRDefault="00A74754" w:rsidP="004E58BE">
            <w:pPr>
              <w:jc w:val="center"/>
            </w:pPr>
            <w:r w:rsidRPr="00A74754">
              <w:t>3</w:t>
            </w:r>
          </w:p>
        </w:tc>
        <w:tc>
          <w:tcPr>
            <w:tcW w:w="7855" w:type="dxa"/>
            <w:tcBorders>
              <w:top w:val="nil"/>
              <w:left w:val="nil"/>
              <w:bottom w:val="single" w:sz="4" w:space="0" w:color="auto"/>
              <w:right w:val="single" w:sz="4" w:space="0" w:color="auto"/>
            </w:tcBorders>
            <w:shd w:val="clear" w:color="auto" w:fill="auto"/>
            <w:noWrap/>
            <w:vAlign w:val="center"/>
            <w:hideMark/>
          </w:tcPr>
          <w:p w14:paraId="38B7BBF8" w14:textId="77777777" w:rsidR="00A74754" w:rsidRPr="00A74754" w:rsidRDefault="00A74754" w:rsidP="004E58BE">
            <w:r w:rsidRPr="00A74754">
              <w:t xml:space="preserve">Molding Tools Kit </w:t>
            </w:r>
          </w:p>
        </w:tc>
        <w:tc>
          <w:tcPr>
            <w:tcW w:w="1440" w:type="dxa"/>
            <w:tcBorders>
              <w:top w:val="nil"/>
              <w:left w:val="nil"/>
              <w:bottom w:val="single" w:sz="4" w:space="0" w:color="auto"/>
              <w:right w:val="single" w:sz="4" w:space="0" w:color="auto"/>
            </w:tcBorders>
            <w:shd w:val="clear" w:color="auto" w:fill="auto"/>
            <w:noWrap/>
            <w:vAlign w:val="bottom"/>
            <w:hideMark/>
          </w:tcPr>
          <w:p w14:paraId="7BB2FDDE" w14:textId="77777777" w:rsidR="00A74754" w:rsidRPr="00A74754" w:rsidRDefault="00A74754" w:rsidP="004E58BE">
            <w:r w:rsidRPr="00A74754">
              <w:t> 25 set</w:t>
            </w:r>
          </w:p>
        </w:tc>
      </w:tr>
      <w:tr w:rsidR="00A74754" w:rsidRPr="00A74754" w14:paraId="6432889B"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2292190" w14:textId="77777777" w:rsidR="00A74754" w:rsidRPr="00A74754" w:rsidRDefault="00A74754" w:rsidP="004E58BE">
            <w:pPr>
              <w:jc w:val="center"/>
            </w:pPr>
            <w:r w:rsidRPr="00A74754">
              <w:t>4</w:t>
            </w:r>
          </w:p>
        </w:tc>
        <w:tc>
          <w:tcPr>
            <w:tcW w:w="7855" w:type="dxa"/>
            <w:tcBorders>
              <w:top w:val="nil"/>
              <w:left w:val="nil"/>
              <w:bottom w:val="single" w:sz="4" w:space="0" w:color="auto"/>
              <w:right w:val="single" w:sz="4" w:space="0" w:color="auto"/>
            </w:tcBorders>
            <w:shd w:val="clear" w:color="auto" w:fill="auto"/>
            <w:noWrap/>
            <w:vAlign w:val="center"/>
            <w:hideMark/>
          </w:tcPr>
          <w:p w14:paraId="5EF96FDF" w14:textId="77777777" w:rsidR="00A74754" w:rsidRPr="00A74754" w:rsidRDefault="00A74754" w:rsidP="004E58BE">
            <w:r w:rsidRPr="00A74754">
              <w:t>Patterns</w:t>
            </w:r>
          </w:p>
        </w:tc>
        <w:tc>
          <w:tcPr>
            <w:tcW w:w="1440" w:type="dxa"/>
            <w:tcBorders>
              <w:top w:val="nil"/>
              <w:left w:val="nil"/>
              <w:bottom w:val="single" w:sz="4" w:space="0" w:color="auto"/>
              <w:right w:val="single" w:sz="4" w:space="0" w:color="auto"/>
            </w:tcBorders>
            <w:shd w:val="clear" w:color="auto" w:fill="auto"/>
            <w:noWrap/>
            <w:vAlign w:val="bottom"/>
            <w:hideMark/>
          </w:tcPr>
          <w:p w14:paraId="2245A0B2" w14:textId="77777777" w:rsidR="00A74754" w:rsidRPr="00A74754" w:rsidRDefault="00A74754" w:rsidP="004E58BE">
            <w:r w:rsidRPr="00A74754">
              <w:t> 25 Nos</w:t>
            </w:r>
          </w:p>
        </w:tc>
      </w:tr>
      <w:tr w:rsidR="00A74754" w:rsidRPr="00A74754" w14:paraId="229C8FCA"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1AF8824" w14:textId="77777777" w:rsidR="00A74754" w:rsidRPr="00A74754" w:rsidRDefault="00A74754" w:rsidP="004E58BE">
            <w:pPr>
              <w:jc w:val="center"/>
            </w:pPr>
            <w:r w:rsidRPr="00A74754">
              <w:t>5</w:t>
            </w:r>
          </w:p>
        </w:tc>
        <w:tc>
          <w:tcPr>
            <w:tcW w:w="7855" w:type="dxa"/>
            <w:tcBorders>
              <w:top w:val="nil"/>
              <w:left w:val="nil"/>
              <w:bottom w:val="single" w:sz="4" w:space="0" w:color="auto"/>
              <w:right w:val="single" w:sz="4" w:space="0" w:color="auto"/>
            </w:tcBorders>
            <w:shd w:val="clear" w:color="auto" w:fill="auto"/>
            <w:noWrap/>
            <w:vAlign w:val="center"/>
            <w:hideMark/>
          </w:tcPr>
          <w:p w14:paraId="46067AC9" w14:textId="77777777" w:rsidR="00A74754" w:rsidRPr="00A74754" w:rsidRDefault="00A74754" w:rsidP="004E58BE">
            <w:r w:rsidRPr="00A74754">
              <w:t>Core Making Tools</w:t>
            </w:r>
          </w:p>
        </w:tc>
        <w:tc>
          <w:tcPr>
            <w:tcW w:w="1440" w:type="dxa"/>
            <w:tcBorders>
              <w:top w:val="nil"/>
              <w:left w:val="nil"/>
              <w:bottom w:val="single" w:sz="4" w:space="0" w:color="auto"/>
              <w:right w:val="single" w:sz="4" w:space="0" w:color="auto"/>
            </w:tcBorders>
            <w:shd w:val="clear" w:color="auto" w:fill="auto"/>
            <w:noWrap/>
            <w:vAlign w:val="bottom"/>
            <w:hideMark/>
          </w:tcPr>
          <w:p w14:paraId="01A14339" w14:textId="77777777" w:rsidR="00A74754" w:rsidRPr="00A74754" w:rsidRDefault="00A74754" w:rsidP="004E58BE">
            <w:r w:rsidRPr="00A74754">
              <w:t> 25 Nos</w:t>
            </w:r>
          </w:p>
        </w:tc>
      </w:tr>
      <w:tr w:rsidR="00A74754" w:rsidRPr="00A74754" w14:paraId="49903E86"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B45070E" w14:textId="77777777" w:rsidR="00A74754" w:rsidRPr="00A74754" w:rsidRDefault="00A74754" w:rsidP="004E58BE">
            <w:pPr>
              <w:jc w:val="center"/>
            </w:pPr>
            <w:r w:rsidRPr="00A74754">
              <w:t>6</w:t>
            </w:r>
          </w:p>
        </w:tc>
        <w:tc>
          <w:tcPr>
            <w:tcW w:w="7855" w:type="dxa"/>
            <w:tcBorders>
              <w:top w:val="nil"/>
              <w:left w:val="nil"/>
              <w:bottom w:val="single" w:sz="4" w:space="0" w:color="auto"/>
              <w:right w:val="single" w:sz="4" w:space="0" w:color="auto"/>
            </w:tcBorders>
            <w:shd w:val="clear" w:color="auto" w:fill="auto"/>
            <w:noWrap/>
            <w:vAlign w:val="center"/>
            <w:hideMark/>
          </w:tcPr>
          <w:p w14:paraId="522CA526" w14:textId="77777777" w:rsidR="00A74754" w:rsidRPr="00A74754" w:rsidRDefault="00A74754" w:rsidP="004E58BE">
            <w:r w:rsidRPr="00A74754">
              <w:t>Pouring Equipment</w:t>
            </w:r>
          </w:p>
        </w:tc>
        <w:tc>
          <w:tcPr>
            <w:tcW w:w="1440" w:type="dxa"/>
            <w:tcBorders>
              <w:top w:val="nil"/>
              <w:left w:val="nil"/>
              <w:bottom w:val="single" w:sz="4" w:space="0" w:color="auto"/>
              <w:right w:val="single" w:sz="4" w:space="0" w:color="auto"/>
            </w:tcBorders>
            <w:shd w:val="clear" w:color="auto" w:fill="auto"/>
            <w:noWrap/>
            <w:vAlign w:val="bottom"/>
            <w:hideMark/>
          </w:tcPr>
          <w:p w14:paraId="15C88B2F" w14:textId="77777777" w:rsidR="00A74754" w:rsidRPr="00A74754" w:rsidRDefault="00A74754" w:rsidP="004E58BE">
            <w:r w:rsidRPr="00A74754">
              <w:t> 2 set each</w:t>
            </w:r>
          </w:p>
        </w:tc>
      </w:tr>
      <w:tr w:rsidR="00A74754" w:rsidRPr="00A74754" w14:paraId="3E25399C"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DBB7A37" w14:textId="77777777" w:rsidR="00A74754" w:rsidRPr="00A74754" w:rsidRDefault="00A74754" w:rsidP="004E58BE">
            <w:pPr>
              <w:jc w:val="center"/>
            </w:pPr>
            <w:r w:rsidRPr="00A74754">
              <w:t>7</w:t>
            </w:r>
          </w:p>
        </w:tc>
        <w:tc>
          <w:tcPr>
            <w:tcW w:w="7855" w:type="dxa"/>
            <w:tcBorders>
              <w:top w:val="nil"/>
              <w:left w:val="nil"/>
              <w:bottom w:val="single" w:sz="4" w:space="0" w:color="auto"/>
              <w:right w:val="single" w:sz="4" w:space="0" w:color="auto"/>
            </w:tcBorders>
            <w:shd w:val="clear" w:color="auto" w:fill="auto"/>
            <w:noWrap/>
            <w:vAlign w:val="center"/>
            <w:hideMark/>
          </w:tcPr>
          <w:p w14:paraId="5C4C5A28" w14:textId="77777777" w:rsidR="00A74754" w:rsidRPr="00A74754" w:rsidRDefault="00A74754" w:rsidP="004E58BE">
            <w:r w:rsidRPr="00A74754">
              <w:t>Cooling Racks</w:t>
            </w:r>
          </w:p>
        </w:tc>
        <w:tc>
          <w:tcPr>
            <w:tcW w:w="1440" w:type="dxa"/>
            <w:tcBorders>
              <w:top w:val="nil"/>
              <w:left w:val="nil"/>
              <w:bottom w:val="single" w:sz="4" w:space="0" w:color="auto"/>
              <w:right w:val="single" w:sz="4" w:space="0" w:color="auto"/>
            </w:tcBorders>
            <w:shd w:val="clear" w:color="auto" w:fill="auto"/>
            <w:noWrap/>
            <w:vAlign w:val="bottom"/>
            <w:hideMark/>
          </w:tcPr>
          <w:p w14:paraId="782BA9FD" w14:textId="77777777" w:rsidR="00A74754" w:rsidRPr="00A74754" w:rsidRDefault="00A74754" w:rsidP="004E58BE">
            <w:r w:rsidRPr="00A74754">
              <w:t> 25 Nos</w:t>
            </w:r>
          </w:p>
        </w:tc>
      </w:tr>
      <w:tr w:rsidR="00A74754" w:rsidRPr="00A74754" w14:paraId="1B6D1D79"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51FE253" w14:textId="77777777" w:rsidR="00A74754" w:rsidRPr="00A74754" w:rsidRDefault="00A74754" w:rsidP="004E58BE">
            <w:pPr>
              <w:jc w:val="center"/>
            </w:pPr>
            <w:r w:rsidRPr="00A74754">
              <w:t>8</w:t>
            </w:r>
          </w:p>
        </w:tc>
        <w:tc>
          <w:tcPr>
            <w:tcW w:w="7855" w:type="dxa"/>
            <w:tcBorders>
              <w:top w:val="nil"/>
              <w:left w:val="nil"/>
              <w:bottom w:val="single" w:sz="4" w:space="0" w:color="auto"/>
              <w:right w:val="single" w:sz="4" w:space="0" w:color="auto"/>
            </w:tcBorders>
            <w:shd w:val="clear" w:color="auto" w:fill="auto"/>
            <w:noWrap/>
            <w:vAlign w:val="center"/>
            <w:hideMark/>
          </w:tcPr>
          <w:p w14:paraId="233A5D06" w14:textId="77777777" w:rsidR="00A74754" w:rsidRPr="00A74754" w:rsidRDefault="00A74754" w:rsidP="004E58BE">
            <w:r w:rsidRPr="00A74754">
              <w:t>Grinding and Finishing Tools</w:t>
            </w:r>
          </w:p>
        </w:tc>
        <w:tc>
          <w:tcPr>
            <w:tcW w:w="1440" w:type="dxa"/>
            <w:tcBorders>
              <w:top w:val="nil"/>
              <w:left w:val="nil"/>
              <w:bottom w:val="single" w:sz="4" w:space="0" w:color="auto"/>
              <w:right w:val="single" w:sz="4" w:space="0" w:color="auto"/>
            </w:tcBorders>
            <w:shd w:val="clear" w:color="auto" w:fill="auto"/>
            <w:noWrap/>
            <w:vAlign w:val="bottom"/>
            <w:hideMark/>
          </w:tcPr>
          <w:p w14:paraId="110F84FA" w14:textId="77777777" w:rsidR="00A74754" w:rsidRPr="00A74754" w:rsidRDefault="00A74754" w:rsidP="004E58BE">
            <w:r w:rsidRPr="00A74754">
              <w:t> 5 Nos</w:t>
            </w:r>
          </w:p>
        </w:tc>
      </w:tr>
      <w:tr w:rsidR="00A74754" w:rsidRPr="00A74754" w14:paraId="32315DB0"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107CB4" w14:textId="77777777" w:rsidR="00A74754" w:rsidRPr="00A74754" w:rsidRDefault="00A74754" w:rsidP="004E58BE">
            <w:pPr>
              <w:jc w:val="center"/>
            </w:pPr>
            <w:r w:rsidRPr="00A74754">
              <w:t>9</w:t>
            </w:r>
          </w:p>
        </w:tc>
        <w:tc>
          <w:tcPr>
            <w:tcW w:w="7855" w:type="dxa"/>
            <w:tcBorders>
              <w:top w:val="nil"/>
              <w:left w:val="nil"/>
              <w:bottom w:val="single" w:sz="4" w:space="0" w:color="auto"/>
              <w:right w:val="single" w:sz="4" w:space="0" w:color="auto"/>
            </w:tcBorders>
            <w:shd w:val="clear" w:color="auto" w:fill="auto"/>
            <w:noWrap/>
            <w:vAlign w:val="center"/>
            <w:hideMark/>
          </w:tcPr>
          <w:p w14:paraId="478CE5C0" w14:textId="77777777" w:rsidR="00A74754" w:rsidRPr="00A74754" w:rsidRDefault="00A74754" w:rsidP="004E58BE">
            <w:r w:rsidRPr="00A74754">
              <w:t>Inspection Tools</w:t>
            </w:r>
          </w:p>
        </w:tc>
        <w:tc>
          <w:tcPr>
            <w:tcW w:w="1440" w:type="dxa"/>
            <w:tcBorders>
              <w:top w:val="nil"/>
              <w:left w:val="nil"/>
              <w:bottom w:val="single" w:sz="4" w:space="0" w:color="auto"/>
              <w:right w:val="single" w:sz="4" w:space="0" w:color="auto"/>
            </w:tcBorders>
            <w:shd w:val="clear" w:color="auto" w:fill="auto"/>
            <w:noWrap/>
            <w:vAlign w:val="bottom"/>
            <w:hideMark/>
          </w:tcPr>
          <w:p w14:paraId="0356C0DC" w14:textId="77777777" w:rsidR="00A74754" w:rsidRPr="00A74754" w:rsidRDefault="00A74754" w:rsidP="004E58BE">
            <w:r w:rsidRPr="00A74754">
              <w:t> 5 Nos</w:t>
            </w:r>
          </w:p>
        </w:tc>
      </w:tr>
      <w:tr w:rsidR="00A74754" w:rsidRPr="00A74754" w14:paraId="6FA91271"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AE3F165" w14:textId="77777777" w:rsidR="00A74754" w:rsidRPr="00A74754" w:rsidRDefault="00A74754" w:rsidP="004E58BE">
            <w:pPr>
              <w:jc w:val="center"/>
            </w:pPr>
            <w:r w:rsidRPr="00A74754">
              <w:t>10</w:t>
            </w:r>
          </w:p>
        </w:tc>
        <w:tc>
          <w:tcPr>
            <w:tcW w:w="7855" w:type="dxa"/>
            <w:tcBorders>
              <w:top w:val="nil"/>
              <w:left w:val="nil"/>
              <w:bottom w:val="single" w:sz="4" w:space="0" w:color="auto"/>
              <w:right w:val="single" w:sz="4" w:space="0" w:color="auto"/>
            </w:tcBorders>
            <w:shd w:val="clear" w:color="auto" w:fill="auto"/>
            <w:noWrap/>
            <w:vAlign w:val="center"/>
            <w:hideMark/>
          </w:tcPr>
          <w:p w14:paraId="05B07BF9" w14:textId="77777777" w:rsidR="00A74754" w:rsidRPr="00A74754" w:rsidRDefault="00A74754" w:rsidP="004E58BE">
            <w:r w:rsidRPr="00A74754">
              <w:t>Cleaning Equipment</w:t>
            </w:r>
          </w:p>
        </w:tc>
        <w:tc>
          <w:tcPr>
            <w:tcW w:w="1440" w:type="dxa"/>
            <w:tcBorders>
              <w:top w:val="nil"/>
              <w:left w:val="nil"/>
              <w:bottom w:val="single" w:sz="4" w:space="0" w:color="auto"/>
              <w:right w:val="single" w:sz="4" w:space="0" w:color="auto"/>
            </w:tcBorders>
            <w:shd w:val="clear" w:color="auto" w:fill="auto"/>
            <w:noWrap/>
            <w:hideMark/>
          </w:tcPr>
          <w:p w14:paraId="5E90AF7C" w14:textId="77777777" w:rsidR="00A74754" w:rsidRPr="00A74754" w:rsidRDefault="00A74754" w:rsidP="004E58BE">
            <w:r w:rsidRPr="00A74754">
              <w:t>25 Nos</w:t>
            </w:r>
          </w:p>
        </w:tc>
      </w:tr>
      <w:tr w:rsidR="00A74754" w:rsidRPr="00A74754" w14:paraId="66118475"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35768E" w14:textId="77777777" w:rsidR="00A74754" w:rsidRPr="00A74754" w:rsidRDefault="00A74754" w:rsidP="004E58BE">
            <w:pPr>
              <w:jc w:val="center"/>
            </w:pPr>
            <w:r w:rsidRPr="00A74754">
              <w:t>11</w:t>
            </w:r>
          </w:p>
        </w:tc>
        <w:tc>
          <w:tcPr>
            <w:tcW w:w="7855" w:type="dxa"/>
            <w:tcBorders>
              <w:top w:val="nil"/>
              <w:left w:val="nil"/>
              <w:bottom w:val="single" w:sz="4" w:space="0" w:color="auto"/>
              <w:right w:val="single" w:sz="4" w:space="0" w:color="auto"/>
            </w:tcBorders>
            <w:shd w:val="clear" w:color="auto" w:fill="auto"/>
            <w:noWrap/>
            <w:vAlign w:val="center"/>
            <w:hideMark/>
          </w:tcPr>
          <w:p w14:paraId="52120904" w14:textId="77777777" w:rsidR="00A74754" w:rsidRPr="00A74754" w:rsidRDefault="00A74754" w:rsidP="004E58BE">
            <w:r w:rsidRPr="00A74754">
              <w:t>Safety Gear</w:t>
            </w:r>
          </w:p>
        </w:tc>
        <w:tc>
          <w:tcPr>
            <w:tcW w:w="1440" w:type="dxa"/>
            <w:tcBorders>
              <w:top w:val="nil"/>
              <w:left w:val="nil"/>
              <w:bottom w:val="single" w:sz="4" w:space="0" w:color="auto"/>
              <w:right w:val="single" w:sz="4" w:space="0" w:color="auto"/>
            </w:tcBorders>
            <w:shd w:val="clear" w:color="auto" w:fill="auto"/>
            <w:noWrap/>
            <w:hideMark/>
          </w:tcPr>
          <w:p w14:paraId="18F0B9B8" w14:textId="77777777" w:rsidR="00A74754" w:rsidRPr="00A74754" w:rsidRDefault="00A74754" w:rsidP="004E58BE">
            <w:r w:rsidRPr="00A74754">
              <w:t>25 Nos</w:t>
            </w:r>
          </w:p>
        </w:tc>
      </w:tr>
      <w:tr w:rsidR="00A74754" w:rsidRPr="00A74754" w14:paraId="0B5660EC" w14:textId="77777777" w:rsidTr="004E58BE">
        <w:trPr>
          <w:trHeight w:val="449"/>
        </w:trPr>
        <w:tc>
          <w:tcPr>
            <w:tcW w:w="10255" w:type="dxa"/>
            <w:gridSpan w:val="3"/>
            <w:tcBorders>
              <w:top w:val="nil"/>
              <w:left w:val="single" w:sz="4" w:space="0" w:color="auto"/>
              <w:bottom w:val="single" w:sz="4" w:space="0" w:color="auto"/>
              <w:right w:val="single" w:sz="4" w:space="0" w:color="auto"/>
            </w:tcBorders>
            <w:shd w:val="clear" w:color="auto" w:fill="auto"/>
            <w:noWrap/>
            <w:vAlign w:val="center"/>
            <w:hideMark/>
          </w:tcPr>
          <w:p w14:paraId="49137AAF" w14:textId="77777777" w:rsidR="00A74754" w:rsidRPr="00A74754" w:rsidRDefault="00A74754" w:rsidP="004E58BE">
            <w:pPr>
              <w:rPr>
                <w:b/>
                <w:bCs/>
                <w:sz w:val="28"/>
                <w:szCs w:val="28"/>
              </w:rPr>
            </w:pPr>
            <w:r w:rsidRPr="00A74754">
              <w:rPr>
                <w:b/>
                <w:bCs/>
                <w:sz w:val="28"/>
                <w:szCs w:val="28"/>
              </w:rPr>
              <w:lastRenderedPageBreak/>
              <w:t>(G) Metallurgy Lab </w:t>
            </w:r>
          </w:p>
        </w:tc>
      </w:tr>
      <w:tr w:rsidR="00A74754" w:rsidRPr="00A74754" w14:paraId="69384618"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BD0ECF1" w14:textId="77777777" w:rsidR="00A74754" w:rsidRPr="00A74754" w:rsidRDefault="00A74754" w:rsidP="004E58BE">
            <w:pPr>
              <w:jc w:val="center"/>
            </w:pPr>
            <w:r w:rsidRPr="00A74754">
              <w:t>12</w:t>
            </w:r>
          </w:p>
        </w:tc>
        <w:tc>
          <w:tcPr>
            <w:tcW w:w="7855" w:type="dxa"/>
            <w:tcBorders>
              <w:top w:val="nil"/>
              <w:left w:val="nil"/>
              <w:bottom w:val="single" w:sz="4" w:space="0" w:color="auto"/>
              <w:right w:val="single" w:sz="4" w:space="0" w:color="auto"/>
            </w:tcBorders>
            <w:shd w:val="clear" w:color="auto" w:fill="auto"/>
            <w:noWrap/>
            <w:vAlign w:val="center"/>
            <w:hideMark/>
          </w:tcPr>
          <w:p w14:paraId="691E9DA9" w14:textId="77777777" w:rsidR="00A74754" w:rsidRPr="00A74754" w:rsidRDefault="00A74754" w:rsidP="004E58BE">
            <w:r w:rsidRPr="00A74754">
              <w:t>Raw materials (iron, pig iron, wrought iron)</w:t>
            </w:r>
          </w:p>
        </w:tc>
        <w:tc>
          <w:tcPr>
            <w:tcW w:w="1440" w:type="dxa"/>
            <w:tcBorders>
              <w:top w:val="nil"/>
              <w:left w:val="nil"/>
              <w:bottom w:val="single" w:sz="4" w:space="0" w:color="auto"/>
              <w:right w:val="single" w:sz="4" w:space="0" w:color="auto"/>
            </w:tcBorders>
            <w:shd w:val="clear" w:color="auto" w:fill="auto"/>
            <w:noWrap/>
            <w:vAlign w:val="bottom"/>
            <w:hideMark/>
          </w:tcPr>
          <w:p w14:paraId="56933A81" w14:textId="77777777" w:rsidR="00A74754" w:rsidRPr="00A74754" w:rsidRDefault="00A74754" w:rsidP="004E58BE">
            <w:r w:rsidRPr="00A74754">
              <w:t> 25 kg each</w:t>
            </w:r>
          </w:p>
        </w:tc>
      </w:tr>
      <w:tr w:rsidR="00A74754" w:rsidRPr="00A74754" w14:paraId="57062038"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EE601C1" w14:textId="77777777" w:rsidR="00A74754" w:rsidRPr="00A74754" w:rsidRDefault="00A74754" w:rsidP="004E58BE">
            <w:pPr>
              <w:jc w:val="center"/>
            </w:pPr>
            <w:r w:rsidRPr="00A74754">
              <w:t>13</w:t>
            </w:r>
          </w:p>
        </w:tc>
        <w:tc>
          <w:tcPr>
            <w:tcW w:w="7855" w:type="dxa"/>
            <w:tcBorders>
              <w:top w:val="nil"/>
              <w:left w:val="nil"/>
              <w:bottom w:val="single" w:sz="4" w:space="0" w:color="auto"/>
              <w:right w:val="single" w:sz="4" w:space="0" w:color="auto"/>
            </w:tcBorders>
            <w:shd w:val="clear" w:color="auto" w:fill="auto"/>
            <w:noWrap/>
            <w:vAlign w:val="center"/>
            <w:hideMark/>
          </w:tcPr>
          <w:p w14:paraId="48DE0654" w14:textId="77777777" w:rsidR="00A74754" w:rsidRPr="00A74754" w:rsidRDefault="00A74754" w:rsidP="004E58BE">
            <w:r w:rsidRPr="00A74754">
              <w:t>Plant and equipment for iron making</w:t>
            </w:r>
          </w:p>
        </w:tc>
        <w:tc>
          <w:tcPr>
            <w:tcW w:w="1440" w:type="dxa"/>
            <w:tcBorders>
              <w:top w:val="nil"/>
              <w:left w:val="nil"/>
              <w:bottom w:val="single" w:sz="4" w:space="0" w:color="auto"/>
              <w:right w:val="single" w:sz="4" w:space="0" w:color="auto"/>
            </w:tcBorders>
            <w:shd w:val="clear" w:color="auto" w:fill="auto"/>
            <w:noWrap/>
            <w:vAlign w:val="bottom"/>
            <w:hideMark/>
          </w:tcPr>
          <w:p w14:paraId="08A5ADB8" w14:textId="77777777" w:rsidR="00A74754" w:rsidRPr="00A74754" w:rsidRDefault="00A74754" w:rsidP="004E58BE">
            <w:r w:rsidRPr="00A74754">
              <w:t> 1 No</w:t>
            </w:r>
          </w:p>
        </w:tc>
      </w:tr>
      <w:tr w:rsidR="00A74754" w:rsidRPr="00A74754" w14:paraId="35B7F712"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10EDCE9" w14:textId="77777777" w:rsidR="00A74754" w:rsidRPr="00A74754" w:rsidRDefault="00A74754" w:rsidP="004E58BE">
            <w:pPr>
              <w:jc w:val="center"/>
            </w:pPr>
            <w:r w:rsidRPr="00A74754">
              <w:t>14</w:t>
            </w:r>
          </w:p>
        </w:tc>
        <w:tc>
          <w:tcPr>
            <w:tcW w:w="7855" w:type="dxa"/>
            <w:tcBorders>
              <w:top w:val="nil"/>
              <w:left w:val="nil"/>
              <w:bottom w:val="single" w:sz="4" w:space="0" w:color="auto"/>
              <w:right w:val="single" w:sz="4" w:space="0" w:color="auto"/>
            </w:tcBorders>
            <w:shd w:val="clear" w:color="auto" w:fill="auto"/>
            <w:noWrap/>
            <w:vAlign w:val="center"/>
            <w:hideMark/>
          </w:tcPr>
          <w:p w14:paraId="523DA4F2" w14:textId="77777777" w:rsidR="00A74754" w:rsidRPr="00A74754" w:rsidRDefault="00A74754" w:rsidP="004E58BE">
            <w:r w:rsidRPr="00A74754">
              <w:t>Reduction processes (electric, direct, melting)</w:t>
            </w:r>
          </w:p>
        </w:tc>
        <w:tc>
          <w:tcPr>
            <w:tcW w:w="1440" w:type="dxa"/>
            <w:tcBorders>
              <w:top w:val="nil"/>
              <w:left w:val="nil"/>
              <w:bottom w:val="single" w:sz="4" w:space="0" w:color="auto"/>
              <w:right w:val="single" w:sz="4" w:space="0" w:color="auto"/>
            </w:tcBorders>
            <w:shd w:val="clear" w:color="auto" w:fill="auto"/>
            <w:noWrap/>
            <w:vAlign w:val="bottom"/>
            <w:hideMark/>
          </w:tcPr>
          <w:p w14:paraId="21EDAAA3" w14:textId="77777777" w:rsidR="00A74754" w:rsidRPr="00A74754" w:rsidRDefault="00A74754" w:rsidP="004E58BE">
            <w:r w:rsidRPr="00A74754">
              <w:t> 1 No</w:t>
            </w:r>
          </w:p>
        </w:tc>
      </w:tr>
      <w:tr w:rsidR="00A74754" w:rsidRPr="00A74754" w14:paraId="49314C70"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D8E4ECB" w14:textId="77777777" w:rsidR="00A74754" w:rsidRPr="00A74754" w:rsidRDefault="00A74754" w:rsidP="004E58BE">
            <w:pPr>
              <w:jc w:val="center"/>
            </w:pPr>
            <w:r w:rsidRPr="00A74754">
              <w:t>15</w:t>
            </w:r>
          </w:p>
        </w:tc>
        <w:tc>
          <w:tcPr>
            <w:tcW w:w="7855" w:type="dxa"/>
            <w:tcBorders>
              <w:top w:val="nil"/>
              <w:left w:val="nil"/>
              <w:bottom w:val="single" w:sz="4" w:space="0" w:color="auto"/>
              <w:right w:val="single" w:sz="4" w:space="0" w:color="auto"/>
            </w:tcBorders>
            <w:shd w:val="clear" w:color="auto" w:fill="auto"/>
            <w:noWrap/>
            <w:vAlign w:val="center"/>
            <w:hideMark/>
          </w:tcPr>
          <w:p w14:paraId="0771B91C" w14:textId="77777777" w:rsidR="00A74754" w:rsidRPr="00A74754" w:rsidRDefault="00A74754" w:rsidP="004E58BE">
            <w:r w:rsidRPr="00A74754">
              <w:t>Steel production plant and equipment</w:t>
            </w:r>
          </w:p>
        </w:tc>
        <w:tc>
          <w:tcPr>
            <w:tcW w:w="1440" w:type="dxa"/>
            <w:tcBorders>
              <w:top w:val="nil"/>
              <w:left w:val="nil"/>
              <w:bottom w:val="single" w:sz="4" w:space="0" w:color="auto"/>
              <w:right w:val="single" w:sz="4" w:space="0" w:color="auto"/>
            </w:tcBorders>
            <w:shd w:val="clear" w:color="auto" w:fill="auto"/>
            <w:noWrap/>
            <w:vAlign w:val="bottom"/>
            <w:hideMark/>
          </w:tcPr>
          <w:p w14:paraId="30D72849" w14:textId="77777777" w:rsidR="00A74754" w:rsidRPr="00A74754" w:rsidRDefault="00A74754" w:rsidP="004E58BE">
            <w:r w:rsidRPr="00A74754">
              <w:t> 1 No</w:t>
            </w:r>
          </w:p>
        </w:tc>
      </w:tr>
      <w:tr w:rsidR="00A74754" w:rsidRPr="00A74754" w14:paraId="479930A9"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34E4F51" w14:textId="77777777" w:rsidR="00A74754" w:rsidRPr="00A74754" w:rsidRDefault="00A74754" w:rsidP="004E58BE">
            <w:pPr>
              <w:jc w:val="center"/>
            </w:pPr>
            <w:r w:rsidRPr="00A74754">
              <w:t>16</w:t>
            </w:r>
          </w:p>
        </w:tc>
        <w:tc>
          <w:tcPr>
            <w:tcW w:w="7855" w:type="dxa"/>
            <w:tcBorders>
              <w:top w:val="nil"/>
              <w:left w:val="nil"/>
              <w:bottom w:val="single" w:sz="4" w:space="0" w:color="auto"/>
              <w:right w:val="single" w:sz="4" w:space="0" w:color="auto"/>
            </w:tcBorders>
            <w:shd w:val="clear" w:color="auto" w:fill="auto"/>
            <w:noWrap/>
            <w:vAlign w:val="center"/>
            <w:hideMark/>
          </w:tcPr>
          <w:p w14:paraId="6E4575BE" w14:textId="77777777" w:rsidR="00A74754" w:rsidRPr="00A74754" w:rsidRDefault="00A74754" w:rsidP="004E58BE">
            <w:r w:rsidRPr="00A74754">
              <w:t>Metal production plant and equipment</w:t>
            </w:r>
          </w:p>
        </w:tc>
        <w:tc>
          <w:tcPr>
            <w:tcW w:w="1440" w:type="dxa"/>
            <w:tcBorders>
              <w:top w:val="nil"/>
              <w:left w:val="nil"/>
              <w:bottom w:val="single" w:sz="4" w:space="0" w:color="auto"/>
              <w:right w:val="single" w:sz="4" w:space="0" w:color="auto"/>
            </w:tcBorders>
            <w:shd w:val="clear" w:color="auto" w:fill="auto"/>
            <w:noWrap/>
            <w:vAlign w:val="bottom"/>
            <w:hideMark/>
          </w:tcPr>
          <w:p w14:paraId="79C2F761" w14:textId="77777777" w:rsidR="00A74754" w:rsidRPr="00A74754" w:rsidRDefault="00A74754" w:rsidP="004E58BE">
            <w:r w:rsidRPr="00A74754">
              <w:t> 1 No</w:t>
            </w:r>
          </w:p>
        </w:tc>
      </w:tr>
      <w:tr w:rsidR="00A74754" w:rsidRPr="00A74754" w14:paraId="4B0CDCBD"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AEC96F0" w14:textId="77777777" w:rsidR="00A74754" w:rsidRPr="00A74754" w:rsidRDefault="00A74754" w:rsidP="004E58BE">
            <w:pPr>
              <w:jc w:val="center"/>
            </w:pPr>
            <w:r w:rsidRPr="00A74754">
              <w:t>17</w:t>
            </w:r>
          </w:p>
        </w:tc>
        <w:tc>
          <w:tcPr>
            <w:tcW w:w="7855" w:type="dxa"/>
            <w:tcBorders>
              <w:top w:val="nil"/>
              <w:left w:val="nil"/>
              <w:bottom w:val="single" w:sz="4" w:space="0" w:color="auto"/>
              <w:right w:val="single" w:sz="4" w:space="0" w:color="auto"/>
            </w:tcBorders>
            <w:shd w:val="clear" w:color="auto" w:fill="auto"/>
            <w:noWrap/>
            <w:vAlign w:val="center"/>
            <w:hideMark/>
          </w:tcPr>
          <w:p w14:paraId="41676355" w14:textId="77777777" w:rsidR="00A74754" w:rsidRPr="00A74754" w:rsidRDefault="00A74754" w:rsidP="004E58BE">
            <w:r w:rsidRPr="00A74754">
              <w:t>Casting pattern shapes</w:t>
            </w:r>
          </w:p>
        </w:tc>
        <w:tc>
          <w:tcPr>
            <w:tcW w:w="1440" w:type="dxa"/>
            <w:tcBorders>
              <w:top w:val="nil"/>
              <w:left w:val="nil"/>
              <w:bottom w:val="single" w:sz="4" w:space="0" w:color="auto"/>
              <w:right w:val="single" w:sz="4" w:space="0" w:color="auto"/>
            </w:tcBorders>
            <w:shd w:val="clear" w:color="auto" w:fill="auto"/>
            <w:noWrap/>
            <w:vAlign w:val="bottom"/>
            <w:hideMark/>
          </w:tcPr>
          <w:p w14:paraId="365A8E2B" w14:textId="77777777" w:rsidR="00A74754" w:rsidRPr="00A74754" w:rsidRDefault="00A74754" w:rsidP="004E58BE">
            <w:r w:rsidRPr="00A74754">
              <w:t> 25 Nos</w:t>
            </w:r>
          </w:p>
        </w:tc>
      </w:tr>
      <w:tr w:rsidR="00A74754" w:rsidRPr="00A74754" w14:paraId="6CB9D9C9"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77D25B0" w14:textId="77777777" w:rsidR="00A74754" w:rsidRPr="00A74754" w:rsidRDefault="00A74754" w:rsidP="004E58BE">
            <w:pPr>
              <w:jc w:val="center"/>
            </w:pPr>
            <w:r w:rsidRPr="00A74754">
              <w:t>18</w:t>
            </w:r>
          </w:p>
        </w:tc>
        <w:tc>
          <w:tcPr>
            <w:tcW w:w="7855" w:type="dxa"/>
            <w:tcBorders>
              <w:top w:val="nil"/>
              <w:left w:val="nil"/>
              <w:bottom w:val="single" w:sz="4" w:space="0" w:color="auto"/>
              <w:right w:val="single" w:sz="4" w:space="0" w:color="auto"/>
            </w:tcBorders>
            <w:shd w:val="clear" w:color="auto" w:fill="auto"/>
            <w:noWrap/>
            <w:vAlign w:val="center"/>
            <w:hideMark/>
          </w:tcPr>
          <w:p w14:paraId="271BA16A" w14:textId="77777777" w:rsidR="00A74754" w:rsidRPr="00A74754" w:rsidRDefault="00A74754" w:rsidP="004E58BE">
            <w:r w:rsidRPr="00A74754">
              <w:t>Dies</w:t>
            </w:r>
          </w:p>
        </w:tc>
        <w:tc>
          <w:tcPr>
            <w:tcW w:w="1440" w:type="dxa"/>
            <w:tcBorders>
              <w:top w:val="nil"/>
              <w:left w:val="nil"/>
              <w:bottom w:val="single" w:sz="4" w:space="0" w:color="auto"/>
              <w:right w:val="single" w:sz="4" w:space="0" w:color="auto"/>
            </w:tcBorders>
            <w:shd w:val="clear" w:color="auto" w:fill="auto"/>
            <w:noWrap/>
            <w:vAlign w:val="bottom"/>
            <w:hideMark/>
          </w:tcPr>
          <w:p w14:paraId="6A0C1621" w14:textId="77777777" w:rsidR="00A74754" w:rsidRPr="00A74754" w:rsidRDefault="00A74754" w:rsidP="004E58BE">
            <w:r w:rsidRPr="00A74754">
              <w:t> 5 Nos</w:t>
            </w:r>
          </w:p>
        </w:tc>
      </w:tr>
      <w:tr w:rsidR="00A74754" w:rsidRPr="00A74754" w14:paraId="1ACFFC44"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0E4E024" w14:textId="77777777" w:rsidR="00A74754" w:rsidRPr="00A74754" w:rsidRDefault="00A74754" w:rsidP="004E58BE">
            <w:pPr>
              <w:jc w:val="center"/>
            </w:pPr>
            <w:r w:rsidRPr="00A74754">
              <w:t>19</w:t>
            </w:r>
          </w:p>
        </w:tc>
        <w:tc>
          <w:tcPr>
            <w:tcW w:w="7855" w:type="dxa"/>
            <w:tcBorders>
              <w:top w:val="nil"/>
              <w:left w:val="nil"/>
              <w:bottom w:val="single" w:sz="4" w:space="0" w:color="auto"/>
              <w:right w:val="single" w:sz="4" w:space="0" w:color="auto"/>
            </w:tcBorders>
            <w:shd w:val="clear" w:color="auto" w:fill="auto"/>
            <w:noWrap/>
            <w:vAlign w:val="center"/>
            <w:hideMark/>
          </w:tcPr>
          <w:p w14:paraId="5777A31D" w14:textId="77777777" w:rsidR="00A74754" w:rsidRPr="00A74754" w:rsidRDefault="00A74754" w:rsidP="004E58BE">
            <w:r w:rsidRPr="00A74754">
              <w:t>Metal cutting machinery</w:t>
            </w:r>
          </w:p>
        </w:tc>
        <w:tc>
          <w:tcPr>
            <w:tcW w:w="1440" w:type="dxa"/>
            <w:tcBorders>
              <w:top w:val="nil"/>
              <w:left w:val="nil"/>
              <w:bottom w:val="single" w:sz="4" w:space="0" w:color="auto"/>
              <w:right w:val="single" w:sz="4" w:space="0" w:color="auto"/>
            </w:tcBorders>
            <w:shd w:val="clear" w:color="auto" w:fill="auto"/>
            <w:noWrap/>
            <w:vAlign w:val="bottom"/>
            <w:hideMark/>
          </w:tcPr>
          <w:p w14:paraId="23B967CE" w14:textId="77777777" w:rsidR="00A74754" w:rsidRPr="00A74754" w:rsidRDefault="00A74754" w:rsidP="004E58BE">
            <w:r w:rsidRPr="00A74754">
              <w:t> 1 No</w:t>
            </w:r>
          </w:p>
        </w:tc>
      </w:tr>
      <w:tr w:rsidR="00A74754" w:rsidRPr="00A74754" w14:paraId="284185FF"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80D798C" w14:textId="77777777" w:rsidR="00A74754" w:rsidRPr="00A74754" w:rsidRDefault="00A74754" w:rsidP="004E58BE">
            <w:pPr>
              <w:jc w:val="center"/>
            </w:pPr>
            <w:r w:rsidRPr="00A74754">
              <w:t>20</w:t>
            </w:r>
          </w:p>
        </w:tc>
        <w:tc>
          <w:tcPr>
            <w:tcW w:w="7855" w:type="dxa"/>
            <w:tcBorders>
              <w:top w:val="nil"/>
              <w:left w:val="nil"/>
              <w:bottom w:val="single" w:sz="4" w:space="0" w:color="auto"/>
              <w:right w:val="single" w:sz="4" w:space="0" w:color="auto"/>
            </w:tcBorders>
            <w:shd w:val="clear" w:color="auto" w:fill="auto"/>
            <w:noWrap/>
            <w:vAlign w:val="center"/>
            <w:hideMark/>
          </w:tcPr>
          <w:p w14:paraId="77FCB637" w14:textId="77777777" w:rsidR="00A74754" w:rsidRPr="00A74754" w:rsidRDefault="00A74754" w:rsidP="004E58BE">
            <w:r w:rsidRPr="00A74754">
              <w:t>Rollers</w:t>
            </w:r>
          </w:p>
        </w:tc>
        <w:tc>
          <w:tcPr>
            <w:tcW w:w="1440" w:type="dxa"/>
            <w:tcBorders>
              <w:top w:val="nil"/>
              <w:left w:val="nil"/>
              <w:bottom w:val="single" w:sz="4" w:space="0" w:color="auto"/>
              <w:right w:val="single" w:sz="4" w:space="0" w:color="auto"/>
            </w:tcBorders>
            <w:shd w:val="clear" w:color="auto" w:fill="auto"/>
            <w:noWrap/>
            <w:vAlign w:val="bottom"/>
            <w:hideMark/>
          </w:tcPr>
          <w:p w14:paraId="34E74B53" w14:textId="77777777" w:rsidR="00A74754" w:rsidRPr="00A74754" w:rsidRDefault="00A74754" w:rsidP="004E58BE">
            <w:r w:rsidRPr="00A74754">
              <w:t> 1 No</w:t>
            </w:r>
          </w:p>
        </w:tc>
      </w:tr>
    </w:tbl>
    <w:p w14:paraId="74BE4F1E" w14:textId="77777777" w:rsidR="00A74754" w:rsidRPr="00A74754" w:rsidRDefault="00A74754" w:rsidP="00A74754">
      <w:pPr>
        <w:rPr>
          <w:b/>
          <w:bCs/>
          <w:sz w:val="28"/>
          <w:szCs w:val="28"/>
        </w:rPr>
      </w:pPr>
      <w:r w:rsidRPr="00A74754">
        <w:rPr>
          <w:b/>
          <w:bCs/>
          <w:sz w:val="28"/>
          <w:szCs w:val="28"/>
        </w:rPr>
        <w:t>(H) Metrology Lab.</w:t>
      </w:r>
    </w:p>
    <w:tbl>
      <w:tblPr>
        <w:tblW w:w="10255" w:type="dxa"/>
        <w:tblLook w:val="04A0" w:firstRow="1" w:lastRow="0" w:firstColumn="1" w:lastColumn="0" w:noHBand="0" w:noVBand="1"/>
      </w:tblPr>
      <w:tblGrid>
        <w:gridCol w:w="960"/>
        <w:gridCol w:w="7855"/>
        <w:gridCol w:w="1440"/>
      </w:tblGrid>
      <w:tr w:rsidR="00A74754" w:rsidRPr="00A74754" w14:paraId="7B9245C8" w14:textId="77777777" w:rsidTr="004E58B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3EE16AD" w14:textId="77777777" w:rsidR="00A74754" w:rsidRPr="00A74754" w:rsidRDefault="00A74754" w:rsidP="004E58BE">
            <w:pPr>
              <w:jc w:val="center"/>
            </w:pPr>
            <w:r w:rsidRPr="00A74754">
              <w:rPr>
                <w:b/>
                <w:bCs/>
              </w:rPr>
              <w:t>S#</w:t>
            </w:r>
          </w:p>
        </w:tc>
        <w:tc>
          <w:tcPr>
            <w:tcW w:w="785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1FE8D087" w14:textId="77777777" w:rsidR="00A74754" w:rsidRPr="00A74754" w:rsidRDefault="00A74754" w:rsidP="004E58BE">
            <w:pPr>
              <w:jc w:val="center"/>
            </w:pPr>
            <w:r w:rsidRPr="00A74754">
              <w:rPr>
                <w:b/>
                <w:bCs/>
              </w:rPr>
              <w:t>Items</w:t>
            </w:r>
          </w:p>
        </w:tc>
        <w:tc>
          <w:tcPr>
            <w:tcW w:w="144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4194912D" w14:textId="77777777" w:rsidR="00A74754" w:rsidRPr="00A74754" w:rsidRDefault="00A74754" w:rsidP="004E58BE">
            <w:pPr>
              <w:jc w:val="center"/>
            </w:pPr>
            <w:r w:rsidRPr="00A74754">
              <w:rPr>
                <w:b/>
                <w:bCs/>
              </w:rPr>
              <w:t>Quantity</w:t>
            </w:r>
          </w:p>
        </w:tc>
      </w:tr>
      <w:tr w:rsidR="00A74754" w:rsidRPr="00A74754" w14:paraId="2C28A99F"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58C1313"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59C49ED6" w14:textId="77777777" w:rsidR="00A74754" w:rsidRPr="00A74754" w:rsidRDefault="00A74754" w:rsidP="004E58BE">
            <w:pPr>
              <w:ind w:firstLineChars="100" w:firstLine="240"/>
            </w:pPr>
            <w:r w:rsidRPr="00A74754">
              <w:t>Steel rule</w:t>
            </w:r>
          </w:p>
        </w:tc>
        <w:tc>
          <w:tcPr>
            <w:tcW w:w="1440" w:type="dxa"/>
            <w:tcBorders>
              <w:top w:val="nil"/>
              <w:left w:val="nil"/>
              <w:bottom w:val="single" w:sz="4" w:space="0" w:color="auto"/>
              <w:right w:val="single" w:sz="4" w:space="0" w:color="auto"/>
            </w:tcBorders>
            <w:shd w:val="clear" w:color="auto" w:fill="auto"/>
            <w:noWrap/>
            <w:vAlign w:val="bottom"/>
            <w:hideMark/>
          </w:tcPr>
          <w:p w14:paraId="670E56E6" w14:textId="77777777" w:rsidR="00A74754" w:rsidRPr="00A74754" w:rsidRDefault="00A74754" w:rsidP="004E58BE">
            <w:r w:rsidRPr="00A74754">
              <w:t> 25 Nos</w:t>
            </w:r>
          </w:p>
        </w:tc>
      </w:tr>
      <w:tr w:rsidR="00A74754" w:rsidRPr="00A74754" w14:paraId="2629764E"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FFFA1A"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2D2A79E8" w14:textId="77777777" w:rsidR="00A74754" w:rsidRPr="00A74754" w:rsidRDefault="00A74754" w:rsidP="004E58BE">
            <w:pPr>
              <w:ind w:firstLineChars="100" w:firstLine="240"/>
            </w:pPr>
            <w:r w:rsidRPr="00A74754">
              <w:t>Work piece</w:t>
            </w:r>
          </w:p>
        </w:tc>
        <w:tc>
          <w:tcPr>
            <w:tcW w:w="1440" w:type="dxa"/>
            <w:tcBorders>
              <w:top w:val="nil"/>
              <w:left w:val="nil"/>
              <w:bottom w:val="single" w:sz="4" w:space="0" w:color="auto"/>
              <w:right w:val="single" w:sz="4" w:space="0" w:color="auto"/>
            </w:tcBorders>
            <w:shd w:val="clear" w:color="auto" w:fill="auto"/>
            <w:noWrap/>
            <w:vAlign w:val="bottom"/>
            <w:hideMark/>
          </w:tcPr>
          <w:p w14:paraId="5193978A" w14:textId="77777777" w:rsidR="00A74754" w:rsidRPr="00A74754" w:rsidRDefault="00A74754" w:rsidP="004E58BE">
            <w:r w:rsidRPr="00A74754">
              <w:t> 25 Nos</w:t>
            </w:r>
          </w:p>
        </w:tc>
      </w:tr>
      <w:tr w:rsidR="00A74754" w:rsidRPr="00A74754" w14:paraId="50A9582F"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FAC5AC4"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3222CF2C" w14:textId="77777777" w:rsidR="00A74754" w:rsidRPr="00A74754" w:rsidRDefault="00A74754" w:rsidP="004E58BE">
            <w:pPr>
              <w:ind w:firstLineChars="100" w:firstLine="240"/>
            </w:pPr>
            <w:r w:rsidRPr="00A74754">
              <w:t>Surface plate</w:t>
            </w:r>
          </w:p>
        </w:tc>
        <w:tc>
          <w:tcPr>
            <w:tcW w:w="1440" w:type="dxa"/>
            <w:tcBorders>
              <w:top w:val="nil"/>
              <w:left w:val="nil"/>
              <w:bottom w:val="single" w:sz="4" w:space="0" w:color="auto"/>
              <w:right w:val="single" w:sz="4" w:space="0" w:color="auto"/>
            </w:tcBorders>
            <w:shd w:val="clear" w:color="auto" w:fill="auto"/>
            <w:noWrap/>
            <w:vAlign w:val="bottom"/>
            <w:hideMark/>
          </w:tcPr>
          <w:p w14:paraId="7C7286C6" w14:textId="77777777" w:rsidR="00A74754" w:rsidRPr="00A74754" w:rsidRDefault="00A74754" w:rsidP="004E58BE">
            <w:r w:rsidRPr="00A74754">
              <w:t> 5 Nos</w:t>
            </w:r>
          </w:p>
        </w:tc>
      </w:tr>
      <w:tr w:rsidR="00A74754" w:rsidRPr="00A74754" w14:paraId="7A110310"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BA8DF77"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68918A48" w14:textId="77777777" w:rsidR="00A74754" w:rsidRPr="00A74754" w:rsidRDefault="00A74754" w:rsidP="004E58BE">
            <w:pPr>
              <w:ind w:firstLineChars="100" w:firstLine="240"/>
            </w:pPr>
            <w:r w:rsidRPr="00A74754">
              <w:t>Steps and collars</w:t>
            </w:r>
          </w:p>
        </w:tc>
        <w:tc>
          <w:tcPr>
            <w:tcW w:w="1440" w:type="dxa"/>
            <w:tcBorders>
              <w:top w:val="nil"/>
              <w:left w:val="nil"/>
              <w:bottom w:val="single" w:sz="4" w:space="0" w:color="auto"/>
              <w:right w:val="single" w:sz="4" w:space="0" w:color="auto"/>
            </w:tcBorders>
            <w:shd w:val="clear" w:color="auto" w:fill="auto"/>
            <w:noWrap/>
            <w:hideMark/>
          </w:tcPr>
          <w:p w14:paraId="3272D2E2" w14:textId="77777777" w:rsidR="00A74754" w:rsidRPr="00A74754" w:rsidRDefault="00A74754" w:rsidP="004E58BE">
            <w:r w:rsidRPr="00A74754">
              <w:t>25 Nos</w:t>
            </w:r>
          </w:p>
        </w:tc>
      </w:tr>
      <w:tr w:rsidR="00A74754" w:rsidRPr="00A74754" w14:paraId="4054C3C0"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9AF6A48"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598D3488" w14:textId="77777777" w:rsidR="00A74754" w:rsidRPr="00A74754" w:rsidRDefault="00A74754" w:rsidP="004E58BE">
            <w:pPr>
              <w:ind w:firstLineChars="100" w:firstLine="240"/>
            </w:pPr>
            <w:r w:rsidRPr="00A74754">
              <w:t>Hook rule</w:t>
            </w:r>
          </w:p>
        </w:tc>
        <w:tc>
          <w:tcPr>
            <w:tcW w:w="1440" w:type="dxa"/>
            <w:tcBorders>
              <w:top w:val="nil"/>
              <w:left w:val="nil"/>
              <w:bottom w:val="single" w:sz="4" w:space="0" w:color="auto"/>
              <w:right w:val="single" w:sz="4" w:space="0" w:color="auto"/>
            </w:tcBorders>
            <w:shd w:val="clear" w:color="auto" w:fill="auto"/>
            <w:noWrap/>
            <w:hideMark/>
          </w:tcPr>
          <w:p w14:paraId="1925204C" w14:textId="77777777" w:rsidR="00A74754" w:rsidRPr="00A74754" w:rsidRDefault="00A74754" w:rsidP="004E58BE">
            <w:r w:rsidRPr="00A74754">
              <w:t>25 Nos</w:t>
            </w:r>
          </w:p>
        </w:tc>
      </w:tr>
      <w:tr w:rsidR="00A74754" w:rsidRPr="00A74754" w14:paraId="1915CF06"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EE662D0"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376972AC" w14:textId="77777777" w:rsidR="00A74754" w:rsidRPr="00A74754" w:rsidRDefault="00A74754" w:rsidP="004E58BE">
            <w:pPr>
              <w:ind w:firstLineChars="100" w:firstLine="240"/>
            </w:pPr>
            <w:r w:rsidRPr="00A74754">
              <w:t>Folding rule</w:t>
            </w:r>
          </w:p>
        </w:tc>
        <w:tc>
          <w:tcPr>
            <w:tcW w:w="1440" w:type="dxa"/>
            <w:tcBorders>
              <w:top w:val="nil"/>
              <w:left w:val="nil"/>
              <w:bottom w:val="single" w:sz="4" w:space="0" w:color="auto"/>
              <w:right w:val="single" w:sz="4" w:space="0" w:color="auto"/>
            </w:tcBorders>
            <w:shd w:val="clear" w:color="auto" w:fill="auto"/>
            <w:noWrap/>
            <w:hideMark/>
          </w:tcPr>
          <w:p w14:paraId="6360F14C" w14:textId="77777777" w:rsidR="00A74754" w:rsidRPr="00A74754" w:rsidRDefault="00A74754" w:rsidP="004E58BE">
            <w:r w:rsidRPr="00A74754">
              <w:t>25 Nos</w:t>
            </w:r>
          </w:p>
        </w:tc>
      </w:tr>
      <w:tr w:rsidR="00A74754" w:rsidRPr="00A74754" w14:paraId="43CBECD6"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4B3C78F"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2FFBA380" w14:textId="77777777" w:rsidR="00A74754" w:rsidRPr="00A74754" w:rsidRDefault="00A74754" w:rsidP="004E58BE">
            <w:pPr>
              <w:ind w:firstLineChars="100" w:firstLine="240"/>
            </w:pPr>
            <w:r w:rsidRPr="00A74754">
              <w:t xml:space="preserve">Trammel </w:t>
            </w:r>
          </w:p>
        </w:tc>
        <w:tc>
          <w:tcPr>
            <w:tcW w:w="1440" w:type="dxa"/>
            <w:tcBorders>
              <w:top w:val="nil"/>
              <w:left w:val="nil"/>
              <w:bottom w:val="single" w:sz="4" w:space="0" w:color="auto"/>
              <w:right w:val="single" w:sz="4" w:space="0" w:color="auto"/>
            </w:tcBorders>
            <w:shd w:val="clear" w:color="auto" w:fill="auto"/>
            <w:noWrap/>
            <w:hideMark/>
          </w:tcPr>
          <w:p w14:paraId="63BC245D" w14:textId="77777777" w:rsidR="00A74754" w:rsidRPr="00A74754" w:rsidRDefault="00A74754" w:rsidP="004E58BE">
            <w:r w:rsidRPr="00A74754">
              <w:t>25 Nos</w:t>
            </w:r>
          </w:p>
        </w:tc>
      </w:tr>
      <w:tr w:rsidR="00A74754" w:rsidRPr="00A74754" w14:paraId="457A71D8"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1499A8C"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7FBAA74D" w14:textId="77777777" w:rsidR="00A74754" w:rsidRPr="00A74754" w:rsidRDefault="00A74754" w:rsidP="004E58BE">
            <w:pPr>
              <w:ind w:firstLineChars="100" w:firstLine="240"/>
            </w:pPr>
            <w:r w:rsidRPr="00A74754">
              <w:t>Combination set</w:t>
            </w:r>
          </w:p>
        </w:tc>
        <w:tc>
          <w:tcPr>
            <w:tcW w:w="1440" w:type="dxa"/>
            <w:tcBorders>
              <w:top w:val="nil"/>
              <w:left w:val="nil"/>
              <w:bottom w:val="single" w:sz="4" w:space="0" w:color="auto"/>
              <w:right w:val="single" w:sz="4" w:space="0" w:color="auto"/>
            </w:tcBorders>
            <w:shd w:val="clear" w:color="auto" w:fill="auto"/>
            <w:noWrap/>
            <w:hideMark/>
          </w:tcPr>
          <w:p w14:paraId="36B128E4" w14:textId="77777777" w:rsidR="00A74754" w:rsidRPr="00A74754" w:rsidRDefault="00A74754" w:rsidP="004E58BE">
            <w:r w:rsidRPr="00A74754">
              <w:t>25 Nos</w:t>
            </w:r>
          </w:p>
        </w:tc>
      </w:tr>
      <w:tr w:rsidR="00A74754" w:rsidRPr="00A74754" w14:paraId="55ECC55A"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56E3C18"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71042947" w14:textId="77777777" w:rsidR="00A74754" w:rsidRPr="00A74754" w:rsidRDefault="00A74754" w:rsidP="004E58BE">
            <w:pPr>
              <w:ind w:firstLineChars="100" w:firstLine="240"/>
            </w:pPr>
            <w:r w:rsidRPr="00A74754">
              <w:t>Scriber</w:t>
            </w:r>
          </w:p>
        </w:tc>
        <w:tc>
          <w:tcPr>
            <w:tcW w:w="1440" w:type="dxa"/>
            <w:tcBorders>
              <w:top w:val="nil"/>
              <w:left w:val="nil"/>
              <w:bottom w:val="single" w:sz="4" w:space="0" w:color="auto"/>
              <w:right w:val="single" w:sz="4" w:space="0" w:color="auto"/>
            </w:tcBorders>
            <w:shd w:val="clear" w:color="auto" w:fill="auto"/>
            <w:noWrap/>
            <w:hideMark/>
          </w:tcPr>
          <w:p w14:paraId="47B06A59" w14:textId="77777777" w:rsidR="00A74754" w:rsidRPr="00A74754" w:rsidRDefault="00A74754" w:rsidP="004E58BE">
            <w:r w:rsidRPr="00A74754">
              <w:t>25 Nos</w:t>
            </w:r>
          </w:p>
        </w:tc>
      </w:tr>
      <w:tr w:rsidR="00A74754" w:rsidRPr="00A74754" w14:paraId="1E9BB6F5"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75BF28C"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1D74D16F" w14:textId="77777777" w:rsidR="00A74754" w:rsidRPr="00A74754" w:rsidRDefault="00A74754" w:rsidP="004E58BE">
            <w:pPr>
              <w:ind w:firstLineChars="100" w:firstLine="240"/>
            </w:pPr>
            <w:r w:rsidRPr="00A74754">
              <w:t>Tri square</w:t>
            </w:r>
          </w:p>
        </w:tc>
        <w:tc>
          <w:tcPr>
            <w:tcW w:w="1440" w:type="dxa"/>
            <w:tcBorders>
              <w:top w:val="nil"/>
              <w:left w:val="nil"/>
              <w:bottom w:val="single" w:sz="4" w:space="0" w:color="auto"/>
              <w:right w:val="single" w:sz="4" w:space="0" w:color="auto"/>
            </w:tcBorders>
            <w:shd w:val="clear" w:color="auto" w:fill="auto"/>
            <w:noWrap/>
            <w:hideMark/>
          </w:tcPr>
          <w:p w14:paraId="25934A72" w14:textId="77777777" w:rsidR="00A74754" w:rsidRPr="00A74754" w:rsidRDefault="00A74754" w:rsidP="004E58BE">
            <w:r w:rsidRPr="00A74754">
              <w:t>25 Nos</w:t>
            </w:r>
          </w:p>
        </w:tc>
      </w:tr>
      <w:tr w:rsidR="00A74754" w:rsidRPr="00A74754" w14:paraId="18D40140"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6C689AD"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199CA64A" w14:textId="77777777" w:rsidR="00A74754" w:rsidRPr="00A74754" w:rsidRDefault="00A74754" w:rsidP="004E58BE">
            <w:pPr>
              <w:ind w:firstLineChars="100" w:firstLine="240"/>
            </w:pPr>
            <w:r w:rsidRPr="00A74754">
              <w:t>Divider</w:t>
            </w:r>
          </w:p>
        </w:tc>
        <w:tc>
          <w:tcPr>
            <w:tcW w:w="1440" w:type="dxa"/>
            <w:tcBorders>
              <w:top w:val="nil"/>
              <w:left w:val="nil"/>
              <w:bottom w:val="single" w:sz="4" w:space="0" w:color="auto"/>
              <w:right w:val="single" w:sz="4" w:space="0" w:color="auto"/>
            </w:tcBorders>
            <w:shd w:val="clear" w:color="auto" w:fill="auto"/>
            <w:noWrap/>
            <w:hideMark/>
          </w:tcPr>
          <w:p w14:paraId="29A422B3" w14:textId="77777777" w:rsidR="00A74754" w:rsidRPr="00A74754" w:rsidRDefault="00A74754" w:rsidP="004E58BE">
            <w:r w:rsidRPr="00A74754">
              <w:t>25 Nos</w:t>
            </w:r>
          </w:p>
        </w:tc>
      </w:tr>
      <w:tr w:rsidR="00A74754" w:rsidRPr="00A74754" w14:paraId="5DD22344"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840AE06"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0460D162" w14:textId="77777777" w:rsidR="00A74754" w:rsidRPr="00A74754" w:rsidRDefault="00A74754" w:rsidP="004E58BE">
            <w:pPr>
              <w:ind w:firstLineChars="100" w:firstLine="240"/>
            </w:pPr>
            <w:r w:rsidRPr="00A74754">
              <w:t>Round stock</w:t>
            </w:r>
          </w:p>
        </w:tc>
        <w:tc>
          <w:tcPr>
            <w:tcW w:w="1440" w:type="dxa"/>
            <w:tcBorders>
              <w:top w:val="nil"/>
              <w:left w:val="nil"/>
              <w:bottom w:val="single" w:sz="4" w:space="0" w:color="auto"/>
              <w:right w:val="single" w:sz="4" w:space="0" w:color="auto"/>
            </w:tcBorders>
            <w:shd w:val="clear" w:color="auto" w:fill="auto"/>
            <w:noWrap/>
            <w:hideMark/>
          </w:tcPr>
          <w:p w14:paraId="114D4EBB" w14:textId="77777777" w:rsidR="00A74754" w:rsidRPr="00A74754" w:rsidRDefault="00A74754" w:rsidP="004E58BE">
            <w:r w:rsidRPr="00A74754">
              <w:t>25 Nos</w:t>
            </w:r>
          </w:p>
        </w:tc>
      </w:tr>
      <w:tr w:rsidR="00A74754" w:rsidRPr="00A74754" w14:paraId="13251335"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9FBE8B"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485DC857" w14:textId="77777777" w:rsidR="00A74754" w:rsidRPr="00A74754" w:rsidRDefault="00A74754" w:rsidP="004E58BE">
            <w:pPr>
              <w:ind w:firstLineChars="100" w:firstLine="240"/>
            </w:pPr>
            <w:r w:rsidRPr="00A74754">
              <w:t>Straight edge and spirit level</w:t>
            </w:r>
          </w:p>
        </w:tc>
        <w:tc>
          <w:tcPr>
            <w:tcW w:w="1440" w:type="dxa"/>
            <w:tcBorders>
              <w:top w:val="nil"/>
              <w:left w:val="nil"/>
              <w:bottom w:val="single" w:sz="4" w:space="0" w:color="auto"/>
              <w:right w:val="single" w:sz="4" w:space="0" w:color="auto"/>
            </w:tcBorders>
            <w:shd w:val="clear" w:color="auto" w:fill="auto"/>
            <w:noWrap/>
            <w:hideMark/>
          </w:tcPr>
          <w:p w14:paraId="50DB9662" w14:textId="77777777" w:rsidR="00A74754" w:rsidRPr="00A74754" w:rsidRDefault="00A74754" w:rsidP="004E58BE">
            <w:r w:rsidRPr="00A74754">
              <w:t>25 Nos</w:t>
            </w:r>
          </w:p>
        </w:tc>
      </w:tr>
      <w:tr w:rsidR="00A74754" w:rsidRPr="00A74754" w14:paraId="76D1EDE2"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05E976C"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17E3C26F" w14:textId="77777777" w:rsidR="00A74754" w:rsidRPr="00A74754" w:rsidRDefault="00A74754" w:rsidP="004E58BE">
            <w:pPr>
              <w:ind w:firstLineChars="100" w:firstLine="240"/>
            </w:pPr>
            <w:r w:rsidRPr="00A74754">
              <w:t>Engineer’s level</w:t>
            </w:r>
          </w:p>
        </w:tc>
        <w:tc>
          <w:tcPr>
            <w:tcW w:w="1440" w:type="dxa"/>
            <w:tcBorders>
              <w:top w:val="nil"/>
              <w:left w:val="nil"/>
              <w:bottom w:val="single" w:sz="4" w:space="0" w:color="auto"/>
              <w:right w:val="single" w:sz="4" w:space="0" w:color="auto"/>
            </w:tcBorders>
            <w:shd w:val="clear" w:color="auto" w:fill="auto"/>
            <w:noWrap/>
            <w:hideMark/>
          </w:tcPr>
          <w:p w14:paraId="17A6D8A5" w14:textId="77777777" w:rsidR="00A74754" w:rsidRPr="00A74754" w:rsidRDefault="00A74754" w:rsidP="004E58BE">
            <w:r w:rsidRPr="00A74754">
              <w:t>25 Nos</w:t>
            </w:r>
          </w:p>
        </w:tc>
      </w:tr>
      <w:tr w:rsidR="00A74754" w:rsidRPr="00A74754" w14:paraId="5B270283"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9FDCED"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05EB6A9C" w14:textId="77777777" w:rsidR="00A74754" w:rsidRPr="00A74754" w:rsidRDefault="00A74754" w:rsidP="004E58BE">
            <w:pPr>
              <w:ind w:firstLineChars="100" w:firstLine="240"/>
            </w:pPr>
            <w:r w:rsidRPr="00A74754">
              <w:t>Engineer’s parallel</w:t>
            </w:r>
          </w:p>
        </w:tc>
        <w:tc>
          <w:tcPr>
            <w:tcW w:w="1440" w:type="dxa"/>
            <w:tcBorders>
              <w:top w:val="nil"/>
              <w:left w:val="nil"/>
              <w:bottom w:val="single" w:sz="4" w:space="0" w:color="auto"/>
              <w:right w:val="single" w:sz="4" w:space="0" w:color="auto"/>
            </w:tcBorders>
            <w:shd w:val="clear" w:color="auto" w:fill="auto"/>
            <w:noWrap/>
            <w:hideMark/>
          </w:tcPr>
          <w:p w14:paraId="3365958D" w14:textId="77777777" w:rsidR="00A74754" w:rsidRPr="00A74754" w:rsidRDefault="00A74754" w:rsidP="004E58BE">
            <w:r w:rsidRPr="00A74754">
              <w:t>25 Nos</w:t>
            </w:r>
          </w:p>
        </w:tc>
      </w:tr>
      <w:tr w:rsidR="00A74754" w:rsidRPr="00A74754" w14:paraId="7D4DDDEF"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2982F97"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236658B9" w14:textId="77777777" w:rsidR="00A74754" w:rsidRPr="00A74754" w:rsidRDefault="00A74754" w:rsidP="004E58BE">
            <w:pPr>
              <w:ind w:firstLineChars="100" w:firstLine="240"/>
            </w:pPr>
            <w:r w:rsidRPr="00A74754">
              <w:t>Fix gauge</w:t>
            </w:r>
          </w:p>
        </w:tc>
        <w:tc>
          <w:tcPr>
            <w:tcW w:w="1440" w:type="dxa"/>
            <w:tcBorders>
              <w:top w:val="nil"/>
              <w:left w:val="nil"/>
              <w:bottom w:val="single" w:sz="4" w:space="0" w:color="auto"/>
              <w:right w:val="single" w:sz="4" w:space="0" w:color="auto"/>
            </w:tcBorders>
            <w:shd w:val="clear" w:color="auto" w:fill="auto"/>
            <w:noWrap/>
            <w:hideMark/>
          </w:tcPr>
          <w:p w14:paraId="286672C6" w14:textId="77777777" w:rsidR="00A74754" w:rsidRPr="00A74754" w:rsidRDefault="00A74754" w:rsidP="004E58BE">
            <w:r w:rsidRPr="00A74754">
              <w:t>25 Nos</w:t>
            </w:r>
          </w:p>
        </w:tc>
      </w:tr>
      <w:tr w:rsidR="00A74754" w:rsidRPr="00A74754" w14:paraId="720517DB"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F480905"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798ECD92" w14:textId="77777777" w:rsidR="00A74754" w:rsidRPr="00A74754" w:rsidRDefault="00A74754" w:rsidP="004E58BE">
            <w:pPr>
              <w:ind w:firstLineChars="100" w:firstLine="240"/>
            </w:pPr>
            <w:r w:rsidRPr="00A74754">
              <w:t>Surface gauge</w:t>
            </w:r>
          </w:p>
        </w:tc>
        <w:tc>
          <w:tcPr>
            <w:tcW w:w="1440" w:type="dxa"/>
            <w:tcBorders>
              <w:top w:val="nil"/>
              <w:left w:val="nil"/>
              <w:bottom w:val="single" w:sz="4" w:space="0" w:color="auto"/>
              <w:right w:val="single" w:sz="4" w:space="0" w:color="auto"/>
            </w:tcBorders>
            <w:shd w:val="clear" w:color="auto" w:fill="auto"/>
            <w:noWrap/>
            <w:hideMark/>
          </w:tcPr>
          <w:p w14:paraId="76714230" w14:textId="77777777" w:rsidR="00A74754" w:rsidRPr="00A74754" w:rsidRDefault="00A74754" w:rsidP="004E58BE">
            <w:r w:rsidRPr="00A74754">
              <w:t>25 Nos</w:t>
            </w:r>
          </w:p>
        </w:tc>
      </w:tr>
      <w:tr w:rsidR="00A74754" w:rsidRPr="00A74754" w14:paraId="0D508C45"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8712677"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37DD9173" w14:textId="77777777" w:rsidR="00A74754" w:rsidRPr="00A74754" w:rsidRDefault="00A74754" w:rsidP="004E58BE">
            <w:pPr>
              <w:ind w:firstLineChars="100" w:firstLine="240"/>
            </w:pPr>
            <w:r w:rsidRPr="00A74754">
              <w:t>Dial indicator</w:t>
            </w:r>
          </w:p>
        </w:tc>
        <w:tc>
          <w:tcPr>
            <w:tcW w:w="1440" w:type="dxa"/>
            <w:tcBorders>
              <w:top w:val="nil"/>
              <w:left w:val="nil"/>
              <w:bottom w:val="single" w:sz="4" w:space="0" w:color="auto"/>
              <w:right w:val="single" w:sz="4" w:space="0" w:color="auto"/>
            </w:tcBorders>
            <w:shd w:val="clear" w:color="auto" w:fill="auto"/>
            <w:noWrap/>
            <w:hideMark/>
          </w:tcPr>
          <w:p w14:paraId="4A21CA09" w14:textId="77777777" w:rsidR="00A74754" w:rsidRPr="00A74754" w:rsidRDefault="00A74754" w:rsidP="004E58BE">
            <w:r w:rsidRPr="00A74754">
              <w:t>25 Nos</w:t>
            </w:r>
          </w:p>
        </w:tc>
      </w:tr>
      <w:tr w:rsidR="00A74754" w:rsidRPr="00A74754" w14:paraId="2E790904"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621F41A"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3F9E7CC3" w14:textId="77777777" w:rsidR="00A74754" w:rsidRPr="00A74754" w:rsidRDefault="00A74754" w:rsidP="004E58BE">
            <w:pPr>
              <w:ind w:firstLineChars="100" w:firstLine="240"/>
            </w:pPr>
            <w:r w:rsidRPr="00A74754">
              <w:t>Adjustable gauge</w:t>
            </w:r>
          </w:p>
        </w:tc>
        <w:tc>
          <w:tcPr>
            <w:tcW w:w="1440" w:type="dxa"/>
            <w:tcBorders>
              <w:top w:val="nil"/>
              <w:left w:val="nil"/>
              <w:bottom w:val="single" w:sz="4" w:space="0" w:color="auto"/>
              <w:right w:val="single" w:sz="4" w:space="0" w:color="auto"/>
            </w:tcBorders>
            <w:shd w:val="clear" w:color="auto" w:fill="auto"/>
            <w:noWrap/>
            <w:hideMark/>
          </w:tcPr>
          <w:p w14:paraId="3E250D39" w14:textId="77777777" w:rsidR="00A74754" w:rsidRPr="00A74754" w:rsidRDefault="00A74754" w:rsidP="004E58BE">
            <w:r w:rsidRPr="00A74754">
              <w:t>25 Nos</w:t>
            </w:r>
          </w:p>
        </w:tc>
      </w:tr>
      <w:tr w:rsidR="00A74754" w:rsidRPr="00A74754" w14:paraId="4B751ED6"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45BB8F7"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7DD3C5C0" w14:textId="77777777" w:rsidR="00A74754" w:rsidRPr="00A74754" w:rsidRDefault="00A74754" w:rsidP="004E58BE">
            <w:pPr>
              <w:ind w:firstLineChars="100" w:firstLine="240"/>
            </w:pPr>
            <w:r w:rsidRPr="00A74754">
              <w:t>Hole gauge</w:t>
            </w:r>
          </w:p>
        </w:tc>
        <w:tc>
          <w:tcPr>
            <w:tcW w:w="1440" w:type="dxa"/>
            <w:tcBorders>
              <w:top w:val="nil"/>
              <w:left w:val="nil"/>
              <w:bottom w:val="single" w:sz="4" w:space="0" w:color="auto"/>
              <w:right w:val="single" w:sz="4" w:space="0" w:color="auto"/>
            </w:tcBorders>
            <w:shd w:val="clear" w:color="auto" w:fill="auto"/>
            <w:noWrap/>
            <w:hideMark/>
          </w:tcPr>
          <w:p w14:paraId="405657DA" w14:textId="77777777" w:rsidR="00A74754" w:rsidRPr="00A74754" w:rsidRDefault="00A74754" w:rsidP="004E58BE">
            <w:r w:rsidRPr="00A74754">
              <w:t>25 Nos</w:t>
            </w:r>
          </w:p>
        </w:tc>
      </w:tr>
      <w:tr w:rsidR="00A74754" w:rsidRPr="00A74754" w14:paraId="4E699F24"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72CCD02"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3CC1BAB1" w14:textId="77777777" w:rsidR="00A74754" w:rsidRPr="00A74754" w:rsidRDefault="00A74754" w:rsidP="004E58BE">
            <w:pPr>
              <w:ind w:firstLineChars="100" w:firstLine="240"/>
            </w:pPr>
            <w:r w:rsidRPr="00A74754">
              <w:t>Telescope</w:t>
            </w:r>
          </w:p>
        </w:tc>
        <w:tc>
          <w:tcPr>
            <w:tcW w:w="1440" w:type="dxa"/>
            <w:tcBorders>
              <w:top w:val="nil"/>
              <w:left w:val="nil"/>
              <w:bottom w:val="single" w:sz="4" w:space="0" w:color="auto"/>
              <w:right w:val="single" w:sz="4" w:space="0" w:color="auto"/>
            </w:tcBorders>
            <w:shd w:val="clear" w:color="auto" w:fill="auto"/>
            <w:noWrap/>
            <w:hideMark/>
          </w:tcPr>
          <w:p w14:paraId="6F23E087" w14:textId="77777777" w:rsidR="00A74754" w:rsidRPr="00A74754" w:rsidRDefault="00A74754" w:rsidP="004E58BE">
            <w:r w:rsidRPr="00A74754">
              <w:t>25 Nos</w:t>
            </w:r>
          </w:p>
        </w:tc>
      </w:tr>
      <w:tr w:rsidR="00A74754" w:rsidRPr="00A74754" w14:paraId="6D5A7585"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50B0AE9"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53AE5686" w14:textId="77777777" w:rsidR="00A74754" w:rsidRPr="00A74754" w:rsidRDefault="00A74754" w:rsidP="004E58BE">
            <w:pPr>
              <w:ind w:firstLineChars="100" w:firstLine="240"/>
            </w:pPr>
            <w:r w:rsidRPr="00A74754">
              <w:t>Micrometer</w:t>
            </w:r>
          </w:p>
        </w:tc>
        <w:tc>
          <w:tcPr>
            <w:tcW w:w="1440" w:type="dxa"/>
            <w:tcBorders>
              <w:top w:val="nil"/>
              <w:left w:val="nil"/>
              <w:bottom w:val="single" w:sz="4" w:space="0" w:color="auto"/>
              <w:right w:val="single" w:sz="4" w:space="0" w:color="auto"/>
            </w:tcBorders>
            <w:shd w:val="clear" w:color="auto" w:fill="auto"/>
            <w:noWrap/>
            <w:hideMark/>
          </w:tcPr>
          <w:p w14:paraId="623A3043" w14:textId="77777777" w:rsidR="00A74754" w:rsidRPr="00A74754" w:rsidRDefault="00A74754" w:rsidP="004E58BE">
            <w:r w:rsidRPr="00A74754">
              <w:t>25 Nos</w:t>
            </w:r>
          </w:p>
        </w:tc>
      </w:tr>
      <w:tr w:rsidR="00A74754" w:rsidRPr="00A74754" w14:paraId="1F8E5359"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25B60D5"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469EAC69" w14:textId="77777777" w:rsidR="00A74754" w:rsidRPr="00A74754" w:rsidRDefault="00A74754" w:rsidP="004E58BE">
            <w:pPr>
              <w:ind w:firstLineChars="100" w:firstLine="240"/>
            </w:pPr>
            <w:r w:rsidRPr="00A74754">
              <w:t>Vernier calipers</w:t>
            </w:r>
          </w:p>
        </w:tc>
        <w:tc>
          <w:tcPr>
            <w:tcW w:w="1440" w:type="dxa"/>
            <w:tcBorders>
              <w:top w:val="nil"/>
              <w:left w:val="nil"/>
              <w:bottom w:val="single" w:sz="4" w:space="0" w:color="auto"/>
              <w:right w:val="single" w:sz="4" w:space="0" w:color="auto"/>
            </w:tcBorders>
            <w:shd w:val="clear" w:color="auto" w:fill="auto"/>
            <w:noWrap/>
            <w:hideMark/>
          </w:tcPr>
          <w:p w14:paraId="50491A9A" w14:textId="77777777" w:rsidR="00A74754" w:rsidRPr="00A74754" w:rsidRDefault="00A74754" w:rsidP="004E58BE">
            <w:r w:rsidRPr="00A74754">
              <w:t>25 Nos</w:t>
            </w:r>
          </w:p>
        </w:tc>
      </w:tr>
      <w:tr w:rsidR="00A74754" w:rsidRPr="00A74754" w14:paraId="156EB98C"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204929"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1BA37CD8" w14:textId="77777777" w:rsidR="00A74754" w:rsidRPr="00A74754" w:rsidRDefault="00A74754" w:rsidP="004E58BE">
            <w:pPr>
              <w:ind w:firstLineChars="100" w:firstLine="240"/>
            </w:pPr>
            <w:r w:rsidRPr="00A74754">
              <w:t>Bevel protractor</w:t>
            </w:r>
          </w:p>
        </w:tc>
        <w:tc>
          <w:tcPr>
            <w:tcW w:w="1440" w:type="dxa"/>
            <w:tcBorders>
              <w:top w:val="nil"/>
              <w:left w:val="nil"/>
              <w:bottom w:val="single" w:sz="4" w:space="0" w:color="auto"/>
              <w:right w:val="single" w:sz="4" w:space="0" w:color="auto"/>
            </w:tcBorders>
            <w:shd w:val="clear" w:color="auto" w:fill="auto"/>
            <w:noWrap/>
            <w:hideMark/>
          </w:tcPr>
          <w:p w14:paraId="69F920DD" w14:textId="77777777" w:rsidR="00A74754" w:rsidRPr="00A74754" w:rsidRDefault="00A74754" w:rsidP="004E58BE">
            <w:r w:rsidRPr="00A74754">
              <w:t>25 Nos</w:t>
            </w:r>
          </w:p>
        </w:tc>
      </w:tr>
      <w:tr w:rsidR="00A74754" w:rsidRPr="00A74754" w14:paraId="3F0A9765"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3D0DB9E"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0E86193D" w14:textId="77777777" w:rsidR="00A74754" w:rsidRPr="00A74754" w:rsidRDefault="00A74754" w:rsidP="004E58BE">
            <w:pPr>
              <w:ind w:firstLineChars="100" w:firstLine="240"/>
            </w:pPr>
            <w:r w:rsidRPr="00A74754">
              <w:t>Vernier bevel protractor</w:t>
            </w:r>
          </w:p>
        </w:tc>
        <w:tc>
          <w:tcPr>
            <w:tcW w:w="1440" w:type="dxa"/>
            <w:tcBorders>
              <w:top w:val="nil"/>
              <w:left w:val="nil"/>
              <w:bottom w:val="single" w:sz="4" w:space="0" w:color="auto"/>
              <w:right w:val="single" w:sz="4" w:space="0" w:color="auto"/>
            </w:tcBorders>
            <w:shd w:val="clear" w:color="auto" w:fill="auto"/>
            <w:noWrap/>
            <w:hideMark/>
          </w:tcPr>
          <w:p w14:paraId="4982EEA9" w14:textId="77777777" w:rsidR="00A74754" w:rsidRPr="00A74754" w:rsidRDefault="00A74754" w:rsidP="004E58BE">
            <w:r w:rsidRPr="00A74754">
              <w:t>25 Nos</w:t>
            </w:r>
          </w:p>
        </w:tc>
      </w:tr>
      <w:tr w:rsidR="00A74754" w:rsidRPr="00A74754" w14:paraId="6DEBCA61"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45EDAE8"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1600A843" w14:textId="77777777" w:rsidR="00A74754" w:rsidRPr="00A74754" w:rsidRDefault="00A74754" w:rsidP="004E58BE">
            <w:pPr>
              <w:ind w:firstLineChars="100" w:firstLine="240"/>
            </w:pPr>
            <w:r w:rsidRPr="00A74754">
              <w:t>Steel protractor</w:t>
            </w:r>
          </w:p>
        </w:tc>
        <w:tc>
          <w:tcPr>
            <w:tcW w:w="1440" w:type="dxa"/>
            <w:tcBorders>
              <w:top w:val="nil"/>
              <w:left w:val="nil"/>
              <w:bottom w:val="single" w:sz="4" w:space="0" w:color="auto"/>
              <w:right w:val="single" w:sz="4" w:space="0" w:color="auto"/>
            </w:tcBorders>
            <w:shd w:val="clear" w:color="auto" w:fill="auto"/>
            <w:noWrap/>
            <w:hideMark/>
          </w:tcPr>
          <w:p w14:paraId="3243CBBC" w14:textId="77777777" w:rsidR="00A74754" w:rsidRPr="00A74754" w:rsidRDefault="00A74754" w:rsidP="004E58BE">
            <w:r w:rsidRPr="00A74754">
              <w:t>25 Nos</w:t>
            </w:r>
          </w:p>
        </w:tc>
      </w:tr>
      <w:tr w:rsidR="00A74754" w:rsidRPr="00A74754" w14:paraId="07FC391B"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9BFD856"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1FDB20B4" w14:textId="77777777" w:rsidR="00A74754" w:rsidRPr="00A74754" w:rsidRDefault="00A74754" w:rsidP="004E58BE">
            <w:pPr>
              <w:ind w:firstLineChars="100" w:firstLine="240"/>
            </w:pPr>
            <w:r w:rsidRPr="00A74754">
              <w:t>Sine bar</w:t>
            </w:r>
          </w:p>
        </w:tc>
        <w:tc>
          <w:tcPr>
            <w:tcW w:w="1440" w:type="dxa"/>
            <w:tcBorders>
              <w:top w:val="nil"/>
              <w:left w:val="nil"/>
              <w:bottom w:val="single" w:sz="4" w:space="0" w:color="auto"/>
              <w:right w:val="single" w:sz="4" w:space="0" w:color="auto"/>
            </w:tcBorders>
            <w:shd w:val="clear" w:color="auto" w:fill="auto"/>
            <w:noWrap/>
            <w:hideMark/>
          </w:tcPr>
          <w:p w14:paraId="34825B7A" w14:textId="77777777" w:rsidR="00A74754" w:rsidRPr="00A74754" w:rsidRDefault="00A74754" w:rsidP="004E58BE">
            <w:r w:rsidRPr="00A74754">
              <w:t>25 Nos</w:t>
            </w:r>
          </w:p>
        </w:tc>
      </w:tr>
      <w:tr w:rsidR="00A74754" w:rsidRPr="00A74754" w14:paraId="6D3BFD3A"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2775DB"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6EE14379" w14:textId="77777777" w:rsidR="00A74754" w:rsidRPr="00A74754" w:rsidRDefault="00A74754" w:rsidP="004E58BE">
            <w:pPr>
              <w:ind w:firstLineChars="100" w:firstLine="240"/>
            </w:pPr>
            <w:r w:rsidRPr="00A74754">
              <w:t>Dial thickness gauge</w:t>
            </w:r>
          </w:p>
        </w:tc>
        <w:tc>
          <w:tcPr>
            <w:tcW w:w="1440" w:type="dxa"/>
            <w:tcBorders>
              <w:top w:val="nil"/>
              <w:left w:val="nil"/>
              <w:bottom w:val="single" w:sz="4" w:space="0" w:color="auto"/>
              <w:right w:val="single" w:sz="4" w:space="0" w:color="auto"/>
            </w:tcBorders>
            <w:shd w:val="clear" w:color="auto" w:fill="auto"/>
            <w:noWrap/>
            <w:hideMark/>
          </w:tcPr>
          <w:p w14:paraId="52E66EF8" w14:textId="77777777" w:rsidR="00A74754" w:rsidRPr="00A74754" w:rsidRDefault="00A74754" w:rsidP="004E58BE">
            <w:r w:rsidRPr="00A74754">
              <w:t>25 Nos</w:t>
            </w:r>
          </w:p>
        </w:tc>
      </w:tr>
      <w:tr w:rsidR="00A74754" w:rsidRPr="00A74754" w14:paraId="0D6C5BFD"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6E91CF"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79DC6FDD" w14:textId="77777777" w:rsidR="00A74754" w:rsidRPr="00A74754" w:rsidRDefault="00A74754" w:rsidP="004E58BE">
            <w:pPr>
              <w:ind w:firstLineChars="100" w:firstLine="240"/>
            </w:pPr>
            <w:r w:rsidRPr="00A74754">
              <w:t>Gauge blocks</w:t>
            </w:r>
          </w:p>
        </w:tc>
        <w:tc>
          <w:tcPr>
            <w:tcW w:w="1440" w:type="dxa"/>
            <w:tcBorders>
              <w:top w:val="nil"/>
              <w:left w:val="nil"/>
              <w:bottom w:val="single" w:sz="4" w:space="0" w:color="auto"/>
              <w:right w:val="single" w:sz="4" w:space="0" w:color="auto"/>
            </w:tcBorders>
            <w:shd w:val="clear" w:color="auto" w:fill="auto"/>
            <w:noWrap/>
            <w:hideMark/>
          </w:tcPr>
          <w:p w14:paraId="18BC5DEF" w14:textId="77777777" w:rsidR="00A74754" w:rsidRPr="00A74754" w:rsidRDefault="00A74754" w:rsidP="004E58BE">
            <w:r w:rsidRPr="00A74754">
              <w:t>25 Nos</w:t>
            </w:r>
          </w:p>
        </w:tc>
      </w:tr>
      <w:tr w:rsidR="00A74754" w:rsidRPr="00A74754" w14:paraId="441E49E2"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11BB4D"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704B29E6" w14:textId="77777777" w:rsidR="00A74754" w:rsidRPr="00A74754" w:rsidRDefault="00A74754" w:rsidP="004E58BE">
            <w:pPr>
              <w:ind w:firstLineChars="100" w:firstLine="240"/>
            </w:pPr>
            <w:r w:rsidRPr="00A74754">
              <w:t>Tool makers microscope</w:t>
            </w:r>
          </w:p>
        </w:tc>
        <w:tc>
          <w:tcPr>
            <w:tcW w:w="1440" w:type="dxa"/>
            <w:tcBorders>
              <w:top w:val="nil"/>
              <w:left w:val="nil"/>
              <w:bottom w:val="single" w:sz="4" w:space="0" w:color="auto"/>
              <w:right w:val="single" w:sz="4" w:space="0" w:color="auto"/>
            </w:tcBorders>
            <w:shd w:val="clear" w:color="auto" w:fill="auto"/>
            <w:noWrap/>
            <w:vAlign w:val="bottom"/>
            <w:hideMark/>
          </w:tcPr>
          <w:p w14:paraId="0E934DD9" w14:textId="77777777" w:rsidR="00A74754" w:rsidRPr="00A74754" w:rsidRDefault="00A74754" w:rsidP="004E58BE">
            <w:r w:rsidRPr="00A74754">
              <w:t> 5 Nos</w:t>
            </w:r>
          </w:p>
        </w:tc>
      </w:tr>
      <w:tr w:rsidR="00A74754" w:rsidRPr="00A74754" w14:paraId="1A454A3A"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9054AF3"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3B19430A" w14:textId="77777777" w:rsidR="00A74754" w:rsidRPr="00A74754" w:rsidRDefault="00A74754" w:rsidP="004E58BE">
            <w:pPr>
              <w:ind w:firstLineChars="100" w:firstLine="240"/>
            </w:pPr>
            <w:r w:rsidRPr="00A74754">
              <w:t>Digital instruments</w:t>
            </w:r>
          </w:p>
        </w:tc>
        <w:tc>
          <w:tcPr>
            <w:tcW w:w="1440" w:type="dxa"/>
            <w:tcBorders>
              <w:top w:val="nil"/>
              <w:left w:val="nil"/>
              <w:bottom w:val="single" w:sz="4" w:space="0" w:color="auto"/>
              <w:right w:val="single" w:sz="4" w:space="0" w:color="auto"/>
            </w:tcBorders>
            <w:shd w:val="clear" w:color="auto" w:fill="auto"/>
            <w:noWrap/>
            <w:vAlign w:val="bottom"/>
            <w:hideMark/>
          </w:tcPr>
          <w:p w14:paraId="532DACA6" w14:textId="77777777" w:rsidR="00A74754" w:rsidRPr="00A74754" w:rsidRDefault="00A74754" w:rsidP="004E58BE">
            <w:r w:rsidRPr="00A74754">
              <w:t>5 Nos </w:t>
            </w:r>
          </w:p>
        </w:tc>
      </w:tr>
      <w:tr w:rsidR="00A74754" w:rsidRPr="00A74754" w14:paraId="2B22BCAB"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3D5874"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1F773BA0" w14:textId="77777777" w:rsidR="00A74754" w:rsidRPr="00A74754" w:rsidRDefault="00A74754" w:rsidP="004E58BE">
            <w:pPr>
              <w:ind w:firstLineChars="100" w:firstLine="240"/>
            </w:pPr>
            <w:r w:rsidRPr="00A74754">
              <w:t>Coordinate measuring machines</w:t>
            </w:r>
          </w:p>
        </w:tc>
        <w:tc>
          <w:tcPr>
            <w:tcW w:w="1440" w:type="dxa"/>
            <w:tcBorders>
              <w:top w:val="nil"/>
              <w:left w:val="nil"/>
              <w:bottom w:val="single" w:sz="4" w:space="0" w:color="auto"/>
              <w:right w:val="single" w:sz="4" w:space="0" w:color="auto"/>
            </w:tcBorders>
            <w:shd w:val="clear" w:color="auto" w:fill="auto"/>
            <w:noWrap/>
            <w:vAlign w:val="bottom"/>
            <w:hideMark/>
          </w:tcPr>
          <w:p w14:paraId="3C3728BD" w14:textId="77777777" w:rsidR="00A74754" w:rsidRPr="00A74754" w:rsidRDefault="00A74754" w:rsidP="004E58BE">
            <w:r w:rsidRPr="00A74754">
              <w:t> 1 No</w:t>
            </w:r>
          </w:p>
        </w:tc>
      </w:tr>
      <w:tr w:rsidR="00A74754" w:rsidRPr="00A74754" w14:paraId="70CA9E3B"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ACB613"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72D1DB74" w14:textId="77777777" w:rsidR="00A74754" w:rsidRPr="00A74754" w:rsidRDefault="00A74754" w:rsidP="004E58BE">
            <w:pPr>
              <w:ind w:firstLineChars="100" w:firstLine="240"/>
            </w:pPr>
            <w:r w:rsidRPr="00A74754">
              <w:t>ISO tables of fits and tolerance</w:t>
            </w:r>
          </w:p>
        </w:tc>
        <w:tc>
          <w:tcPr>
            <w:tcW w:w="1440" w:type="dxa"/>
            <w:tcBorders>
              <w:top w:val="nil"/>
              <w:left w:val="nil"/>
              <w:bottom w:val="single" w:sz="4" w:space="0" w:color="auto"/>
              <w:right w:val="single" w:sz="4" w:space="0" w:color="auto"/>
            </w:tcBorders>
            <w:shd w:val="clear" w:color="auto" w:fill="auto"/>
            <w:noWrap/>
            <w:vAlign w:val="bottom"/>
            <w:hideMark/>
          </w:tcPr>
          <w:p w14:paraId="77DCE859" w14:textId="77777777" w:rsidR="00A74754" w:rsidRPr="00A74754" w:rsidRDefault="00A74754" w:rsidP="004E58BE">
            <w:r w:rsidRPr="00A74754">
              <w:t> 5 Nos</w:t>
            </w:r>
          </w:p>
        </w:tc>
      </w:tr>
      <w:tr w:rsidR="00A74754" w:rsidRPr="00A74754" w14:paraId="0038382B"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254009"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381663D3" w14:textId="77777777" w:rsidR="00A74754" w:rsidRPr="00A74754" w:rsidRDefault="00A74754" w:rsidP="004E58BE">
            <w:pPr>
              <w:ind w:firstLineChars="100" w:firstLine="240"/>
            </w:pPr>
            <w:r w:rsidRPr="00A74754">
              <w:t>Measurement tools</w:t>
            </w:r>
          </w:p>
        </w:tc>
        <w:tc>
          <w:tcPr>
            <w:tcW w:w="1440" w:type="dxa"/>
            <w:tcBorders>
              <w:top w:val="nil"/>
              <w:left w:val="nil"/>
              <w:bottom w:val="single" w:sz="4" w:space="0" w:color="auto"/>
              <w:right w:val="single" w:sz="4" w:space="0" w:color="auto"/>
            </w:tcBorders>
            <w:shd w:val="clear" w:color="auto" w:fill="auto"/>
            <w:noWrap/>
            <w:hideMark/>
          </w:tcPr>
          <w:p w14:paraId="4E00653A" w14:textId="77777777" w:rsidR="00A74754" w:rsidRPr="00A74754" w:rsidRDefault="00A74754" w:rsidP="004E58BE">
            <w:r w:rsidRPr="00A74754">
              <w:t>25 Nos</w:t>
            </w:r>
          </w:p>
        </w:tc>
      </w:tr>
      <w:tr w:rsidR="00A74754" w:rsidRPr="00A74754" w14:paraId="6EB571A0"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7CF71C9"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3C4CED49" w14:textId="77777777" w:rsidR="00A74754" w:rsidRPr="00A74754" w:rsidRDefault="00A74754" w:rsidP="004E58BE">
            <w:pPr>
              <w:ind w:firstLineChars="100" w:firstLine="240"/>
            </w:pPr>
            <w:r w:rsidRPr="00A74754">
              <w:t>Thread gauge</w:t>
            </w:r>
          </w:p>
        </w:tc>
        <w:tc>
          <w:tcPr>
            <w:tcW w:w="1440" w:type="dxa"/>
            <w:tcBorders>
              <w:top w:val="nil"/>
              <w:left w:val="nil"/>
              <w:bottom w:val="single" w:sz="4" w:space="0" w:color="auto"/>
              <w:right w:val="single" w:sz="4" w:space="0" w:color="auto"/>
            </w:tcBorders>
            <w:shd w:val="clear" w:color="auto" w:fill="auto"/>
            <w:noWrap/>
            <w:hideMark/>
          </w:tcPr>
          <w:p w14:paraId="6E37D363" w14:textId="77777777" w:rsidR="00A74754" w:rsidRPr="00A74754" w:rsidRDefault="00A74754" w:rsidP="004E58BE">
            <w:r w:rsidRPr="00A74754">
              <w:t>25 Nos</w:t>
            </w:r>
          </w:p>
        </w:tc>
      </w:tr>
      <w:tr w:rsidR="00A74754" w:rsidRPr="00A74754" w14:paraId="3F8CF712"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1D50049"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2378BF6C" w14:textId="77777777" w:rsidR="00A74754" w:rsidRPr="00A74754" w:rsidRDefault="00A74754" w:rsidP="004E58BE">
            <w:pPr>
              <w:ind w:firstLineChars="100" w:firstLine="240"/>
            </w:pPr>
            <w:r w:rsidRPr="00A74754">
              <w:t>Gear tooth caliper</w:t>
            </w:r>
          </w:p>
        </w:tc>
        <w:tc>
          <w:tcPr>
            <w:tcW w:w="1440" w:type="dxa"/>
            <w:tcBorders>
              <w:top w:val="nil"/>
              <w:left w:val="nil"/>
              <w:bottom w:val="single" w:sz="4" w:space="0" w:color="auto"/>
              <w:right w:val="single" w:sz="4" w:space="0" w:color="auto"/>
            </w:tcBorders>
            <w:shd w:val="clear" w:color="auto" w:fill="auto"/>
            <w:noWrap/>
            <w:hideMark/>
          </w:tcPr>
          <w:p w14:paraId="6A544FF9" w14:textId="77777777" w:rsidR="00A74754" w:rsidRPr="00A74754" w:rsidRDefault="00A74754" w:rsidP="004E58BE">
            <w:r w:rsidRPr="00A74754">
              <w:t>25 Nos</w:t>
            </w:r>
          </w:p>
        </w:tc>
      </w:tr>
      <w:tr w:rsidR="00A74754" w:rsidRPr="00A74754" w14:paraId="06FFF4AF"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DEF51CC"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0121B3F0" w14:textId="77777777" w:rsidR="00A74754" w:rsidRPr="00A74754" w:rsidRDefault="00A74754" w:rsidP="004E58BE">
            <w:pPr>
              <w:ind w:firstLineChars="100" w:firstLine="240"/>
            </w:pPr>
            <w:r w:rsidRPr="00A74754">
              <w:t>Gear testing machine</w:t>
            </w:r>
          </w:p>
        </w:tc>
        <w:tc>
          <w:tcPr>
            <w:tcW w:w="1440" w:type="dxa"/>
            <w:tcBorders>
              <w:top w:val="nil"/>
              <w:left w:val="nil"/>
              <w:bottom w:val="single" w:sz="4" w:space="0" w:color="auto"/>
              <w:right w:val="single" w:sz="4" w:space="0" w:color="auto"/>
            </w:tcBorders>
            <w:shd w:val="clear" w:color="auto" w:fill="auto"/>
            <w:noWrap/>
            <w:vAlign w:val="bottom"/>
            <w:hideMark/>
          </w:tcPr>
          <w:p w14:paraId="0500B3D7" w14:textId="77777777" w:rsidR="00A74754" w:rsidRPr="00A74754" w:rsidRDefault="00A74754" w:rsidP="004E58BE">
            <w:r w:rsidRPr="00A74754">
              <w:t> 1 No</w:t>
            </w:r>
          </w:p>
        </w:tc>
      </w:tr>
      <w:tr w:rsidR="00A74754" w:rsidRPr="00A74754" w14:paraId="798D4C5E"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5A97AE"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4279A7F6" w14:textId="77777777" w:rsidR="00A74754" w:rsidRPr="00A74754" w:rsidRDefault="00A74754" w:rsidP="004E58BE">
            <w:pPr>
              <w:ind w:firstLineChars="100" w:firstLine="240"/>
            </w:pPr>
            <w:r w:rsidRPr="00A74754">
              <w:t>Mechanical comparator</w:t>
            </w:r>
          </w:p>
        </w:tc>
        <w:tc>
          <w:tcPr>
            <w:tcW w:w="1440" w:type="dxa"/>
            <w:tcBorders>
              <w:top w:val="nil"/>
              <w:left w:val="nil"/>
              <w:bottom w:val="single" w:sz="4" w:space="0" w:color="auto"/>
              <w:right w:val="single" w:sz="4" w:space="0" w:color="auto"/>
            </w:tcBorders>
            <w:shd w:val="clear" w:color="auto" w:fill="auto"/>
            <w:noWrap/>
            <w:vAlign w:val="bottom"/>
            <w:hideMark/>
          </w:tcPr>
          <w:p w14:paraId="502D6BCC" w14:textId="77777777" w:rsidR="00A74754" w:rsidRPr="00A74754" w:rsidRDefault="00A74754" w:rsidP="004E58BE">
            <w:r w:rsidRPr="00A74754">
              <w:t> 1 No</w:t>
            </w:r>
          </w:p>
        </w:tc>
      </w:tr>
      <w:tr w:rsidR="00A74754" w:rsidRPr="00A74754" w14:paraId="41ECA9FC"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CB7BB7E"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6FA0A8A9" w14:textId="77777777" w:rsidR="00A74754" w:rsidRPr="00A74754" w:rsidRDefault="00A74754" w:rsidP="004E58BE">
            <w:pPr>
              <w:ind w:firstLineChars="100" w:firstLine="240"/>
            </w:pPr>
            <w:r w:rsidRPr="00A74754">
              <w:t>Electronic comparator</w:t>
            </w:r>
          </w:p>
        </w:tc>
        <w:tc>
          <w:tcPr>
            <w:tcW w:w="1440" w:type="dxa"/>
            <w:tcBorders>
              <w:top w:val="nil"/>
              <w:left w:val="nil"/>
              <w:bottom w:val="single" w:sz="4" w:space="0" w:color="auto"/>
              <w:right w:val="single" w:sz="4" w:space="0" w:color="auto"/>
            </w:tcBorders>
            <w:shd w:val="clear" w:color="auto" w:fill="auto"/>
            <w:noWrap/>
            <w:vAlign w:val="bottom"/>
            <w:hideMark/>
          </w:tcPr>
          <w:p w14:paraId="01735E13" w14:textId="77777777" w:rsidR="00A74754" w:rsidRPr="00A74754" w:rsidRDefault="00A74754" w:rsidP="004E58BE">
            <w:r w:rsidRPr="00A74754">
              <w:t> 1 No</w:t>
            </w:r>
          </w:p>
        </w:tc>
      </w:tr>
      <w:tr w:rsidR="00A74754" w:rsidRPr="00A74754" w14:paraId="44AE06D5"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F421366" w14:textId="77777777" w:rsidR="00A74754" w:rsidRPr="00A74754" w:rsidRDefault="00A74754">
            <w:pPr>
              <w:pStyle w:val="ListParagraph"/>
              <w:numPr>
                <w:ilvl w:val="0"/>
                <w:numId w:val="160"/>
              </w:numPr>
            </w:pPr>
          </w:p>
        </w:tc>
        <w:tc>
          <w:tcPr>
            <w:tcW w:w="7855" w:type="dxa"/>
            <w:tcBorders>
              <w:top w:val="nil"/>
              <w:left w:val="nil"/>
              <w:bottom w:val="single" w:sz="4" w:space="0" w:color="auto"/>
              <w:right w:val="single" w:sz="4" w:space="0" w:color="auto"/>
            </w:tcBorders>
            <w:shd w:val="clear" w:color="auto" w:fill="auto"/>
            <w:noWrap/>
            <w:vAlign w:val="center"/>
            <w:hideMark/>
          </w:tcPr>
          <w:p w14:paraId="14EEEFBF" w14:textId="77777777" w:rsidR="00A74754" w:rsidRPr="00A74754" w:rsidRDefault="00A74754" w:rsidP="004E58BE">
            <w:pPr>
              <w:ind w:firstLineChars="100" w:firstLine="240"/>
            </w:pPr>
            <w:r w:rsidRPr="00A74754">
              <w:t>Electrical comparator</w:t>
            </w:r>
          </w:p>
        </w:tc>
        <w:tc>
          <w:tcPr>
            <w:tcW w:w="1440" w:type="dxa"/>
            <w:tcBorders>
              <w:top w:val="nil"/>
              <w:left w:val="nil"/>
              <w:bottom w:val="single" w:sz="4" w:space="0" w:color="auto"/>
              <w:right w:val="single" w:sz="4" w:space="0" w:color="auto"/>
            </w:tcBorders>
            <w:shd w:val="clear" w:color="auto" w:fill="auto"/>
            <w:noWrap/>
            <w:vAlign w:val="bottom"/>
            <w:hideMark/>
          </w:tcPr>
          <w:p w14:paraId="2D703500" w14:textId="77777777" w:rsidR="00A74754" w:rsidRPr="00A74754" w:rsidRDefault="00A74754" w:rsidP="004E58BE">
            <w:r w:rsidRPr="00A74754">
              <w:t> 1 No</w:t>
            </w:r>
          </w:p>
        </w:tc>
      </w:tr>
    </w:tbl>
    <w:p w14:paraId="6348FE4E" w14:textId="77777777" w:rsidR="00A74754" w:rsidRPr="00A74754" w:rsidRDefault="00A74754" w:rsidP="00A74754">
      <w:pPr>
        <w:rPr>
          <w:b/>
          <w:bCs/>
          <w:sz w:val="28"/>
          <w:szCs w:val="28"/>
        </w:rPr>
      </w:pPr>
    </w:p>
    <w:p w14:paraId="0250E9E1" w14:textId="77777777" w:rsidR="00A74754" w:rsidRPr="00A74754" w:rsidRDefault="00A74754" w:rsidP="00A74754">
      <w:pPr>
        <w:rPr>
          <w:b/>
          <w:bCs/>
          <w:sz w:val="28"/>
          <w:szCs w:val="28"/>
        </w:rPr>
      </w:pPr>
      <w:r w:rsidRPr="00A74754">
        <w:rPr>
          <w:b/>
          <w:bCs/>
          <w:sz w:val="28"/>
          <w:szCs w:val="28"/>
        </w:rPr>
        <w:t>(I). Computer/Auto CAD Lab</w:t>
      </w:r>
    </w:p>
    <w:tbl>
      <w:tblPr>
        <w:tblW w:w="10255" w:type="dxa"/>
        <w:tblLook w:val="04A0" w:firstRow="1" w:lastRow="0" w:firstColumn="1" w:lastColumn="0" w:noHBand="0" w:noVBand="1"/>
      </w:tblPr>
      <w:tblGrid>
        <w:gridCol w:w="960"/>
        <w:gridCol w:w="7855"/>
        <w:gridCol w:w="1440"/>
      </w:tblGrid>
      <w:tr w:rsidR="00A74754" w:rsidRPr="00A74754" w14:paraId="4126462B" w14:textId="77777777" w:rsidTr="004E58B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52913A8" w14:textId="77777777" w:rsidR="00A74754" w:rsidRPr="00A74754" w:rsidRDefault="00A74754" w:rsidP="004E58BE">
            <w:r w:rsidRPr="00A74754">
              <w:rPr>
                <w:b/>
                <w:bCs/>
              </w:rPr>
              <w:t>S#</w:t>
            </w:r>
          </w:p>
        </w:tc>
        <w:tc>
          <w:tcPr>
            <w:tcW w:w="785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43E419B5" w14:textId="77777777" w:rsidR="00A74754" w:rsidRPr="00A74754" w:rsidRDefault="00A74754" w:rsidP="004E58BE">
            <w:r w:rsidRPr="00A74754">
              <w:rPr>
                <w:b/>
                <w:bCs/>
              </w:rPr>
              <w:t>Items</w:t>
            </w:r>
          </w:p>
        </w:tc>
        <w:tc>
          <w:tcPr>
            <w:tcW w:w="144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0BB011C" w14:textId="77777777" w:rsidR="00A74754" w:rsidRPr="00A74754" w:rsidRDefault="00A74754" w:rsidP="004E58BE">
            <w:r w:rsidRPr="00A74754">
              <w:rPr>
                <w:b/>
                <w:bCs/>
              </w:rPr>
              <w:t>Quantity</w:t>
            </w:r>
          </w:p>
        </w:tc>
      </w:tr>
      <w:tr w:rsidR="00A74754" w:rsidRPr="00A74754" w14:paraId="24A90CA4"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45EC5E5" w14:textId="77777777" w:rsidR="00A74754" w:rsidRPr="00A74754" w:rsidRDefault="00A74754">
            <w:pPr>
              <w:pStyle w:val="ListParagraph"/>
              <w:numPr>
                <w:ilvl w:val="0"/>
                <w:numId w:val="161"/>
              </w:numPr>
            </w:pPr>
          </w:p>
        </w:tc>
        <w:tc>
          <w:tcPr>
            <w:tcW w:w="7855" w:type="dxa"/>
            <w:tcBorders>
              <w:top w:val="nil"/>
              <w:left w:val="nil"/>
              <w:bottom w:val="single" w:sz="4" w:space="0" w:color="auto"/>
              <w:right w:val="single" w:sz="4" w:space="0" w:color="auto"/>
            </w:tcBorders>
            <w:shd w:val="clear" w:color="auto" w:fill="auto"/>
            <w:noWrap/>
            <w:vAlign w:val="center"/>
            <w:hideMark/>
          </w:tcPr>
          <w:p w14:paraId="72DAE011" w14:textId="77777777" w:rsidR="00A74754" w:rsidRPr="00A74754" w:rsidRDefault="00A74754" w:rsidP="004E58BE">
            <w:r w:rsidRPr="00A74754">
              <w:t>Computer with all accessories</w:t>
            </w:r>
          </w:p>
        </w:tc>
        <w:tc>
          <w:tcPr>
            <w:tcW w:w="1440" w:type="dxa"/>
            <w:tcBorders>
              <w:top w:val="nil"/>
              <w:left w:val="nil"/>
              <w:bottom w:val="single" w:sz="4" w:space="0" w:color="auto"/>
              <w:right w:val="single" w:sz="4" w:space="0" w:color="auto"/>
            </w:tcBorders>
            <w:shd w:val="clear" w:color="auto" w:fill="auto"/>
            <w:noWrap/>
            <w:vAlign w:val="bottom"/>
            <w:hideMark/>
          </w:tcPr>
          <w:p w14:paraId="51D2F25F" w14:textId="77777777" w:rsidR="00A74754" w:rsidRPr="00A74754" w:rsidRDefault="00A74754" w:rsidP="004E58BE">
            <w:r w:rsidRPr="00A74754">
              <w:t> 26 Nos</w:t>
            </w:r>
          </w:p>
        </w:tc>
      </w:tr>
      <w:tr w:rsidR="00A74754" w:rsidRPr="00A74754" w14:paraId="74BBC6B0"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456B929" w14:textId="77777777" w:rsidR="00A74754" w:rsidRPr="00A74754" w:rsidRDefault="00A74754">
            <w:pPr>
              <w:pStyle w:val="ListParagraph"/>
              <w:numPr>
                <w:ilvl w:val="0"/>
                <w:numId w:val="161"/>
              </w:numPr>
            </w:pPr>
          </w:p>
        </w:tc>
        <w:tc>
          <w:tcPr>
            <w:tcW w:w="7855" w:type="dxa"/>
            <w:tcBorders>
              <w:top w:val="nil"/>
              <w:left w:val="nil"/>
              <w:bottom w:val="single" w:sz="4" w:space="0" w:color="auto"/>
              <w:right w:val="single" w:sz="4" w:space="0" w:color="auto"/>
            </w:tcBorders>
            <w:shd w:val="clear" w:color="auto" w:fill="auto"/>
            <w:noWrap/>
            <w:vAlign w:val="center"/>
            <w:hideMark/>
          </w:tcPr>
          <w:p w14:paraId="0E0A1B9C" w14:textId="77777777" w:rsidR="00A74754" w:rsidRPr="00A74754" w:rsidRDefault="00A74754" w:rsidP="004E58BE">
            <w:r w:rsidRPr="00A74754">
              <w:t>Multimedia</w:t>
            </w:r>
          </w:p>
        </w:tc>
        <w:tc>
          <w:tcPr>
            <w:tcW w:w="1440" w:type="dxa"/>
            <w:tcBorders>
              <w:top w:val="nil"/>
              <w:left w:val="nil"/>
              <w:bottom w:val="single" w:sz="4" w:space="0" w:color="auto"/>
              <w:right w:val="single" w:sz="4" w:space="0" w:color="auto"/>
            </w:tcBorders>
            <w:shd w:val="clear" w:color="auto" w:fill="auto"/>
            <w:noWrap/>
            <w:vAlign w:val="bottom"/>
            <w:hideMark/>
          </w:tcPr>
          <w:p w14:paraId="34D1EE9D" w14:textId="77777777" w:rsidR="00A74754" w:rsidRPr="00A74754" w:rsidRDefault="00A74754" w:rsidP="004E58BE">
            <w:r w:rsidRPr="00A74754">
              <w:t> 1 No</w:t>
            </w:r>
          </w:p>
        </w:tc>
      </w:tr>
      <w:tr w:rsidR="00A74754" w:rsidRPr="00A74754" w14:paraId="11F9F7A7"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2C23CFB" w14:textId="77777777" w:rsidR="00A74754" w:rsidRPr="00A74754" w:rsidRDefault="00A74754">
            <w:pPr>
              <w:pStyle w:val="ListParagraph"/>
              <w:numPr>
                <w:ilvl w:val="0"/>
                <w:numId w:val="161"/>
              </w:numPr>
            </w:pPr>
          </w:p>
        </w:tc>
        <w:tc>
          <w:tcPr>
            <w:tcW w:w="7855" w:type="dxa"/>
            <w:tcBorders>
              <w:top w:val="nil"/>
              <w:left w:val="nil"/>
              <w:bottom w:val="single" w:sz="4" w:space="0" w:color="auto"/>
              <w:right w:val="single" w:sz="4" w:space="0" w:color="auto"/>
            </w:tcBorders>
            <w:shd w:val="clear" w:color="auto" w:fill="auto"/>
            <w:noWrap/>
            <w:vAlign w:val="center"/>
            <w:hideMark/>
          </w:tcPr>
          <w:p w14:paraId="50AA4A84" w14:textId="77777777" w:rsidR="00A74754" w:rsidRPr="00A74754" w:rsidRDefault="00A74754" w:rsidP="004E58BE">
            <w:r w:rsidRPr="00A74754">
              <w:t>Computer Tables</w:t>
            </w:r>
          </w:p>
        </w:tc>
        <w:tc>
          <w:tcPr>
            <w:tcW w:w="1440" w:type="dxa"/>
            <w:tcBorders>
              <w:top w:val="nil"/>
              <w:left w:val="nil"/>
              <w:bottom w:val="single" w:sz="4" w:space="0" w:color="auto"/>
              <w:right w:val="single" w:sz="4" w:space="0" w:color="auto"/>
            </w:tcBorders>
            <w:shd w:val="clear" w:color="auto" w:fill="auto"/>
            <w:noWrap/>
            <w:hideMark/>
          </w:tcPr>
          <w:p w14:paraId="2FF981EC" w14:textId="77777777" w:rsidR="00A74754" w:rsidRPr="00A74754" w:rsidRDefault="00A74754" w:rsidP="004E58BE">
            <w:r w:rsidRPr="00A74754">
              <w:t>26 Nos</w:t>
            </w:r>
          </w:p>
        </w:tc>
      </w:tr>
      <w:tr w:rsidR="00A74754" w:rsidRPr="00A74754" w14:paraId="11218348"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D9E8EFF" w14:textId="77777777" w:rsidR="00A74754" w:rsidRPr="00A74754" w:rsidRDefault="00A74754">
            <w:pPr>
              <w:pStyle w:val="ListParagraph"/>
              <w:numPr>
                <w:ilvl w:val="0"/>
                <w:numId w:val="161"/>
              </w:numPr>
            </w:pPr>
          </w:p>
        </w:tc>
        <w:tc>
          <w:tcPr>
            <w:tcW w:w="7855" w:type="dxa"/>
            <w:tcBorders>
              <w:top w:val="nil"/>
              <w:left w:val="nil"/>
              <w:bottom w:val="single" w:sz="4" w:space="0" w:color="auto"/>
              <w:right w:val="single" w:sz="4" w:space="0" w:color="auto"/>
            </w:tcBorders>
            <w:shd w:val="clear" w:color="auto" w:fill="auto"/>
            <w:noWrap/>
            <w:vAlign w:val="center"/>
            <w:hideMark/>
          </w:tcPr>
          <w:p w14:paraId="06E09180" w14:textId="77777777" w:rsidR="00A74754" w:rsidRPr="00A74754" w:rsidRDefault="00A74754" w:rsidP="004E58BE">
            <w:r w:rsidRPr="00A74754">
              <w:t xml:space="preserve">Chairs </w:t>
            </w:r>
          </w:p>
        </w:tc>
        <w:tc>
          <w:tcPr>
            <w:tcW w:w="1440" w:type="dxa"/>
            <w:tcBorders>
              <w:top w:val="nil"/>
              <w:left w:val="nil"/>
              <w:bottom w:val="single" w:sz="4" w:space="0" w:color="auto"/>
              <w:right w:val="single" w:sz="4" w:space="0" w:color="auto"/>
            </w:tcBorders>
            <w:shd w:val="clear" w:color="auto" w:fill="auto"/>
            <w:noWrap/>
            <w:hideMark/>
          </w:tcPr>
          <w:p w14:paraId="703A8C33" w14:textId="77777777" w:rsidR="00A74754" w:rsidRPr="00A74754" w:rsidRDefault="00A74754" w:rsidP="004E58BE">
            <w:r w:rsidRPr="00A74754">
              <w:t>26 Nos</w:t>
            </w:r>
          </w:p>
        </w:tc>
      </w:tr>
      <w:tr w:rsidR="00A74754" w:rsidRPr="00A74754" w14:paraId="79028F1C"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DB61348" w14:textId="77777777" w:rsidR="00A74754" w:rsidRPr="00A74754" w:rsidRDefault="00A74754">
            <w:pPr>
              <w:pStyle w:val="ListParagraph"/>
              <w:numPr>
                <w:ilvl w:val="0"/>
                <w:numId w:val="161"/>
              </w:numPr>
            </w:pPr>
          </w:p>
        </w:tc>
        <w:tc>
          <w:tcPr>
            <w:tcW w:w="7855" w:type="dxa"/>
            <w:tcBorders>
              <w:top w:val="nil"/>
              <w:left w:val="nil"/>
              <w:bottom w:val="single" w:sz="4" w:space="0" w:color="auto"/>
              <w:right w:val="single" w:sz="4" w:space="0" w:color="auto"/>
            </w:tcBorders>
            <w:shd w:val="clear" w:color="auto" w:fill="auto"/>
            <w:noWrap/>
            <w:vAlign w:val="center"/>
            <w:hideMark/>
          </w:tcPr>
          <w:p w14:paraId="5D0E9EDA" w14:textId="77777777" w:rsidR="00A74754" w:rsidRPr="00A74754" w:rsidRDefault="00A74754" w:rsidP="004E58BE">
            <w:r w:rsidRPr="00A74754">
              <w:t>Printer</w:t>
            </w:r>
          </w:p>
        </w:tc>
        <w:tc>
          <w:tcPr>
            <w:tcW w:w="1440" w:type="dxa"/>
            <w:tcBorders>
              <w:top w:val="nil"/>
              <w:left w:val="nil"/>
              <w:bottom w:val="single" w:sz="4" w:space="0" w:color="auto"/>
              <w:right w:val="single" w:sz="4" w:space="0" w:color="auto"/>
            </w:tcBorders>
            <w:shd w:val="clear" w:color="auto" w:fill="auto"/>
            <w:noWrap/>
            <w:vAlign w:val="bottom"/>
            <w:hideMark/>
          </w:tcPr>
          <w:p w14:paraId="14F0E80A" w14:textId="77777777" w:rsidR="00A74754" w:rsidRPr="00A74754" w:rsidRDefault="00A74754" w:rsidP="004E58BE">
            <w:r w:rsidRPr="00A74754">
              <w:t> 2 Nos</w:t>
            </w:r>
          </w:p>
        </w:tc>
      </w:tr>
      <w:tr w:rsidR="00A74754" w:rsidRPr="00A74754" w14:paraId="546CFDD7"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72393050" w14:textId="77777777" w:rsidR="00A74754" w:rsidRPr="00A74754" w:rsidRDefault="00A74754">
            <w:pPr>
              <w:pStyle w:val="ListParagraph"/>
              <w:numPr>
                <w:ilvl w:val="0"/>
                <w:numId w:val="161"/>
              </w:numPr>
            </w:pPr>
          </w:p>
        </w:tc>
        <w:tc>
          <w:tcPr>
            <w:tcW w:w="7855" w:type="dxa"/>
            <w:tcBorders>
              <w:top w:val="nil"/>
              <w:left w:val="nil"/>
              <w:bottom w:val="single" w:sz="4" w:space="0" w:color="auto"/>
              <w:right w:val="single" w:sz="4" w:space="0" w:color="auto"/>
            </w:tcBorders>
            <w:shd w:val="clear" w:color="auto" w:fill="auto"/>
            <w:noWrap/>
          </w:tcPr>
          <w:p w14:paraId="16FF52BE" w14:textId="77777777" w:rsidR="00A74754" w:rsidRPr="00A74754" w:rsidRDefault="00A74754" w:rsidP="004E58BE">
            <w:r w:rsidRPr="00A74754">
              <w:t>Auto CAD software disk</w:t>
            </w:r>
          </w:p>
        </w:tc>
        <w:tc>
          <w:tcPr>
            <w:tcW w:w="1440" w:type="dxa"/>
            <w:tcBorders>
              <w:top w:val="nil"/>
              <w:left w:val="nil"/>
              <w:bottom w:val="single" w:sz="4" w:space="0" w:color="auto"/>
              <w:right w:val="single" w:sz="4" w:space="0" w:color="auto"/>
            </w:tcBorders>
            <w:shd w:val="clear" w:color="auto" w:fill="auto"/>
            <w:noWrap/>
            <w:vAlign w:val="bottom"/>
          </w:tcPr>
          <w:p w14:paraId="5C16093B" w14:textId="77777777" w:rsidR="00A74754" w:rsidRPr="00A74754" w:rsidRDefault="00A74754" w:rsidP="004E58BE">
            <w:r w:rsidRPr="00A74754">
              <w:t>2 Nos</w:t>
            </w:r>
          </w:p>
        </w:tc>
      </w:tr>
      <w:tr w:rsidR="00A74754" w:rsidRPr="00A74754" w14:paraId="7D9A3FDA"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74530009" w14:textId="77777777" w:rsidR="00A74754" w:rsidRPr="00A74754" w:rsidRDefault="00A74754">
            <w:pPr>
              <w:pStyle w:val="ListParagraph"/>
              <w:numPr>
                <w:ilvl w:val="0"/>
                <w:numId w:val="161"/>
              </w:numPr>
            </w:pPr>
          </w:p>
        </w:tc>
        <w:tc>
          <w:tcPr>
            <w:tcW w:w="7855" w:type="dxa"/>
            <w:tcBorders>
              <w:top w:val="nil"/>
              <w:left w:val="nil"/>
              <w:bottom w:val="single" w:sz="4" w:space="0" w:color="auto"/>
              <w:right w:val="single" w:sz="4" w:space="0" w:color="auto"/>
            </w:tcBorders>
            <w:shd w:val="clear" w:color="auto" w:fill="auto"/>
            <w:noWrap/>
          </w:tcPr>
          <w:p w14:paraId="2F355ECB" w14:textId="77777777" w:rsidR="00A74754" w:rsidRPr="00A74754" w:rsidRDefault="00A74754" w:rsidP="004E58BE">
            <w:r w:rsidRPr="00A74754">
              <w:t>Models of all regular shape</w:t>
            </w:r>
          </w:p>
        </w:tc>
        <w:tc>
          <w:tcPr>
            <w:tcW w:w="1440" w:type="dxa"/>
            <w:tcBorders>
              <w:top w:val="nil"/>
              <w:left w:val="nil"/>
              <w:bottom w:val="single" w:sz="4" w:space="0" w:color="auto"/>
              <w:right w:val="single" w:sz="4" w:space="0" w:color="auto"/>
            </w:tcBorders>
            <w:shd w:val="clear" w:color="auto" w:fill="auto"/>
            <w:noWrap/>
            <w:vAlign w:val="bottom"/>
          </w:tcPr>
          <w:p w14:paraId="2D825F99" w14:textId="77777777" w:rsidR="00A74754" w:rsidRPr="00A74754" w:rsidRDefault="00A74754" w:rsidP="004E58BE">
            <w:r w:rsidRPr="00A74754">
              <w:t xml:space="preserve">1 No each </w:t>
            </w:r>
          </w:p>
        </w:tc>
      </w:tr>
      <w:tr w:rsidR="00A74754" w:rsidRPr="00A74754" w14:paraId="2A6C4FBC"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1909525" w14:textId="77777777" w:rsidR="00A74754" w:rsidRPr="00A74754" w:rsidRDefault="00A74754">
            <w:pPr>
              <w:pStyle w:val="ListParagraph"/>
              <w:numPr>
                <w:ilvl w:val="0"/>
                <w:numId w:val="161"/>
              </w:numPr>
            </w:pPr>
          </w:p>
        </w:tc>
        <w:tc>
          <w:tcPr>
            <w:tcW w:w="7855" w:type="dxa"/>
            <w:tcBorders>
              <w:top w:val="nil"/>
              <w:left w:val="nil"/>
              <w:bottom w:val="single" w:sz="4" w:space="0" w:color="auto"/>
              <w:right w:val="single" w:sz="4" w:space="0" w:color="auto"/>
            </w:tcBorders>
            <w:shd w:val="clear" w:color="auto" w:fill="auto"/>
            <w:noWrap/>
            <w:vAlign w:val="center"/>
            <w:hideMark/>
          </w:tcPr>
          <w:p w14:paraId="42B6652A" w14:textId="77777777" w:rsidR="00A74754" w:rsidRPr="00A74754" w:rsidRDefault="00A74754" w:rsidP="004E58BE">
            <w:r w:rsidRPr="00A74754">
              <w:t>Internet facility</w:t>
            </w:r>
          </w:p>
        </w:tc>
        <w:tc>
          <w:tcPr>
            <w:tcW w:w="1440" w:type="dxa"/>
            <w:tcBorders>
              <w:top w:val="nil"/>
              <w:left w:val="nil"/>
              <w:bottom w:val="single" w:sz="4" w:space="0" w:color="auto"/>
              <w:right w:val="single" w:sz="4" w:space="0" w:color="auto"/>
            </w:tcBorders>
            <w:shd w:val="clear" w:color="auto" w:fill="auto"/>
            <w:noWrap/>
            <w:vAlign w:val="bottom"/>
            <w:hideMark/>
          </w:tcPr>
          <w:p w14:paraId="6A53C2FD" w14:textId="77777777" w:rsidR="00A74754" w:rsidRPr="00A74754" w:rsidRDefault="00A74754" w:rsidP="004E58BE">
            <w:r w:rsidRPr="00A74754">
              <w:t> </w:t>
            </w:r>
          </w:p>
        </w:tc>
      </w:tr>
    </w:tbl>
    <w:p w14:paraId="183BA163" w14:textId="77777777" w:rsidR="00A74754" w:rsidRPr="00A74754" w:rsidRDefault="00A74754" w:rsidP="00A74754">
      <w:pPr>
        <w:rPr>
          <w:b/>
          <w:bCs/>
          <w:sz w:val="28"/>
          <w:szCs w:val="28"/>
        </w:rPr>
      </w:pPr>
    </w:p>
    <w:p w14:paraId="42AB0E62" w14:textId="77777777" w:rsidR="00A74754" w:rsidRPr="00A74754" w:rsidRDefault="00A74754" w:rsidP="00A74754">
      <w:pPr>
        <w:rPr>
          <w:b/>
          <w:bCs/>
          <w:sz w:val="32"/>
          <w:szCs w:val="32"/>
        </w:rPr>
      </w:pPr>
      <w:r w:rsidRPr="00A74754">
        <w:rPr>
          <w:b/>
          <w:bCs/>
          <w:sz w:val="32"/>
          <w:szCs w:val="32"/>
        </w:rPr>
        <w:br w:type="page"/>
      </w:r>
    </w:p>
    <w:p w14:paraId="3753A104" w14:textId="77777777" w:rsidR="00A74754" w:rsidRPr="00A74754" w:rsidRDefault="00A74754" w:rsidP="00A74754">
      <w:pPr>
        <w:jc w:val="center"/>
        <w:rPr>
          <w:b/>
          <w:bCs/>
          <w:sz w:val="32"/>
          <w:szCs w:val="32"/>
        </w:rPr>
      </w:pPr>
      <w:r w:rsidRPr="00A74754">
        <w:rPr>
          <w:b/>
          <w:bCs/>
          <w:sz w:val="32"/>
          <w:szCs w:val="32"/>
        </w:rPr>
        <w:lastRenderedPageBreak/>
        <w:t>3</w:t>
      </w:r>
      <w:r w:rsidRPr="00A74754">
        <w:rPr>
          <w:b/>
          <w:bCs/>
          <w:sz w:val="32"/>
          <w:szCs w:val="32"/>
          <w:vertAlign w:val="superscript"/>
        </w:rPr>
        <w:t>rd</w:t>
      </w:r>
      <w:r w:rsidRPr="00A74754">
        <w:rPr>
          <w:b/>
          <w:bCs/>
          <w:sz w:val="32"/>
          <w:szCs w:val="32"/>
        </w:rPr>
        <w:t xml:space="preserve"> Year Mechanical technology</w:t>
      </w:r>
    </w:p>
    <w:p w14:paraId="1E54E102" w14:textId="77777777" w:rsidR="00A74754" w:rsidRPr="00A74754" w:rsidRDefault="00A74754" w:rsidP="00A74754">
      <w:pPr>
        <w:rPr>
          <w:b/>
          <w:bCs/>
          <w:sz w:val="28"/>
          <w:szCs w:val="28"/>
        </w:rPr>
      </w:pPr>
      <w:r w:rsidRPr="00A74754">
        <w:rPr>
          <w:b/>
          <w:bCs/>
          <w:sz w:val="28"/>
          <w:szCs w:val="28"/>
        </w:rPr>
        <w:t>(J). Hydraulic Lab</w:t>
      </w:r>
    </w:p>
    <w:tbl>
      <w:tblPr>
        <w:tblW w:w="10255" w:type="dxa"/>
        <w:tblLook w:val="04A0" w:firstRow="1" w:lastRow="0" w:firstColumn="1" w:lastColumn="0" w:noHBand="0" w:noVBand="1"/>
      </w:tblPr>
      <w:tblGrid>
        <w:gridCol w:w="960"/>
        <w:gridCol w:w="7855"/>
        <w:gridCol w:w="1440"/>
      </w:tblGrid>
      <w:tr w:rsidR="00A74754" w:rsidRPr="00A74754" w14:paraId="7F0F09A6" w14:textId="77777777" w:rsidTr="004E58B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3948D94D" w14:textId="77777777" w:rsidR="00A74754" w:rsidRPr="00A74754" w:rsidRDefault="00A74754" w:rsidP="004E58BE">
            <w:r w:rsidRPr="00A74754">
              <w:rPr>
                <w:b/>
                <w:bCs/>
              </w:rPr>
              <w:t>S#</w:t>
            </w:r>
          </w:p>
        </w:tc>
        <w:tc>
          <w:tcPr>
            <w:tcW w:w="785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AC53511" w14:textId="77777777" w:rsidR="00A74754" w:rsidRPr="00A74754" w:rsidRDefault="00A74754" w:rsidP="004E58BE">
            <w:pPr>
              <w:ind w:firstLineChars="200" w:firstLine="482"/>
            </w:pPr>
            <w:r w:rsidRPr="00A74754">
              <w:rPr>
                <w:b/>
                <w:bCs/>
              </w:rPr>
              <w:t>Items</w:t>
            </w:r>
          </w:p>
        </w:tc>
        <w:tc>
          <w:tcPr>
            <w:tcW w:w="144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A919BB4" w14:textId="77777777" w:rsidR="00A74754" w:rsidRPr="00A74754" w:rsidRDefault="00A74754" w:rsidP="004E58BE">
            <w:r w:rsidRPr="00A74754">
              <w:rPr>
                <w:b/>
                <w:bCs/>
              </w:rPr>
              <w:t>Quantity</w:t>
            </w:r>
          </w:p>
        </w:tc>
      </w:tr>
      <w:tr w:rsidR="00A74754" w:rsidRPr="00A74754" w14:paraId="3DD0C07D"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EF22D85" w14:textId="77777777" w:rsidR="00A74754" w:rsidRPr="00A74754" w:rsidRDefault="00A74754">
            <w:pPr>
              <w:pStyle w:val="ListParagraph"/>
              <w:numPr>
                <w:ilvl w:val="0"/>
                <w:numId w:val="280"/>
              </w:numPr>
            </w:pPr>
          </w:p>
        </w:tc>
        <w:tc>
          <w:tcPr>
            <w:tcW w:w="7855" w:type="dxa"/>
            <w:tcBorders>
              <w:top w:val="nil"/>
              <w:left w:val="nil"/>
              <w:bottom w:val="single" w:sz="4" w:space="0" w:color="auto"/>
              <w:right w:val="single" w:sz="4" w:space="0" w:color="auto"/>
            </w:tcBorders>
            <w:shd w:val="clear" w:color="auto" w:fill="auto"/>
            <w:noWrap/>
            <w:vAlign w:val="center"/>
            <w:hideMark/>
          </w:tcPr>
          <w:p w14:paraId="2BC95036" w14:textId="77777777" w:rsidR="00A74754" w:rsidRPr="00A74754" w:rsidRDefault="00A74754" w:rsidP="004E58BE">
            <w:r w:rsidRPr="00A74754">
              <w:t>Pressure Gauge</w:t>
            </w:r>
          </w:p>
        </w:tc>
        <w:tc>
          <w:tcPr>
            <w:tcW w:w="1440" w:type="dxa"/>
            <w:tcBorders>
              <w:top w:val="nil"/>
              <w:left w:val="nil"/>
              <w:bottom w:val="single" w:sz="4" w:space="0" w:color="auto"/>
              <w:right w:val="single" w:sz="4" w:space="0" w:color="auto"/>
            </w:tcBorders>
            <w:shd w:val="clear" w:color="auto" w:fill="auto"/>
            <w:noWrap/>
            <w:vAlign w:val="bottom"/>
            <w:hideMark/>
          </w:tcPr>
          <w:p w14:paraId="6516FC0F" w14:textId="77777777" w:rsidR="00A74754" w:rsidRPr="00A74754" w:rsidRDefault="00A74754" w:rsidP="004E58BE">
            <w:r w:rsidRPr="00A74754">
              <w:t> 5 Nos</w:t>
            </w:r>
          </w:p>
        </w:tc>
      </w:tr>
      <w:tr w:rsidR="00A74754" w:rsidRPr="00A74754" w14:paraId="2E7D690F"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C754A9D" w14:textId="77777777" w:rsidR="00A74754" w:rsidRPr="00A74754" w:rsidRDefault="00A74754">
            <w:pPr>
              <w:pStyle w:val="ListParagraph"/>
              <w:numPr>
                <w:ilvl w:val="0"/>
                <w:numId w:val="280"/>
              </w:numPr>
            </w:pPr>
          </w:p>
        </w:tc>
        <w:tc>
          <w:tcPr>
            <w:tcW w:w="7855" w:type="dxa"/>
            <w:tcBorders>
              <w:top w:val="nil"/>
              <w:left w:val="nil"/>
              <w:bottom w:val="single" w:sz="4" w:space="0" w:color="auto"/>
              <w:right w:val="single" w:sz="4" w:space="0" w:color="auto"/>
            </w:tcBorders>
            <w:shd w:val="clear" w:color="auto" w:fill="auto"/>
            <w:noWrap/>
            <w:vAlign w:val="center"/>
            <w:hideMark/>
          </w:tcPr>
          <w:p w14:paraId="0ABC1C4A" w14:textId="77777777" w:rsidR="00A74754" w:rsidRPr="00A74754" w:rsidRDefault="00A74754" w:rsidP="004E58BE">
            <w:r w:rsidRPr="00A74754">
              <w:t>Impact of jet Apparatus</w:t>
            </w:r>
          </w:p>
        </w:tc>
        <w:tc>
          <w:tcPr>
            <w:tcW w:w="1440" w:type="dxa"/>
            <w:tcBorders>
              <w:top w:val="nil"/>
              <w:left w:val="nil"/>
              <w:bottom w:val="single" w:sz="4" w:space="0" w:color="auto"/>
              <w:right w:val="single" w:sz="4" w:space="0" w:color="auto"/>
            </w:tcBorders>
            <w:shd w:val="clear" w:color="auto" w:fill="auto"/>
            <w:noWrap/>
            <w:vAlign w:val="bottom"/>
            <w:hideMark/>
          </w:tcPr>
          <w:p w14:paraId="6D95FFA6" w14:textId="77777777" w:rsidR="00A74754" w:rsidRPr="00A74754" w:rsidRDefault="00A74754" w:rsidP="004E58BE">
            <w:r w:rsidRPr="00A74754">
              <w:t> 1 No</w:t>
            </w:r>
          </w:p>
        </w:tc>
      </w:tr>
      <w:tr w:rsidR="00A74754" w:rsidRPr="00A74754" w14:paraId="58C5A0FB"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C3431B4" w14:textId="77777777" w:rsidR="00A74754" w:rsidRPr="00A74754" w:rsidRDefault="00A74754">
            <w:pPr>
              <w:pStyle w:val="ListParagraph"/>
              <w:numPr>
                <w:ilvl w:val="0"/>
                <w:numId w:val="280"/>
              </w:numPr>
            </w:pPr>
          </w:p>
        </w:tc>
        <w:tc>
          <w:tcPr>
            <w:tcW w:w="7855" w:type="dxa"/>
            <w:tcBorders>
              <w:top w:val="nil"/>
              <w:left w:val="nil"/>
              <w:bottom w:val="single" w:sz="4" w:space="0" w:color="auto"/>
              <w:right w:val="single" w:sz="4" w:space="0" w:color="auto"/>
            </w:tcBorders>
            <w:shd w:val="clear" w:color="auto" w:fill="auto"/>
            <w:noWrap/>
            <w:vAlign w:val="center"/>
            <w:hideMark/>
          </w:tcPr>
          <w:p w14:paraId="19638449" w14:textId="77777777" w:rsidR="00A74754" w:rsidRPr="00A74754" w:rsidRDefault="00A74754" w:rsidP="004E58BE">
            <w:r w:rsidRPr="00A74754">
              <w:t>Turbine models</w:t>
            </w:r>
          </w:p>
        </w:tc>
        <w:tc>
          <w:tcPr>
            <w:tcW w:w="1440" w:type="dxa"/>
            <w:tcBorders>
              <w:top w:val="nil"/>
              <w:left w:val="nil"/>
              <w:bottom w:val="single" w:sz="4" w:space="0" w:color="auto"/>
              <w:right w:val="single" w:sz="4" w:space="0" w:color="auto"/>
            </w:tcBorders>
            <w:shd w:val="clear" w:color="auto" w:fill="auto"/>
            <w:noWrap/>
            <w:vAlign w:val="bottom"/>
            <w:hideMark/>
          </w:tcPr>
          <w:p w14:paraId="19D69959" w14:textId="77777777" w:rsidR="00A74754" w:rsidRPr="00A74754" w:rsidRDefault="00A74754" w:rsidP="004E58BE">
            <w:r w:rsidRPr="00A74754">
              <w:t> 1 No</w:t>
            </w:r>
          </w:p>
        </w:tc>
      </w:tr>
      <w:tr w:rsidR="00A74754" w:rsidRPr="00A74754" w14:paraId="0628A479"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0BD991F" w14:textId="77777777" w:rsidR="00A74754" w:rsidRPr="00A74754" w:rsidRDefault="00A74754">
            <w:pPr>
              <w:pStyle w:val="ListParagraph"/>
              <w:numPr>
                <w:ilvl w:val="0"/>
                <w:numId w:val="280"/>
              </w:numPr>
            </w:pPr>
          </w:p>
        </w:tc>
        <w:tc>
          <w:tcPr>
            <w:tcW w:w="7855" w:type="dxa"/>
            <w:tcBorders>
              <w:top w:val="nil"/>
              <w:left w:val="nil"/>
              <w:bottom w:val="single" w:sz="4" w:space="0" w:color="auto"/>
              <w:right w:val="single" w:sz="4" w:space="0" w:color="auto"/>
            </w:tcBorders>
            <w:shd w:val="clear" w:color="auto" w:fill="auto"/>
            <w:noWrap/>
            <w:vAlign w:val="center"/>
            <w:hideMark/>
          </w:tcPr>
          <w:p w14:paraId="74A80F3A" w14:textId="77777777" w:rsidR="00A74754" w:rsidRPr="00A74754" w:rsidRDefault="00A74754" w:rsidP="004E58BE">
            <w:r w:rsidRPr="00A74754">
              <w:t>Pump models</w:t>
            </w:r>
          </w:p>
        </w:tc>
        <w:tc>
          <w:tcPr>
            <w:tcW w:w="1440" w:type="dxa"/>
            <w:tcBorders>
              <w:top w:val="nil"/>
              <w:left w:val="nil"/>
              <w:bottom w:val="single" w:sz="4" w:space="0" w:color="auto"/>
              <w:right w:val="single" w:sz="4" w:space="0" w:color="auto"/>
            </w:tcBorders>
            <w:shd w:val="clear" w:color="auto" w:fill="auto"/>
            <w:noWrap/>
            <w:vAlign w:val="bottom"/>
            <w:hideMark/>
          </w:tcPr>
          <w:p w14:paraId="6E5D2385" w14:textId="77777777" w:rsidR="00A74754" w:rsidRPr="00A74754" w:rsidRDefault="00A74754" w:rsidP="004E58BE">
            <w:r w:rsidRPr="00A74754">
              <w:t> 5 Nos</w:t>
            </w:r>
          </w:p>
        </w:tc>
      </w:tr>
      <w:tr w:rsidR="00A74754" w:rsidRPr="00A74754" w14:paraId="13BC7C52"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03A72DF" w14:textId="77777777" w:rsidR="00A74754" w:rsidRPr="00A74754" w:rsidRDefault="00A74754">
            <w:pPr>
              <w:pStyle w:val="ListParagraph"/>
              <w:numPr>
                <w:ilvl w:val="0"/>
                <w:numId w:val="280"/>
              </w:numPr>
            </w:pPr>
          </w:p>
        </w:tc>
        <w:tc>
          <w:tcPr>
            <w:tcW w:w="7855" w:type="dxa"/>
            <w:tcBorders>
              <w:top w:val="nil"/>
              <w:left w:val="nil"/>
              <w:bottom w:val="single" w:sz="4" w:space="0" w:color="auto"/>
              <w:right w:val="single" w:sz="4" w:space="0" w:color="auto"/>
            </w:tcBorders>
            <w:shd w:val="clear" w:color="auto" w:fill="auto"/>
            <w:noWrap/>
            <w:vAlign w:val="center"/>
            <w:hideMark/>
          </w:tcPr>
          <w:p w14:paraId="3D55C8B4" w14:textId="77777777" w:rsidR="00A74754" w:rsidRPr="00A74754" w:rsidRDefault="00A74754" w:rsidP="004E58BE">
            <w:r w:rsidRPr="00A74754">
              <w:t>Viscometer</w:t>
            </w:r>
          </w:p>
        </w:tc>
        <w:tc>
          <w:tcPr>
            <w:tcW w:w="1440" w:type="dxa"/>
            <w:tcBorders>
              <w:top w:val="nil"/>
              <w:left w:val="nil"/>
              <w:bottom w:val="single" w:sz="4" w:space="0" w:color="auto"/>
              <w:right w:val="single" w:sz="4" w:space="0" w:color="auto"/>
            </w:tcBorders>
            <w:shd w:val="clear" w:color="auto" w:fill="auto"/>
            <w:noWrap/>
            <w:vAlign w:val="bottom"/>
            <w:hideMark/>
          </w:tcPr>
          <w:p w14:paraId="1F016641" w14:textId="77777777" w:rsidR="00A74754" w:rsidRPr="00A74754" w:rsidRDefault="00A74754" w:rsidP="004E58BE">
            <w:r w:rsidRPr="00A74754">
              <w:t> 5 Nos</w:t>
            </w:r>
          </w:p>
        </w:tc>
      </w:tr>
      <w:tr w:rsidR="00A74754" w:rsidRPr="00A74754" w14:paraId="357B30D3"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FA0BD0" w14:textId="77777777" w:rsidR="00A74754" w:rsidRPr="00A74754" w:rsidRDefault="00A74754">
            <w:pPr>
              <w:pStyle w:val="ListParagraph"/>
              <w:numPr>
                <w:ilvl w:val="0"/>
                <w:numId w:val="280"/>
              </w:numPr>
            </w:pPr>
          </w:p>
        </w:tc>
        <w:tc>
          <w:tcPr>
            <w:tcW w:w="7855" w:type="dxa"/>
            <w:tcBorders>
              <w:top w:val="nil"/>
              <w:left w:val="nil"/>
              <w:bottom w:val="single" w:sz="4" w:space="0" w:color="auto"/>
              <w:right w:val="single" w:sz="4" w:space="0" w:color="auto"/>
            </w:tcBorders>
            <w:shd w:val="clear" w:color="auto" w:fill="auto"/>
            <w:noWrap/>
            <w:vAlign w:val="center"/>
            <w:hideMark/>
          </w:tcPr>
          <w:p w14:paraId="53A402FA" w14:textId="77777777" w:rsidR="00A74754" w:rsidRPr="00A74754" w:rsidRDefault="00A74754" w:rsidP="004E58BE">
            <w:r w:rsidRPr="00A74754">
              <w:t>Hydraulic Cylinder</w:t>
            </w:r>
          </w:p>
        </w:tc>
        <w:tc>
          <w:tcPr>
            <w:tcW w:w="1440" w:type="dxa"/>
            <w:tcBorders>
              <w:top w:val="nil"/>
              <w:left w:val="nil"/>
              <w:bottom w:val="single" w:sz="4" w:space="0" w:color="auto"/>
              <w:right w:val="single" w:sz="4" w:space="0" w:color="auto"/>
            </w:tcBorders>
            <w:shd w:val="clear" w:color="auto" w:fill="auto"/>
            <w:noWrap/>
            <w:vAlign w:val="bottom"/>
            <w:hideMark/>
          </w:tcPr>
          <w:p w14:paraId="5613178C" w14:textId="77777777" w:rsidR="00A74754" w:rsidRPr="00A74754" w:rsidRDefault="00A74754" w:rsidP="004E58BE">
            <w:r w:rsidRPr="00A74754">
              <w:t> 1 No</w:t>
            </w:r>
          </w:p>
        </w:tc>
      </w:tr>
      <w:tr w:rsidR="00A74754" w:rsidRPr="00A74754" w14:paraId="5563E35E"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20CD5C2" w14:textId="77777777" w:rsidR="00A74754" w:rsidRPr="00A74754" w:rsidRDefault="00A74754">
            <w:pPr>
              <w:pStyle w:val="ListParagraph"/>
              <w:numPr>
                <w:ilvl w:val="0"/>
                <w:numId w:val="280"/>
              </w:numPr>
            </w:pPr>
          </w:p>
        </w:tc>
        <w:tc>
          <w:tcPr>
            <w:tcW w:w="7855" w:type="dxa"/>
            <w:tcBorders>
              <w:top w:val="nil"/>
              <w:left w:val="nil"/>
              <w:bottom w:val="single" w:sz="4" w:space="0" w:color="auto"/>
              <w:right w:val="single" w:sz="4" w:space="0" w:color="auto"/>
            </w:tcBorders>
            <w:shd w:val="clear" w:color="auto" w:fill="auto"/>
            <w:noWrap/>
            <w:vAlign w:val="center"/>
            <w:hideMark/>
          </w:tcPr>
          <w:p w14:paraId="51715BC7" w14:textId="77777777" w:rsidR="00A74754" w:rsidRPr="00A74754" w:rsidRDefault="00A74754" w:rsidP="004E58BE">
            <w:r w:rsidRPr="00A74754">
              <w:t>Orifice Plate.</w:t>
            </w:r>
          </w:p>
        </w:tc>
        <w:tc>
          <w:tcPr>
            <w:tcW w:w="1440" w:type="dxa"/>
            <w:tcBorders>
              <w:top w:val="nil"/>
              <w:left w:val="nil"/>
              <w:bottom w:val="single" w:sz="4" w:space="0" w:color="auto"/>
              <w:right w:val="single" w:sz="4" w:space="0" w:color="auto"/>
            </w:tcBorders>
            <w:shd w:val="clear" w:color="auto" w:fill="auto"/>
            <w:noWrap/>
            <w:vAlign w:val="bottom"/>
            <w:hideMark/>
          </w:tcPr>
          <w:p w14:paraId="04DAB524" w14:textId="77777777" w:rsidR="00A74754" w:rsidRPr="00A74754" w:rsidRDefault="00A74754" w:rsidP="004E58BE">
            <w:r w:rsidRPr="00A74754">
              <w:t> 1 set</w:t>
            </w:r>
          </w:p>
        </w:tc>
      </w:tr>
      <w:tr w:rsidR="00A74754" w:rsidRPr="00A74754" w14:paraId="306F42F8"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4167D50" w14:textId="77777777" w:rsidR="00A74754" w:rsidRPr="00A74754" w:rsidRDefault="00A74754">
            <w:pPr>
              <w:pStyle w:val="ListParagraph"/>
              <w:numPr>
                <w:ilvl w:val="0"/>
                <w:numId w:val="280"/>
              </w:numPr>
            </w:pPr>
          </w:p>
        </w:tc>
        <w:tc>
          <w:tcPr>
            <w:tcW w:w="7855" w:type="dxa"/>
            <w:tcBorders>
              <w:top w:val="nil"/>
              <w:left w:val="nil"/>
              <w:bottom w:val="single" w:sz="4" w:space="0" w:color="auto"/>
              <w:right w:val="single" w:sz="4" w:space="0" w:color="auto"/>
            </w:tcBorders>
            <w:shd w:val="clear" w:color="auto" w:fill="auto"/>
            <w:noWrap/>
            <w:vAlign w:val="center"/>
            <w:hideMark/>
          </w:tcPr>
          <w:p w14:paraId="1DD2630C" w14:textId="77777777" w:rsidR="00A74754" w:rsidRPr="00A74754" w:rsidRDefault="00A74754" w:rsidP="004E58BE">
            <w:r w:rsidRPr="00A74754">
              <w:t>Flow Control Valves</w:t>
            </w:r>
          </w:p>
        </w:tc>
        <w:tc>
          <w:tcPr>
            <w:tcW w:w="1440" w:type="dxa"/>
            <w:tcBorders>
              <w:top w:val="nil"/>
              <w:left w:val="nil"/>
              <w:bottom w:val="single" w:sz="4" w:space="0" w:color="auto"/>
              <w:right w:val="single" w:sz="4" w:space="0" w:color="auto"/>
            </w:tcBorders>
            <w:shd w:val="clear" w:color="auto" w:fill="auto"/>
            <w:noWrap/>
            <w:vAlign w:val="bottom"/>
            <w:hideMark/>
          </w:tcPr>
          <w:p w14:paraId="2B2E75F0" w14:textId="77777777" w:rsidR="00A74754" w:rsidRPr="00A74754" w:rsidRDefault="00A74754" w:rsidP="004E58BE">
            <w:r w:rsidRPr="00A74754">
              <w:t> 5 Nos</w:t>
            </w:r>
          </w:p>
        </w:tc>
      </w:tr>
      <w:tr w:rsidR="00A74754" w:rsidRPr="00A74754" w14:paraId="2D4DFE3F"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768E236" w14:textId="77777777" w:rsidR="00A74754" w:rsidRPr="00A74754" w:rsidRDefault="00A74754">
            <w:pPr>
              <w:pStyle w:val="ListParagraph"/>
              <w:numPr>
                <w:ilvl w:val="0"/>
                <w:numId w:val="280"/>
              </w:numPr>
            </w:pPr>
          </w:p>
        </w:tc>
        <w:tc>
          <w:tcPr>
            <w:tcW w:w="7855" w:type="dxa"/>
            <w:tcBorders>
              <w:top w:val="nil"/>
              <w:left w:val="nil"/>
              <w:bottom w:val="single" w:sz="4" w:space="0" w:color="auto"/>
              <w:right w:val="single" w:sz="4" w:space="0" w:color="auto"/>
            </w:tcBorders>
            <w:shd w:val="clear" w:color="auto" w:fill="auto"/>
            <w:noWrap/>
            <w:vAlign w:val="center"/>
            <w:hideMark/>
          </w:tcPr>
          <w:p w14:paraId="4DBAFB59" w14:textId="77777777" w:rsidR="00A74754" w:rsidRPr="00A74754" w:rsidRDefault="00A74754" w:rsidP="004E58BE">
            <w:r w:rsidRPr="00A74754">
              <w:t>Reservoir (Water Tank)</w:t>
            </w:r>
          </w:p>
        </w:tc>
        <w:tc>
          <w:tcPr>
            <w:tcW w:w="1440" w:type="dxa"/>
            <w:tcBorders>
              <w:top w:val="nil"/>
              <w:left w:val="nil"/>
              <w:bottom w:val="single" w:sz="4" w:space="0" w:color="auto"/>
              <w:right w:val="single" w:sz="4" w:space="0" w:color="auto"/>
            </w:tcBorders>
            <w:shd w:val="clear" w:color="auto" w:fill="auto"/>
            <w:noWrap/>
            <w:vAlign w:val="bottom"/>
            <w:hideMark/>
          </w:tcPr>
          <w:p w14:paraId="194954FC" w14:textId="77777777" w:rsidR="00A74754" w:rsidRPr="00A74754" w:rsidRDefault="00A74754" w:rsidP="004E58BE">
            <w:r w:rsidRPr="00A74754">
              <w:t> </w:t>
            </w:r>
          </w:p>
        </w:tc>
      </w:tr>
      <w:tr w:rsidR="00A74754" w:rsidRPr="00A74754" w14:paraId="0DC1D577"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1F814B" w14:textId="77777777" w:rsidR="00A74754" w:rsidRPr="00A74754" w:rsidRDefault="00A74754">
            <w:pPr>
              <w:pStyle w:val="ListParagraph"/>
              <w:numPr>
                <w:ilvl w:val="0"/>
                <w:numId w:val="280"/>
              </w:numPr>
            </w:pPr>
          </w:p>
        </w:tc>
        <w:tc>
          <w:tcPr>
            <w:tcW w:w="7855" w:type="dxa"/>
            <w:tcBorders>
              <w:top w:val="nil"/>
              <w:left w:val="nil"/>
              <w:bottom w:val="single" w:sz="4" w:space="0" w:color="auto"/>
              <w:right w:val="single" w:sz="4" w:space="0" w:color="auto"/>
            </w:tcBorders>
            <w:shd w:val="clear" w:color="auto" w:fill="auto"/>
            <w:noWrap/>
            <w:vAlign w:val="center"/>
            <w:hideMark/>
          </w:tcPr>
          <w:p w14:paraId="67AFDBE2" w14:textId="77777777" w:rsidR="00A74754" w:rsidRPr="00A74754" w:rsidRDefault="00A74754" w:rsidP="004E58BE">
            <w:r w:rsidRPr="00A74754">
              <w:t>Hydraulic Test Rig</w:t>
            </w:r>
          </w:p>
        </w:tc>
        <w:tc>
          <w:tcPr>
            <w:tcW w:w="1440" w:type="dxa"/>
            <w:tcBorders>
              <w:top w:val="nil"/>
              <w:left w:val="nil"/>
              <w:bottom w:val="single" w:sz="4" w:space="0" w:color="auto"/>
              <w:right w:val="single" w:sz="4" w:space="0" w:color="auto"/>
            </w:tcBorders>
            <w:shd w:val="clear" w:color="auto" w:fill="auto"/>
            <w:noWrap/>
            <w:vAlign w:val="bottom"/>
            <w:hideMark/>
          </w:tcPr>
          <w:p w14:paraId="60934B6F" w14:textId="77777777" w:rsidR="00A74754" w:rsidRPr="00A74754" w:rsidRDefault="00A74754" w:rsidP="004E58BE">
            <w:r w:rsidRPr="00A74754">
              <w:t> 1 No</w:t>
            </w:r>
          </w:p>
        </w:tc>
      </w:tr>
      <w:tr w:rsidR="00A74754" w:rsidRPr="00A74754" w14:paraId="4E934C81"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026FE89" w14:textId="77777777" w:rsidR="00A74754" w:rsidRPr="00A74754" w:rsidRDefault="00A74754">
            <w:pPr>
              <w:pStyle w:val="ListParagraph"/>
              <w:numPr>
                <w:ilvl w:val="0"/>
                <w:numId w:val="280"/>
              </w:numPr>
            </w:pPr>
          </w:p>
        </w:tc>
        <w:tc>
          <w:tcPr>
            <w:tcW w:w="7855" w:type="dxa"/>
            <w:tcBorders>
              <w:top w:val="nil"/>
              <w:left w:val="nil"/>
              <w:bottom w:val="single" w:sz="4" w:space="0" w:color="auto"/>
              <w:right w:val="single" w:sz="4" w:space="0" w:color="auto"/>
            </w:tcBorders>
            <w:shd w:val="clear" w:color="auto" w:fill="auto"/>
            <w:noWrap/>
            <w:vAlign w:val="center"/>
            <w:hideMark/>
          </w:tcPr>
          <w:p w14:paraId="52FFB279" w14:textId="77777777" w:rsidR="00A74754" w:rsidRPr="00A74754" w:rsidRDefault="00A74754" w:rsidP="004E58BE">
            <w:r w:rsidRPr="00A74754">
              <w:t>Pressure Transducer</w:t>
            </w:r>
          </w:p>
        </w:tc>
        <w:tc>
          <w:tcPr>
            <w:tcW w:w="1440" w:type="dxa"/>
            <w:tcBorders>
              <w:top w:val="nil"/>
              <w:left w:val="nil"/>
              <w:bottom w:val="single" w:sz="4" w:space="0" w:color="auto"/>
              <w:right w:val="single" w:sz="4" w:space="0" w:color="auto"/>
            </w:tcBorders>
            <w:shd w:val="clear" w:color="auto" w:fill="auto"/>
            <w:noWrap/>
            <w:vAlign w:val="bottom"/>
            <w:hideMark/>
          </w:tcPr>
          <w:p w14:paraId="366EAA98" w14:textId="77777777" w:rsidR="00A74754" w:rsidRPr="00A74754" w:rsidRDefault="00A74754" w:rsidP="004E58BE">
            <w:r w:rsidRPr="00A74754">
              <w:t> 1 No</w:t>
            </w:r>
          </w:p>
        </w:tc>
      </w:tr>
      <w:tr w:rsidR="00A74754" w:rsidRPr="00A74754" w14:paraId="19C5FCE1"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3EACF0D" w14:textId="77777777" w:rsidR="00A74754" w:rsidRPr="00A74754" w:rsidRDefault="00A74754">
            <w:pPr>
              <w:pStyle w:val="ListParagraph"/>
              <w:numPr>
                <w:ilvl w:val="0"/>
                <w:numId w:val="280"/>
              </w:numPr>
            </w:pPr>
          </w:p>
        </w:tc>
        <w:tc>
          <w:tcPr>
            <w:tcW w:w="7855" w:type="dxa"/>
            <w:tcBorders>
              <w:top w:val="nil"/>
              <w:left w:val="nil"/>
              <w:bottom w:val="single" w:sz="4" w:space="0" w:color="auto"/>
              <w:right w:val="single" w:sz="4" w:space="0" w:color="auto"/>
            </w:tcBorders>
            <w:shd w:val="clear" w:color="auto" w:fill="auto"/>
            <w:noWrap/>
            <w:vAlign w:val="center"/>
            <w:hideMark/>
          </w:tcPr>
          <w:p w14:paraId="6215E58F" w14:textId="77777777" w:rsidR="00A74754" w:rsidRPr="00A74754" w:rsidRDefault="00A74754" w:rsidP="004E58BE">
            <w:r w:rsidRPr="00A74754">
              <w:t>Digital Caliper</w:t>
            </w:r>
          </w:p>
        </w:tc>
        <w:tc>
          <w:tcPr>
            <w:tcW w:w="1440" w:type="dxa"/>
            <w:tcBorders>
              <w:top w:val="nil"/>
              <w:left w:val="nil"/>
              <w:bottom w:val="single" w:sz="4" w:space="0" w:color="auto"/>
              <w:right w:val="single" w:sz="4" w:space="0" w:color="auto"/>
            </w:tcBorders>
            <w:shd w:val="clear" w:color="auto" w:fill="auto"/>
            <w:noWrap/>
            <w:vAlign w:val="bottom"/>
            <w:hideMark/>
          </w:tcPr>
          <w:p w14:paraId="7D1495DB" w14:textId="77777777" w:rsidR="00A74754" w:rsidRPr="00A74754" w:rsidRDefault="00A74754" w:rsidP="004E58BE">
            <w:r w:rsidRPr="00A74754">
              <w:t> 5 No</w:t>
            </w:r>
          </w:p>
        </w:tc>
      </w:tr>
      <w:tr w:rsidR="00A74754" w:rsidRPr="00A74754" w14:paraId="56E6281E"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B830334" w14:textId="77777777" w:rsidR="00A74754" w:rsidRPr="00A74754" w:rsidRDefault="00A74754">
            <w:pPr>
              <w:pStyle w:val="ListParagraph"/>
              <w:numPr>
                <w:ilvl w:val="0"/>
                <w:numId w:val="280"/>
              </w:numPr>
            </w:pPr>
          </w:p>
        </w:tc>
        <w:tc>
          <w:tcPr>
            <w:tcW w:w="7855" w:type="dxa"/>
            <w:tcBorders>
              <w:top w:val="nil"/>
              <w:left w:val="nil"/>
              <w:bottom w:val="single" w:sz="4" w:space="0" w:color="auto"/>
              <w:right w:val="single" w:sz="4" w:space="0" w:color="auto"/>
            </w:tcBorders>
            <w:shd w:val="clear" w:color="auto" w:fill="auto"/>
            <w:noWrap/>
            <w:vAlign w:val="center"/>
            <w:hideMark/>
          </w:tcPr>
          <w:p w14:paraId="4C1EB5F6" w14:textId="77777777" w:rsidR="00A74754" w:rsidRPr="00A74754" w:rsidRDefault="00A74754" w:rsidP="004E58BE">
            <w:r w:rsidRPr="00A74754">
              <w:t xml:space="preserve">Hydraulic Bech with all attachments and Accessories </w:t>
            </w:r>
          </w:p>
        </w:tc>
        <w:tc>
          <w:tcPr>
            <w:tcW w:w="1440" w:type="dxa"/>
            <w:tcBorders>
              <w:top w:val="nil"/>
              <w:left w:val="nil"/>
              <w:bottom w:val="single" w:sz="4" w:space="0" w:color="auto"/>
              <w:right w:val="single" w:sz="4" w:space="0" w:color="auto"/>
            </w:tcBorders>
            <w:shd w:val="clear" w:color="auto" w:fill="auto"/>
            <w:noWrap/>
            <w:vAlign w:val="bottom"/>
            <w:hideMark/>
          </w:tcPr>
          <w:p w14:paraId="51377090" w14:textId="77777777" w:rsidR="00A74754" w:rsidRPr="00A74754" w:rsidRDefault="00A74754" w:rsidP="004E58BE">
            <w:r w:rsidRPr="00A74754">
              <w:t> 2 Nos</w:t>
            </w:r>
          </w:p>
        </w:tc>
      </w:tr>
    </w:tbl>
    <w:p w14:paraId="569DDEA3" w14:textId="77777777" w:rsidR="00A74754" w:rsidRPr="00A74754" w:rsidRDefault="00A74754" w:rsidP="00A74754">
      <w:pPr>
        <w:spacing w:before="240"/>
        <w:rPr>
          <w:b/>
          <w:bCs/>
          <w:sz w:val="28"/>
          <w:szCs w:val="28"/>
        </w:rPr>
      </w:pPr>
      <w:r w:rsidRPr="00A74754">
        <w:rPr>
          <w:b/>
          <w:bCs/>
          <w:sz w:val="28"/>
          <w:szCs w:val="28"/>
        </w:rPr>
        <w:t>(K). Thermodynamics Lab</w:t>
      </w:r>
    </w:p>
    <w:tbl>
      <w:tblPr>
        <w:tblW w:w="10255" w:type="dxa"/>
        <w:tblLook w:val="04A0" w:firstRow="1" w:lastRow="0" w:firstColumn="1" w:lastColumn="0" w:noHBand="0" w:noVBand="1"/>
      </w:tblPr>
      <w:tblGrid>
        <w:gridCol w:w="960"/>
        <w:gridCol w:w="7855"/>
        <w:gridCol w:w="1440"/>
      </w:tblGrid>
      <w:tr w:rsidR="00A74754" w:rsidRPr="00A74754" w14:paraId="512D512B" w14:textId="77777777" w:rsidTr="004E58B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17307F5" w14:textId="77777777" w:rsidR="00A74754" w:rsidRPr="00A74754" w:rsidRDefault="00A74754" w:rsidP="004E58BE">
            <w:r w:rsidRPr="00A74754">
              <w:rPr>
                <w:b/>
                <w:bCs/>
              </w:rPr>
              <w:t>S#</w:t>
            </w:r>
          </w:p>
        </w:tc>
        <w:tc>
          <w:tcPr>
            <w:tcW w:w="785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504F555" w14:textId="77777777" w:rsidR="00A74754" w:rsidRPr="00A74754" w:rsidRDefault="00A74754" w:rsidP="004E58BE">
            <w:r w:rsidRPr="00A74754">
              <w:rPr>
                <w:b/>
                <w:bCs/>
              </w:rPr>
              <w:t>Items</w:t>
            </w:r>
          </w:p>
        </w:tc>
        <w:tc>
          <w:tcPr>
            <w:tcW w:w="144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1A44819E" w14:textId="77777777" w:rsidR="00A74754" w:rsidRPr="00A74754" w:rsidRDefault="00A74754" w:rsidP="004E58BE">
            <w:r w:rsidRPr="00A74754">
              <w:rPr>
                <w:b/>
                <w:bCs/>
              </w:rPr>
              <w:t>Quantity</w:t>
            </w:r>
          </w:p>
        </w:tc>
      </w:tr>
      <w:tr w:rsidR="00A74754" w:rsidRPr="00A74754" w14:paraId="39CE5F38"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28FBABF" w14:textId="77777777" w:rsidR="00A74754" w:rsidRPr="00A74754" w:rsidRDefault="00A74754">
            <w:pPr>
              <w:pStyle w:val="ListParagraph"/>
              <w:numPr>
                <w:ilvl w:val="0"/>
                <w:numId w:val="281"/>
              </w:numPr>
            </w:pPr>
          </w:p>
        </w:tc>
        <w:tc>
          <w:tcPr>
            <w:tcW w:w="7855" w:type="dxa"/>
            <w:tcBorders>
              <w:top w:val="nil"/>
              <w:left w:val="nil"/>
              <w:bottom w:val="single" w:sz="4" w:space="0" w:color="auto"/>
              <w:right w:val="single" w:sz="4" w:space="0" w:color="auto"/>
            </w:tcBorders>
            <w:shd w:val="clear" w:color="auto" w:fill="auto"/>
            <w:noWrap/>
            <w:vAlign w:val="center"/>
            <w:hideMark/>
          </w:tcPr>
          <w:p w14:paraId="6EFC048E" w14:textId="77777777" w:rsidR="00A74754" w:rsidRPr="00A74754" w:rsidRDefault="00A74754" w:rsidP="004E58BE">
            <w:r w:rsidRPr="00A74754">
              <w:t>Barometer</w:t>
            </w:r>
          </w:p>
        </w:tc>
        <w:tc>
          <w:tcPr>
            <w:tcW w:w="1440" w:type="dxa"/>
            <w:tcBorders>
              <w:top w:val="nil"/>
              <w:left w:val="nil"/>
              <w:bottom w:val="single" w:sz="4" w:space="0" w:color="auto"/>
              <w:right w:val="single" w:sz="4" w:space="0" w:color="auto"/>
            </w:tcBorders>
            <w:shd w:val="clear" w:color="auto" w:fill="auto"/>
            <w:noWrap/>
            <w:vAlign w:val="center"/>
            <w:hideMark/>
          </w:tcPr>
          <w:p w14:paraId="5547AD40" w14:textId="77777777" w:rsidR="00A74754" w:rsidRPr="00A74754" w:rsidRDefault="00A74754" w:rsidP="004E58BE">
            <w:pPr>
              <w:jc w:val="center"/>
            </w:pPr>
            <w:r w:rsidRPr="00A74754">
              <w:t>5 Nos</w:t>
            </w:r>
          </w:p>
        </w:tc>
      </w:tr>
      <w:tr w:rsidR="00A74754" w:rsidRPr="00A74754" w14:paraId="151B4A89"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D27C18F" w14:textId="77777777" w:rsidR="00A74754" w:rsidRPr="00A74754" w:rsidRDefault="00A74754">
            <w:pPr>
              <w:pStyle w:val="ListParagraph"/>
              <w:numPr>
                <w:ilvl w:val="0"/>
                <w:numId w:val="281"/>
              </w:numPr>
            </w:pPr>
          </w:p>
        </w:tc>
        <w:tc>
          <w:tcPr>
            <w:tcW w:w="7855" w:type="dxa"/>
            <w:tcBorders>
              <w:top w:val="nil"/>
              <w:left w:val="nil"/>
              <w:bottom w:val="single" w:sz="4" w:space="0" w:color="auto"/>
              <w:right w:val="single" w:sz="4" w:space="0" w:color="auto"/>
            </w:tcBorders>
            <w:shd w:val="clear" w:color="auto" w:fill="auto"/>
            <w:noWrap/>
            <w:vAlign w:val="center"/>
            <w:hideMark/>
          </w:tcPr>
          <w:p w14:paraId="3939591A" w14:textId="77777777" w:rsidR="00A74754" w:rsidRPr="00A74754" w:rsidRDefault="00A74754" w:rsidP="004E58BE">
            <w:r w:rsidRPr="00A74754">
              <w:t>Dead weight pressure gauge</w:t>
            </w:r>
          </w:p>
        </w:tc>
        <w:tc>
          <w:tcPr>
            <w:tcW w:w="1440" w:type="dxa"/>
            <w:tcBorders>
              <w:top w:val="nil"/>
              <w:left w:val="nil"/>
              <w:bottom w:val="single" w:sz="4" w:space="0" w:color="auto"/>
              <w:right w:val="single" w:sz="4" w:space="0" w:color="auto"/>
            </w:tcBorders>
            <w:shd w:val="clear" w:color="auto" w:fill="auto"/>
            <w:noWrap/>
            <w:vAlign w:val="center"/>
            <w:hideMark/>
          </w:tcPr>
          <w:p w14:paraId="681BFF3A" w14:textId="77777777" w:rsidR="00A74754" w:rsidRPr="00A74754" w:rsidRDefault="00A74754" w:rsidP="004E58BE">
            <w:pPr>
              <w:jc w:val="center"/>
            </w:pPr>
            <w:r w:rsidRPr="00A74754">
              <w:t>5 Nos</w:t>
            </w:r>
          </w:p>
        </w:tc>
      </w:tr>
      <w:tr w:rsidR="00A74754" w:rsidRPr="00A74754" w14:paraId="389EE7E1"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30723EA" w14:textId="77777777" w:rsidR="00A74754" w:rsidRPr="00A74754" w:rsidRDefault="00A74754">
            <w:pPr>
              <w:pStyle w:val="ListParagraph"/>
              <w:numPr>
                <w:ilvl w:val="0"/>
                <w:numId w:val="281"/>
              </w:numPr>
            </w:pPr>
          </w:p>
        </w:tc>
        <w:tc>
          <w:tcPr>
            <w:tcW w:w="7855" w:type="dxa"/>
            <w:tcBorders>
              <w:top w:val="nil"/>
              <w:left w:val="nil"/>
              <w:bottom w:val="single" w:sz="4" w:space="0" w:color="auto"/>
              <w:right w:val="single" w:sz="4" w:space="0" w:color="auto"/>
            </w:tcBorders>
            <w:shd w:val="clear" w:color="auto" w:fill="auto"/>
            <w:noWrap/>
            <w:vAlign w:val="center"/>
            <w:hideMark/>
          </w:tcPr>
          <w:p w14:paraId="53F9A00C" w14:textId="77777777" w:rsidR="00A74754" w:rsidRPr="00A74754" w:rsidRDefault="00A74754" w:rsidP="004E58BE">
            <w:r w:rsidRPr="00A74754">
              <w:t>Thermometer</w:t>
            </w:r>
          </w:p>
        </w:tc>
        <w:tc>
          <w:tcPr>
            <w:tcW w:w="1440" w:type="dxa"/>
            <w:tcBorders>
              <w:top w:val="nil"/>
              <w:left w:val="nil"/>
              <w:bottom w:val="single" w:sz="4" w:space="0" w:color="auto"/>
              <w:right w:val="single" w:sz="4" w:space="0" w:color="auto"/>
            </w:tcBorders>
            <w:shd w:val="clear" w:color="auto" w:fill="auto"/>
            <w:noWrap/>
            <w:vAlign w:val="center"/>
            <w:hideMark/>
          </w:tcPr>
          <w:p w14:paraId="2A7DD69C" w14:textId="77777777" w:rsidR="00A74754" w:rsidRPr="00A74754" w:rsidRDefault="00A74754" w:rsidP="004E58BE">
            <w:pPr>
              <w:jc w:val="center"/>
            </w:pPr>
            <w:r w:rsidRPr="00A74754">
              <w:t>5 Nos</w:t>
            </w:r>
          </w:p>
        </w:tc>
      </w:tr>
      <w:tr w:rsidR="00A74754" w:rsidRPr="00A74754" w14:paraId="2A7F22E2"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33267F9" w14:textId="77777777" w:rsidR="00A74754" w:rsidRPr="00A74754" w:rsidRDefault="00A74754">
            <w:pPr>
              <w:pStyle w:val="ListParagraph"/>
              <w:numPr>
                <w:ilvl w:val="0"/>
                <w:numId w:val="281"/>
              </w:numPr>
            </w:pPr>
          </w:p>
        </w:tc>
        <w:tc>
          <w:tcPr>
            <w:tcW w:w="7855" w:type="dxa"/>
            <w:tcBorders>
              <w:top w:val="nil"/>
              <w:left w:val="nil"/>
              <w:bottom w:val="single" w:sz="4" w:space="0" w:color="auto"/>
              <w:right w:val="single" w:sz="4" w:space="0" w:color="auto"/>
            </w:tcBorders>
            <w:shd w:val="clear" w:color="auto" w:fill="auto"/>
            <w:noWrap/>
            <w:vAlign w:val="center"/>
            <w:hideMark/>
          </w:tcPr>
          <w:p w14:paraId="7FCB8F00" w14:textId="77777777" w:rsidR="00A74754" w:rsidRPr="00A74754" w:rsidRDefault="00A74754" w:rsidP="004E58BE">
            <w:r w:rsidRPr="00A74754">
              <w:t>Thermocouple</w:t>
            </w:r>
          </w:p>
        </w:tc>
        <w:tc>
          <w:tcPr>
            <w:tcW w:w="1440" w:type="dxa"/>
            <w:tcBorders>
              <w:top w:val="nil"/>
              <w:left w:val="nil"/>
              <w:bottom w:val="single" w:sz="4" w:space="0" w:color="auto"/>
              <w:right w:val="single" w:sz="4" w:space="0" w:color="auto"/>
            </w:tcBorders>
            <w:shd w:val="clear" w:color="auto" w:fill="auto"/>
            <w:noWrap/>
            <w:vAlign w:val="center"/>
            <w:hideMark/>
          </w:tcPr>
          <w:p w14:paraId="3F39E125" w14:textId="77777777" w:rsidR="00A74754" w:rsidRPr="00A74754" w:rsidRDefault="00A74754" w:rsidP="004E58BE">
            <w:pPr>
              <w:jc w:val="center"/>
            </w:pPr>
            <w:r w:rsidRPr="00A74754">
              <w:t>5 Nos</w:t>
            </w:r>
          </w:p>
        </w:tc>
      </w:tr>
      <w:tr w:rsidR="00A74754" w:rsidRPr="00A74754" w14:paraId="5AF0FE6E"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69F4CB" w14:textId="77777777" w:rsidR="00A74754" w:rsidRPr="00A74754" w:rsidRDefault="00A74754">
            <w:pPr>
              <w:pStyle w:val="ListParagraph"/>
              <w:numPr>
                <w:ilvl w:val="0"/>
                <w:numId w:val="281"/>
              </w:numPr>
            </w:pPr>
          </w:p>
        </w:tc>
        <w:tc>
          <w:tcPr>
            <w:tcW w:w="7855" w:type="dxa"/>
            <w:tcBorders>
              <w:top w:val="nil"/>
              <w:left w:val="nil"/>
              <w:bottom w:val="single" w:sz="4" w:space="0" w:color="auto"/>
              <w:right w:val="single" w:sz="4" w:space="0" w:color="auto"/>
            </w:tcBorders>
            <w:shd w:val="clear" w:color="auto" w:fill="auto"/>
            <w:noWrap/>
            <w:vAlign w:val="center"/>
            <w:hideMark/>
          </w:tcPr>
          <w:p w14:paraId="7DE0EE87" w14:textId="77777777" w:rsidR="00A74754" w:rsidRPr="00A74754" w:rsidRDefault="00A74754" w:rsidP="004E58BE">
            <w:r w:rsidRPr="00A74754">
              <w:t>Section model of boilers</w:t>
            </w:r>
          </w:p>
        </w:tc>
        <w:tc>
          <w:tcPr>
            <w:tcW w:w="1440" w:type="dxa"/>
            <w:tcBorders>
              <w:top w:val="nil"/>
              <w:left w:val="nil"/>
              <w:bottom w:val="single" w:sz="4" w:space="0" w:color="auto"/>
              <w:right w:val="single" w:sz="4" w:space="0" w:color="auto"/>
            </w:tcBorders>
            <w:shd w:val="clear" w:color="auto" w:fill="auto"/>
            <w:noWrap/>
            <w:vAlign w:val="center"/>
            <w:hideMark/>
          </w:tcPr>
          <w:p w14:paraId="392BA8A1" w14:textId="77777777" w:rsidR="00A74754" w:rsidRPr="00A74754" w:rsidRDefault="00A74754" w:rsidP="004E58BE">
            <w:pPr>
              <w:jc w:val="center"/>
            </w:pPr>
            <w:r w:rsidRPr="00A74754">
              <w:t>1 No</w:t>
            </w:r>
          </w:p>
        </w:tc>
      </w:tr>
      <w:tr w:rsidR="00A74754" w:rsidRPr="00A74754" w14:paraId="52DB4216"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5DA8E9" w14:textId="77777777" w:rsidR="00A74754" w:rsidRPr="00A74754" w:rsidRDefault="00A74754">
            <w:pPr>
              <w:pStyle w:val="ListParagraph"/>
              <w:numPr>
                <w:ilvl w:val="0"/>
                <w:numId w:val="281"/>
              </w:numPr>
            </w:pPr>
          </w:p>
        </w:tc>
        <w:tc>
          <w:tcPr>
            <w:tcW w:w="7855" w:type="dxa"/>
            <w:tcBorders>
              <w:top w:val="nil"/>
              <w:left w:val="nil"/>
              <w:bottom w:val="single" w:sz="4" w:space="0" w:color="auto"/>
              <w:right w:val="single" w:sz="4" w:space="0" w:color="auto"/>
            </w:tcBorders>
            <w:shd w:val="clear" w:color="auto" w:fill="auto"/>
            <w:noWrap/>
            <w:vAlign w:val="center"/>
            <w:hideMark/>
          </w:tcPr>
          <w:p w14:paraId="2625E284" w14:textId="77777777" w:rsidR="00A74754" w:rsidRPr="00A74754" w:rsidRDefault="00A74754" w:rsidP="004E58BE">
            <w:r w:rsidRPr="00A74754">
              <w:t>Working model of steam turbine</w:t>
            </w:r>
          </w:p>
        </w:tc>
        <w:tc>
          <w:tcPr>
            <w:tcW w:w="1440" w:type="dxa"/>
            <w:tcBorders>
              <w:top w:val="nil"/>
              <w:left w:val="nil"/>
              <w:bottom w:val="single" w:sz="4" w:space="0" w:color="auto"/>
              <w:right w:val="single" w:sz="4" w:space="0" w:color="auto"/>
            </w:tcBorders>
            <w:shd w:val="clear" w:color="auto" w:fill="auto"/>
            <w:noWrap/>
            <w:vAlign w:val="center"/>
            <w:hideMark/>
          </w:tcPr>
          <w:p w14:paraId="166F9CB3" w14:textId="77777777" w:rsidR="00A74754" w:rsidRPr="00A74754" w:rsidRDefault="00A74754" w:rsidP="004E58BE">
            <w:pPr>
              <w:jc w:val="center"/>
            </w:pPr>
            <w:r w:rsidRPr="00A74754">
              <w:t>1 No</w:t>
            </w:r>
          </w:p>
        </w:tc>
      </w:tr>
      <w:tr w:rsidR="00A74754" w:rsidRPr="00A74754" w14:paraId="01E96DC5"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8335A3" w14:textId="77777777" w:rsidR="00A74754" w:rsidRPr="00A74754" w:rsidRDefault="00A74754">
            <w:pPr>
              <w:pStyle w:val="ListParagraph"/>
              <w:numPr>
                <w:ilvl w:val="0"/>
                <w:numId w:val="281"/>
              </w:numPr>
            </w:pPr>
          </w:p>
        </w:tc>
        <w:tc>
          <w:tcPr>
            <w:tcW w:w="7855" w:type="dxa"/>
            <w:tcBorders>
              <w:top w:val="nil"/>
              <w:left w:val="nil"/>
              <w:bottom w:val="single" w:sz="4" w:space="0" w:color="auto"/>
              <w:right w:val="single" w:sz="4" w:space="0" w:color="auto"/>
            </w:tcBorders>
            <w:shd w:val="clear" w:color="auto" w:fill="auto"/>
            <w:noWrap/>
            <w:vAlign w:val="center"/>
            <w:hideMark/>
          </w:tcPr>
          <w:p w14:paraId="04AD7A6C" w14:textId="77777777" w:rsidR="00A74754" w:rsidRPr="00A74754" w:rsidRDefault="00A74754" w:rsidP="004E58BE">
            <w:r w:rsidRPr="00A74754">
              <w:t>Working model of gas turbine</w:t>
            </w:r>
          </w:p>
        </w:tc>
        <w:tc>
          <w:tcPr>
            <w:tcW w:w="1440" w:type="dxa"/>
            <w:tcBorders>
              <w:top w:val="nil"/>
              <w:left w:val="nil"/>
              <w:bottom w:val="single" w:sz="4" w:space="0" w:color="auto"/>
              <w:right w:val="single" w:sz="4" w:space="0" w:color="auto"/>
            </w:tcBorders>
            <w:shd w:val="clear" w:color="auto" w:fill="auto"/>
            <w:noWrap/>
            <w:vAlign w:val="center"/>
            <w:hideMark/>
          </w:tcPr>
          <w:p w14:paraId="0E3E2A4C" w14:textId="77777777" w:rsidR="00A74754" w:rsidRPr="00A74754" w:rsidRDefault="00A74754" w:rsidP="004E58BE">
            <w:pPr>
              <w:jc w:val="center"/>
            </w:pPr>
            <w:r w:rsidRPr="00A74754">
              <w:t>1 No</w:t>
            </w:r>
          </w:p>
        </w:tc>
      </w:tr>
      <w:tr w:rsidR="00A74754" w:rsidRPr="00A74754" w14:paraId="79488DCC"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324CEF8" w14:textId="77777777" w:rsidR="00A74754" w:rsidRPr="00A74754" w:rsidRDefault="00A74754">
            <w:pPr>
              <w:pStyle w:val="ListParagraph"/>
              <w:numPr>
                <w:ilvl w:val="0"/>
                <w:numId w:val="281"/>
              </w:numPr>
            </w:pPr>
          </w:p>
        </w:tc>
        <w:tc>
          <w:tcPr>
            <w:tcW w:w="7855" w:type="dxa"/>
            <w:tcBorders>
              <w:top w:val="nil"/>
              <w:left w:val="nil"/>
              <w:bottom w:val="single" w:sz="4" w:space="0" w:color="auto"/>
              <w:right w:val="single" w:sz="4" w:space="0" w:color="auto"/>
            </w:tcBorders>
            <w:shd w:val="clear" w:color="auto" w:fill="auto"/>
            <w:noWrap/>
            <w:vAlign w:val="center"/>
            <w:hideMark/>
          </w:tcPr>
          <w:p w14:paraId="6624E6F8" w14:textId="77777777" w:rsidR="00A74754" w:rsidRPr="00A74754" w:rsidRDefault="00A74754" w:rsidP="004E58BE">
            <w:r w:rsidRPr="00A74754">
              <w:t>Section model reciprocating air compressor</w:t>
            </w:r>
          </w:p>
        </w:tc>
        <w:tc>
          <w:tcPr>
            <w:tcW w:w="1440" w:type="dxa"/>
            <w:tcBorders>
              <w:top w:val="nil"/>
              <w:left w:val="nil"/>
              <w:bottom w:val="single" w:sz="4" w:space="0" w:color="auto"/>
              <w:right w:val="single" w:sz="4" w:space="0" w:color="auto"/>
            </w:tcBorders>
            <w:shd w:val="clear" w:color="auto" w:fill="auto"/>
            <w:noWrap/>
            <w:vAlign w:val="center"/>
            <w:hideMark/>
          </w:tcPr>
          <w:p w14:paraId="30BDB7FF" w14:textId="77777777" w:rsidR="00A74754" w:rsidRPr="00A74754" w:rsidRDefault="00A74754" w:rsidP="004E58BE">
            <w:pPr>
              <w:jc w:val="center"/>
            </w:pPr>
            <w:r w:rsidRPr="00A74754">
              <w:t>1 No</w:t>
            </w:r>
          </w:p>
        </w:tc>
      </w:tr>
      <w:tr w:rsidR="00A74754" w:rsidRPr="00A74754" w14:paraId="2CAFA193"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74B4FB" w14:textId="77777777" w:rsidR="00A74754" w:rsidRPr="00A74754" w:rsidRDefault="00A74754">
            <w:pPr>
              <w:pStyle w:val="ListParagraph"/>
              <w:numPr>
                <w:ilvl w:val="0"/>
                <w:numId w:val="281"/>
              </w:numPr>
            </w:pPr>
          </w:p>
        </w:tc>
        <w:tc>
          <w:tcPr>
            <w:tcW w:w="7855" w:type="dxa"/>
            <w:tcBorders>
              <w:top w:val="nil"/>
              <w:left w:val="nil"/>
              <w:bottom w:val="single" w:sz="4" w:space="0" w:color="auto"/>
              <w:right w:val="single" w:sz="4" w:space="0" w:color="auto"/>
            </w:tcBorders>
            <w:shd w:val="clear" w:color="auto" w:fill="auto"/>
            <w:noWrap/>
            <w:vAlign w:val="center"/>
            <w:hideMark/>
          </w:tcPr>
          <w:p w14:paraId="6B4FF459" w14:textId="77777777" w:rsidR="00A74754" w:rsidRPr="00A74754" w:rsidRDefault="00A74754" w:rsidP="004E58BE">
            <w:r w:rsidRPr="00A74754">
              <w:t>Section model of rotary air compressor</w:t>
            </w:r>
          </w:p>
        </w:tc>
        <w:tc>
          <w:tcPr>
            <w:tcW w:w="1440" w:type="dxa"/>
            <w:tcBorders>
              <w:top w:val="nil"/>
              <w:left w:val="nil"/>
              <w:bottom w:val="single" w:sz="4" w:space="0" w:color="auto"/>
              <w:right w:val="single" w:sz="4" w:space="0" w:color="auto"/>
            </w:tcBorders>
            <w:shd w:val="clear" w:color="auto" w:fill="auto"/>
            <w:noWrap/>
            <w:vAlign w:val="center"/>
            <w:hideMark/>
          </w:tcPr>
          <w:p w14:paraId="755DDB36" w14:textId="77777777" w:rsidR="00A74754" w:rsidRPr="00A74754" w:rsidRDefault="00A74754" w:rsidP="004E58BE">
            <w:pPr>
              <w:jc w:val="center"/>
            </w:pPr>
            <w:r w:rsidRPr="00A74754">
              <w:t>1 No</w:t>
            </w:r>
          </w:p>
        </w:tc>
      </w:tr>
      <w:tr w:rsidR="00A74754" w:rsidRPr="00A74754" w14:paraId="6E6B6A84"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D66116" w14:textId="77777777" w:rsidR="00A74754" w:rsidRPr="00A74754" w:rsidRDefault="00A74754">
            <w:pPr>
              <w:pStyle w:val="ListParagraph"/>
              <w:numPr>
                <w:ilvl w:val="0"/>
                <w:numId w:val="281"/>
              </w:numPr>
            </w:pPr>
          </w:p>
        </w:tc>
        <w:tc>
          <w:tcPr>
            <w:tcW w:w="7855" w:type="dxa"/>
            <w:tcBorders>
              <w:top w:val="nil"/>
              <w:left w:val="nil"/>
              <w:bottom w:val="single" w:sz="4" w:space="0" w:color="auto"/>
              <w:right w:val="single" w:sz="4" w:space="0" w:color="auto"/>
            </w:tcBorders>
            <w:shd w:val="clear" w:color="auto" w:fill="auto"/>
            <w:noWrap/>
            <w:vAlign w:val="center"/>
            <w:hideMark/>
          </w:tcPr>
          <w:p w14:paraId="03577D49" w14:textId="77777777" w:rsidR="00A74754" w:rsidRPr="00A74754" w:rsidRDefault="00A74754" w:rsidP="004E58BE">
            <w:r w:rsidRPr="00A74754">
              <w:t>AC Trainer</w:t>
            </w:r>
          </w:p>
        </w:tc>
        <w:tc>
          <w:tcPr>
            <w:tcW w:w="1440" w:type="dxa"/>
            <w:tcBorders>
              <w:top w:val="nil"/>
              <w:left w:val="nil"/>
              <w:bottom w:val="single" w:sz="4" w:space="0" w:color="auto"/>
              <w:right w:val="single" w:sz="4" w:space="0" w:color="auto"/>
            </w:tcBorders>
            <w:shd w:val="clear" w:color="auto" w:fill="auto"/>
            <w:noWrap/>
            <w:vAlign w:val="center"/>
            <w:hideMark/>
          </w:tcPr>
          <w:p w14:paraId="4E6E0966" w14:textId="77777777" w:rsidR="00A74754" w:rsidRPr="00A74754" w:rsidRDefault="00A74754" w:rsidP="004E58BE">
            <w:pPr>
              <w:jc w:val="center"/>
            </w:pPr>
            <w:r w:rsidRPr="00A74754">
              <w:t>1 No</w:t>
            </w:r>
          </w:p>
        </w:tc>
      </w:tr>
      <w:tr w:rsidR="00A74754" w:rsidRPr="00A74754" w14:paraId="3A351F76"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9E22957" w14:textId="77777777" w:rsidR="00A74754" w:rsidRPr="00A74754" w:rsidRDefault="00A74754">
            <w:pPr>
              <w:pStyle w:val="ListParagraph"/>
              <w:numPr>
                <w:ilvl w:val="0"/>
                <w:numId w:val="281"/>
              </w:numPr>
            </w:pPr>
          </w:p>
        </w:tc>
        <w:tc>
          <w:tcPr>
            <w:tcW w:w="7855" w:type="dxa"/>
            <w:tcBorders>
              <w:top w:val="nil"/>
              <w:left w:val="nil"/>
              <w:bottom w:val="single" w:sz="4" w:space="0" w:color="auto"/>
              <w:right w:val="single" w:sz="4" w:space="0" w:color="auto"/>
            </w:tcBorders>
            <w:shd w:val="clear" w:color="auto" w:fill="auto"/>
            <w:noWrap/>
            <w:vAlign w:val="center"/>
            <w:hideMark/>
          </w:tcPr>
          <w:p w14:paraId="6458AAEC" w14:textId="77777777" w:rsidR="00A74754" w:rsidRPr="00A74754" w:rsidRDefault="00A74754" w:rsidP="004E58BE">
            <w:r w:rsidRPr="00A74754">
              <w:t>Refrigeration Trainer</w:t>
            </w:r>
          </w:p>
        </w:tc>
        <w:tc>
          <w:tcPr>
            <w:tcW w:w="1440" w:type="dxa"/>
            <w:tcBorders>
              <w:top w:val="nil"/>
              <w:left w:val="nil"/>
              <w:bottom w:val="single" w:sz="4" w:space="0" w:color="auto"/>
              <w:right w:val="single" w:sz="4" w:space="0" w:color="auto"/>
            </w:tcBorders>
            <w:shd w:val="clear" w:color="auto" w:fill="auto"/>
            <w:noWrap/>
            <w:vAlign w:val="center"/>
            <w:hideMark/>
          </w:tcPr>
          <w:p w14:paraId="38A2020B" w14:textId="77777777" w:rsidR="00A74754" w:rsidRPr="00A74754" w:rsidRDefault="00A74754" w:rsidP="004E58BE">
            <w:pPr>
              <w:jc w:val="center"/>
            </w:pPr>
            <w:r w:rsidRPr="00A74754">
              <w:t>1 No</w:t>
            </w:r>
          </w:p>
        </w:tc>
      </w:tr>
      <w:tr w:rsidR="00A74754" w:rsidRPr="00A74754" w14:paraId="28A57E86"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04C5F0" w14:textId="77777777" w:rsidR="00A74754" w:rsidRPr="00A74754" w:rsidRDefault="00A74754">
            <w:pPr>
              <w:pStyle w:val="ListParagraph"/>
              <w:numPr>
                <w:ilvl w:val="0"/>
                <w:numId w:val="281"/>
              </w:numPr>
            </w:pPr>
          </w:p>
        </w:tc>
        <w:tc>
          <w:tcPr>
            <w:tcW w:w="7855" w:type="dxa"/>
            <w:tcBorders>
              <w:top w:val="nil"/>
              <w:left w:val="nil"/>
              <w:bottom w:val="single" w:sz="4" w:space="0" w:color="auto"/>
              <w:right w:val="single" w:sz="4" w:space="0" w:color="auto"/>
            </w:tcBorders>
            <w:shd w:val="clear" w:color="auto" w:fill="auto"/>
            <w:noWrap/>
            <w:vAlign w:val="center"/>
            <w:hideMark/>
          </w:tcPr>
          <w:p w14:paraId="092A5A63" w14:textId="77777777" w:rsidR="00A74754" w:rsidRPr="00A74754" w:rsidRDefault="00A74754" w:rsidP="004E58BE">
            <w:r w:rsidRPr="00A74754">
              <w:t>Working model of petrol engine</w:t>
            </w:r>
          </w:p>
        </w:tc>
        <w:tc>
          <w:tcPr>
            <w:tcW w:w="1440" w:type="dxa"/>
            <w:tcBorders>
              <w:top w:val="nil"/>
              <w:left w:val="nil"/>
              <w:bottom w:val="single" w:sz="4" w:space="0" w:color="auto"/>
              <w:right w:val="single" w:sz="4" w:space="0" w:color="auto"/>
            </w:tcBorders>
            <w:shd w:val="clear" w:color="auto" w:fill="auto"/>
            <w:noWrap/>
            <w:vAlign w:val="center"/>
            <w:hideMark/>
          </w:tcPr>
          <w:p w14:paraId="38DA4568" w14:textId="77777777" w:rsidR="00A74754" w:rsidRPr="00A74754" w:rsidRDefault="00A74754" w:rsidP="004E58BE">
            <w:pPr>
              <w:jc w:val="center"/>
            </w:pPr>
            <w:r w:rsidRPr="00A74754">
              <w:t>1 No</w:t>
            </w:r>
          </w:p>
        </w:tc>
      </w:tr>
      <w:tr w:rsidR="00A74754" w:rsidRPr="00A74754" w14:paraId="77FD9B1E"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F3A90D" w14:textId="77777777" w:rsidR="00A74754" w:rsidRPr="00A74754" w:rsidRDefault="00A74754">
            <w:pPr>
              <w:pStyle w:val="ListParagraph"/>
              <w:numPr>
                <w:ilvl w:val="0"/>
                <w:numId w:val="281"/>
              </w:numPr>
            </w:pPr>
          </w:p>
        </w:tc>
        <w:tc>
          <w:tcPr>
            <w:tcW w:w="7855" w:type="dxa"/>
            <w:tcBorders>
              <w:top w:val="nil"/>
              <w:left w:val="nil"/>
              <w:bottom w:val="single" w:sz="4" w:space="0" w:color="auto"/>
              <w:right w:val="single" w:sz="4" w:space="0" w:color="auto"/>
            </w:tcBorders>
            <w:shd w:val="clear" w:color="auto" w:fill="auto"/>
            <w:noWrap/>
            <w:vAlign w:val="center"/>
            <w:hideMark/>
          </w:tcPr>
          <w:p w14:paraId="71A957C6" w14:textId="77777777" w:rsidR="00A74754" w:rsidRPr="00A74754" w:rsidRDefault="00A74754" w:rsidP="004E58BE">
            <w:r w:rsidRPr="00A74754">
              <w:t>Working model of diesel engine</w:t>
            </w:r>
          </w:p>
        </w:tc>
        <w:tc>
          <w:tcPr>
            <w:tcW w:w="1440" w:type="dxa"/>
            <w:tcBorders>
              <w:top w:val="nil"/>
              <w:left w:val="nil"/>
              <w:bottom w:val="single" w:sz="4" w:space="0" w:color="auto"/>
              <w:right w:val="single" w:sz="4" w:space="0" w:color="auto"/>
            </w:tcBorders>
            <w:shd w:val="clear" w:color="auto" w:fill="auto"/>
            <w:noWrap/>
            <w:vAlign w:val="center"/>
            <w:hideMark/>
          </w:tcPr>
          <w:p w14:paraId="0899311B" w14:textId="77777777" w:rsidR="00A74754" w:rsidRPr="00A74754" w:rsidRDefault="00A74754" w:rsidP="004E58BE">
            <w:pPr>
              <w:jc w:val="center"/>
            </w:pPr>
            <w:r w:rsidRPr="00A74754">
              <w:t>1 No</w:t>
            </w:r>
          </w:p>
        </w:tc>
      </w:tr>
    </w:tbl>
    <w:p w14:paraId="5734C495" w14:textId="77777777" w:rsidR="00A74754" w:rsidRPr="00A74754" w:rsidRDefault="00A74754" w:rsidP="00A74754">
      <w:pPr>
        <w:spacing w:before="240"/>
        <w:rPr>
          <w:b/>
          <w:bCs/>
          <w:sz w:val="28"/>
          <w:szCs w:val="28"/>
        </w:rPr>
      </w:pPr>
      <w:r w:rsidRPr="00A74754">
        <w:rPr>
          <w:b/>
          <w:bCs/>
          <w:sz w:val="28"/>
          <w:szCs w:val="28"/>
        </w:rPr>
        <w:t xml:space="preserve"> (L). Material Testing and Heat Treatment</w:t>
      </w:r>
    </w:p>
    <w:tbl>
      <w:tblPr>
        <w:tblW w:w="10255" w:type="dxa"/>
        <w:tblLook w:val="04A0" w:firstRow="1" w:lastRow="0" w:firstColumn="1" w:lastColumn="0" w:noHBand="0" w:noVBand="1"/>
      </w:tblPr>
      <w:tblGrid>
        <w:gridCol w:w="960"/>
        <w:gridCol w:w="7855"/>
        <w:gridCol w:w="1440"/>
      </w:tblGrid>
      <w:tr w:rsidR="00A74754" w:rsidRPr="00A74754" w14:paraId="07D23011" w14:textId="77777777" w:rsidTr="004E58B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E667D8B" w14:textId="77777777" w:rsidR="00A74754" w:rsidRPr="00A74754" w:rsidRDefault="00A74754" w:rsidP="004E58BE">
            <w:r w:rsidRPr="00A74754">
              <w:rPr>
                <w:b/>
                <w:bCs/>
              </w:rPr>
              <w:t>S#</w:t>
            </w:r>
          </w:p>
        </w:tc>
        <w:tc>
          <w:tcPr>
            <w:tcW w:w="785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CEB092C" w14:textId="77777777" w:rsidR="00A74754" w:rsidRPr="00A74754" w:rsidRDefault="00A74754" w:rsidP="004E58BE">
            <w:r w:rsidRPr="00A74754">
              <w:rPr>
                <w:b/>
                <w:bCs/>
              </w:rPr>
              <w:t>Items</w:t>
            </w:r>
          </w:p>
        </w:tc>
        <w:tc>
          <w:tcPr>
            <w:tcW w:w="144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FCBC85B" w14:textId="77777777" w:rsidR="00A74754" w:rsidRPr="00A74754" w:rsidRDefault="00A74754" w:rsidP="004E58BE">
            <w:r w:rsidRPr="00A74754">
              <w:rPr>
                <w:b/>
                <w:bCs/>
              </w:rPr>
              <w:t>Quantity</w:t>
            </w:r>
          </w:p>
        </w:tc>
      </w:tr>
      <w:tr w:rsidR="00A74754" w:rsidRPr="00A74754" w14:paraId="0B1A5275"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58AA9F5"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53A6F52B" w14:textId="77777777" w:rsidR="00A74754" w:rsidRPr="00A74754" w:rsidRDefault="00A74754" w:rsidP="004E58BE">
            <w:r w:rsidRPr="00A74754">
              <w:t>Heating furnace</w:t>
            </w:r>
          </w:p>
        </w:tc>
        <w:tc>
          <w:tcPr>
            <w:tcW w:w="1440" w:type="dxa"/>
            <w:tcBorders>
              <w:top w:val="nil"/>
              <w:left w:val="nil"/>
              <w:bottom w:val="single" w:sz="4" w:space="0" w:color="auto"/>
              <w:right w:val="single" w:sz="4" w:space="0" w:color="auto"/>
            </w:tcBorders>
            <w:shd w:val="clear" w:color="auto" w:fill="auto"/>
            <w:noWrap/>
            <w:hideMark/>
          </w:tcPr>
          <w:p w14:paraId="4718524E" w14:textId="77777777" w:rsidR="00A74754" w:rsidRPr="00A74754" w:rsidRDefault="00A74754" w:rsidP="004E58BE">
            <w:r w:rsidRPr="00A74754">
              <w:t>1 No</w:t>
            </w:r>
          </w:p>
        </w:tc>
      </w:tr>
      <w:tr w:rsidR="00A74754" w:rsidRPr="00A74754" w14:paraId="045DC8F4"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BD9F6FF"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43E559B8" w14:textId="77777777" w:rsidR="00A74754" w:rsidRPr="00A74754" w:rsidRDefault="00A74754" w:rsidP="004E58BE">
            <w:r w:rsidRPr="00A74754">
              <w:t>Long tongue</w:t>
            </w:r>
          </w:p>
        </w:tc>
        <w:tc>
          <w:tcPr>
            <w:tcW w:w="1440" w:type="dxa"/>
            <w:tcBorders>
              <w:top w:val="nil"/>
              <w:left w:val="nil"/>
              <w:bottom w:val="single" w:sz="4" w:space="0" w:color="auto"/>
              <w:right w:val="single" w:sz="4" w:space="0" w:color="auto"/>
            </w:tcBorders>
            <w:shd w:val="clear" w:color="auto" w:fill="auto"/>
            <w:noWrap/>
            <w:hideMark/>
          </w:tcPr>
          <w:p w14:paraId="50AFD3D1" w14:textId="77777777" w:rsidR="00A74754" w:rsidRPr="00A74754" w:rsidRDefault="00A74754" w:rsidP="004E58BE">
            <w:r w:rsidRPr="00A74754">
              <w:t>1 No</w:t>
            </w:r>
          </w:p>
        </w:tc>
      </w:tr>
      <w:tr w:rsidR="00A74754" w:rsidRPr="00A74754" w14:paraId="26EC0760"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CF2EBD2"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2E4D8D17" w14:textId="77777777" w:rsidR="00A74754" w:rsidRPr="00A74754" w:rsidRDefault="00A74754" w:rsidP="004E58BE">
            <w:r w:rsidRPr="00A74754">
              <w:t>Quenching bath</w:t>
            </w:r>
          </w:p>
        </w:tc>
        <w:tc>
          <w:tcPr>
            <w:tcW w:w="1440" w:type="dxa"/>
            <w:tcBorders>
              <w:top w:val="nil"/>
              <w:left w:val="nil"/>
              <w:bottom w:val="single" w:sz="4" w:space="0" w:color="auto"/>
              <w:right w:val="single" w:sz="4" w:space="0" w:color="auto"/>
            </w:tcBorders>
            <w:shd w:val="clear" w:color="auto" w:fill="auto"/>
            <w:noWrap/>
            <w:hideMark/>
          </w:tcPr>
          <w:p w14:paraId="702A6EDD" w14:textId="77777777" w:rsidR="00A74754" w:rsidRPr="00A74754" w:rsidRDefault="00A74754" w:rsidP="004E58BE">
            <w:r w:rsidRPr="00A74754">
              <w:t>1 No</w:t>
            </w:r>
          </w:p>
        </w:tc>
      </w:tr>
      <w:tr w:rsidR="00A74754" w:rsidRPr="00A74754" w14:paraId="617C1A2C"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7E3C7B7"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08718928" w14:textId="77777777" w:rsidR="00A74754" w:rsidRPr="00A74754" w:rsidRDefault="00A74754" w:rsidP="004E58BE">
            <w:r w:rsidRPr="00A74754">
              <w:t>Mounting press</w:t>
            </w:r>
          </w:p>
        </w:tc>
        <w:tc>
          <w:tcPr>
            <w:tcW w:w="1440" w:type="dxa"/>
            <w:tcBorders>
              <w:top w:val="nil"/>
              <w:left w:val="nil"/>
              <w:bottom w:val="single" w:sz="4" w:space="0" w:color="auto"/>
              <w:right w:val="single" w:sz="4" w:space="0" w:color="auto"/>
            </w:tcBorders>
            <w:shd w:val="clear" w:color="auto" w:fill="auto"/>
            <w:noWrap/>
            <w:hideMark/>
          </w:tcPr>
          <w:p w14:paraId="06A77690" w14:textId="77777777" w:rsidR="00A74754" w:rsidRPr="00A74754" w:rsidRDefault="00A74754" w:rsidP="004E58BE">
            <w:r w:rsidRPr="00A74754">
              <w:t>1 No</w:t>
            </w:r>
          </w:p>
        </w:tc>
      </w:tr>
      <w:tr w:rsidR="00A74754" w:rsidRPr="00A74754" w14:paraId="34C6C829"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104FC19"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67483D6C" w14:textId="77777777" w:rsidR="00A74754" w:rsidRPr="00A74754" w:rsidRDefault="00A74754" w:rsidP="004E58BE">
            <w:r w:rsidRPr="00A74754">
              <w:t>Grinder</w:t>
            </w:r>
          </w:p>
        </w:tc>
        <w:tc>
          <w:tcPr>
            <w:tcW w:w="1440" w:type="dxa"/>
            <w:tcBorders>
              <w:top w:val="nil"/>
              <w:left w:val="nil"/>
              <w:bottom w:val="single" w:sz="4" w:space="0" w:color="auto"/>
              <w:right w:val="single" w:sz="4" w:space="0" w:color="auto"/>
            </w:tcBorders>
            <w:shd w:val="clear" w:color="auto" w:fill="auto"/>
            <w:noWrap/>
            <w:hideMark/>
          </w:tcPr>
          <w:p w14:paraId="59693944" w14:textId="77777777" w:rsidR="00A74754" w:rsidRPr="00A74754" w:rsidRDefault="00A74754" w:rsidP="004E58BE">
            <w:r w:rsidRPr="00A74754">
              <w:t>1 No</w:t>
            </w:r>
          </w:p>
        </w:tc>
      </w:tr>
      <w:tr w:rsidR="00A74754" w:rsidRPr="00A74754" w14:paraId="66C85B9C"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8F99A4C"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2AA12170" w14:textId="77777777" w:rsidR="00A74754" w:rsidRPr="00A74754" w:rsidRDefault="00A74754" w:rsidP="004E58BE">
            <w:r w:rsidRPr="00A74754">
              <w:t>Polisher</w:t>
            </w:r>
          </w:p>
        </w:tc>
        <w:tc>
          <w:tcPr>
            <w:tcW w:w="1440" w:type="dxa"/>
            <w:tcBorders>
              <w:top w:val="nil"/>
              <w:left w:val="nil"/>
              <w:bottom w:val="single" w:sz="4" w:space="0" w:color="auto"/>
              <w:right w:val="single" w:sz="4" w:space="0" w:color="auto"/>
            </w:tcBorders>
            <w:shd w:val="clear" w:color="auto" w:fill="auto"/>
            <w:noWrap/>
            <w:hideMark/>
          </w:tcPr>
          <w:p w14:paraId="028C98A3" w14:textId="77777777" w:rsidR="00A74754" w:rsidRPr="00A74754" w:rsidRDefault="00A74754" w:rsidP="004E58BE">
            <w:r w:rsidRPr="00A74754">
              <w:t>1 No</w:t>
            </w:r>
          </w:p>
        </w:tc>
      </w:tr>
      <w:tr w:rsidR="00A74754" w:rsidRPr="00A74754" w14:paraId="6D25BA06"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F6F6AEF"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60661595" w14:textId="77777777" w:rsidR="00A74754" w:rsidRPr="00A74754" w:rsidRDefault="00A74754" w:rsidP="004E58BE">
            <w:r w:rsidRPr="00A74754">
              <w:t>Beaker</w:t>
            </w:r>
          </w:p>
        </w:tc>
        <w:tc>
          <w:tcPr>
            <w:tcW w:w="1440" w:type="dxa"/>
            <w:tcBorders>
              <w:top w:val="nil"/>
              <w:left w:val="nil"/>
              <w:bottom w:val="single" w:sz="4" w:space="0" w:color="auto"/>
              <w:right w:val="single" w:sz="4" w:space="0" w:color="auto"/>
            </w:tcBorders>
            <w:shd w:val="clear" w:color="auto" w:fill="auto"/>
            <w:noWrap/>
            <w:hideMark/>
          </w:tcPr>
          <w:p w14:paraId="4756EF43" w14:textId="77777777" w:rsidR="00A74754" w:rsidRPr="00A74754" w:rsidRDefault="00A74754" w:rsidP="004E58BE">
            <w:r w:rsidRPr="00A74754">
              <w:t>1 No</w:t>
            </w:r>
          </w:p>
        </w:tc>
      </w:tr>
      <w:tr w:rsidR="00A74754" w:rsidRPr="00A74754" w14:paraId="31725547"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B5E6C78"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50740DD6" w14:textId="77777777" w:rsidR="00A74754" w:rsidRPr="00A74754" w:rsidRDefault="00A74754" w:rsidP="004E58BE">
            <w:r w:rsidRPr="00A74754">
              <w:t>Optical microscope</w:t>
            </w:r>
          </w:p>
        </w:tc>
        <w:tc>
          <w:tcPr>
            <w:tcW w:w="1440" w:type="dxa"/>
            <w:tcBorders>
              <w:top w:val="nil"/>
              <w:left w:val="nil"/>
              <w:bottom w:val="single" w:sz="4" w:space="0" w:color="auto"/>
              <w:right w:val="single" w:sz="4" w:space="0" w:color="auto"/>
            </w:tcBorders>
            <w:shd w:val="clear" w:color="auto" w:fill="auto"/>
            <w:noWrap/>
            <w:hideMark/>
          </w:tcPr>
          <w:p w14:paraId="0F43A735" w14:textId="77777777" w:rsidR="00A74754" w:rsidRPr="00A74754" w:rsidRDefault="00A74754" w:rsidP="004E58BE">
            <w:r w:rsidRPr="00A74754">
              <w:t>1 No</w:t>
            </w:r>
          </w:p>
        </w:tc>
      </w:tr>
      <w:tr w:rsidR="00A74754" w:rsidRPr="00A74754" w14:paraId="4419E4AC"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A3E410A"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1151D19C" w14:textId="77777777" w:rsidR="00A74754" w:rsidRPr="00A74754" w:rsidRDefault="00A74754" w:rsidP="004E58BE">
            <w:r w:rsidRPr="00A74754">
              <w:t>Brinell hardness tester</w:t>
            </w:r>
          </w:p>
        </w:tc>
        <w:tc>
          <w:tcPr>
            <w:tcW w:w="1440" w:type="dxa"/>
            <w:tcBorders>
              <w:top w:val="nil"/>
              <w:left w:val="nil"/>
              <w:bottom w:val="single" w:sz="4" w:space="0" w:color="auto"/>
              <w:right w:val="single" w:sz="4" w:space="0" w:color="auto"/>
            </w:tcBorders>
            <w:shd w:val="clear" w:color="auto" w:fill="auto"/>
            <w:noWrap/>
            <w:hideMark/>
          </w:tcPr>
          <w:p w14:paraId="0AE31143" w14:textId="77777777" w:rsidR="00A74754" w:rsidRPr="00A74754" w:rsidRDefault="00A74754" w:rsidP="004E58BE">
            <w:r w:rsidRPr="00A74754">
              <w:t>1 No</w:t>
            </w:r>
          </w:p>
        </w:tc>
      </w:tr>
      <w:tr w:rsidR="00A74754" w:rsidRPr="00A74754" w14:paraId="62121E11"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0667034"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64EB4CEF" w14:textId="77777777" w:rsidR="00A74754" w:rsidRPr="00A74754" w:rsidRDefault="00A74754" w:rsidP="004E58BE">
            <w:r w:rsidRPr="00A74754">
              <w:t>Optical Microscope</w:t>
            </w:r>
          </w:p>
        </w:tc>
        <w:tc>
          <w:tcPr>
            <w:tcW w:w="1440" w:type="dxa"/>
            <w:tcBorders>
              <w:top w:val="nil"/>
              <w:left w:val="nil"/>
              <w:bottom w:val="single" w:sz="4" w:space="0" w:color="auto"/>
              <w:right w:val="single" w:sz="4" w:space="0" w:color="auto"/>
            </w:tcBorders>
            <w:shd w:val="clear" w:color="auto" w:fill="auto"/>
            <w:noWrap/>
            <w:hideMark/>
          </w:tcPr>
          <w:p w14:paraId="31F3690E" w14:textId="77777777" w:rsidR="00A74754" w:rsidRPr="00A74754" w:rsidRDefault="00A74754" w:rsidP="004E58BE">
            <w:r w:rsidRPr="00A74754">
              <w:t>1 No</w:t>
            </w:r>
          </w:p>
        </w:tc>
      </w:tr>
      <w:tr w:rsidR="00A74754" w:rsidRPr="00A74754" w14:paraId="44620E64"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C18662A"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7F1439FD" w14:textId="77777777" w:rsidR="00A74754" w:rsidRPr="00A74754" w:rsidRDefault="00A74754" w:rsidP="004E58BE">
            <w:r w:rsidRPr="00A74754">
              <w:t>Rockwell Hardness Tester</w:t>
            </w:r>
          </w:p>
        </w:tc>
        <w:tc>
          <w:tcPr>
            <w:tcW w:w="1440" w:type="dxa"/>
            <w:tcBorders>
              <w:top w:val="nil"/>
              <w:left w:val="nil"/>
              <w:bottom w:val="single" w:sz="4" w:space="0" w:color="auto"/>
              <w:right w:val="single" w:sz="4" w:space="0" w:color="auto"/>
            </w:tcBorders>
            <w:shd w:val="clear" w:color="auto" w:fill="auto"/>
            <w:noWrap/>
            <w:hideMark/>
          </w:tcPr>
          <w:p w14:paraId="46018BEE" w14:textId="77777777" w:rsidR="00A74754" w:rsidRPr="00A74754" w:rsidRDefault="00A74754" w:rsidP="004E58BE">
            <w:r w:rsidRPr="00A74754">
              <w:t>1 No</w:t>
            </w:r>
          </w:p>
        </w:tc>
      </w:tr>
      <w:tr w:rsidR="00A74754" w:rsidRPr="00A74754" w14:paraId="00C989AE"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0CEDF82"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1B613527" w14:textId="77777777" w:rsidR="00A74754" w:rsidRPr="00A74754" w:rsidRDefault="00A74754" w:rsidP="004E58BE">
            <w:r w:rsidRPr="00A74754">
              <w:t>Spirit Level</w:t>
            </w:r>
          </w:p>
        </w:tc>
        <w:tc>
          <w:tcPr>
            <w:tcW w:w="1440" w:type="dxa"/>
            <w:tcBorders>
              <w:top w:val="nil"/>
              <w:left w:val="nil"/>
              <w:bottom w:val="single" w:sz="4" w:space="0" w:color="auto"/>
              <w:right w:val="single" w:sz="4" w:space="0" w:color="auto"/>
            </w:tcBorders>
            <w:shd w:val="clear" w:color="auto" w:fill="auto"/>
            <w:noWrap/>
            <w:hideMark/>
          </w:tcPr>
          <w:p w14:paraId="7B40D21D" w14:textId="77777777" w:rsidR="00A74754" w:rsidRPr="00A74754" w:rsidRDefault="00A74754" w:rsidP="004E58BE">
            <w:r w:rsidRPr="00A74754">
              <w:t>1 No</w:t>
            </w:r>
          </w:p>
        </w:tc>
      </w:tr>
      <w:tr w:rsidR="00A74754" w:rsidRPr="00A74754" w14:paraId="710D1196"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EB379B4"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5650CFA6" w14:textId="77777777" w:rsidR="00A74754" w:rsidRPr="00A74754" w:rsidRDefault="00A74754" w:rsidP="004E58BE">
            <w:r w:rsidRPr="00A74754">
              <w:t>Izod Impact Tester</w:t>
            </w:r>
          </w:p>
        </w:tc>
        <w:tc>
          <w:tcPr>
            <w:tcW w:w="1440" w:type="dxa"/>
            <w:tcBorders>
              <w:top w:val="nil"/>
              <w:left w:val="nil"/>
              <w:bottom w:val="single" w:sz="4" w:space="0" w:color="auto"/>
              <w:right w:val="single" w:sz="4" w:space="0" w:color="auto"/>
            </w:tcBorders>
            <w:shd w:val="clear" w:color="auto" w:fill="auto"/>
            <w:noWrap/>
            <w:hideMark/>
          </w:tcPr>
          <w:p w14:paraId="753AEFC3" w14:textId="77777777" w:rsidR="00A74754" w:rsidRPr="00A74754" w:rsidRDefault="00A74754" w:rsidP="004E58BE">
            <w:r w:rsidRPr="00A74754">
              <w:t>1 No</w:t>
            </w:r>
          </w:p>
        </w:tc>
      </w:tr>
      <w:tr w:rsidR="00A74754" w:rsidRPr="00A74754" w14:paraId="16C48C15"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D688A2D"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4E899C5D" w14:textId="77777777" w:rsidR="00A74754" w:rsidRPr="00A74754" w:rsidRDefault="00A74754" w:rsidP="004E58BE">
            <w:r w:rsidRPr="00A74754">
              <w:t>Vernier Caliper</w:t>
            </w:r>
          </w:p>
        </w:tc>
        <w:tc>
          <w:tcPr>
            <w:tcW w:w="1440" w:type="dxa"/>
            <w:tcBorders>
              <w:top w:val="nil"/>
              <w:left w:val="nil"/>
              <w:bottom w:val="single" w:sz="4" w:space="0" w:color="auto"/>
              <w:right w:val="single" w:sz="4" w:space="0" w:color="auto"/>
            </w:tcBorders>
            <w:shd w:val="clear" w:color="auto" w:fill="auto"/>
            <w:noWrap/>
            <w:vAlign w:val="bottom"/>
            <w:hideMark/>
          </w:tcPr>
          <w:p w14:paraId="10408896" w14:textId="77777777" w:rsidR="00A74754" w:rsidRPr="00A74754" w:rsidRDefault="00A74754" w:rsidP="004E58BE">
            <w:r w:rsidRPr="00A74754">
              <w:t> 5 Nos</w:t>
            </w:r>
          </w:p>
        </w:tc>
      </w:tr>
      <w:tr w:rsidR="00A74754" w:rsidRPr="00A74754" w14:paraId="5F3A7975"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D3EADD7"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389FCB07" w14:textId="77777777" w:rsidR="00A74754" w:rsidRPr="00A74754" w:rsidRDefault="00A74754" w:rsidP="004E58BE">
            <w:r w:rsidRPr="00A74754">
              <w:t xml:space="preserve">Tongs </w:t>
            </w:r>
          </w:p>
        </w:tc>
        <w:tc>
          <w:tcPr>
            <w:tcW w:w="1440" w:type="dxa"/>
            <w:tcBorders>
              <w:top w:val="nil"/>
              <w:left w:val="nil"/>
              <w:bottom w:val="single" w:sz="4" w:space="0" w:color="auto"/>
              <w:right w:val="single" w:sz="4" w:space="0" w:color="auto"/>
            </w:tcBorders>
            <w:shd w:val="clear" w:color="auto" w:fill="auto"/>
            <w:noWrap/>
            <w:vAlign w:val="bottom"/>
            <w:hideMark/>
          </w:tcPr>
          <w:p w14:paraId="653C8EAD" w14:textId="77777777" w:rsidR="00A74754" w:rsidRPr="00A74754" w:rsidRDefault="00A74754" w:rsidP="004E58BE">
            <w:r w:rsidRPr="00A74754">
              <w:t> 3 Nos</w:t>
            </w:r>
          </w:p>
        </w:tc>
      </w:tr>
      <w:tr w:rsidR="00A74754" w:rsidRPr="00A74754" w14:paraId="3987D815"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526BF2"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32041914" w14:textId="77777777" w:rsidR="00A74754" w:rsidRPr="00A74754" w:rsidRDefault="00A74754" w:rsidP="004E58BE">
            <w:r w:rsidRPr="00A74754">
              <w:t>Charpy Impact Tester</w:t>
            </w:r>
          </w:p>
        </w:tc>
        <w:tc>
          <w:tcPr>
            <w:tcW w:w="1440" w:type="dxa"/>
            <w:tcBorders>
              <w:top w:val="nil"/>
              <w:left w:val="nil"/>
              <w:bottom w:val="single" w:sz="4" w:space="0" w:color="auto"/>
              <w:right w:val="single" w:sz="4" w:space="0" w:color="auto"/>
            </w:tcBorders>
            <w:shd w:val="clear" w:color="auto" w:fill="auto"/>
            <w:noWrap/>
            <w:hideMark/>
          </w:tcPr>
          <w:p w14:paraId="6242D8E6" w14:textId="77777777" w:rsidR="00A74754" w:rsidRPr="00A74754" w:rsidRDefault="00A74754" w:rsidP="004E58BE">
            <w:r w:rsidRPr="00A74754">
              <w:t>1 No</w:t>
            </w:r>
          </w:p>
        </w:tc>
      </w:tr>
      <w:tr w:rsidR="00A74754" w:rsidRPr="00A74754" w14:paraId="247C417B"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796004"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6A6550BE" w14:textId="77777777" w:rsidR="00A74754" w:rsidRPr="00A74754" w:rsidRDefault="00A74754" w:rsidP="004E58BE">
            <w:r w:rsidRPr="00A74754">
              <w:t>Holder for sample cantering</w:t>
            </w:r>
          </w:p>
        </w:tc>
        <w:tc>
          <w:tcPr>
            <w:tcW w:w="1440" w:type="dxa"/>
            <w:tcBorders>
              <w:top w:val="nil"/>
              <w:left w:val="nil"/>
              <w:bottom w:val="single" w:sz="4" w:space="0" w:color="auto"/>
              <w:right w:val="single" w:sz="4" w:space="0" w:color="auto"/>
            </w:tcBorders>
            <w:shd w:val="clear" w:color="auto" w:fill="auto"/>
            <w:noWrap/>
            <w:hideMark/>
          </w:tcPr>
          <w:p w14:paraId="4BD77A51" w14:textId="77777777" w:rsidR="00A74754" w:rsidRPr="00A74754" w:rsidRDefault="00A74754" w:rsidP="004E58BE">
            <w:r w:rsidRPr="00A74754">
              <w:t>1 No</w:t>
            </w:r>
          </w:p>
        </w:tc>
      </w:tr>
      <w:tr w:rsidR="00A74754" w:rsidRPr="00A74754" w14:paraId="149A9552"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DE8CD2C"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7713E161" w14:textId="77777777" w:rsidR="00A74754" w:rsidRPr="00A74754" w:rsidRDefault="00A74754" w:rsidP="004E58BE">
            <w:r w:rsidRPr="00A74754">
              <w:t>Universal Testing Machine</w:t>
            </w:r>
          </w:p>
        </w:tc>
        <w:tc>
          <w:tcPr>
            <w:tcW w:w="1440" w:type="dxa"/>
            <w:tcBorders>
              <w:top w:val="nil"/>
              <w:left w:val="nil"/>
              <w:bottom w:val="single" w:sz="4" w:space="0" w:color="auto"/>
              <w:right w:val="single" w:sz="4" w:space="0" w:color="auto"/>
            </w:tcBorders>
            <w:shd w:val="clear" w:color="auto" w:fill="auto"/>
            <w:noWrap/>
            <w:hideMark/>
          </w:tcPr>
          <w:p w14:paraId="50BA429E" w14:textId="77777777" w:rsidR="00A74754" w:rsidRPr="00A74754" w:rsidRDefault="00A74754" w:rsidP="004E58BE">
            <w:r w:rsidRPr="00A74754">
              <w:t>1 No</w:t>
            </w:r>
          </w:p>
        </w:tc>
      </w:tr>
      <w:tr w:rsidR="00A74754" w:rsidRPr="00A74754" w14:paraId="0AF8D365"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95F302D"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23C7E978" w14:textId="77777777" w:rsidR="00A74754" w:rsidRPr="00A74754" w:rsidRDefault="00A74754" w:rsidP="004E58BE">
            <w:r w:rsidRPr="00A74754">
              <w:t>Steel rule</w:t>
            </w:r>
          </w:p>
        </w:tc>
        <w:tc>
          <w:tcPr>
            <w:tcW w:w="1440" w:type="dxa"/>
            <w:tcBorders>
              <w:top w:val="nil"/>
              <w:left w:val="nil"/>
              <w:bottom w:val="single" w:sz="4" w:space="0" w:color="auto"/>
              <w:right w:val="single" w:sz="4" w:space="0" w:color="auto"/>
            </w:tcBorders>
            <w:shd w:val="clear" w:color="auto" w:fill="auto"/>
            <w:noWrap/>
            <w:vAlign w:val="bottom"/>
            <w:hideMark/>
          </w:tcPr>
          <w:p w14:paraId="47546022" w14:textId="77777777" w:rsidR="00A74754" w:rsidRPr="00A74754" w:rsidRDefault="00A74754" w:rsidP="004E58BE">
            <w:r w:rsidRPr="00A74754">
              <w:t> 5 Nos</w:t>
            </w:r>
          </w:p>
        </w:tc>
      </w:tr>
      <w:tr w:rsidR="00A74754" w:rsidRPr="00A74754" w14:paraId="12B7159C"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6D27168"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52556099" w14:textId="77777777" w:rsidR="00A74754" w:rsidRPr="00A74754" w:rsidRDefault="00A74754" w:rsidP="004E58BE">
            <w:r w:rsidRPr="00A74754">
              <w:t>Torsion test machine</w:t>
            </w:r>
          </w:p>
        </w:tc>
        <w:tc>
          <w:tcPr>
            <w:tcW w:w="1440" w:type="dxa"/>
            <w:tcBorders>
              <w:top w:val="nil"/>
              <w:left w:val="nil"/>
              <w:bottom w:val="single" w:sz="4" w:space="0" w:color="auto"/>
              <w:right w:val="single" w:sz="4" w:space="0" w:color="auto"/>
            </w:tcBorders>
            <w:shd w:val="clear" w:color="auto" w:fill="auto"/>
            <w:noWrap/>
            <w:hideMark/>
          </w:tcPr>
          <w:p w14:paraId="3067A1CD" w14:textId="77777777" w:rsidR="00A74754" w:rsidRPr="00A74754" w:rsidRDefault="00A74754" w:rsidP="004E58BE">
            <w:r w:rsidRPr="00A74754">
              <w:t>1 No</w:t>
            </w:r>
          </w:p>
        </w:tc>
      </w:tr>
      <w:tr w:rsidR="00A74754" w:rsidRPr="00A74754" w14:paraId="4DB7AA01"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4C4B6E0"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59A86180" w14:textId="77777777" w:rsidR="00A74754" w:rsidRPr="00A74754" w:rsidRDefault="00A74754" w:rsidP="004E58BE">
            <w:r w:rsidRPr="00A74754">
              <w:t>Fatigue test machine</w:t>
            </w:r>
          </w:p>
        </w:tc>
        <w:tc>
          <w:tcPr>
            <w:tcW w:w="1440" w:type="dxa"/>
            <w:tcBorders>
              <w:top w:val="nil"/>
              <w:left w:val="nil"/>
              <w:bottom w:val="single" w:sz="4" w:space="0" w:color="auto"/>
              <w:right w:val="single" w:sz="4" w:space="0" w:color="auto"/>
            </w:tcBorders>
            <w:shd w:val="clear" w:color="auto" w:fill="auto"/>
            <w:noWrap/>
            <w:hideMark/>
          </w:tcPr>
          <w:p w14:paraId="2BB15932" w14:textId="77777777" w:rsidR="00A74754" w:rsidRPr="00A74754" w:rsidRDefault="00A74754" w:rsidP="004E58BE">
            <w:r w:rsidRPr="00A74754">
              <w:t>1 No</w:t>
            </w:r>
          </w:p>
        </w:tc>
      </w:tr>
      <w:tr w:rsidR="00A74754" w:rsidRPr="00A74754" w14:paraId="29624CC2"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A01D636"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53839408" w14:textId="77777777" w:rsidR="00A74754" w:rsidRPr="00A74754" w:rsidRDefault="00A74754" w:rsidP="004E58BE">
            <w:r w:rsidRPr="00A74754">
              <w:t>Dye penetrant accessories</w:t>
            </w:r>
          </w:p>
        </w:tc>
        <w:tc>
          <w:tcPr>
            <w:tcW w:w="1440" w:type="dxa"/>
            <w:tcBorders>
              <w:top w:val="nil"/>
              <w:left w:val="nil"/>
              <w:bottom w:val="single" w:sz="4" w:space="0" w:color="auto"/>
              <w:right w:val="single" w:sz="4" w:space="0" w:color="auto"/>
            </w:tcBorders>
            <w:shd w:val="clear" w:color="auto" w:fill="auto"/>
            <w:noWrap/>
            <w:hideMark/>
          </w:tcPr>
          <w:p w14:paraId="79D2DC81" w14:textId="77777777" w:rsidR="00A74754" w:rsidRPr="00A74754" w:rsidRDefault="00A74754" w:rsidP="004E58BE">
            <w:r w:rsidRPr="00A74754">
              <w:t>1 No</w:t>
            </w:r>
          </w:p>
        </w:tc>
      </w:tr>
      <w:tr w:rsidR="00A74754" w:rsidRPr="00A74754" w14:paraId="41A8D26B"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B2766C0" w14:textId="77777777" w:rsidR="00A74754" w:rsidRPr="00A74754" w:rsidRDefault="00A74754">
            <w:pPr>
              <w:pStyle w:val="ListParagraph"/>
              <w:numPr>
                <w:ilvl w:val="0"/>
                <w:numId w:val="282"/>
              </w:numPr>
            </w:pPr>
          </w:p>
        </w:tc>
        <w:tc>
          <w:tcPr>
            <w:tcW w:w="7855" w:type="dxa"/>
            <w:tcBorders>
              <w:top w:val="nil"/>
              <w:left w:val="nil"/>
              <w:bottom w:val="single" w:sz="4" w:space="0" w:color="auto"/>
              <w:right w:val="single" w:sz="4" w:space="0" w:color="auto"/>
            </w:tcBorders>
            <w:shd w:val="clear" w:color="auto" w:fill="auto"/>
            <w:noWrap/>
            <w:vAlign w:val="center"/>
            <w:hideMark/>
          </w:tcPr>
          <w:p w14:paraId="719D9708" w14:textId="77777777" w:rsidR="00A74754" w:rsidRPr="00A74754" w:rsidRDefault="00A74754" w:rsidP="004E58BE">
            <w:r w:rsidRPr="00A74754">
              <w:t>Ultrasonic flaw detector</w:t>
            </w:r>
          </w:p>
        </w:tc>
        <w:tc>
          <w:tcPr>
            <w:tcW w:w="1440" w:type="dxa"/>
            <w:tcBorders>
              <w:top w:val="nil"/>
              <w:left w:val="nil"/>
              <w:bottom w:val="single" w:sz="4" w:space="0" w:color="auto"/>
              <w:right w:val="single" w:sz="4" w:space="0" w:color="auto"/>
            </w:tcBorders>
            <w:shd w:val="clear" w:color="auto" w:fill="auto"/>
            <w:noWrap/>
            <w:hideMark/>
          </w:tcPr>
          <w:p w14:paraId="45B81274" w14:textId="77777777" w:rsidR="00A74754" w:rsidRPr="00A74754" w:rsidRDefault="00A74754" w:rsidP="004E58BE">
            <w:r w:rsidRPr="00A74754">
              <w:t>1 No</w:t>
            </w:r>
          </w:p>
        </w:tc>
      </w:tr>
    </w:tbl>
    <w:p w14:paraId="049D2A64" w14:textId="77777777" w:rsidR="00A74754" w:rsidRPr="00A74754" w:rsidRDefault="00A74754" w:rsidP="00A74754">
      <w:pPr>
        <w:spacing w:before="240"/>
        <w:rPr>
          <w:b/>
          <w:bCs/>
          <w:sz w:val="28"/>
          <w:szCs w:val="28"/>
        </w:rPr>
      </w:pPr>
      <w:r w:rsidRPr="00A74754">
        <w:rPr>
          <w:b/>
          <w:bCs/>
          <w:sz w:val="28"/>
          <w:szCs w:val="28"/>
        </w:rPr>
        <w:t>(M). Machine Design</w:t>
      </w:r>
    </w:p>
    <w:tbl>
      <w:tblPr>
        <w:tblW w:w="10255" w:type="dxa"/>
        <w:tblLook w:val="04A0" w:firstRow="1" w:lastRow="0" w:firstColumn="1" w:lastColumn="0" w:noHBand="0" w:noVBand="1"/>
      </w:tblPr>
      <w:tblGrid>
        <w:gridCol w:w="960"/>
        <w:gridCol w:w="7855"/>
        <w:gridCol w:w="1440"/>
      </w:tblGrid>
      <w:tr w:rsidR="00A74754" w:rsidRPr="00A74754" w14:paraId="55E8F4D8" w14:textId="77777777" w:rsidTr="004E58B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C6FF7CD" w14:textId="77777777" w:rsidR="00A74754" w:rsidRPr="00A74754" w:rsidRDefault="00A74754" w:rsidP="004E58BE">
            <w:r w:rsidRPr="00A74754">
              <w:rPr>
                <w:b/>
                <w:bCs/>
              </w:rPr>
              <w:t>S#</w:t>
            </w:r>
          </w:p>
        </w:tc>
        <w:tc>
          <w:tcPr>
            <w:tcW w:w="785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E82332A" w14:textId="77777777" w:rsidR="00A74754" w:rsidRPr="00A74754" w:rsidRDefault="00A74754" w:rsidP="004E58BE">
            <w:r w:rsidRPr="00A74754">
              <w:rPr>
                <w:b/>
                <w:bCs/>
              </w:rPr>
              <w:t>Items</w:t>
            </w:r>
          </w:p>
        </w:tc>
        <w:tc>
          <w:tcPr>
            <w:tcW w:w="144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3F194DF" w14:textId="77777777" w:rsidR="00A74754" w:rsidRPr="00A74754" w:rsidRDefault="00A74754" w:rsidP="004E58BE">
            <w:r w:rsidRPr="00A74754">
              <w:rPr>
                <w:b/>
                <w:bCs/>
              </w:rPr>
              <w:t>Quantity</w:t>
            </w:r>
          </w:p>
        </w:tc>
      </w:tr>
      <w:tr w:rsidR="00A74754" w:rsidRPr="00A74754" w14:paraId="14A39F28"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505E765" w14:textId="77777777" w:rsidR="00A74754" w:rsidRPr="00A74754" w:rsidRDefault="00A74754">
            <w:pPr>
              <w:pStyle w:val="ListParagraph"/>
              <w:numPr>
                <w:ilvl w:val="0"/>
                <w:numId w:val="283"/>
              </w:numPr>
            </w:pPr>
          </w:p>
        </w:tc>
        <w:tc>
          <w:tcPr>
            <w:tcW w:w="7855" w:type="dxa"/>
            <w:tcBorders>
              <w:top w:val="nil"/>
              <w:left w:val="nil"/>
              <w:bottom w:val="single" w:sz="4" w:space="0" w:color="auto"/>
              <w:right w:val="single" w:sz="4" w:space="0" w:color="auto"/>
            </w:tcBorders>
            <w:shd w:val="clear" w:color="auto" w:fill="auto"/>
            <w:noWrap/>
            <w:vAlign w:val="center"/>
            <w:hideMark/>
          </w:tcPr>
          <w:p w14:paraId="2E8B013B" w14:textId="77777777" w:rsidR="00A74754" w:rsidRPr="00A74754" w:rsidRDefault="00A74754" w:rsidP="004E58BE">
            <w:r w:rsidRPr="00A74754">
              <w:t>Calculator</w:t>
            </w:r>
          </w:p>
        </w:tc>
        <w:tc>
          <w:tcPr>
            <w:tcW w:w="1440" w:type="dxa"/>
            <w:tcBorders>
              <w:top w:val="nil"/>
              <w:left w:val="nil"/>
              <w:bottom w:val="single" w:sz="4" w:space="0" w:color="auto"/>
              <w:right w:val="single" w:sz="4" w:space="0" w:color="auto"/>
            </w:tcBorders>
            <w:shd w:val="clear" w:color="auto" w:fill="auto"/>
            <w:noWrap/>
            <w:vAlign w:val="bottom"/>
            <w:hideMark/>
          </w:tcPr>
          <w:p w14:paraId="25BB11B9" w14:textId="77777777" w:rsidR="00A74754" w:rsidRPr="00A74754" w:rsidRDefault="00A74754" w:rsidP="004E58BE">
            <w:r w:rsidRPr="00A74754">
              <w:t> 5 Nos</w:t>
            </w:r>
          </w:p>
        </w:tc>
      </w:tr>
      <w:tr w:rsidR="00A74754" w:rsidRPr="00A74754" w14:paraId="25F79982"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41D76CE" w14:textId="77777777" w:rsidR="00A74754" w:rsidRPr="00A74754" w:rsidRDefault="00A74754">
            <w:pPr>
              <w:pStyle w:val="ListParagraph"/>
              <w:numPr>
                <w:ilvl w:val="0"/>
                <w:numId w:val="283"/>
              </w:numPr>
            </w:pPr>
          </w:p>
        </w:tc>
        <w:tc>
          <w:tcPr>
            <w:tcW w:w="7855" w:type="dxa"/>
            <w:tcBorders>
              <w:top w:val="nil"/>
              <w:left w:val="nil"/>
              <w:bottom w:val="single" w:sz="4" w:space="0" w:color="auto"/>
              <w:right w:val="single" w:sz="4" w:space="0" w:color="auto"/>
            </w:tcBorders>
            <w:shd w:val="clear" w:color="auto" w:fill="auto"/>
            <w:noWrap/>
            <w:vAlign w:val="center"/>
            <w:hideMark/>
          </w:tcPr>
          <w:p w14:paraId="59639C4B" w14:textId="77777777" w:rsidR="00A74754" w:rsidRPr="00A74754" w:rsidRDefault="00A74754" w:rsidP="004E58BE">
            <w:r w:rsidRPr="00A74754">
              <w:t>Thin and Thick cylinders (model)</w:t>
            </w:r>
          </w:p>
        </w:tc>
        <w:tc>
          <w:tcPr>
            <w:tcW w:w="1440" w:type="dxa"/>
            <w:tcBorders>
              <w:top w:val="nil"/>
              <w:left w:val="nil"/>
              <w:bottom w:val="single" w:sz="4" w:space="0" w:color="auto"/>
              <w:right w:val="single" w:sz="4" w:space="0" w:color="auto"/>
            </w:tcBorders>
            <w:shd w:val="clear" w:color="auto" w:fill="auto"/>
            <w:noWrap/>
            <w:vAlign w:val="bottom"/>
            <w:hideMark/>
          </w:tcPr>
          <w:p w14:paraId="5D6FD2D2" w14:textId="77777777" w:rsidR="00A74754" w:rsidRPr="00A74754" w:rsidRDefault="00A74754" w:rsidP="004E58BE">
            <w:r w:rsidRPr="00A74754">
              <w:t> 1 No</w:t>
            </w:r>
          </w:p>
        </w:tc>
      </w:tr>
      <w:tr w:rsidR="00A74754" w:rsidRPr="00A74754" w14:paraId="03EE9ABB"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C8D430" w14:textId="77777777" w:rsidR="00A74754" w:rsidRPr="00A74754" w:rsidRDefault="00A74754">
            <w:pPr>
              <w:pStyle w:val="ListParagraph"/>
              <w:numPr>
                <w:ilvl w:val="0"/>
                <w:numId w:val="283"/>
              </w:numPr>
            </w:pPr>
          </w:p>
        </w:tc>
        <w:tc>
          <w:tcPr>
            <w:tcW w:w="7855" w:type="dxa"/>
            <w:tcBorders>
              <w:top w:val="nil"/>
              <w:left w:val="nil"/>
              <w:bottom w:val="single" w:sz="4" w:space="0" w:color="auto"/>
              <w:right w:val="single" w:sz="4" w:space="0" w:color="auto"/>
            </w:tcBorders>
            <w:shd w:val="clear" w:color="auto" w:fill="auto"/>
            <w:noWrap/>
            <w:vAlign w:val="center"/>
            <w:hideMark/>
          </w:tcPr>
          <w:p w14:paraId="0181059D" w14:textId="77777777" w:rsidR="00A74754" w:rsidRPr="00A74754" w:rsidRDefault="00A74754" w:rsidP="004E58BE">
            <w:r w:rsidRPr="00A74754">
              <w:t>Different types of welded joints (model)</w:t>
            </w:r>
          </w:p>
        </w:tc>
        <w:tc>
          <w:tcPr>
            <w:tcW w:w="1440" w:type="dxa"/>
            <w:tcBorders>
              <w:top w:val="nil"/>
              <w:left w:val="nil"/>
              <w:bottom w:val="single" w:sz="4" w:space="0" w:color="auto"/>
              <w:right w:val="single" w:sz="4" w:space="0" w:color="auto"/>
            </w:tcBorders>
            <w:shd w:val="clear" w:color="auto" w:fill="auto"/>
            <w:noWrap/>
            <w:vAlign w:val="bottom"/>
            <w:hideMark/>
          </w:tcPr>
          <w:p w14:paraId="4DC11926" w14:textId="77777777" w:rsidR="00A74754" w:rsidRPr="00A74754" w:rsidRDefault="00A74754" w:rsidP="004E58BE">
            <w:r w:rsidRPr="00A74754">
              <w:t> 1 No each</w:t>
            </w:r>
          </w:p>
        </w:tc>
      </w:tr>
      <w:tr w:rsidR="00A74754" w:rsidRPr="00A74754" w14:paraId="24E43126"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3B2A14B" w14:textId="77777777" w:rsidR="00A74754" w:rsidRPr="00A74754" w:rsidRDefault="00A74754">
            <w:pPr>
              <w:pStyle w:val="ListParagraph"/>
              <w:numPr>
                <w:ilvl w:val="0"/>
                <w:numId w:val="283"/>
              </w:numPr>
            </w:pPr>
          </w:p>
        </w:tc>
        <w:tc>
          <w:tcPr>
            <w:tcW w:w="7855" w:type="dxa"/>
            <w:tcBorders>
              <w:top w:val="nil"/>
              <w:left w:val="nil"/>
              <w:bottom w:val="single" w:sz="4" w:space="0" w:color="auto"/>
              <w:right w:val="single" w:sz="4" w:space="0" w:color="auto"/>
            </w:tcBorders>
            <w:shd w:val="clear" w:color="auto" w:fill="auto"/>
            <w:noWrap/>
            <w:vAlign w:val="center"/>
            <w:hideMark/>
          </w:tcPr>
          <w:p w14:paraId="26E29E47" w14:textId="77777777" w:rsidR="00A74754" w:rsidRPr="00A74754" w:rsidRDefault="00A74754" w:rsidP="004E58BE">
            <w:r w:rsidRPr="00A74754">
              <w:t>Nut bolt assembly (model)</w:t>
            </w:r>
          </w:p>
        </w:tc>
        <w:tc>
          <w:tcPr>
            <w:tcW w:w="1440" w:type="dxa"/>
            <w:tcBorders>
              <w:top w:val="nil"/>
              <w:left w:val="nil"/>
              <w:bottom w:val="single" w:sz="4" w:space="0" w:color="auto"/>
              <w:right w:val="single" w:sz="4" w:space="0" w:color="auto"/>
            </w:tcBorders>
            <w:shd w:val="clear" w:color="auto" w:fill="auto"/>
            <w:noWrap/>
            <w:hideMark/>
          </w:tcPr>
          <w:p w14:paraId="5EDED026" w14:textId="77777777" w:rsidR="00A74754" w:rsidRPr="00A74754" w:rsidRDefault="00A74754" w:rsidP="004E58BE">
            <w:r w:rsidRPr="00A74754">
              <w:t>1 No each</w:t>
            </w:r>
          </w:p>
        </w:tc>
      </w:tr>
      <w:tr w:rsidR="00A74754" w:rsidRPr="00A74754" w14:paraId="331FB64F"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3E557F" w14:textId="77777777" w:rsidR="00A74754" w:rsidRPr="00A74754" w:rsidRDefault="00A74754">
            <w:pPr>
              <w:pStyle w:val="ListParagraph"/>
              <w:numPr>
                <w:ilvl w:val="0"/>
                <w:numId w:val="283"/>
              </w:numPr>
            </w:pPr>
          </w:p>
        </w:tc>
        <w:tc>
          <w:tcPr>
            <w:tcW w:w="7855" w:type="dxa"/>
            <w:tcBorders>
              <w:top w:val="nil"/>
              <w:left w:val="nil"/>
              <w:bottom w:val="single" w:sz="4" w:space="0" w:color="auto"/>
              <w:right w:val="single" w:sz="4" w:space="0" w:color="auto"/>
            </w:tcBorders>
            <w:shd w:val="clear" w:color="auto" w:fill="auto"/>
            <w:noWrap/>
            <w:vAlign w:val="center"/>
            <w:hideMark/>
          </w:tcPr>
          <w:p w14:paraId="2F62C90C" w14:textId="77777777" w:rsidR="00A74754" w:rsidRPr="00A74754" w:rsidRDefault="00A74754" w:rsidP="004E58BE">
            <w:r w:rsidRPr="00A74754">
              <w:t>Shaft with various types of keyways (model)</w:t>
            </w:r>
          </w:p>
        </w:tc>
        <w:tc>
          <w:tcPr>
            <w:tcW w:w="1440" w:type="dxa"/>
            <w:tcBorders>
              <w:top w:val="nil"/>
              <w:left w:val="nil"/>
              <w:bottom w:val="single" w:sz="4" w:space="0" w:color="auto"/>
              <w:right w:val="single" w:sz="4" w:space="0" w:color="auto"/>
            </w:tcBorders>
            <w:shd w:val="clear" w:color="auto" w:fill="auto"/>
            <w:noWrap/>
            <w:hideMark/>
          </w:tcPr>
          <w:p w14:paraId="7BC79803" w14:textId="77777777" w:rsidR="00A74754" w:rsidRPr="00A74754" w:rsidRDefault="00A74754" w:rsidP="004E58BE">
            <w:r w:rsidRPr="00A74754">
              <w:t>1 No each</w:t>
            </w:r>
          </w:p>
        </w:tc>
      </w:tr>
      <w:tr w:rsidR="00A74754" w:rsidRPr="00A74754" w14:paraId="06EE9FA8"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2A1BB0E" w14:textId="77777777" w:rsidR="00A74754" w:rsidRPr="00A74754" w:rsidRDefault="00A74754">
            <w:pPr>
              <w:pStyle w:val="ListParagraph"/>
              <w:numPr>
                <w:ilvl w:val="0"/>
                <w:numId w:val="283"/>
              </w:numPr>
            </w:pPr>
          </w:p>
        </w:tc>
        <w:tc>
          <w:tcPr>
            <w:tcW w:w="7855" w:type="dxa"/>
            <w:tcBorders>
              <w:top w:val="nil"/>
              <w:left w:val="nil"/>
              <w:bottom w:val="single" w:sz="4" w:space="0" w:color="auto"/>
              <w:right w:val="single" w:sz="4" w:space="0" w:color="auto"/>
            </w:tcBorders>
            <w:shd w:val="clear" w:color="auto" w:fill="auto"/>
            <w:noWrap/>
            <w:vAlign w:val="center"/>
            <w:hideMark/>
          </w:tcPr>
          <w:p w14:paraId="7191F76D" w14:textId="77777777" w:rsidR="00A74754" w:rsidRPr="00A74754" w:rsidRDefault="00A74754" w:rsidP="004E58BE">
            <w:r w:rsidRPr="00A74754">
              <w:t>Various type of keys (model)</w:t>
            </w:r>
          </w:p>
        </w:tc>
        <w:tc>
          <w:tcPr>
            <w:tcW w:w="1440" w:type="dxa"/>
            <w:tcBorders>
              <w:top w:val="nil"/>
              <w:left w:val="nil"/>
              <w:bottom w:val="single" w:sz="4" w:space="0" w:color="auto"/>
              <w:right w:val="single" w:sz="4" w:space="0" w:color="auto"/>
            </w:tcBorders>
            <w:shd w:val="clear" w:color="auto" w:fill="auto"/>
            <w:noWrap/>
            <w:hideMark/>
          </w:tcPr>
          <w:p w14:paraId="07CE0DA8" w14:textId="77777777" w:rsidR="00A74754" w:rsidRPr="00A74754" w:rsidRDefault="00A74754" w:rsidP="004E58BE">
            <w:r w:rsidRPr="00A74754">
              <w:t>1 No each</w:t>
            </w:r>
          </w:p>
        </w:tc>
      </w:tr>
      <w:tr w:rsidR="00A74754" w:rsidRPr="00A74754" w14:paraId="09A7EC18"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B6F974C" w14:textId="77777777" w:rsidR="00A74754" w:rsidRPr="00A74754" w:rsidRDefault="00A74754">
            <w:pPr>
              <w:pStyle w:val="ListParagraph"/>
              <w:numPr>
                <w:ilvl w:val="0"/>
                <w:numId w:val="283"/>
              </w:numPr>
            </w:pPr>
          </w:p>
        </w:tc>
        <w:tc>
          <w:tcPr>
            <w:tcW w:w="7855" w:type="dxa"/>
            <w:tcBorders>
              <w:top w:val="nil"/>
              <w:left w:val="nil"/>
              <w:bottom w:val="single" w:sz="4" w:space="0" w:color="auto"/>
              <w:right w:val="single" w:sz="4" w:space="0" w:color="auto"/>
            </w:tcBorders>
            <w:shd w:val="clear" w:color="auto" w:fill="auto"/>
            <w:noWrap/>
            <w:vAlign w:val="center"/>
            <w:hideMark/>
          </w:tcPr>
          <w:p w14:paraId="530BF8FA" w14:textId="77777777" w:rsidR="00A74754" w:rsidRPr="00A74754" w:rsidRDefault="00A74754" w:rsidP="004E58BE">
            <w:r w:rsidRPr="00A74754">
              <w:t>Solid and hollow shaft (model)</w:t>
            </w:r>
          </w:p>
        </w:tc>
        <w:tc>
          <w:tcPr>
            <w:tcW w:w="1440" w:type="dxa"/>
            <w:tcBorders>
              <w:top w:val="nil"/>
              <w:left w:val="nil"/>
              <w:bottom w:val="single" w:sz="4" w:space="0" w:color="auto"/>
              <w:right w:val="single" w:sz="4" w:space="0" w:color="auto"/>
            </w:tcBorders>
            <w:shd w:val="clear" w:color="auto" w:fill="auto"/>
            <w:noWrap/>
            <w:hideMark/>
          </w:tcPr>
          <w:p w14:paraId="0D5B7BC5" w14:textId="77777777" w:rsidR="00A74754" w:rsidRPr="00A74754" w:rsidRDefault="00A74754" w:rsidP="004E58BE">
            <w:r w:rsidRPr="00A74754">
              <w:t>1 No each</w:t>
            </w:r>
          </w:p>
        </w:tc>
      </w:tr>
      <w:tr w:rsidR="00A74754" w:rsidRPr="00A74754" w14:paraId="05929AC2"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A18F8B0" w14:textId="77777777" w:rsidR="00A74754" w:rsidRPr="00A74754" w:rsidRDefault="00A74754">
            <w:pPr>
              <w:pStyle w:val="ListParagraph"/>
              <w:numPr>
                <w:ilvl w:val="0"/>
                <w:numId w:val="283"/>
              </w:numPr>
            </w:pPr>
          </w:p>
        </w:tc>
        <w:tc>
          <w:tcPr>
            <w:tcW w:w="7855" w:type="dxa"/>
            <w:tcBorders>
              <w:top w:val="nil"/>
              <w:left w:val="nil"/>
              <w:bottom w:val="single" w:sz="4" w:space="0" w:color="auto"/>
              <w:right w:val="single" w:sz="4" w:space="0" w:color="auto"/>
            </w:tcBorders>
            <w:shd w:val="clear" w:color="auto" w:fill="auto"/>
            <w:noWrap/>
            <w:vAlign w:val="center"/>
            <w:hideMark/>
          </w:tcPr>
          <w:p w14:paraId="7B09329A" w14:textId="77777777" w:rsidR="00A74754" w:rsidRPr="00A74754" w:rsidRDefault="00A74754" w:rsidP="004E58BE">
            <w:r w:rsidRPr="00A74754">
              <w:t>Flanges (model)</w:t>
            </w:r>
          </w:p>
        </w:tc>
        <w:tc>
          <w:tcPr>
            <w:tcW w:w="1440" w:type="dxa"/>
            <w:tcBorders>
              <w:top w:val="nil"/>
              <w:left w:val="nil"/>
              <w:bottom w:val="single" w:sz="4" w:space="0" w:color="auto"/>
              <w:right w:val="single" w:sz="4" w:space="0" w:color="auto"/>
            </w:tcBorders>
            <w:shd w:val="clear" w:color="auto" w:fill="auto"/>
            <w:noWrap/>
            <w:hideMark/>
          </w:tcPr>
          <w:p w14:paraId="2AE746C4" w14:textId="77777777" w:rsidR="00A74754" w:rsidRPr="00A74754" w:rsidRDefault="00A74754" w:rsidP="004E58BE">
            <w:r w:rsidRPr="00A74754">
              <w:t>1 No each</w:t>
            </w:r>
          </w:p>
        </w:tc>
      </w:tr>
      <w:tr w:rsidR="00A74754" w:rsidRPr="00A74754" w14:paraId="5E1A2329"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447B7E0" w14:textId="77777777" w:rsidR="00A74754" w:rsidRPr="00A74754" w:rsidRDefault="00A74754">
            <w:pPr>
              <w:pStyle w:val="ListParagraph"/>
              <w:numPr>
                <w:ilvl w:val="0"/>
                <w:numId w:val="283"/>
              </w:numPr>
            </w:pPr>
          </w:p>
        </w:tc>
        <w:tc>
          <w:tcPr>
            <w:tcW w:w="7855" w:type="dxa"/>
            <w:tcBorders>
              <w:top w:val="nil"/>
              <w:left w:val="nil"/>
              <w:bottom w:val="single" w:sz="4" w:space="0" w:color="auto"/>
              <w:right w:val="single" w:sz="4" w:space="0" w:color="auto"/>
            </w:tcBorders>
            <w:shd w:val="clear" w:color="auto" w:fill="auto"/>
            <w:noWrap/>
            <w:vAlign w:val="center"/>
            <w:hideMark/>
          </w:tcPr>
          <w:p w14:paraId="2E65FD71" w14:textId="77777777" w:rsidR="00A74754" w:rsidRPr="00A74754" w:rsidRDefault="00A74754" w:rsidP="004E58BE">
            <w:r w:rsidRPr="00A74754">
              <w:t>Various types of couplings (model)</w:t>
            </w:r>
          </w:p>
        </w:tc>
        <w:tc>
          <w:tcPr>
            <w:tcW w:w="1440" w:type="dxa"/>
            <w:tcBorders>
              <w:top w:val="nil"/>
              <w:left w:val="nil"/>
              <w:bottom w:val="single" w:sz="4" w:space="0" w:color="auto"/>
              <w:right w:val="single" w:sz="4" w:space="0" w:color="auto"/>
            </w:tcBorders>
            <w:shd w:val="clear" w:color="auto" w:fill="auto"/>
            <w:noWrap/>
            <w:hideMark/>
          </w:tcPr>
          <w:p w14:paraId="19B8B590" w14:textId="77777777" w:rsidR="00A74754" w:rsidRPr="00A74754" w:rsidRDefault="00A74754" w:rsidP="004E58BE">
            <w:r w:rsidRPr="00A74754">
              <w:t>1 No each</w:t>
            </w:r>
          </w:p>
        </w:tc>
      </w:tr>
      <w:tr w:rsidR="00A74754" w:rsidRPr="00A74754" w14:paraId="7886E37F"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C3D189" w14:textId="77777777" w:rsidR="00A74754" w:rsidRPr="00A74754" w:rsidRDefault="00A74754">
            <w:pPr>
              <w:pStyle w:val="ListParagraph"/>
              <w:numPr>
                <w:ilvl w:val="0"/>
                <w:numId w:val="283"/>
              </w:numPr>
            </w:pPr>
          </w:p>
        </w:tc>
        <w:tc>
          <w:tcPr>
            <w:tcW w:w="7855" w:type="dxa"/>
            <w:tcBorders>
              <w:top w:val="nil"/>
              <w:left w:val="nil"/>
              <w:bottom w:val="single" w:sz="4" w:space="0" w:color="auto"/>
              <w:right w:val="single" w:sz="4" w:space="0" w:color="auto"/>
            </w:tcBorders>
            <w:shd w:val="clear" w:color="auto" w:fill="auto"/>
            <w:noWrap/>
            <w:vAlign w:val="center"/>
            <w:hideMark/>
          </w:tcPr>
          <w:p w14:paraId="124A2EFE" w14:textId="77777777" w:rsidR="00A74754" w:rsidRPr="00A74754" w:rsidRDefault="00A74754" w:rsidP="004E58BE">
            <w:r w:rsidRPr="00A74754">
              <w:t>Various type of Springs (model)</w:t>
            </w:r>
          </w:p>
        </w:tc>
        <w:tc>
          <w:tcPr>
            <w:tcW w:w="1440" w:type="dxa"/>
            <w:tcBorders>
              <w:top w:val="nil"/>
              <w:left w:val="nil"/>
              <w:bottom w:val="single" w:sz="4" w:space="0" w:color="auto"/>
              <w:right w:val="single" w:sz="4" w:space="0" w:color="auto"/>
            </w:tcBorders>
            <w:shd w:val="clear" w:color="auto" w:fill="auto"/>
            <w:noWrap/>
            <w:hideMark/>
          </w:tcPr>
          <w:p w14:paraId="42F97EEB" w14:textId="77777777" w:rsidR="00A74754" w:rsidRPr="00A74754" w:rsidRDefault="00A74754" w:rsidP="004E58BE">
            <w:r w:rsidRPr="00A74754">
              <w:t>1 No each</w:t>
            </w:r>
          </w:p>
        </w:tc>
      </w:tr>
      <w:tr w:rsidR="00A74754" w:rsidRPr="00A74754" w14:paraId="74578814"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D26F14" w14:textId="77777777" w:rsidR="00A74754" w:rsidRPr="00A74754" w:rsidRDefault="00A74754">
            <w:pPr>
              <w:pStyle w:val="ListParagraph"/>
              <w:numPr>
                <w:ilvl w:val="0"/>
                <w:numId w:val="283"/>
              </w:numPr>
            </w:pPr>
          </w:p>
        </w:tc>
        <w:tc>
          <w:tcPr>
            <w:tcW w:w="7855" w:type="dxa"/>
            <w:tcBorders>
              <w:top w:val="nil"/>
              <w:left w:val="nil"/>
              <w:bottom w:val="single" w:sz="4" w:space="0" w:color="auto"/>
              <w:right w:val="single" w:sz="4" w:space="0" w:color="auto"/>
            </w:tcBorders>
            <w:shd w:val="clear" w:color="auto" w:fill="auto"/>
            <w:noWrap/>
            <w:vAlign w:val="center"/>
            <w:hideMark/>
          </w:tcPr>
          <w:p w14:paraId="48FC3A7E" w14:textId="77777777" w:rsidR="00A74754" w:rsidRPr="00A74754" w:rsidRDefault="00A74754" w:rsidP="004E58BE">
            <w:r w:rsidRPr="00A74754">
              <w:t>Various type of bearings (model)</w:t>
            </w:r>
          </w:p>
        </w:tc>
        <w:tc>
          <w:tcPr>
            <w:tcW w:w="1440" w:type="dxa"/>
            <w:tcBorders>
              <w:top w:val="nil"/>
              <w:left w:val="nil"/>
              <w:bottom w:val="single" w:sz="4" w:space="0" w:color="auto"/>
              <w:right w:val="single" w:sz="4" w:space="0" w:color="auto"/>
            </w:tcBorders>
            <w:shd w:val="clear" w:color="auto" w:fill="auto"/>
            <w:noWrap/>
            <w:hideMark/>
          </w:tcPr>
          <w:p w14:paraId="0F5CC0A7" w14:textId="77777777" w:rsidR="00A74754" w:rsidRPr="00A74754" w:rsidRDefault="00A74754" w:rsidP="004E58BE">
            <w:r w:rsidRPr="00A74754">
              <w:t>1 No each</w:t>
            </w:r>
          </w:p>
        </w:tc>
      </w:tr>
      <w:tr w:rsidR="00A74754" w:rsidRPr="00A74754" w14:paraId="6DE06489"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D0C570F" w14:textId="77777777" w:rsidR="00A74754" w:rsidRPr="00A74754" w:rsidRDefault="00A74754">
            <w:pPr>
              <w:pStyle w:val="ListParagraph"/>
              <w:numPr>
                <w:ilvl w:val="0"/>
                <w:numId w:val="283"/>
              </w:numPr>
            </w:pPr>
          </w:p>
        </w:tc>
        <w:tc>
          <w:tcPr>
            <w:tcW w:w="7855" w:type="dxa"/>
            <w:tcBorders>
              <w:top w:val="nil"/>
              <w:left w:val="nil"/>
              <w:bottom w:val="single" w:sz="4" w:space="0" w:color="auto"/>
              <w:right w:val="single" w:sz="4" w:space="0" w:color="auto"/>
            </w:tcBorders>
            <w:shd w:val="clear" w:color="auto" w:fill="auto"/>
            <w:noWrap/>
            <w:vAlign w:val="center"/>
            <w:hideMark/>
          </w:tcPr>
          <w:p w14:paraId="3D74B497" w14:textId="77777777" w:rsidR="00A74754" w:rsidRPr="00A74754" w:rsidRDefault="00A74754" w:rsidP="004E58BE">
            <w:r w:rsidRPr="00A74754">
              <w:t>Various types of Cams and follower mechanisms (model)</w:t>
            </w:r>
          </w:p>
        </w:tc>
        <w:tc>
          <w:tcPr>
            <w:tcW w:w="1440" w:type="dxa"/>
            <w:tcBorders>
              <w:top w:val="nil"/>
              <w:left w:val="nil"/>
              <w:bottom w:val="single" w:sz="4" w:space="0" w:color="auto"/>
              <w:right w:val="single" w:sz="4" w:space="0" w:color="auto"/>
            </w:tcBorders>
            <w:shd w:val="clear" w:color="auto" w:fill="auto"/>
            <w:noWrap/>
            <w:hideMark/>
          </w:tcPr>
          <w:p w14:paraId="4140CC0A" w14:textId="77777777" w:rsidR="00A74754" w:rsidRPr="00A74754" w:rsidRDefault="00A74754" w:rsidP="004E58BE">
            <w:r w:rsidRPr="00A74754">
              <w:t>1 No each</w:t>
            </w:r>
          </w:p>
        </w:tc>
      </w:tr>
    </w:tbl>
    <w:p w14:paraId="547DD1DB" w14:textId="77777777" w:rsidR="00A74754" w:rsidRPr="00A74754" w:rsidRDefault="00A74754" w:rsidP="00A74754">
      <w:pPr>
        <w:spacing w:before="240"/>
        <w:rPr>
          <w:b/>
          <w:bCs/>
          <w:sz w:val="28"/>
          <w:szCs w:val="28"/>
        </w:rPr>
      </w:pPr>
      <w:r w:rsidRPr="00A74754">
        <w:rPr>
          <w:b/>
          <w:bCs/>
          <w:sz w:val="28"/>
          <w:szCs w:val="28"/>
        </w:rPr>
        <w:t>(N). Tool and Mould Design</w:t>
      </w:r>
    </w:p>
    <w:tbl>
      <w:tblPr>
        <w:tblW w:w="10255" w:type="dxa"/>
        <w:tblLook w:val="04A0" w:firstRow="1" w:lastRow="0" w:firstColumn="1" w:lastColumn="0" w:noHBand="0" w:noVBand="1"/>
      </w:tblPr>
      <w:tblGrid>
        <w:gridCol w:w="960"/>
        <w:gridCol w:w="7675"/>
        <w:gridCol w:w="1620"/>
      </w:tblGrid>
      <w:tr w:rsidR="00A74754" w:rsidRPr="00A74754" w14:paraId="136A40FD" w14:textId="77777777" w:rsidTr="004E58B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9E8A296" w14:textId="77777777" w:rsidR="00A74754" w:rsidRPr="00A74754" w:rsidRDefault="00A74754" w:rsidP="004E58BE">
            <w:r w:rsidRPr="00A74754">
              <w:rPr>
                <w:b/>
                <w:bCs/>
              </w:rPr>
              <w:t>S#</w:t>
            </w:r>
          </w:p>
        </w:tc>
        <w:tc>
          <w:tcPr>
            <w:tcW w:w="767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6CB24123" w14:textId="77777777" w:rsidR="00A74754" w:rsidRPr="00A74754" w:rsidRDefault="00A74754" w:rsidP="004E58BE">
            <w:r w:rsidRPr="00A74754">
              <w:rPr>
                <w:b/>
                <w:bCs/>
              </w:rPr>
              <w:t>Items</w:t>
            </w:r>
          </w:p>
        </w:tc>
        <w:tc>
          <w:tcPr>
            <w:tcW w:w="162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D79C43E" w14:textId="77777777" w:rsidR="00A74754" w:rsidRPr="00A74754" w:rsidRDefault="00A74754" w:rsidP="004E58BE">
            <w:r w:rsidRPr="00A74754">
              <w:rPr>
                <w:b/>
                <w:bCs/>
              </w:rPr>
              <w:t>Quantity</w:t>
            </w:r>
          </w:p>
        </w:tc>
      </w:tr>
      <w:tr w:rsidR="00A74754" w:rsidRPr="00A74754" w14:paraId="21D04272"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4BE1CE" w14:textId="77777777" w:rsidR="00A74754" w:rsidRPr="00A74754" w:rsidRDefault="00A74754" w:rsidP="004E58BE">
            <w:r w:rsidRPr="00A74754">
              <w:t> </w:t>
            </w:r>
          </w:p>
        </w:tc>
        <w:tc>
          <w:tcPr>
            <w:tcW w:w="7675" w:type="dxa"/>
            <w:tcBorders>
              <w:top w:val="nil"/>
              <w:left w:val="nil"/>
              <w:bottom w:val="single" w:sz="4" w:space="0" w:color="auto"/>
              <w:right w:val="single" w:sz="4" w:space="0" w:color="auto"/>
            </w:tcBorders>
            <w:shd w:val="clear" w:color="auto" w:fill="auto"/>
            <w:noWrap/>
            <w:vAlign w:val="center"/>
            <w:hideMark/>
          </w:tcPr>
          <w:p w14:paraId="70228901" w14:textId="77777777" w:rsidR="00A74754" w:rsidRPr="00A74754" w:rsidRDefault="00A74754" w:rsidP="004E58BE">
            <w:r w:rsidRPr="00A74754">
              <w:t xml:space="preserve">Drawing instruments </w:t>
            </w:r>
          </w:p>
        </w:tc>
        <w:tc>
          <w:tcPr>
            <w:tcW w:w="1620" w:type="dxa"/>
            <w:tcBorders>
              <w:top w:val="nil"/>
              <w:left w:val="nil"/>
              <w:bottom w:val="single" w:sz="4" w:space="0" w:color="auto"/>
              <w:right w:val="single" w:sz="4" w:space="0" w:color="auto"/>
            </w:tcBorders>
            <w:shd w:val="clear" w:color="auto" w:fill="auto"/>
            <w:noWrap/>
            <w:vAlign w:val="bottom"/>
            <w:hideMark/>
          </w:tcPr>
          <w:p w14:paraId="77EEDE3A" w14:textId="77777777" w:rsidR="00A74754" w:rsidRPr="00A74754" w:rsidRDefault="00A74754" w:rsidP="004E58BE">
            <w:r w:rsidRPr="00A74754">
              <w:t> 25 sets</w:t>
            </w:r>
          </w:p>
        </w:tc>
      </w:tr>
      <w:tr w:rsidR="00A74754" w:rsidRPr="00A74754" w14:paraId="7AEB288A"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D91CE21" w14:textId="77777777" w:rsidR="00A74754" w:rsidRPr="00A74754" w:rsidRDefault="00A74754" w:rsidP="004E58BE">
            <w:r w:rsidRPr="00A74754">
              <w:t> </w:t>
            </w:r>
          </w:p>
        </w:tc>
        <w:tc>
          <w:tcPr>
            <w:tcW w:w="7675" w:type="dxa"/>
            <w:tcBorders>
              <w:top w:val="nil"/>
              <w:left w:val="nil"/>
              <w:bottom w:val="single" w:sz="4" w:space="0" w:color="auto"/>
              <w:right w:val="single" w:sz="4" w:space="0" w:color="auto"/>
            </w:tcBorders>
            <w:shd w:val="clear" w:color="auto" w:fill="auto"/>
            <w:noWrap/>
            <w:vAlign w:val="center"/>
            <w:hideMark/>
          </w:tcPr>
          <w:p w14:paraId="6D9DA319" w14:textId="77777777" w:rsidR="00A74754" w:rsidRPr="00A74754" w:rsidRDefault="00A74754" w:rsidP="004E58BE">
            <w:r w:rsidRPr="00A74754">
              <w:t>Drawing Sheets</w:t>
            </w:r>
          </w:p>
        </w:tc>
        <w:tc>
          <w:tcPr>
            <w:tcW w:w="1620" w:type="dxa"/>
            <w:tcBorders>
              <w:top w:val="nil"/>
              <w:left w:val="nil"/>
              <w:bottom w:val="single" w:sz="4" w:space="0" w:color="auto"/>
              <w:right w:val="single" w:sz="4" w:space="0" w:color="auto"/>
            </w:tcBorders>
            <w:shd w:val="clear" w:color="auto" w:fill="auto"/>
            <w:noWrap/>
            <w:vAlign w:val="bottom"/>
            <w:hideMark/>
          </w:tcPr>
          <w:p w14:paraId="5386F17D" w14:textId="77777777" w:rsidR="00A74754" w:rsidRPr="00A74754" w:rsidRDefault="00A74754" w:rsidP="004E58BE">
            <w:r w:rsidRPr="00A74754">
              <w:t> 500 Nos</w:t>
            </w:r>
          </w:p>
        </w:tc>
      </w:tr>
      <w:tr w:rsidR="00A74754" w:rsidRPr="00A74754" w14:paraId="066683E1"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A7F380F" w14:textId="77777777" w:rsidR="00A74754" w:rsidRPr="00A74754" w:rsidRDefault="00A74754" w:rsidP="004E58BE">
            <w:r w:rsidRPr="00A74754">
              <w:t> </w:t>
            </w:r>
          </w:p>
        </w:tc>
        <w:tc>
          <w:tcPr>
            <w:tcW w:w="7675" w:type="dxa"/>
            <w:tcBorders>
              <w:top w:val="nil"/>
              <w:left w:val="nil"/>
              <w:bottom w:val="single" w:sz="4" w:space="0" w:color="auto"/>
              <w:right w:val="single" w:sz="4" w:space="0" w:color="auto"/>
            </w:tcBorders>
            <w:shd w:val="clear" w:color="auto" w:fill="auto"/>
            <w:noWrap/>
            <w:vAlign w:val="center"/>
            <w:hideMark/>
          </w:tcPr>
          <w:p w14:paraId="6D967016" w14:textId="77777777" w:rsidR="00A74754" w:rsidRPr="00A74754" w:rsidRDefault="00A74754" w:rsidP="004E58BE">
            <w:r w:rsidRPr="00A74754">
              <w:t>PPE’s</w:t>
            </w:r>
          </w:p>
        </w:tc>
        <w:tc>
          <w:tcPr>
            <w:tcW w:w="1620" w:type="dxa"/>
            <w:tcBorders>
              <w:top w:val="nil"/>
              <w:left w:val="nil"/>
              <w:bottom w:val="single" w:sz="4" w:space="0" w:color="auto"/>
              <w:right w:val="single" w:sz="4" w:space="0" w:color="auto"/>
            </w:tcBorders>
            <w:shd w:val="clear" w:color="auto" w:fill="auto"/>
            <w:noWrap/>
            <w:vAlign w:val="bottom"/>
            <w:hideMark/>
          </w:tcPr>
          <w:p w14:paraId="3F56F7A0" w14:textId="77777777" w:rsidR="00A74754" w:rsidRPr="00A74754" w:rsidRDefault="00A74754" w:rsidP="004E58BE">
            <w:r w:rsidRPr="00A74754">
              <w:t> 25 Nos each</w:t>
            </w:r>
          </w:p>
        </w:tc>
      </w:tr>
      <w:tr w:rsidR="00A74754" w:rsidRPr="00A74754" w14:paraId="4AF7E4BD"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5DDFE8B" w14:textId="77777777" w:rsidR="00A74754" w:rsidRPr="00A74754" w:rsidRDefault="00A74754" w:rsidP="004E58BE">
            <w:r w:rsidRPr="00A74754">
              <w:t> </w:t>
            </w:r>
          </w:p>
        </w:tc>
        <w:tc>
          <w:tcPr>
            <w:tcW w:w="7675" w:type="dxa"/>
            <w:tcBorders>
              <w:top w:val="nil"/>
              <w:left w:val="nil"/>
              <w:bottom w:val="single" w:sz="4" w:space="0" w:color="auto"/>
              <w:right w:val="single" w:sz="4" w:space="0" w:color="auto"/>
            </w:tcBorders>
            <w:shd w:val="clear" w:color="auto" w:fill="auto"/>
            <w:noWrap/>
            <w:vAlign w:val="center"/>
            <w:hideMark/>
          </w:tcPr>
          <w:p w14:paraId="507AEFFD" w14:textId="77777777" w:rsidR="00A74754" w:rsidRPr="00A74754" w:rsidRDefault="00A74754" w:rsidP="004E58BE">
            <w:r w:rsidRPr="00A74754">
              <w:t>Injection Molding Machines &amp; Plastic Materials</w:t>
            </w:r>
          </w:p>
        </w:tc>
        <w:tc>
          <w:tcPr>
            <w:tcW w:w="1620" w:type="dxa"/>
            <w:tcBorders>
              <w:top w:val="nil"/>
              <w:left w:val="nil"/>
              <w:bottom w:val="single" w:sz="4" w:space="0" w:color="auto"/>
              <w:right w:val="single" w:sz="4" w:space="0" w:color="auto"/>
            </w:tcBorders>
            <w:shd w:val="clear" w:color="auto" w:fill="auto"/>
            <w:noWrap/>
            <w:vAlign w:val="bottom"/>
            <w:hideMark/>
          </w:tcPr>
          <w:p w14:paraId="1755A06B" w14:textId="77777777" w:rsidR="00A74754" w:rsidRPr="00A74754" w:rsidRDefault="00A74754" w:rsidP="004E58BE">
            <w:r w:rsidRPr="00A74754">
              <w:t> 1 No each</w:t>
            </w:r>
          </w:p>
        </w:tc>
      </w:tr>
      <w:tr w:rsidR="00A74754" w:rsidRPr="00A74754" w14:paraId="04553BB1" w14:textId="77777777" w:rsidTr="004E58BE">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0F0585" w14:textId="77777777" w:rsidR="00A74754" w:rsidRPr="00A74754" w:rsidRDefault="00A74754" w:rsidP="004E58BE">
            <w:r w:rsidRPr="00A74754">
              <w:t> </w:t>
            </w:r>
          </w:p>
        </w:tc>
        <w:tc>
          <w:tcPr>
            <w:tcW w:w="7675" w:type="dxa"/>
            <w:tcBorders>
              <w:top w:val="nil"/>
              <w:left w:val="nil"/>
              <w:bottom w:val="single" w:sz="4" w:space="0" w:color="auto"/>
              <w:right w:val="single" w:sz="4" w:space="0" w:color="auto"/>
            </w:tcBorders>
            <w:shd w:val="clear" w:color="auto" w:fill="auto"/>
            <w:noWrap/>
            <w:vAlign w:val="bottom"/>
            <w:hideMark/>
          </w:tcPr>
          <w:p w14:paraId="12539783" w14:textId="77777777" w:rsidR="00A74754" w:rsidRPr="00A74754" w:rsidRDefault="00A74754" w:rsidP="004E58BE">
            <w:r w:rsidRPr="00A74754">
              <w:t>Die Casting Machine</w:t>
            </w:r>
          </w:p>
        </w:tc>
        <w:tc>
          <w:tcPr>
            <w:tcW w:w="1620" w:type="dxa"/>
            <w:tcBorders>
              <w:top w:val="nil"/>
              <w:left w:val="nil"/>
              <w:bottom w:val="single" w:sz="4" w:space="0" w:color="auto"/>
              <w:right w:val="single" w:sz="4" w:space="0" w:color="auto"/>
            </w:tcBorders>
            <w:shd w:val="clear" w:color="auto" w:fill="auto"/>
            <w:noWrap/>
            <w:vAlign w:val="bottom"/>
            <w:hideMark/>
          </w:tcPr>
          <w:p w14:paraId="2BE8280D" w14:textId="77777777" w:rsidR="00A74754" w:rsidRPr="00A74754" w:rsidRDefault="00A74754" w:rsidP="004E58BE">
            <w:r w:rsidRPr="00A74754">
              <w:t> 1 No each</w:t>
            </w:r>
          </w:p>
        </w:tc>
      </w:tr>
    </w:tbl>
    <w:p w14:paraId="54DF94EB" w14:textId="77777777" w:rsidR="00A74754" w:rsidRPr="00A74754" w:rsidRDefault="00A74754" w:rsidP="00A74754">
      <w:pPr>
        <w:spacing w:before="240"/>
        <w:rPr>
          <w:b/>
          <w:bCs/>
          <w:sz w:val="28"/>
          <w:szCs w:val="28"/>
        </w:rPr>
      </w:pPr>
      <w:r w:rsidRPr="00A74754">
        <w:rPr>
          <w:b/>
          <w:bCs/>
          <w:sz w:val="28"/>
          <w:szCs w:val="28"/>
        </w:rPr>
        <w:t>(O). CNC Machines</w:t>
      </w:r>
    </w:p>
    <w:tbl>
      <w:tblPr>
        <w:tblW w:w="10430" w:type="dxa"/>
        <w:tblLook w:val="04A0" w:firstRow="1" w:lastRow="0" w:firstColumn="1" w:lastColumn="0" w:noHBand="0" w:noVBand="1"/>
      </w:tblPr>
      <w:tblGrid>
        <w:gridCol w:w="811"/>
        <w:gridCol w:w="2280"/>
        <w:gridCol w:w="6149"/>
        <w:gridCol w:w="1190"/>
      </w:tblGrid>
      <w:tr w:rsidR="00A74754" w:rsidRPr="00A74754" w14:paraId="7CC41706" w14:textId="77777777" w:rsidTr="004E58BE">
        <w:trPr>
          <w:trHeight w:val="367"/>
        </w:trPr>
        <w:tc>
          <w:tcPr>
            <w:tcW w:w="758"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2060EE3D" w14:textId="77777777" w:rsidR="00A74754" w:rsidRPr="00A74754" w:rsidRDefault="00A74754" w:rsidP="004E58BE">
            <w:pPr>
              <w:jc w:val="center"/>
              <w:rPr>
                <w:b/>
                <w:bCs/>
              </w:rPr>
            </w:pPr>
            <w:r w:rsidRPr="00A74754">
              <w:rPr>
                <w:b/>
                <w:bCs/>
              </w:rPr>
              <w:t>S#</w:t>
            </w:r>
          </w:p>
        </w:tc>
        <w:tc>
          <w:tcPr>
            <w:tcW w:w="2292" w:type="dxa"/>
            <w:tcBorders>
              <w:top w:val="single" w:sz="8" w:space="0" w:color="auto"/>
              <w:left w:val="nil"/>
              <w:bottom w:val="single" w:sz="8" w:space="0" w:color="auto"/>
              <w:right w:val="single" w:sz="8" w:space="0" w:color="auto"/>
            </w:tcBorders>
            <w:shd w:val="clear" w:color="000000" w:fill="D9D9D9"/>
            <w:vAlign w:val="center"/>
            <w:hideMark/>
          </w:tcPr>
          <w:p w14:paraId="41A05F18" w14:textId="77777777" w:rsidR="00A74754" w:rsidRPr="00A74754" w:rsidRDefault="00A74754" w:rsidP="004E58BE">
            <w:pPr>
              <w:jc w:val="center"/>
              <w:rPr>
                <w:b/>
                <w:bCs/>
              </w:rPr>
            </w:pPr>
            <w:r w:rsidRPr="00A74754">
              <w:rPr>
                <w:b/>
                <w:bCs/>
              </w:rPr>
              <w:t>Items</w:t>
            </w:r>
          </w:p>
        </w:tc>
        <w:tc>
          <w:tcPr>
            <w:tcW w:w="6212" w:type="dxa"/>
            <w:tcBorders>
              <w:top w:val="single" w:sz="8" w:space="0" w:color="auto"/>
              <w:left w:val="nil"/>
              <w:bottom w:val="single" w:sz="8" w:space="0" w:color="auto"/>
              <w:right w:val="single" w:sz="8" w:space="0" w:color="auto"/>
            </w:tcBorders>
            <w:shd w:val="clear" w:color="000000" w:fill="D9D9D9"/>
            <w:vAlign w:val="center"/>
            <w:hideMark/>
          </w:tcPr>
          <w:p w14:paraId="406CF9C1" w14:textId="77777777" w:rsidR="00A74754" w:rsidRPr="00A74754" w:rsidRDefault="00A74754" w:rsidP="004E58BE">
            <w:pPr>
              <w:jc w:val="center"/>
              <w:rPr>
                <w:b/>
                <w:bCs/>
              </w:rPr>
            </w:pPr>
            <w:r w:rsidRPr="00A74754">
              <w:rPr>
                <w:b/>
                <w:bCs/>
              </w:rPr>
              <w:t>Specification</w:t>
            </w:r>
          </w:p>
        </w:tc>
        <w:tc>
          <w:tcPr>
            <w:tcW w:w="1168" w:type="dxa"/>
            <w:tcBorders>
              <w:top w:val="single" w:sz="8" w:space="0" w:color="auto"/>
              <w:left w:val="nil"/>
              <w:bottom w:val="single" w:sz="8" w:space="0" w:color="auto"/>
              <w:right w:val="single" w:sz="8" w:space="0" w:color="auto"/>
            </w:tcBorders>
            <w:shd w:val="clear" w:color="000000" w:fill="D9D9D9"/>
            <w:vAlign w:val="center"/>
            <w:hideMark/>
          </w:tcPr>
          <w:p w14:paraId="2FB63961" w14:textId="77777777" w:rsidR="00A74754" w:rsidRPr="00A74754" w:rsidRDefault="00A74754" w:rsidP="004E58BE">
            <w:pPr>
              <w:jc w:val="center"/>
              <w:rPr>
                <w:b/>
                <w:bCs/>
              </w:rPr>
            </w:pPr>
            <w:r w:rsidRPr="00A74754">
              <w:rPr>
                <w:b/>
                <w:bCs/>
              </w:rPr>
              <w:t>Quantity</w:t>
            </w:r>
          </w:p>
        </w:tc>
      </w:tr>
      <w:tr w:rsidR="00A74754" w:rsidRPr="00A74754" w14:paraId="5C9546D4" w14:textId="77777777" w:rsidTr="004E58BE">
        <w:trPr>
          <w:trHeight w:val="997"/>
        </w:trPr>
        <w:tc>
          <w:tcPr>
            <w:tcW w:w="758" w:type="dxa"/>
            <w:tcBorders>
              <w:top w:val="nil"/>
              <w:left w:val="single" w:sz="8" w:space="0" w:color="auto"/>
              <w:bottom w:val="single" w:sz="8" w:space="0" w:color="auto"/>
              <w:right w:val="single" w:sz="8" w:space="0" w:color="auto"/>
            </w:tcBorders>
            <w:shd w:val="clear" w:color="auto" w:fill="auto"/>
            <w:noWrap/>
            <w:vAlign w:val="center"/>
            <w:hideMark/>
          </w:tcPr>
          <w:p w14:paraId="09B44AC0" w14:textId="77777777" w:rsidR="00A74754" w:rsidRPr="00A74754" w:rsidRDefault="00A74754" w:rsidP="004E58BE">
            <w:pPr>
              <w:jc w:val="center"/>
            </w:pPr>
            <w:r w:rsidRPr="00A74754">
              <w:lastRenderedPageBreak/>
              <w:t>1.</w:t>
            </w:r>
          </w:p>
        </w:tc>
        <w:tc>
          <w:tcPr>
            <w:tcW w:w="2292" w:type="dxa"/>
            <w:tcBorders>
              <w:top w:val="nil"/>
              <w:left w:val="nil"/>
              <w:bottom w:val="single" w:sz="8" w:space="0" w:color="auto"/>
              <w:right w:val="single" w:sz="8" w:space="0" w:color="auto"/>
            </w:tcBorders>
            <w:shd w:val="clear" w:color="auto" w:fill="auto"/>
            <w:vAlign w:val="center"/>
            <w:hideMark/>
          </w:tcPr>
          <w:p w14:paraId="64A46E1B" w14:textId="77777777" w:rsidR="00A74754" w:rsidRPr="00A74754" w:rsidRDefault="00A74754" w:rsidP="004E58BE">
            <w:r w:rsidRPr="00A74754">
              <w:t>CNC Turning Center</w:t>
            </w:r>
          </w:p>
        </w:tc>
        <w:tc>
          <w:tcPr>
            <w:tcW w:w="6212" w:type="dxa"/>
            <w:tcBorders>
              <w:top w:val="nil"/>
              <w:left w:val="nil"/>
              <w:bottom w:val="single" w:sz="8" w:space="0" w:color="auto"/>
              <w:right w:val="single" w:sz="8" w:space="0" w:color="auto"/>
            </w:tcBorders>
            <w:shd w:val="clear" w:color="auto" w:fill="auto"/>
            <w:vAlign w:val="center"/>
            <w:hideMark/>
          </w:tcPr>
          <w:p w14:paraId="1320F128" w14:textId="77777777" w:rsidR="00A74754" w:rsidRPr="00A74754" w:rsidRDefault="00A74754" w:rsidP="004E58BE">
            <w:pPr>
              <w:spacing w:line="360" w:lineRule="auto"/>
            </w:pPr>
            <w:r w:rsidRPr="00A74754">
              <w:t>CNC Turning Centers with 8-12 tool pocket turret, Spindle Bore Size 50-60 mm, Swing over bed 250-300 mm, Chuck Size 200-250 mm, maximum turning length 400-500 mm with all standard and optional accessories.</w:t>
            </w:r>
          </w:p>
        </w:tc>
        <w:tc>
          <w:tcPr>
            <w:tcW w:w="1168" w:type="dxa"/>
            <w:tcBorders>
              <w:top w:val="nil"/>
              <w:left w:val="nil"/>
              <w:bottom w:val="single" w:sz="8" w:space="0" w:color="auto"/>
              <w:right w:val="single" w:sz="8" w:space="0" w:color="auto"/>
            </w:tcBorders>
            <w:shd w:val="clear" w:color="auto" w:fill="auto"/>
            <w:vAlign w:val="center"/>
            <w:hideMark/>
          </w:tcPr>
          <w:p w14:paraId="71D03BDB" w14:textId="77777777" w:rsidR="00A74754" w:rsidRPr="00A74754" w:rsidRDefault="00A74754" w:rsidP="004E58BE">
            <w:pPr>
              <w:jc w:val="center"/>
            </w:pPr>
            <w:r w:rsidRPr="00A74754">
              <w:t>1 No</w:t>
            </w:r>
          </w:p>
        </w:tc>
      </w:tr>
      <w:tr w:rsidR="00A74754" w:rsidRPr="00A74754" w14:paraId="1EFD48F5" w14:textId="77777777" w:rsidTr="004E58BE">
        <w:trPr>
          <w:trHeight w:val="585"/>
        </w:trPr>
        <w:tc>
          <w:tcPr>
            <w:tcW w:w="758" w:type="dxa"/>
            <w:tcBorders>
              <w:top w:val="nil"/>
              <w:left w:val="single" w:sz="8" w:space="0" w:color="auto"/>
              <w:bottom w:val="single" w:sz="8" w:space="0" w:color="auto"/>
              <w:right w:val="single" w:sz="8" w:space="0" w:color="auto"/>
            </w:tcBorders>
            <w:shd w:val="clear" w:color="auto" w:fill="auto"/>
            <w:noWrap/>
            <w:vAlign w:val="center"/>
            <w:hideMark/>
          </w:tcPr>
          <w:p w14:paraId="65CB2009" w14:textId="77777777" w:rsidR="00A74754" w:rsidRPr="00A74754" w:rsidRDefault="00A74754" w:rsidP="004E58BE">
            <w:pPr>
              <w:jc w:val="center"/>
            </w:pPr>
            <w:r w:rsidRPr="00A74754">
              <w:t>2.</w:t>
            </w:r>
          </w:p>
        </w:tc>
        <w:tc>
          <w:tcPr>
            <w:tcW w:w="2292" w:type="dxa"/>
            <w:tcBorders>
              <w:top w:val="nil"/>
              <w:left w:val="nil"/>
              <w:bottom w:val="single" w:sz="8" w:space="0" w:color="auto"/>
              <w:right w:val="single" w:sz="8" w:space="0" w:color="auto"/>
            </w:tcBorders>
            <w:shd w:val="clear" w:color="auto" w:fill="auto"/>
            <w:vAlign w:val="center"/>
            <w:hideMark/>
          </w:tcPr>
          <w:p w14:paraId="3C98DE20" w14:textId="77777777" w:rsidR="00A74754" w:rsidRPr="00A74754" w:rsidRDefault="00A74754" w:rsidP="004E58BE">
            <w:r w:rsidRPr="00A74754">
              <w:t>Pedestal Grinder</w:t>
            </w:r>
          </w:p>
        </w:tc>
        <w:tc>
          <w:tcPr>
            <w:tcW w:w="6212" w:type="dxa"/>
            <w:tcBorders>
              <w:top w:val="nil"/>
              <w:left w:val="nil"/>
              <w:bottom w:val="single" w:sz="8" w:space="0" w:color="auto"/>
              <w:right w:val="single" w:sz="8" w:space="0" w:color="auto"/>
            </w:tcBorders>
            <w:shd w:val="clear" w:color="auto" w:fill="auto"/>
            <w:vAlign w:val="center"/>
            <w:hideMark/>
          </w:tcPr>
          <w:p w14:paraId="4F8E37D5" w14:textId="77777777" w:rsidR="00A74754" w:rsidRPr="00A74754" w:rsidRDefault="00A74754" w:rsidP="004E58BE">
            <w:pPr>
              <w:spacing w:line="360" w:lineRule="auto"/>
            </w:pPr>
            <w:r w:rsidRPr="00A74754">
              <w:t>Pedestal grinder with safety rod and grinding wheel on both sides 10 in Dia, 1.5 in thickness</w:t>
            </w:r>
          </w:p>
        </w:tc>
        <w:tc>
          <w:tcPr>
            <w:tcW w:w="1168" w:type="dxa"/>
            <w:tcBorders>
              <w:top w:val="nil"/>
              <w:left w:val="nil"/>
              <w:bottom w:val="single" w:sz="8" w:space="0" w:color="auto"/>
              <w:right w:val="single" w:sz="8" w:space="0" w:color="auto"/>
            </w:tcBorders>
            <w:shd w:val="clear" w:color="auto" w:fill="auto"/>
            <w:vAlign w:val="center"/>
            <w:hideMark/>
          </w:tcPr>
          <w:p w14:paraId="1E00C7CA" w14:textId="77777777" w:rsidR="00A74754" w:rsidRPr="00A74754" w:rsidRDefault="00A74754" w:rsidP="004E58BE">
            <w:pPr>
              <w:jc w:val="center"/>
            </w:pPr>
            <w:r w:rsidRPr="00A74754">
              <w:t>1 No</w:t>
            </w:r>
          </w:p>
        </w:tc>
      </w:tr>
      <w:tr w:rsidR="00A74754" w:rsidRPr="00A74754" w14:paraId="30A18735" w14:textId="77777777" w:rsidTr="004E58BE">
        <w:trPr>
          <w:trHeight w:val="322"/>
        </w:trPr>
        <w:tc>
          <w:tcPr>
            <w:tcW w:w="758" w:type="dxa"/>
            <w:tcBorders>
              <w:top w:val="nil"/>
              <w:left w:val="single" w:sz="8" w:space="0" w:color="auto"/>
              <w:bottom w:val="single" w:sz="8" w:space="0" w:color="auto"/>
              <w:right w:val="single" w:sz="8" w:space="0" w:color="auto"/>
            </w:tcBorders>
            <w:shd w:val="clear" w:color="auto" w:fill="auto"/>
            <w:noWrap/>
            <w:vAlign w:val="center"/>
            <w:hideMark/>
          </w:tcPr>
          <w:p w14:paraId="75E497CC" w14:textId="77777777" w:rsidR="00A74754" w:rsidRPr="00A74754" w:rsidRDefault="00A74754" w:rsidP="004E58BE">
            <w:pPr>
              <w:jc w:val="center"/>
            </w:pPr>
            <w:r w:rsidRPr="00A74754">
              <w:t>3.</w:t>
            </w:r>
          </w:p>
        </w:tc>
        <w:tc>
          <w:tcPr>
            <w:tcW w:w="2292" w:type="dxa"/>
            <w:tcBorders>
              <w:top w:val="nil"/>
              <w:left w:val="nil"/>
              <w:bottom w:val="single" w:sz="8" w:space="0" w:color="auto"/>
              <w:right w:val="single" w:sz="8" w:space="0" w:color="auto"/>
            </w:tcBorders>
            <w:shd w:val="clear" w:color="auto" w:fill="auto"/>
            <w:vAlign w:val="center"/>
            <w:hideMark/>
          </w:tcPr>
          <w:p w14:paraId="5DA0612C" w14:textId="77777777" w:rsidR="00A74754" w:rsidRPr="00A74754" w:rsidRDefault="00A74754" w:rsidP="004E58BE">
            <w:r w:rsidRPr="00A74754">
              <w:t>Disc Cutter</w:t>
            </w:r>
          </w:p>
        </w:tc>
        <w:tc>
          <w:tcPr>
            <w:tcW w:w="6212" w:type="dxa"/>
            <w:tcBorders>
              <w:top w:val="nil"/>
              <w:left w:val="nil"/>
              <w:bottom w:val="single" w:sz="8" w:space="0" w:color="auto"/>
              <w:right w:val="single" w:sz="8" w:space="0" w:color="auto"/>
            </w:tcBorders>
            <w:shd w:val="clear" w:color="auto" w:fill="auto"/>
            <w:vAlign w:val="center"/>
            <w:hideMark/>
          </w:tcPr>
          <w:p w14:paraId="6CBCBCC2" w14:textId="77777777" w:rsidR="00A74754" w:rsidRPr="00A74754" w:rsidRDefault="00A74754" w:rsidP="004E58BE">
            <w:pPr>
              <w:spacing w:line="360" w:lineRule="auto"/>
            </w:pPr>
            <w:r w:rsidRPr="00A74754">
              <w:t>Disc cutter 12 in with all standard &amp; optional accessories</w:t>
            </w:r>
          </w:p>
        </w:tc>
        <w:tc>
          <w:tcPr>
            <w:tcW w:w="1168" w:type="dxa"/>
            <w:tcBorders>
              <w:top w:val="nil"/>
              <w:left w:val="nil"/>
              <w:bottom w:val="single" w:sz="8" w:space="0" w:color="auto"/>
              <w:right w:val="single" w:sz="8" w:space="0" w:color="auto"/>
            </w:tcBorders>
            <w:shd w:val="clear" w:color="auto" w:fill="auto"/>
            <w:vAlign w:val="center"/>
            <w:hideMark/>
          </w:tcPr>
          <w:p w14:paraId="1FA24E46" w14:textId="77777777" w:rsidR="00A74754" w:rsidRPr="00A74754" w:rsidRDefault="00A74754" w:rsidP="004E58BE">
            <w:pPr>
              <w:jc w:val="center"/>
            </w:pPr>
            <w:r w:rsidRPr="00A74754">
              <w:t>1 No</w:t>
            </w:r>
          </w:p>
        </w:tc>
      </w:tr>
      <w:tr w:rsidR="00A74754" w:rsidRPr="00A74754" w14:paraId="3D41456A" w14:textId="77777777" w:rsidTr="004E58BE">
        <w:trPr>
          <w:trHeight w:val="1155"/>
        </w:trPr>
        <w:tc>
          <w:tcPr>
            <w:tcW w:w="758" w:type="dxa"/>
            <w:tcBorders>
              <w:top w:val="nil"/>
              <w:left w:val="single" w:sz="8" w:space="0" w:color="auto"/>
              <w:bottom w:val="single" w:sz="8" w:space="0" w:color="auto"/>
              <w:right w:val="single" w:sz="8" w:space="0" w:color="auto"/>
            </w:tcBorders>
            <w:shd w:val="clear" w:color="auto" w:fill="auto"/>
            <w:noWrap/>
            <w:vAlign w:val="center"/>
            <w:hideMark/>
          </w:tcPr>
          <w:p w14:paraId="3FCCC370" w14:textId="77777777" w:rsidR="00A74754" w:rsidRPr="00A74754" w:rsidRDefault="00A74754" w:rsidP="004E58BE">
            <w:pPr>
              <w:jc w:val="center"/>
            </w:pPr>
            <w:r w:rsidRPr="00A74754">
              <w:t>4.</w:t>
            </w:r>
          </w:p>
        </w:tc>
        <w:tc>
          <w:tcPr>
            <w:tcW w:w="2292" w:type="dxa"/>
            <w:tcBorders>
              <w:top w:val="nil"/>
              <w:left w:val="nil"/>
              <w:bottom w:val="single" w:sz="8" w:space="0" w:color="auto"/>
              <w:right w:val="single" w:sz="8" w:space="0" w:color="auto"/>
            </w:tcBorders>
            <w:shd w:val="clear" w:color="auto" w:fill="auto"/>
            <w:vAlign w:val="center"/>
            <w:hideMark/>
          </w:tcPr>
          <w:p w14:paraId="2D726898" w14:textId="77777777" w:rsidR="00A74754" w:rsidRPr="00A74754" w:rsidRDefault="00A74754" w:rsidP="004E58BE">
            <w:r w:rsidRPr="00A74754">
              <w:t xml:space="preserve">Power Hacksaw </w:t>
            </w:r>
          </w:p>
        </w:tc>
        <w:tc>
          <w:tcPr>
            <w:tcW w:w="6212" w:type="dxa"/>
            <w:tcBorders>
              <w:top w:val="nil"/>
              <w:left w:val="nil"/>
              <w:bottom w:val="single" w:sz="8" w:space="0" w:color="auto"/>
              <w:right w:val="single" w:sz="8" w:space="0" w:color="auto"/>
            </w:tcBorders>
            <w:shd w:val="clear" w:color="auto" w:fill="auto"/>
            <w:vAlign w:val="center"/>
            <w:hideMark/>
          </w:tcPr>
          <w:p w14:paraId="19235EF2" w14:textId="77777777" w:rsidR="00A74754" w:rsidRPr="00A74754" w:rsidRDefault="00A74754" w:rsidP="004E58BE">
            <w:pPr>
              <w:spacing w:line="360" w:lineRule="auto"/>
            </w:pPr>
            <w:r w:rsidRPr="00A74754">
              <w:t>Hydraulic/Mechanical Power Hacksaw, blade size 18 inch, cutting capacity 300-350mm, 3 phase, automatic with all standard and optional accessories.</w:t>
            </w:r>
          </w:p>
        </w:tc>
        <w:tc>
          <w:tcPr>
            <w:tcW w:w="1168" w:type="dxa"/>
            <w:tcBorders>
              <w:top w:val="nil"/>
              <w:left w:val="nil"/>
              <w:bottom w:val="single" w:sz="8" w:space="0" w:color="auto"/>
              <w:right w:val="single" w:sz="8" w:space="0" w:color="auto"/>
            </w:tcBorders>
            <w:shd w:val="clear" w:color="auto" w:fill="auto"/>
            <w:vAlign w:val="center"/>
            <w:hideMark/>
          </w:tcPr>
          <w:p w14:paraId="7CFE2794" w14:textId="77777777" w:rsidR="00A74754" w:rsidRPr="00A74754" w:rsidRDefault="00A74754" w:rsidP="004E58BE">
            <w:pPr>
              <w:jc w:val="center"/>
            </w:pPr>
            <w:r w:rsidRPr="00A74754">
              <w:t>1 No</w:t>
            </w:r>
          </w:p>
        </w:tc>
      </w:tr>
      <w:tr w:rsidR="00A74754" w:rsidRPr="00A74754" w14:paraId="3DC3CAA0" w14:textId="77777777" w:rsidTr="004E58BE">
        <w:trPr>
          <w:trHeight w:val="1420"/>
        </w:trPr>
        <w:tc>
          <w:tcPr>
            <w:tcW w:w="758" w:type="dxa"/>
            <w:tcBorders>
              <w:top w:val="nil"/>
              <w:left w:val="single" w:sz="8" w:space="0" w:color="auto"/>
              <w:bottom w:val="single" w:sz="8" w:space="0" w:color="auto"/>
              <w:right w:val="single" w:sz="8" w:space="0" w:color="auto"/>
            </w:tcBorders>
            <w:shd w:val="clear" w:color="auto" w:fill="auto"/>
            <w:noWrap/>
            <w:vAlign w:val="center"/>
            <w:hideMark/>
          </w:tcPr>
          <w:p w14:paraId="0C10B5AC" w14:textId="77777777" w:rsidR="00A74754" w:rsidRPr="00A74754" w:rsidRDefault="00A74754" w:rsidP="004E58BE">
            <w:pPr>
              <w:jc w:val="center"/>
            </w:pPr>
            <w:r w:rsidRPr="00A74754">
              <w:t>5.</w:t>
            </w:r>
            <w:r w:rsidRPr="00A74754">
              <w:rPr>
                <w:sz w:val="14"/>
                <w:szCs w:val="14"/>
              </w:rPr>
              <w:t xml:space="preserve">        </w:t>
            </w:r>
            <w:r w:rsidRPr="00A74754">
              <w:t> </w:t>
            </w:r>
          </w:p>
        </w:tc>
        <w:tc>
          <w:tcPr>
            <w:tcW w:w="2292" w:type="dxa"/>
            <w:tcBorders>
              <w:top w:val="nil"/>
              <w:left w:val="nil"/>
              <w:bottom w:val="single" w:sz="8" w:space="0" w:color="auto"/>
              <w:right w:val="single" w:sz="8" w:space="0" w:color="auto"/>
            </w:tcBorders>
            <w:shd w:val="clear" w:color="auto" w:fill="auto"/>
            <w:vAlign w:val="center"/>
            <w:hideMark/>
          </w:tcPr>
          <w:p w14:paraId="781649DE" w14:textId="77777777" w:rsidR="00A74754" w:rsidRPr="00A74754" w:rsidRDefault="00A74754" w:rsidP="004E58BE">
            <w:r w:rsidRPr="00A74754">
              <w:t>HSS Lathe Tooling</w:t>
            </w:r>
          </w:p>
        </w:tc>
        <w:tc>
          <w:tcPr>
            <w:tcW w:w="6212" w:type="dxa"/>
            <w:tcBorders>
              <w:top w:val="nil"/>
              <w:left w:val="nil"/>
              <w:bottom w:val="single" w:sz="8" w:space="0" w:color="auto"/>
              <w:right w:val="single" w:sz="8" w:space="0" w:color="auto"/>
            </w:tcBorders>
            <w:shd w:val="clear" w:color="auto" w:fill="auto"/>
            <w:vAlign w:val="center"/>
            <w:hideMark/>
          </w:tcPr>
          <w:p w14:paraId="0A1CC74F" w14:textId="77777777" w:rsidR="00A74754" w:rsidRPr="00A74754" w:rsidRDefault="00A74754" w:rsidP="004E58BE">
            <w:pPr>
              <w:spacing w:line="360" w:lineRule="auto"/>
            </w:pPr>
            <w:r w:rsidRPr="00A74754">
              <w:t>HSS Lathe Tooling (Turning Tools, Facing, Drilling (1mm-12 mm drill set), Boring bars of different size (150mm, 200mm, 250mm, 300mm), Reamers (10mm, 15mm, 20mm), Tap set of different size (6mm, 9mm, 12mm, 15mm, 20mm, 25mm), Knurling Tool (Straight, Diamond), Threading tools (v—type)</w:t>
            </w:r>
          </w:p>
        </w:tc>
        <w:tc>
          <w:tcPr>
            <w:tcW w:w="1168" w:type="dxa"/>
            <w:tcBorders>
              <w:top w:val="nil"/>
              <w:left w:val="nil"/>
              <w:bottom w:val="single" w:sz="8" w:space="0" w:color="auto"/>
              <w:right w:val="single" w:sz="8" w:space="0" w:color="auto"/>
            </w:tcBorders>
            <w:shd w:val="clear" w:color="auto" w:fill="auto"/>
            <w:vAlign w:val="center"/>
            <w:hideMark/>
          </w:tcPr>
          <w:p w14:paraId="0D16C658" w14:textId="77777777" w:rsidR="00A74754" w:rsidRPr="00A74754" w:rsidRDefault="00A74754" w:rsidP="004E58BE">
            <w:pPr>
              <w:jc w:val="center"/>
            </w:pPr>
            <w:r w:rsidRPr="00A74754">
              <w:t>5 Nos each </w:t>
            </w:r>
          </w:p>
        </w:tc>
      </w:tr>
      <w:tr w:rsidR="00A74754" w:rsidRPr="00A74754" w14:paraId="6A96CB0E" w14:textId="77777777" w:rsidTr="004E58BE">
        <w:trPr>
          <w:trHeight w:val="1069"/>
        </w:trPr>
        <w:tc>
          <w:tcPr>
            <w:tcW w:w="758" w:type="dxa"/>
            <w:tcBorders>
              <w:top w:val="nil"/>
              <w:left w:val="single" w:sz="8" w:space="0" w:color="auto"/>
              <w:bottom w:val="single" w:sz="8" w:space="0" w:color="auto"/>
              <w:right w:val="single" w:sz="8" w:space="0" w:color="auto"/>
            </w:tcBorders>
            <w:shd w:val="clear" w:color="auto" w:fill="auto"/>
            <w:noWrap/>
            <w:vAlign w:val="center"/>
            <w:hideMark/>
          </w:tcPr>
          <w:p w14:paraId="1B413FDB" w14:textId="77777777" w:rsidR="00A74754" w:rsidRPr="00A74754" w:rsidRDefault="00A74754" w:rsidP="004E58BE">
            <w:pPr>
              <w:jc w:val="center"/>
            </w:pPr>
            <w:r w:rsidRPr="00A74754">
              <w:t>6.</w:t>
            </w:r>
            <w:r w:rsidRPr="00A74754">
              <w:rPr>
                <w:sz w:val="14"/>
                <w:szCs w:val="14"/>
              </w:rPr>
              <w:t xml:space="preserve">        </w:t>
            </w:r>
            <w:r w:rsidRPr="00A74754">
              <w:t> </w:t>
            </w:r>
          </w:p>
        </w:tc>
        <w:tc>
          <w:tcPr>
            <w:tcW w:w="2292" w:type="dxa"/>
            <w:tcBorders>
              <w:top w:val="nil"/>
              <w:left w:val="nil"/>
              <w:bottom w:val="single" w:sz="8" w:space="0" w:color="auto"/>
              <w:right w:val="single" w:sz="8" w:space="0" w:color="auto"/>
            </w:tcBorders>
            <w:shd w:val="clear" w:color="auto" w:fill="auto"/>
            <w:vAlign w:val="center"/>
            <w:hideMark/>
          </w:tcPr>
          <w:p w14:paraId="313B8555" w14:textId="77777777" w:rsidR="00A74754" w:rsidRPr="00A74754" w:rsidRDefault="00A74754" w:rsidP="004E58BE">
            <w:r w:rsidRPr="00A74754">
              <w:t>Carbide Lathe Tooling</w:t>
            </w:r>
          </w:p>
        </w:tc>
        <w:tc>
          <w:tcPr>
            <w:tcW w:w="6212" w:type="dxa"/>
            <w:tcBorders>
              <w:top w:val="nil"/>
              <w:left w:val="nil"/>
              <w:bottom w:val="single" w:sz="8" w:space="0" w:color="auto"/>
              <w:right w:val="single" w:sz="8" w:space="0" w:color="auto"/>
            </w:tcBorders>
            <w:shd w:val="clear" w:color="auto" w:fill="auto"/>
            <w:vAlign w:val="center"/>
            <w:hideMark/>
          </w:tcPr>
          <w:p w14:paraId="5376E060" w14:textId="77777777" w:rsidR="00A74754" w:rsidRPr="00A74754" w:rsidRDefault="00A74754" w:rsidP="004E58BE">
            <w:pPr>
              <w:spacing w:line="360" w:lineRule="auto"/>
            </w:pPr>
            <w:r w:rsidRPr="00A74754">
              <w:t xml:space="preserve">Carbide type with thrown away inserts Lathe Tooling (Turning Tools, Facing, Boring bars of different size (150mm, 200mm, 250mm, 300mm), Tap set of different </w:t>
            </w:r>
            <w:r w:rsidRPr="00A74754">
              <w:lastRenderedPageBreak/>
              <w:t>size (6mm, 9mm, 12mm, 15mm, 20mm, 25mm), Threading tools (v—type)</w:t>
            </w:r>
          </w:p>
        </w:tc>
        <w:tc>
          <w:tcPr>
            <w:tcW w:w="1168" w:type="dxa"/>
            <w:tcBorders>
              <w:top w:val="nil"/>
              <w:left w:val="nil"/>
              <w:bottom w:val="single" w:sz="8" w:space="0" w:color="auto"/>
              <w:right w:val="single" w:sz="8" w:space="0" w:color="auto"/>
            </w:tcBorders>
            <w:shd w:val="clear" w:color="auto" w:fill="auto"/>
            <w:vAlign w:val="center"/>
            <w:hideMark/>
          </w:tcPr>
          <w:p w14:paraId="128A9C31" w14:textId="77777777" w:rsidR="00A74754" w:rsidRPr="00A74754" w:rsidRDefault="00A74754" w:rsidP="004E58BE">
            <w:pPr>
              <w:jc w:val="center"/>
            </w:pPr>
            <w:r w:rsidRPr="00A74754">
              <w:lastRenderedPageBreak/>
              <w:t>5 Nos each  </w:t>
            </w:r>
          </w:p>
        </w:tc>
      </w:tr>
      <w:tr w:rsidR="00A74754" w:rsidRPr="00A74754" w14:paraId="7C32C51B" w14:textId="77777777" w:rsidTr="004E58BE">
        <w:trPr>
          <w:trHeight w:val="619"/>
        </w:trPr>
        <w:tc>
          <w:tcPr>
            <w:tcW w:w="758" w:type="dxa"/>
            <w:tcBorders>
              <w:top w:val="nil"/>
              <w:left w:val="single" w:sz="8" w:space="0" w:color="auto"/>
              <w:bottom w:val="single" w:sz="8" w:space="0" w:color="auto"/>
              <w:right w:val="single" w:sz="8" w:space="0" w:color="auto"/>
            </w:tcBorders>
            <w:shd w:val="clear" w:color="auto" w:fill="auto"/>
            <w:noWrap/>
            <w:vAlign w:val="center"/>
            <w:hideMark/>
          </w:tcPr>
          <w:p w14:paraId="35F8CE53" w14:textId="77777777" w:rsidR="00A74754" w:rsidRPr="00A74754" w:rsidRDefault="00A74754" w:rsidP="004E58BE">
            <w:pPr>
              <w:jc w:val="center"/>
            </w:pPr>
            <w:r w:rsidRPr="00A74754">
              <w:t>7.</w:t>
            </w:r>
            <w:r w:rsidRPr="00A74754">
              <w:rPr>
                <w:sz w:val="14"/>
                <w:szCs w:val="14"/>
              </w:rPr>
              <w:t xml:space="preserve">        </w:t>
            </w:r>
            <w:r w:rsidRPr="00A74754">
              <w:t> </w:t>
            </w:r>
          </w:p>
        </w:tc>
        <w:tc>
          <w:tcPr>
            <w:tcW w:w="2292" w:type="dxa"/>
            <w:tcBorders>
              <w:top w:val="nil"/>
              <w:left w:val="nil"/>
              <w:bottom w:val="single" w:sz="8" w:space="0" w:color="auto"/>
              <w:right w:val="single" w:sz="8" w:space="0" w:color="auto"/>
            </w:tcBorders>
            <w:shd w:val="clear" w:color="auto" w:fill="auto"/>
            <w:vAlign w:val="center"/>
            <w:hideMark/>
          </w:tcPr>
          <w:p w14:paraId="251011C2" w14:textId="77777777" w:rsidR="00A74754" w:rsidRPr="00A74754" w:rsidRDefault="00A74754" w:rsidP="004E58BE">
            <w:r w:rsidRPr="00A74754">
              <w:t>CAM and Simulator Software</w:t>
            </w:r>
          </w:p>
        </w:tc>
        <w:tc>
          <w:tcPr>
            <w:tcW w:w="6212" w:type="dxa"/>
            <w:tcBorders>
              <w:top w:val="nil"/>
              <w:left w:val="nil"/>
              <w:bottom w:val="single" w:sz="8" w:space="0" w:color="auto"/>
              <w:right w:val="single" w:sz="8" w:space="0" w:color="auto"/>
            </w:tcBorders>
            <w:shd w:val="clear" w:color="auto" w:fill="auto"/>
            <w:vAlign w:val="center"/>
            <w:hideMark/>
          </w:tcPr>
          <w:p w14:paraId="7485FD84" w14:textId="77777777" w:rsidR="00A74754" w:rsidRPr="00A74754" w:rsidRDefault="00A74754" w:rsidP="004E58BE">
            <w:pPr>
              <w:spacing w:line="360" w:lineRule="auto"/>
            </w:pPr>
            <w:r w:rsidRPr="00A74754">
              <w:t>CAM Software and Simulator software (e.g. Swan soft, CIMCO etc.) (For 25 seats)</w:t>
            </w:r>
          </w:p>
        </w:tc>
        <w:tc>
          <w:tcPr>
            <w:tcW w:w="1168" w:type="dxa"/>
            <w:tcBorders>
              <w:top w:val="nil"/>
              <w:left w:val="nil"/>
              <w:bottom w:val="single" w:sz="8" w:space="0" w:color="auto"/>
              <w:right w:val="single" w:sz="8" w:space="0" w:color="auto"/>
            </w:tcBorders>
            <w:shd w:val="clear" w:color="auto" w:fill="auto"/>
            <w:vAlign w:val="center"/>
            <w:hideMark/>
          </w:tcPr>
          <w:p w14:paraId="535B9A14" w14:textId="77777777" w:rsidR="00A74754" w:rsidRPr="00A74754" w:rsidRDefault="00A74754" w:rsidP="004E58BE">
            <w:pPr>
              <w:jc w:val="center"/>
            </w:pPr>
            <w:r w:rsidRPr="00A74754">
              <w:t>1 No </w:t>
            </w:r>
          </w:p>
        </w:tc>
      </w:tr>
      <w:tr w:rsidR="00A74754" w:rsidRPr="00A74754" w14:paraId="738D48A1" w14:textId="77777777" w:rsidTr="004E58BE">
        <w:trPr>
          <w:trHeight w:val="610"/>
        </w:trPr>
        <w:tc>
          <w:tcPr>
            <w:tcW w:w="758" w:type="dxa"/>
            <w:tcBorders>
              <w:top w:val="nil"/>
              <w:left w:val="single" w:sz="8" w:space="0" w:color="auto"/>
              <w:bottom w:val="single" w:sz="8" w:space="0" w:color="auto"/>
              <w:right w:val="single" w:sz="8" w:space="0" w:color="auto"/>
            </w:tcBorders>
            <w:shd w:val="clear" w:color="auto" w:fill="auto"/>
            <w:noWrap/>
            <w:vAlign w:val="center"/>
            <w:hideMark/>
          </w:tcPr>
          <w:p w14:paraId="42C0A6D4" w14:textId="77777777" w:rsidR="00A74754" w:rsidRPr="00A74754" w:rsidRDefault="00A74754" w:rsidP="004E58BE">
            <w:pPr>
              <w:jc w:val="center"/>
            </w:pPr>
            <w:r w:rsidRPr="00A74754">
              <w:t>8.</w:t>
            </w:r>
            <w:r w:rsidRPr="00A74754">
              <w:rPr>
                <w:sz w:val="14"/>
                <w:szCs w:val="14"/>
              </w:rPr>
              <w:t xml:space="preserve">        </w:t>
            </w:r>
            <w:r w:rsidRPr="00A74754">
              <w:t> </w:t>
            </w:r>
          </w:p>
        </w:tc>
        <w:tc>
          <w:tcPr>
            <w:tcW w:w="2292" w:type="dxa"/>
            <w:tcBorders>
              <w:top w:val="nil"/>
              <w:left w:val="nil"/>
              <w:bottom w:val="single" w:sz="8" w:space="0" w:color="auto"/>
              <w:right w:val="single" w:sz="8" w:space="0" w:color="auto"/>
            </w:tcBorders>
            <w:shd w:val="clear" w:color="auto" w:fill="auto"/>
            <w:vAlign w:val="center"/>
            <w:hideMark/>
          </w:tcPr>
          <w:p w14:paraId="73CCDCF8" w14:textId="77777777" w:rsidR="00A74754" w:rsidRPr="00A74754" w:rsidRDefault="00A74754" w:rsidP="004E58BE">
            <w:r w:rsidRPr="00A74754">
              <w:t>Computer System</w:t>
            </w:r>
          </w:p>
        </w:tc>
        <w:tc>
          <w:tcPr>
            <w:tcW w:w="6212" w:type="dxa"/>
            <w:tcBorders>
              <w:top w:val="nil"/>
              <w:left w:val="nil"/>
              <w:bottom w:val="single" w:sz="8" w:space="0" w:color="auto"/>
              <w:right w:val="single" w:sz="8" w:space="0" w:color="auto"/>
            </w:tcBorders>
            <w:shd w:val="clear" w:color="auto" w:fill="auto"/>
            <w:vAlign w:val="center"/>
            <w:hideMark/>
          </w:tcPr>
          <w:p w14:paraId="1545FAA7" w14:textId="77777777" w:rsidR="00A74754" w:rsidRPr="00A74754" w:rsidRDefault="00A74754" w:rsidP="004E58BE">
            <w:pPr>
              <w:spacing w:line="360" w:lineRule="auto"/>
            </w:pPr>
            <w:r w:rsidRPr="00A74754">
              <w:t>Computer System (i7, 16 GB, 5</w:t>
            </w:r>
            <w:r w:rsidRPr="00A74754">
              <w:rPr>
                <w:vertAlign w:val="superscript"/>
              </w:rPr>
              <w:t>th</w:t>
            </w:r>
            <w:r w:rsidRPr="00A74754">
              <w:t>-7</w:t>
            </w:r>
            <w:r w:rsidRPr="00A74754">
              <w:rPr>
                <w:vertAlign w:val="superscript"/>
              </w:rPr>
              <w:t>th</w:t>
            </w:r>
            <w:r w:rsidRPr="00A74754">
              <w:t xml:space="preserve"> generation, Keyboard mouse, 19 in LCD) with Multimedia Projector</w:t>
            </w:r>
          </w:p>
        </w:tc>
        <w:tc>
          <w:tcPr>
            <w:tcW w:w="1168" w:type="dxa"/>
            <w:tcBorders>
              <w:top w:val="nil"/>
              <w:left w:val="nil"/>
              <w:bottom w:val="single" w:sz="8" w:space="0" w:color="auto"/>
              <w:right w:val="single" w:sz="8" w:space="0" w:color="auto"/>
            </w:tcBorders>
            <w:shd w:val="clear" w:color="auto" w:fill="auto"/>
            <w:vAlign w:val="center"/>
            <w:hideMark/>
          </w:tcPr>
          <w:p w14:paraId="38AD8327" w14:textId="77777777" w:rsidR="00A74754" w:rsidRPr="00A74754" w:rsidRDefault="00A74754" w:rsidP="004E58BE">
            <w:pPr>
              <w:jc w:val="center"/>
            </w:pPr>
            <w:r w:rsidRPr="00A74754">
              <w:t>1 No</w:t>
            </w:r>
          </w:p>
        </w:tc>
      </w:tr>
      <w:tr w:rsidR="00A74754" w:rsidRPr="00A74754" w14:paraId="536F0587" w14:textId="77777777" w:rsidTr="004E58BE">
        <w:trPr>
          <w:trHeight w:val="1510"/>
        </w:trPr>
        <w:tc>
          <w:tcPr>
            <w:tcW w:w="758" w:type="dxa"/>
            <w:tcBorders>
              <w:top w:val="nil"/>
              <w:left w:val="single" w:sz="8" w:space="0" w:color="auto"/>
              <w:bottom w:val="single" w:sz="8" w:space="0" w:color="auto"/>
              <w:right w:val="single" w:sz="8" w:space="0" w:color="auto"/>
            </w:tcBorders>
            <w:shd w:val="clear" w:color="auto" w:fill="auto"/>
            <w:noWrap/>
            <w:vAlign w:val="center"/>
            <w:hideMark/>
          </w:tcPr>
          <w:p w14:paraId="0E28440C" w14:textId="77777777" w:rsidR="00A74754" w:rsidRPr="00A74754" w:rsidRDefault="00A74754" w:rsidP="004E58BE">
            <w:pPr>
              <w:jc w:val="center"/>
            </w:pPr>
            <w:r w:rsidRPr="00A74754">
              <w:t>9.</w:t>
            </w:r>
            <w:r w:rsidRPr="00A74754">
              <w:rPr>
                <w:sz w:val="14"/>
                <w:szCs w:val="14"/>
              </w:rPr>
              <w:t xml:space="preserve">        </w:t>
            </w:r>
            <w:r w:rsidRPr="00A74754">
              <w:t> </w:t>
            </w:r>
          </w:p>
        </w:tc>
        <w:tc>
          <w:tcPr>
            <w:tcW w:w="2292" w:type="dxa"/>
            <w:tcBorders>
              <w:top w:val="nil"/>
              <w:left w:val="nil"/>
              <w:bottom w:val="single" w:sz="8" w:space="0" w:color="auto"/>
              <w:right w:val="single" w:sz="8" w:space="0" w:color="auto"/>
            </w:tcBorders>
            <w:shd w:val="clear" w:color="auto" w:fill="auto"/>
            <w:vAlign w:val="center"/>
            <w:hideMark/>
          </w:tcPr>
          <w:p w14:paraId="39C74811" w14:textId="77777777" w:rsidR="00A74754" w:rsidRPr="00A74754" w:rsidRDefault="00A74754" w:rsidP="004E58BE">
            <w:r w:rsidRPr="00A74754">
              <w:t>CNC EDM Wire Cut</w:t>
            </w:r>
          </w:p>
        </w:tc>
        <w:tc>
          <w:tcPr>
            <w:tcW w:w="6212" w:type="dxa"/>
            <w:tcBorders>
              <w:top w:val="nil"/>
              <w:left w:val="nil"/>
              <w:bottom w:val="single" w:sz="8" w:space="0" w:color="auto"/>
              <w:right w:val="single" w:sz="8" w:space="0" w:color="auto"/>
            </w:tcBorders>
            <w:shd w:val="clear" w:color="auto" w:fill="auto"/>
            <w:vAlign w:val="center"/>
            <w:hideMark/>
          </w:tcPr>
          <w:p w14:paraId="2D24877F" w14:textId="77777777" w:rsidR="00A74754" w:rsidRPr="00A74754" w:rsidRDefault="00A74754" w:rsidP="004E58BE">
            <w:pPr>
              <w:spacing w:line="360" w:lineRule="auto"/>
            </w:pPr>
            <w:r w:rsidRPr="00A74754">
              <w:t>5 axis CNC EDM Wire-cut machine long 740-780mm, wide 550-600mm, maximum feed rate 700-850 mm/mint, maximum wire feed rate 250-350 mm/mint, object length 350-400 mm, object width 250-300 mm, u &amp; v axis 50-70mm, tilt angle range 14</w:t>
            </w:r>
            <w:r w:rsidRPr="00A74754">
              <w:rPr>
                <w:vertAlign w:val="superscript"/>
              </w:rPr>
              <w:t>0</w:t>
            </w:r>
            <w:r w:rsidRPr="00A74754">
              <w:t>-16</w:t>
            </w:r>
            <w:r w:rsidRPr="00A74754">
              <w:rPr>
                <w:vertAlign w:val="superscript"/>
              </w:rPr>
              <w:t>0</w:t>
            </w:r>
            <w:r w:rsidRPr="00A74754">
              <w:t xml:space="preserve"> with all standard and optional accessories.</w:t>
            </w:r>
          </w:p>
        </w:tc>
        <w:tc>
          <w:tcPr>
            <w:tcW w:w="1168" w:type="dxa"/>
            <w:tcBorders>
              <w:top w:val="nil"/>
              <w:left w:val="nil"/>
              <w:bottom w:val="single" w:sz="8" w:space="0" w:color="auto"/>
              <w:right w:val="single" w:sz="8" w:space="0" w:color="auto"/>
            </w:tcBorders>
            <w:shd w:val="clear" w:color="auto" w:fill="auto"/>
            <w:vAlign w:val="center"/>
            <w:hideMark/>
          </w:tcPr>
          <w:p w14:paraId="6D6EEC60" w14:textId="77777777" w:rsidR="00A74754" w:rsidRPr="00A74754" w:rsidRDefault="00A74754" w:rsidP="004E58BE">
            <w:pPr>
              <w:jc w:val="center"/>
            </w:pPr>
            <w:r w:rsidRPr="00A74754">
              <w:t>1 No</w:t>
            </w:r>
          </w:p>
        </w:tc>
      </w:tr>
      <w:tr w:rsidR="00A74754" w:rsidRPr="00A74754" w14:paraId="06B0FA2A" w14:textId="77777777" w:rsidTr="004E58BE">
        <w:trPr>
          <w:trHeight w:val="610"/>
        </w:trPr>
        <w:tc>
          <w:tcPr>
            <w:tcW w:w="758" w:type="dxa"/>
            <w:tcBorders>
              <w:top w:val="nil"/>
              <w:left w:val="single" w:sz="8" w:space="0" w:color="auto"/>
              <w:bottom w:val="single" w:sz="8" w:space="0" w:color="auto"/>
              <w:right w:val="single" w:sz="8" w:space="0" w:color="auto"/>
            </w:tcBorders>
            <w:shd w:val="clear" w:color="auto" w:fill="auto"/>
            <w:noWrap/>
            <w:vAlign w:val="center"/>
            <w:hideMark/>
          </w:tcPr>
          <w:p w14:paraId="6533E02F" w14:textId="77777777" w:rsidR="00A74754" w:rsidRPr="00A74754" w:rsidRDefault="00A74754" w:rsidP="004E58BE">
            <w:pPr>
              <w:jc w:val="center"/>
            </w:pPr>
            <w:r w:rsidRPr="00A74754">
              <w:t>10.</w:t>
            </w:r>
            <w:r w:rsidRPr="00A74754">
              <w:rPr>
                <w:sz w:val="14"/>
                <w:szCs w:val="14"/>
              </w:rPr>
              <w:t xml:space="preserve">     </w:t>
            </w:r>
            <w:r w:rsidRPr="00A74754">
              <w:t> </w:t>
            </w:r>
          </w:p>
        </w:tc>
        <w:tc>
          <w:tcPr>
            <w:tcW w:w="2292" w:type="dxa"/>
            <w:tcBorders>
              <w:top w:val="nil"/>
              <w:left w:val="nil"/>
              <w:bottom w:val="single" w:sz="8" w:space="0" w:color="auto"/>
              <w:right w:val="single" w:sz="8" w:space="0" w:color="auto"/>
            </w:tcBorders>
            <w:shd w:val="clear" w:color="auto" w:fill="auto"/>
            <w:vAlign w:val="center"/>
            <w:hideMark/>
          </w:tcPr>
          <w:p w14:paraId="122C6A9B" w14:textId="77777777" w:rsidR="00A74754" w:rsidRPr="00A74754" w:rsidRDefault="00A74754" w:rsidP="004E58BE">
            <w:r w:rsidRPr="00A74754">
              <w:t>CNC EDM Die Sinker</w:t>
            </w:r>
          </w:p>
        </w:tc>
        <w:tc>
          <w:tcPr>
            <w:tcW w:w="6212" w:type="dxa"/>
            <w:tcBorders>
              <w:top w:val="nil"/>
              <w:left w:val="nil"/>
              <w:bottom w:val="single" w:sz="8" w:space="0" w:color="auto"/>
              <w:right w:val="single" w:sz="8" w:space="0" w:color="auto"/>
            </w:tcBorders>
            <w:shd w:val="clear" w:color="auto" w:fill="auto"/>
            <w:vAlign w:val="center"/>
            <w:hideMark/>
          </w:tcPr>
          <w:p w14:paraId="4D0275A1" w14:textId="77777777" w:rsidR="00A74754" w:rsidRPr="00A74754" w:rsidRDefault="00A74754" w:rsidP="004E58BE">
            <w:pPr>
              <w:spacing w:line="360" w:lineRule="auto"/>
            </w:pPr>
            <w:r w:rsidRPr="00A74754">
              <w:t>5 axis CNC EDM Wire-cut machine long 740-780mm, wide 550-600mm, maximum feed rate 700-850 mm/mint</w:t>
            </w:r>
          </w:p>
        </w:tc>
        <w:tc>
          <w:tcPr>
            <w:tcW w:w="1168" w:type="dxa"/>
            <w:tcBorders>
              <w:top w:val="nil"/>
              <w:left w:val="nil"/>
              <w:bottom w:val="single" w:sz="8" w:space="0" w:color="auto"/>
              <w:right w:val="single" w:sz="8" w:space="0" w:color="auto"/>
            </w:tcBorders>
            <w:shd w:val="clear" w:color="auto" w:fill="auto"/>
            <w:vAlign w:val="center"/>
            <w:hideMark/>
          </w:tcPr>
          <w:p w14:paraId="7267799A" w14:textId="77777777" w:rsidR="00A74754" w:rsidRPr="00A74754" w:rsidRDefault="00A74754" w:rsidP="004E58BE">
            <w:pPr>
              <w:jc w:val="center"/>
            </w:pPr>
            <w:r w:rsidRPr="00A74754">
              <w:t>1 No</w:t>
            </w:r>
          </w:p>
        </w:tc>
      </w:tr>
      <w:tr w:rsidR="00A74754" w:rsidRPr="00A74754" w14:paraId="6689E743" w14:textId="77777777" w:rsidTr="004E58BE">
        <w:trPr>
          <w:trHeight w:val="315"/>
        </w:trPr>
        <w:tc>
          <w:tcPr>
            <w:tcW w:w="758" w:type="dxa"/>
            <w:tcBorders>
              <w:top w:val="nil"/>
              <w:left w:val="single" w:sz="8" w:space="0" w:color="auto"/>
              <w:bottom w:val="single" w:sz="8" w:space="0" w:color="auto"/>
              <w:right w:val="single" w:sz="8" w:space="0" w:color="auto"/>
            </w:tcBorders>
            <w:shd w:val="clear" w:color="auto" w:fill="auto"/>
            <w:noWrap/>
            <w:vAlign w:val="center"/>
            <w:hideMark/>
          </w:tcPr>
          <w:p w14:paraId="4E79E26B" w14:textId="77777777" w:rsidR="00A74754" w:rsidRPr="00A74754" w:rsidRDefault="00A74754" w:rsidP="004E58BE">
            <w:pPr>
              <w:jc w:val="center"/>
            </w:pPr>
            <w:r w:rsidRPr="00A74754">
              <w:t>11.</w:t>
            </w:r>
            <w:r w:rsidRPr="00A74754">
              <w:rPr>
                <w:sz w:val="14"/>
                <w:szCs w:val="14"/>
              </w:rPr>
              <w:t xml:space="preserve">     </w:t>
            </w:r>
            <w:r w:rsidRPr="00A74754">
              <w:t> </w:t>
            </w:r>
          </w:p>
        </w:tc>
        <w:tc>
          <w:tcPr>
            <w:tcW w:w="2292" w:type="dxa"/>
            <w:tcBorders>
              <w:top w:val="nil"/>
              <w:left w:val="nil"/>
              <w:bottom w:val="single" w:sz="8" w:space="0" w:color="auto"/>
              <w:right w:val="single" w:sz="8" w:space="0" w:color="auto"/>
            </w:tcBorders>
            <w:shd w:val="clear" w:color="auto" w:fill="auto"/>
            <w:vAlign w:val="center"/>
            <w:hideMark/>
          </w:tcPr>
          <w:p w14:paraId="34EFEF73" w14:textId="77777777" w:rsidR="00A74754" w:rsidRPr="00A74754" w:rsidRDefault="00A74754" w:rsidP="004E58BE">
            <w:r w:rsidRPr="00A74754">
              <w:t>CNC Router</w:t>
            </w:r>
          </w:p>
        </w:tc>
        <w:tc>
          <w:tcPr>
            <w:tcW w:w="6212" w:type="dxa"/>
            <w:tcBorders>
              <w:top w:val="nil"/>
              <w:left w:val="nil"/>
              <w:bottom w:val="single" w:sz="8" w:space="0" w:color="auto"/>
              <w:right w:val="single" w:sz="8" w:space="0" w:color="auto"/>
            </w:tcBorders>
            <w:shd w:val="clear" w:color="auto" w:fill="auto"/>
            <w:vAlign w:val="center"/>
            <w:hideMark/>
          </w:tcPr>
          <w:p w14:paraId="73C1DAAD" w14:textId="77777777" w:rsidR="00A74754" w:rsidRPr="00A74754" w:rsidRDefault="00A74754" w:rsidP="004E58BE">
            <w:pPr>
              <w:spacing w:line="360" w:lineRule="auto"/>
            </w:pPr>
            <w:r w:rsidRPr="00A74754">
              <w:t> </w:t>
            </w:r>
          </w:p>
        </w:tc>
        <w:tc>
          <w:tcPr>
            <w:tcW w:w="1168" w:type="dxa"/>
            <w:tcBorders>
              <w:top w:val="nil"/>
              <w:left w:val="nil"/>
              <w:bottom w:val="single" w:sz="8" w:space="0" w:color="auto"/>
              <w:right w:val="single" w:sz="8" w:space="0" w:color="auto"/>
            </w:tcBorders>
            <w:shd w:val="clear" w:color="auto" w:fill="auto"/>
            <w:vAlign w:val="center"/>
            <w:hideMark/>
          </w:tcPr>
          <w:p w14:paraId="6EEF1F1F" w14:textId="77777777" w:rsidR="00A74754" w:rsidRPr="00A74754" w:rsidRDefault="00A74754" w:rsidP="004E58BE">
            <w:pPr>
              <w:jc w:val="center"/>
            </w:pPr>
            <w:r w:rsidRPr="00A74754">
              <w:t>1 No</w:t>
            </w:r>
          </w:p>
        </w:tc>
      </w:tr>
      <w:tr w:rsidR="00A74754" w:rsidRPr="00A74754" w14:paraId="49DE380A" w14:textId="77777777" w:rsidTr="004E58BE">
        <w:trPr>
          <w:trHeight w:val="315"/>
        </w:trPr>
        <w:tc>
          <w:tcPr>
            <w:tcW w:w="758" w:type="dxa"/>
            <w:tcBorders>
              <w:top w:val="nil"/>
              <w:left w:val="single" w:sz="8" w:space="0" w:color="auto"/>
              <w:bottom w:val="single" w:sz="8" w:space="0" w:color="auto"/>
              <w:right w:val="single" w:sz="8" w:space="0" w:color="auto"/>
            </w:tcBorders>
            <w:shd w:val="clear" w:color="auto" w:fill="auto"/>
            <w:noWrap/>
            <w:vAlign w:val="center"/>
            <w:hideMark/>
          </w:tcPr>
          <w:p w14:paraId="5379F10C" w14:textId="77777777" w:rsidR="00A74754" w:rsidRPr="00A74754" w:rsidRDefault="00A74754" w:rsidP="004E58BE">
            <w:pPr>
              <w:jc w:val="center"/>
            </w:pPr>
            <w:r w:rsidRPr="00A74754">
              <w:t>12.</w:t>
            </w:r>
            <w:r w:rsidRPr="00A74754">
              <w:rPr>
                <w:sz w:val="14"/>
                <w:szCs w:val="14"/>
              </w:rPr>
              <w:t xml:space="preserve">     </w:t>
            </w:r>
            <w:r w:rsidRPr="00A74754">
              <w:t> </w:t>
            </w:r>
          </w:p>
        </w:tc>
        <w:tc>
          <w:tcPr>
            <w:tcW w:w="2292" w:type="dxa"/>
            <w:tcBorders>
              <w:top w:val="nil"/>
              <w:left w:val="nil"/>
              <w:bottom w:val="single" w:sz="8" w:space="0" w:color="auto"/>
              <w:right w:val="single" w:sz="8" w:space="0" w:color="auto"/>
            </w:tcBorders>
            <w:shd w:val="clear" w:color="auto" w:fill="auto"/>
            <w:vAlign w:val="center"/>
            <w:hideMark/>
          </w:tcPr>
          <w:p w14:paraId="08212EEE" w14:textId="77777777" w:rsidR="00A74754" w:rsidRPr="00A74754" w:rsidRDefault="00A74754" w:rsidP="004E58BE">
            <w:r w:rsidRPr="00A74754">
              <w:t>Hand Grinder</w:t>
            </w:r>
          </w:p>
        </w:tc>
        <w:tc>
          <w:tcPr>
            <w:tcW w:w="6212" w:type="dxa"/>
            <w:tcBorders>
              <w:top w:val="nil"/>
              <w:left w:val="nil"/>
              <w:bottom w:val="single" w:sz="8" w:space="0" w:color="auto"/>
              <w:right w:val="single" w:sz="8" w:space="0" w:color="auto"/>
            </w:tcBorders>
            <w:shd w:val="clear" w:color="auto" w:fill="auto"/>
            <w:vAlign w:val="center"/>
            <w:hideMark/>
          </w:tcPr>
          <w:p w14:paraId="7C122491" w14:textId="77777777" w:rsidR="00A74754" w:rsidRPr="00A74754" w:rsidRDefault="00A74754" w:rsidP="004E58BE">
            <w:pPr>
              <w:spacing w:line="360" w:lineRule="auto"/>
            </w:pPr>
            <w:r w:rsidRPr="00A74754">
              <w:t>Hand Grinder with safety guard etc.</w:t>
            </w:r>
          </w:p>
        </w:tc>
        <w:tc>
          <w:tcPr>
            <w:tcW w:w="1168" w:type="dxa"/>
            <w:tcBorders>
              <w:top w:val="nil"/>
              <w:left w:val="nil"/>
              <w:bottom w:val="single" w:sz="8" w:space="0" w:color="auto"/>
              <w:right w:val="single" w:sz="8" w:space="0" w:color="auto"/>
            </w:tcBorders>
            <w:shd w:val="clear" w:color="auto" w:fill="auto"/>
            <w:vAlign w:val="center"/>
            <w:hideMark/>
          </w:tcPr>
          <w:p w14:paraId="5F11D326" w14:textId="77777777" w:rsidR="00A74754" w:rsidRPr="00A74754" w:rsidRDefault="00A74754" w:rsidP="004E58BE">
            <w:pPr>
              <w:jc w:val="center"/>
            </w:pPr>
            <w:r w:rsidRPr="00A74754">
              <w:t>1 No</w:t>
            </w:r>
          </w:p>
        </w:tc>
      </w:tr>
      <w:tr w:rsidR="00A74754" w:rsidRPr="00A74754" w14:paraId="09713EEB" w14:textId="77777777" w:rsidTr="004E58BE">
        <w:trPr>
          <w:trHeight w:val="1285"/>
        </w:trPr>
        <w:tc>
          <w:tcPr>
            <w:tcW w:w="758" w:type="dxa"/>
            <w:tcBorders>
              <w:top w:val="nil"/>
              <w:left w:val="single" w:sz="8" w:space="0" w:color="auto"/>
              <w:bottom w:val="single" w:sz="8" w:space="0" w:color="auto"/>
              <w:right w:val="single" w:sz="8" w:space="0" w:color="auto"/>
            </w:tcBorders>
            <w:shd w:val="clear" w:color="auto" w:fill="auto"/>
            <w:noWrap/>
            <w:vAlign w:val="center"/>
            <w:hideMark/>
          </w:tcPr>
          <w:p w14:paraId="6D18AC4D" w14:textId="77777777" w:rsidR="00A74754" w:rsidRPr="00A74754" w:rsidRDefault="00A74754" w:rsidP="004E58BE">
            <w:pPr>
              <w:jc w:val="center"/>
            </w:pPr>
            <w:r w:rsidRPr="00A74754">
              <w:t>13.</w:t>
            </w:r>
            <w:r w:rsidRPr="00A74754">
              <w:rPr>
                <w:sz w:val="14"/>
                <w:szCs w:val="14"/>
              </w:rPr>
              <w:t xml:space="preserve">     </w:t>
            </w:r>
            <w:r w:rsidRPr="00A74754">
              <w:t> </w:t>
            </w:r>
          </w:p>
        </w:tc>
        <w:tc>
          <w:tcPr>
            <w:tcW w:w="2292" w:type="dxa"/>
            <w:tcBorders>
              <w:top w:val="nil"/>
              <w:left w:val="nil"/>
              <w:bottom w:val="single" w:sz="8" w:space="0" w:color="auto"/>
              <w:right w:val="single" w:sz="8" w:space="0" w:color="auto"/>
            </w:tcBorders>
            <w:shd w:val="clear" w:color="auto" w:fill="auto"/>
            <w:vAlign w:val="center"/>
            <w:hideMark/>
          </w:tcPr>
          <w:p w14:paraId="6696E98D" w14:textId="77777777" w:rsidR="00A74754" w:rsidRPr="00A74754" w:rsidRDefault="00A74754" w:rsidP="004E58BE">
            <w:r w:rsidRPr="00A74754">
              <w:t>CNC Machining Center</w:t>
            </w:r>
          </w:p>
        </w:tc>
        <w:tc>
          <w:tcPr>
            <w:tcW w:w="6212" w:type="dxa"/>
            <w:tcBorders>
              <w:top w:val="nil"/>
              <w:left w:val="nil"/>
              <w:bottom w:val="single" w:sz="8" w:space="0" w:color="auto"/>
              <w:right w:val="single" w:sz="8" w:space="0" w:color="auto"/>
            </w:tcBorders>
            <w:shd w:val="clear" w:color="auto" w:fill="auto"/>
            <w:vAlign w:val="center"/>
            <w:hideMark/>
          </w:tcPr>
          <w:p w14:paraId="468AAF7F" w14:textId="77777777" w:rsidR="00A74754" w:rsidRPr="00A74754" w:rsidRDefault="00A74754" w:rsidP="004E58BE">
            <w:pPr>
              <w:spacing w:line="360" w:lineRule="auto"/>
            </w:pPr>
            <w:r w:rsidRPr="00A74754">
              <w:t xml:space="preserve">CNC Machining Center (table size 200-250mm, Length 1000-1200 mm, XYZ travel 600-650 mm, 320-400 mm, 350-400mm, spindle revolutions 8000-10,000 rpm, </w:t>
            </w:r>
            <w:r w:rsidRPr="00A74754">
              <w:lastRenderedPageBreak/>
              <w:t xml:space="preserve">repeatability of XYZ coordinates ±0.01 mm, ATC with 12-16 cutters) with all standard and optional accessories. </w:t>
            </w:r>
          </w:p>
        </w:tc>
        <w:tc>
          <w:tcPr>
            <w:tcW w:w="1168" w:type="dxa"/>
            <w:tcBorders>
              <w:top w:val="nil"/>
              <w:left w:val="nil"/>
              <w:bottom w:val="single" w:sz="8" w:space="0" w:color="auto"/>
              <w:right w:val="single" w:sz="8" w:space="0" w:color="auto"/>
            </w:tcBorders>
            <w:shd w:val="clear" w:color="auto" w:fill="auto"/>
            <w:vAlign w:val="center"/>
            <w:hideMark/>
          </w:tcPr>
          <w:p w14:paraId="517B7CD8" w14:textId="77777777" w:rsidR="00A74754" w:rsidRPr="00A74754" w:rsidRDefault="00A74754" w:rsidP="004E58BE">
            <w:pPr>
              <w:jc w:val="center"/>
            </w:pPr>
            <w:r w:rsidRPr="00A74754">
              <w:lastRenderedPageBreak/>
              <w:t>1 No</w:t>
            </w:r>
          </w:p>
        </w:tc>
      </w:tr>
      <w:tr w:rsidR="00A74754" w:rsidRPr="00A74754" w14:paraId="695164E0" w14:textId="77777777" w:rsidTr="004E58BE">
        <w:trPr>
          <w:trHeight w:val="880"/>
        </w:trPr>
        <w:tc>
          <w:tcPr>
            <w:tcW w:w="758" w:type="dxa"/>
            <w:tcBorders>
              <w:top w:val="nil"/>
              <w:left w:val="single" w:sz="8" w:space="0" w:color="auto"/>
              <w:bottom w:val="single" w:sz="8" w:space="0" w:color="auto"/>
              <w:right w:val="single" w:sz="8" w:space="0" w:color="auto"/>
            </w:tcBorders>
            <w:shd w:val="clear" w:color="auto" w:fill="auto"/>
            <w:noWrap/>
            <w:vAlign w:val="center"/>
            <w:hideMark/>
          </w:tcPr>
          <w:p w14:paraId="588765AE" w14:textId="77777777" w:rsidR="00A74754" w:rsidRPr="00A74754" w:rsidRDefault="00A74754" w:rsidP="004E58BE">
            <w:pPr>
              <w:jc w:val="center"/>
            </w:pPr>
            <w:r w:rsidRPr="00A74754">
              <w:t>14.</w:t>
            </w:r>
            <w:r w:rsidRPr="00A74754">
              <w:rPr>
                <w:sz w:val="14"/>
                <w:szCs w:val="14"/>
              </w:rPr>
              <w:t xml:space="preserve">     </w:t>
            </w:r>
            <w:r w:rsidRPr="00A74754">
              <w:t> </w:t>
            </w:r>
          </w:p>
        </w:tc>
        <w:tc>
          <w:tcPr>
            <w:tcW w:w="2292" w:type="dxa"/>
            <w:tcBorders>
              <w:top w:val="nil"/>
              <w:left w:val="nil"/>
              <w:bottom w:val="single" w:sz="8" w:space="0" w:color="auto"/>
              <w:right w:val="single" w:sz="8" w:space="0" w:color="auto"/>
            </w:tcBorders>
            <w:shd w:val="clear" w:color="auto" w:fill="auto"/>
            <w:vAlign w:val="center"/>
            <w:hideMark/>
          </w:tcPr>
          <w:p w14:paraId="5D54B9C6" w14:textId="77777777" w:rsidR="00A74754" w:rsidRPr="00A74754" w:rsidRDefault="00A74754" w:rsidP="004E58BE">
            <w:r w:rsidRPr="00A74754">
              <w:t>HSS Milling Cutters</w:t>
            </w:r>
          </w:p>
        </w:tc>
        <w:tc>
          <w:tcPr>
            <w:tcW w:w="6212" w:type="dxa"/>
            <w:tcBorders>
              <w:top w:val="nil"/>
              <w:left w:val="nil"/>
              <w:bottom w:val="single" w:sz="8" w:space="0" w:color="auto"/>
              <w:right w:val="single" w:sz="8" w:space="0" w:color="auto"/>
            </w:tcBorders>
            <w:shd w:val="clear" w:color="auto" w:fill="auto"/>
            <w:vAlign w:val="center"/>
            <w:hideMark/>
          </w:tcPr>
          <w:p w14:paraId="1667BA8C" w14:textId="77777777" w:rsidR="00A74754" w:rsidRPr="00A74754" w:rsidRDefault="00A74754" w:rsidP="004E58BE">
            <w:pPr>
              <w:spacing w:line="360" w:lineRule="auto"/>
            </w:pPr>
            <w:r w:rsidRPr="00A74754">
              <w:t>HSS Milling cutters (end mill, ball mill, bull nose, ball nose, rasp cutter of different sizes (2mm, 3mm, 4mm, 6mm, 8mm, 10mm, 12mm, 14mm, 16mm, 18mm, 20mm, 25mm, 30mm))</w:t>
            </w:r>
          </w:p>
        </w:tc>
        <w:tc>
          <w:tcPr>
            <w:tcW w:w="1168" w:type="dxa"/>
            <w:tcBorders>
              <w:top w:val="nil"/>
              <w:left w:val="nil"/>
              <w:bottom w:val="single" w:sz="8" w:space="0" w:color="auto"/>
              <w:right w:val="single" w:sz="8" w:space="0" w:color="auto"/>
            </w:tcBorders>
            <w:shd w:val="clear" w:color="auto" w:fill="auto"/>
            <w:vAlign w:val="center"/>
            <w:hideMark/>
          </w:tcPr>
          <w:p w14:paraId="246C49A1" w14:textId="77777777" w:rsidR="00A74754" w:rsidRPr="00A74754" w:rsidRDefault="00A74754" w:rsidP="004E58BE">
            <w:pPr>
              <w:jc w:val="center"/>
            </w:pPr>
            <w:r w:rsidRPr="00A74754">
              <w:t>1 set each</w:t>
            </w:r>
          </w:p>
        </w:tc>
      </w:tr>
      <w:tr w:rsidR="00A74754" w:rsidRPr="00A74754" w14:paraId="416643CC" w14:textId="77777777" w:rsidTr="004E58BE">
        <w:trPr>
          <w:trHeight w:val="790"/>
        </w:trPr>
        <w:tc>
          <w:tcPr>
            <w:tcW w:w="758" w:type="dxa"/>
            <w:tcBorders>
              <w:top w:val="nil"/>
              <w:left w:val="single" w:sz="8" w:space="0" w:color="auto"/>
              <w:bottom w:val="single" w:sz="8" w:space="0" w:color="auto"/>
              <w:right w:val="single" w:sz="8" w:space="0" w:color="auto"/>
            </w:tcBorders>
            <w:shd w:val="clear" w:color="auto" w:fill="auto"/>
            <w:noWrap/>
            <w:vAlign w:val="center"/>
            <w:hideMark/>
          </w:tcPr>
          <w:p w14:paraId="7297D8D6" w14:textId="77777777" w:rsidR="00A74754" w:rsidRPr="00A74754" w:rsidRDefault="00A74754" w:rsidP="004E58BE">
            <w:pPr>
              <w:jc w:val="center"/>
            </w:pPr>
            <w:r w:rsidRPr="00A74754">
              <w:t>15.</w:t>
            </w:r>
            <w:r w:rsidRPr="00A74754">
              <w:rPr>
                <w:sz w:val="14"/>
                <w:szCs w:val="14"/>
              </w:rPr>
              <w:t xml:space="preserve">     </w:t>
            </w:r>
            <w:r w:rsidRPr="00A74754">
              <w:t> </w:t>
            </w:r>
          </w:p>
        </w:tc>
        <w:tc>
          <w:tcPr>
            <w:tcW w:w="2292" w:type="dxa"/>
            <w:tcBorders>
              <w:top w:val="nil"/>
              <w:left w:val="nil"/>
              <w:bottom w:val="single" w:sz="8" w:space="0" w:color="auto"/>
              <w:right w:val="single" w:sz="8" w:space="0" w:color="auto"/>
            </w:tcBorders>
            <w:shd w:val="clear" w:color="auto" w:fill="auto"/>
            <w:vAlign w:val="center"/>
            <w:hideMark/>
          </w:tcPr>
          <w:p w14:paraId="4666866C" w14:textId="77777777" w:rsidR="00A74754" w:rsidRPr="00A74754" w:rsidRDefault="00A74754" w:rsidP="004E58BE">
            <w:r w:rsidRPr="00A74754">
              <w:t>Carbide Milling Cutters</w:t>
            </w:r>
          </w:p>
        </w:tc>
        <w:tc>
          <w:tcPr>
            <w:tcW w:w="6212" w:type="dxa"/>
            <w:tcBorders>
              <w:top w:val="nil"/>
              <w:left w:val="nil"/>
              <w:bottom w:val="single" w:sz="8" w:space="0" w:color="auto"/>
              <w:right w:val="single" w:sz="8" w:space="0" w:color="auto"/>
            </w:tcBorders>
            <w:shd w:val="clear" w:color="auto" w:fill="auto"/>
            <w:vAlign w:val="center"/>
            <w:hideMark/>
          </w:tcPr>
          <w:p w14:paraId="663FC0AA" w14:textId="77777777" w:rsidR="00A74754" w:rsidRPr="00A74754" w:rsidRDefault="00A74754" w:rsidP="004E58BE">
            <w:pPr>
              <w:spacing w:line="360" w:lineRule="auto"/>
            </w:pPr>
            <w:r w:rsidRPr="00A74754">
              <w:t>Carbide Milling cutters (end mill, ball mill, bull nose, ball nose, rasp cutter of different sizes (2mm, 3mm, 4mm, 6mm, 8mm, 10mm, 12mm, 14mm, 16mm, 18mm, 20mm, 25mm, 30mm))</w:t>
            </w:r>
          </w:p>
        </w:tc>
        <w:tc>
          <w:tcPr>
            <w:tcW w:w="1168" w:type="dxa"/>
            <w:tcBorders>
              <w:top w:val="nil"/>
              <w:left w:val="nil"/>
              <w:bottom w:val="single" w:sz="8" w:space="0" w:color="auto"/>
              <w:right w:val="single" w:sz="8" w:space="0" w:color="auto"/>
            </w:tcBorders>
            <w:shd w:val="clear" w:color="auto" w:fill="auto"/>
            <w:vAlign w:val="center"/>
            <w:hideMark/>
          </w:tcPr>
          <w:p w14:paraId="36CF1505" w14:textId="77777777" w:rsidR="00A74754" w:rsidRPr="00A74754" w:rsidRDefault="00A74754" w:rsidP="004E58BE">
            <w:pPr>
              <w:jc w:val="center"/>
            </w:pPr>
            <w:r w:rsidRPr="00A74754">
              <w:t>1 set each</w:t>
            </w:r>
          </w:p>
        </w:tc>
      </w:tr>
      <w:tr w:rsidR="00A74754" w:rsidRPr="00A74754" w14:paraId="02FF8520" w14:textId="77777777" w:rsidTr="004E58BE">
        <w:trPr>
          <w:trHeight w:val="1870"/>
        </w:trPr>
        <w:tc>
          <w:tcPr>
            <w:tcW w:w="758" w:type="dxa"/>
            <w:tcBorders>
              <w:top w:val="nil"/>
              <w:left w:val="single" w:sz="8" w:space="0" w:color="auto"/>
              <w:bottom w:val="single" w:sz="8" w:space="0" w:color="auto"/>
              <w:right w:val="single" w:sz="8" w:space="0" w:color="auto"/>
            </w:tcBorders>
            <w:shd w:val="clear" w:color="auto" w:fill="auto"/>
            <w:noWrap/>
            <w:vAlign w:val="center"/>
            <w:hideMark/>
          </w:tcPr>
          <w:p w14:paraId="0B43C0EE" w14:textId="77777777" w:rsidR="00A74754" w:rsidRPr="00A74754" w:rsidRDefault="00A74754" w:rsidP="004E58BE">
            <w:pPr>
              <w:jc w:val="center"/>
            </w:pPr>
            <w:r w:rsidRPr="00A74754">
              <w:t>16.</w:t>
            </w:r>
            <w:r w:rsidRPr="00A74754">
              <w:rPr>
                <w:sz w:val="14"/>
                <w:szCs w:val="14"/>
              </w:rPr>
              <w:t xml:space="preserve">     </w:t>
            </w:r>
            <w:r w:rsidRPr="00A74754">
              <w:t> </w:t>
            </w:r>
          </w:p>
        </w:tc>
        <w:tc>
          <w:tcPr>
            <w:tcW w:w="2292" w:type="dxa"/>
            <w:tcBorders>
              <w:top w:val="nil"/>
              <w:left w:val="nil"/>
              <w:bottom w:val="single" w:sz="8" w:space="0" w:color="auto"/>
              <w:right w:val="single" w:sz="8" w:space="0" w:color="auto"/>
            </w:tcBorders>
            <w:shd w:val="clear" w:color="auto" w:fill="auto"/>
            <w:vAlign w:val="center"/>
            <w:hideMark/>
          </w:tcPr>
          <w:p w14:paraId="414D1971" w14:textId="77777777" w:rsidR="00A74754" w:rsidRPr="00A74754" w:rsidRDefault="00A74754" w:rsidP="004E58BE">
            <w:r w:rsidRPr="00A74754">
              <w:t>Measuring Instruments</w:t>
            </w:r>
          </w:p>
        </w:tc>
        <w:tc>
          <w:tcPr>
            <w:tcW w:w="6212" w:type="dxa"/>
            <w:tcBorders>
              <w:top w:val="nil"/>
              <w:left w:val="nil"/>
              <w:bottom w:val="single" w:sz="8" w:space="0" w:color="auto"/>
              <w:right w:val="single" w:sz="8" w:space="0" w:color="auto"/>
            </w:tcBorders>
            <w:shd w:val="clear" w:color="auto" w:fill="auto"/>
            <w:vAlign w:val="center"/>
            <w:hideMark/>
          </w:tcPr>
          <w:p w14:paraId="45D5D99E" w14:textId="77777777" w:rsidR="00A74754" w:rsidRPr="00A74754" w:rsidRDefault="00A74754" w:rsidP="004E58BE">
            <w:pPr>
              <w:spacing w:line="360" w:lineRule="auto"/>
            </w:pPr>
            <w:r w:rsidRPr="00A74754">
              <w:t xml:space="preserve">Measuring Instruments (Vernier (0-200mm, 0-300mm), Dial Vernier (0-200mm, 0-300mm), Vernier Dial Caliper (0-250mm), Digital Vernier (0-200mm, 0-300mm), Outside Micrometer (0-25mm, 25mm-50mm, 50mm-75mm), Inside micrometer(30mm-55mm), Depth micrometer of different insert sizes (0-25mm, 25mm-50mm, 50mm-75mm, 75mm-100mm), Steel Rule, Tri-Square(250mm), Vernier </w:t>
            </w:r>
          </w:p>
        </w:tc>
        <w:tc>
          <w:tcPr>
            <w:tcW w:w="1168" w:type="dxa"/>
            <w:tcBorders>
              <w:top w:val="nil"/>
              <w:left w:val="nil"/>
              <w:bottom w:val="single" w:sz="8" w:space="0" w:color="auto"/>
              <w:right w:val="single" w:sz="8" w:space="0" w:color="auto"/>
            </w:tcBorders>
            <w:shd w:val="clear" w:color="auto" w:fill="auto"/>
            <w:vAlign w:val="center"/>
            <w:hideMark/>
          </w:tcPr>
          <w:p w14:paraId="380A6CDF" w14:textId="77777777" w:rsidR="00A74754" w:rsidRPr="00A74754" w:rsidRDefault="00A74754" w:rsidP="004E58BE">
            <w:pPr>
              <w:jc w:val="center"/>
            </w:pPr>
            <w:r w:rsidRPr="00A74754">
              <w:t>2 Nos each</w:t>
            </w:r>
          </w:p>
        </w:tc>
      </w:tr>
      <w:tr w:rsidR="00A74754" w:rsidRPr="00A74754" w14:paraId="11E838EE" w14:textId="77777777" w:rsidTr="004E58BE">
        <w:trPr>
          <w:trHeight w:val="2140"/>
        </w:trPr>
        <w:tc>
          <w:tcPr>
            <w:tcW w:w="758" w:type="dxa"/>
            <w:tcBorders>
              <w:top w:val="nil"/>
              <w:left w:val="single" w:sz="8" w:space="0" w:color="auto"/>
              <w:bottom w:val="single" w:sz="8" w:space="0" w:color="auto"/>
              <w:right w:val="single" w:sz="8" w:space="0" w:color="auto"/>
            </w:tcBorders>
            <w:shd w:val="clear" w:color="auto" w:fill="auto"/>
            <w:noWrap/>
            <w:vAlign w:val="center"/>
            <w:hideMark/>
          </w:tcPr>
          <w:p w14:paraId="1FA2D57F" w14:textId="77777777" w:rsidR="00A74754" w:rsidRPr="00A74754" w:rsidRDefault="00A74754" w:rsidP="004E58BE">
            <w:pPr>
              <w:jc w:val="center"/>
            </w:pPr>
            <w:r w:rsidRPr="00A74754">
              <w:lastRenderedPageBreak/>
              <w:t>17.</w:t>
            </w:r>
            <w:r w:rsidRPr="00A74754">
              <w:rPr>
                <w:sz w:val="14"/>
                <w:szCs w:val="14"/>
              </w:rPr>
              <w:t xml:space="preserve">     </w:t>
            </w:r>
            <w:r w:rsidRPr="00A74754">
              <w:t> </w:t>
            </w:r>
          </w:p>
        </w:tc>
        <w:tc>
          <w:tcPr>
            <w:tcW w:w="2292" w:type="dxa"/>
            <w:tcBorders>
              <w:top w:val="nil"/>
              <w:left w:val="nil"/>
              <w:bottom w:val="single" w:sz="8" w:space="0" w:color="auto"/>
              <w:right w:val="single" w:sz="8" w:space="0" w:color="auto"/>
            </w:tcBorders>
            <w:shd w:val="clear" w:color="auto" w:fill="auto"/>
            <w:vAlign w:val="center"/>
            <w:hideMark/>
          </w:tcPr>
          <w:p w14:paraId="44E53DCF" w14:textId="77777777" w:rsidR="00A74754" w:rsidRPr="00A74754" w:rsidRDefault="00A74754" w:rsidP="004E58BE">
            <w:r w:rsidRPr="00A74754">
              <w:t>Measuring Instruments</w:t>
            </w:r>
          </w:p>
        </w:tc>
        <w:tc>
          <w:tcPr>
            <w:tcW w:w="6212" w:type="dxa"/>
            <w:tcBorders>
              <w:top w:val="nil"/>
              <w:left w:val="nil"/>
              <w:bottom w:val="single" w:sz="8" w:space="0" w:color="auto"/>
              <w:right w:val="single" w:sz="8" w:space="0" w:color="auto"/>
            </w:tcBorders>
            <w:shd w:val="clear" w:color="auto" w:fill="auto"/>
            <w:vAlign w:val="center"/>
            <w:hideMark/>
          </w:tcPr>
          <w:p w14:paraId="2981026C" w14:textId="77777777" w:rsidR="00A74754" w:rsidRPr="00A74754" w:rsidRDefault="00A74754" w:rsidP="004E58BE">
            <w:pPr>
              <w:spacing w:line="360" w:lineRule="auto"/>
            </w:pPr>
            <w:r w:rsidRPr="00A74754">
              <w:t xml:space="preserve">Bevel Protractor (±5 mint accuracy) with all standard and optional accessories, Vernier Height Gauge (0-300 mm) with all standard and optional accessories, Digital Vernier height gauge(0-300mm), precision level (12 in &amp; 24 in) with all standard and optional accessories etc. </w:t>
            </w:r>
          </w:p>
        </w:tc>
        <w:tc>
          <w:tcPr>
            <w:tcW w:w="1168" w:type="dxa"/>
            <w:tcBorders>
              <w:top w:val="nil"/>
              <w:left w:val="nil"/>
              <w:bottom w:val="single" w:sz="8" w:space="0" w:color="auto"/>
              <w:right w:val="single" w:sz="8" w:space="0" w:color="auto"/>
            </w:tcBorders>
            <w:shd w:val="clear" w:color="auto" w:fill="auto"/>
            <w:vAlign w:val="center"/>
            <w:hideMark/>
          </w:tcPr>
          <w:p w14:paraId="5546A301" w14:textId="77777777" w:rsidR="00A74754" w:rsidRPr="00A74754" w:rsidRDefault="00A74754" w:rsidP="004E58BE">
            <w:pPr>
              <w:jc w:val="center"/>
            </w:pPr>
            <w:r w:rsidRPr="00A74754">
              <w:t>2 Nos each</w:t>
            </w:r>
          </w:p>
        </w:tc>
      </w:tr>
      <w:tr w:rsidR="00A74754" w:rsidRPr="00A74754" w14:paraId="346C22DD" w14:textId="77777777" w:rsidTr="004E58BE">
        <w:trPr>
          <w:trHeight w:val="799"/>
        </w:trPr>
        <w:tc>
          <w:tcPr>
            <w:tcW w:w="758" w:type="dxa"/>
            <w:tcBorders>
              <w:top w:val="nil"/>
              <w:left w:val="single" w:sz="8" w:space="0" w:color="auto"/>
              <w:bottom w:val="single" w:sz="8" w:space="0" w:color="auto"/>
              <w:right w:val="single" w:sz="8" w:space="0" w:color="auto"/>
            </w:tcBorders>
            <w:shd w:val="clear" w:color="auto" w:fill="auto"/>
            <w:noWrap/>
            <w:vAlign w:val="center"/>
            <w:hideMark/>
          </w:tcPr>
          <w:p w14:paraId="14DCB497" w14:textId="77777777" w:rsidR="00A74754" w:rsidRPr="00A74754" w:rsidRDefault="00A74754" w:rsidP="004E58BE">
            <w:pPr>
              <w:jc w:val="center"/>
            </w:pPr>
            <w:r w:rsidRPr="00A74754">
              <w:t>18.</w:t>
            </w:r>
            <w:r w:rsidRPr="00A74754">
              <w:rPr>
                <w:sz w:val="14"/>
                <w:szCs w:val="14"/>
              </w:rPr>
              <w:t xml:space="preserve">     </w:t>
            </w:r>
            <w:r w:rsidRPr="00A74754">
              <w:t> </w:t>
            </w:r>
          </w:p>
        </w:tc>
        <w:tc>
          <w:tcPr>
            <w:tcW w:w="2292" w:type="dxa"/>
            <w:tcBorders>
              <w:top w:val="nil"/>
              <w:left w:val="nil"/>
              <w:bottom w:val="single" w:sz="8" w:space="0" w:color="auto"/>
              <w:right w:val="single" w:sz="8" w:space="0" w:color="auto"/>
            </w:tcBorders>
            <w:shd w:val="clear" w:color="auto" w:fill="auto"/>
            <w:vAlign w:val="center"/>
            <w:hideMark/>
          </w:tcPr>
          <w:p w14:paraId="7208CC2F" w14:textId="77777777" w:rsidR="00A74754" w:rsidRPr="00A74754" w:rsidRDefault="00A74754" w:rsidP="004E58BE">
            <w:r w:rsidRPr="00A74754">
              <w:t>Work Holding Devices</w:t>
            </w:r>
          </w:p>
        </w:tc>
        <w:tc>
          <w:tcPr>
            <w:tcW w:w="6212" w:type="dxa"/>
            <w:tcBorders>
              <w:top w:val="nil"/>
              <w:left w:val="nil"/>
              <w:bottom w:val="single" w:sz="8" w:space="0" w:color="auto"/>
              <w:right w:val="single" w:sz="8" w:space="0" w:color="auto"/>
            </w:tcBorders>
            <w:shd w:val="clear" w:color="auto" w:fill="auto"/>
            <w:vAlign w:val="center"/>
            <w:hideMark/>
          </w:tcPr>
          <w:p w14:paraId="568E2447" w14:textId="77777777" w:rsidR="00A74754" w:rsidRPr="00A74754" w:rsidRDefault="00A74754" w:rsidP="004E58BE">
            <w:pPr>
              <w:spacing w:line="360" w:lineRule="auto"/>
            </w:pPr>
            <w:r w:rsidRPr="00A74754">
              <w:t>Work Holding Devices (Parallel clamp, engineering parallels, machine vice, hand vice, universal vice, 3 Jaw &amp; 4 jaw chuck, faceplate, dog carrier, tailstock, boring bar etc.)</w:t>
            </w:r>
          </w:p>
        </w:tc>
        <w:tc>
          <w:tcPr>
            <w:tcW w:w="1168" w:type="dxa"/>
            <w:tcBorders>
              <w:top w:val="nil"/>
              <w:left w:val="nil"/>
              <w:bottom w:val="single" w:sz="8" w:space="0" w:color="auto"/>
              <w:right w:val="single" w:sz="8" w:space="0" w:color="auto"/>
            </w:tcBorders>
            <w:shd w:val="clear" w:color="auto" w:fill="auto"/>
            <w:vAlign w:val="center"/>
            <w:hideMark/>
          </w:tcPr>
          <w:p w14:paraId="2612A5B7" w14:textId="77777777" w:rsidR="00A74754" w:rsidRPr="00A74754" w:rsidRDefault="00A74754" w:rsidP="004E58BE">
            <w:pPr>
              <w:jc w:val="center"/>
            </w:pPr>
            <w:r w:rsidRPr="00A74754">
              <w:t>25 Nos each</w:t>
            </w:r>
          </w:p>
        </w:tc>
      </w:tr>
      <w:tr w:rsidR="00A74754" w:rsidRPr="00A74754" w14:paraId="14DA0A77" w14:textId="77777777" w:rsidTr="004E58BE">
        <w:trPr>
          <w:trHeight w:val="619"/>
        </w:trPr>
        <w:tc>
          <w:tcPr>
            <w:tcW w:w="758" w:type="dxa"/>
            <w:tcBorders>
              <w:top w:val="nil"/>
              <w:left w:val="single" w:sz="8" w:space="0" w:color="auto"/>
              <w:bottom w:val="single" w:sz="8" w:space="0" w:color="auto"/>
              <w:right w:val="single" w:sz="8" w:space="0" w:color="auto"/>
            </w:tcBorders>
            <w:shd w:val="clear" w:color="auto" w:fill="auto"/>
            <w:noWrap/>
            <w:vAlign w:val="center"/>
            <w:hideMark/>
          </w:tcPr>
          <w:p w14:paraId="338259C5" w14:textId="77777777" w:rsidR="00A74754" w:rsidRPr="00A74754" w:rsidRDefault="00A74754" w:rsidP="004E58BE">
            <w:pPr>
              <w:jc w:val="center"/>
            </w:pPr>
            <w:r w:rsidRPr="00A74754">
              <w:t>19.</w:t>
            </w:r>
            <w:r w:rsidRPr="00A74754">
              <w:rPr>
                <w:sz w:val="14"/>
                <w:szCs w:val="14"/>
              </w:rPr>
              <w:t xml:space="preserve">     </w:t>
            </w:r>
            <w:r w:rsidRPr="00A74754">
              <w:t> </w:t>
            </w:r>
          </w:p>
        </w:tc>
        <w:tc>
          <w:tcPr>
            <w:tcW w:w="2292" w:type="dxa"/>
            <w:tcBorders>
              <w:top w:val="nil"/>
              <w:left w:val="nil"/>
              <w:bottom w:val="single" w:sz="8" w:space="0" w:color="auto"/>
              <w:right w:val="single" w:sz="8" w:space="0" w:color="auto"/>
            </w:tcBorders>
            <w:shd w:val="clear" w:color="auto" w:fill="auto"/>
            <w:vAlign w:val="center"/>
            <w:hideMark/>
          </w:tcPr>
          <w:p w14:paraId="2ABA9A1B" w14:textId="77777777" w:rsidR="00A74754" w:rsidRPr="00A74754" w:rsidRDefault="00A74754" w:rsidP="004E58BE">
            <w:r w:rsidRPr="00A74754">
              <w:t>Personal Protective Equipment</w:t>
            </w:r>
          </w:p>
        </w:tc>
        <w:tc>
          <w:tcPr>
            <w:tcW w:w="6212" w:type="dxa"/>
            <w:tcBorders>
              <w:top w:val="nil"/>
              <w:left w:val="nil"/>
              <w:bottom w:val="single" w:sz="8" w:space="0" w:color="auto"/>
              <w:right w:val="single" w:sz="8" w:space="0" w:color="auto"/>
            </w:tcBorders>
            <w:shd w:val="clear" w:color="auto" w:fill="auto"/>
            <w:vAlign w:val="center"/>
            <w:hideMark/>
          </w:tcPr>
          <w:p w14:paraId="53B6D8D8" w14:textId="77777777" w:rsidR="00A74754" w:rsidRPr="00A74754" w:rsidRDefault="00A74754" w:rsidP="004E58BE">
            <w:pPr>
              <w:spacing w:line="360" w:lineRule="auto"/>
            </w:pPr>
            <w:r w:rsidRPr="00A74754">
              <w:t>Personal Protective Equipment (PPE) Safety helmet, Goggles, Ear plug, leather gloves, Safety shoes etc.</w:t>
            </w:r>
          </w:p>
        </w:tc>
        <w:tc>
          <w:tcPr>
            <w:tcW w:w="1168" w:type="dxa"/>
            <w:tcBorders>
              <w:top w:val="nil"/>
              <w:left w:val="nil"/>
              <w:bottom w:val="single" w:sz="8" w:space="0" w:color="auto"/>
              <w:right w:val="single" w:sz="8" w:space="0" w:color="auto"/>
            </w:tcBorders>
            <w:shd w:val="clear" w:color="auto" w:fill="auto"/>
            <w:vAlign w:val="center"/>
            <w:hideMark/>
          </w:tcPr>
          <w:p w14:paraId="28A9CAE9" w14:textId="77777777" w:rsidR="00A74754" w:rsidRPr="00A74754" w:rsidRDefault="00A74754" w:rsidP="004E58BE">
            <w:pPr>
              <w:jc w:val="center"/>
            </w:pPr>
            <w:r w:rsidRPr="00A74754">
              <w:t>25 Nos each</w:t>
            </w:r>
          </w:p>
        </w:tc>
      </w:tr>
      <w:tr w:rsidR="00A74754" w:rsidRPr="00A74754" w14:paraId="3E76E6CB" w14:textId="77777777" w:rsidTr="004E58BE">
        <w:trPr>
          <w:trHeight w:val="315"/>
        </w:trPr>
        <w:tc>
          <w:tcPr>
            <w:tcW w:w="758" w:type="dxa"/>
            <w:tcBorders>
              <w:top w:val="nil"/>
              <w:left w:val="single" w:sz="8" w:space="0" w:color="auto"/>
              <w:bottom w:val="single" w:sz="8" w:space="0" w:color="auto"/>
              <w:right w:val="single" w:sz="8" w:space="0" w:color="auto"/>
            </w:tcBorders>
            <w:shd w:val="clear" w:color="auto" w:fill="auto"/>
            <w:noWrap/>
            <w:vAlign w:val="center"/>
            <w:hideMark/>
          </w:tcPr>
          <w:p w14:paraId="0BD02517" w14:textId="77777777" w:rsidR="00A74754" w:rsidRPr="00A74754" w:rsidRDefault="00A74754" w:rsidP="004E58BE">
            <w:pPr>
              <w:jc w:val="center"/>
            </w:pPr>
            <w:r w:rsidRPr="00A74754">
              <w:t>20.</w:t>
            </w:r>
            <w:r w:rsidRPr="00A74754">
              <w:rPr>
                <w:sz w:val="14"/>
                <w:szCs w:val="14"/>
              </w:rPr>
              <w:t xml:space="preserve">     </w:t>
            </w:r>
            <w:r w:rsidRPr="00A74754">
              <w:t> </w:t>
            </w:r>
          </w:p>
        </w:tc>
        <w:tc>
          <w:tcPr>
            <w:tcW w:w="2292" w:type="dxa"/>
            <w:tcBorders>
              <w:top w:val="nil"/>
              <w:left w:val="nil"/>
              <w:bottom w:val="single" w:sz="8" w:space="0" w:color="auto"/>
              <w:right w:val="single" w:sz="8" w:space="0" w:color="auto"/>
            </w:tcBorders>
            <w:shd w:val="clear" w:color="auto" w:fill="auto"/>
            <w:vAlign w:val="center"/>
            <w:hideMark/>
          </w:tcPr>
          <w:p w14:paraId="4B2B9D20" w14:textId="77777777" w:rsidR="00A74754" w:rsidRPr="00A74754" w:rsidRDefault="00A74754" w:rsidP="004E58BE">
            <w:r w:rsidRPr="00A74754">
              <w:t>Hacksaw Frame</w:t>
            </w:r>
          </w:p>
        </w:tc>
        <w:tc>
          <w:tcPr>
            <w:tcW w:w="6212" w:type="dxa"/>
            <w:tcBorders>
              <w:top w:val="nil"/>
              <w:left w:val="nil"/>
              <w:bottom w:val="single" w:sz="8" w:space="0" w:color="auto"/>
              <w:right w:val="single" w:sz="8" w:space="0" w:color="auto"/>
            </w:tcBorders>
            <w:shd w:val="clear" w:color="auto" w:fill="auto"/>
            <w:vAlign w:val="center"/>
            <w:hideMark/>
          </w:tcPr>
          <w:p w14:paraId="6337B030" w14:textId="77777777" w:rsidR="00A74754" w:rsidRPr="00A74754" w:rsidRDefault="00A74754" w:rsidP="004E58BE">
            <w:pPr>
              <w:spacing w:line="360" w:lineRule="auto"/>
            </w:pPr>
            <w:r w:rsidRPr="00A74754">
              <w:t>Hacksaw frame 12inch</w:t>
            </w:r>
          </w:p>
        </w:tc>
        <w:tc>
          <w:tcPr>
            <w:tcW w:w="1168" w:type="dxa"/>
            <w:tcBorders>
              <w:top w:val="nil"/>
              <w:left w:val="nil"/>
              <w:bottom w:val="single" w:sz="8" w:space="0" w:color="auto"/>
              <w:right w:val="single" w:sz="8" w:space="0" w:color="auto"/>
            </w:tcBorders>
            <w:shd w:val="clear" w:color="auto" w:fill="auto"/>
            <w:vAlign w:val="center"/>
            <w:hideMark/>
          </w:tcPr>
          <w:p w14:paraId="6A6EF9ED" w14:textId="77777777" w:rsidR="00A74754" w:rsidRPr="00A74754" w:rsidRDefault="00A74754" w:rsidP="004E58BE">
            <w:pPr>
              <w:jc w:val="center"/>
            </w:pPr>
            <w:r w:rsidRPr="00A74754">
              <w:t>25 Nos</w:t>
            </w:r>
          </w:p>
        </w:tc>
      </w:tr>
      <w:tr w:rsidR="00A74754" w:rsidRPr="00A74754" w14:paraId="11CD932F" w14:textId="77777777" w:rsidTr="004E58BE">
        <w:trPr>
          <w:trHeight w:val="1177"/>
        </w:trPr>
        <w:tc>
          <w:tcPr>
            <w:tcW w:w="758" w:type="dxa"/>
            <w:tcBorders>
              <w:top w:val="nil"/>
              <w:left w:val="single" w:sz="8" w:space="0" w:color="auto"/>
              <w:bottom w:val="single" w:sz="8" w:space="0" w:color="auto"/>
              <w:right w:val="single" w:sz="8" w:space="0" w:color="auto"/>
            </w:tcBorders>
            <w:shd w:val="clear" w:color="auto" w:fill="auto"/>
            <w:noWrap/>
            <w:vAlign w:val="center"/>
            <w:hideMark/>
          </w:tcPr>
          <w:p w14:paraId="7280D096" w14:textId="77777777" w:rsidR="00A74754" w:rsidRPr="00A74754" w:rsidRDefault="00A74754" w:rsidP="004E58BE">
            <w:pPr>
              <w:jc w:val="center"/>
            </w:pPr>
            <w:r w:rsidRPr="00A74754">
              <w:t>21.</w:t>
            </w:r>
            <w:r w:rsidRPr="00A74754">
              <w:rPr>
                <w:sz w:val="14"/>
                <w:szCs w:val="14"/>
              </w:rPr>
              <w:t xml:space="preserve">     </w:t>
            </w:r>
            <w:r w:rsidRPr="00A74754">
              <w:t> </w:t>
            </w:r>
          </w:p>
        </w:tc>
        <w:tc>
          <w:tcPr>
            <w:tcW w:w="2292" w:type="dxa"/>
            <w:tcBorders>
              <w:top w:val="nil"/>
              <w:left w:val="nil"/>
              <w:bottom w:val="single" w:sz="8" w:space="0" w:color="auto"/>
              <w:right w:val="single" w:sz="8" w:space="0" w:color="auto"/>
            </w:tcBorders>
            <w:shd w:val="clear" w:color="auto" w:fill="auto"/>
            <w:vAlign w:val="center"/>
            <w:hideMark/>
          </w:tcPr>
          <w:p w14:paraId="52CEF856" w14:textId="77777777" w:rsidR="00A74754" w:rsidRPr="00A74754" w:rsidRDefault="00A74754" w:rsidP="004E58BE">
            <w:r w:rsidRPr="00A74754">
              <w:t>Maintenance Box</w:t>
            </w:r>
          </w:p>
        </w:tc>
        <w:tc>
          <w:tcPr>
            <w:tcW w:w="6212" w:type="dxa"/>
            <w:tcBorders>
              <w:top w:val="nil"/>
              <w:left w:val="nil"/>
              <w:bottom w:val="single" w:sz="8" w:space="0" w:color="auto"/>
              <w:right w:val="single" w:sz="8" w:space="0" w:color="auto"/>
            </w:tcBorders>
            <w:shd w:val="clear" w:color="auto" w:fill="auto"/>
            <w:vAlign w:val="center"/>
            <w:hideMark/>
          </w:tcPr>
          <w:p w14:paraId="6919E02B" w14:textId="77777777" w:rsidR="00A74754" w:rsidRPr="00A74754" w:rsidRDefault="00A74754" w:rsidP="004E58BE">
            <w:pPr>
              <w:spacing w:line="360" w:lineRule="auto"/>
            </w:pPr>
            <w:r w:rsidRPr="00A74754">
              <w:t>Maintenance Box with following tools (Flat nose plier, wire cutter, screw driver, straight and Philips head tips, screw driver kit of different size bits, Grip plier, WD-40, Oil cane, Greece gun)</w:t>
            </w:r>
          </w:p>
        </w:tc>
        <w:tc>
          <w:tcPr>
            <w:tcW w:w="1168" w:type="dxa"/>
            <w:tcBorders>
              <w:top w:val="nil"/>
              <w:left w:val="nil"/>
              <w:bottom w:val="single" w:sz="8" w:space="0" w:color="auto"/>
              <w:right w:val="single" w:sz="8" w:space="0" w:color="auto"/>
            </w:tcBorders>
            <w:shd w:val="clear" w:color="auto" w:fill="auto"/>
            <w:vAlign w:val="center"/>
            <w:hideMark/>
          </w:tcPr>
          <w:p w14:paraId="20B9C52A" w14:textId="77777777" w:rsidR="00A74754" w:rsidRPr="00A74754" w:rsidRDefault="00A74754" w:rsidP="004E58BE">
            <w:pPr>
              <w:jc w:val="center"/>
            </w:pPr>
            <w:r w:rsidRPr="00A74754">
              <w:t>5 Nos</w:t>
            </w:r>
          </w:p>
        </w:tc>
      </w:tr>
      <w:tr w:rsidR="00A74754" w:rsidRPr="00A74754" w14:paraId="3E601BC0" w14:textId="77777777" w:rsidTr="004E58BE">
        <w:trPr>
          <w:trHeight w:val="585"/>
        </w:trPr>
        <w:tc>
          <w:tcPr>
            <w:tcW w:w="758" w:type="dxa"/>
            <w:tcBorders>
              <w:top w:val="nil"/>
              <w:left w:val="single" w:sz="8" w:space="0" w:color="auto"/>
              <w:bottom w:val="single" w:sz="8" w:space="0" w:color="auto"/>
              <w:right w:val="single" w:sz="8" w:space="0" w:color="auto"/>
            </w:tcBorders>
            <w:shd w:val="clear" w:color="auto" w:fill="auto"/>
            <w:noWrap/>
            <w:vAlign w:val="center"/>
            <w:hideMark/>
          </w:tcPr>
          <w:p w14:paraId="16942B06" w14:textId="77777777" w:rsidR="00A74754" w:rsidRPr="00A74754" w:rsidRDefault="00A74754" w:rsidP="004E58BE">
            <w:pPr>
              <w:jc w:val="center"/>
            </w:pPr>
            <w:r w:rsidRPr="00A74754">
              <w:t>22.</w:t>
            </w:r>
            <w:r w:rsidRPr="00A74754">
              <w:rPr>
                <w:sz w:val="14"/>
                <w:szCs w:val="14"/>
              </w:rPr>
              <w:t xml:space="preserve">     </w:t>
            </w:r>
            <w:r w:rsidRPr="00A74754">
              <w:t> </w:t>
            </w:r>
          </w:p>
        </w:tc>
        <w:tc>
          <w:tcPr>
            <w:tcW w:w="2292" w:type="dxa"/>
            <w:tcBorders>
              <w:top w:val="nil"/>
              <w:left w:val="nil"/>
              <w:bottom w:val="single" w:sz="8" w:space="0" w:color="auto"/>
              <w:right w:val="single" w:sz="8" w:space="0" w:color="auto"/>
            </w:tcBorders>
            <w:shd w:val="clear" w:color="auto" w:fill="auto"/>
            <w:vAlign w:val="center"/>
            <w:hideMark/>
          </w:tcPr>
          <w:p w14:paraId="4D433A74" w14:textId="77777777" w:rsidR="00A74754" w:rsidRPr="00A74754" w:rsidRDefault="00A74754" w:rsidP="004E58BE">
            <w:r w:rsidRPr="00A74754">
              <w:t>CNC Laser Cutting Machine</w:t>
            </w:r>
          </w:p>
        </w:tc>
        <w:tc>
          <w:tcPr>
            <w:tcW w:w="6212" w:type="dxa"/>
            <w:tcBorders>
              <w:top w:val="nil"/>
              <w:left w:val="nil"/>
              <w:bottom w:val="single" w:sz="8" w:space="0" w:color="auto"/>
              <w:right w:val="single" w:sz="8" w:space="0" w:color="auto"/>
            </w:tcBorders>
            <w:shd w:val="clear" w:color="auto" w:fill="auto"/>
            <w:vAlign w:val="center"/>
            <w:hideMark/>
          </w:tcPr>
          <w:p w14:paraId="2726539A" w14:textId="77777777" w:rsidR="00A74754" w:rsidRPr="00A74754" w:rsidRDefault="00A74754" w:rsidP="004E58BE">
            <w:pPr>
              <w:spacing w:line="360" w:lineRule="auto"/>
            </w:pPr>
            <w:r w:rsidRPr="00A74754">
              <w:t>CNC Laser cutting machine with minimum cutting depth of 2mm on sheet metal.</w:t>
            </w:r>
          </w:p>
        </w:tc>
        <w:tc>
          <w:tcPr>
            <w:tcW w:w="1168" w:type="dxa"/>
            <w:tcBorders>
              <w:top w:val="nil"/>
              <w:left w:val="nil"/>
              <w:bottom w:val="single" w:sz="8" w:space="0" w:color="auto"/>
              <w:right w:val="single" w:sz="8" w:space="0" w:color="auto"/>
            </w:tcBorders>
            <w:shd w:val="clear" w:color="auto" w:fill="auto"/>
            <w:vAlign w:val="center"/>
            <w:hideMark/>
          </w:tcPr>
          <w:p w14:paraId="0461FE29" w14:textId="77777777" w:rsidR="00A74754" w:rsidRPr="00A74754" w:rsidRDefault="00A74754" w:rsidP="004E58BE">
            <w:pPr>
              <w:jc w:val="center"/>
            </w:pPr>
            <w:r w:rsidRPr="00A74754">
              <w:t>1 No </w:t>
            </w:r>
          </w:p>
        </w:tc>
      </w:tr>
    </w:tbl>
    <w:p w14:paraId="081558B7" w14:textId="11045D12" w:rsidR="00A74754" w:rsidRDefault="00A74754" w:rsidP="00A74754">
      <w:pPr>
        <w:rPr>
          <w:b/>
          <w:bCs/>
          <w:sz w:val="28"/>
          <w:szCs w:val="28"/>
        </w:rPr>
      </w:pPr>
    </w:p>
    <w:p w14:paraId="6F733621" w14:textId="77777777" w:rsidR="00A74754" w:rsidRDefault="00A74754">
      <w:pPr>
        <w:spacing w:after="160" w:line="259" w:lineRule="auto"/>
        <w:rPr>
          <w:b/>
          <w:bCs/>
          <w:sz w:val="28"/>
          <w:szCs w:val="28"/>
        </w:rPr>
      </w:pPr>
      <w:r>
        <w:rPr>
          <w:b/>
          <w:bCs/>
          <w:sz w:val="28"/>
          <w:szCs w:val="28"/>
        </w:rPr>
        <w:br w:type="page"/>
      </w:r>
    </w:p>
    <w:p w14:paraId="604E267C" w14:textId="77777777" w:rsidR="00A74754" w:rsidRDefault="00A74754" w:rsidP="00A74754">
      <w:pPr>
        <w:rPr>
          <w:b/>
          <w:bCs/>
          <w:color w:val="000000"/>
          <w:sz w:val="28"/>
          <w:szCs w:val="28"/>
        </w:rPr>
      </w:pPr>
      <w:r w:rsidRPr="00A81C3B">
        <w:rPr>
          <w:b/>
          <w:bCs/>
          <w:color w:val="000000"/>
          <w:sz w:val="28"/>
          <w:szCs w:val="28"/>
        </w:rPr>
        <w:lastRenderedPageBreak/>
        <w:t>List of Training Materials</w:t>
      </w:r>
      <w:r>
        <w:rPr>
          <w:b/>
          <w:bCs/>
          <w:color w:val="000000"/>
          <w:sz w:val="28"/>
          <w:szCs w:val="28"/>
        </w:rPr>
        <w:t xml:space="preserve"> (Consumables)</w:t>
      </w:r>
      <w:r w:rsidRPr="00A81C3B">
        <w:rPr>
          <w:b/>
          <w:bCs/>
          <w:color w:val="000000"/>
          <w:sz w:val="28"/>
          <w:szCs w:val="28"/>
        </w:rPr>
        <w:t xml:space="preserve"> for DAE Mechanical Technology</w:t>
      </w:r>
    </w:p>
    <w:p w14:paraId="31274DF9" w14:textId="77777777" w:rsidR="00A74754" w:rsidRPr="00A81C3B" w:rsidRDefault="00A74754" w:rsidP="00A74754">
      <w:pPr>
        <w:rPr>
          <w:b/>
          <w:bCs/>
          <w:color w:val="000000"/>
          <w:sz w:val="28"/>
          <w:szCs w:val="28"/>
        </w:rPr>
      </w:pPr>
    </w:p>
    <w:p w14:paraId="4BE704A6" w14:textId="77777777" w:rsidR="00A74754" w:rsidRPr="000E03F6" w:rsidRDefault="00A74754" w:rsidP="00A74754">
      <w:pPr>
        <w:rPr>
          <w:b/>
          <w:bCs/>
          <w:color w:val="000000"/>
        </w:rPr>
      </w:pPr>
      <w:r w:rsidRPr="000E03F6">
        <w:rPr>
          <w:b/>
          <w:bCs/>
          <w:color w:val="000000"/>
        </w:rPr>
        <w:t>First Year Mechanical</w:t>
      </w:r>
    </w:p>
    <w:p w14:paraId="78AA412C" w14:textId="77777777" w:rsidR="00A74754" w:rsidRPr="00A81C3B" w:rsidRDefault="00A74754" w:rsidP="00A74754">
      <w:pPr>
        <w:rPr>
          <w:b/>
          <w:bCs/>
          <w:color w:val="000000"/>
          <w:sz w:val="28"/>
          <w:szCs w:val="28"/>
        </w:rPr>
      </w:pPr>
    </w:p>
    <w:tbl>
      <w:tblPr>
        <w:tblW w:w="9900" w:type="dxa"/>
        <w:tblInd w:w="-5" w:type="dxa"/>
        <w:tblLook w:val="04A0" w:firstRow="1" w:lastRow="0" w:firstColumn="1" w:lastColumn="0" w:noHBand="0" w:noVBand="1"/>
      </w:tblPr>
      <w:tblGrid>
        <w:gridCol w:w="680"/>
        <w:gridCol w:w="2380"/>
        <w:gridCol w:w="4140"/>
        <w:gridCol w:w="2700"/>
      </w:tblGrid>
      <w:tr w:rsidR="00A74754" w:rsidRPr="00E06EFB" w14:paraId="24683B7F" w14:textId="77777777" w:rsidTr="004E58BE">
        <w:trPr>
          <w:trHeight w:val="315"/>
        </w:trPr>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6933244" w14:textId="77777777" w:rsidR="00A74754" w:rsidRPr="00E06EFB" w:rsidRDefault="00A74754" w:rsidP="004E58BE">
            <w:pPr>
              <w:jc w:val="center"/>
              <w:rPr>
                <w:b/>
                <w:bCs/>
                <w:color w:val="000000"/>
              </w:rPr>
            </w:pPr>
            <w:r w:rsidRPr="00E06EFB">
              <w:rPr>
                <w:b/>
                <w:bCs/>
                <w:color w:val="000000"/>
              </w:rPr>
              <w:t>S#</w:t>
            </w:r>
          </w:p>
        </w:tc>
        <w:tc>
          <w:tcPr>
            <w:tcW w:w="23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7FC2927" w14:textId="77777777" w:rsidR="00A74754" w:rsidRPr="00E06EFB" w:rsidRDefault="00A74754" w:rsidP="004E58BE">
            <w:pPr>
              <w:jc w:val="center"/>
              <w:rPr>
                <w:b/>
                <w:bCs/>
                <w:color w:val="000000"/>
              </w:rPr>
            </w:pPr>
            <w:r w:rsidRPr="00E06EFB">
              <w:rPr>
                <w:b/>
                <w:bCs/>
                <w:color w:val="000000"/>
              </w:rPr>
              <w:t>Subject</w:t>
            </w:r>
          </w:p>
        </w:tc>
        <w:tc>
          <w:tcPr>
            <w:tcW w:w="414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C39DD4" w14:textId="77777777" w:rsidR="00A74754" w:rsidRPr="00E06EFB" w:rsidRDefault="00A74754" w:rsidP="004E58BE">
            <w:pPr>
              <w:jc w:val="center"/>
              <w:rPr>
                <w:b/>
                <w:bCs/>
                <w:color w:val="000000"/>
              </w:rPr>
            </w:pPr>
            <w:r w:rsidRPr="00E06EFB">
              <w:rPr>
                <w:b/>
                <w:bCs/>
                <w:color w:val="000000"/>
              </w:rPr>
              <w:t>Specification</w:t>
            </w:r>
          </w:p>
        </w:tc>
        <w:tc>
          <w:tcPr>
            <w:tcW w:w="270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E8A8DA0" w14:textId="77777777" w:rsidR="00A74754" w:rsidRPr="00E06EFB" w:rsidRDefault="00A74754" w:rsidP="004E58BE">
            <w:pPr>
              <w:jc w:val="center"/>
              <w:rPr>
                <w:b/>
                <w:bCs/>
                <w:color w:val="000000"/>
              </w:rPr>
            </w:pPr>
            <w:r>
              <w:rPr>
                <w:b/>
                <w:bCs/>
                <w:color w:val="000000"/>
              </w:rPr>
              <w:t>F</w:t>
            </w:r>
            <w:r w:rsidRPr="00E06EFB">
              <w:rPr>
                <w:b/>
                <w:bCs/>
                <w:color w:val="000000"/>
              </w:rPr>
              <w:t>or 50 Students)</w:t>
            </w:r>
          </w:p>
        </w:tc>
      </w:tr>
      <w:tr w:rsidR="00A74754" w:rsidRPr="00E06EFB" w14:paraId="662E1C48" w14:textId="77777777" w:rsidTr="004E58BE">
        <w:trPr>
          <w:trHeight w:val="315"/>
        </w:trPr>
        <w:tc>
          <w:tcPr>
            <w:tcW w:w="680" w:type="dxa"/>
            <w:vMerge w:val="restart"/>
            <w:tcBorders>
              <w:top w:val="single" w:sz="4" w:space="0" w:color="auto"/>
              <w:left w:val="single" w:sz="4" w:space="0" w:color="auto"/>
              <w:right w:val="single" w:sz="4" w:space="0" w:color="auto"/>
            </w:tcBorders>
            <w:shd w:val="clear" w:color="auto" w:fill="auto"/>
            <w:noWrap/>
            <w:vAlign w:val="center"/>
          </w:tcPr>
          <w:p w14:paraId="4DBF4117" w14:textId="77777777" w:rsidR="00A74754" w:rsidRPr="00E06EFB" w:rsidRDefault="00A74754" w:rsidP="004E58BE">
            <w:pPr>
              <w:jc w:val="center"/>
              <w:rPr>
                <w:b/>
                <w:bCs/>
                <w:color w:val="000000"/>
              </w:rPr>
            </w:pPr>
            <w:r>
              <w:rPr>
                <w:b/>
                <w:bCs/>
                <w:color w:val="000000"/>
              </w:rPr>
              <w:t>1</w:t>
            </w:r>
          </w:p>
        </w:tc>
        <w:tc>
          <w:tcPr>
            <w:tcW w:w="2380" w:type="dxa"/>
            <w:vMerge w:val="restart"/>
            <w:tcBorders>
              <w:top w:val="single" w:sz="4" w:space="0" w:color="auto"/>
              <w:left w:val="nil"/>
              <w:right w:val="single" w:sz="4" w:space="0" w:color="auto"/>
            </w:tcBorders>
            <w:shd w:val="clear" w:color="auto" w:fill="auto"/>
            <w:vAlign w:val="center"/>
          </w:tcPr>
          <w:p w14:paraId="3D30F3E9" w14:textId="77777777" w:rsidR="00A74754" w:rsidRDefault="00A74754" w:rsidP="004E58BE">
            <w:pPr>
              <w:rPr>
                <w:b/>
                <w:bCs/>
                <w:color w:val="000000"/>
              </w:rPr>
            </w:pPr>
            <w:r>
              <w:rPr>
                <w:b/>
                <w:bCs/>
                <w:color w:val="000000"/>
              </w:rPr>
              <w:t xml:space="preserve">Mech-127 </w:t>
            </w:r>
          </w:p>
          <w:p w14:paraId="1A0A0258" w14:textId="77777777" w:rsidR="00A74754" w:rsidRPr="00E06EFB" w:rsidRDefault="00A74754" w:rsidP="004E58BE">
            <w:pPr>
              <w:rPr>
                <w:b/>
                <w:bCs/>
                <w:color w:val="000000"/>
              </w:rPr>
            </w:pPr>
            <w:r>
              <w:rPr>
                <w:b/>
                <w:bCs/>
                <w:color w:val="000000"/>
              </w:rPr>
              <w:t>Metal Work Shop</w:t>
            </w:r>
          </w:p>
        </w:tc>
        <w:tc>
          <w:tcPr>
            <w:tcW w:w="4140" w:type="dxa"/>
            <w:tcBorders>
              <w:top w:val="nil"/>
              <w:left w:val="nil"/>
              <w:bottom w:val="single" w:sz="4" w:space="0" w:color="auto"/>
              <w:right w:val="single" w:sz="4" w:space="0" w:color="auto"/>
            </w:tcBorders>
            <w:shd w:val="clear" w:color="auto" w:fill="auto"/>
            <w:vAlign w:val="bottom"/>
          </w:tcPr>
          <w:p w14:paraId="0D08B580" w14:textId="77777777" w:rsidR="00A74754" w:rsidRPr="00E06EFB" w:rsidRDefault="00A74754" w:rsidP="004E58BE">
            <w:pPr>
              <w:rPr>
                <w:b/>
                <w:bCs/>
                <w:color w:val="000000"/>
              </w:rPr>
            </w:pPr>
            <w:r w:rsidRPr="00E06EFB">
              <w:rPr>
                <w:color w:val="000000"/>
              </w:rPr>
              <w:t xml:space="preserve">MS Flat </w:t>
            </w:r>
            <w:r>
              <w:rPr>
                <w:color w:val="000000"/>
              </w:rPr>
              <w:t>½ x 2</w:t>
            </w:r>
            <w:r w:rsidRPr="00E06EFB">
              <w:rPr>
                <w:color w:val="000000"/>
              </w:rPr>
              <w:t xml:space="preserve"> Inch</w:t>
            </w:r>
            <w:r>
              <w:rPr>
                <w:color w:val="000000"/>
              </w:rPr>
              <w:t>es</w:t>
            </w:r>
          </w:p>
        </w:tc>
        <w:tc>
          <w:tcPr>
            <w:tcW w:w="2700" w:type="dxa"/>
            <w:tcBorders>
              <w:top w:val="nil"/>
              <w:left w:val="single" w:sz="4" w:space="0" w:color="auto"/>
              <w:bottom w:val="single" w:sz="4" w:space="0" w:color="auto"/>
              <w:right w:val="single" w:sz="4" w:space="0" w:color="auto"/>
            </w:tcBorders>
            <w:shd w:val="clear" w:color="auto" w:fill="auto"/>
            <w:vAlign w:val="center"/>
          </w:tcPr>
          <w:p w14:paraId="2227A693" w14:textId="77777777" w:rsidR="00A74754" w:rsidRPr="00B04363" w:rsidRDefault="00A74754" w:rsidP="004E58BE">
            <w:pPr>
              <w:rPr>
                <w:color w:val="000000"/>
              </w:rPr>
            </w:pPr>
            <w:r w:rsidRPr="00B04363">
              <w:rPr>
                <w:color w:val="000000"/>
              </w:rPr>
              <w:t>100 kg</w:t>
            </w:r>
          </w:p>
        </w:tc>
      </w:tr>
      <w:tr w:rsidR="00A74754" w:rsidRPr="00E06EFB" w14:paraId="2DE31A3A" w14:textId="77777777" w:rsidTr="004E58BE">
        <w:trPr>
          <w:trHeight w:val="315"/>
        </w:trPr>
        <w:tc>
          <w:tcPr>
            <w:tcW w:w="680" w:type="dxa"/>
            <w:vMerge/>
            <w:tcBorders>
              <w:left w:val="single" w:sz="4" w:space="0" w:color="auto"/>
              <w:right w:val="single" w:sz="4" w:space="0" w:color="auto"/>
            </w:tcBorders>
            <w:shd w:val="clear" w:color="auto" w:fill="auto"/>
            <w:noWrap/>
            <w:vAlign w:val="center"/>
          </w:tcPr>
          <w:p w14:paraId="11FFEFEB" w14:textId="77777777" w:rsidR="00A74754" w:rsidRPr="00E06EFB" w:rsidRDefault="00A74754" w:rsidP="004E58BE">
            <w:pPr>
              <w:jc w:val="center"/>
              <w:rPr>
                <w:b/>
                <w:bCs/>
                <w:color w:val="000000"/>
              </w:rPr>
            </w:pPr>
          </w:p>
        </w:tc>
        <w:tc>
          <w:tcPr>
            <w:tcW w:w="2380" w:type="dxa"/>
            <w:vMerge/>
            <w:tcBorders>
              <w:left w:val="nil"/>
              <w:right w:val="single" w:sz="4" w:space="0" w:color="auto"/>
            </w:tcBorders>
            <w:shd w:val="clear" w:color="auto" w:fill="auto"/>
            <w:vAlign w:val="center"/>
          </w:tcPr>
          <w:p w14:paraId="22A3C438" w14:textId="77777777" w:rsidR="00A74754" w:rsidRPr="00E06EFB" w:rsidRDefault="00A74754" w:rsidP="004E58BE">
            <w:pPr>
              <w:jc w:val="center"/>
              <w:rPr>
                <w:b/>
                <w:bCs/>
                <w:color w:val="000000"/>
              </w:rPr>
            </w:pPr>
          </w:p>
        </w:tc>
        <w:tc>
          <w:tcPr>
            <w:tcW w:w="4140" w:type="dxa"/>
            <w:tcBorders>
              <w:top w:val="nil"/>
              <w:left w:val="nil"/>
              <w:bottom w:val="single" w:sz="4" w:space="0" w:color="auto"/>
              <w:right w:val="single" w:sz="4" w:space="0" w:color="auto"/>
            </w:tcBorders>
            <w:shd w:val="clear" w:color="auto" w:fill="auto"/>
            <w:vAlign w:val="center"/>
          </w:tcPr>
          <w:p w14:paraId="7FAB5482" w14:textId="77777777" w:rsidR="00A74754" w:rsidRPr="00E06EFB" w:rsidRDefault="00A74754" w:rsidP="004E58BE">
            <w:pPr>
              <w:rPr>
                <w:b/>
                <w:bCs/>
                <w:color w:val="000000"/>
              </w:rPr>
            </w:pPr>
            <w:r w:rsidRPr="00E06EFB">
              <w:rPr>
                <w:color w:val="000000"/>
              </w:rPr>
              <w:t xml:space="preserve">MS Flat </w:t>
            </w:r>
            <w:r>
              <w:rPr>
                <w:color w:val="000000"/>
              </w:rPr>
              <w:t>¼ x 3</w:t>
            </w:r>
            <w:r w:rsidRPr="00E06EFB">
              <w:rPr>
                <w:color w:val="000000"/>
              </w:rPr>
              <w:t xml:space="preserve"> Inch</w:t>
            </w:r>
            <w:r>
              <w:rPr>
                <w:color w:val="000000"/>
              </w:rPr>
              <w:t>es</w:t>
            </w:r>
          </w:p>
        </w:tc>
        <w:tc>
          <w:tcPr>
            <w:tcW w:w="2700" w:type="dxa"/>
            <w:tcBorders>
              <w:top w:val="nil"/>
              <w:left w:val="single" w:sz="4" w:space="0" w:color="auto"/>
              <w:bottom w:val="single" w:sz="4" w:space="0" w:color="auto"/>
              <w:right w:val="single" w:sz="4" w:space="0" w:color="auto"/>
            </w:tcBorders>
            <w:shd w:val="clear" w:color="auto" w:fill="auto"/>
            <w:vAlign w:val="center"/>
          </w:tcPr>
          <w:p w14:paraId="6AD5F9F5" w14:textId="77777777" w:rsidR="00A74754" w:rsidRPr="00B04363" w:rsidRDefault="00A74754" w:rsidP="004E58BE">
            <w:pPr>
              <w:rPr>
                <w:color w:val="000000"/>
              </w:rPr>
            </w:pPr>
            <w:r w:rsidRPr="00B04363">
              <w:rPr>
                <w:color w:val="000000"/>
              </w:rPr>
              <w:t>50 kg</w:t>
            </w:r>
          </w:p>
        </w:tc>
      </w:tr>
      <w:tr w:rsidR="00A74754" w:rsidRPr="00E06EFB" w14:paraId="3177BFD4" w14:textId="77777777" w:rsidTr="004E58BE">
        <w:trPr>
          <w:trHeight w:val="315"/>
        </w:trPr>
        <w:tc>
          <w:tcPr>
            <w:tcW w:w="680" w:type="dxa"/>
            <w:vMerge/>
            <w:tcBorders>
              <w:left w:val="single" w:sz="4" w:space="0" w:color="auto"/>
              <w:bottom w:val="single" w:sz="4" w:space="0" w:color="auto"/>
              <w:right w:val="single" w:sz="4" w:space="0" w:color="auto"/>
            </w:tcBorders>
            <w:shd w:val="clear" w:color="auto" w:fill="auto"/>
            <w:noWrap/>
            <w:vAlign w:val="center"/>
          </w:tcPr>
          <w:p w14:paraId="7C71DE09" w14:textId="77777777" w:rsidR="00A74754" w:rsidRPr="00E06EFB" w:rsidRDefault="00A74754" w:rsidP="004E58BE">
            <w:pPr>
              <w:jc w:val="center"/>
              <w:rPr>
                <w:b/>
                <w:bCs/>
                <w:color w:val="000000"/>
              </w:rPr>
            </w:pPr>
          </w:p>
        </w:tc>
        <w:tc>
          <w:tcPr>
            <w:tcW w:w="2380" w:type="dxa"/>
            <w:vMerge/>
            <w:tcBorders>
              <w:left w:val="nil"/>
              <w:bottom w:val="single" w:sz="4" w:space="0" w:color="auto"/>
              <w:right w:val="single" w:sz="4" w:space="0" w:color="auto"/>
            </w:tcBorders>
            <w:shd w:val="clear" w:color="auto" w:fill="auto"/>
            <w:vAlign w:val="center"/>
          </w:tcPr>
          <w:p w14:paraId="375FFD99" w14:textId="77777777" w:rsidR="00A74754" w:rsidRPr="00E06EFB" w:rsidRDefault="00A74754" w:rsidP="004E58BE">
            <w:pPr>
              <w:jc w:val="center"/>
              <w:rPr>
                <w:b/>
                <w:bCs/>
                <w:color w:val="000000"/>
              </w:rPr>
            </w:pPr>
          </w:p>
        </w:tc>
        <w:tc>
          <w:tcPr>
            <w:tcW w:w="4140" w:type="dxa"/>
            <w:tcBorders>
              <w:top w:val="nil"/>
              <w:left w:val="nil"/>
              <w:bottom w:val="single" w:sz="4" w:space="0" w:color="auto"/>
              <w:right w:val="single" w:sz="4" w:space="0" w:color="auto"/>
            </w:tcBorders>
            <w:shd w:val="clear" w:color="auto" w:fill="auto"/>
            <w:vAlign w:val="center"/>
          </w:tcPr>
          <w:p w14:paraId="7890BA02" w14:textId="77777777" w:rsidR="00A74754" w:rsidRPr="00E06EFB" w:rsidRDefault="00A74754" w:rsidP="004E58BE">
            <w:pPr>
              <w:rPr>
                <w:b/>
                <w:bCs/>
                <w:color w:val="000000"/>
              </w:rPr>
            </w:pPr>
            <w:r w:rsidRPr="00E06EFB">
              <w:rPr>
                <w:color w:val="000000"/>
              </w:rPr>
              <w:t>G.I Sheet 26 Gauge</w:t>
            </w:r>
          </w:p>
        </w:tc>
        <w:tc>
          <w:tcPr>
            <w:tcW w:w="2700" w:type="dxa"/>
            <w:tcBorders>
              <w:top w:val="nil"/>
              <w:left w:val="single" w:sz="4" w:space="0" w:color="auto"/>
              <w:bottom w:val="single" w:sz="4" w:space="0" w:color="auto"/>
              <w:right w:val="single" w:sz="4" w:space="0" w:color="auto"/>
            </w:tcBorders>
            <w:shd w:val="clear" w:color="auto" w:fill="auto"/>
            <w:vAlign w:val="center"/>
          </w:tcPr>
          <w:p w14:paraId="633CE05A" w14:textId="77777777" w:rsidR="00A74754" w:rsidRPr="00B04363" w:rsidRDefault="00A74754" w:rsidP="004E58BE">
            <w:pPr>
              <w:rPr>
                <w:color w:val="000000"/>
              </w:rPr>
            </w:pPr>
            <w:r w:rsidRPr="00B04363">
              <w:rPr>
                <w:color w:val="000000"/>
              </w:rPr>
              <w:t>50 kg</w:t>
            </w:r>
          </w:p>
        </w:tc>
      </w:tr>
      <w:tr w:rsidR="00A74754" w:rsidRPr="00E06EFB" w14:paraId="640D3EC6" w14:textId="77777777" w:rsidTr="004E58BE">
        <w:trPr>
          <w:trHeight w:val="315"/>
        </w:trPr>
        <w:tc>
          <w:tcPr>
            <w:tcW w:w="680" w:type="dxa"/>
            <w:vMerge w:val="restart"/>
            <w:tcBorders>
              <w:left w:val="single" w:sz="4" w:space="0" w:color="auto"/>
              <w:right w:val="single" w:sz="4" w:space="0" w:color="auto"/>
            </w:tcBorders>
            <w:shd w:val="clear" w:color="auto" w:fill="auto"/>
            <w:noWrap/>
            <w:vAlign w:val="center"/>
          </w:tcPr>
          <w:p w14:paraId="5A06E767" w14:textId="77777777" w:rsidR="00A74754" w:rsidRPr="00E06EFB" w:rsidRDefault="00A74754" w:rsidP="004E58BE">
            <w:pPr>
              <w:jc w:val="center"/>
              <w:rPr>
                <w:b/>
                <w:bCs/>
                <w:color w:val="000000"/>
              </w:rPr>
            </w:pPr>
            <w:r>
              <w:rPr>
                <w:b/>
                <w:bCs/>
                <w:color w:val="000000"/>
              </w:rPr>
              <w:t>2</w:t>
            </w:r>
          </w:p>
        </w:tc>
        <w:tc>
          <w:tcPr>
            <w:tcW w:w="2380" w:type="dxa"/>
            <w:vMerge w:val="restart"/>
            <w:tcBorders>
              <w:left w:val="nil"/>
              <w:right w:val="single" w:sz="4" w:space="0" w:color="auto"/>
            </w:tcBorders>
            <w:shd w:val="clear" w:color="auto" w:fill="auto"/>
            <w:vAlign w:val="center"/>
          </w:tcPr>
          <w:p w14:paraId="55E84DE2" w14:textId="77777777" w:rsidR="00A74754" w:rsidRDefault="00A74754" w:rsidP="004E58BE">
            <w:pPr>
              <w:rPr>
                <w:b/>
                <w:bCs/>
                <w:color w:val="000000"/>
              </w:rPr>
            </w:pPr>
            <w:r w:rsidRPr="00704195">
              <w:rPr>
                <w:b/>
                <w:bCs/>
                <w:color w:val="000000"/>
              </w:rPr>
              <w:t>Mech-127</w:t>
            </w:r>
            <w:r w:rsidRPr="00E06EFB">
              <w:rPr>
                <w:b/>
                <w:bCs/>
                <w:color w:val="000000"/>
              </w:rPr>
              <w:t xml:space="preserve"> </w:t>
            </w:r>
          </w:p>
          <w:p w14:paraId="4C00AD6B" w14:textId="77777777" w:rsidR="00A74754" w:rsidRPr="00704195" w:rsidRDefault="00A74754" w:rsidP="004E58BE">
            <w:pPr>
              <w:rPr>
                <w:b/>
                <w:bCs/>
                <w:color w:val="000000"/>
              </w:rPr>
            </w:pPr>
            <w:r w:rsidRPr="00E06EFB">
              <w:rPr>
                <w:b/>
                <w:bCs/>
                <w:color w:val="000000"/>
              </w:rPr>
              <w:t>Woodwork Shop</w:t>
            </w:r>
            <w:r>
              <w:rPr>
                <w:b/>
                <w:bCs/>
                <w:color w:val="000000"/>
              </w:rPr>
              <w:t xml:space="preserve"> &amp; Pattern Making</w:t>
            </w:r>
          </w:p>
        </w:tc>
        <w:tc>
          <w:tcPr>
            <w:tcW w:w="4140" w:type="dxa"/>
            <w:tcBorders>
              <w:top w:val="single" w:sz="4" w:space="0" w:color="auto"/>
              <w:left w:val="nil"/>
              <w:bottom w:val="single" w:sz="4" w:space="0" w:color="auto"/>
              <w:right w:val="nil"/>
            </w:tcBorders>
            <w:shd w:val="clear" w:color="auto" w:fill="auto"/>
            <w:vAlign w:val="bottom"/>
          </w:tcPr>
          <w:p w14:paraId="5109C54D" w14:textId="77777777" w:rsidR="00A74754" w:rsidRPr="00E06EFB" w:rsidRDefault="00A74754" w:rsidP="004E58BE">
            <w:pPr>
              <w:rPr>
                <w:color w:val="000000"/>
              </w:rPr>
            </w:pPr>
            <w:r w:rsidRPr="006115A3">
              <w:rPr>
                <w:color w:val="000000"/>
              </w:rPr>
              <w:t xml:space="preserve">Soft Wood (Planks) Size 7"x12"x1" </w:t>
            </w:r>
          </w:p>
        </w:tc>
        <w:tc>
          <w:tcPr>
            <w:tcW w:w="2700" w:type="dxa"/>
            <w:tcBorders>
              <w:top w:val="nil"/>
              <w:left w:val="single" w:sz="4" w:space="0" w:color="auto"/>
              <w:bottom w:val="single" w:sz="4" w:space="0" w:color="auto"/>
              <w:right w:val="single" w:sz="4" w:space="0" w:color="auto"/>
            </w:tcBorders>
            <w:shd w:val="clear" w:color="auto" w:fill="auto"/>
            <w:vAlign w:val="center"/>
          </w:tcPr>
          <w:p w14:paraId="7EE2F63B" w14:textId="77777777" w:rsidR="00A74754" w:rsidRPr="00B04363" w:rsidRDefault="00A74754" w:rsidP="004E58BE">
            <w:pPr>
              <w:rPr>
                <w:color w:val="000000"/>
              </w:rPr>
            </w:pPr>
            <w:r w:rsidRPr="00B04363">
              <w:rPr>
                <w:color w:val="000000"/>
              </w:rPr>
              <w:t>100 Nos</w:t>
            </w:r>
          </w:p>
        </w:tc>
      </w:tr>
      <w:tr w:rsidR="00A74754" w:rsidRPr="00E06EFB" w14:paraId="10210B04" w14:textId="77777777" w:rsidTr="004E58BE">
        <w:trPr>
          <w:trHeight w:val="315"/>
        </w:trPr>
        <w:tc>
          <w:tcPr>
            <w:tcW w:w="680" w:type="dxa"/>
            <w:vMerge/>
            <w:tcBorders>
              <w:left w:val="single" w:sz="4" w:space="0" w:color="auto"/>
              <w:right w:val="single" w:sz="4" w:space="0" w:color="auto"/>
            </w:tcBorders>
            <w:shd w:val="clear" w:color="auto" w:fill="auto"/>
            <w:noWrap/>
            <w:vAlign w:val="center"/>
          </w:tcPr>
          <w:p w14:paraId="6B2E302E" w14:textId="77777777" w:rsidR="00A74754" w:rsidRPr="00E06EFB" w:rsidRDefault="00A74754" w:rsidP="004E58BE">
            <w:pPr>
              <w:jc w:val="center"/>
              <w:rPr>
                <w:b/>
                <w:bCs/>
                <w:color w:val="000000"/>
              </w:rPr>
            </w:pPr>
          </w:p>
        </w:tc>
        <w:tc>
          <w:tcPr>
            <w:tcW w:w="2380" w:type="dxa"/>
            <w:vMerge/>
            <w:tcBorders>
              <w:left w:val="nil"/>
              <w:right w:val="single" w:sz="4" w:space="0" w:color="auto"/>
            </w:tcBorders>
            <w:shd w:val="clear" w:color="auto" w:fill="auto"/>
            <w:vAlign w:val="center"/>
          </w:tcPr>
          <w:p w14:paraId="65FB5762" w14:textId="77777777" w:rsidR="00A74754" w:rsidRPr="00E06EFB" w:rsidRDefault="00A74754" w:rsidP="004E58BE">
            <w:pPr>
              <w:jc w:val="center"/>
              <w:rPr>
                <w:b/>
                <w:bCs/>
                <w:color w:val="000000"/>
              </w:rPr>
            </w:pPr>
          </w:p>
        </w:tc>
        <w:tc>
          <w:tcPr>
            <w:tcW w:w="4140" w:type="dxa"/>
            <w:tcBorders>
              <w:top w:val="single" w:sz="4" w:space="0" w:color="auto"/>
              <w:left w:val="nil"/>
              <w:bottom w:val="single" w:sz="4" w:space="0" w:color="auto"/>
              <w:right w:val="single" w:sz="4" w:space="0" w:color="auto"/>
            </w:tcBorders>
            <w:shd w:val="clear" w:color="auto" w:fill="auto"/>
            <w:vAlign w:val="bottom"/>
          </w:tcPr>
          <w:p w14:paraId="76544269" w14:textId="77777777" w:rsidR="00A74754" w:rsidRPr="00E06EFB" w:rsidRDefault="00A74754" w:rsidP="004E58BE">
            <w:pPr>
              <w:rPr>
                <w:color w:val="000000"/>
              </w:rPr>
            </w:pPr>
            <w:r w:rsidRPr="006115A3">
              <w:rPr>
                <w:color w:val="000000"/>
              </w:rPr>
              <w:t xml:space="preserve">Soft Wood (Planks)Size 7"x12" x 1.5" </w:t>
            </w:r>
          </w:p>
        </w:tc>
        <w:tc>
          <w:tcPr>
            <w:tcW w:w="2700" w:type="dxa"/>
            <w:tcBorders>
              <w:top w:val="single" w:sz="4" w:space="0" w:color="auto"/>
              <w:left w:val="nil"/>
              <w:bottom w:val="single" w:sz="4" w:space="0" w:color="auto"/>
              <w:right w:val="single" w:sz="4" w:space="0" w:color="auto"/>
            </w:tcBorders>
            <w:shd w:val="clear" w:color="auto" w:fill="auto"/>
            <w:vAlign w:val="center"/>
          </w:tcPr>
          <w:p w14:paraId="1984A0FF" w14:textId="77777777" w:rsidR="00A74754" w:rsidRPr="00B04363" w:rsidRDefault="00A74754" w:rsidP="004E58BE">
            <w:pPr>
              <w:rPr>
                <w:color w:val="000000"/>
              </w:rPr>
            </w:pPr>
            <w:r w:rsidRPr="00B04363">
              <w:rPr>
                <w:color w:val="000000"/>
              </w:rPr>
              <w:t>100 Nos</w:t>
            </w:r>
          </w:p>
        </w:tc>
      </w:tr>
      <w:tr w:rsidR="00A74754" w:rsidRPr="00E06EFB" w14:paraId="30E0C0BB" w14:textId="77777777" w:rsidTr="004E58BE">
        <w:trPr>
          <w:trHeight w:val="315"/>
        </w:trPr>
        <w:tc>
          <w:tcPr>
            <w:tcW w:w="680" w:type="dxa"/>
            <w:vMerge/>
            <w:tcBorders>
              <w:left w:val="single" w:sz="4" w:space="0" w:color="auto"/>
              <w:right w:val="single" w:sz="4" w:space="0" w:color="auto"/>
            </w:tcBorders>
            <w:shd w:val="clear" w:color="auto" w:fill="auto"/>
            <w:noWrap/>
            <w:vAlign w:val="center"/>
          </w:tcPr>
          <w:p w14:paraId="5EB04AA7" w14:textId="77777777" w:rsidR="00A74754" w:rsidRPr="00E06EFB" w:rsidRDefault="00A74754" w:rsidP="004E58BE">
            <w:pPr>
              <w:jc w:val="center"/>
              <w:rPr>
                <w:b/>
                <w:bCs/>
                <w:color w:val="000000"/>
              </w:rPr>
            </w:pPr>
          </w:p>
        </w:tc>
        <w:tc>
          <w:tcPr>
            <w:tcW w:w="2380" w:type="dxa"/>
            <w:vMerge/>
            <w:tcBorders>
              <w:left w:val="nil"/>
              <w:right w:val="single" w:sz="4" w:space="0" w:color="auto"/>
            </w:tcBorders>
            <w:shd w:val="clear" w:color="auto" w:fill="auto"/>
            <w:vAlign w:val="center"/>
          </w:tcPr>
          <w:p w14:paraId="2C2CDD55" w14:textId="77777777" w:rsidR="00A74754" w:rsidRPr="00E06EFB" w:rsidRDefault="00A74754" w:rsidP="004E58BE">
            <w:pPr>
              <w:jc w:val="center"/>
              <w:rPr>
                <w:b/>
                <w:bCs/>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5033D899" w14:textId="77777777" w:rsidR="00A74754" w:rsidRPr="00BE6676" w:rsidRDefault="00A74754" w:rsidP="004E58BE">
            <w:pPr>
              <w:rPr>
                <w:color w:val="000000"/>
              </w:rPr>
            </w:pPr>
            <w:r w:rsidRPr="006115A3">
              <w:rPr>
                <w:color w:val="000000"/>
              </w:rPr>
              <w:t xml:space="preserve">Soft Wood (Planks)Size 7"x12"x2" </w:t>
            </w:r>
          </w:p>
        </w:tc>
        <w:tc>
          <w:tcPr>
            <w:tcW w:w="2700" w:type="dxa"/>
            <w:tcBorders>
              <w:top w:val="single" w:sz="4" w:space="0" w:color="auto"/>
              <w:left w:val="nil"/>
              <w:bottom w:val="single" w:sz="4" w:space="0" w:color="auto"/>
              <w:right w:val="single" w:sz="4" w:space="0" w:color="auto"/>
            </w:tcBorders>
            <w:shd w:val="clear" w:color="auto" w:fill="auto"/>
            <w:vAlign w:val="center"/>
          </w:tcPr>
          <w:p w14:paraId="700953CD" w14:textId="77777777" w:rsidR="00A74754" w:rsidRPr="00B04363" w:rsidRDefault="00A74754" w:rsidP="004E58BE">
            <w:pPr>
              <w:rPr>
                <w:color w:val="000000"/>
              </w:rPr>
            </w:pPr>
            <w:r w:rsidRPr="00B04363">
              <w:rPr>
                <w:color w:val="000000"/>
              </w:rPr>
              <w:t>100 Nos</w:t>
            </w:r>
          </w:p>
        </w:tc>
      </w:tr>
      <w:tr w:rsidR="00A74754" w:rsidRPr="00E06EFB" w14:paraId="76ABD28A" w14:textId="77777777" w:rsidTr="004E58BE">
        <w:trPr>
          <w:trHeight w:val="315"/>
        </w:trPr>
        <w:tc>
          <w:tcPr>
            <w:tcW w:w="680" w:type="dxa"/>
            <w:vMerge/>
            <w:tcBorders>
              <w:left w:val="single" w:sz="4" w:space="0" w:color="auto"/>
              <w:right w:val="single" w:sz="4" w:space="0" w:color="auto"/>
            </w:tcBorders>
            <w:shd w:val="clear" w:color="auto" w:fill="auto"/>
            <w:noWrap/>
            <w:vAlign w:val="center"/>
          </w:tcPr>
          <w:p w14:paraId="394E9715" w14:textId="77777777" w:rsidR="00A74754" w:rsidRPr="00E06EFB" w:rsidRDefault="00A74754" w:rsidP="004E58BE">
            <w:pPr>
              <w:jc w:val="center"/>
              <w:rPr>
                <w:b/>
                <w:bCs/>
                <w:color w:val="000000"/>
              </w:rPr>
            </w:pPr>
          </w:p>
        </w:tc>
        <w:tc>
          <w:tcPr>
            <w:tcW w:w="2380" w:type="dxa"/>
            <w:vMerge/>
            <w:tcBorders>
              <w:left w:val="nil"/>
              <w:right w:val="single" w:sz="4" w:space="0" w:color="auto"/>
            </w:tcBorders>
            <w:shd w:val="clear" w:color="auto" w:fill="auto"/>
            <w:vAlign w:val="center"/>
          </w:tcPr>
          <w:p w14:paraId="1706CF9B" w14:textId="77777777" w:rsidR="00A74754" w:rsidRPr="00E06EFB" w:rsidRDefault="00A74754" w:rsidP="004E58BE">
            <w:pPr>
              <w:jc w:val="center"/>
              <w:rPr>
                <w:b/>
                <w:bCs/>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7B573204" w14:textId="77777777" w:rsidR="00A74754" w:rsidRPr="00BE6676" w:rsidRDefault="00A74754" w:rsidP="004E58BE">
            <w:pPr>
              <w:rPr>
                <w:color w:val="000000"/>
              </w:rPr>
            </w:pPr>
            <w:r w:rsidRPr="006115A3">
              <w:rPr>
                <w:color w:val="000000"/>
              </w:rPr>
              <w:t>Shisham Wood Plank 7"x10"x1"</w:t>
            </w:r>
          </w:p>
        </w:tc>
        <w:tc>
          <w:tcPr>
            <w:tcW w:w="2700" w:type="dxa"/>
            <w:tcBorders>
              <w:top w:val="single" w:sz="4" w:space="0" w:color="auto"/>
              <w:left w:val="nil"/>
              <w:bottom w:val="single" w:sz="4" w:space="0" w:color="auto"/>
              <w:right w:val="single" w:sz="4" w:space="0" w:color="auto"/>
            </w:tcBorders>
            <w:shd w:val="clear" w:color="auto" w:fill="auto"/>
            <w:vAlign w:val="center"/>
          </w:tcPr>
          <w:p w14:paraId="5B26B2F2" w14:textId="77777777" w:rsidR="00A74754" w:rsidRPr="00B04363" w:rsidRDefault="00A74754" w:rsidP="004E58BE">
            <w:pPr>
              <w:rPr>
                <w:color w:val="000000"/>
              </w:rPr>
            </w:pPr>
            <w:r w:rsidRPr="00B04363">
              <w:rPr>
                <w:color w:val="000000"/>
              </w:rPr>
              <w:t>100 Nos</w:t>
            </w:r>
          </w:p>
        </w:tc>
      </w:tr>
      <w:tr w:rsidR="00A74754" w:rsidRPr="00E06EFB" w14:paraId="6761E19D" w14:textId="77777777" w:rsidTr="004E58BE">
        <w:trPr>
          <w:trHeight w:val="315"/>
        </w:trPr>
        <w:tc>
          <w:tcPr>
            <w:tcW w:w="680" w:type="dxa"/>
            <w:vMerge/>
            <w:tcBorders>
              <w:left w:val="single" w:sz="4" w:space="0" w:color="auto"/>
              <w:right w:val="single" w:sz="4" w:space="0" w:color="auto"/>
            </w:tcBorders>
            <w:shd w:val="clear" w:color="auto" w:fill="auto"/>
            <w:noWrap/>
            <w:vAlign w:val="center"/>
          </w:tcPr>
          <w:p w14:paraId="38B8F62A" w14:textId="77777777" w:rsidR="00A74754" w:rsidRPr="00E06EFB" w:rsidRDefault="00A74754" w:rsidP="004E58BE">
            <w:pPr>
              <w:jc w:val="center"/>
              <w:rPr>
                <w:b/>
                <w:bCs/>
                <w:color w:val="000000"/>
              </w:rPr>
            </w:pPr>
          </w:p>
        </w:tc>
        <w:tc>
          <w:tcPr>
            <w:tcW w:w="2380" w:type="dxa"/>
            <w:vMerge/>
            <w:tcBorders>
              <w:left w:val="nil"/>
              <w:right w:val="single" w:sz="4" w:space="0" w:color="auto"/>
            </w:tcBorders>
            <w:shd w:val="clear" w:color="auto" w:fill="auto"/>
            <w:vAlign w:val="center"/>
          </w:tcPr>
          <w:p w14:paraId="2AC870D1" w14:textId="77777777" w:rsidR="00A74754" w:rsidRPr="00E06EFB" w:rsidRDefault="00A74754" w:rsidP="004E58BE">
            <w:pPr>
              <w:jc w:val="center"/>
              <w:rPr>
                <w:b/>
                <w:bCs/>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669CC74F" w14:textId="77777777" w:rsidR="00A74754" w:rsidRPr="00BE6676" w:rsidRDefault="00A74754" w:rsidP="004E58BE">
            <w:pPr>
              <w:rPr>
                <w:color w:val="000000"/>
              </w:rPr>
            </w:pPr>
            <w:r w:rsidRPr="006115A3">
              <w:rPr>
                <w:color w:val="000000"/>
              </w:rPr>
              <w:t>Shisham Wood Plank 7"x10"x2"</w:t>
            </w:r>
          </w:p>
        </w:tc>
        <w:tc>
          <w:tcPr>
            <w:tcW w:w="2700" w:type="dxa"/>
            <w:tcBorders>
              <w:top w:val="single" w:sz="4" w:space="0" w:color="auto"/>
              <w:left w:val="nil"/>
              <w:bottom w:val="single" w:sz="4" w:space="0" w:color="auto"/>
              <w:right w:val="single" w:sz="4" w:space="0" w:color="auto"/>
            </w:tcBorders>
            <w:shd w:val="clear" w:color="auto" w:fill="auto"/>
            <w:vAlign w:val="center"/>
          </w:tcPr>
          <w:p w14:paraId="2797032F" w14:textId="77777777" w:rsidR="00A74754" w:rsidRPr="00B04363" w:rsidRDefault="00A74754" w:rsidP="004E58BE">
            <w:pPr>
              <w:rPr>
                <w:color w:val="000000"/>
              </w:rPr>
            </w:pPr>
            <w:r w:rsidRPr="00B04363">
              <w:rPr>
                <w:color w:val="000000"/>
              </w:rPr>
              <w:t>100 Nos</w:t>
            </w:r>
          </w:p>
        </w:tc>
      </w:tr>
      <w:tr w:rsidR="00A74754" w:rsidRPr="00E06EFB" w14:paraId="66E8487A" w14:textId="77777777" w:rsidTr="004E58BE">
        <w:trPr>
          <w:trHeight w:val="315"/>
        </w:trPr>
        <w:tc>
          <w:tcPr>
            <w:tcW w:w="680" w:type="dxa"/>
            <w:vMerge/>
            <w:tcBorders>
              <w:left w:val="single" w:sz="4" w:space="0" w:color="auto"/>
              <w:right w:val="single" w:sz="4" w:space="0" w:color="auto"/>
            </w:tcBorders>
            <w:shd w:val="clear" w:color="auto" w:fill="auto"/>
            <w:noWrap/>
            <w:vAlign w:val="center"/>
          </w:tcPr>
          <w:p w14:paraId="31191F13" w14:textId="77777777" w:rsidR="00A74754" w:rsidRPr="00E06EFB" w:rsidRDefault="00A74754" w:rsidP="004E58BE">
            <w:pPr>
              <w:jc w:val="center"/>
              <w:rPr>
                <w:b/>
                <w:bCs/>
                <w:color w:val="000000"/>
              </w:rPr>
            </w:pPr>
          </w:p>
        </w:tc>
        <w:tc>
          <w:tcPr>
            <w:tcW w:w="2380" w:type="dxa"/>
            <w:vMerge/>
            <w:tcBorders>
              <w:left w:val="nil"/>
              <w:right w:val="single" w:sz="4" w:space="0" w:color="auto"/>
            </w:tcBorders>
            <w:shd w:val="clear" w:color="auto" w:fill="auto"/>
            <w:vAlign w:val="center"/>
          </w:tcPr>
          <w:p w14:paraId="2BC9E9FB" w14:textId="77777777" w:rsidR="00A74754" w:rsidRPr="00E06EFB" w:rsidRDefault="00A74754" w:rsidP="004E58BE">
            <w:pPr>
              <w:jc w:val="center"/>
              <w:rPr>
                <w:b/>
                <w:bCs/>
                <w:color w:val="000000"/>
              </w:rPr>
            </w:pPr>
          </w:p>
        </w:tc>
        <w:tc>
          <w:tcPr>
            <w:tcW w:w="4140" w:type="dxa"/>
            <w:tcBorders>
              <w:top w:val="nil"/>
              <w:left w:val="nil"/>
              <w:bottom w:val="single" w:sz="4" w:space="0" w:color="auto"/>
              <w:right w:val="single" w:sz="4" w:space="0" w:color="auto"/>
            </w:tcBorders>
            <w:shd w:val="clear" w:color="auto" w:fill="auto"/>
            <w:vAlign w:val="bottom"/>
          </w:tcPr>
          <w:p w14:paraId="7C21FFFF" w14:textId="77777777" w:rsidR="00A74754" w:rsidRPr="006115A3" w:rsidRDefault="00A74754" w:rsidP="004E58BE">
            <w:pPr>
              <w:rPr>
                <w:color w:val="000000"/>
              </w:rPr>
            </w:pPr>
            <w:r w:rsidRPr="00E06EFB">
              <w:rPr>
                <w:color w:val="000000"/>
              </w:rPr>
              <w:t>Wood piece</w:t>
            </w:r>
            <w:r>
              <w:rPr>
                <w:color w:val="000000"/>
              </w:rPr>
              <w:t xml:space="preserve">s 4 x 4 x 8 Inches for </w:t>
            </w:r>
            <w:r w:rsidRPr="00E06EFB">
              <w:rPr>
                <w:color w:val="000000"/>
              </w:rPr>
              <w:t>Pattern Making</w:t>
            </w:r>
          </w:p>
        </w:tc>
        <w:tc>
          <w:tcPr>
            <w:tcW w:w="2700" w:type="dxa"/>
            <w:tcBorders>
              <w:top w:val="nil"/>
              <w:left w:val="nil"/>
              <w:bottom w:val="single" w:sz="4" w:space="0" w:color="auto"/>
              <w:right w:val="single" w:sz="4" w:space="0" w:color="auto"/>
            </w:tcBorders>
            <w:shd w:val="clear" w:color="auto" w:fill="auto"/>
            <w:vAlign w:val="center"/>
          </w:tcPr>
          <w:p w14:paraId="3F66D438" w14:textId="77777777" w:rsidR="00A74754" w:rsidRPr="00B04363" w:rsidRDefault="00A74754" w:rsidP="004E58BE">
            <w:pPr>
              <w:rPr>
                <w:color w:val="000000"/>
              </w:rPr>
            </w:pPr>
            <w:r>
              <w:rPr>
                <w:color w:val="000000"/>
              </w:rPr>
              <w:t>5</w:t>
            </w:r>
            <w:r w:rsidRPr="00E06EFB">
              <w:rPr>
                <w:color w:val="000000"/>
              </w:rPr>
              <w:t xml:space="preserve"> cubic feet</w:t>
            </w:r>
          </w:p>
        </w:tc>
      </w:tr>
      <w:tr w:rsidR="00A74754" w:rsidRPr="00E06EFB" w14:paraId="4DC21C8C" w14:textId="77777777" w:rsidTr="004E58BE">
        <w:trPr>
          <w:trHeight w:val="315"/>
        </w:trPr>
        <w:tc>
          <w:tcPr>
            <w:tcW w:w="680" w:type="dxa"/>
            <w:vMerge/>
            <w:tcBorders>
              <w:left w:val="single" w:sz="4" w:space="0" w:color="auto"/>
              <w:right w:val="single" w:sz="4" w:space="0" w:color="auto"/>
            </w:tcBorders>
            <w:shd w:val="clear" w:color="auto" w:fill="auto"/>
            <w:noWrap/>
            <w:vAlign w:val="center"/>
          </w:tcPr>
          <w:p w14:paraId="78314BE1" w14:textId="77777777" w:rsidR="00A74754" w:rsidRPr="00E06EFB" w:rsidRDefault="00A74754" w:rsidP="004E58BE">
            <w:pPr>
              <w:jc w:val="center"/>
              <w:rPr>
                <w:b/>
                <w:bCs/>
                <w:color w:val="000000"/>
              </w:rPr>
            </w:pPr>
          </w:p>
        </w:tc>
        <w:tc>
          <w:tcPr>
            <w:tcW w:w="2380" w:type="dxa"/>
            <w:vMerge/>
            <w:tcBorders>
              <w:left w:val="nil"/>
              <w:right w:val="single" w:sz="4" w:space="0" w:color="auto"/>
            </w:tcBorders>
            <w:shd w:val="clear" w:color="auto" w:fill="auto"/>
            <w:vAlign w:val="center"/>
          </w:tcPr>
          <w:p w14:paraId="1638F598" w14:textId="77777777" w:rsidR="00A74754" w:rsidRPr="00E06EFB" w:rsidRDefault="00A74754" w:rsidP="004E58BE">
            <w:pPr>
              <w:jc w:val="center"/>
              <w:rPr>
                <w:b/>
                <w:bCs/>
                <w:color w:val="000000"/>
              </w:rPr>
            </w:pPr>
          </w:p>
        </w:tc>
        <w:tc>
          <w:tcPr>
            <w:tcW w:w="4140" w:type="dxa"/>
            <w:tcBorders>
              <w:top w:val="single" w:sz="4" w:space="0" w:color="auto"/>
              <w:left w:val="single" w:sz="4" w:space="0" w:color="auto"/>
              <w:bottom w:val="single" w:sz="4" w:space="0" w:color="auto"/>
              <w:right w:val="single" w:sz="4" w:space="0" w:color="auto"/>
            </w:tcBorders>
            <w:shd w:val="clear" w:color="auto" w:fill="auto"/>
            <w:vAlign w:val="bottom"/>
          </w:tcPr>
          <w:p w14:paraId="22328FA1" w14:textId="77777777" w:rsidR="00A74754" w:rsidRPr="00BE6676" w:rsidRDefault="00A74754" w:rsidP="004E58BE">
            <w:pPr>
              <w:rPr>
                <w:color w:val="000000"/>
              </w:rPr>
            </w:pPr>
            <w:r w:rsidRPr="006115A3">
              <w:rPr>
                <w:color w:val="000000"/>
              </w:rPr>
              <w:t xml:space="preserve">Glue 1 Kg Bottle </w:t>
            </w:r>
          </w:p>
        </w:tc>
        <w:tc>
          <w:tcPr>
            <w:tcW w:w="2700" w:type="dxa"/>
            <w:tcBorders>
              <w:top w:val="single" w:sz="4" w:space="0" w:color="auto"/>
              <w:left w:val="nil"/>
              <w:bottom w:val="single" w:sz="4" w:space="0" w:color="auto"/>
              <w:right w:val="single" w:sz="4" w:space="0" w:color="auto"/>
            </w:tcBorders>
            <w:shd w:val="clear" w:color="auto" w:fill="auto"/>
            <w:vAlign w:val="center"/>
          </w:tcPr>
          <w:p w14:paraId="08BCCAF0" w14:textId="77777777" w:rsidR="00A74754" w:rsidRPr="00B04363" w:rsidRDefault="00A74754" w:rsidP="004E58BE">
            <w:pPr>
              <w:rPr>
                <w:color w:val="000000"/>
              </w:rPr>
            </w:pPr>
            <w:r w:rsidRPr="00B04363">
              <w:rPr>
                <w:color w:val="000000"/>
              </w:rPr>
              <w:t>2 Nos</w:t>
            </w:r>
          </w:p>
        </w:tc>
      </w:tr>
      <w:tr w:rsidR="00A74754" w:rsidRPr="00E06EFB" w14:paraId="1589EE8E" w14:textId="77777777" w:rsidTr="004E58BE">
        <w:trPr>
          <w:trHeight w:val="315"/>
        </w:trPr>
        <w:tc>
          <w:tcPr>
            <w:tcW w:w="680" w:type="dxa"/>
            <w:vMerge/>
            <w:tcBorders>
              <w:left w:val="single" w:sz="4" w:space="0" w:color="auto"/>
              <w:right w:val="single" w:sz="4" w:space="0" w:color="auto"/>
            </w:tcBorders>
            <w:shd w:val="clear" w:color="auto" w:fill="auto"/>
            <w:noWrap/>
            <w:vAlign w:val="center"/>
          </w:tcPr>
          <w:p w14:paraId="2ACE0C04" w14:textId="77777777" w:rsidR="00A74754" w:rsidRPr="00E06EFB" w:rsidRDefault="00A74754" w:rsidP="004E58BE">
            <w:pPr>
              <w:jc w:val="center"/>
              <w:rPr>
                <w:b/>
                <w:bCs/>
                <w:color w:val="000000"/>
              </w:rPr>
            </w:pPr>
          </w:p>
        </w:tc>
        <w:tc>
          <w:tcPr>
            <w:tcW w:w="2380" w:type="dxa"/>
            <w:vMerge/>
            <w:tcBorders>
              <w:left w:val="nil"/>
              <w:right w:val="single" w:sz="4" w:space="0" w:color="auto"/>
            </w:tcBorders>
            <w:shd w:val="clear" w:color="auto" w:fill="auto"/>
            <w:vAlign w:val="center"/>
          </w:tcPr>
          <w:p w14:paraId="3DAFB12C" w14:textId="77777777" w:rsidR="00A74754" w:rsidRPr="00E06EFB" w:rsidRDefault="00A74754" w:rsidP="004E58BE">
            <w:pPr>
              <w:jc w:val="center"/>
              <w:rPr>
                <w:b/>
                <w:bCs/>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182CB5E9" w14:textId="77777777" w:rsidR="00A74754" w:rsidRPr="00BE6676" w:rsidRDefault="00A74754" w:rsidP="004E58BE">
            <w:pPr>
              <w:rPr>
                <w:color w:val="000000"/>
              </w:rPr>
            </w:pPr>
            <w:r w:rsidRPr="006115A3">
              <w:rPr>
                <w:color w:val="000000"/>
              </w:rPr>
              <w:t xml:space="preserve">Lacquer Polish 1 Letter   </w:t>
            </w:r>
          </w:p>
        </w:tc>
        <w:tc>
          <w:tcPr>
            <w:tcW w:w="2700" w:type="dxa"/>
            <w:tcBorders>
              <w:top w:val="single" w:sz="4" w:space="0" w:color="auto"/>
              <w:left w:val="nil"/>
              <w:bottom w:val="single" w:sz="4" w:space="0" w:color="auto"/>
              <w:right w:val="single" w:sz="4" w:space="0" w:color="auto"/>
            </w:tcBorders>
            <w:shd w:val="clear" w:color="auto" w:fill="auto"/>
            <w:vAlign w:val="center"/>
          </w:tcPr>
          <w:p w14:paraId="064B65B8" w14:textId="77777777" w:rsidR="00A74754" w:rsidRPr="00B04363" w:rsidRDefault="00A74754" w:rsidP="004E58BE">
            <w:pPr>
              <w:rPr>
                <w:color w:val="000000"/>
              </w:rPr>
            </w:pPr>
            <w:r w:rsidRPr="00B04363">
              <w:rPr>
                <w:color w:val="000000"/>
              </w:rPr>
              <w:t>5 Letter</w:t>
            </w:r>
          </w:p>
        </w:tc>
      </w:tr>
      <w:tr w:rsidR="00A74754" w:rsidRPr="00E06EFB" w14:paraId="74B58FDD" w14:textId="77777777" w:rsidTr="004E58BE">
        <w:trPr>
          <w:trHeight w:val="315"/>
        </w:trPr>
        <w:tc>
          <w:tcPr>
            <w:tcW w:w="680" w:type="dxa"/>
            <w:vMerge/>
            <w:tcBorders>
              <w:left w:val="single" w:sz="4" w:space="0" w:color="auto"/>
              <w:right w:val="single" w:sz="4" w:space="0" w:color="auto"/>
            </w:tcBorders>
            <w:shd w:val="clear" w:color="auto" w:fill="auto"/>
            <w:noWrap/>
            <w:vAlign w:val="center"/>
          </w:tcPr>
          <w:p w14:paraId="67918597" w14:textId="77777777" w:rsidR="00A74754" w:rsidRPr="00E06EFB" w:rsidRDefault="00A74754" w:rsidP="004E58BE">
            <w:pPr>
              <w:jc w:val="center"/>
              <w:rPr>
                <w:b/>
                <w:bCs/>
                <w:color w:val="000000"/>
              </w:rPr>
            </w:pPr>
          </w:p>
        </w:tc>
        <w:tc>
          <w:tcPr>
            <w:tcW w:w="2380" w:type="dxa"/>
            <w:vMerge/>
            <w:tcBorders>
              <w:left w:val="nil"/>
              <w:right w:val="single" w:sz="4" w:space="0" w:color="auto"/>
            </w:tcBorders>
            <w:shd w:val="clear" w:color="auto" w:fill="auto"/>
            <w:vAlign w:val="center"/>
          </w:tcPr>
          <w:p w14:paraId="54BEE10C" w14:textId="77777777" w:rsidR="00A74754" w:rsidRPr="00E06EFB" w:rsidRDefault="00A74754" w:rsidP="004E58BE">
            <w:pPr>
              <w:jc w:val="center"/>
              <w:rPr>
                <w:b/>
                <w:bCs/>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39CC787B" w14:textId="77777777" w:rsidR="00A74754" w:rsidRPr="00BE6676" w:rsidRDefault="00A74754" w:rsidP="004E58BE">
            <w:pPr>
              <w:rPr>
                <w:color w:val="000000"/>
              </w:rPr>
            </w:pPr>
            <w:r w:rsidRPr="006115A3">
              <w:rPr>
                <w:color w:val="000000"/>
              </w:rPr>
              <w:t xml:space="preserve">Thinner 5 Letter </w:t>
            </w:r>
          </w:p>
        </w:tc>
        <w:tc>
          <w:tcPr>
            <w:tcW w:w="2700" w:type="dxa"/>
            <w:tcBorders>
              <w:top w:val="single" w:sz="4" w:space="0" w:color="auto"/>
              <w:left w:val="nil"/>
              <w:bottom w:val="single" w:sz="4" w:space="0" w:color="auto"/>
              <w:right w:val="single" w:sz="4" w:space="0" w:color="auto"/>
            </w:tcBorders>
            <w:shd w:val="clear" w:color="auto" w:fill="auto"/>
            <w:vAlign w:val="center"/>
          </w:tcPr>
          <w:p w14:paraId="7436C878" w14:textId="77777777" w:rsidR="00A74754" w:rsidRPr="00B04363" w:rsidRDefault="00A74754" w:rsidP="004E58BE">
            <w:pPr>
              <w:rPr>
                <w:color w:val="000000"/>
              </w:rPr>
            </w:pPr>
            <w:r w:rsidRPr="00B04363">
              <w:rPr>
                <w:color w:val="000000"/>
              </w:rPr>
              <w:t>5 Letter</w:t>
            </w:r>
          </w:p>
        </w:tc>
      </w:tr>
      <w:tr w:rsidR="00A74754" w:rsidRPr="00E06EFB" w14:paraId="2C687537" w14:textId="77777777" w:rsidTr="004E58BE">
        <w:trPr>
          <w:trHeight w:val="315"/>
        </w:trPr>
        <w:tc>
          <w:tcPr>
            <w:tcW w:w="680" w:type="dxa"/>
            <w:vMerge/>
            <w:tcBorders>
              <w:left w:val="single" w:sz="4" w:space="0" w:color="auto"/>
              <w:right w:val="single" w:sz="4" w:space="0" w:color="auto"/>
            </w:tcBorders>
            <w:shd w:val="clear" w:color="auto" w:fill="auto"/>
            <w:noWrap/>
            <w:vAlign w:val="center"/>
          </w:tcPr>
          <w:p w14:paraId="745CFD41" w14:textId="77777777" w:rsidR="00A74754" w:rsidRPr="00E06EFB" w:rsidRDefault="00A74754" w:rsidP="004E58BE">
            <w:pPr>
              <w:jc w:val="center"/>
              <w:rPr>
                <w:b/>
                <w:bCs/>
                <w:color w:val="000000"/>
              </w:rPr>
            </w:pPr>
          </w:p>
        </w:tc>
        <w:tc>
          <w:tcPr>
            <w:tcW w:w="2380" w:type="dxa"/>
            <w:vMerge/>
            <w:tcBorders>
              <w:left w:val="nil"/>
              <w:right w:val="single" w:sz="4" w:space="0" w:color="auto"/>
            </w:tcBorders>
            <w:shd w:val="clear" w:color="auto" w:fill="auto"/>
            <w:vAlign w:val="center"/>
          </w:tcPr>
          <w:p w14:paraId="2E6C9D14" w14:textId="77777777" w:rsidR="00A74754" w:rsidRPr="00E06EFB" w:rsidRDefault="00A74754" w:rsidP="004E58BE">
            <w:pPr>
              <w:jc w:val="center"/>
              <w:rPr>
                <w:b/>
                <w:bCs/>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17D2C27D" w14:textId="77777777" w:rsidR="00A74754" w:rsidRPr="00BE6676" w:rsidRDefault="00A74754" w:rsidP="004E58BE">
            <w:pPr>
              <w:rPr>
                <w:color w:val="000000"/>
              </w:rPr>
            </w:pPr>
            <w:r w:rsidRPr="006115A3">
              <w:rPr>
                <w:color w:val="000000"/>
              </w:rPr>
              <w:t>Malmal Cloth Best Quality</w:t>
            </w:r>
          </w:p>
        </w:tc>
        <w:tc>
          <w:tcPr>
            <w:tcW w:w="2700" w:type="dxa"/>
            <w:tcBorders>
              <w:top w:val="single" w:sz="4" w:space="0" w:color="auto"/>
              <w:left w:val="nil"/>
              <w:bottom w:val="single" w:sz="4" w:space="0" w:color="auto"/>
              <w:right w:val="single" w:sz="4" w:space="0" w:color="auto"/>
            </w:tcBorders>
            <w:shd w:val="clear" w:color="auto" w:fill="auto"/>
            <w:vAlign w:val="center"/>
          </w:tcPr>
          <w:p w14:paraId="0B7BEE0F" w14:textId="77777777" w:rsidR="00A74754" w:rsidRPr="00B04363" w:rsidRDefault="00A74754" w:rsidP="004E58BE">
            <w:pPr>
              <w:rPr>
                <w:color w:val="000000"/>
              </w:rPr>
            </w:pPr>
            <w:r w:rsidRPr="00B04363">
              <w:rPr>
                <w:color w:val="000000"/>
              </w:rPr>
              <w:t>50 Meters</w:t>
            </w:r>
          </w:p>
        </w:tc>
      </w:tr>
      <w:tr w:rsidR="00A74754" w:rsidRPr="00E06EFB" w14:paraId="06AC0126" w14:textId="77777777" w:rsidTr="004E58BE">
        <w:trPr>
          <w:trHeight w:val="315"/>
        </w:trPr>
        <w:tc>
          <w:tcPr>
            <w:tcW w:w="680" w:type="dxa"/>
            <w:vMerge/>
            <w:tcBorders>
              <w:left w:val="single" w:sz="4" w:space="0" w:color="auto"/>
              <w:right w:val="single" w:sz="4" w:space="0" w:color="auto"/>
            </w:tcBorders>
            <w:shd w:val="clear" w:color="auto" w:fill="auto"/>
            <w:noWrap/>
            <w:vAlign w:val="center"/>
          </w:tcPr>
          <w:p w14:paraId="3E65888F" w14:textId="77777777" w:rsidR="00A74754" w:rsidRPr="00E06EFB" w:rsidRDefault="00A74754" w:rsidP="004E58BE">
            <w:pPr>
              <w:jc w:val="center"/>
              <w:rPr>
                <w:b/>
                <w:bCs/>
                <w:color w:val="000000"/>
              </w:rPr>
            </w:pPr>
          </w:p>
        </w:tc>
        <w:tc>
          <w:tcPr>
            <w:tcW w:w="2380" w:type="dxa"/>
            <w:vMerge/>
            <w:tcBorders>
              <w:left w:val="nil"/>
              <w:right w:val="single" w:sz="4" w:space="0" w:color="auto"/>
            </w:tcBorders>
            <w:shd w:val="clear" w:color="auto" w:fill="auto"/>
            <w:vAlign w:val="center"/>
          </w:tcPr>
          <w:p w14:paraId="5834BE06" w14:textId="77777777" w:rsidR="00A74754" w:rsidRPr="00E06EFB" w:rsidRDefault="00A74754" w:rsidP="004E58BE">
            <w:pPr>
              <w:jc w:val="center"/>
              <w:rPr>
                <w:b/>
                <w:bCs/>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7A6AD17B" w14:textId="77777777" w:rsidR="00A74754" w:rsidRPr="00BE6676" w:rsidRDefault="00A74754" w:rsidP="004E58BE">
            <w:pPr>
              <w:rPr>
                <w:color w:val="000000"/>
              </w:rPr>
            </w:pPr>
            <w:r w:rsidRPr="006115A3">
              <w:rPr>
                <w:color w:val="000000"/>
              </w:rPr>
              <w:t xml:space="preserve">Sand Paper 0.1, 1.5, 2 Nos </w:t>
            </w:r>
          </w:p>
        </w:tc>
        <w:tc>
          <w:tcPr>
            <w:tcW w:w="2700" w:type="dxa"/>
            <w:tcBorders>
              <w:top w:val="single" w:sz="4" w:space="0" w:color="auto"/>
              <w:left w:val="nil"/>
              <w:bottom w:val="single" w:sz="4" w:space="0" w:color="auto"/>
              <w:right w:val="single" w:sz="4" w:space="0" w:color="auto"/>
            </w:tcBorders>
            <w:shd w:val="clear" w:color="auto" w:fill="auto"/>
            <w:vAlign w:val="center"/>
          </w:tcPr>
          <w:p w14:paraId="6EF34BB3" w14:textId="77777777" w:rsidR="00A74754" w:rsidRPr="00B04363" w:rsidRDefault="00A74754" w:rsidP="004E58BE">
            <w:pPr>
              <w:rPr>
                <w:color w:val="000000"/>
              </w:rPr>
            </w:pPr>
            <w:r w:rsidRPr="00B04363">
              <w:rPr>
                <w:color w:val="000000"/>
              </w:rPr>
              <w:t>5 dzn Each</w:t>
            </w:r>
          </w:p>
        </w:tc>
      </w:tr>
      <w:tr w:rsidR="00A74754" w:rsidRPr="00E06EFB" w14:paraId="52B36A53" w14:textId="77777777" w:rsidTr="004E58BE">
        <w:trPr>
          <w:trHeight w:val="315"/>
        </w:trPr>
        <w:tc>
          <w:tcPr>
            <w:tcW w:w="680" w:type="dxa"/>
            <w:vMerge/>
            <w:tcBorders>
              <w:left w:val="single" w:sz="4" w:space="0" w:color="auto"/>
              <w:right w:val="single" w:sz="4" w:space="0" w:color="auto"/>
            </w:tcBorders>
            <w:shd w:val="clear" w:color="auto" w:fill="auto"/>
            <w:noWrap/>
            <w:vAlign w:val="center"/>
          </w:tcPr>
          <w:p w14:paraId="0FB4D0AC" w14:textId="77777777" w:rsidR="00A74754" w:rsidRPr="00E06EFB" w:rsidRDefault="00A74754" w:rsidP="004E58BE">
            <w:pPr>
              <w:jc w:val="center"/>
              <w:rPr>
                <w:b/>
                <w:bCs/>
                <w:color w:val="000000"/>
              </w:rPr>
            </w:pPr>
          </w:p>
        </w:tc>
        <w:tc>
          <w:tcPr>
            <w:tcW w:w="2380" w:type="dxa"/>
            <w:vMerge/>
            <w:tcBorders>
              <w:left w:val="nil"/>
              <w:right w:val="single" w:sz="4" w:space="0" w:color="auto"/>
            </w:tcBorders>
            <w:shd w:val="clear" w:color="auto" w:fill="auto"/>
            <w:vAlign w:val="center"/>
          </w:tcPr>
          <w:p w14:paraId="26B5FD00" w14:textId="77777777" w:rsidR="00A74754" w:rsidRPr="00E06EFB" w:rsidRDefault="00A74754" w:rsidP="004E58BE">
            <w:pPr>
              <w:jc w:val="center"/>
              <w:rPr>
                <w:b/>
                <w:bCs/>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2EB7AA6A" w14:textId="77777777" w:rsidR="00A74754" w:rsidRPr="00BE6676" w:rsidRDefault="00A74754" w:rsidP="004E58BE">
            <w:pPr>
              <w:rPr>
                <w:color w:val="000000"/>
              </w:rPr>
            </w:pPr>
            <w:r w:rsidRPr="006115A3">
              <w:rPr>
                <w:color w:val="000000"/>
              </w:rPr>
              <w:t>Nails 0.75”, 1”, 1.25”, 1.5”, 2”, 3"</w:t>
            </w:r>
          </w:p>
        </w:tc>
        <w:tc>
          <w:tcPr>
            <w:tcW w:w="2700" w:type="dxa"/>
            <w:tcBorders>
              <w:top w:val="single" w:sz="4" w:space="0" w:color="auto"/>
              <w:left w:val="nil"/>
              <w:bottom w:val="single" w:sz="4" w:space="0" w:color="auto"/>
              <w:right w:val="single" w:sz="4" w:space="0" w:color="auto"/>
            </w:tcBorders>
            <w:shd w:val="clear" w:color="auto" w:fill="auto"/>
            <w:vAlign w:val="center"/>
          </w:tcPr>
          <w:p w14:paraId="57116DF0" w14:textId="77777777" w:rsidR="00A74754" w:rsidRPr="00B04363" w:rsidRDefault="00A74754" w:rsidP="004E58BE">
            <w:pPr>
              <w:rPr>
                <w:color w:val="000000"/>
              </w:rPr>
            </w:pPr>
            <w:r w:rsidRPr="00B04363">
              <w:rPr>
                <w:color w:val="000000"/>
              </w:rPr>
              <w:t>1 Kg Each</w:t>
            </w:r>
          </w:p>
        </w:tc>
      </w:tr>
      <w:tr w:rsidR="00A74754" w:rsidRPr="00E06EFB" w14:paraId="28AD4D1D" w14:textId="77777777" w:rsidTr="004E58BE">
        <w:trPr>
          <w:trHeight w:val="315"/>
        </w:trPr>
        <w:tc>
          <w:tcPr>
            <w:tcW w:w="680" w:type="dxa"/>
            <w:vMerge/>
            <w:tcBorders>
              <w:left w:val="single" w:sz="4" w:space="0" w:color="auto"/>
              <w:right w:val="single" w:sz="4" w:space="0" w:color="auto"/>
            </w:tcBorders>
            <w:shd w:val="clear" w:color="auto" w:fill="auto"/>
            <w:noWrap/>
            <w:vAlign w:val="center"/>
          </w:tcPr>
          <w:p w14:paraId="4802DFB3" w14:textId="77777777" w:rsidR="00A74754" w:rsidRPr="00E06EFB" w:rsidRDefault="00A74754" w:rsidP="004E58BE">
            <w:pPr>
              <w:jc w:val="center"/>
              <w:rPr>
                <w:b/>
                <w:bCs/>
                <w:color w:val="000000"/>
              </w:rPr>
            </w:pPr>
          </w:p>
        </w:tc>
        <w:tc>
          <w:tcPr>
            <w:tcW w:w="2380" w:type="dxa"/>
            <w:vMerge/>
            <w:tcBorders>
              <w:left w:val="nil"/>
              <w:right w:val="single" w:sz="4" w:space="0" w:color="auto"/>
            </w:tcBorders>
            <w:shd w:val="clear" w:color="auto" w:fill="auto"/>
            <w:vAlign w:val="center"/>
          </w:tcPr>
          <w:p w14:paraId="314C9EEF" w14:textId="77777777" w:rsidR="00A74754" w:rsidRPr="00E06EFB" w:rsidRDefault="00A74754" w:rsidP="004E58BE">
            <w:pPr>
              <w:jc w:val="center"/>
              <w:rPr>
                <w:b/>
                <w:bCs/>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637A068C" w14:textId="77777777" w:rsidR="00A74754" w:rsidRPr="00BE6676" w:rsidRDefault="00A74754" w:rsidP="004E58BE">
            <w:pPr>
              <w:rPr>
                <w:color w:val="000000"/>
              </w:rPr>
            </w:pPr>
            <w:r w:rsidRPr="006115A3">
              <w:rPr>
                <w:color w:val="000000"/>
              </w:rPr>
              <w:t>Screws 0.5" ,0.75”, 1”, 1.25”, 1.5”, 2"</w:t>
            </w:r>
          </w:p>
        </w:tc>
        <w:tc>
          <w:tcPr>
            <w:tcW w:w="2700" w:type="dxa"/>
            <w:tcBorders>
              <w:top w:val="single" w:sz="4" w:space="0" w:color="auto"/>
              <w:left w:val="nil"/>
              <w:bottom w:val="single" w:sz="4" w:space="0" w:color="auto"/>
              <w:right w:val="single" w:sz="4" w:space="0" w:color="auto"/>
            </w:tcBorders>
            <w:shd w:val="clear" w:color="auto" w:fill="auto"/>
            <w:vAlign w:val="center"/>
          </w:tcPr>
          <w:p w14:paraId="5B5A0CE3" w14:textId="77777777" w:rsidR="00A74754" w:rsidRPr="00B04363" w:rsidRDefault="00A74754" w:rsidP="004E58BE">
            <w:pPr>
              <w:rPr>
                <w:color w:val="000000"/>
              </w:rPr>
            </w:pPr>
            <w:r w:rsidRPr="00B04363">
              <w:rPr>
                <w:color w:val="000000"/>
              </w:rPr>
              <w:t>1 Pkt Each</w:t>
            </w:r>
          </w:p>
        </w:tc>
      </w:tr>
      <w:tr w:rsidR="00A74754" w:rsidRPr="00E06EFB" w14:paraId="27D3D0BC" w14:textId="77777777" w:rsidTr="004E58BE">
        <w:trPr>
          <w:trHeight w:val="315"/>
        </w:trPr>
        <w:tc>
          <w:tcPr>
            <w:tcW w:w="680" w:type="dxa"/>
            <w:vMerge/>
            <w:tcBorders>
              <w:left w:val="single" w:sz="4" w:space="0" w:color="auto"/>
              <w:right w:val="single" w:sz="4" w:space="0" w:color="auto"/>
            </w:tcBorders>
            <w:shd w:val="clear" w:color="auto" w:fill="auto"/>
            <w:noWrap/>
            <w:vAlign w:val="center"/>
          </w:tcPr>
          <w:p w14:paraId="1B74138D" w14:textId="77777777" w:rsidR="00A74754" w:rsidRPr="00E06EFB" w:rsidRDefault="00A74754" w:rsidP="004E58BE">
            <w:pPr>
              <w:jc w:val="center"/>
              <w:rPr>
                <w:b/>
                <w:bCs/>
                <w:color w:val="000000"/>
              </w:rPr>
            </w:pPr>
          </w:p>
        </w:tc>
        <w:tc>
          <w:tcPr>
            <w:tcW w:w="2380" w:type="dxa"/>
            <w:vMerge/>
            <w:tcBorders>
              <w:left w:val="nil"/>
              <w:right w:val="single" w:sz="4" w:space="0" w:color="auto"/>
            </w:tcBorders>
            <w:shd w:val="clear" w:color="auto" w:fill="auto"/>
            <w:vAlign w:val="center"/>
          </w:tcPr>
          <w:p w14:paraId="4F1EBCAC" w14:textId="77777777" w:rsidR="00A74754" w:rsidRPr="00E06EFB" w:rsidRDefault="00A74754" w:rsidP="004E58BE">
            <w:pPr>
              <w:jc w:val="center"/>
              <w:rPr>
                <w:b/>
                <w:bCs/>
                <w:color w:val="000000"/>
              </w:rPr>
            </w:pPr>
          </w:p>
        </w:tc>
        <w:tc>
          <w:tcPr>
            <w:tcW w:w="4140" w:type="dxa"/>
            <w:tcBorders>
              <w:top w:val="single" w:sz="4" w:space="0" w:color="auto"/>
              <w:left w:val="single" w:sz="4" w:space="0" w:color="auto"/>
              <w:bottom w:val="single" w:sz="4" w:space="0" w:color="auto"/>
              <w:right w:val="single" w:sz="4" w:space="0" w:color="auto"/>
            </w:tcBorders>
            <w:shd w:val="clear" w:color="auto" w:fill="auto"/>
            <w:vAlign w:val="center"/>
          </w:tcPr>
          <w:p w14:paraId="6938F204" w14:textId="77777777" w:rsidR="00A74754" w:rsidRPr="00BE6676" w:rsidRDefault="00A74754" w:rsidP="004E58BE">
            <w:pPr>
              <w:rPr>
                <w:color w:val="000000"/>
              </w:rPr>
            </w:pPr>
            <w:r w:rsidRPr="006115A3">
              <w:rPr>
                <w:color w:val="000000"/>
              </w:rPr>
              <w:t>Sharping Stone</w:t>
            </w:r>
          </w:p>
        </w:tc>
        <w:tc>
          <w:tcPr>
            <w:tcW w:w="2700" w:type="dxa"/>
            <w:tcBorders>
              <w:top w:val="single" w:sz="4" w:space="0" w:color="auto"/>
              <w:left w:val="nil"/>
              <w:bottom w:val="single" w:sz="4" w:space="0" w:color="auto"/>
              <w:right w:val="single" w:sz="4" w:space="0" w:color="auto"/>
            </w:tcBorders>
            <w:shd w:val="clear" w:color="auto" w:fill="auto"/>
            <w:vAlign w:val="center"/>
          </w:tcPr>
          <w:p w14:paraId="48A973FF" w14:textId="77777777" w:rsidR="00A74754" w:rsidRPr="00B04363" w:rsidRDefault="00A74754" w:rsidP="004E58BE">
            <w:pPr>
              <w:rPr>
                <w:color w:val="000000"/>
              </w:rPr>
            </w:pPr>
            <w:r w:rsidRPr="00B04363">
              <w:rPr>
                <w:color w:val="000000"/>
              </w:rPr>
              <w:t>25 Nos</w:t>
            </w:r>
          </w:p>
        </w:tc>
      </w:tr>
      <w:tr w:rsidR="00A74754" w:rsidRPr="00E06EFB" w14:paraId="49B0835F" w14:textId="77777777" w:rsidTr="004E58BE">
        <w:trPr>
          <w:trHeight w:val="315"/>
        </w:trPr>
        <w:tc>
          <w:tcPr>
            <w:tcW w:w="680" w:type="dxa"/>
            <w:vMerge/>
            <w:tcBorders>
              <w:left w:val="single" w:sz="4" w:space="0" w:color="auto"/>
              <w:right w:val="single" w:sz="4" w:space="0" w:color="auto"/>
            </w:tcBorders>
            <w:shd w:val="clear" w:color="auto" w:fill="auto"/>
            <w:noWrap/>
            <w:vAlign w:val="center"/>
          </w:tcPr>
          <w:p w14:paraId="03FB80A3" w14:textId="77777777" w:rsidR="00A74754" w:rsidRPr="00E06EFB" w:rsidRDefault="00A74754" w:rsidP="004E58BE">
            <w:pPr>
              <w:jc w:val="center"/>
              <w:rPr>
                <w:b/>
                <w:bCs/>
                <w:color w:val="000000"/>
              </w:rPr>
            </w:pPr>
          </w:p>
        </w:tc>
        <w:tc>
          <w:tcPr>
            <w:tcW w:w="2380" w:type="dxa"/>
            <w:vMerge/>
            <w:tcBorders>
              <w:left w:val="nil"/>
              <w:right w:val="single" w:sz="4" w:space="0" w:color="auto"/>
            </w:tcBorders>
            <w:shd w:val="clear" w:color="auto" w:fill="auto"/>
            <w:vAlign w:val="center"/>
          </w:tcPr>
          <w:p w14:paraId="62829380" w14:textId="77777777" w:rsidR="00A74754" w:rsidRPr="00E06EFB" w:rsidRDefault="00A74754" w:rsidP="004E58BE">
            <w:pPr>
              <w:jc w:val="center"/>
              <w:rPr>
                <w:b/>
                <w:bCs/>
                <w:color w:val="000000"/>
              </w:rPr>
            </w:pPr>
          </w:p>
        </w:tc>
        <w:tc>
          <w:tcPr>
            <w:tcW w:w="4140" w:type="dxa"/>
            <w:tcBorders>
              <w:top w:val="single" w:sz="4" w:space="0" w:color="auto"/>
              <w:left w:val="single" w:sz="4" w:space="0" w:color="auto"/>
              <w:bottom w:val="single" w:sz="4" w:space="0" w:color="auto"/>
              <w:right w:val="single" w:sz="4" w:space="0" w:color="auto"/>
            </w:tcBorders>
            <w:shd w:val="clear" w:color="auto" w:fill="auto"/>
            <w:vAlign w:val="bottom"/>
          </w:tcPr>
          <w:p w14:paraId="46618EBC" w14:textId="77777777" w:rsidR="00A74754" w:rsidRPr="00CC2018" w:rsidRDefault="00A74754" w:rsidP="004E58BE">
            <w:pPr>
              <w:rPr>
                <w:color w:val="000000"/>
              </w:rPr>
            </w:pPr>
            <w:r w:rsidRPr="00CC2018">
              <w:t xml:space="preserve">Wood pieces </w:t>
            </w:r>
            <w:r>
              <w:t>4</w:t>
            </w:r>
            <w:r w:rsidRPr="00CC2018">
              <w:t>*4*7 cm</w:t>
            </w:r>
          </w:p>
        </w:tc>
        <w:tc>
          <w:tcPr>
            <w:tcW w:w="2700" w:type="dxa"/>
            <w:tcBorders>
              <w:top w:val="single" w:sz="4" w:space="0" w:color="auto"/>
              <w:left w:val="nil"/>
              <w:bottom w:val="single" w:sz="4" w:space="0" w:color="auto"/>
              <w:right w:val="single" w:sz="4" w:space="0" w:color="auto"/>
            </w:tcBorders>
            <w:shd w:val="clear" w:color="auto" w:fill="auto"/>
            <w:vAlign w:val="bottom"/>
          </w:tcPr>
          <w:p w14:paraId="27AD9817" w14:textId="77777777" w:rsidR="00A74754" w:rsidRPr="00CC2018" w:rsidRDefault="00A74754" w:rsidP="004E58BE">
            <w:pPr>
              <w:rPr>
                <w:color w:val="000000"/>
              </w:rPr>
            </w:pPr>
            <w:r w:rsidRPr="00CC2018">
              <w:rPr>
                <w:color w:val="000000"/>
              </w:rPr>
              <w:t>8 Cubic Feet</w:t>
            </w:r>
          </w:p>
        </w:tc>
      </w:tr>
      <w:tr w:rsidR="00A74754" w:rsidRPr="00E06EFB" w14:paraId="26722F53" w14:textId="77777777" w:rsidTr="004E58BE">
        <w:trPr>
          <w:trHeight w:val="315"/>
        </w:trPr>
        <w:tc>
          <w:tcPr>
            <w:tcW w:w="680" w:type="dxa"/>
            <w:vMerge/>
            <w:tcBorders>
              <w:left w:val="single" w:sz="4" w:space="0" w:color="auto"/>
              <w:bottom w:val="single" w:sz="4" w:space="0" w:color="auto"/>
              <w:right w:val="single" w:sz="4" w:space="0" w:color="auto"/>
            </w:tcBorders>
            <w:shd w:val="clear" w:color="auto" w:fill="auto"/>
            <w:noWrap/>
            <w:vAlign w:val="center"/>
          </w:tcPr>
          <w:p w14:paraId="13ACA543" w14:textId="77777777" w:rsidR="00A74754" w:rsidRPr="00E06EFB" w:rsidRDefault="00A74754" w:rsidP="004E58BE">
            <w:pPr>
              <w:jc w:val="center"/>
              <w:rPr>
                <w:b/>
                <w:bCs/>
                <w:color w:val="000000"/>
              </w:rPr>
            </w:pPr>
          </w:p>
        </w:tc>
        <w:tc>
          <w:tcPr>
            <w:tcW w:w="2380" w:type="dxa"/>
            <w:vMerge/>
            <w:tcBorders>
              <w:left w:val="nil"/>
              <w:bottom w:val="single" w:sz="4" w:space="0" w:color="auto"/>
              <w:right w:val="single" w:sz="4" w:space="0" w:color="auto"/>
            </w:tcBorders>
            <w:shd w:val="clear" w:color="auto" w:fill="auto"/>
            <w:vAlign w:val="center"/>
          </w:tcPr>
          <w:p w14:paraId="614CB555" w14:textId="77777777" w:rsidR="00A74754" w:rsidRPr="00E06EFB" w:rsidRDefault="00A74754" w:rsidP="004E58BE">
            <w:pPr>
              <w:jc w:val="center"/>
              <w:rPr>
                <w:b/>
                <w:bCs/>
                <w:color w:val="000000"/>
              </w:rPr>
            </w:pPr>
          </w:p>
        </w:tc>
        <w:tc>
          <w:tcPr>
            <w:tcW w:w="4140" w:type="dxa"/>
            <w:tcBorders>
              <w:top w:val="single" w:sz="4" w:space="0" w:color="auto"/>
              <w:left w:val="single" w:sz="4" w:space="0" w:color="auto"/>
              <w:bottom w:val="single" w:sz="4" w:space="0" w:color="auto"/>
              <w:right w:val="single" w:sz="4" w:space="0" w:color="auto"/>
            </w:tcBorders>
            <w:shd w:val="clear" w:color="auto" w:fill="auto"/>
            <w:vAlign w:val="bottom"/>
          </w:tcPr>
          <w:p w14:paraId="56D56E58" w14:textId="77777777" w:rsidR="00A74754" w:rsidRPr="00CC2018" w:rsidRDefault="00A74754" w:rsidP="004E58BE">
            <w:pPr>
              <w:rPr>
                <w:color w:val="000000"/>
              </w:rPr>
            </w:pPr>
            <w:r w:rsidRPr="00CC2018">
              <w:rPr>
                <w:color w:val="000000"/>
              </w:rPr>
              <w:t>Wood piece</w:t>
            </w:r>
            <w:r>
              <w:rPr>
                <w:color w:val="000000"/>
              </w:rPr>
              <w:t xml:space="preserve"> 25*</w:t>
            </w:r>
            <w:r w:rsidRPr="00CC2018">
              <w:rPr>
                <w:color w:val="000000"/>
              </w:rPr>
              <w:t>50*100mm</w:t>
            </w:r>
          </w:p>
        </w:tc>
        <w:tc>
          <w:tcPr>
            <w:tcW w:w="2700" w:type="dxa"/>
            <w:tcBorders>
              <w:top w:val="single" w:sz="4" w:space="0" w:color="auto"/>
              <w:left w:val="nil"/>
              <w:bottom w:val="single" w:sz="4" w:space="0" w:color="auto"/>
              <w:right w:val="single" w:sz="4" w:space="0" w:color="auto"/>
            </w:tcBorders>
            <w:shd w:val="clear" w:color="auto" w:fill="auto"/>
            <w:vAlign w:val="bottom"/>
          </w:tcPr>
          <w:p w14:paraId="54F71875" w14:textId="77777777" w:rsidR="00A74754" w:rsidRPr="00CC2018" w:rsidRDefault="00A74754" w:rsidP="004E58BE">
            <w:pPr>
              <w:rPr>
                <w:color w:val="000000"/>
              </w:rPr>
            </w:pPr>
            <w:r w:rsidRPr="00CC2018">
              <w:rPr>
                <w:color w:val="000000"/>
              </w:rPr>
              <w:t>8 cubic feet</w:t>
            </w:r>
          </w:p>
        </w:tc>
      </w:tr>
      <w:tr w:rsidR="00A74754" w:rsidRPr="00E06EFB" w14:paraId="10C94617" w14:textId="77777777" w:rsidTr="004E58BE">
        <w:trPr>
          <w:trHeight w:val="315"/>
        </w:trPr>
        <w:tc>
          <w:tcPr>
            <w:tcW w:w="680" w:type="dxa"/>
            <w:vMerge w:val="restart"/>
            <w:tcBorders>
              <w:top w:val="nil"/>
              <w:left w:val="single" w:sz="4" w:space="0" w:color="auto"/>
              <w:right w:val="nil"/>
            </w:tcBorders>
            <w:shd w:val="clear" w:color="auto" w:fill="auto"/>
            <w:noWrap/>
            <w:vAlign w:val="center"/>
          </w:tcPr>
          <w:p w14:paraId="058E4F6F" w14:textId="77777777" w:rsidR="00A74754" w:rsidRPr="00E06EFB" w:rsidRDefault="00A74754" w:rsidP="004E58BE">
            <w:pPr>
              <w:jc w:val="center"/>
              <w:rPr>
                <w:b/>
                <w:bCs/>
                <w:color w:val="000000"/>
              </w:rPr>
            </w:pPr>
            <w:r w:rsidRPr="00465C94">
              <w:rPr>
                <w:b/>
                <w:bCs/>
                <w:color w:val="000000"/>
              </w:rPr>
              <w:t>3</w:t>
            </w:r>
          </w:p>
        </w:tc>
        <w:tc>
          <w:tcPr>
            <w:tcW w:w="2380" w:type="dxa"/>
            <w:vMerge w:val="restart"/>
            <w:tcBorders>
              <w:top w:val="single" w:sz="4" w:space="0" w:color="auto"/>
              <w:left w:val="single" w:sz="4" w:space="0" w:color="auto"/>
              <w:right w:val="single" w:sz="4" w:space="0" w:color="auto"/>
            </w:tcBorders>
            <w:shd w:val="clear" w:color="auto" w:fill="auto"/>
            <w:noWrap/>
            <w:vAlign w:val="center"/>
            <w:hideMark/>
          </w:tcPr>
          <w:p w14:paraId="3F8A055B" w14:textId="77777777" w:rsidR="00A74754" w:rsidRDefault="00A74754" w:rsidP="004E58BE">
            <w:pPr>
              <w:rPr>
                <w:b/>
                <w:bCs/>
                <w:color w:val="000000"/>
              </w:rPr>
            </w:pPr>
            <w:r w:rsidRPr="00465C94">
              <w:rPr>
                <w:b/>
                <w:bCs/>
                <w:color w:val="000000"/>
              </w:rPr>
              <w:t xml:space="preserve">Mech-127 </w:t>
            </w:r>
          </w:p>
          <w:p w14:paraId="2CFC3818" w14:textId="77777777" w:rsidR="00A74754" w:rsidRPr="00E06EFB" w:rsidRDefault="00A74754" w:rsidP="004E58BE">
            <w:pPr>
              <w:rPr>
                <w:b/>
                <w:bCs/>
                <w:color w:val="000000"/>
              </w:rPr>
            </w:pPr>
            <w:r w:rsidRPr="00E06EFB">
              <w:rPr>
                <w:b/>
                <w:bCs/>
                <w:color w:val="000000"/>
              </w:rPr>
              <w:lastRenderedPageBreak/>
              <w:t>Welding</w:t>
            </w:r>
            <w:r w:rsidRPr="00465C94">
              <w:rPr>
                <w:b/>
                <w:bCs/>
                <w:color w:val="000000"/>
              </w:rPr>
              <w:t xml:space="preserve"> &amp; Forging</w:t>
            </w:r>
            <w:r w:rsidRPr="00E06EFB">
              <w:rPr>
                <w:b/>
                <w:bCs/>
                <w:color w:val="000000"/>
              </w:rPr>
              <w:t xml:space="preserve"> Shop</w:t>
            </w:r>
          </w:p>
        </w:tc>
        <w:tc>
          <w:tcPr>
            <w:tcW w:w="4140" w:type="dxa"/>
            <w:tcBorders>
              <w:top w:val="nil"/>
              <w:left w:val="nil"/>
              <w:bottom w:val="single" w:sz="4" w:space="0" w:color="auto"/>
              <w:right w:val="single" w:sz="4" w:space="0" w:color="auto"/>
            </w:tcBorders>
            <w:shd w:val="clear" w:color="auto" w:fill="auto"/>
            <w:vAlign w:val="center"/>
            <w:hideMark/>
          </w:tcPr>
          <w:p w14:paraId="6300C7DC" w14:textId="77777777" w:rsidR="00A74754" w:rsidRPr="00E06EFB" w:rsidRDefault="00A74754" w:rsidP="004E58BE">
            <w:pPr>
              <w:rPr>
                <w:color w:val="000000"/>
              </w:rPr>
            </w:pPr>
            <w:r w:rsidRPr="00E06EFB">
              <w:rPr>
                <w:color w:val="000000"/>
              </w:rPr>
              <w:lastRenderedPageBreak/>
              <w:t>MS flat 1/8 Inch Thickness</w:t>
            </w:r>
          </w:p>
        </w:tc>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02647" w14:textId="77777777" w:rsidR="00A74754" w:rsidRPr="00B04363" w:rsidRDefault="00A74754" w:rsidP="004E58BE">
            <w:pPr>
              <w:rPr>
                <w:color w:val="000000"/>
              </w:rPr>
            </w:pPr>
            <w:r w:rsidRPr="00B04363">
              <w:rPr>
                <w:color w:val="000000"/>
              </w:rPr>
              <w:t>250Kg</w:t>
            </w:r>
          </w:p>
        </w:tc>
      </w:tr>
      <w:tr w:rsidR="00A74754" w:rsidRPr="00E06EFB" w14:paraId="57CE9AE7" w14:textId="77777777" w:rsidTr="004E58BE">
        <w:trPr>
          <w:trHeight w:val="315"/>
        </w:trPr>
        <w:tc>
          <w:tcPr>
            <w:tcW w:w="680" w:type="dxa"/>
            <w:vMerge/>
            <w:tcBorders>
              <w:left w:val="single" w:sz="4" w:space="0" w:color="auto"/>
              <w:right w:val="nil"/>
            </w:tcBorders>
            <w:shd w:val="clear" w:color="auto" w:fill="auto"/>
            <w:noWrap/>
            <w:vAlign w:val="center"/>
            <w:hideMark/>
          </w:tcPr>
          <w:p w14:paraId="1492A119" w14:textId="77777777" w:rsidR="00A74754" w:rsidRPr="00E06EFB" w:rsidRDefault="00A74754" w:rsidP="004E58BE">
            <w:pPr>
              <w:jc w:val="center"/>
              <w:rPr>
                <w:color w:val="000000"/>
              </w:rPr>
            </w:pPr>
          </w:p>
        </w:tc>
        <w:tc>
          <w:tcPr>
            <w:tcW w:w="2380" w:type="dxa"/>
            <w:vMerge/>
            <w:tcBorders>
              <w:left w:val="single" w:sz="4" w:space="0" w:color="auto"/>
              <w:right w:val="single" w:sz="4" w:space="0" w:color="auto"/>
            </w:tcBorders>
            <w:vAlign w:val="center"/>
            <w:hideMark/>
          </w:tcPr>
          <w:p w14:paraId="583AED29" w14:textId="77777777" w:rsidR="00A74754" w:rsidRPr="00E06EFB" w:rsidRDefault="00A74754" w:rsidP="004E58BE">
            <w:pPr>
              <w:rPr>
                <w:color w:val="000000"/>
              </w:rPr>
            </w:pPr>
          </w:p>
        </w:tc>
        <w:tc>
          <w:tcPr>
            <w:tcW w:w="4140" w:type="dxa"/>
            <w:tcBorders>
              <w:top w:val="nil"/>
              <w:left w:val="nil"/>
              <w:bottom w:val="single" w:sz="4" w:space="0" w:color="auto"/>
              <w:right w:val="single" w:sz="4" w:space="0" w:color="auto"/>
            </w:tcBorders>
            <w:shd w:val="clear" w:color="auto" w:fill="auto"/>
            <w:vAlign w:val="center"/>
            <w:hideMark/>
          </w:tcPr>
          <w:p w14:paraId="67A916C2" w14:textId="77777777" w:rsidR="00A74754" w:rsidRPr="00E06EFB" w:rsidRDefault="00A74754" w:rsidP="004E58BE">
            <w:pPr>
              <w:rPr>
                <w:color w:val="000000"/>
              </w:rPr>
            </w:pPr>
            <w:r w:rsidRPr="00E06EFB">
              <w:rPr>
                <w:color w:val="000000"/>
              </w:rPr>
              <w:t>Welding Copper Tubes</w:t>
            </w:r>
          </w:p>
        </w:tc>
        <w:tc>
          <w:tcPr>
            <w:tcW w:w="2700" w:type="dxa"/>
            <w:tcBorders>
              <w:top w:val="nil"/>
              <w:left w:val="single" w:sz="4" w:space="0" w:color="auto"/>
              <w:bottom w:val="single" w:sz="4" w:space="0" w:color="auto"/>
              <w:right w:val="single" w:sz="4" w:space="0" w:color="auto"/>
            </w:tcBorders>
            <w:shd w:val="clear" w:color="auto" w:fill="auto"/>
            <w:noWrap/>
            <w:vAlign w:val="center"/>
          </w:tcPr>
          <w:p w14:paraId="5CDAFAA6" w14:textId="77777777" w:rsidR="00A74754" w:rsidRPr="00B04363" w:rsidRDefault="00A74754" w:rsidP="004E58BE">
            <w:pPr>
              <w:rPr>
                <w:color w:val="000000"/>
              </w:rPr>
            </w:pPr>
            <w:r w:rsidRPr="00B04363">
              <w:rPr>
                <w:color w:val="000000"/>
              </w:rPr>
              <w:t>15 Kg</w:t>
            </w:r>
          </w:p>
        </w:tc>
      </w:tr>
      <w:tr w:rsidR="00A74754" w:rsidRPr="00E06EFB" w14:paraId="33565BD4" w14:textId="77777777" w:rsidTr="004E58BE">
        <w:trPr>
          <w:trHeight w:val="315"/>
        </w:trPr>
        <w:tc>
          <w:tcPr>
            <w:tcW w:w="680" w:type="dxa"/>
            <w:vMerge/>
            <w:tcBorders>
              <w:left w:val="single" w:sz="4" w:space="0" w:color="auto"/>
              <w:right w:val="nil"/>
            </w:tcBorders>
            <w:shd w:val="clear" w:color="auto" w:fill="auto"/>
            <w:noWrap/>
            <w:vAlign w:val="center"/>
            <w:hideMark/>
          </w:tcPr>
          <w:p w14:paraId="2C197FA3" w14:textId="77777777" w:rsidR="00A74754" w:rsidRPr="00E06EFB" w:rsidRDefault="00A74754" w:rsidP="004E58BE">
            <w:pPr>
              <w:jc w:val="center"/>
              <w:rPr>
                <w:color w:val="000000"/>
              </w:rPr>
            </w:pPr>
          </w:p>
        </w:tc>
        <w:tc>
          <w:tcPr>
            <w:tcW w:w="2380" w:type="dxa"/>
            <w:vMerge/>
            <w:tcBorders>
              <w:left w:val="single" w:sz="4" w:space="0" w:color="auto"/>
              <w:right w:val="single" w:sz="4" w:space="0" w:color="auto"/>
            </w:tcBorders>
            <w:vAlign w:val="center"/>
            <w:hideMark/>
          </w:tcPr>
          <w:p w14:paraId="69426362" w14:textId="77777777" w:rsidR="00A74754" w:rsidRPr="00E06EFB" w:rsidRDefault="00A74754" w:rsidP="004E58BE">
            <w:pPr>
              <w:rPr>
                <w:color w:val="000000"/>
              </w:rPr>
            </w:pPr>
          </w:p>
        </w:tc>
        <w:tc>
          <w:tcPr>
            <w:tcW w:w="4140" w:type="dxa"/>
            <w:tcBorders>
              <w:top w:val="nil"/>
              <w:left w:val="nil"/>
              <w:bottom w:val="single" w:sz="4" w:space="0" w:color="auto"/>
              <w:right w:val="single" w:sz="4" w:space="0" w:color="auto"/>
            </w:tcBorders>
            <w:shd w:val="clear" w:color="auto" w:fill="auto"/>
            <w:vAlign w:val="center"/>
            <w:hideMark/>
          </w:tcPr>
          <w:p w14:paraId="32EB9845" w14:textId="77777777" w:rsidR="00A74754" w:rsidRPr="00E06EFB" w:rsidRDefault="00A74754" w:rsidP="004E58BE">
            <w:pPr>
              <w:rPr>
                <w:color w:val="000000"/>
              </w:rPr>
            </w:pPr>
            <w:r w:rsidRPr="00E06EFB">
              <w:rPr>
                <w:color w:val="000000"/>
              </w:rPr>
              <w:t>Cast Iron Electrodes</w:t>
            </w:r>
          </w:p>
        </w:tc>
        <w:tc>
          <w:tcPr>
            <w:tcW w:w="2700" w:type="dxa"/>
            <w:tcBorders>
              <w:top w:val="nil"/>
              <w:left w:val="single" w:sz="4" w:space="0" w:color="auto"/>
              <w:bottom w:val="single" w:sz="4" w:space="0" w:color="auto"/>
              <w:right w:val="single" w:sz="4" w:space="0" w:color="auto"/>
            </w:tcBorders>
            <w:shd w:val="clear" w:color="auto" w:fill="auto"/>
            <w:noWrap/>
            <w:vAlign w:val="center"/>
          </w:tcPr>
          <w:p w14:paraId="133D579A" w14:textId="77777777" w:rsidR="00A74754" w:rsidRPr="00B04363" w:rsidRDefault="00A74754" w:rsidP="004E58BE">
            <w:pPr>
              <w:rPr>
                <w:color w:val="000000"/>
              </w:rPr>
            </w:pPr>
            <w:r w:rsidRPr="00B04363">
              <w:rPr>
                <w:color w:val="000000"/>
              </w:rPr>
              <w:t>6 Kg</w:t>
            </w:r>
          </w:p>
        </w:tc>
      </w:tr>
      <w:tr w:rsidR="00A74754" w:rsidRPr="00E06EFB" w14:paraId="42DD6339" w14:textId="77777777" w:rsidTr="004E58BE">
        <w:trPr>
          <w:trHeight w:val="315"/>
        </w:trPr>
        <w:tc>
          <w:tcPr>
            <w:tcW w:w="680" w:type="dxa"/>
            <w:vMerge/>
            <w:tcBorders>
              <w:left w:val="single" w:sz="4" w:space="0" w:color="auto"/>
              <w:right w:val="nil"/>
            </w:tcBorders>
            <w:shd w:val="clear" w:color="auto" w:fill="auto"/>
            <w:noWrap/>
            <w:vAlign w:val="center"/>
            <w:hideMark/>
          </w:tcPr>
          <w:p w14:paraId="130DA64A" w14:textId="77777777" w:rsidR="00A74754" w:rsidRPr="00E06EFB" w:rsidRDefault="00A74754" w:rsidP="004E58BE">
            <w:pPr>
              <w:jc w:val="center"/>
              <w:rPr>
                <w:color w:val="000000"/>
              </w:rPr>
            </w:pPr>
          </w:p>
        </w:tc>
        <w:tc>
          <w:tcPr>
            <w:tcW w:w="2380" w:type="dxa"/>
            <w:vMerge/>
            <w:tcBorders>
              <w:left w:val="single" w:sz="4" w:space="0" w:color="auto"/>
              <w:right w:val="single" w:sz="4" w:space="0" w:color="auto"/>
            </w:tcBorders>
            <w:vAlign w:val="center"/>
            <w:hideMark/>
          </w:tcPr>
          <w:p w14:paraId="0DB1294C" w14:textId="77777777" w:rsidR="00A74754" w:rsidRPr="00E06EFB" w:rsidRDefault="00A74754" w:rsidP="004E58BE">
            <w:pPr>
              <w:rPr>
                <w:color w:val="000000"/>
              </w:rPr>
            </w:pPr>
          </w:p>
        </w:tc>
        <w:tc>
          <w:tcPr>
            <w:tcW w:w="4140" w:type="dxa"/>
            <w:tcBorders>
              <w:top w:val="nil"/>
              <w:left w:val="nil"/>
              <w:bottom w:val="single" w:sz="4" w:space="0" w:color="auto"/>
              <w:right w:val="single" w:sz="4" w:space="0" w:color="auto"/>
            </w:tcBorders>
            <w:shd w:val="clear" w:color="auto" w:fill="auto"/>
            <w:vAlign w:val="center"/>
            <w:hideMark/>
          </w:tcPr>
          <w:p w14:paraId="6089F5DD" w14:textId="77777777" w:rsidR="00A74754" w:rsidRPr="00E06EFB" w:rsidRDefault="00A74754" w:rsidP="004E58BE">
            <w:pPr>
              <w:rPr>
                <w:color w:val="000000"/>
              </w:rPr>
            </w:pPr>
            <w:r w:rsidRPr="00E06EFB">
              <w:rPr>
                <w:color w:val="000000"/>
              </w:rPr>
              <w:t>MS Filler Rod</w:t>
            </w:r>
          </w:p>
        </w:tc>
        <w:tc>
          <w:tcPr>
            <w:tcW w:w="2700" w:type="dxa"/>
            <w:tcBorders>
              <w:top w:val="nil"/>
              <w:left w:val="single" w:sz="4" w:space="0" w:color="auto"/>
              <w:bottom w:val="single" w:sz="4" w:space="0" w:color="auto"/>
              <w:right w:val="single" w:sz="4" w:space="0" w:color="auto"/>
            </w:tcBorders>
            <w:shd w:val="clear" w:color="auto" w:fill="auto"/>
            <w:noWrap/>
            <w:vAlign w:val="center"/>
          </w:tcPr>
          <w:p w14:paraId="27AA1466" w14:textId="77777777" w:rsidR="00A74754" w:rsidRPr="00B04363" w:rsidRDefault="00A74754" w:rsidP="004E58BE">
            <w:pPr>
              <w:rPr>
                <w:color w:val="000000"/>
              </w:rPr>
            </w:pPr>
            <w:r w:rsidRPr="00B04363">
              <w:rPr>
                <w:color w:val="000000"/>
              </w:rPr>
              <w:t xml:space="preserve">5 Kg </w:t>
            </w:r>
          </w:p>
        </w:tc>
      </w:tr>
      <w:tr w:rsidR="00A74754" w:rsidRPr="00E06EFB" w14:paraId="14FA7477" w14:textId="77777777" w:rsidTr="004E58BE">
        <w:trPr>
          <w:trHeight w:val="315"/>
        </w:trPr>
        <w:tc>
          <w:tcPr>
            <w:tcW w:w="680" w:type="dxa"/>
            <w:vMerge/>
            <w:tcBorders>
              <w:left w:val="single" w:sz="4" w:space="0" w:color="auto"/>
              <w:right w:val="nil"/>
            </w:tcBorders>
            <w:shd w:val="clear" w:color="auto" w:fill="auto"/>
            <w:noWrap/>
            <w:vAlign w:val="center"/>
            <w:hideMark/>
          </w:tcPr>
          <w:p w14:paraId="42345733" w14:textId="77777777" w:rsidR="00A74754" w:rsidRPr="00E06EFB" w:rsidRDefault="00A74754" w:rsidP="004E58BE">
            <w:pPr>
              <w:jc w:val="center"/>
              <w:rPr>
                <w:color w:val="000000"/>
              </w:rPr>
            </w:pPr>
          </w:p>
        </w:tc>
        <w:tc>
          <w:tcPr>
            <w:tcW w:w="2380" w:type="dxa"/>
            <w:vMerge/>
            <w:tcBorders>
              <w:left w:val="single" w:sz="4" w:space="0" w:color="auto"/>
              <w:right w:val="single" w:sz="4" w:space="0" w:color="auto"/>
            </w:tcBorders>
            <w:vAlign w:val="center"/>
            <w:hideMark/>
          </w:tcPr>
          <w:p w14:paraId="6D022308" w14:textId="77777777" w:rsidR="00A74754" w:rsidRPr="00E06EFB" w:rsidRDefault="00A74754" w:rsidP="004E58BE">
            <w:pPr>
              <w:rPr>
                <w:color w:val="000000"/>
              </w:rPr>
            </w:pPr>
          </w:p>
        </w:tc>
        <w:tc>
          <w:tcPr>
            <w:tcW w:w="4140" w:type="dxa"/>
            <w:tcBorders>
              <w:top w:val="nil"/>
              <w:left w:val="nil"/>
              <w:bottom w:val="single" w:sz="4" w:space="0" w:color="auto"/>
              <w:right w:val="single" w:sz="4" w:space="0" w:color="auto"/>
            </w:tcBorders>
            <w:shd w:val="clear" w:color="auto" w:fill="auto"/>
            <w:vAlign w:val="center"/>
            <w:hideMark/>
          </w:tcPr>
          <w:p w14:paraId="0606CC24" w14:textId="77777777" w:rsidR="00A74754" w:rsidRPr="00E06EFB" w:rsidRDefault="00A74754" w:rsidP="004E58BE">
            <w:pPr>
              <w:rPr>
                <w:color w:val="000000"/>
              </w:rPr>
            </w:pPr>
            <w:r w:rsidRPr="00E06EFB">
              <w:rPr>
                <w:color w:val="000000"/>
              </w:rPr>
              <w:t>Aluminum Filler Rod</w:t>
            </w:r>
          </w:p>
        </w:tc>
        <w:tc>
          <w:tcPr>
            <w:tcW w:w="2700" w:type="dxa"/>
            <w:tcBorders>
              <w:top w:val="nil"/>
              <w:left w:val="single" w:sz="4" w:space="0" w:color="auto"/>
              <w:bottom w:val="single" w:sz="4" w:space="0" w:color="auto"/>
              <w:right w:val="single" w:sz="4" w:space="0" w:color="auto"/>
            </w:tcBorders>
            <w:shd w:val="clear" w:color="auto" w:fill="auto"/>
            <w:noWrap/>
            <w:vAlign w:val="center"/>
          </w:tcPr>
          <w:p w14:paraId="4DD239A6" w14:textId="77777777" w:rsidR="00A74754" w:rsidRPr="00B04363" w:rsidRDefault="00A74754" w:rsidP="004E58BE">
            <w:pPr>
              <w:rPr>
                <w:color w:val="000000"/>
              </w:rPr>
            </w:pPr>
            <w:r w:rsidRPr="00B04363">
              <w:rPr>
                <w:color w:val="000000"/>
              </w:rPr>
              <w:t xml:space="preserve">5 Kg </w:t>
            </w:r>
          </w:p>
        </w:tc>
      </w:tr>
      <w:tr w:rsidR="00A74754" w:rsidRPr="00E06EFB" w14:paraId="3759747D" w14:textId="77777777" w:rsidTr="004E58BE">
        <w:trPr>
          <w:trHeight w:val="315"/>
        </w:trPr>
        <w:tc>
          <w:tcPr>
            <w:tcW w:w="680" w:type="dxa"/>
            <w:vMerge/>
            <w:tcBorders>
              <w:left w:val="single" w:sz="4" w:space="0" w:color="auto"/>
              <w:right w:val="nil"/>
            </w:tcBorders>
            <w:shd w:val="clear" w:color="auto" w:fill="auto"/>
            <w:noWrap/>
            <w:vAlign w:val="center"/>
            <w:hideMark/>
          </w:tcPr>
          <w:p w14:paraId="6752C6EE" w14:textId="77777777" w:rsidR="00A74754" w:rsidRPr="00E06EFB" w:rsidRDefault="00A74754" w:rsidP="004E58BE">
            <w:pPr>
              <w:jc w:val="center"/>
              <w:rPr>
                <w:color w:val="000000"/>
              </w:rPr>
            </w:pPr>
          </w:p>
        </w:tc>
        <w:tc>
          <w:tcPr>
            <w:tcW w:w="2380" w:type="dxa"/>
            <w:vMerge/>
            <w:tcBorders>
              <w:left w:val="single" w:sz="4" w:space="0" w:color="auto"/>
              <w:right w:val="single" w:sz="4" w:space="0" w:color="auto"/>
            </w:tcBorders>
            <w:vAlign w:val="center"/>
            <w:hideMark/>
          </w:tcPr>
          <w:p w14:paraId="6DA68029" w14:textId="77777777" w:rsidR="00A74754" w:rsidRPr="00E06EFB" w:rsidRDefault="00A74754" w:rsidP="004E58BE">
            <w:pPr>
              <w:rPr>
                <w:color w:val="000000"/>
              </w:rPr>
            </w:pPr>
          </w:p>
        </w:tc>
        <w:tc>
          <w:tcPr>
            <w:tcW w:w="4140" w:type="dxa"/>
            <w:tcBorders>
              <w:top w:val="nil"/>
              <w:left w:val="nil"/>
              <w:bottom w:val="single" w:sz="4" w:space="0" w:color="auto"/>
              <w:right w:val="single" w:sz="4" w:space="0" w:color="auto"/>
            </w:tcBorders>
            <w:shd w:val="clear" w:color="auto" w:fill="auto"/>
            <w:vAlign w:val="center"/>
            <w:hideMark/>
          </w:tcPr>
          <w:p w14:paraId="278F8DB9" w14:textId="77777777" w:rsidR="00A74754" w:rsidRPr="00E06EFB" w:rsidRDefault="00A74754" w:rsidP="004E58BE">
            <w:pPr>
              <w:rPr>
                <w:color w:val="000000"/>
              </w:rPr>
            </w:pPr>
            <w:r w:rsidRPr="00E06EFB">
              <w:rPr>
                <w:color w:val="000000"/>
              </w:rPr>
              <w:t>Flux Powder</w:t>
            </w:r>
          </w:p>
        </w:tc>
        <w:tc>
          <w:tcPr>
            <w:tcW w:w="2700" w:type="dxa"/>
            <w:tcBorders>
              <w:top w:val="nil"/>
              <w:left w:val="single" w:sz="4" w:space="0" w:color="auto"/>
              <w:bottom w:val="single" w:sz="4" w:space="0" w:color="auto"/>
              <w:right w:val="single" w:sz="4" w:space="0" w:color="auto"/>
            </w:tcBorders>
            <w:shd w:val="clear" w:color="auto" w:fill="auto"/>
            <w:noWrap/>
            <w:vAlign w:val="bottom"/>
          </w:tcPr>
          <w:p w14:paraId="493CAA2E" w14:textId="77777777" w:rsidR="00A74754" w:rsidRPr="00B04363" w:rsidRDefault="00A74754" w:rsidP="004E58BE">
            <w:pPr>
              <w:rPr>
                <w:color w:val="000000"/>
              </w:rPr>
            </w:pPr>
            <w:r w:rsidRPr="00B04363">
              <w:rPr>
                <w:color w:val="000000"/>
              </w:rPr>
              <w:t>1 Kg</w:t>
            </w:r>
          </w:p>
        </w:tc>
      </w:tr>
      <w:tr w:rsidR="00A74754" w:rsidRPr="00E06EFB" w14:paraId="7A256F99" w14:textId="77777777" w:rsidTr="004E58BE">
        <w:trPr>
          <w:trHeight w:val="315"/>
        </w:trPr>
        <w:tc>
          <w:tcPr>
            <w:tcW w:w="680" w:type="dxa"/>
            <w:vMerge/>
            <w:tcBorders>
              <w:left w:val="single" w:sz="4" w:space="0" w:color="auto"/>
              <w:right w:val="nil"/>
            </w:tcBorders>
            <w:shd w:val="clear" w:color="auto" w:fill="auto"/>
            <w:noWrap/>
            <w:vAlign w:val="center"/>
          </w:tcPr>
          <w:p w14:paraId="7DD6A7B6" w14:textId="77777777" w:rsidR="00A74754" w:rsidRPr="00E06EFB" w:rsidRDefault="00A74754" w:rsidP="004E58BE">
            <w:pPr>
              <w:jc w:val="center"/>
              <w:rPr>
                <w:color w:val="000000"/>
              </w:rPr>
            </w:pPr>
          </w:p>
        </w:tc>
        <w:tc>
          <w:tcPr>
            <w:tcW w:w="2380" w:type="dxa"/>
            <w:vMerge/>
            <w:tcBorders>
              <w:left w:val="single" w:sz="4" w:space="0" w:color="auto"/>
              <w:right w:val="single" w:sz="4" w:space="0" w:color="auto"/>
            </w:tcBorders>
            <w:vAlign w:val="center"/>
          </w:tcPr>
          <w:p w14:paraId="2EECFC2F" w14:textId="77777777" w:rsidR="00A74754" w:rsidRPr="00E06EFB" w:rsidRDefault="00A74754" w:rsidP="004E58BE">
            <w:pPr>
              <w:rPr>
                <w:color w:val="000000"/>
              </w:rPr>
            </w:pPr>
          </w:p>
        </w:tc>
        <w:tc>
          <w:tcPr>
            <w:tcW w:w="4140" w:type="dxa"/>
            <w:tcBorders>
              <w:top w:val="single" w:sz="4" w:space="0" w:color="auto"/>
              <w:left w:val="single" w:sz="4" w:space="0" w:color="auto"/>
              <w:bottom w:val="single" w:sz="4" w:space="0" w:color="auto"/>
              <w:right w:val="single" w:sz="4" w:space="0" w:color="auto"/>
            </w:tcBorders>
            <w:shd w:val="clear" w:color="auto" w:fill="auto"/>
            <w:vAlign w:val="center"/>
          </w:tcPr>
          <w:p w14:paraId="549375B5" w14:textId="77777777" w:rsidR="00A74754" w:rsidRPr="002711E9" w:rsidRDefault="00A74754" w:rsidP="004E58BE">
            <w:pPr>
              <w:rPr>
                <w:color w:val="000000"/>
              </w:rPr>
            </w:pPr>
            <w:r w:rsidRPr="00A618B4">
              <w:rPr>
                <w:color w:val="000000"/>
              </w:rPr>
              <w:t>Filling Of Oxygen Cylinder</w:t>
            </w:r>
          </w:p>
        </w:tc>
        <w:tc>
          <w:tcPr>
            <w:tcW w:w="2700" w:type="dxa"/>
            <w:tcBorders>
              <w:top w:val="single" w:sz="4" w:space="0" w:color="auto"/>
              <w:left w:val="nil"/>
              <w:bottom w:val="single" w:sz="4" w:space="0" w:color="auto"/>
              <w:right w:val="single" w:sz="4" w:space="0" w:color="auto"/>
            </w:tcBorders>
            <w:shd w:val="clear" w:color="auto" w:fill="auto"/>
            <w:noWrap/>
            <w:vAlign w:val="bottom"/>
          </w:tcPr>
          <w:p w14:paraId="38178A67" w14:textId="77777777" w:rsidR="00A74754" w:rsidRPr="00B04363" w:rsidRDefault="00A74754" w:rsidP="004E58BE">
            <w:pPr>
              <w:rPr>
                <w:color w:val="000000"/>
              </w:rPr>
            </w:pPr>
            <w:r w:rsidRPr="00B04363">
              <w:rPr>
                <w:color w:val="000000"/>
              </w:rPr>
              <w:t>05 Time</w:t>
            </w:r>
          </w:p>
        </w:tc>
      </w:tr>
      <w:tr w:rsidR="00A74754" w:rsidRPr="00E06EFB" w14:paraId="7CCBE1AD" w14:textId="77777777" w:rsidTr="004E58BE">
        <w:trPr>
          <w:trHeight w:val="315"/>
        </w:trPr>
        <w:tc>
          <w:tcPr>
            <w:tcW w:w="680" w:type="dxa"/>
            <w:vMerge/>
            <w:tcBorders>
              <w:left w:val="single" w:sz="4" w:space="0" w:color="auto"/>
              <w:right w:val="nil"/>
            </w:tcBorders>
            <w:shd w:val="clear" w:color="auto" w:fill="auto"/>
            <w:noWrap/>
            <w:vAlign w:val="center"/>
          </w:tcPr>
          <w:p w14:paraId="09374D27" w14:textId="77777777" w:rsidR="00A74754" w:rsidRPr="00E06EFB" w:rsidRDefault="00A74754" w:rsidP="004E58BE">
            <w:pPr>
              <w:jc w:val="center"/>
              <w:rPr>
                <w:color w:val="000000"/>
              </w:rPr>
            </w:pPr>
          </w:p>
        </w:tc>
        <w:tc>
          <w:tcPr>
            <w:tcW w:w="2380" w:type="dxa"/>
            <w:vMerge/>
            <w:tcBorders>
              <w:left w:val="single" w:sz="4" w:space="0" w:color="auto"/>
              <w:right w:val="single" w:sz="4" w:space="0" w:color="auto"/>
            </w:tcBorders>
            <w:vAlign w:val="center"/>
          </w:tcPr>
          <w:p w14:paraId="29977B5B" w14:textId="77777777" w:rsidR="00A74754" w:rsidRPr="00E06EFB"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vAlign w:val="center"/>
          </w:tcPr>
          <w:p w14:paraId="33640FA7" w14:textId="77777777" w:rsidR="00A74754" w:rsidRPr="002711E9" w:rsidRDefault="00A74754" w:rsidP="004E58BE">
            <w:pPr>
              <w:rPr>
                <w:color w:val="000000"/>
              </w:rPr>
            </w:pPr>
            <w:r w:rsidRPr="00A618B4">
              <w:rPr>
                <w:color w:val="000000"/>
              </w:rPr>
              <w:t>Filling of Acetylene Cylinder</w:t>
            </w:r>
          </w:p>
        </w:tc>
        <w:tc>
          <w:tcPr>
            <w:tcW w:w="2700" w:type="dxa"/>
            <w:tcBorders>
              <w:top w:val="nil"/>
              <w:left w:val="nil"/>
              <w:bottom w:val="single" w:sz="4" w:space="0" w:color="auto"/>
              <w:right w:val="single" w:sz="4" w:space="0" w:color="auto"/>
            </w:tcBorders>
            <w:shd w:val="clear" w:color="auto" w:fill="auto"/>
            <w:noWrap/>
            <w:vAlign w:val="bottom"/>
          </w:tcPr>
          <w:p w14:paraId="20B938FC" w14:textId="77777777" w:rsidR="00A74754" w:rsidRPr="00B04363" w:rsidRDefault="00A74754" w:rsidP="004E58BE">
            <w:pPr>
              <w:rPr>
                <w:color w:val="000000"/>
              </w:rPr>
            </w:pPr>
            <w:r w:rsidRPr="00B04363">
              <w:rPr>
                <w:color w:val="000000"/>
              </w:rPr>
              <w:t>05 Time</w:t>
            </w:r>
          </w:p>
        </w:tc>
      </w:tr>
      <w:tr w:rsidR="00A74754" w:rsidRPr="00E06EFB" w14:paraId="3CEA6977" w14:textId="77777777" w:rsidTr="004E58BE">
        <w:trPr>
          <w:trHeight w:val="315"/>
        </w:trPr>
        <w:tc>
          <w:tcPr>
            <w:tcW w:w="680" w:type="dxa"/>
            <w:vMerge/>
            <w:tcBorders>
              <w:left w:val="single" w:sz="4" w:space="0" w:color="auto"/>
              <w:right w:val="nil"/>
            </w:tcBorders>
            <w:shd w:val="clear" w:color="auto" w:fill="auto"/>
            <w:noWrap/>
            <w:vAlign w:val="center"/>
          </w:tcPr>
          <w:p w14:paraId="349DAAA7" w14:textId="77777777" w:rsidR="00A74754" w:rsidRPr="00E06EFB" w:rsidRDefault="00A74754" w:rsidP="004E58BE">
            <w:pPr>
              <w:jc w:val="center"/>
              <w:rPr>
                <w:color w:val="000000"/>
              </w:rPr>
            </w:pPr>
          </w:p>
        </w:tc>
        <w:tc>
          <w:tcPr>
            <w:tcW w:w="2380" w:type="dxa"/>
            <w:vMerge/>
            <w:tcBorders>
              <w:left w:val="single" w:sz="4" w:space="0" w:color="auto"/>
              <w:right w:val="single" w:sz="4" w:space="0" w:color="auto"/>
            </w:tcBorders>
            <w:vAlign w:val="center"/>
          </w:tcPr>
          <w:p w14:paraId="1FA88570" w14:textId="77777777" w:rsidR="00A74754" w:rsidRPr="00E06EFB"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1F13D914" w14:textId="77777777" w:rsidR="00A74754" w:rsidRPr="002711E9" w:rsidRDefault="00A74754" w:rsidP="004E58BE">
            <w:pPr>
              <w:rPr>
                <w:color w:val="000000"/>
              </w:rPr>
            </w:pPr>
            <w:r w:rsidRPr="002B5451">
              <w:rPr>
                <w:color w:val="000000"/>
              </w:rPr>
              <w:t>M</w:t>
            </w:r>
            <w:r>
              <w:rPr>
                <w:color w:val="000000"/>
              </w:rPr>
              <w:t>ild Steel</w:t>
            </w:r>
            <w:r w:rsidRPr="002B5451">
              <w:rPr>
                <w:color w:val="000000"/>
              </w:rPr>
              <w:t xml:space="preserve"> </w:t>
            </w:r>
            <w:r w:rsidRPr="00A618B4">
              <w:rPr>
                <w:color w:val="000000"/>
              </w:rPr>
              <w:t>Sheet 4' x 8' (S.W.G. 18)</w:t>
            </w:r>
          </w:p>
        </w:tc>
        <w:tc>
          <w:tcPr>
            <w:tcW w:w="2700" w:type="dxa"/>
            <w:tcBorders>
              <w:top w:val="nil"/>
              <w:left w:val="nil"/>
              <w:bottom w:val="single" w:sz="4" w:space="0" w:color="auto"/>
              <w:right w:val="single" w:sz="4" w:space="0" w:color="auto"/>
            </w:tcBorders>
            <w:shd w:val="clear" w:color="auto" w:fill="auto"/>
            <w:noWrap/>
            <w:vAlign w:val="bottom"/>
          </w:tcPr>
          <w:p w14:paraId="577BA15E" w14:textId="77777777" w:rsidR="00A74754" w:rsidRPr="00B04363" w:rsidRDefault="00A74754" w:rsidP="004E58BE">
            <w:pPr>
              <w:rPr>
                <w:color w:val="000000"/>
              </w:rPr>
            </w:pPr>
            <w:r w:rsidRPr="00B04363">
              <w:rPr>
                <w:color w:val="000000"/>
              </w:rPr>
              <w:t>01 Sheet</w:t>
            </w:r>
          </w:p>
        </w:tc>
      </w:tr>
      <w:tr w:rsidR="00A74754" w:rsidRPr="00E06EFB" w14:paraId="709C5E9F" w14:textId="77777777" w:rsidTr="004E58BE">
        <w:trPr>
          <w:trHeight w:val="315"/>
        </w:trPr>
        <w:tc>
          <w:tcPr>
            <w:tcW w:w="680" w:type="dxa"/>
            <w:vMerge/>
            <w:tcBorders>
              <w:left w:val="single" w:sz="4" w:space="0" w:color="auto"/>
              <w:right w:val="nil"/>
            </w:tcBorders>
            <w:shd w:val="clear" w:color="auto" w:fill="auto"/>
            <w:noWrap/>
            <w:vAlign w:val="center"/>
          </w:tcPr>
          <w:p w14:paraId="07DCDDAA" w14:textId="77777777" w:rsidR="00A74754" w:rsidRPr="00E06EFB" w:rsidRDefault="00A74754" w:rsidP="004E58BE">
            <w:pPr>
              <w:jc w:val="center"/>
              <w:rPr>
                <w:color w:val="000000"/>
              </w:rPr>
            </w:pPr>
          </w:p>
        </w:tc>
        <w:tc>
          <w:tcPr>
            <w:tcW w:w="2380" w:type="dxa"/>
            <w:vMerge/>
            <w:tcBorders>
              <w:left w:val="single" w:sz="4" w:space="0" w:color="auto"/>
              <w:right w:val="single" w:sz="4" w:space="0" w:color="auto"/>
            </w:tcBorders>
            <w:vAlign w:val="center"/>
          </w:tcPr>
          <w:p w14:paraId="3F3077A8" w14:textId="77777777" w:rsidR="00A74754" w:rsidRPr="00E06EFB"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416B4B03" w14:textId="77777777" w:rsidR="00A74754" w:rsidRPr="002711E9" w:rsidRDefault="00A74754" w:rsidP="004E58BE">
            <w:pPr>
              <w:rPr>
                <w:color w:val="000000"/>
              </w:rPr>
            </w:pPr>
            <w:r w:rsidRPr="002B5451">
              <w:rPr>
                <w:color w:val="000000"/>
              </w:rPr>
              <w:t>M</w:t>
            </w:r>
            <w:r>
              <w:rPr>
                <w:color w:val="000000"/>
              </w:rPr>
              <w:t>ild Steel</w:t>
            </w:r>
            <w:r w:rsidRPr="002B5451">
              <w:rPr>
                <w:color w:val="000000"/>
              </w:rPr>
              <w:t xml:space="preserve"> </w:t>
            </w:r>
            <w:r w:rsidRPr="00A618B4">
              <w:rPr>
                <w:color w:val="000000"/>
              </w:rPr>
              <w:t>Sheet 4' x 8' (S.W.G. 20)</w:t>
            </w:r>
          </w:p>
        </w:tc>
        <w:tc>
          <w:tcPr>
            <w:tcW w:w="2700" w:type="dxa"/>
            <w:tcBorders>
              <w:top w:val="nil"/>
              <w:left w:val="nil"/>
              <w:bottom w:val="single" w:sz="4" w:space="0" w:color="auto"/>
              <w:right w:val="single" w:sz="4" w:space="0" w:color="auto"/>
            </w:tcBorders>
            <w:shd w:val="clear" w:color="auto" w:fill="auto"/>
            <w:noWrap/>
            <w:vAlign w:val="bottom"/>
          </w:tcPr>
          <w:p w14:paraId="4C2989E8" w14:textId="77777777" w:rsidR="00A74754" w:rsidRPr="00B04363" w:rsidRDefault="00A74754" w:rsidP="004E58BE">
            <w:pPr>
              <w:rPr>
                <w:color w:val="000000"/>
              </w:rPr>
            </w:pPr>
            <w:r w:rsidRPr="00B04363">
              <w:rPr>
                <w:color w:val="000000"/>
              </w:rPr>
              <w:t>01 Sheet</w:t>
            </w:r>
          </w:p>
        </w:tc>
      </w:tr>
      <w:tr w:rsidR="00A74754" w:rsidRPr="00E06EFB" w14:paraId="43A72E77" w14:textId="77777777" w:rsidTr="004E58BE">
        <w:trPr>
          <w:trHeight w:val="315"/>
        </w:trPr>
        <w:tc>
          <w:tcPr>
            <w:tcW w:w="680" w:type="dxa"/>
            <w:vMerge/>
            <w:tcBorders>
              <w:left w:val="single" w:sz="4" w:space="0" w:color="auto"/>
              <w:right w:val="nil"/>
            </w:tcBorders>
            <w:shd w:val="clear" w:color="auto" w:fill="auto"/>
            <w:noWrap/>
            <w:vAlign w:val="center"/>
          </w:tcPr>
          <w:p w14:paraId="39E6F5B2" w14:textId="77777777" w:rsidR="00A74754" w:rsidRPr="00E06EFB" w:rsidRDefault="00A74754" w:rsidP="004E58BE">
            <w:pPr>
              <w:jc w:val="center"/>
              <w:rPr>
                <w:color w:val="000000"/>
              </w:rPr>
            </w:pPr>
          </w:p>
        </w:tc>
        <w:tc>
          <w:tcPr>
            <w:tcW w:w="2380" w:type="dxa"/>
            <w:vMerge/>
            <w:tcBorders>
              <w:left w:val="single" w:sz="4" w:space="0" w:color="auto"/>
              <w:right w:val="single" w:sz="4" w:space="0" w:color="auto"/>
            </w:tcBorders>
            <w:vAlign w:val="center"/>
          </w:tcPr>
          <w:p w14:paraId="6C6C71EC" w14:textId="77777777" w:rsidR="00A74754" w:rsidRPr="00E06EFB"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175B56C9" w14:textId="77777777" w:rsidR="00A74754" w:rsidRPr="002711E9" w:rsidRDefault="00A74754" w:rsidP="004E58BE">
            <w:pPr>
              <w:rPr>
                <w:color w:val="000000"/>
              </w:rPr>
            </w:pPr>
            <w:r w:rsidRPr="002B5451">
              <w:rPr>
                <w:color w:val="000000"/>
              </w:rPr>
              <w:t>M</w:t>
            </w:r>
            <w:r>
              <w:rPr>
                <w:color w:val="000000"/>
              </w:rPr>
              <w:t>ild Steel</w:t>
            </w:r>
            <w:r w:rsidRPr="002B5451">
              <w:rPr>
                <w:color w:val="000000"/>
              </w:rPr>
              <w:t xml:space="preserve"> </w:t>
            </w:r>
            <w:r w:rsidRPr="00A618B4">
              <w:rPr>
                <w:color w:val="000000"/>
              </w:rPr>
              <w:t>Electrode (S.W.G. 8)</w:t>
            </w:r>
          </w:p>
        </w:tc>
        <w:tc>
          <w:tcPr>
            <w:tcW w:w="2700" w:type="dxa"/>
            <w:tcBorders>
              <w:top w:val="nil"/>
              <w:left w:val="nil"/>
              <w:bottom w:val="single" w:sz="4" w:space="0" w:color="auto"/>
              <w:right w:val="single" w:sz="4" w:space="0" w:color="auto"/>
            </w:tcBorders>
            <w:shd w:val="clear" w:color="auto" w:fill="auto"/>
            <w:noWrap/>
            <w:vAlign w:val="bottom"/>
          </w:tcPr>
          <w:p w14:paraId="261D0DCD" w14:textId="77777777" w:rsidR="00A74754" w:rsidRPr="00B04363" w:rsidRDefault="00A74754" w:rsidP="004E58BE">
            <w:pPr>
              <w:rPr>
                <w:color w:val="000000"/>
              </w:rPr>
            </w:pPr>
            <w:r w:rsidRPr="00B04363">
              <w:rPr>
                <w:color w:val="000000"/>
              </w:rPr>
              <w:t>05 Pkt</w:t>
            </w:r>
          </w:p>
        </w:tc>
      </w:tr>
      <w:tr w:rsidR="00A74754" w:rsidRPr="00E06EFB" w14:paraId="7920CF16" w14:textId="77777777" w:rsidTr="004E58BE">
        <w:trPr>
          <w:trHeight w:val="315"/>
        </w:trPr>
        <w:tc>
          <w:tcPr>
            <w:tcW w:w="680" w:type="dxa"/>
            <w:vMerge/>
            <w:tcBorders>
              <w:left w:val="single" w:sz="4" w:space="0" w:color="auto"/>
              <w:right w:val="nil"/>
            </w:tcBorders>
            <w:shd w:val="clear" w:color="auto" w:fill="auto"/>
            <w:noWrap/>
            <w:vAlign w:val="center"/>
          </w:tcPr>
          <w:p w14:paraId="7FAE5F85" w14:textId="77777777" w:rsidR="00A74754" w:rsidRPr="00E06EFB" w:rsidRDefault="00A74754" w:rsidP="004E58BE">
            <w:pPr>
              <w:jc w:val="center"/>
              <w:rPr>
                <w:color w:val="000000"/>
              </w:rPr>
            </w:pPr>
          </w:p>
        </w:tc>
        <w:tc>
          <w:tcPr>
            <w:tcW w:w="2380" w:type="dxa"/>
            <w:vMerge/>
            <w:tcBorders>
              <w:left w:val="single" w:sz="4" w:space="0" w:color="auto"/>
              <w:right w:val="single" w:sz="4" w:space="0" w:color="auto"/>
            </w:tcBorders>
            <w:vAlign w:val="center"/>
          </w:tcPr>
          <w:p w14:paraId="5F937EC8" w14:textId="77777777" w:rsidR="00A74754" w:rsidRPr="00E06EFB"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38739619" w14:textId="77777777" w:rsidR="00A74754" w:rsidRPr="002711E9" w:rsidRDefault="00A74754" w:rsidP="004E58BE">
            <w:pPr>
              <w:rPr>
                <w:color w:val="000000"/>
              </w:rPr>
            </w:pPr>
            <w:r w:rsidRPr="002B5451">
              <w:rPr>
                <w:color w:val="000000"/>
              </w:rPr>
              <w:t>M</w:t>
            </w:r>
            <w:r>
              <w:rPr>
                <w:color w:val="000000"/>
              </w:rPr>
              <w:t>ild Steel</w:t>
            </w:r>
            <w:r w:rsidRPr="002B5451">
              <w:rPr>
                <w:color w:val="000000"/>
              </w:rPr>
              <w:t xml:space="preserve"> </w:t>
            </w:r>
            <w:r w:rsidRPr="00A618B4">
              <w:rPr>
                <w:color w:val="000000"/>
              </w:rPr>
              <w:t>Electrode (S.W.G. 10)</w:t>
            </w:r>
          </w:p>
        </w:tc>
        <w:tc>
          <w:tcPr>
            <w:tcW w:w="2700" w:type="dxa"/>
            <w:tcBorders>
              <w:top w:val="nil"/>
              <w:left w:val="nil"/>
              <w:bottom w:val="single" w:sz="4" w:space="0" w:color="auto"/>
              <w:right w:val="single" w:sz="4" w:space="0" w:color="auto"/>
            </w:tcBorders>
            <w:shd w:val="clear" w:color="auto" w:fill="auto"/>
            <w:noWrap/>
            <w:vAlign w:val="bottom"/>
          </w:tcPr>
          <w:p w14:paraId="455215F2" w14:textId="77777777" w:rsidR="00A74754" w:rsidRPr="00B04363" w:rsidRDefault="00A74754" w:rsidP="004E58BE">
            <w:pPr>
              <w:rPr>
                <w:color w:val="000000"/>
              </w:rPr>
            </w:pPr>
            <w:r w:rsidRPr="00B04363">
              <w:rPr>
                <w:color w:val="000000"/>
              </w:rPr>
              <w:t>10 Pkt</w:t>
            </w:r>
          </w:p>
        </w:tc>
      </w:tr>
      <w:tr w:rsidR="00A74754" w:rsidRPr="00E06EFB" w14:paraId="4A4BAD2D" w14:textId="77777777" w:rsidTr="004E58BE">
        <w:trPr>
          <w:trHeight w:val="315"/>
        </w:trPr>
        <w:tc>
          <w:tcPr>
            <w:tcW w:w="680" w:type="dxa"/>
            <w:vMerge/>
            <w:tcBorders>
              <w:left w:val="single" w:sz="4" w:space="0" w:color="auto"/>
              <w:right w:val="nil"/>
            </w:tcBorders>
            <w:shd w:val="clear" w:color="auto" w:fill="auto"/>
            <w:noWrap/>
            <w:vAlign w:val="center"/>
          </w:tcPr>
          <w:p w14:paraId="7AB56797" w14:textId="77777777" w:rsidR="00A74754" w:rsidRPr="00E06EFB" w:rsidRDefault="00A74754" w:rsidP="004E58BE">
            <w:pPr>
              <w:jc w:val="center"/>
              <w:rPr>
                <w:color w:val="000000"/>
              </w:rPr>
            </w:pPr>
          </w:p>
        </w:tc>
        <w:tc>
          <w:tcPr>
            <w:tcW w:w="2380" w:type="dxa"/>
            <w:vMerge/>
            <w:tcBorders>
              <w:left w:val="single" w:sz="4" w:space="0" w:color="auto"/>
              <w:right w:val="single" w:sz="4" w:space="0" w:color="auto"/>
            </w:tcBorders>
            <w:vAlign w:val="center"/>
          </w:tcPr>
          <w:p w14:paraId="1C53FB93" w14:textId="77777777" w:rsidR="00A74754" w:rsidRPr="00E06EFB"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5CE709A5" w14:textId="77777777" w:rsidR="00A74754" w:rsidRPr="002711E9" w:rsidRDefault="00A74754" w:rsidP="004E58BE">
            <w:pPr>
              <w:rPr>
                <w:color w:val="000000"/>
              </w:rPr>
            </w:pPr>
            <w:r w:rsidRPr="002B5451">
              <w:rPr>
                <w:color w:val="000000"/>
              </w:rPr>
              <w:t>M</w:t>
            </w:r>
            <w:r>
              <w:rPr>
                <w:color w:val="000000"/>
              </w:rPr>
              <w:t>ild Steel</w:t>
            </w:r>
            <w:r w:rsidRPr="002B5451">
              <w:rPr>
                <w:color w:val="000000"/>
              </w:rPr>
              <w:t xml:space="preserve"> </w:t>
            </w:r>
            <w:r w:rsidRPr="00A618B4">
              <w:rPr>
                <w:color w:val="000000"/>
              </w:rPr>
              <w:t>Electrode (S.W.G. 12)</w:t>
            </w:r>
          </w:p>
        </w:tc>
        <w:tc>
          <w:tcPr>
            <w:tcW w:w="2700" w:type="dxa"/>
            <w:tcBorders>
              <w:top w:val="nil"/>
              <w:left w:val="nil"/>
              <w:bottom w:val="single" w:sz="4" w:space="0" w:color="auto"/>
              <w:right w:val="single" w:sz="4" w:space="0" w:color="auto"/>
            </w:tcBorders>
            <w:shd w:val="clear" w:color="auto" w:fill="auto"/>
            <w:noWrap/>
            <w:vAlign w:val="bottom"/>
          </w:tcPr>
          <w:p w14:paraId="2669F794" w14:textId="77777777" w:rsidR="00A74754" w:rsidRPr="00B04363" w:rsidRDefault="00A74754" w:rsidP="004E58BE">
            <w:pPr>
              <w:rPr>
                <w:color w:val="000000"/>
              </w:rPr>
            </w:pPr>
            <w:r w:rsidRPr="00B04363">
              <w:rPr>
                <w:color w:val="000000"/>
              </w:rPr>
              <w:t>20 Pkt</w:t>
            </w:r>
          </w:p>
        </w:tc>
      </w:tr>
      <w:tr w:rsidR="00A74754" w:rsidRPr="00E06EFB" w14:paraId="06843356" w14:textId="77777777" w:rsidTr="004E58BE">
        <w:trPr>
          <w:trHeight w:val="315"/>
        </w:trPr>
        <w:tc>
          <w:tcPr>
            <w:tcW w:w="680" w:type="dxa"/>
            <w:vMerge/>
            <w:tcBorders>
              <w:left w:val="single" w:sz="4" w:space="0" w:color="auto"/>
              <w:right w:val="nil"/>
            </w:tcBorders>
            <w:shd w:val="clear" w:color="auto" w:fill="auto"/>
            <w:noWrap/>
            <w:vAlign w:val="center"/>
          </w:tcPr>
          <w:p w14:paraId="543F6AF7" w14:textId="77777777" w:rsidR="00A74754" w:rsidRPr="00E06EFB" w:rsidRDefault="00A74754" w:rsidP="004E58BE">
            <w:pPr>
              <w:jc w:val="center"/>
              <w:rPr>
                <w:color w:val="000000"/>
              </w:rPr>
            </w:pPr>
          </w:p>
        </w:tc>
        <w:tc>
          <w:tcPr>
            <w:tcW w:w="2380" w:type="dxa"/>
            <w:vMerge/>
            <w:tcBorders>
              <w:left w:val="single" w:sz="4" w:space="0" w:color="auto"/>
              <w:right w:val="single" w:sz="4" w:space="0" w:color="auto"/>
            </w:tcBorders>
            <w:vAlign w:val="center"/>
          </w:tcPr>
          <w:p w14:paraId="1FF77AD8" w14:textId="77777777" w:rsidR="00A74754" w:rsidRPr="00E06EFB"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743086A2" w14:textId="77777777" w:rsidR="00A74754" w:rsidRPr="002711E9" w:rsidRDefault="00A74754" w:rsidP="004E58BE">
            <w:pPr>
              <w:rPr>
                <w:color w:val="000000"/>
              </w:rPr>
            </w:pPr>
            <w:r w:rsidRPr="002B5451">
              <w:rPr>
                <w:color w:val="000000"/>
              </w:rPr>
              <w:t>M</w:t>
            </w:r>
            <w:r>
              <w:rPr>
                <w:color w:val="000000"/>
              </w:rPr>
              <w:t>ild Steel</w:t>
            </w:r>
            <w:r w:rsidRPr="002B5451">
              <w:rPr>
                <w:color w:val="000000"/>
              </w:rPr>
              <w:t xml:space="preserve"> </w:t>
            </w:r>
            <w:r w:rsidRPr="00A618B4">
              <w:rPr>
                <w:color w:val="000000"/>
              </w:rPr>
              <w:t>Square Pipe 1"</w:t>
            </w:r>
          </w:p>
        </w:tc>
        <w:tc>
          <w:tcPr>
            <w:tcW w:w="2700" w:type="dxa"/>
            <w:tcBorders>
              <w:top w:val="nil"/>
              <w:left w:val="nil"/>
              <w:bottom w:val="single" w:sz="4" w:space="0" w:color="auto"/>
              <w:right w:val="single" w:sz="4" w:space="0" w:color="auto"/>
            </w:tcBorders>
            <w:shd w:val="clear" w:color="auto" w:fill="auto"/>
            <w:noWrap/>
            <w:vAlign w:val="bottom"/>
          </w:tcPr>
          <w:p w14:paraId="04A9F0B6" w14:textId="77777777" w:rsidR="00A74754" w:rsidRPr="00B04363" w:rsidRDefault="00A74754" w:rsidP="004E58BE">
            <w:pPr>
              <w:rPr>
                <w:color w:val="000000"/>
              </w:rPr>
            </w:pPr>
            <w:r w:rsidRPr="00B04363">
              <w:rPr>
                <w:color w:val="000000"/>
              </w:rPr>
              <w:t>10 lengths</w:t>
            </w:r>
          </w:p>
        </w:tc>
      </w:tr>
      <w:tr w:rsidR="00A74754" w:rsidRPr="00E06EFB" w14:paraId="15801090" w14:textId="77777777" w:rsidTr="004E58BE">
        <w:trPr>
          <w:trHeight w:val="315"/>
        </w:trPr>
        <w:tc>
          <w:tcPr>
            <w:tcW w:w="680" w:type="dxa"/>
            <w:vMerge/>
            <w:tcBorders>
              <w:left w:val="single" w:sz="4" w:space="0" w:color="auto"/>
              <w:right w:val="nil"/>
            </w:tcBorders>
            <w:shd w:val="clear" w:color="auto" w:fill="auto"/>
            <w:noWrap/>
            <w:vAlign w:val="center"/>
          </w:tcPr>
          <w:p w14:paraId="18B22D15" w14:textId="77777777" w:rsidR="00A74754" w:rsidRPr="00E06EFB" w:rsidRDefault="00A74754" w:rsidP="004E58BE">
            <w:pPr>
              <w:jc w:val="center"/>
              <w:rPr>
                <w:color w:val="000000"/>
              </w:rPr>
            </w:pPr>
          </w:p>
        </w:tc>
        <w:tc>
          <w:tcPr>
            <w:tcW w:w="2380" w:type="dxa"/>
            <w:vMerge/>
            <w:tcBorders>
              <w:left w:val="single" w:sz="4" w:space="0" w:color="auto"/>
              <w:right w:val="single" w:sz="4" w:space="0" w:color="auto"/>
            </w:tcBorders>
            <w:vAlign w:val="center"/>
          </w:tcPr>
          <w:p w14:paraId="06783302" w14:textId="77777777" w:rsidR="00A74754" w:rsidRPr="00E06EFB"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4C4985EE" w14:textId="77777777" w:rsidR="00A74754" w:rsidRPr="002711E9" w:rsidRDefault="00A74754" w:rsidP="004E58BE">
            <w:pPr>
              <w:rPr>
                <w:color w:val="000000"/>
              </w:rPr>
            </w:pPr>
            <w:r w:rsidRPr="002B5451">
              <w:rPr>
                <w:color w:val="000000"/>
              </w:rPr>
              <w:t>M</w:t>
            </w:r>
            <w:r>
              <w:rPr>
                <w:color w:val="000000"/>
              </w:rPr>
              <w:t>ild Steel</w:t>
            </w:r>
            <w:r w:rsidRPr="00A618B4">
              <w:rPr>
                <w:color w:val="000000"/>
              </w:rPr>
              <w:t xml:space="preserve"> Square Pipe 1/2"</w:t>
            </w:r>
          </w:p>
        </w:tc>
        <w:tc>
          <w:tcPr>
            <w:tcW w:w="2700" w:type="dxa"/>
            <w:tcBorders>
              <w:top w:val="nil"/>
              <w:left w:val="nil"/>
              <w:bottom w:val="single" w:sz="4" w:space="0" w:color="auto"/>
              <w:right w:val="single" w:sz="4" w:space="0" w:color="auto"/>
            </w:tcBorders>
            <w:shd w:val="clear" w:color="auto" w:fill="auto"/>
            <w:noWrap/>
            <w:vAlign w:val="bottom"/>
          </w:tcPr>
          <w:p w14:paraId="3BA3C9C3" w14:textId="77777777" w:rsidR="00A74754" w:rsidRPr="00B04363" w:rsidRDefault="00A74754" w:rsidP="004E58BE">
            <w:pPr>
              <w:rPr>
                <w:color w:val="000000"/>
              </w:rPr>
            </w:pPr>
            <w:r w:rsidRPr="00B04363">
              <w:rPr>
                <w:color w:val="000000"/>
              </w:rPr>
              <w:t>5 lengths</w:t>
            </w:r>
          </w:p>
        </w:tc>
      </w:tr>
      <w:tr w:rsidR="00A74754" w:rsidRPr="00E06EFB" w14:paraId="1B3688A2" w14:textId="77777777" w:rsidTr="004E58BE">
        <w:trPr>
          <w:trHeight w:val="315"/>
        </w:trPr>
        <w:tc>
          <w:tcPr>
            <w:tcW w:w="680" w:type="dxa"/>
            <w:vMerge/>
            <w:tcBorders>
              <w:left w:val="single" w:sz="4" w:space="0" w:color="auto"/>
              <w:right w:val="nil"/>
            </w:tcBorders>
            <w:shd w:val="clear" w:color="auto" w:fill="auto"/>
            <w:noWrap/>
            <w:vAlign w:val="center"/>
          </w:tcPr>
          <w:p w14:paraId="6D082C2B" w14:textId="77777777" w:rsidR="00A74754" w:rsidRPr="00E06EFB" w:rsidRDefault="00A74754" w:rsidP="004E58BE">
            <w:pPr>
              <w:jc w:val="center"/>
              <w:rPr>
                <w:color w:val="000000"/>
              </w:rPr>
            </w:pPr>
          </w:p>
        </w:tc>
        <w:tc>
          <w:tcPr>
            <w:tcW w:w="2380" w:type="dxa"/>
            <w:vMerge/>
            <w:tcBorders>
              <w:left w:val="single" w:sz="4" w:space="0" w:color="auto"/>
              <w:right w:val="single" w:sz="4" w:space="0" w:color="auto"/>
            </w:tcBorders>
            <w:vAlign w:val="center"/>
          </w:tcPr>
          <w:p w14:paraId="6D934EE0" w14:textId="77777777" w:rsidR="00A74754" w:rsidRPr="00E06EFB"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4745DEE3" w14:textId="77777777" w:rsidR="00A74754" w:rsidRPr="002711E9" w:rsidRDefault="00A74754" w:rsidP="004E58BE">
            <w:pPr>
              <w:rPr>
                <w:color w:val="000000"/>
              </w:rPr>
            </w:pPr>
            <w:r w:rsidRPr="00A618B4">
              <w:rPr>
                <w:color w:val="000000"/>
              </w:rPr>
              <w:t>Hand Hack Saw Blade Single side</w:t>
            </w:r>
          </w:p>
        </w:tc>
        <w:tc>
          <w:tcPr>
            <w:tcW w:w="2700" w:type="dxa"/>
            <w:tcBorders>
              <w:top w:val="nil"/>
              <w:left w:val="nil"/>
              <w:bottom w:val="single" w:sz="4" w:space="0" w:color="auto"/>
              <w:right w:val="single" w:sz="4" w:space="0" w:color="auto"/>
            </w:tcBorders>
            <w:shd w:val="clear" w:color="auto" w:fill="auto"/>
            <w:noWrap/>
            <w:vAlign w:val="center"/>
          </w:tcPr>
          <w:p w14:paraId="5E847983" w14:textId="77777777" w:rsidR="00A74754" w:rsidRPr="00B04363" w:rsidRDefault="00A74754" w:rsidP="004E58BE">
            <w:pPr>
              <w:rPr>
                <w:color w:val="000000"/>
              </w:rPr>
            </w:pPr>
            <w:r w:rsidRPr="00B04363">
              <w:rPr>
                <w:color w:val="000000"/>
              </w:rPr>
              <w:t>10 Dozn</w:t>
            </w:r>
          </w:p>
        </w:tc>
      </w:tr>
      <w:tr w:rsidR="00A74754" w:rsidRPr="00E06EFB" w14:paraId="3B1D3D9F" w14:textId="77777777" w:rsidTr="004E58BE">
        <w:trPr>
          <w:trHeight w:val="315"/>
        </w:trPr>
        <w:tc>
          <w:tcPr>
            <w:tcW w:w="680" w:type="dxa"/>
            <w:vMerge/>
            <w:tcBorders>
              <w:left w:val="single" w:sz="4" w:space="0" w:color="auto"/>
              <w:right w:val="nil"/>
            </w:tcBorders>
            <w:shd w:val="clear" w:color="auto" w:fill="auto"/>
            <w:noWrap/>
            <w:vAlign w:val="center"/>
          </w:tcPr>
          <w:p w14:paraId="162473DD" w14:textId="77777777" w:rsidR="00A74754" w:rsidRPr="00E06EFB" w:rsidRDefault="00A74754" w:rsidP="004E58BE">
            <w:pPr>
              <w:jc w:val="center"/>
              <w:rPr>
                <w:color w:val="000000"/>
              </w:rPr>
            </w:pPr>
          </w:p>
        </w:tc>
        <w:tc>
          <w:tcPr>
            <w:tcW w:w="2380" w:type="dxa"/>
            <w:vMerge/>
            <w:tcBorders>
              <w:left w:val="single" w:sz="4" w:space="0" w:color="auto"/>
              <w:right w:val="single" w:sz="4" w:space="0" w:color="auto"/>
            </w:tcBorders>
            <w:vAlign w:val="center"/>
          </w:tcPr>
          <w:p w14:paraId="0F7DA3EE" w14:textId="77777777" w:rsidR="00A74754" w:rsidRPr="00E06EFB"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62068F3E" w14:textId="77777777" w:rsidR="00A74754" w:rsidRPr="002711E9" w:rsidRDefault="00A74754" w:rsidP="004E58BE">
            <w:pPr>
              <w:rPr>
                <w:color w:val="000000"/>
              </w:rPr>
            </w:pPr>
            <w:r w:rsidRPr="00A618B4">
              <w:rPr>
                <w:color w:val="000000"/>
              </w:rPr>
              <w:t>Hand Hack Saw Blade Double side</w:t>
            </w:r>
          </w:p>
        </w:tc>
        <w:tc>
          <w:tcPr>
            <w:tcW w:w="2700" w:type="dxa"/>
            <w:tcBorders>
              <w:top w:val="nil"/>
              <w:left w:val="nil"/>
              <w:bottom w:val="single" w:sz="4" w:space="0" w:color="auto"/>
              <w:right w:val="single" w:sz="4" w:space="0" w:color="auto"/>
            </w:tcBorders>
            <w:shd w:val="clear" w:color="auto" w:fill="auto"/>
            <w:noWrap/>
            <w:vAlign w:val="center"/>
          </w:tcPr>
          <w:p w14:paraId="30B216B0" w14:textId="77777777" w:rsidR="00A74754" w:rsidRPr="00B04363" w:rsidRDefault="00A74754" w:rsidP="004E58BE">
            <w:pPr>
              <w:rPr>
                <w:color w:val="000000"/>
              </w:rPr>
            </w:pPr>
            <w:r w:rsidRPr="00B04363">
              <w:rPr>
                <w:color w:val="000000"/>
              </w:rPr>
              <w:t>10 Dozn</w:t>
            </w:r>
          </w:p>
        </w:tc>
      </w:tr>
      <w:tr w:rsidR="00A74754" w:rsidRPr="00E06EFB" w14:paraId="7A1268B2" w14:textId="77777777" w:rsidTr="004E58BE">
        <w:trPr>
          <w:trHeight w:val="315"/>
        </w:trPr>
        <w:tc>
          <w:tcPr>
            <w:tcW w:w="680" w:type="dxa"/>
            <w:vMerge/>
            <w:tcBorders>
              <w:left w:val="single" w:sz="4" w:space="0" w:color="auto"/>
              <w:right w:val="nil"/>
            </w:tcBorders>
            <w:shd w:val="clear" w:color="auto" w:fill="auto"/>
            <w:noWrap/>
            <w:vAlign w:val="center"/>
          </w:tcPr>
          <w:p w14:paraId="6BD1D4E0" w14:textId="77777777" w:rsidR="00A74754" w:rsidRPr="00E06EFB" w:rsidRDefault="00A74754" w:rsidP="004E58BE">
            <w:pPr>
              <w:jc w:val="center"/>
              <w:rPr>
                <w:color w:val="000000"/>
              </w:rPr>
            </w:pPr>
          </w:p>
        </w:tc>
        <w:tc>
          <w:tcPr>
            <w:tcW w:w="2380" w:type="dxa"/>
            <w:vMerge/>
            <w:tcBorders>
              <w:left w:val="single" w:sz="4" w:space="0" w:color="auto"/>
              <w:right w:val="single" w:sz="4" w:space="0" w:color="auto"/>
            </w:tcBorders>
            <w:vAlign w:val="center"/>
          </w:tcPr>
          <w:p w14:paraId="6BE08697" w14:textId="77777777" w:rsidR="00A74754" w:rsidRPr="00E06EFB"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1F983A61" w14:textId="77777777" w:rsidR="00A74754" w:rsidRPr="002711E9" w:rsidRDefault="00A74754" w:rsidP="004E58BE">
            <w:pPr>
              <w:rPr>
                <w:color w:val="000000"/>
              </w:rPr>
            </w:pPr>
            <w:r w:rsidRPr="002B5451">
              <w:rPr>
                <w:color w:val="000000"/>
              </w:rPr>
              <w:t>M</w:t>
            </w:r>
            <w:r>
              <w:rPr>
                <w:color w:val="000000"/>
              </w:rPr>
              <w:t>ild Steel</w:t>
            </w:r>
            <w:r w:rsidRPr="002B5451">
              <w:rPr>
                <w:color w:val="000000"/>
              </w:rPr>
              <w:t xml:space="preserve"> </w:t>
            </w:r>
            <w:r w:rsidRPr="00A618B4">
              <w:rPr>
                <w:color w:val="000000"/>
              </w:rPr>
              <w:t>Angle Iron 1/2" x 1/2"</w:t>
            </w:r>
          </w:p>
        </w:tc>
        <w:tc>
          <w:tcPr>
            <w:tcW w:w="2700" w:type="dxa"/>
            <w:tcBorders>
              <w:top w:val="nil"/>
              <w:left w:val="nil"/>
              <w:bottom w:val="single" w:sz="4" w:space="0" w:color="auto"/>
              <w:right w:val="single" w:sz="4" w:space="0" w:color="auto"/>
            </w:tcBorders>
            <w:shd w:val="clear" w:color="auto" w:fill="auto"/>
            <w:noWrap/>
            <w:vAlign w:val="center"/>
          </w:tcPr>
          <w:p w14:paraId="2E0467E4" w14:textId="77777777" w:rsidR="00A74754" w:rsidRPr="00B04363" w:rsidRDefault="00A74754" w:rsidP="004E58BE">
            <w:pPr>
              <w:rPr>
                <w:color w:val="000000"/>
              </w:rPr>
            </w:pPr>
            <w:r w:rsidRPr="00B04363">
              <w:rPr>
                <w:color w:val="000000"/>
              </w:rPr>
              <w:t>50 Kg</w:t>
            </w:r>
          </w:p>
        </w:tc>
      </w:tr>
      <w:tr w:rsidR="00A74754" w:rsidRPr="00E06EFB" w14:paraId="71CEEC4A" w14:textId="77777777" w:rsidTr="004E58BE">
        <w:trPr>
          <w:trHeight w:val="315"/>
        </w:trPr>
        <w:tc>
          <w:tcPr>
            <w:tcW w:w="680" w:type="dxa"/>
            <w:vMerge/>
            <w:tcBorders>
              <w:left w:val="single" w:sz="4" w:space="0" w:color="auto"/>
              <w:right w:val="nil"/>
            </w:tcBorders>
            <w:shd w:val="clear" w:color="auto" w:fill="auto"/>
            <w:noWrap/>
            <w:vAlign w:val="center"/>
          </w:tcPr>
          <w:p w14:paraId="2F4770D2" w14:textId="77777777" w:rsidR="00A74754" w:rsidRPr="00E06EFB" w:rsidRDefault="00A74754" w:rsidP="004E58BE">
            <w:pPr>
              <w:jc w:val="center"/>
              <w:rPr>
                <w:color w:val="000000"/>
              </w:rPr>
            </w:pPr>
          </w:p>
        </w:tc>
        <w:tc>
          <w:tcPr>
            <w:tcW w:w="2380" w:type="dxa"/>
            <w:vMerge/>
            <w:tcBorders>
              <w:left w:val="single" w:sz="4" w:space="0" w:color="auto"/>
              <w:right w:val="single" w:sz="4" w:space="0" w:color="auto"/>
            </w:tcBorders>
            <w:vAlign w:val="center"/>
          </w:tcPr>
          <w:p w14:paraId="62C00161" w14:textId="77777777" w:rsidR="00A74754" w:rsidRPr="00E06EFB"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7B01BEF3" w14:textId="77777777" w:rsidR="00A74754" w:rsidRPr="002711E9" w:rsidRDefault="00A74754" w:rsidP="004E58BE">
            <w:pPr>
              <w:rPr>
                <w:color w:val="000000"/>
              </w:rPr>
            </w:pPr>
            <w:r w:rsidRPr="002B5451">
              <w:rPr>
                <w:color w:val="000000"/>
              </w:rPr>
              <w:t>M</w:t>
            </w:r>
            <w:r>
              <w:rPr>
                <w:color w:val="000000"/>
              </w:rPr>
              <w:t>ild Steel</w:t>
            </w:r>
            <w:r w:rsidRPr="002B5451">
              <w:rPr>
                <w:color w:val="000000"/>
              </w:rPr>
              <w:t xml:space="preserve"> </w:t>
            </w:r>
            <w:r w:rsidRPr="00A618B4">
              <w:rPr>
                <w:color w:val="000000"/>
              </w:rPr>
              <w:t>Angle Iron 1" x 1"</w:t>
            </w:r>
          </w:p>
        </w:tc>
        <w:tc>
          <w:tcPr>
            <w:tcW w:w="2700" w:type="dxa"/>
            <w:tcBorders>
              <w:top w:val="nil"/>
              <w:left w:val="nil"/>
              <w:bottom w:val="single" w:sz="4" w:space="0" w:color="auto"/>
              <w:right w:val="single" w:sz="4" w:space="0" w:color="auto"/>
            </w:tcBorders>
            <w:shd w:val="clear" w:color="auto" w:fill="auto"/>
            <w:noWrap/>
            <w:vAlign w:val="center"/>
          </w:tcPr>
          <w:p w14:paraId="0D0772E1" w14:textId="77777777" w:rsidR="00A74754" w:rsidRPr="00B04363" w:rsidRDefault="00A74754" w:rsidP="004E58BE">
            <w:pPr>
              <w:rPr>
                <w:color w:val="000000"/>
              </w:rPr>
            </w:pPr>
            <w:r w:rsidRPr="00B04363">
              <w:rPr>
                <w:color w:val="000000"/>
              </w:rPr>
              <w:t>50 Kg</w:t>
            </w:r>
          </w:p>
        </w:tc>
      </w:tr>
      <w:tr w:rsidR="00A74754" w:rsidRPr="00E06EFB" w14:paraId="226EDC97" w14:textId="77777777" w:rsidTr="004E58BE">
        <w:trPr>
          <w:trHeight w:val="315"/>
        </w:trPr>
        <w:tc>
          <w:tcPr>
            <w:tcW w:w="680" w:type="dxa"/>
            <w:vMerge/>
            <w:tcBorders>
              <w:left w:val="single" w:sz="4" w:space="0" w:color="auto"/>
              <w:right w:val="nil"/>
            </w:tcBorders>
            <w:shd w:val="clear" w:color="auto" w:fill="auto"/>
            <w:noWrap/>
            <w:vAlign w:val="center"/>
          </w:tcPr>
          <w:p w14:paraId="2A4BC8D2" w14:textId="77777777" w:rsidR="00A74754" w:rsidRPr="00E06EFB" w:rsidRDefault="00A74754" w:rsidP="004E58BE">
            <w:pPr>
              <w:jc w:val="center"/>
              <w:rPr>
                <w:color w:val="000000"/>
              </w:rPr>
            </w:pPr>
          </w:p>
        </w:tc>
        <w:tc>
          <w:tcPr>
            <w:tcW w:w="2380" w:type="dxa"/>
            <w:vMerge/>
            <w:tcBorders>
              <w:left w:val="single" w:sz="4" w:space="0" w:color="auto"/>
              <w:right w:val="single" w:sz="4" w:space="0" w:color="auto"/>
            </w:tcBorders>
            <w:vAlign w:val="center"/>
          </w:tcPr>
          <w:p w14:paraId="3863F688" w14:textId="77777777" w:rsidR="00A74754" w:rsidRPr="00E06EFB"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6DF59BDE" w14:textId="77777777" w:rsidR="00A74754" w:rsidRPr="002711E9" w:rsidRDefault="00A74754" w:rsidP="004E58BE">
            <w:pPr>
              <w:rPr>
                <w:color w:val="000000"/>
              </w:rPr>
            </w:pPr>
            <w:r w:rsidRPr="002B5451">
              <w:rPr>
                <w:color w:val="000000"/>
              </w:rPr>
              <w:t>M</w:t>
            </w:r>
            <w:r>
              <w:rPr>
                <w:color w:val="000000"/>
              </w:rPr>
              <w:t>ild Steel</w:t>
            </w:r>
            <w:r w:rsidRPr="002B5451">
              <w:rPr>
                <w:color w:val="000000"/>
              </w:rPr>
              <w:t xml:space="preserve"> </w:t>
            </w:r>
            <w:r w:rsidRPr="00A618B4">
              <w:rPr>
                <w:color w:val="000000"/>
              </w:rPr>
              <w:t>Angle Iron 1.5" x 1.5"</w:t>
            </w:r>
          </w:p>
        </w:tc>
        <w:tc>
          <w:tcPr>
            <w:tcW w:w="2700" w:type="dxa"/>
            <w:tcBorders>
              <w:top w:val="nil"/>
              <w:left w:val="nil"/>
              <w:bottom w:val="single" w:sz="4" w:space="0" w:color="auto"/>
              <w:right w:val="single" w:sz="4" w:space="0" w:color="auto"/>
            </w:tcBorders>
            <w:shd w:val="clear" w:color="auto" w:fill="auto"/>
            <w:noWrap/>
            <w:vAlign w:val="center"/>
          </w:tcPr>
          <w:p w14:paraId="02697309" w14:textId="77777777" w:rsidR="00A74754" w:rsidRPr="00B04363" w:rsidRDefault="00A74754" w:rsidP="004E58BE">
            <w:pPr>
              <w:rPr>
                <w:color w:val="000000"/>
              </w:rPr>
            </w:pPr>
            <w:r w:rsidRPr="00B04363">
              <w:rPr>
                <w:color w:val="000000"/>
              </w:rPr>
              <w:t>50 Kg</w:t>
            </w:r>
          </w:p>
        </w:tc>
      </w:tr>
      <w:tr w:rsidR="00A74754" w:rsidRPr="00E06EFB" w14:paraId="5FEF4609" w14:textId="77777777" w:rsidTr="004E58BE">
        <w:trPr>
          <w:trHeight w:val="315"/>
        </w:trPr>
        <w:tc>
          <w:tcPr>
            <w:tcW w:w="680" w:type="dxa"/>
            <w:vMerge/>
            <w:tcBorders>
              <w:left w:val="single" w:sz="4" w:space="0" w:color="auto"/>
              <w:right w:val="nil"/>
            </w:tcBorders>
            <w:shd w:val="clear" w:color="auto" w:fill="auto"/>
            <w:noWrap/>
            <w:vAlign w:val="center"/>
          </w:tcPr>
          <w:p w14:paraId="121148CE" w14:textId="77777777" w:rsidR="00A74754" w:rsidRPr="00E06EFB" w:rsidRDefault="00A74754" w:rsidP="004E58BE">
            <w:pPr>
              <w:jc w:val="center"/>
              <w:rPr>
                <w:color w:val="000000"/>
              </w:rPr>
            </w:pPr>
          </w:p>
        </w:tc>
        <w:tc>
          <w:tcPr>
            <w:tcW w:w="2380" w:type="dxa"/>
            <w:vMerge/>
            <w:tcBorders>
              <w:left w:val="single" w:sz="4" w:space="0" w:color="auto"/>
              <w:right w:val="single" w:sz="4" w:space="0" w:color="auto"/>
            </w:tcBorders>
            <w:vAlign w:val="center"/>
          </w:tcPr>
          <w:p w14:paraId="3C22B6F1" w14:textId="77777777" w:rsidR="00A74754" w:rsidRPr="00E06EFB"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1AD1068E" w14:textId="77777777" w:rsidR="00A74754" w:rsidRPr="002711E9" w:rsidRDefault="00A74754" w:rsidP="004E58BE">
            <w:pPr>
              <w:rPr>
                <w:color w:val="000000"/>
              </w:rPr>
            </w:pPr>
            <w:r w:rsidRPr="002B5451">
              <w:rPr>
                <w:color w:val="000000"/>
              </w:rPr>
              <w:t>M</w:t>
            </w:r>
            <w:r>
              <w:rPr>
                <w:color w:val="000000"/>
              </w:rPr>
              <w:t>ild Steel</w:t>
            </w:r>
            <w:r w:rsidRPr="002B5451">
              <w:rPr>
                <w:color w:val="000000"/>
              </w:rPr>
              <w:t xml:space="preserve"> </w:t>
            </w:r>
            <w:r w:rsidRPr="00A618B4">
              <w:rPr>
                <w:color w:val="000000"/>
              </w:rPr>
              <w:t>Round Bar 3/8" dia</w:t>
            </w:r>
            <w:r>
              <w:rPr>
                <w:color w:val="000000"/>
              </w:rPr>
              <w:t>meter</w:t>
            </w:r>
          </w:p>
        </w:tc>
        <w:tc>
          <w:tcPr>
            <w:tcW w:w="2700" w:type="dxa"/>
            <w:tcBorders>
              <w:top w:val="nil"/>
              <w:left w:val="nil"/>
              <w:bottom w:val="single" w:sz="4" w:space="0" w:color="auto"/>
              <w:right w:val="single" w:sz="4" w:space="0" w:color="auto"/>
            </w:tcBorders>
            <w:shd w:val="clear" w:color="auto" w:fill="auto"/>
            <w:noWrap/>
            <w:vAlign w:val="center"/>
          </w:tcPr>
          <w:p w14:paraId="5FF5489B" w14:textId="77777777" w:rsidR="00A74754" w:rsidRPr="00B04363" w:rsidRDefault="00A74754" w:rsidP="004E58BE">
            <w:pPr>
              <w:rPr>
                <w:color w:val="000000"/>
              </w:rPr>
            </w:pPr>
            <w:r w:rsidRPr="00B04363">
              <w:rPr>
                <w:color w:val="000000"/>
              </w:rPr>
              <w:t>50 Kg</w:t>
            </w:r>
          </w:p>
        </w:tc>
      </w:tr>
      <w:tr w:rsidR="00A74754" w:rsidRPr="00E06EFB" w14:paraId="28D775BA" w14:textId="77777777" w:rsidTr="004E58BE">
        <w:trPr>
          <w:trHeight w:val="315"/>
        </w:trPr>
        <w:tc>
          <w:tcPr>
            <w:tcW w:w="680" w:type="dxa"/>
            <w:vMerge/>
            <w:tcBorders>
              <w:left w:val="single" w:sz="4" w:space="0" w:color="auto"/>
              <w:right w:val="nil"/>
            </w:tcBorders>
            <w:shd w:val="clear" w:color="auto" w:fill="auto"/>
            <w:noWrap/>
            <w:vAlign w:val="center"/>
          </w:tcPr>
          <w:p w14:paraId="795EBE67" w14:textId="77777777" w:rsidR="00A74754" w:rsidRPr="00E06EFB" w:rsidRDefault="00A74754" w:rsidP="004E58BE">
            <w:pPr>
              <w:jc w:val="center"/>
              <w:rPr>
                <w:color w:val="000000"/>
              </w:rPr>
            </w:pPr>
          </w:p>
        </w:tc>
        <w:tc>
          <w:tcPr>
            <w:tcW w:w="2380" w:type="dxa"/>
            <w:vMerge/>
            <w:tcBorders>
              <w:left w:val="single" w:sz="4" w:space="0" w:color="auto"/>
              <w:right w:val="single" w:sz="4" w:space="0" w:color="auto"/>
            </w:tcBorders>
            <w:vAlign w:val="center"/>
          </w:tcPr>
          <w:p w14:paraId="42BB6E47" w14:textId="77777777" w:rsidR="00A74754" w:rsidRPr="00E06EFB"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2B82732F" w14:textId="77777777" w:rsidR="00A74754" w:rsidRPr="002711E9" w:rsidRDefault="00A74754" w:rsidP="004E58BE">
            <w:pPr>
              <w:rPr>
                <w:color w:val="000000"/>
              </w:rPr>
            </w:pPr>
            <w:r w:rsidRPr="00A618B4">
              <w:rPr>
                <w:color w:val="000000"/>
              </w:rPr>
              <w:t>Soap</w:t>
            </w:r>
          </w:p>
        </w:tc>
        <w:tc>
          <w:tcPr>
            <w:tcW w:w="2700" w:type="dxa"/>
            <w:tcBorders>
              <w:top w:val="nil"/>
              <w:left w:val="nil"/>
              <w:bottom w:val="single" w:sz="4" w:space="0" w:color="auto"/>
              <w:right w:val="single" w:sz="4" w:space="0" w:color="auto"/>
            </w:tcBorders>
            <w:shd w:val="clear" w:color="auto" w:fill="auto"/>
            <w:noWrap/>
            <w:vAlign w:val="center"/>
          </w:tcPr>
          <w:p w14:paraId="4689A04D" w14:textId="77777777" w:rsidR="00A74754" w:rsidRPr="00B04363" w:rsidRDefault="00A74754" w:rsidP="004E58BE">
            <w:pPr>
              <w:rPr>
                <w:color w:val="000000"/>
              </w:rPr>
            </w:pPr>
            <w:r w:rsidRPr="00B04363">
              <w:rPr>
                <w:color w:val="000000"/>
              </w:rPr>
              <w:t>01 Dozn</w:t>
            </w:r>
          </w:p>
        </w:tc>
      </w:tr>
      <w:tr w:rsidR="00A74754" w:rsidRPr="00E06EFB" w14:paraId="1C3DE3FF" w14:textId="77777777" w:rsidTr="004E58BE">
        <w:trPr>
          <w:trHeight w:val="315"/>
        </w:trPr>
        <w:tc>
          <w:tcPr>
            <w:tcW w:w="680" w:type="dxa"/>
            <w:vMerge/>
            <w:tcBorders>
              <w:left w:val="single" w:sz="4" w:space="0" w:color="auto"/>
              <w:right w:val="nil"/>
            </w:tcBorders>
            <w:shd w:val="clear" w:color="auto" w:fill="auto"/>
            <w:noWrap/>
            <w:vAlign w:val="center"/>
          </w:tcPr>
          <w:p w14:paraId="6CCC2C8C" w14:textId="77777777" w:rsidR="00A74754" w:rsidRPr="00E06EFB" w:rsidRDefault="00A74754" w:rsidP="004E58BE">
            <w:pPr>
              <w:jc w:val="center"/>
              <w:rPr>
                <w:color w:val="000000"/>
              </w:rPr>
            </w:pPr>
          </w:p>
        </w:tc>
        <w:tc>
          <w:tcPr>
            <w:tcW w:w="2380" w:type="dxa"/>
            <w:vMerge/>
            <w:tcBorders>
              <w:left w:val="single" w:sz="4" w:space="0" w:color="auto"/>
              <w:right w:val="single" w:sz="4" w:space="0" w:color="auto"/>
            </w:tcBorders>
            <w:vAlign w:val="center"/>
          </w:tcPr>
          <w:p w14:paraId="6FD5D7BD" w14:textId="77777777" w:rsidR="00A74754" w:rsidRPr="00E06EFB"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79C2689D" w14:textId="77777777" w:rsidR="00A74754" w:rsidRPr="002711E9" w:rsidRDefault="00A74754" w:rsidP="004E58BE">
            <w:pPr>
              <w:rPr>
                <w:color w:val="000000"/>
              </w:rPr>
            </w:pPr>
            <w:r w:rsidRPr="00A618B4">
              <w:rPr>
                <w:color w:val="000000"/>
              </w:rPr>
              <w:t>Towel</w:t>
            </w:r>
          </w:p>
        </w:tc>
        <w:tc>
          <w:tcPr>
            <w:tcW w:w="2700" w:type="dxa"/>
            <w:tcBorders>
              <w:top w:val="nil"/>
              <w:left w:val="nil"/>
              <w:bottom w:val="single" w:sz="4" w:space="0" w:color="auto"/>
              <w:right w:val="single" w:sz="4" w:space="0" w:color="auto"/>
            </w:tcBorders>
            <w:shd w:val="clear" w:color="auto" w:fill="auto"/>
            <w:noWrap/>
            <w:vAlign w:val="center"/>
          </w:tcPr>
          <w:p w14:paraId="32345216" w14:textId="77777777" w:rsidR="00A74754" w:rsidRPr="00B04363" w:rsidRDefault="00A74754" w:rsidP="004E58BE">
            <w:pPr>
              <w:rPr>
                <w:color w:val="000000"/>
              </w:rPr>
            </w:pPr>
            <w:r w:rsidRPr="00B04363">
              <w:rPr>
                <w:color w:val="000000"/>
              </w:rPr>
              <w:t>01 Dozn</w:t>
            </w:r>
          </w:p>
        </w:tc>
      </w:tr>
      <w:tr w:rsidR="00A74754" w:rsidRPr="00E06EFB" w14:paraId="677C1DFA" w14:textId="77777777" w:rsidTr="004E58BE">
        <w:trPr>
          <w:trHeight w:val="315"/>
        </w:trPr>
        <w:tc>
          <w:tcPr>
            <w:tcW w:w="680" w:type="dxa"/>
            <w:vMerge/>
            <w:tcBorders>
              <w:left w:val="single" w:sz="4" w:space="0" w:color="auto"/>
              <w:bottom w:val="single" w:sz="4" w:space="0" w:color="auto"/>
              <w:right w:val="nil"/>
            </w:tcBorders>
            <w:shd w:val="clear" w:color="auto" w:fill="auto"/>
            <w:noWrap/>
            <w:vAlign w:val="center"/>
          </w:tcPr>
          <w:p w14:paraId="0D60647D" w14:textId="77777777" w:rsidR="00A74754" w:rsidRPr="00E06EFB" w:rsidRDefault="00A74754" w:rsidP="004E58BE">
            <w:pPr>
              <w:jc w:val="center"/>
              <w:rPr>
                <w:color w:val="000000"/>
              </w:rPr>
            </w:pPr>
          </w:p>
        </w:tc>
        <w:tc>
          <w:tcPr>
            <w:tcW w:w="2380" w:type="dxa"/>
            <w:vMerge/>
            <w:tcBorders>
              <w:left w:val="single" w:sz="4" w:space="0" w:color="auto"/>
              <w:bottom w:val="single" w:sz="4" w:space="0" w:color="000000"/>
              <w:right w:val="single" w:sz="4" w:space="0" w:color="auto"/>
            </w:tcBorders>
            <w:vAlign w:val="center"/>
          </w:tcPr>
          <w:p w14:paraId="45FBC163" w14:textId="77777777" w:rsidR="00A74754" w:rsidRPr="00E06EFB"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vAlign w:val="bottom"/>
          </w:tcPr>
          <w:p w14:paraId="6636D2B9" w14:textId="77777777" w:rsidR="00A74754" w:rsidRPr="002711E9" w:rsidRDefault="00A74754" w:rsidP="004E58BE">
            <w:pPr>
              <w:rPr>
                <w:color w:val="000000"/>
              </w:rPr>
            </w:pPr>
            <w:r w:rsidRPr="00A618B4">
              <w:rPr>
                <w:color w:val="000000"/>
              </w:rPr>
              <w:t>Cotton Waste</w:t>
            </w:r>
          </w:p>
        </w:tc>
        <w:tc>
          <w:tcPr>
            <w:tcW w:w="2700" w:type="dxa"/>
            <w:tcBorders>
              <w:top w:val="nil"/>
              <w:left w:val="nil"/>
              <w:bottom w:val="single" w:sz="4" w:space="0" w:color="auto"/>
              <w:right w:val="single" w:sz="4" w:space="0" w:color="auto"/>
            </w:tcBorders>
            <w:shd w:val="clear" w:color="auto" w:fill="auto"/>
            <w:noWrap/>
            <w:vAlign w:val="center"/>
          </w:tcPr>
          <w:p w14:paraId="603EE24A" w14:textId="77777777" w:rsidR="00A74754" w:rsidRPr="00B04363" w:rsidRDefault="00A74754" w:rsidP="004E58BE">
            <w:pPr>
              <w:rPr>
                <w:color w:val="000000"/>
              </w:rPr>
            </w:pPr>
            <w:r w:rsidRPr="00B04363">
              <w:rPr>
                <w:color w:val="000000"/>
              </w:rPr>
              <w:t>30 Kg</w:t>
            </w:r>
          </w:p>
        </w:tc>
      </w:tr>
      <w:tr w:rsidR="00A74754" w:rsidRPr="00E06EFB" w14:paraId="0BDEB5E7" w14:textId="77777777" w:rsidTr="004E58BE">
        <w:trPr>
          <w:trHeight w:val="315"/>
        </w:trPr>
        <w:tc>
          <w:tcPr>
            <w:tcW w:w="680" w:type="dxa"/>
            <w:vMerge w:val="restart"/>
            <w:tcBorders>
              <w:top w:val="nil"/>
              <w:left w:val="single" w:sz="4" w:space="0" w:color="auto"/>
              <w:right w:val="nil"/>
            </w:tcBorders>
            <w:shd w:val="clear" w:color="auto" w:fill="auto"/>
            <w:noWrap/>
            <w:vAlign w:val="center"/>
          </w:tcPr>
          <w:p w14:paraId="1F96EBA5" w14:textId="77777777" w:rsidR="00A74754" w:rsidRPr="001C414B" w:rsidRDefault="00A74754" w:rsidP="004E58BE">
            <w:pPr>
              <w:jc w:val="center"/>
              <w:rPr>
                <w:b/>
                <w:bCs/>
                <w:color w:val="000000"/>
              </w:rPr>
            </w:pPr>
            <w:r>
              <w:rPr>
                <w:b/>
                <w:bCs/>
                <w:color w:val="000000"/>
              </w:rPr>
              <w:t>4</w:t>
            </w:r>
          </w:p>
        </w:tc>
        <w:tc>
          <w:tcPr>
            <w:tcW w:w="2380" w:type="dxa"/>
            <w:vMerge w:val="restart"/>
            <w:tcBorders>
              <w:top w:val="single" w:sz="4" w:space="0" w:color="auto"/>
              <w:left w:val="single" w:sz="4" w:space="0" w:color="auto"/>
              <w:right w:val="single" w:sz="4" w:space="0" w:color="auto"/>
            </w:tcBorders>
            <w:shd w:val="clear" w:color="auto" w:fill="auto"/>
            <w:vAlign w:val="center"/>
          </w:tcPr>
          <w:p w14:paraId="7BDADB06" w14:textId="77777777" w:rsidR="00A74754" w:rsidRDefault="00A74754" w:rsidP="004E58BE">
            <w:pPr>
              <w:rPr>
                <w:b/>
                <w:bCs/>
                <w:color w:val="000000"/>
              </w:rPr>
            </w:pPr>
            <w:r w:rsidRPr="00465C94">
              <w:rPr>
                <w:b/>
                <w:bCs/>
                <w:color w:val="000000"/>
              </w:rPr>
              <w:t xml:space="preserve">Mech-127 </w:t>
            </w:r>
          </w:p>
          <w:p w14:paraId="16117D54" w14:textId="77777777" w:rsidR="00A74754" w:rsidRPr="00E06EFB" w:rsidRDefault="00A74754" w:rsidP="004E58BE">
            <w:pPr>
              <w:rPr>
                <w:color w:val="000000"/>
              </w:rPr>
            </w:pPr>
            <w:r w:rsidRPr="00E06EFB">
              <w:rPr>
                <w:b/>
                <w:bCs/>
                <w:color w:val="000000"/>
              </w:rPr>
              <w:t>Machine Shop</w:t>
            </w:r>
            <w:r w:rsidRPr="00E06EFB">
              <w:rPr>
                <w:color w:val="000000"/>
              </w:rPr>
              <w:t xml:space="preserve"> </w:t>
            </w:r>
          </w:p>
        </w:tc>
        <w:tc>
          <w:tcPr>
            <w:tcW w:w="4140" w:type="dxa"/>
            <w:tcBorders>
              <w:top w:val="nil"/>
              <w:left w:val="nil"/>
              <w:bottom w:val="single" w:sz="4" w:space="0" w:color="auto"/>
              <w:right w:val="single" w:sz="4" w:space="0" w:color="auto"/>
            </w:tcBorders>
            <w:shd w:val="clear" w:color="auto" w:fill="auto"/>
            <w:vAlign w:val="center"/>
          </w:tcPr>
          <w:p w14:paraId="3801B4A4" w14:textId="77777777" w:rsidR="00A74754" w:rsidRPr="00E06EFB" w:rsidRDefault="00A74754" w:rsidP="004E58BE">
            <w:pPr>
              <w:rPr>
                <w:color w:val="000000"/>
              </w:rPr>
            </w:pPr>
            <w:r w:rsidRPr="00E06EFB">
              <w:rPr>
                <w:color w:val="000000"/>
              </w:rPr>
              <w:t>Polished M.S. Bar Dia.=1 Inch</w:t>
            </w:r>
          </w:p>
        </w:tc>
        <w:tc>
          <w:tcPr>
            <w:tcW w:w="2700" w:type="dxa"/>
            <w:tcBorders>
              <w:top w:val="nil"/>
              <w:left w:val="nil"/>
              <w:bottom w:val="single" w:sz="4" w:space="0" w:color="auto"/>
              <w:right w:val="single" w:sz="4" w:space="0" w:color="auto"/>
            </w:tcBorders>
            <w:shd w:val="clear" w:color="auto" w:fill="auto"/>
            <w:noWrap/>
            <w:vAlign w:val="center"/>
          </w:tcPr>
          <w:p w14:paraId="347BC91A" w14:textId="77777777" w:rsidR="00A74754" w:rsidRPr="00B04363" w:rsidRDefault="00A74754" w:rsidP="004E58BE">
            <w:pPr>
              <w:rPr>
                <w:color w:val="000000"/>
              </w:rPr>
            </w:pPr>
            <w:r w:rsidRPr="00B04363">
              <w:rPr>
                <w:color w:val="000000"/>
              </w:rPr>
              <w:t>20 Lengths (Each=12 ft)</w:t>
            </w:r>
          </w:p>
        </w:tc>
      </w:tr>
      <w:tr w:rsidR="00A74754" w:rsidRPr="00E06EFB" w14:paraId="06EF8472" w14:textId="77777777" w:rsidTr="004E58BE">
        <w:trPr>
          <w:trHeight w:val="315"/>
        </w:trPr>
        <w:tc>
          <w:tcPr>
            <w:tcW w:w="680" w:type="dxa"/>
            <w:vMerge/>
            <w:tcBorders>
              <w:left w:val="single" w:sz="4" w:space="0" w:color="auto"/>
              <w:right w:val="nil"/>
            </w:tcBorders>
            <w:shd w:val="clear" w:color="auto" w:fill="auto"/>
            <w:noWrap/>
            <w:vAlign w:val="center"/>
          </w:tcPr>
          <w:p w14:paraId="79F50F05" w14:textId="77777777" w:rsidR="00A74754" w:rsidRPr="001C414B" w:rsidRDefault="00A74754" w:rsidP="004E58BE">
            <w:pPr>
              <w:jc w:val="center"/>
              <w:rPr>
                <w:b/>
                <w:bCs/>
                <w:color w:val="000000"/>
              </w:rPr>
            </w:pPr>
          </w:p>
        </w:tc>
        <w:tc>
          <w:tcPr>
            <w:tcW w:w="2380" w:type="dxa"/>
            <w:vMerge/>
            <w:tcBorders>
              <w:left w:val="single" w:sz="4" w:space="0" w:color="auto"/>
              <w:right w:val="single" w:sz="4" w:space="0" w:color="auto"/>
            </w:tcBorders>
            <w:vAlign w:val="center"/>
          </w:tcPr>
          <w:p w14:paraId="494E242F" w14:textId="77777777" w:rsidR="00A74754" w:rsidRPr="00E06EFB" w:rsidRDefault="00A74754" w:rsidP="004E58BE">
            <w:pPr>
              <w:rPr>
                <w:color w:val="000000"/>
              </w:rPr>
            </w:pPr>
          </w:p>
        </w:tc>
        <w:tc>
          <w:tcPr>
            <w:tcW w:w="4140" w:type="dxa"/>
            <w:tcBorders>
              <w:top w:val="nil"/>
              <w:left w:val="nil"/>
              <w:bottom w:val="single" w:sz="4" w:space="0" w:color="auto"/>
              <w:right w:val="single" w:sz="4" w:space="0" w:color="auto"/>
            </w:tcBorders>
            <w:shd w:val="clear" w:color="auto" w:fill="auto"/>
            <w:vAlign w:val="center"/>
          </w:tcPr>
          <w:p w14:paraId="55CEF22B" w14:textId="77777777" w:rsidR="00A74754" w:rsidRPr="00E06EFB" w:rsidRDefault="00A74754" w:rsidP="004E58BE">
            <w:pPr>
              <w:rPr>
                <w:color w:val="000000"/>
              </w:rPr>
            </w:pPr>
            <w:r>
              <w:rPr>
                <w:color w:val="000000"/>
              </w:rPr>
              <w:t>MS Flat size ¼ x 2 inches</w:t>
            </w:r>
          </w:p>
        </w:tc>
        <w:tc>
          <w:tcPr>
            <w:tcW w:w="2700" w:type="dxa"/>
            <w:tcBorders>
              <w:top w:val="nil"/>
              <w:left w:val="nil"/>
              <w:bottom w:val="single" w:sz="4" w:space="0" w:color="auto"/>
              <w:right w:val="single" w:sz="4" w:space="0" w:color="auto"/>
            </w:tcBorders>
            <w:shd w:val="clear" w:color="auto" w:fill="auto"/>
            <w:noWrap/>
            <w:vAlign w:val="center"/>
          </w:tcPr>
          <w:p w14:paraId="7F2D4651" w14:textId="77777777" w:rsidR="00A74754" w:rsidRPr="00B04363" w:rsidRDefault="00A74754" w:rsidP="004E58BE">
            <w:pPr>
              <w:rPr>
                <w:color w:val="000000"/>
              </w:rPr>
            </w:pPr>
            <w:r w:rsidRPr="00B04363">
              <w:rPr>
                <w:color w:val="000000"/>
              </w:rPr>
              <w:t>50 Kg</w:t>
            </w:r>
          </w:p>
        </w:tc>
      </w:tr>
      <w:tr w:rsidR="00A74754" w:rsidRPr="00E06EFB" w14:paraId="54D8DAE4" w14:textId="77777777" w:rsidTr="004E58BE">
        <w:trPr>
          <w:trHeight w:val="315"/>
        </w:trPr>
        <w:tc>
          <w:tcPr>
            <w:tcW w:w="680" w:type="dxa"/>
            <w:vMerge/>
            <w:tcBorders>
              <w:left w:val="single" w:sz="4" w:space="0" w:color="auto"/>
              <w:right w:val="nil"/>
            </w:tcBorders>
            <w:shd w:val="clear" w:color="auto" w:fill="auto"/>
            <w:noWrap/>
            <w:vAlign w:val="center"/>
          </w:tcPr>
          <w:p w14:paraId="2DB8B5FF" w14:textId="77777777" w:rsidR="00A74754" w:rsidRPr="001C414B" w:rsidRDefault="00A74754" w:rsidP="004E58BE">
            <w:pPr>
              <w:jc w:val="center"/>
              <w:rPr>
                <w:b/>
                <w:bCs/>
                <w:color w:val="000000"/>
              </w:rPr>
            </w:pPr>
          </w:p>
        </w:tc>
        <w:tc>
          <w:tcPr>
            <w:tcW w:w="2380" w:type="dxa"/>
            <w:vMerge/>
            <w:tcBorders>
              <w:left w:val="single" w:sz="4" w:space="0" w:color="auto"/>
              <w:right w:val="single" w:sz="4" w:space="0" w:color="auto"/>
            </w:tcBorders>
            <w:vAlign w:val="center"/>
          </w:tcPr>
          <w:p w14:paraId="222AD466" w14:textId="77777777" w:rsidR="00A74754" w:rsidRPr="00E06EFB" w:rsidRDefault="00A74754" w:rsidP="004E58BE">
            <w:pPr>
              <w:rPr>
                <w:color w:val="000000"/>
              </w:rPr>
            </w:pPr>
          </w:p>
        </w:tc>
        <w:tc>
          <w:tcPr>
            <w:tcW w:w="4140" w:type="dxa"/>
            <w:tcBorders>
              <w:top w:val="nil"/>
              <w:left w:val="nil"/>
              <w:bottom w:val="single" w:sz="4" w:space="0" w:color="auto"/>
              <w:right w:val="single" w:sz="4" w:space="0" w:color="auto"/>
            </w:tcBorders>
            <w:shd w:val="clear" w:color="auto" w:fill="auto"/>
          </w:tcPr>
          <w:p w14:paraId="602321F2" w14:textId="77777777" w:rsidR="00A74754" w:rsidRDefault="00A74754" w:rsidP="004E58BE">
            <w:pPr>
              <w:rPr>
                <w:color w:val="000000"/>
              </w:rPr>
            </w:pPr>
            <w:r w:rsidRPr="001B4EA9">
              <w:rPr>
                <w:color w:val="000000"/>
              </w:rPr>
              <w:t xml:space="preserve">MS Flat size </w:t>
            </w:r>
            <w:r>
              <w:rPr>
                <w:color w:val="000000"/>
              </w:rPr>
              <w:t xml:space="preserve">½ </w:t>
            </w:r>
            <w:r w:rsidRPr="001B4EA9">
              <w:rPr>
                <w:color w:val="000000"/>
              </w:rPr>
              <w:t xml:space="preserve">x </w:t>
            </w:r>
            <w:r>
              <w:rPr>
                <w:color w:val="000000"/>
              </w:rPr>
              <w:t>3</w:t>
            </w:r>
            <w:r w:rsidRPr="001B4EA9">
              <w:rPr>
                <w:color w:val="000000"/>
              </w:rPr>
              <w:t xml:space="preserve"> inch</w:t>
            </w:r>
            <w:r>
              <w:rPr>
                <w:color w:val="000000"/>
              </w:rPr>
              <w:t>es</w:t>
            </w:r>
          </w:p>
        </w:tc>
        <w:tc>
          <w:tcPr>
            <w:tcW w:w="2700" w:type="dxa"/>
            <w:tcBorders>
              <w:top w:val="nil"/>
              <w:left w:val="nil"/>
              <w:bottom w:val="single" w:sz="4" w:space="0" w:color="auto"/>
              <w:right w:val="single" w:sz="4" w:space="0" w:color="auto"/>
            </w:tcBorders>
            <w:shd w:val="clear" w:color="auto" w:fill="auto"/>
            <w:noWrap/>
            <w:vAlign w:val="center"/>
          </w:tcPr>
          <w:p w14:paraId="3EDA3966" w14:textId="77777777" w:rsidR="00A74754" w:rsidRPr="00B04363" w:rsidRDefault="00A74754" w:rsidP="004E58BE">
            <w:pPr>
              <w:rPr>
                <w:color w:val="000000"/>
              </w:rPr>
            </w:pPr>
            <w:r w:rsidRPr="00B04363">
              <w:rPr>
                <w:color w:val="000000"/>
              </w:rPr>
              <w:t xml:space="preserve">75 Kg </w:t>
            </w:r>
          </w:p>
        </w:tc>
      </w:tr>
      <w:tr w:rsidR="00A74754" w:rsidRPr="00E06EFB" w14:paraId="5B487444" w14:textId="77777777" w:rsidTr="004E58BE">
        <w:trPr>
          <w:trHeight w:val="315"/>
        </w:trPr>
        <w:tc>
          <w:tcPr>
            <w:tcW w:w="680" w:type="dxa"/>
            <w:vMerge/>
            <w:tcBorders>
              <w:left w:val="single" w:sz="4" w:space="0" w:color="auto"/>
              <w:bottom w:val="single" w:sz="4" w:space="0" w:color="auto"/>
              <w:right w:val="nil"/>
            </w:tcBorders>
            <w:shd w:val="clear" w:color="auto" w:fill="auto"/>
            <w:noWrap/>
            <w:vAlign w:val="center"/>
          </w:tcPr>
          <w:p w14:paraId="1E5238B1" w14:textId="77777777" w:rsidR="00A74754" w:rsidRPr="001C414B" w:rsidRDefault="00A74754" w:rsidP="004E58BE">
            <w:pPr>
              <w:jc w:val="center"/>
              <w:rPr>
                <w:b/>
                <w:bCs/>
                <w:color w:val="000000"/>
              </w:rPr>
            </w:pPr>
          </w:p>
        </w:tc>
        <w:tc>
          <w:tcPr>
            <w:tcW w:w="2380" w:type="dxa"/>
            <w:vMerge/>
            <w:tcBorders>
              <w:left w:val="single" w:sz="4" w:space="0" w:color="auto"/>
              <w:bottom w:val="single" w:sz="4" w:space="0" w:color="000000"/>
              <w:right w:val="single" w:sz="4" w:space="0" w:color="auto"/>
            </w:tcBorders>
            <w:vAlign w:val="center"/>
          </w:tcPr>
          <w:p w14:paraId="5355AC4D" w14:textId="77777777" w:rsidR="00A74754" w:rsidRPr="00E06EFB" w:rsidRDefault="00A74754" w:rsidP="004E58BE">
            <w:pPr>
              <w:rPr>
                <w:color w:val="000000"/>
              </w:rPr>
            </w:pPr>
          </w:p>
        </w:tc>
        <w:tc>
          <w:tcPr>
            <w:tcW w:w="4140" w:type="dxa"/>
            <w:tcBorders>
              <w:top w:val="nil"/>
              <w:left w:val="nil"/>
              <w:bottom w:val="single" w:sz="4" w:space="0" w:color="auto"/>
              <w:right w:val="single" w:sz="4" w:space="0" w:color="auto"/>
            </w:tcBorders>
            <w:shd w:val="clear" w:color="auto" w:fill="auto"/>
          </w:tcPr>
          <w:p w14:paraId="18BFE330" w14:textId="77777777" w:rsidR="00A74754" w:rsidRPr="00E06EFB" w:rsidRDefault="00A74754" w:rsidP="004E58BE">
            <w:pPr>
              <w:rPr>
                <w:color w:val="000000"/>
              </w:rPr>
            </w:pPr>
            <w:r w:rsidRPr="001B4EA9">
              <w:rPr>
                <w:color w:val="000000"/>
              </w:rPr>
              <w:t xml:space="preserve">MS Flat size </w:t>
            </w:r>
            <w:r>
              <w:rPr>
                <w:color w:val="000000"/>
              </w:rPr>
              <w:t xml:space="preserve">½ </w:t>
            </w:r>
            <w:r w:rsidRPr="001B4EA9">
              <w:rPr>
                <w:color w:val="000000"/>
              </w:rPr>
              <w:t xml:space="preserve">x </w:t>
            </w:r>
            <w:r>
              <w:rPr>
                <w:color w:val="000000"/>
              </w:rPr>
              <w:t>4</w:t>
            </w:r>
            <w:r w:rsidRPr="001B4EA9">
              <w:rPr>
                <w:color w:val="000000"/>
              </w:rPr>
              <w:t xml:space="preserve"> inch</w:t>
            </w:r>
            <w:r>
              <w:rPr>
                <w:color w:val="000000"/>
              </w:rPr>
              <w:t>es</w:t>
            </w:r>
          </w:p>
        </w:tc>
        <w:tc>
          <w:tcPr>
            <w:tcW w:w="2700" w:type="dxa"/>
            <w:tcBorders>
              <w:top w:val="nil"/>
              <w:left w:val="nil"/>
              <w:bottom w:val="single" w:sz="4" w:space="0" w:color="auto"/>
              <w:right w:val="single" w:sz="4" w:space="0" w:color="auto"/>
            </w:tcBorders>
            <w:shd w:val="clear" w:color="auto" w:fill="auto"/>
            <w:noWrap/>
            <w:vAlign w:val="center"/>
          </w:tcPr>
          <w:p w14:paraId="147B5A6B" w14:textId="77777777" w:rsidR="00A74754" w:rsidRPr="00B04363" w:rsidRDefault="00A74754" w:rsidP="004E58BE">
            <w:pPr>
              <w:rPr>
                <w:color w:val="000000"/>
              </w:rPr>
            </w:pPr>
            <w:r w:rsidRPr="00B04363">
              <w:rPr>
                <w:color w:val="000000"/>
              </w:rPr>
              <w:t>100 kg</w:t>
            </w:r>
          </w:p>
        </w:tc>
      </w:tr>
      <w:tr w:rsidR="00A74754" w:rsidRPr="00E06EFB" w14:paraId="2B326B24" w14:textId="77777777" w:rsidTr="004E58BE">
        <w:trPr>
          <w:trHeight w:val="315"/>
        </w:trPr>
        <w:tc>
          <w:tcPr>
            <w:tcW w:w="680" w:type="dxa"/>
            <w:vMerge w:val="restart"/>
            <w:tcBorders>
              <w:top w:val="single" w:sz="4" w:space="0" w:color="auto"/>
              <w:left w:val="single" w:sz="4" w:space="0" w:color="auto"/>
              <w:bottom w:val="single" w:sz="4" w:space="0" w:color="auto"/>
              <w:right w:val="nil"/>
            </w:tcBorders>
            <w:shd w:val="clear" w:color="auto" w:fill="auto"/>
            <w:noWrap/>
            <w:vAlign w:val="center"/>
            <w:hideMark/>
          </w:tcPr>
          <w:p w14:paraId="05A133CA" w14:textId="77777777" w:rsidR="00A74754" w:rsidRPr="00E06EFB" w:rsidRDefault="00A74754" w:rsidP="004E58BE">
            <w:pPr>
              <w:jc w:val="center"/>
              <w:rPr>
                <w:b/>
                <w:bCs/>
                <w:color w:val="000000"/>
              </w:rPr>
            </w:pPr>
            <w:r>
              <w:rPr>
                <w:b/>
                <w:bCs/>
                <w:color w:val="000000"/>
              </w:rPr>
              <w:lastRenderedPageBreak/>
              <w:t>5</w:t>
            </w:r>
          </w:p>
        </w:tc>
        <w:tc>
          <w:tcPr>
            <w:tcW w:w="2380" w:type="dxa"/>
            <w:vMerge w:val="restart"/>
            <w:tcBorders>
              <w:top w:val="nil"/>
              <w:left w:val="single" w:sz="4" w:space="0" w:color="auto"/>
              <w:right w:val="single" w:sz="4" w:space="0" w:color="auto"/>
            </w:tcBorders>
            <w:shd w:val="clear" w:color="auto" w:fill="auto"/>
            <w:noWrap/>
            <w:vAlign w:val="center"/>
            <w:hideMark/>
          </w:tcPr>
          <w:p w14:paraId="144C931E" w14:textId="77777777" w:rsidR="00A74754" w:rsidRDefault="00A74754" w:rsidP="004E58BE">
            <w:pPr>
              <w:rPr>
                <w:b/>
                <w:bCs/>
                <w:color w:val="000000"/>
              </w:rPr>
            </w:pPr>
            <w:r w:rsidRPr="001C414B">
              <w:rPr>
                <w:b/>
                <w:bCs/>
                <w:color w:val="000000"/>
              </w:rPr>
              <w:t xml:space="preserve">Mech-173 </w:t>
            </w:r>
          </w:p>
          <w:p w14:paraId="58B4AB5B" w14:textId="77777777" w:rsidR="00A74754" w:rsidRPr="00E06EFB" w:rsidRDefault="00A74754" w:rsidP="004E58BE">
            <w:pPr>
              <w:rPr>
                <w:b/>
                <w:bCs/>
                <w:color w:val="000000"/>
              </w:rPr>
            </w:pPr>
            <w:r w:rsidRPr="00E06EFB">
              <w:rPr>
                <w:b/>
                <w:bCs/>
                <w:color w:val="000000"/>
              </w:rPr>
              <w:t xml:space="preserve">Drawing </w:t>
            </w:r>
            <w:r w:rsidRPr="001C414B">
              <w:rPr>
                <w:b/>
                <w:bCs/>
                <w:color w:val="000000"/>
              </w:rPr>
              <w:t>Lab</w:t>
            </w:r>
          </w:p>
        </w:tc>
        <w:tc>
          <w:tcPr>
            <w:tcW w:w="41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1EAA83" w14:textId="77777777" w:rsidR="00A74754" w:rsidRPr="00636AE4" w:rsidRDefault="00A74754" w:rsidP="004E58BE">
            <w:pPr>
              <w:rPr>
                <w:color w:val="000000"/>
              </w:rPr>
            </w:pPr>
            <w:r w:rsidRPr="00636AE4">
              <w:t>Drawing Sheet ordinary (22"x27")</w:t>
            </w:r>
          </w:p>
        </w:tc>
        <w:tc>
          <w:tcPr>
            <w:tcW w:w="2700" w:type="dxa"/>
            <w:tcBorders>
              <w:top w:val="single" w:sz="4" w:space="0" w:color="auto"/>
              <w:left w:val="nil"/>
              <w:bottom w:val="single" w:sz="4" w:space="0" w:color="auto"/>
              <w:right w:val="single" w:sz="4" w:space="0" w:color="auto"/>
            </w:tcBorders>
            <w:shd w:val="clear" w:color="auto" w:fill="auto"/>
            <w:noWrap/>
            <w:vAlign w:val="center"/>
            <w:hideMark/>
          </w:tcPr>
          <w:p w14:paraId="01801F03" w14:textId="77777777" w:rsidR="00A74754" w:rsidRPr="00636AE4" w:rsidRDefault="00A74754" w:rsidP="004E58BE">
            <w:pPr>
              <w:rPr>
                <w:color w:val="000000"/>
              </w:rPr>
            </w:pPr>
            <w:r w:rsidRPr="00636AE4">
              <w:t>2 Rim</w:t>
            </w:r>
          </w:p>
        </w:tc>
      </w:tr>
      <w:tr w:rsidR="00A74754" w:rsidRPr="00E06EFB" w14:paraId="659E8B75" w14:textId="77777777" w:rsidTr="004E58BE">
        <w:trPr>
          <w:trHeight w:val="315"/>
        </w:trPr>
        <w:tc>
          <w:tcPr>
            <w:tcW w:w="680" w:type="dxa"/>
            <w:vMerge/>
            <w:tcBorders>
              <w:left w:val="single" w:sz="4" w:space="0" w:color="auto"/>
              <w:bottom w:val="single" w:sz="4" w:space="0" w:color="auto"/>
              <w:right w:val="nil"/>
            </w:tcBorders>
            <w:shd w:val="clear" w:color="auto" w:fill="auto"/>
            <w:noWrap/>
            <w:vAlign w:val="center"/>
          </w:tcPr>
          <w:p w14:paraId="48450EA2" w14:textId="77777777" w:rsidR="00A74754" w:rsidRPr="001C414B" w:rsidRDefault="00A74754" w:rsidP="004E58BE">
            <w:pPr>
              <w:jc w:val="center"/>
              <w:rPr>
                <w:b/>
                <w:bCs/>
                <w:color w:val="000000"/>
              </w:rPr>
            </w:pPr>
          </w:p>
        </w:tc>
        <w:tc>
          <w:tcPr>
            <w:tcW w:w="2380" w:type="dxa"/>
            <w:vMerge/>
            <w:tcBorders>
              <w:left w:val="single" w:sz="4" w:space="0" w:color="auto"/>
              <w:right w:val="single" w:sz="4" w:space="0" w:color="auto"/>
            </w:tcBorders>
            <w:shd w:val="clear" w:color="auto" w:fill="auto"/>
            <w:noWrap/>
            <w:vAlign w:val="center"/>
          </w:tcPr>
          <w:p w14:paraId="1C4F37EE" w14:textId="77777777" w:rsidR="00A74754" w:rsidRPr="001C414B" w:rsidRDefault="00A74754" w:rsidP="004E58BE">
            <w:pPr>
              <w:rPr>
                <w:b/>
                <w:bCs/>
                <w:color w:val="000000"/>
              </w:rPr>
            </w:pPr>
          </w:p>
        </w:tc>
        <w:tc>
          <w:tcPr>
            <w:tcW w:w="4140" w:type="dxa"/>
            <w:tcBorders>
              <w:top w:val="nil"/>
              <w:left w:val="single" w:sz="4" w:space="0" w:color="auto"/>
              <w:bottom w:val="single" w:sz="4" w:space="0" w:color="auto"/>
              <w:right w:val="single" w:sz="4" w:space="0" w:color="auto"/>
            </w:tcBorders>
            <w:shd w:val="clear" w:color="auto" w:fill="auto"/>
            <w:vAlign w:val="center"/>
          </w:tcPr>
          <w:p w14:paraId="262163CE" w14:textId="77777777" w:rsidR="00A74754" w:rsidRPr="00636AE4" w:rsidRDefault="00A74754" w:rsidP="004E58BE">
            <w:pPr>
              <w:rPr>
                <w:color w:val="000000"/>
              </w:rPr>
            </w:pPr>
            <w:r w:rsidRPr="00636AE4">
              <w:t>Drawing Sheet (glazed) (22"x27")</w:t>
            </w:r>
          </w:p>
        </w:tc>
        <w:tc>
          <w:tcPr>
            <w:tcW w:w="2700" w:type="dxa"/>
            <w:tcBorders>
              <w:top w:val="nil"/>
              <w:left w:val="nil"/>
              <w:bottom w:val="single" w:sz="4" w:space="0" w:color="auto"/>
              <w:right w:val="single" w:sz="4" w:space="0" w:color="auto"/>
            </w:tcBorders>
            <w:shd w:val="clear" w:color="auto" w:fill="auto"/>
            <w:noWrap/>
            <w:vAlign w:val="center"/>
          </w:tcPr>
          <w:p w14:paraId="69FE8E1B" w14:textId="77777777" w:rsidR="00A74754" w:rsidRPr="00636AE4" w:rsidRDefault="00A74754" w:rsidP="004E58BE">
            <w:pPr>
              <w:rPr>
                <w:color w:val="000000"/>
              </w:rPr>
            </w:pPr>
            <w:r w:rsidRPr="00636AE4">
              <w:t>One Rim</w:t>
            </w:r>
          </w:p>
        </w:tc>
      </w:tr>
      <w:tr w:rsidR="00A74754" w:rsidRPr="00E06EFB" w14:paraId="30FF7AF2" w14:textId="77777777" w:rsidTr="004E58BE">
        <w:trPr>
          <w:trHeight w:val="315"/>
        </w:trPr>
        <w:tc>
          <w:tcPr>
            <w:tcW w:w="680" w:type="dxa"/>
            <w:vMerge/>
            <w:tcBorders>
              <w:left w:val="single" w:sz="4" w:space="0" w:color="auto"/>
              <w:bottom w:val="single" w:sz="4" w:space="0" w:color="auto"/>
              <w:right w:val="nil"/>
            </w:tcBorders>
            <w:shd w:val="clear" w:color="auto" w:fill="auto"/>
            <w:noWrap/>
            <w:vAlign w:val="center"/>
          </w:tcPr>
          <w:p w14:paraId="0E58E5B1" w14:textId="77777777" w:rsidR="00A74754" w:rsidRPr="001C414B" w:rsidRDefault="00A74754" w:rsidP="004E58BE">
            <w:pPr>
              <w:jc w:val="center"/>
              <w:rPr>
                <w:b/>
                <w:bCs/>
                <w:color w:val="000000"/>
              </w:rPr>
            </w:pPr>
          </w:p>
        </w:tc>
        <w:tc>
          <w:tcPr>
            <w:tcW w:w="2380" w:type="dxa"/>
            <w:vMerge/>
            <w:tcBorders>
              <w:left w:val="single" w:sz="4" w:space="0" w:color="auto"/>
              <w:right w:val="single" w:sz="4" w:space="0" w:color="auto"/>
            </w:tcBorders>
            <w:shd w:val="clear" w:color="auto" w:fill="auto"/>
            <w:noWrap/>
            <w:vAlign w:val="center"/>
          </w:tcPr>
          <w:p w14:paraId="03707725" w14:textId="77777777" w:rsidR="00A74754" w:rsidRPr="001C414B" w:rsidRDefault="00A74754" w:rsidP="004E58BE">
            <w:pPr>
              <w:rPr>
                <w:b/>
                <w:bCs/>
                <w:color w:val="000000"/>
              </w:rPr>
            </w:pPr>
          </w:p>
        </w:tc>
        <w:tc>
          <w:tcPr>
            <w:tcW w:w="4140" w:type="dxa"/>
            <w:tcBorders>
              <w:top w:val="nil"/>
              <w:left w:val="single" w:sz="4" w:space="0" w:color="auto"/>
              <w:bottom w:val="single" w:sz="4" w:space="0" w:color="auto"/>
              <w:right w:val="single" w:sz="4" w:space="0" w:color="auto"/>
            </w:tcBorders>
            <w:shd w:val="clear" w:color="auto" w:fill="auto"/>
            <w:vAlign w:val="center"/>
          </w:tcPr>
          <w:p w14:paraId="0C9770A1" w14:textId="77777777" w:rsidR="00A74754" w:rsidRPr="00636AE4" w:rsidRDefault="00A74754" w:rsidP="004E58BE">
            <w:pPr>
              <w:rPr>
                <w:color w:val="000000"/>
              </w:rPr>
            </w:pPr>
            <w:r w:rsidRPr="00636AE4">
              <w:t>Graph paper 22"x27"</w:t>
            </w:r>
          </w:p>
        </w:tc>
        <w:tc>
          <w:tcPr>
            <w:tcW w:w="2700" w:type="dxa"/>
            <w:tcBorders>
              <w:top w:val="nil"/>
              <w:left w:val="nil"/>
              <w:bottom w:val="single" w:sz="4" w:space="0" w:color="auto"/>
              <w:right w:val="single" w:sz="4" w:space="0" w:color="auto"/>
            </w:tcBorders>
            <w:shd w:val="clear" w:color="auto" w:fill="auto"/>
            <w:noWrap/>
            <w:vAlign w:val="center"/>
          </w:tcPr>
          <w:p w14:paraId="28C88E15" w14:textId="77777777" w:rsidR="00A74754" w:rsidRPr="00636AE4" w:rsidRDefault="00A74754" w:rsidP="004E58BE">
            <w:pPr>
              <w:rPr>
                <w:color w:val="000000"/>
              </w:rPr>
            </w:pPr>
            <w:r w:rsidRPr="00636AE4">
              <w:t>1/2 Rim</w:t>
            </w:r>
          </w:p>
        </w:tc>
      </w:tr>
      <w:tr w:rsidR="00A74754" w:rsidRPr="00E06EFB" w14:paraId="5DE4F038" w14:textId="77777777" w:rsidTr="004E58BE">
        <w:trPr>
          <w:trHeight w:val="315"/>
        </w:trPr>
        <w:tc>
          <w:tcPr>
            <w:tcW w:w="680" w:type="dxa"/>
            <w:vMerge/>
            <w:tcBorders>
              <w:left w:val="single" w:sz="4" w:space="0" w:color="auto"/>
              <w:bottom w:val="single" w:sz="4" w:space="0" w:color="auto"/>
              <w:right w:val="nil"/>
            </w:tcBorders>
            <w:shd w:val="clear" w:color="auto" w:fill="auto"/>
            <w:noWrap/>
            <w:vAlign w:val="center"/>
          </w:tcPr>
          <w:p w14:paraId="541C5C0C" w14:textId="77777777" w:rsidR="00A74754" w:rsidRPr="001C414B" w:rsidRDefault="00A74754" w:rsidP="004E58BE">
            <w:pPr>
              <w:jc w:val="center"/>
              <w:rPr>
                <w:b/>
                <w:bCs/>
                <w:color w:val="000000"/>
              </w:rPr>
            </w:pPr>
          </w:p>
        </w:tc>
        <w:tc>
          <w:tcPr>
            <w:tcW w:w="2380" w:type="dxa"/>
            <w:vMerge/>
            <w:tcBorders>
              <w:left w:val="single" w:sz="4" w:space="0" w:color="auto"/>
              <w:right w:val="single" w:sz="4" w:space="0" w:color="auto"/>
            </w:tcBorders>
            <w:shd w:val="clear" w:color="auto" w:fill="auto"/>
            <w:noWrap/>
            <w:vAlign w:val="center"/>
          </w:tcPr>
          <w:p w14:paraId="5F0412CC" w14:textId="77777777" w:rsidR="00A74754" w:rsidRPr="001C414B" w:rsidRDefault="00A74754" w:rsidP="004E58BE">
            <w:pPr>
              <w:rPr>
                <w:b/>
                <w:bCs/>
                <w:color w:val="000000"/>
              </w:rPr>
            </w:pPr>
          </w:p>
        </w:tc>
        <w:tc>
          <w:tcPr>
            <w:tcW w:w="4140" w:type="dxa"/>
            <w:tcBorders>
              <w:top w:val="nil"/>
              <w:left w:val="single" w:sz="4" w:space="0" w:color="auto"/>
              <w:bottom w:val="single" w:sz="4" w:space="0" w:color="auto"/>
              <w:right w:val="single" w:sz="4" w:space="0" w:color="auto"/>
            </w:tcBorders>
            <w:shd w:val="clear" w:color="auto" w:fill="auto"/>
            <w:vAlign w:val="center"/>
          </w:tcPr>
          <w:p w14:paraId="3A51FF2A" w14:textId="77777777" w:rsidR="00A74754" w:rsidRPr="00636AE4" w:rsidRDefault="00A74754" w:rsidP="004E58BE">
            <w:pPr>
              <w:rPr>
                <w:color w:val="000000"/>
              </w:rPr>
            </w:pPr>
            <w:r w:rsidRPr="00636AE4">
              <w:t>Paper tape</w:t>
            </w:r>
            <w:r>
              <w:t xml:space="preserve"> </w:t>
            </w:r>
            <w:r w:rsidRPr="00636AE4">
              <w:t>(1"x100 yard)</w:t>
            </w:r>
          </w:p>
        </w:tc>
        <w:tc>
          <w:tcPr>
            <w:tcW w:w="2700" w:type="dxa"/>
            <w:tcBorders>
              <w:top w:val="nil"/>
              <w:left w:val="nil"/>
              <w:bottom w:val="single" w:sz="4" w:space="0" w:color="auto"/>
              <w:right w:val="single" w:sz="4" w:space="0" w:color="auto"/>
            </w:tcBorders>
            <w:shd w:val="clear" w:color="auto" w:fill="auto"/>
            <w:noWrap/>
            <w:vAlign w:val="center"/>
          </w:tcPr>
          <w:p w14:paraId="76B6CD0A" w14:textId="77777777" w:rsidR="00A74754" w:rsidRPr="00636AE4" w:rsidRDefault="00A74754" w:rsidP="004E58BE">
            <w:pPr>
              <w:rPr>
                <w:color w:val="000000"/>
              </w:rPr>
            </w:pPr>
            <w:r w:rsidRPr="00636AE4">
              <w:t>6 dozen</w:t>
            </w:r>
          </w:p>
        </w:tc>
      </w:tr>
      <w:tr w:rsidR="00A74754" w:rsidRPr="00E06EFB" w14:paraId="62976CE1" w14:textId="77777777" w:rsidTr="004E58BE">
        <w:trPr>
          <w:trHeight w:val="315"/>
        </w:trPr>
        <w:tc>
          <w:tcPr>
            <w:tcW w:w="680" w:type="dxa"/>
            <w:vMerge/>
            <w:tcBorders>
              <w:left w:val="single" w:sz="4" w:space="0" w:color="auto"/>
              <w:bottom w:val="single" w:sz="4" w:space="0" w:color="auto"/>
              <w:right w:val="nil"/>
            </w:tcBorders>
            <w:shd w:val="clear" w:color="auto" w:fill="auto"/>
            <w:noWrap/>
            <w:vAlign w:val="center"/>
          </w:tcPr>
          <w:p w14:paraId="32E06A4A" w14:textId="77777777" w:rsidR="00A74754" w:rsidRPr="001C414B" w:rsidRDefault="00A74754" w:rsidP="004E58BE">
            <w:pPr>
              <w:jc w:val="center"/>
              <w:rPr>
                <w:b/>
                <w:bCs/>
                <w:color w:val="000000"/>
              </w:rPr>
            </w:pPr>
          </w:p>
        </w:tc>
        <w:tc>
          <w:tcPr>
            <w:tcW w:w="2380" w:type="dxa"/>
            <w:vMerge/>
            <w:tcBorders>
              <w:left w:val="single" w:sz="4" w:space="0" w:color="auto"/>
              <w:right w:val="single" w:sz="4" w:space="0" w:color="auto"/>
            </w:tcBorders>
            <w:shd w:val="clear" w:color="auto" w:fill="auto"/>
            <w:noWrap/>
            <w:vAlign w:val="center"/>
          </w:tcPr>
          <w:p w14:paraId="665A5978" w14:textId="77777777" w:rsidR="00A74754" w:rsidRPr="001C414B" w:rsidRDefault="00A74754" w:rsidP="004E58BE">
            <w:pPr>
              <w:rPr>
                <w:b/>
                <w:bCs/>
                <w:color w:val="000000"/>
              </w:rPr>
            </w:pPr>
          </w:p>
        </w:tc>
        <w:tc>
          <w:tcPr>
            <w:tcW w:w="4140" w:type="dxa"/>
            <w:tcBorders>
              <w:top w:val="nil"/>
              <w:left w:val="single" w:sz="4" w:space="0" w:color="auto"/>
              <w:bottom w:val="single" w:sz="4" w:space="0" w:color="auto"/>
              <w:right w:val="single" w:sz="4" w:space="0" w:color="auto"/>
            </w:tcBorders>
            <w:shd w:val="clear" w:color="auto" w:fill="auto"/>
            <w:vAlign w:val="center"/>
          </w:tcPr>
          <w:p w14:paraId="33274076" w14:textId="77777777" w:rsidR="00A74754" w:rsidRPr="00636AE4" w:rsidRDefault="00A74754" w:rsidP="004E58BE">
            <w:pPr>
              <w:rPr>
                <w:color w:val="000000"/>
              </w:rPr>
            </w:pPr>
            <w:r w:rsidRPr="00636AE4">
              <w:t>Transparent tape "1/2</w:t>
            </w:r>
            <w:r>
              <w:t xml:space="preserve"> </w:t>
            </w:r>
            <w:r w:rsidRPr="00636AE4">
              <w:t>(wide)</w:t>
            </w:r>
          </w:p>
        </w:tc>
        <w:tc>
          <w:tcPr>
            <w:tcW w:w="2700" w:type="dxa"/>
            <w:tcBorders>
              <w:top w:val="nil"/>
              <w:left w:val="nil"/>
              <w:bottom w:val="single" w:sz="4" w:space="0" w:color="auto"/>
              <w:right w:val="single" w:sz="4" w:space="0" w:color="auto"/>
            </w:tcBorders>
            <w:shd w:val="clear" w:color="auto" w:fill="auto"/>
            <w:noWrap/>
            <w:vAlign w:val="center"/>
          </w:tcPr>
          <w:p w14:paraId="03E0CFFA" w14:textId="77777777" w:rsidR="00A74754" w:rsidRPr="00636AE4" w:rsidRDefault="00A74754" w:rsidP="004E58BE">
            <w:pPr>
              <w:rPr>
                <w:b/>
                <w:bCs/>
                <w:color w:val="000000"/>
              </w:rPr>
            </w:pPr>
            <w:r w:rsidRPr="00636AE4">
              <w:t>6 dozen</w:t>
            </w:r>
          </w:p>
        </w:tc>
      </w:tr>
      <w:tr w:rsidR="00A74754" w:rsidRPr="00E06EFB" w14:paraId="54BF80E7" w14:textId="77777777" w:rsidTr="004E58BE">
        <w:trPr>
          <w:trHeight w:val="315"/>
        </w:trPr>
        <w:tc>
          <w:tcPr>
            <w:tcW w:w="680" w:type="dxa"/>
            <w:vMerge/>
            <w:tcBorders>
              <w:left w:val="single" w:sz="4" w:space="0" w:color="auto"/>
              <w:bottom w:val="single" w:sz="4" w:space="0" w:color="auto"/>
              <w:right w:val="nil"/>
            </w:tcBorders>
            <w:shd w:val="clear" w:color="auto" w:fill="auto"/>
            <w:noWrap/>
            <w:vAlign w:val="center"/>
          </w:tcPr>
          <w:p w14:paraId="6638E361" w14:textId="77777777" w:rsidR="00A74754" w:rsidRPr="001C414B" w:rsidRDefault="00A74754" w:rsidP="004E58BE">
            <w:pPr>
              <w:jc w:val="center"/>
              <w:rPr>
                <w:b/>
                <w:bCs/>
                <w:color w:val="000000"/>
              </w:rPr>
            </w:pPr>
          </w:p>
        </w:tc>
        <w:tc>
          <w:tcPr>
            <w:tcW w:w="2380" w:type="dxa"/>
            <w:vMerge/>
            <w:tcBorders>
              <w:left w:val="single" w:sz="4" w:space="0" w:color="auto"/>
              <w:right w:val="single" w:sz="4" w:space="0" w:color="auto"/>
            </w:tcBorders>
            <w:shd w:val="clear" w:color="auto" w:fill="auto"/>
            <w:noWrap/>
            <w:vAlign w:val="center"/>
          </w:tcPr>
          <w:p w14:paraId="2F77F2CE" w14:textId="77777777" w:rsidR="00A74754" w:rsidRPr="001C414B" w:rsidRDefault="00A74754" w:rsidP="004E58BE">
            <w:pPr>
              <w:rPr>
                <w:b/>
                <w:bCs/>
                <w:color w:val="000000"/>
              </w:rPr>
            </w:pPr>
          </w:p>
        </w:tc>
        <w:tc>
          <w:tcPr>
            <w:tcW w:w="4140" w:type="dxa"/>
            <w:tcBorders>
              <w:top w:val="nil"/>
              <w:left w:val="single" w:sz="4" w:space="0" w:color="auto"/>
              <w:bottom w:val="single" w:sz="4" w:space="0" w:color="auto"/>
              <w:right w:val="single" w:sz="4" w:space="0" w:color="auto"/>
            </w:tcBorders>
            <w:shd w:val="clear" w:color="auto" w:fill="auto"/>
            <w:vAlign w:val="center"/>
          </w:tcPr>
          <w:p w14:paraId="27AA9843" w14:textId="77777777" w:rsidR="00A74754" w:rsidRPr="00636AE4" w:rsidRDefault="00A74754" w:rsidP="004E58BE">
            <w:pPr>
              <w:rPr>
                <w:color w:val="000000"/>
              </w:rPr>
            </w:pPr>
            <w:r w:rsidRPr="00636AE4">
              <w:t>Drawing pencil (H,2H,3H)</w:t>
            </w:r>
          </w:p>
        </w:tc>
        <w:tc>
          <w:tcPr>
            <w:tcW w:w="2700" w:type="dxa"/>
            <w:tcBorders>
              <w:top w:val="nil"/>
              <w:left w:val="nil"/>
              <w:bottom w:val="single" w:sz="4" w:space="0" w:color="auto"/>
              <w:right w:val="single" w:sz="4" w:space="0" w:color="auto"/>
            </w:tcBorders>
            <w:shd w:val="clear" w:color="auto" w:fill="auto"/>
            <w:noWrap/>
            <w:vAlign w:val="center"/>
          </w:tcPr>
          <w:p w14:paraId="56A00A7F" w14:textId="77777777" w:rsidR="00A74754" w:rsidRPr="00636AE4" w:rsidRDefault="00A74754" w:rsidP="004E58BE">
            <w:pPr>
              <w:rPr>
                <w:b/>
                <w:bCs/>
                <w:color w:val="000000"/>
              </w:rPr>
            </w:pPr>
            <w:r w:rsidRPr="00636AE4">
              <w:t>8 dozen/each</w:t>
            </w:r>
          </w:p>
        </w:tc>
      </w:tr>
      <w:tr w:rsidR="00A74754" w:rsidRPr="00E06EFB" w14:paraId="0D22E429" w14:textId="77777777" w:rsidTr="004E58BE">
        <w:trPr>
          <w:trHeight w:val="315"/>
        </w:trPr>
        <w:tc>
          <w:tcPr>
            <w:tcW w:w="680" w:type="dxa"/>
            <w:vMerge/>
            <w:tcBorders>
              <w:left w:val="single" w:sz="4" w:space="0" w:color="auto"/>
              <w:bottom w:val="single" w:sz="4" w:space="0" w:color="auto"/>
              <w:right w:val="nil"/>
            </w:tcBorders>
            <w:shd w:val="clear" w:color="auto" w:fill="auto"/>
            <w:noWrap/>
            <w:vAlign w:val="center"/>
          </w:tcPr>
          <w:p w14:paraId="51C104CB" w14:textId="77777777" w:rsidR="00A74754" w:rsidRPr="001C414B" w:rsidRDefault="00A74754" w:rsidP="004E58BE">
            <w:pPr>
              <w:jc w:val="center"/>
              <w:rPr>
                <w:b/>
                <w:bCs/>
                <w:color w:val="000000"/>
              </w:rPr>
            </w:pPr>
          </w:p>
        </w:tc>
        <w:tc>
          <w:tcPr>
            <w:tcW w:w="2380" w:type="dxa"/>
            <w:vMerge/>
            <w:tcBorders>
              <w:left w:val="single" w:sz="4" w:space="0" w:color="auto"/>
              <w:right w:val="single" w:sz="4" w:space="0" w:color="auto"/>
            </w:tcBorders>
            <w:shd w:val="clear" w:color="auto" w:fill="auto"/>
            <w:noWrap/>
            <w:vAlign w:val="center"/>
          </w:tcPr>
          <w:p w14:paraId="74E1C8A5" w14:textId="77777777" w:rsidR="00A74754" w:rsidRPr="001C414B" w:rsidRDefault="00A74754" w:rsidP="004E58BE">
            <w:pPr>
              <w:rPr>
                <w:b/>
                <w:bCs/>
                <w:color w:val="000000"/>
              </w:rPr>
            </w:pPr>
          </w:p>
        </w:tc>
        <w:tc>
          <w:tcPr>
            <w:tcW w:w="4140" w:type="dxa"/>
            <w:tcBorders>
              <w:top w:val="nil"/>
              <w:left w:val="single" w:sz="4" w:space="0" w:color="auto"/>
              <w:bottom w:val="single" w:sz="4" w:space="0" w:color="auto"/>
              <w:right w:val="single" w:sz="4" w:space="0" w:color="auto"/>
            </w:tcBorders>
            <w:shd w:val="clear" w:color="auto" w:fill="auto"/>
            <w:vAlign w:val="center"/>
          </w:tcPr>
          <w:p w14:paraId="14DB472C" w14:textId="77777777" w:rsidR="00A74754" w:rsidRPr="00636AE4" w:rsidRDefault="00A74754" w:rsidP="004E58BE">
            <w:pPr>
              <w:rPr>
                <w:color w:val="000000"/>
              </w:rPr>
            </w:pPr>
            <w:r w:rsidRPr="00636AE4">
              <w:t>Drawing pencil (HB)</w:t>
            </w:r>
          </w:p>
        </w:tc>
        <w:tc>
          <w:tcPr>
            <w:tcW w:w="2700" w:type="dxa"/>
            <w:tcBorders>
              <w:top w:val="nil"/>
              <w:left w:val="nil"/>
              <w:bottom w:val="single" w:sz="4" w:space="0" w:color="auto"/>
              <w:right w:val="single" w:sz="4" w:space="0" w:color="auto"/>
            </w:tcBorders>
            <w:shd w:val="clear" w:color="auto" w:fill="auto"/>
            <w:noWrap/>
            <w:vAlign w:val="center"/>
          </w:tcPr>
          <w:p w14:paraId="3B4625BF" w14:textId="77777777" w:rsidR="00A74754" w:rsidRPr="00636AE4" w:rsidRDefault="00A74754" w:rsidP="004E58BE">
            <w:pPr>
              <w:rPr>
                <w:b/>
                <w:bCs/>
                <w:color w:val="000000"/>
              </w:rPr>
            </w:pPr>
            <w:r w:rsidRPr="00636AE4">
              <w:t>24 dozen</w:t>
            </w:r>
          </w:p>
        </w:tc>
      </w:tr>
      <w:tr w:rsidR="00A74754" w:rsidRPr="00E06EFB" w14:paraId="2FC51926" w14:textId="77777777" w:rsidTr="004E58BE">
        <w:trPr>
          <w:trHeight w:val="315"/>
        </w:trPr>
        <w:tc>
          <w:tcPr>
            <w:tcW w:w="680" w:type="dxa"/>
            <w:vMerge/>
            <w:tcBorders>
              <w:left w:val="single" w:sz="4" w:space="0" w:color="auto"/>
              <w:bottom w:val="single" w:sz="4" w:space="0" w:color="auto"/>
              <w:right w:val="nil"/>
            </w:tcBorders>
            <w:shd w:val="clear" w:color="auto" w:fill="auto"/>
            <w:noWrap/>
            <w:vAlign w:val="center"/>
          </w:tcPr>
          <w:p w14:paraId="0E97AF39" w14:textId="77777777" w:rsidR="00A74754" w:rsidRPr="001C414B" w:rsidRDefault="00A74754" w:rsidP="004E58BE">
            <w:pPr>
              <w:jc w:val="center"/>
              <w:rPr>
                <w:b/>
                <w:bCs/>
                <w:color w:val="000000"/>
              </w:rPr>
            </w:pPr>
          </w:p>
        </w:tc>
        <w:tc>
          <w:tcPr>
            <w:tcW w:w="2380" w:type="dxa"/>
            <w:vMerge/>
            <w:tcBorders>
              <w:left w:val="single" w:sz="4" w:space="0" w:color="auto"/>
              <w:right w:val="single" w:sz="4" w:space="0" w:color="auto"/>
            </w:tcBorders>
            <w:shd w:val="clear" w:color="auto" w:fill="auto"/>
            <w:noWrap/>
            <w:vAlign w:val="center"/>
          </w:tcPr>
          <w:p w14:paraId="6C29C544" w14:textId="77777777" w:rsidR="00A74754" w:rsidRPr="001C414B" w:rsidRDefault="00A74754" w:rsidP="004E58BE">
            <w:pPr>
              <w:rPr>
                <w:b/>
                <w:bCs/>
                <w:color w:val="000000"/>
              </w:rPr>
            </w:pPr>
          </w:p>
        </w:tc>
        <w:tc>
          <w:tcPr>
            <w:tcW w:w="4140" w:type="dxa"/>
            <w:tcBorders>
              <w:top w:val="nil"/>
              <w:left w:val="single" w:sz="4" w:space="0" w:color="auto"/>
              <w:bottom w:val="single" w:sz="4" w:space="0" w:color="auto"/>
              <w:right w:val="single" w:sz="4" w:space="0" w:color="auto"/>
            </w:tcBorders>
            <w:shd w:val="clear" w:color="auto" w:fill="auto"/>
            <w:vAlign w:val="center"/>
          </w:tcPr>
          <w:p w14:paraId="1981BE50" w14:textId="77777777" w:rsidR="00A74754" w:rsidRPr="00636AE4" w:rsidRDefault="00A74754" w:rsidP="004E58BE">
            <w:pPr>
              <w:rPr>
                <w:color w:val="000000"/>
              </w:rPr>
            </w:pPr>
            <w:r w:rsidRPr="00636AE4">
              <w:t>Drawing rubbers (Al-30)</w:t>
            </w:r>
          </w:p>
        </w:tc>
        <w:tc>
          <w:tcPr>
            <w:tcW w:w="2700" w:type="dxa"/>
            <w:tcBorders>
              <w:top w:val="nil"/>
              <w:left w:val="nil"/>
              <w:bottom w:val="single" w:sz="4" w:space="0" w:color="auto"/>
              <w:right w:val="single" w:sz="4" w:space="0" w:color="auto"/>
            </w:tcBorders>
            <w:shd w:val="clear" w:color="auto" w:fill="auto"/>
            <w:noWrap/>
            <w:vAlign w:val="center"/>
          </w:tcPr>
          <w:p w14:paraId="216EB93D" w14:textId="77777777" w:rsidR="00A74754" w:rsidRPr="00636AE4" w:rsidRDefault="00A74754" w:rsidP="004E58BE">
            <w:pPr>
              <w:rPr>
                <w:b/>
                <w:bCs/>
                <w:color w:val="000000"/>
              </w:rPr>
            </w:pPr>
            <w:r w:rsidRPr="00636AE4">
              <w:t>10 dozen</w:t>
            </w:r>
          </w:p>
        </w:tc>
      </w:tr>
      <w:tr w:rsidR="00A74754" w:rsidRPr="00E06EFB" w14:paraId="00900170" w14:textId="77777777" w:rsidTr="004E58BE">
        <w:trPr>
          <w:trHeight w:val="315"/>
        </w:trPr>
        <w:tc>
          <w:tcPr>
            <w:tcW w:w="680" w:type="dxa"/>
            <w:vMerge/>
            <w:tcBorders>
              <w:left w:val="single" w:sz="4" w:space="0" w:color="auto"/>
              <w:bottom w:val="single" w:sz="4" w:space="0" w:color="auto"/>
              <w:right w:val="nil"/>
            </w:tcBorders>
            <w:shd w:val="clear" w:color="auto" w:fill="auto"/>
            <w:noWrap/>
            <w:vAlign w:val="center"/>
          </w:tcPr>
          <w:p w14:paraId="3762A54A" w14:textId="77777777" w:rsidR="00A74754" w:rsidRPr="001C414B" w:rsidRDefault="00A74754" w:rsidP="004E58BE">
            <w:pPr>
              <w:jc w:val="center"/>
              <w:rPr>
                <w:b/>
                <w:bCs/>
                <w:color w:val="000000"/>
              </w:rPr>
            </w:pPr>
          </w:p>
        </w:tc>
        <w:tc>
          <w:tcPr>
            <w:tcW w:w="2380" w:type="dxa"/>
            <w:vMerge/>
            <w:tcBorders>
              <w:left w:val="single" w:sz="4" w:space="0" w:color="auto"/>
              <w:right w:val="single" w:sz="4" w:space="0" w:color="auto"/>
            </w:tcBorders>
            <w:shd w:val="clear" w:color="auto" w:fill="auto"/>
            <w:noWrap/>
            <w:vAlign w:val="center"/>
          </w:tcPr>
          <w:p w14:paraId="5E6BE398" w14:textId="77777777" w:rsidR="00A74754" w:rsidRPr="001C414B" w:rsidRDefault="00A74754" w:rsidP="004E58BE">
            <w:pPr>
              <w:rPr>
                <w:b/>
                <w:bCs/>
                <w:color w:val="000000"/>
              </w:rPr>
            </w:pPr>
          </w:p>
        </w:tc>
        <w:tc>
          <w:tcPr>
            <w:tcW w:w="4140" w:type="dxa"/>
            <w:tcBorders>
              <w:top w:val="nil"/>
              <w:left w:val="single" w:sz="4" w:space="0" w:color="auto"/>
              <w:bottom w:val="single" w:sz="4" w:space="0" w:color="auto"/>
              <w:right w:val="single" w:sz="4" w:space="0" w:color="auto"/>
            </w:tcBorders>
            <w:shd w:val="clear" w:color="auto" w:fill="auto"/>
            <w:vAlign w:val="center"/>
          </w:tcPr>
          <w:p w14:paraId="6C0724A5" w14:textId="77777777" w:rsidR="00A74754" w:rsidRPr="00636AE4" w:rsidRDefault="00A74754" w:rsidP="004E58BE">
            <w:pPr>
              <w:rPr>
                <w:color w:val="000000"/>
              </w:rPr>
            </w:pPr>
            <w:r w:rsidRPr="00636AE4">
              <w:t>Color pencil set (setoff 12)</w:t>
            </w:r>
          </w:p>
        </w:tc>
        <w:tc>
          <w:tcPr>
            <w:tcW w:w="2700" w:type="dxa"/>
            <w:tcBorders>
              <w:top w:val="nil"/>
              <w:left w:val="nil"/>
              <w:bottom w:val="single" w:sz="4" w:space="0" w:color="auto"/>
              <w:right w:val="single" w:sz="4" w:space="0" w:color="auto"/>
            </w:tcBorders>
            <w:shd w:val="clear" w:color="auto" w:fill="auto"/>
            <w:noWrap/>
            <w:vAlign w:val="center"/>
          </w:tcPr>
          <w:p w14:paraId="6915B364" w14:textId="77777777" w:rsidR="00A74754" w:rsidRPr="00636AE4" w:rsidRDefault="00A74754" w:rsidP="004E58BE">
            <w:pPr>
              <w:rPr>
                <w:b/>
                <w:bCs/>
                <w:color w:val="000000"/>
              </w:rPr>
            </w:pPr>
            <w:r w:rsidRPr="00636AE4">
              <w:t>30 packets</w:t>
            </w:r>
          </w:p>
        </w:tc>
      </w:tr>
      <w:tr w:rsidR="00A74754" w:rsidRPr="00E06EFB" w14:paraId="47BED6D0" w14:textId="77777777" w:rsidTr="004E58BE">
        <w:trPr>
          <w:trHeight w:val="315"/>
        </w:trPr>
        <w:tc>
          <w:tcPr>
            <w:tcW w:w="680" w:type="dxa"/>
            <w:vMerge/>
            <w:tcBorders>
              <w:left w:val="single" w:sz="4" w:space="0" w:color="auto"/>
              <w:bottom w:val="single" w:sz="4" w:space="0" w:color="auto"/>
              <w:right w:val="nil"/>
            </w:tcBorders>
            <w:shd w:val="clear" w:color="auto" w:fill="auto"/>
            <w:noWrap/>
            <w:vAlign w:val="center"/>
          </w:tcPr>
          <w:p w14:paraId="2F93CDB3" w14:textId="77777777" w:rsidR="00A74754" w:rsidRPr="001C414B" w:rsidRDefault="00A74754" w:rsidP="004E58BE">
            <w:pPr>
              <w:jc w:val="center"/>
              <w:rPr>
                <w:b/>
                <w:bCs/>
                <w:color w:val="000000"/>
              </w:rPr>
            </w:pPr>
          </w:p>
        </w:tc>
        <w:tc>
          <w:tcPr>
            <w:tcW w:w="2380" w:type="dxa"/>
            <w:vMerge/>
            <w:tcBorders>
              <w:left w:val="single" w:sz="4" w:space="0" w:color="auto"/>
              <w:right w:val="single" w:sz="4" w:space="0" w:color="auto"/>
            </w:tcBorders>
            <w:shd w:val="clear" w:color="auto" w:fill="auto"/>
            <w:noWrap/>
            <w:vAlign w:val="center"/>
          </w:tcPr>
          <w:p w14:paraId="544725B7" w14:textId="77777777" w:rsidR="00A74754" w:rsidRPr="001C414B" w:rsidRDefault="00A74754" w:rsidP="004E58BE">
            <w:pPr>
              <w:rPr>
                <w:b/>
                <w:bCs/>
                <w:color w:val="000000"/>
              </w:rPr>
            </w:pPr>
          </w:p>
        </w:tc>
        <w:tc>
          <w:tcPr>
            <w:tcW w:w="4140" w:type="dxa"/>
            <w:tcBorders>
              <w:top w:val="nil"/>
              <w:left w:val="single" w:sz="4" w:space="0" w:color="auto"/>
              <w:bottom w:val="single" w:sz="4" w:space="0" w:color="auto"/>
              <w:right w:val="single" w:sz="4" w:space="0" w:color="auto"/>
            </w:tcBorders>
            <w:shd w:val="clear" w:color="auto" w:fill="auto"/>
            <w:vAlign w:val="center"/>
          </w:tcPr>
          <w:p w14:paraId="487ED315" w14:textId="77777777" w:rsidR="00A74754" w:rsidRPr="00636AE4" w:rsidRDefault="00A74754" w:rsidP="004E58BE">
            <w:pPr>
              <w:rPr>
                <w:color w:val="000000"/>
              </w:rPr>
            </w:pPr>
            <w:r w:rsidRPr="00636AE4">
              <w:t>Sand paper) (0 No)</w:t>
            </w:r>
          </w:p>
        </w:tc>
        <w:tc>
          <w:tcPr>
            <w:tcW w:w="2700" w:type="dxa"/>
            <w:tcBorders>
              <w:top w:val="nil"/>
              <w:left w:val="nil"/>
              <w:bottom w:val="single" w:sz="4" w:space="0" w:color="auto"/>
              <w:right w:val="single" w:sz="4" w:space="0" w:color="auto"/>
            </w:tcBorders>
            <w:shd w:val="clear" w:color="auto" w:fill="auto"/>
            <w:noWrap/>
            <w:vAlign w:val="center"/>
          </w:tcPr>
          <w:p w14:paraId="44749682" w14:textId="77777777" w:rsidR="00A74754" w:rsidRPr="00636AE4" w:rsidRDefault="00A74754" w:rsidP="004E58BE">
            <w:pPr>
              <w:rPr>
                <w:b/>
                <w:bCs/>
                <w:color w:val="000000"/>
              </w:rPr>
            </w:pPr>
            <w:r w:rsidRPr="00636AE4">
              <w:t>1 dozen</w:t>
            </w:r>
          </w:p>
        </w:tc>
      </w:tr>
      <w:tr w:rsidR="00A74754" w:rsidRPr="00E06EFB" w14:paraId="44D352F5" w14:textId="77777777" w:rsidTr="004E58BE">
        <w:trPr>
          <w:trHeight w:val="315"/>
        </w:trPr>
        <w:tc>
          <w:tcPr>
            <w:tcW w:w="680" w:type="dxa"/>
            <w:vMerge/>
            <w:tcBorders>
              <w:left w:val="single" w:sz="4" w:space="0" w:color="auto"/>
              <w:bottom w:val="single" w:sz="4" w:space="0" w:color="auto"/>
              <w:right w:val="nil"/>
            </w:tcBorders>
            <w:shd w:val="clear" w:color="auto" w:fill="auto"/>
            <w:noWrap/>
            <w:vAlign w:val="center"/>
          </w:tcPr>
          <w:p w14:paraId="7F43BE61" w14:textId="77777777" w:rsidR="00A74754" w:rsidRPr="001C414B" w:rsidRDefault="00A74754" w:rsidP="004E58BE">
            <w:pPr>
              <w:jc w:val="center"/>
              <w:rPr>
                <w:b/>
                <w:bCs/>
                <w:color w:val="000000"/>
              </w:rPr>
            </w:pPr>
          </w:p>
        </w:tc>
        <w:tc>
          <w:tcPr>
            <w:tcW w:w="2380" w:type="dxa"/>
            <w:vMerge/>
            <w:tcBorders>
              <w:left w:val="single" w:sz="4" w:space="0" w:color="auto"/>
              <w:right w:val="single" w:sz="4" w:space="0" w:color="auto"/>
            </w:tcBorders>
            <w:shd w:val="clear" w:color="auto" w:fill="auto"/>
            <w:noWrap/>
            <w:vAlign w:val="center"/>
          </w:tcPr>
          <w:p w14:paraId="64EB80C1" w14:textId="77777777" w:rsidR="00A74754" w:rsidRPr="001C414B" w:rsidRDefault="00A74754" w:rsidP="004E58BE">
            <w:pPr>
              <w:rPr>
                <w:b/>
                <w:bCs/>
                <w:color w:val="000000"/>
              </w:rPr>
            </w:pPr>
          </w:p>
        </w:tc>
        <w:tc>
          <w:tcPr>
            <w:tcW w:w="4140" w:type="dxa"/>
            <w:tcBorders>
              <w:top w:val="nil"/>
              <w:left w:val="single" w:sz="4" w:space="0" w:color="auto"/>
              <w:bottom w:val="single" w:sz="4" w:space="0" w:color="auto"/>
              <w:right w:val="single" w:sz="4" w:space="0" w:color="auto"/>
            </w:tcBorders>
            <w:shd w:val="clear" w:color="auto" w:fill="auto"/>
            <w:vAlign w:val="center"/>
          </w:tcPr>
          <w:p w14:paraId="39B74D25" w14:textId="77777777" w:rsidR="00A74754" w:rsidRPr="00636AE4" w:rsidRDefault="00A74754" w:rsidP="004E58BE">
            <w:pPr>
              <w:rPr>
                <w:color w:val="000000"/>
              </w:rPr>
            </w:pPr>
            <w:r w:rsidRPr="00636AE4">
              <w:t>Emery paper 0,1,3 Grade</w:t>
            </w:r>
          </w:p>
        </w:tc>
        <w:tc>
          <w:tcPr>
            <w:tcW w:w="2700" w:type="dxa"/>
            <w:tcBorders>
              <w:top w:val="nil"/>
              <w:left w:val="nil"/>
              <w:bottom w:val="single" w:sz="4" w:space="0" w:color="auto"/>
              <w:right w:val="single" w:sz="4" w:space="0" w:color="auto"/>
            </w:tcBorders>
            <w:shd w:val="clear" w:color="auto" w:fill="auto"/>
            <w:noWrap/>
            <w:vAlign w:val="center"/>
          </w:tcPr>
          <w:p w14:paraId="481766E6" w14:textId="77777777" w:rsidR="00A74754" w:rsidRPr="00636AE4" w:rsidRDefault="00A74754" w:rsidP="004E58BE">
            <w:pPr>
              <w:rPr>
                <w:b/>
                <w:bCs/>
                <w:color w:val="000000"/>
              </w:rPr>
            </w:pPr>
            <w:r w:rsidRPr="00636AE4">
              <w:t>10 dozen</w:t>
            </w:r>
          </w:p>
        </w:tc>
      </w:tr>
      <w:tr w:rsidR="00A74754" w:rsidRPr="00E06EFB" w14:paraId="46B678EE" w14:textId="77777777" w:rsidTr="004E58BE">
        <w:trPr>
          <w:trHeight w:val="315"/>
        </w:trPr>
        <w:tc>
          <w:tcPr>
            <w:tcW w:w="680" w:type="dxa"/>
            <w:vMerge/>
            <w:tcBorders>
              <w:left w:val="single" w:sz="4" w:space="0" w:color="auto"/>
              <w:bottom w:val="single" w:sz="4" w:space="0" w:color="auto"/>
              <w:right w:val="nil"/>
            </w:tcBorders>
            <w:shd w:val="clear" w:color="auto" w:fill="auto"/>
            <w:noWrap/>
            <w:vAlign w:val="center"/>
          </w:tcPr>
          <w:p w14:paraId="7A224CD4" w14:textId="77777777" w:rsidR="00A74754" w:rsidRPr="001C414B" w:rsidRDefault="00A74754" w:rsidP="004E58BE">
            <w:pPr>
              <w:jc w:val="center"/>
              <w:rPr>
                <w:b/>
                <w:bCs/>
                <w:color w:val="000000"/>
              </w:rPr>
            </w:pPr>
          </w:p>
        </w:tc>
        <w:tc>
          <w:tcPr>
            <w:tcW w:w="2380" w:type="dxa"/>
            <w:vMerge/>
            <w:tcBorders>
              <w:left w:val="single" w:sz="4" w:space="0" w:color="auto"/>
              <w:right w:val="single" w:sz="4" w:space="0" w:color="auto"/>
            </w:tcBorders>
            <w:shd w:val="clear" w:color="auto" w:fill="auto"/>
            <w:noWrap/>
            <w:vAlign w:val="center"/>
          </w:tcPr>
          <w:p w14:paraId="10EA5A54" w14:textId="77777777" w:rsidR="00A74754" w:rsidRPr="001C414B" w:rsidRDefault="00A74754" w:rsidP="004E58BE">
            <w:pPr>
              <w:rPr>
                <w:b/>
                <w:bCs/>
                <w:color w:val="000000"/>
              </w:rPr>
            </w:pPr>
          </w:p>
        </w:tc>
        <w:tc>
          <w:tcPr>
            <w:tcW w:w="4140" w:type="dxa"/>
            <w:tcBorders>
              <w:top w:val="nil"/>
              <w:left w:val="single" w:sz="4" w:space="0" w:color="auto"/>
              <w:bottom w:val="single" w:sz="4" w:space="0" w:color="auto"/>
              <w:right w:val="single" w:sz="4" w:space="0" w:color="auto"/>
            </w:tcBorders>
            <w:shd w:val="clear" w:color="auto" w:fill="auto"/>
            <w:vAlign w:val="center"/>
          </w:tcPr>
          <w:p w14:paraId="0997FEFE" w14:textId="77777777" w:rsidR="00A74754" w:rsidRPr="00636AE4" w:rsidRDefault="00A74754" w:rsidP="004E58BE">
            <w:pPr>
              <w:rPr>
                <w:color w:val="000000"/>
              </w:rPr>
            </w:pPr>
            <w:r w:rsidRPr="00636AE4">
              <w:t>Duster (yellow cloth) 2'x2'</w:t>
            </w:r>
          </w:p>
        </w:tc>
        <w:tc>
          <w:tcPr>
            <w:tcW w:w="2700" w:type="dxa"/>
            <w:tcBorders>
              <w:top w:val="nil"/>
              <w:left w:val="nil"/>
              <w:bottom w:val="single" w:sz="4" w:space="0" w:color="auto"/>
              <w:right w:val="single" w:sz="4" w:space="0" w:color="auto"/>
            </w:tcBorders>
            <w:shd w:val="clear" w:color="auto" w:fill="auto"/>
            <w:noWrap/>
            <w:vAlign w:val="center"/>
          </w:tcPr>
          <w:p w14:paraId="271E0BC6" w14:textId="77777777" w:rsidR="00A74754" w:rsidRPr="00636AE4" w:rsidRDefault="00A74754" w:rsidP="004E58BE">
            <w:pPr>
              <w:rPr>
                <w:b/>
                <w:bCs/>
                <w:color w:val="000000"/>
              </w:rPr>
            </w:pPr>
            <w:r w:rsidRPr="00636AE4">
              <w:t>05 dozen</w:t>
            </w:r>
          </w:p>
        </w:tc>
      </w:tr>
      <w:tr w:rsidR="00A74754" w:rsidRPr="00E06EFB" w14:paraId="71A3FFFB" w14:textId="77777777" w:rsidTr="004E58BE">
        <w:trPr>
          <w:trHeight w:val="315"/>
        </w:trPr>
        <w:tc>
          <w:tcPr>
            <w:tcW w:w="680" w:type="dxa"/>
            <w:vMerge/>
            <w:tcBorders>
              <w:left w:val="single" w:sz="4" w:space="0" w:color="auto"/>
              <w:bottom w:val="single" w:sz="4" w:space="0" w:color="auto"/>
              <w:right w:val="nil"/>
            </w:tcBorders>
            <w:shd w:val="clear" w:color="auto" w:fill="auto"/>
            <w:noWrap/>
            <w:vAlign w:val="center"/>
          </w:tcPr>
          <w:p w14:paraId="614A1FAC" w14:textId="77777777" w:rsidR="00A74754" w:rsidRPr="001C414B" w:rsidRDefault="00A74754" w:rsidP="004E58BE">
            <w:pPr>
              <w:jc w:val="center"/>
              <w:rPr>
                <w:b/>
                <w:bCs/>
                <w:color w:val="000000"/>
              </w:rPr>
            </w:pPr>
          </w:p>
        </w:tc>
        <w:tc>
          <w:tcPr>
            <w:tcW w:w="2380" w:type="dxa"/>
            <w:vMerge/>
            <w:tcBorders>
              <w:left w:val="single" w:sz="4" w:space="0" w:color="auto"/>
              <w:bottom w:val="single" w:sz="4" w:space="0" w:color="auto"/>
              <w:right w:val="single" w:sz="4" w:space="0" w:color="auto"/>
            </w:tcBorders>
            <w:shd w:val="clear" w:color="auto" w:fill="auto"/>
            <w:noWrap/>
            <w:vAlign w:val="center"/>
          </w:tcPr>
          <w:p w14:paraId="73ADE1D2" w14:textId="77777777" w:rsidR="00A74754" w:rsidRPr="001C414B" w:rsidRDefault="00A74754" w:rsidP="004E58BE">
            <w:pPr>
              <w:rPr>
                <w:b/>
                <w:bCs/>
                <w:color w:val="000000"/>
              </w:rPr>
            </w:pPr>
          </w:p>
        </w:tc>
        <w:tc>
          <w:tcPr>
            <w:tcW w:w="4140" w:type="dxa"/>
            <w:tcBorders>
              <w:top w:val="nil"/>
              <w:left w:val="single" w:sz="4" w:space="0" w:color="auto"/>
              <w:bottom w:val="single" w:sz="4" w:space="0" w:color="auto"/>
              <w:right w:val="single" w:sz="4" w:space="0" w:color="auto"/>
            </w:tcBorders>
            <w:shd w:val="clear" w:color="auto" w:fill="auto"/>
          </w:tcPr>
          <w:p w14:paraId="70BD3B68" w14:textId="77777777" w:rsidR="00A74754" w:rsidRPr="00636AE4" w:rsidRDefault="00A74754" w:rsidP="004E58BE">
            <w:pPr>
              <w:rPr>
                <w:color w:val="000000"/>
              </w:rPr>
            </w:pPr>
            <w:r w:rsidRPr="00636AE4">
              <w:t xml:space="preserve">White board marker </w:t>
            </w:r>
          </w:p>
        </w:tc>
        <w:tc>
          <w:tcPr>
            <w:tcW w:w="2700" w:type="dxa"/>
            <w:tcBorders>
              <w:top w:val="nil"/>
              <w:left w:val="nil"/>
              <w:bottom w:val="single" w:sz="4" w:space="0" w:color="auto"/>
              <w:right w:val="single" w:sz="4" w:space="0" w:color="auto"/>
            </w:tcBorders>
            <w:shd w:val="clear" w:color="auto" w:fill="auto"/>
            <w:noWrap/>
          </w:tcPr>
          <w:p w14:paraId="269D0A61" w14:textId="77777777" w:rsidR="00A74754" w:rsidRPr="00636AE4" w:rsidRDefault="00A74754" w:rsidP="004E58BE">
            <w:pPr>
              <w:rPr>
                <w:b/>
                <w:bCs/>
                <w:color w:val="000000"/>
              </w:rPr>
            </w:pPr>
            <w:r w:rsidRPr="00636AE4">
              <w:t>10 Nos</w:t>
            </w:r>
          </w:p>
        </w:tc>
      </w:tr>
    </w:tbl>
    <w:p w14:paraId="3BA02ABB" w14:textId="77777777" w:rsidR="00A74754" w:rsidRDefault="00A74754" w:rsidP="00A74754"/>
    <w:p w14:paraId="0A942D2A" w14:textId="77777777" w:rsidR="00A74754" w:rsidRDefault="00A74754" w:rsidP="00A74754">
      <w:pPr>
        <w:rPr>
          <w:b/>
          <w:bCs/>
          <w:color w:val="000000"/>
          <w:sz w:val="28"/>
          <w:szCs w:val="28"/>
        </w:rPr>
      </w:pPr>
      <w:r>
        <w:rPr>
          <w:b/>
          <w:bCs/>
          <w:color w:val="000000"/>
          <w:sz w:val="28"/>
          <w:szCs w:val="28"/>
        </w:rPr>
        <w:br w:type="page"/>
      </w:r>
    </w:p>
    <w:p w14:paraId="719566F1" w14:textId="77777777" w:rsidR="00A74754" w:rsidRDefault="00A74754" w:rsidP="00A74754">
      <w:pPr>
        <w:rPr>
          <w:b/>
          <w:bCs/>
          <w:color w:val="000000"/>
          <w:sz w:val="28"/>
          <w:szCs w:val="28"/>
        </w:rPr>
      </w:pPr>
      <w:r w:rsidRPr="00E06EFB">
        <w:rPr>
          <w:b/>
          <w:bCs/>
          <w:color w:val="000000"/>
          <w:sz w:val="28"/>
          <w:szCs w:val="28"/>
        </w:rPr>
        <w:lastRenderedPageBreak/>
        <w:t>Second Year Mechanical</w:t>
      </w:r>
    </w:p>
    <w:p w14:paraId="0B9B1EB8" w14:textId="77777777" w:rsidR="00A74754" w:rsidRPr="00796D7A" w:rsidRDefault="00A74754" w:rsidP="00A74754">
      <w:pPr>
        <w:spacing w:before="240"/>
      </w:pPr>
      <w:r w:rsidRPr="00796D7A">
        <w:rPr>
          <w:b/>
          <w:bCs/>
          <w:color w:val="000000"/>
        </w:rPr>
        <w:t>(for 50 Students)</w:t>
      </w:r>
    </w:p>
    <w:tbl>
      <w:tblPr>
        <w:tblW w:w="10350" w:type="dxa"/>
        <w:tblInd w:w="-5" w:type="dxa"/>
        <w:tblLook w:val="04A0" w:firstRow="1" w:lastRow="0" w:firstColumn="1" w:lastColumn="0" w:noHBand="0" w:noVBand="1"/>
      </w:tblPr>
      <w:tblGrid>
        <w:gridCol w:w="680"/>
        <w:gridCol w:w="3100"/>
        <w:gridCol w:w="3600"/>
        <w:gridCol w:w="2970"/>
      </w:tblGrid>
      <w:tr w:rsidR="00A74754" w:rsidRPr="00E06EFB" w14:paraId="1F757034" w14:textId="77777777" w:rsidTr="004E58BE">
        <w:trPr>
          <w:trHeight w:val="495"/>
        </w:trPr>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F6335D" w14:textId="77777777" w:rsidR="00A74754" w:rsidRPr="00E06EFB" w:rsidRDefault="00A74754" w:rsidP="004E58BE">
            <w:pPr>
              <w:jc w:val="center"/>
              <w:rPr>
                <w:b/>
                <w:bCs/>
                <w:color w:val="000000"/>
              </w:rPr>
            </w:pPr>
            <w:r w:rsidRPr="00E06EFB">
              <w:rPr>
                <w:b/>
                <w:bCs/>
                <w:color w:val="000000"/>
              </w:rPr>
              <w:t>S#</w:t>
            </w:r>
          </w:p>
        </w:tc>
        <w:tc>
          <w:tcPr>
            <w:tcW w:w="310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81D4B4D" w14:textId="77777777" w:rsidR="00A74754" w:rsidRPr="00E06EFB" w:rsidRDefault="00A74754" w:rsidP="004E58BE">
            <w:pPr>
              <w:jc w:val="center"/>
              <w:rPr>
                <w:b/>
                <w:bCs/>
                <w:color w:val="000000"/>
              </w:rPr>
            </w:pPr>
            <w:r w:rsidRPr="00E06EFB">
              <w:rPr>
                <w:b/>
                <w:bCs/>
                <w:color w:val="000000"/>
              </w:rPr>
              <w:t>Subject</w:t>
            </w:r>
          </w:p>
        </w:tc>
        <w:tc>
          <w:tcPr>
            <w:tcW w:w="360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6DEC4FB" w14:textId="77777777" w:rsidR="00A74754" w:rsidRPr="00E06EFB" w:rsidRDefault="00A74754" w:rsidP="004E58BE">
            <w:pPr>
              <w:jc w:val="center"/>
              <w:rPr>
                <w:b/>
                <w:bCs/>
                <w:color w:val="000000"/>
              </w:rPr>
            </w:pPr>
            <w:r w:rsidRPr="00E06EFB">
              <w:rPr>
                <w:b/>
                <w:bCs/>
                <w:color w:val="000000"/>
              </w:rPr>
              <w:t xml:space="preserve"> Specification</w:t>
            </w:r>
          </w:p>
        </w:tc>
        <w:tc>
          <w:tcPr>
            <w:tcW w:w="297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379C55" w14:textId="77777777" w:rsidR="00A74754" w:rsidRPr="00E06EFB" w:rsidRDefault="00A74754" w:rsidP="004E58BE">
            <w:pPr>
              <w:jc w:val="center"/>
              <w:rPr>
                <w:b/>
                <w:bCs/>
                <w:color w:val="000000"/>
              </w:rPr>
            </w:pPr>
            <w:r w:rsidRPr="00E06EFB">
              <w:rPr>
                <w:b/>
                <w:bCs/>
                <w:color w:val="000000"/>
              </w:rPr>
              <w:t>Quantity</w:t>
            </w:r>
          </w:p>
        </w:tc>
      </w:tr>
      <w:tr w:rsidR="00A74754" w:rsidRPr="00E06EFB" w14:paraId="29F33A15" w14:textId="77777777" w:rsidTr="004E58BE">
        <w:trPr>
          <w:trHeight w:val="300"/>
        </w:trPr>
        <w:tc>
          <w:tcPr>
            <w:tcW w:w="680" w:type="dxa"/>
            <w:vMerge w:val="restart"/>
            <w:tcBorders>
              <w:top w:val="nil"/>
              <w:left w:val="single" w:sz="4" w:space="0" w:color="auto"/>
              <w:right w:val="single" w:sz="4" w:space="0" w:color="auto"/>
            </w:tcBorders>
            <w:shd w:val="clear" w:color="auto" w:fill="auto"/>
            <w:noWrap/>
            <w:vAlign w:val="center"/>
          </w:tcPr>
          <w:p w14:paraId="775E3029" w14:textId="77777777" w:rsidR="00A74754" w:rsidRPr="00E06EFB" w:rsidRDefault="00A74754" w:rsidP="004E58BE">
            <w:pPr>
              <w:jc w:val="center"/>
              <w:rPr>
                <w:color w:val="000000"/>
              </w:rPr>
            </w:pPr>
            <w:r>
              <w:rPr>
                <w:color w:val="000000"/>
              </w:rPr>
              <w:t>1</w:t>
            </w:r>
          </w:p>
        </w:tc>
        <w:tc>
          <w:tcPr>
            <w:tcW w:w="31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36A9AB7" w14:textId="77777777" w:rsidR="00A74754" w:rsidRDefault="00A74754" w:rsidP="004E58BE">
            <w:pPr>
              <w:rPr>
                <w:color w:val="000000"/>
              </w:rPr>
            </w:pPr>
            <w:r w:rsidRPr="00E06EFB">
              <w:rPr>
                <w:color w:val="000000"/>
              </w:rPr>
              <w:t xml:space="preserve">Mech 236 </w:t>
            </w:r>
          </w:p>
          <w:p w14:paraId="5BBE4834" w14:textId="77777777" w:rsidR="00A74754" w:rsidRPr="00E06EFB" w:rsidRDefault="00A74754" w:rsidP="004E58BE">
            <w:pPr>
              <w:rPr>
                <w:color w:val="000000"/>
              </w:rPr>
            </w:pPr>
            <w:r w:rsidRPr="00E06EFB">
              <w:rPr>
                <w:color w:val="000000"/>
              </w:rPr>
              <w:t>Machine Shop-II</w:t>
            </w:r>
          </w:p>
        </w:tc>
        <w:tc>
          <w:tcPr>
            <w:tcW w:w="3600" w:type="dxa"/>
            <w:tcBorders>
              <w:top w:val="nil"/>
              <w:left w:val="nil"/>
              <w:bottom w:val="single" w:sz="4" w:space="0" w:color="auto"/>
              <w:right w:val="single" w:sz="4" w:space="0" w:color="auto"/>
            </w:tcBorders>
            <w:shd w:val="clear" w:color="auto" w:fill="auto"/>
            <w:vAlign w:val="bottom"/>
            <w:hideMark/>
          </w:tcPr>
          <w:p w14:paraId="2DE4D81F" w14:textId="77777777" w:rsidR="00A74754" w:rsidRPr="00E06EFB" w:rsidRDefault="00A74754" w:rsidP="004E58BE">
            <w:pPr>
              <w:rPr>
                <w:color w:val="000000"/>
              </w:rPr>
            </w:pPr>
            <w:r w:rsidRPr="00E06EFB">
              <w:rPr>
                <w:color w:val="000000"/>
              </w:rPr>
              <w:t>Polished M.S. Bar Dia.=1 Inch</w:t>
            </w:r>
          </w:p>
        </w:tc>
        <w:tc>
          <w:tcPr>
            <w:tcW w:w="2970" w:type="dxa"/>
            <w:tcBorders>
              <w:top w:val="nil"/>
              <w:left w:val="nil"/>
              <w:bottom w:val="single" w:sz="4" w:space="0" w:color="auto"/>
              <w:right w:val="single" w:sz="4" w:space="0" w:color="auto"/>
            </w:tcBorders>
            <w:shd w:val="clear" w:color="auto" w:fill="auto"/>
            <w:vAlign w:val="center"/>
            <w:hideMark/>
          </w:tcPr>
          <w:p w14:paraId="3F43DFF3" w14:textId="77777777" w:rsidR="00A74754" w:rsidRPr="00E06EFB" w:rsidRDefault="00A74754" w:rsidP="004E58BE">
            <w:pPr>
              <w:rPr>
                <w:color w:val="000000"/>
              </w:rPr>
            </w:pPr>
            <w:r w:rsidRPr="00E06EFB">
              <w:rPr>
                <w:color w:val="000000"/>
              </w:rPr>
              <w:t>20 Lengths (Each=12 Feet)</w:t>
            </w:r>
          </w:p>
        </w:tc>
      </w:tr>
      <w:tr w:rsidR="00A74754" w:rsidRPr="00E06EFB" w14:paraId="08F7C41A" w14:textId="77777777" w:rsidTr="004E58BE">
        <w:trPr>
          <w:trHeight w:val="255"/>
        </w:trPr>
        <w:tc>
          <w:tcPr>
            <w:tcW w:w="680" w:type="dxa"/>
            <w:vMerge/>
            <w:tcBorders>
              <w:left w:val="single" w:sz="4" w:space="0" w:color="auto"/>
              <w:right w:val="single" w:sz="4" w:space="0" w:color="auto"/>
            </w:tcBorders>
            <w:shd w:val="clear" w:color="auto" w:fill="auto"/>
            <w:noWrap/>
            <w:vAlign w:val="center"/>
            <w:hideMark/>
          </w:tcPr>
          <w:p w14:paraId="7307F212" w14:textId="77777777" w:rsidR="00A74754" w:rsidRPr="00E06EFB" w:rsidRDefault="00A74754" w:rsidP="004E58BE">
            <w:pPr>
              <w:jc w:val="center"/>
              <w:rPr>
                <w:color w:val="000000"/>
              </w:rPr>
            </w:pPr>
          </w:p>
        </w:tc>
        <w:tc>
          <w:tcPr>
            <w:tcW w:w="3100" w:type="dxa"/>
            <w:vMerge/>
            <w:tcBorders>
              <w:top w:val="single" w:sz="4" w:space="0" w:color="auto"/>
              <w:left w:val="single" w:sz="4" w:space="0" w:color="auto"/>
              <w:bottom w:val="single" w:sz="4" w:space="0" w:color="000000"/>
              <w:right w:val="single" w:sz="4" w:space="0" w:color="auto"/>
            </w:tcBorders>
            <w:vAlign w:val="center"/>
            <w:hideMark/>
          </w:tcPr>
          <w:p w14:paraId="12DE9075" w14:textId="77777777" w:rsidR="00A74754" w:rsidRPr="00E06EFB" w:rsidRDefault="00A74754" w:rsidP="004E58BE">
            <w:pPr>
              <w:rPr>
                <w:color w:val="000000"/>
              </w:rPr>
            </w:pPr>
          </w:p>
        </w:tc>
        <w:tc>
          <w:tcPr>
            <w:tcW w:w="3600" w:type="dxa"/>
            <w:tcBorders>
              <w:top w:val="nil"/>
              <w:left w:val="nil"/>
              <w:bottom w:val="single" w:sz="4" w:space="0" w:color="auto"/>
              <w:right w:val="single" w:sz="4" w:space="0" w:color="auto"/>
            </w:tcBorders>
            <w:shd w:val="clear" w:color="auto" w:fill="auto"/>
            <w:vAlign w:val="bottom"/>
            <w:hideMark/>
          </w:tcPr>
          <w:p w14:paraId="7F588BFA" w14:textId="77777777" w:rsidR="00A74754" w:rsidRPr="00E06EFB" w:rsidRDefault="00A74754" w:rsidP="004E58BE">
            <w:pPr>
              <w:rPr>
                <w:color w:val="000000"/>
              </w:rPr>
            </w:pPr>
            <w:r w:rsidRPr="00E06EFB">
              <w:rPr>
                <w:color w:val="000000"/>
              </w:rPr>
              <w:t>Polished M.S. Bar Dia.=1.5 Inch</w:t>
            </w:r>
          </w:p>
        </w:tc>
        <w:tc>
          <w:tcPr>
            <w:tcW w:w="2970" w:type="dxa"/>
            <w:tcBorders>
              <w:top w:val="nil"/>
              <w:left w:val="nil"/>
              <w:bottom w:val="single" w:sz="4" w:space="0" w:color="auto"/>
              <w:right w:val="single" w:sz="4" w:space="0" w:color="auto"/>
            </w:tcBorders>
            <w:shd w:val="clear" w:color="auto" w:fill="auto"/>
            <w:vAlign w:val="bottom"/>
            <w:hideMark/>
          </w:tcPr>
          <w:p w14:paraId="02FEEDDC" w14:textId="77777777" w:rsidR="00A74754" w:rsidRPr="00E06EFB" w:rsidRDefault="00A74754" w:rsidP="004E58BE">
            <w:pPr>
              <w:rPr>
                <w:color w:val="000000"/>
              </w:rPr>
            </w:pPr>
            <w:r w:rsidRPr="00E06EFB">
              <w:rPr>
                <w:color w:val="000000"/>
              </w:rPr>
              <w:t>5 Length</w:t>
            </w:r>
          </w:p>
        </w:tc>
      </w:tr>
      <w:tr w:rsidR="00A74754" w:rsidRPr="00E06EFB" w14:paraId="12961546" w14:textId="77777777" w:rsidTr="004E58BE">
        <w:trPr>
          <w:trHeight w:val="300"/>
        </w:trPr>
        <w:tc>
          <w:tcPr>
            <w:tcW w:w="680" w:type="dxa"/>
            <w:vMerge/>
            <w:tcBorders>
              <w:left w:val="single" w:sz="4" w:space="0" w:color="auto"/>
              <w:bottom w:val="single" w:sz="4" w:space="0" w:color="auto"/>
              <w:right w:val="single" w:sz="4" w:space="0" w:color="auto"/>
            </w:tcBorders>
            <w:shd w:val="clear" w:color="auto" w:fill="auto"/>
            <w:noWrap/>
            <w:vAlign w:val="center"/>
            <w:hideMark/>
          </w:tcPr>
          <w:p w14:paraId="242ACF40" w14:textId="77777777" w:rsidR="00A74754" w:rsidRPr="00E06EFB" w:rsidRDefault="00A74754" w:rsidP="004E58BE">
            <w:pPr>
              <w:jc w:val="center"/>
              <w:rPr>
                <w:color w:val="000000"/>
              </w:rPr>
            </w:pPr>
          </w:p>
        </w:tc>
        <w:tc>
          <w:tcPr>
            <w:tcW w:w="3100" w:type="dxa"/>
            <w:vMerge/>
            <w:tcBorders>
              <w:top w:val="single" w:sz="4" w:space="0" w:color="auto"/>
              <w:left w:val="single" w:sz="4" w:space="0" w:color="auto"/>
              <w:bottom w:val="single" w:sz="4" w:space="0" w:color="000000"/>
              <w:right w:val="single" w:sz="4" w:space="0" w:color="auto"/>
            </w:tcBorders>
            <w:vAlign w:val="center"/>
            <w:hideMark/>
          </w:tcPr>
          <w:p w14:paraId="195D7E65" w14:textId="77777777" w:rsidR="00A74754" w:rsidRPr="00E06EFB" w:rsidRDefault="00A74754" w:rsidP="004E58BE">
            <w:pPr>
              <w:rPr>
                <w:color w:val="000000"/>
              </w:rPr>
            </w:pPr>
          </w:p>
        </w:tc>
        <w:tc>
          <w:tcPr>
            <w:tcW w:w="3600" w:type="dxa"/>
            <w:tcBorders>
              <w:top w:val="nil"/>
              <w:left w:val="nil"/>
              <w:bottom w:val="single" w:sz="4" w:space="0" w:color="auto"/>
              <w:right w:val="single" w:sz="4" w:space="0" w:color="auto"/>
            </w:tcBorders>
            <w:shd w:val="clear" w:color="auto" w:fill="auto"/>
            <w:noWrap/>
            <w:vAlign w:val="bottom"/>
            <w:hideMark/>
          </w:tcPr>
          <w:p w14:paraId="32C69D1B" w14:textId="77777777" w:rsidR="00A74754" w:rsidRPr="00E06EFB" w:rsidRDefault="00A74754" w:rsidP="004E58BE">
            <w:pPr>
              <w:rPr>
                <w:color w:val="000000"/>
              </w:rPr>
            </w:pPr>
            <w:r w:rsidRPr="00E06EFB">
              <w:rPr>
                <w:color w:val="000000"/>
              </w:rPr>
              <w:t>MS flat ¼ Inch Thick</w:t>
            </w:r>
          </w:p>
        </w:tc>
        <w:tc>
          <w:tcPr>
            <w:tcW w:w="2970" w:type="dxa"/>
            <w:tcBorders>
              <w:top w:val="nil"/>
              <w:left w:val="nil"/>
              <w:bottom w:val="single" w:sz="4" w:space="0" w:color="auto"/>
              <w:right w:val="single" w:sz="4" w:space="0" w:color="auto"/>
            </w:tcBorders>
            <w:shd w:val="clear" w:color="auto" w:fill="auto"/>
            <w:vAlign w:val="bottom"/>
            <w:hideMark/>
          </w:tcPr>
          <w:p w14:paraId="0885DDAE" w14:textId="77777777" w:rsidR="00A74754" w:rsidRPr="00E06EFB" w:rsidRDefault="00A74754" w:rsidP="004E58BE">
            <w:pPr>
              <w:rPr>
                <w:color w:val="000000"/>
              </w:rPr>
            </w:pPr>
            <w:r w:rsidRPr="00E06EFB">
              <w:rPr>
                <w:color w:val="000000"/>
              </w:rPr>
              <w:t>200 Kg</w:t>
            </w:r>
          </w:p>
        </w:tc>
      </w:tr>
      <w:tr w:rsidR="00A74754" w:rsidRPr="00E06EFB" w14:paraId="469D1AC7" w14:textId="77777777" w:rsidTr="004E58BE">
        <w:trPr>
          <w:trHeight w:val="300"/>
        </w:trPr>
        <w:tc>
          <w:tcPr>
            <w:tcW w:w="680" w:type="dxa"/>
            <w:vMerge w:val="restart"/>
            <w:tcBorders>
              <w:top w:val="nil"/>
              <w:left w:val="single" w:sz="4" w:space="0" w:color="auto"/>
              <w:right w:val="single" w:sz="4" w:space="0" w:color="auto"/>
            </w:tcBorders>
            <w:shd w:val="clear" w:color="auto" w:fill="auto"/>
            <w:noWrap/>
            <w:vAlign w:val="center"/>
          </w:tcPr>
          <w:p w14:paraId="22BACAFA" w14:textId="77777777" w:rsidR="00A74754" w:rsidRPr="00E06EFB" w:rsidRDefault="00A74754" w:rsidP="004E58BE">
            <w:pPr>
              <w:jc w:val="center"/>
              <w:rPr>
                <w:color w:val="000000"/>
              </w:rPr>
            </w:pPr>
            <w:r>
              <w:rPr>
                <w:color w:val="000000"/>
              </w:rPr>
              <w:t>2</w:t>
            </w:r>
          </w:p>
        </w:tc>
        <w:tc>
          <w:tcPr>
            <w:tcW w:w="31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3099EEA" w14:textId="77777777" w:rsidR="00A74754" w:rsidRDefault="00A74754" w:rsidP="004E58BE">
            <w:pPr>
              <w:rPr>
                <w:color w:val="000000"/>
              </w:rPr>
            </w:pPr>
            <w:r w:rsidRPr="00E06EFB">
              <w:rPr>
                <w:color w:val="000000"/>
              </w:rPr>
              <w:t>Mech</w:t>
            </w:r>
            <w:r>
              <w:rPr>
                <w:color w:val="000000"/>
              </w:rPr>
              <w:t>-</w:t>
            </w:r>
            <w:r w:rsidRPr="00E06EFB">
              <w:rPr>
                <w:color w:val="000000"/>
              </w:rPr>
              <w:t>2</w:t>
            </w:r>
            <w:r>
              <w:rPr>
                <w:color w:val="000000"/>
              </w:rPr>
              <w:t>4</w:t>
            </w:r>
            <w:r w:rsidRPr="00E06EFB">
              <w:rPr>
                <w:color w:val="000000"/>
              </w:rPr>
              <w:t xml:space="preserve">6 </w:t>
            </w:r>
          </w:p>
          <w:p w14:paraId="53226125" w14:textId="77777777" w:rsidR="00A74754" w:rsidRPr="00E06EFB" w:rsidRDefault="00A74754" w:rsidP="004E58BE">
            <w:pPr>
              <w:rPr>
                <w:color w:val="000000"/>
              </w:rPr>
            </w:pPr>
            <w:r>
              <w:rPr>
                <w:color w:val="000000"/>
              </w:rPr>
              <w:t xml:space="preserve">Advance </w:t>
            </w:r>
            <w:r w:rsidRPr="00E06EFB">
              <w:rPr>
                <w:color w:val="000000"/>
              </w:rPr>
              <w:t>Welding Shop</w:t>
            </w:r>
          </w:p>
        </w:tc>
        <w:tc>
          <w:tcPr>
            <w:tcW w:w="3600" w:type="dxa"/>
            <w:tcBorders>
              <w:top w:val="nil"/>
              <w:left w:val="nil"/>
              <w:bottom w:val="single" w:sz="4" w:space="0" w:color="auto"/>
              <w:right w:val="single" w:sz="4" w:space="0" w:color="auto"/>
            </w:tcBorders>
            <w:shd w:val="clear" w:color="auto" w:fill="auto"/>
            <w:noWrap/>
            <w:vAlign w:val="bottom"/>
            <w:hideMark/>
          </w:tcPr>
          <w:p w14:paraId="68F59A7C" w14:textId="77777777" w:rsidR="00A74754" w:rsidRPr="00E06EFB" w:rsidRDefault="00A74754" w:rsidP="004E58BE">
            <w:pPr>
              <w:rPr>
                <w:color w:val="000000"/>
              </w:rPr>
            </w:pPr>
            <w:r w:rsidRPr="00E06EFB">
              <w:rPr>
                <w:color w:val="000000"/>
              </w:rPr>
              <w:t>MS flat 1/8 In Thick</w:t>
            </w:r>
          </w:p>
        </w:tc>
        <w:tc>
          <w:tcPr>
            <w:tcW w:w="2970" w:type="dxa"/>
            <w:tcBorders>
              <w:top w:val="single" w:sz="4" w:space="0" w:color="auto"/>
              <w:left w:val="nil"/>
              <w:bottom w:val="single" w:sz="4" w:space="0" w:color="auto"/>
              <w:right w:val="single" w:sz="4" w:space="0" w:color="auto"/>
            </w:tcBorders>
            <w:shd w:val="clear" w:color="auto" w:fill="auto"/>
            <w:vAlign w:val="bottom"/>
            <w:hideMark/>
          </w:tcPr>
          <w:p w14:paraId="31348347" w14:textId="77777777" w:rsidR="00A74754" w:rsidRPr="00E06EFB" w:rsidRDefault="00A74754" w:rsidP="004E58BE">
            <w:pPr>
              <w:rPr>
                <w:color w:val="000000"/>
              </w:rPr>
            </w:pPr>
            <w:r w:rsidRPr="00E06EFB">
              <w:rPr>
                <w:color w:val="000000"/>
              </w:rPr>
              <w:t>100 Kg</w:t>
            </w:r>
          </w:p>
        </w:tc>
      </w:tr>
      <w:tr w:rsidR="00A74754" w:rsidRPr="00E06EFB" w14:paraId="70CC754F" w14:textId="77777777" w:rsidTr="004E58BE">
        <w:trPr>
          <w:trHeight w:val="300"/>
        </w:trPr>
        <w:tc>
          <w:tcPr>
            <w:tcW w:w="680" w:type="dxa"/>
            <w:vMerge/>
            <w:tcBorders>
              <w:left w:val="single" w:sz="4" w:space="0" w:color="auto"/>
              <w:right w:val="single" w:sz="4" w:space="0" w:color="auto"/>
            </w:tcBorders>
            <w:shd w:val="clear" w:color="auto" w:fill="auto"/>
            <w:noWrap/>
            <w:vAlign w:val="center"/>
            <w:hideMark/>
          </w:tcPr>
          <w:p w14:paraId="141911EC" w14:textId="77777777" w:rsidR="00A74754" w:rsidRPr="00E06EFB" w:rsidRDefault="00A74754" w:rsidP="004E58BE">
            <w:pPr>
              <w:jc w:val="center"/>
              <w:rPr>
                <w:color w:val="000000"/>
              </w:rPr>
            </w:pPr>
          </w:p>
        </w:tc>
        <w:tc>
          <w:tcPr>
            <w:tcW w:w="3100" w:type="dxa"/>
            <w:vMerge/>
            <w:tcBorders>
              <w:top w:val="single" w:sz="4" w:space="0" w:color="auto"/>
              <w:left w:val="single" w:sz="4" w:space="0" w:color="auto"/>
              <w:bottom w:val="single" w:sz="4" w:space="0" w:color="000000"/>
              <w:right w:val="single" w:sz="4" w:space="0" w:color="auto"/>
            </w:tcBorders>
            <w:vAlign w:val="center"/>
            <w:hideMark/>
          </w:tcPr>
          <w:p w14:paraId="20D1451B" w14:textId="77777777" w:rsidR="00A74754" w:rsidRPr="00E06EFB" w:rsidRDefault="00A74754" w:rsidP="004E58BE">
            <w:pPr>
              <w:rPr>
                <w:color w:val="000000"/>
              </w:rPr>
            </w:pPr>
          </w:p>
        </w:tc>
        <w:tc>
          <w:tcPr>
            <w:tcW w:w="3600" w:type="dxa"/>
            <w:tcBorders>
              <w:top w:val="nil"/>
              <w:left w:val="nil"/>
              <w:bottom w:val="single" w:sz="4" w:space="0" w:color="auto"/>
              <w:right w:val="single" w:sz="4" w:space="0" w:color="auto"/>
            </w:tcBorders>
            <w:shd w:val="clear" w:color="auto" w:fill="auto"/>
            <w:noWrap/>
            <w:vAlign w:val="bottom"/>
            <w:hideMark/>
          </w:tcPr>
          <w:p w14:paraId="1754E365" w14:textId="77777777" w:rsidR="00A74754" w:rsidRPr="00E06EFB" w:rsidRDefault="00A74754" w:rsidP="004E58BE">
            <w:pPr>
              <w:rPr>
                <w:color w:val="000000"/>
              </w:rPr>
            </w:pPr>
            <w:r w:rsidRPr="00E06EFB">
              <w:rPr>
                <w:color w:val="000000"/>
              </w:rPr>
              <w:t>Aluminum Sheet</w:t>
            </w:r>
          </w:p>
        </w:tc>
        <w:tc>
          <w:tcPr>
            <w:tcW w:w="2970" w:type="dxa"/>
            <w:tcBorders>
              <w:top w:val="nil"/>
              <w:left w:val="nil"/>
              <w:bottom w:val="single" w:sz="4" w:space="0" w:color="auto"/>
              <w:right w:val="single" w:sz="4" w:space="0" w:color="auto"/>
            </w:tcBorders>
            <w:shd w:val="clear" w:color="auto" w:fill="auto"/>
            <w:vAlign w:val="bottom"/>
            <w:hideMark/>
          </w:tcPr>
          <w:p w14:paraId="2EA45137" w14:textId="77777777" w:rsidR="00A74754" w:rsidRPr="00E06EFB" w:rsidRDefault="00A74754" w:rsidP="004E58BE">
            <w:pPr>
              <w:rPr>
                <w:color w:val="000000"/>
              </w:rPr>
            </w:pPr>
            <w:r w:rsidRPr="00E06EFB">
              <w:rPr>
                <w:color w:val="000000"/>
              </w:rPr>
              <w:t>20 Kg</w:t>
            </w:r>
          </w:p>
        </w:tc>
      </w:tr>
      <w:tr w:rsidR="00A74754" w:rsidRPr="00E06EFB" w14:paraId="7BDEA3D2" w14:textId="77777777" w:rsidTr="004E58BE">
        <w:trPr>
          <w:trHeight w:val="300"/>
        </w:trPr>
        <w:tc>
          <w:tcPr>
            <w:tcW w:w="680" w:type="dxa"/>
            <w:vMerge/>
            <w:tcBorders>
              <w:left w:val="single" w:sz="4" w:space="0" w:color="auto"/>
              <w:right w:val="single" w:sz="4" w:space="0" w:color="auto"/>
            </w:tcBorders>
            <w:shd w:val="clear" w:color="auto" w:fill="auto"/>
            <w:noWrap/>
            <w:vAlign w:val="center"/>
            <w:hideMark/>
          </w:tcPr>
          <w:p w14:paraId="6EBD38BB" w14:textId="77777777" w:rsidR="00A74754" w:rsidRPr="00E06EFB" w:rsidRDefault="00A74754" w:rsidP="004E58BE">
            <w:pPr>
              <w:jc w:val="center"/>
              <w:rPr>
                <w:color w:val="000000"/>
              </w:rPr>
            </w:pPr>
          </w:p>
        </w:tc>
        <w:tc>
          <w:tcPr>
            <w:tcW w:w="3100" w:type="dxa"/>
            <w:vMerge/>
            <w:tcBorders>
              <w:top w:val="single" w:sz="4" w:space="0" w:color="auto"/>
              <w:left w:val="single" w:sz="4" w:space="0" w:color="auto"/>
              <w:bottom w:val="single" w:sz="4" w:space="0" w:color="000000"/>
              <w:right w:val="single" w:sz="4" w:space="0" w:color="auto"/>
            </w:tcBorders>
            <w:vAlign w:val="center"/>
            <w:hideMark/>
          </w:tcPr>
          <w:p w14:paraId="6C364076" w14:textId="77777777" w:rsidR="00A74754" w:rsidRPr="00E06EFB" w:rsidRDefault="00A74754" w:rsidP="004E58BE">
            <w:pPr>
              <w:rPr>
                <w:color w:val="000000"/>
              </w:rPr>
            </w:pPr>
          </w:p>
        </w:tc>
        <w:tc>
          <w:tcPr>
            <w:tcW w:w="3600" w:type="dxa"/>
            <w:tcBorders>
              <w:top w:val="single" w:sz="4" w:space="0" w:color="auto"/>
              <w:left w:val="nil"/>
              <w:bottom w:val="nil"/>
              <w:right w:val="single" w:sz="4" w:space="0" w:color="auto"/>
            </w:tcBorders>
            <w:shd w:val="clear" w:color="auto" w:fill="auto"/>
            <w:noWrap/>
            <w:vAlign w:val="bottom"/>
            <w:hideMark/>
          </w:tcPr>
          <w:p w14:paraId="7853E9AC" w14:textId="77777777" w:rsidR="00A74754" w:rsidRPr="00E06EFB" w:rsidRDefault="00A74754" w:rsidP="004E58BE">
            <w:pPr>
              <w:rPr>
                <w:color w:val="000000"/>
              </w:rPr>
            </w:pPr>
            <w:r w:rsidRPr="00E06EFB">
              <w:rPr>
                <w:color w:val="000000"/>
              </w:rPr>
              <w:t>Cast Iron sheet</w:t>
            </w:r>
          </w:p>
        </w:tc>
        <w:tc>
          <w:tcPr>
            <w:tcW w:w="2970" w:type="dxa"/>
            <w:tcBorders>
              <w:top w:val="nil"/>
              <w:left w:val="single" w:sz="4" w:space="0" w:color="auto"/>
              <w:bottom w:val="single" w:sz="4" w:space="0" w:color="auto"/>
              <w:right w:val="single" w:sz="4" w:space="0" w:color="auto"/>
            </w:tcBorders>
            <w:shd w:val="clear" w:color="auto" w:fill="auto"/>
            <w:vAlign w:val="bottom"/>
            <w:hideMark/>
          </w:tcPr>
          <w:p w14:paraId="46386099" w14:textId="77777777" w:rsidR="00A74754" w:rsidRPr="00E06EFB" w:rsidRDefault="00A74754" w:rsidP="004E58BE">
            <w:pPr>
              <w:rPr>
                <w:color w:val="000000"/>
              </w:rPr>
            </w:pPr>
            <w:r w:rsidRPr="00E06EFB">
              <w:rPr>
                <w:color w:val="000000"/>
              </w:rPr>
              <w:t>20 Kg</w:t>
            </w:r>
          </w:p>
        </w:tc>
      </w:tr>
      <w:tr w:rsidR="00A74754" w:rsidRPr="00E06EFB" w14:paraId="384458E3" w14:textId="77777777" w:rsidTr="004E58BE">
        <w:trPr>
          <w:trHeight w:val="300"/>
        </w:trPr>
        <w:tc>
          <w:tcPr>
            <w:tcW w:w="680" w:type="dxa"/>
            <w:vMerge/>
            <w:tcBorders>
              <w:left w:val="single" w:sz="4" w:space="0" w:color="auto"/>
              <w:right w:val="single" w:sz="4" w:space="0" w:color="auto"/>
            </w:tcBorders>
            <w:shd w:val="clear" w:color="auto" w:fill="auto"/>
            <w:noWrap/>
            <w:vAlign w:val="center"/>
            <w:hideMark/>
          </w:tcPr>
          <w:p w14:paraId="273FB21E" w14:textId="77777777" w:rsidR="00A74754" w:rsidRPr="00E06EFB" w:rsidRDefault="00A74754" w:rsidP="004E58BE">
            <w:pPr>
              <w:jc w:val="center"/>
              <w:rPr>
                <w:color w:val="000000"/>
              </w:rPr>
            </w:pPr>
          </w:p>
        </w:tc>
        <w:tc>
          <w:tcPr>
            <w:tcW w:w="3100" w:type="dxa"/>
            <w:vMerge/>
            <w:tcBorders>
              <w:top w:val="single" w:sz="4" w:space="0" w:color="auto"/>
              <w:left w:val="single" w:sz="4" w:space="0" w:color="auto"/>
              <w:bottom w:val="single" w:sz="4" w:space="0" w:color="000000"/>
              <w:right w:val="single" w:sz="4" w:space="0" w:color="auto"/>
            </w:tcBorders>
            <w:vAlign w:val="center"/>
            <w:hideMark/>
          </w:tcPr>
          <w:p w14:paraId="51A0E211" w14:textId="77777777" w:rsidR="00A74754" w:rsidRPr="00E06EFB" w:rsidRDefault="00A74754" w:rsidP="004E58BE">
            <w:pPr>
              <w:rPr>
                <w:color w:val="000000"/>
              </w:rPr>
            </w:pPr>
          </w:p>
        </w:tc>
        <w:tc>
          <w:tcPr>
            <w:tcW w:w="3600" w:type="dxa"/>
            <w:tcBorders>
              <w:top w:val="single" w:sz="4" w:space="0" w:color="auto"/>
              <w:left w:val="nil"/>
              <w:bottom w:val="single" w:sz="4" w:space="0" w:color="auto"/>
              <w:right w:val="single" w:sz="4" w:space="0" w:color="auto"/>
            </w:tcBorders>
            <w:shd w:val="clear" w:color="auto" w:fill="auto"/>
            <w:vAlign w:val="bottom"/>
            <w:hideMark/>
          </w:tcPr>
          <w:p w14:paraId="240D96B8" w14:textId="77777777" w:rsidR="00A74754" w:rsidRPr="00E06EFB" w:rsidRDefault="00A74754" w:rsidP="004E58BE">
            <w:pPr>
              <w:rPr>
                <w:color w:val="000000"/>
              </w:rPr>
            </w:pPr>
            <w:r w:rsidRPr="00E06EFB">
              <w:rPr>
                <w:color w:val="000000"/>
              </w:rPr>
              <w:t>MS electrode 10 Number</w:t>
            </w:r>
          </w:p>
        </w:tc>
        <w:tc>
          <w:tcPr>
            <w:tcW w:w="2970" w:type="dxa"/>
            <w:tcBorders>
              <w:top w:val="nil"/>
              <w:left w:val="nil"/>
              <w:bottom w:val="single" w:sz="4" w:space="0" w:color="auto"/>
              <w:right w:val="single" w:sz="4" w:space="0" w:color="auto"/>
            </w:tcBorders>
            <w:shd w:val="clear" w:color="auto" w:fill="auto"/>
            <w:vAlign w:val="bottom"/>
            <w:hideMark/>
          </w:tcPr>
          <w:p w14:paraId="385BE3F1" w14:textId="77777777" w:rsidR="00A74754" w:rsidRPr="00E06EFB" w:rsidRDefault="00A74754" w:rsidP="004E58BE">
            <w:pPr>
              <w:rPr>
                <w:color w:val="000000"/>
              </w:rPr>
            </w:pPr>
            <w:r w:rsidRPr="00E06EFB">
              <w:rPr>
                <w:color w:val="000000"/>
              </w:rPr>
              <w:t>10 Packets</w:t>
            </w:r>
          </w:p>
        </w:tc>
      </w:tr>
      <w:tr w:rsidR="00A74754" w:rsidRPr="00E06EFB" w14:paraId="771A956E" w14:textId="77777777" w:rsidTr="004E58BE">
        <w:trPr>
          <w:trHeight w:val="300"/>
        </w:trPr>
        <w:tc>
          <w:tcPr>
            <w:tcW w:w="680" w:type="dxa"/>
            <w:vMerge/>
            <w:tcBorders>
              <w:left w:val="single" w:sz="4" w:space="0" w:color="auto"/>
              <w:right w:val="single" w:sz="4" w:space="0" w:color="auto"/>
            </w:tcBorders>
            <w:shd w:val="clear" w:color="auto" w:fill="auto"/>
            <w:noWrap/>
            <w:vAlign w:val="center"/>
            <w:hideMark/>
          </w:tcPr>
          <w:p w14:paraId="3112C91E" w14:textId="77777777" w:rsidR="00A74754" w:rsidRPr="00E06EFB" w:rsidRDefault="00A74754" w:rsidP="004E58BE">
            <w:pPr>
              <w:jc w:val="center"/>
              <w:rPr>
                <w:color w:val="000000"/>
              </w:rPr>
            </w:pPr>
          </w:p>
        </w:tc>
        <w:tc>
          <w:tcPr>
            <w:tcW w:w="3100" w:type="dxa"/>
            <w:vMerge/>
            <w:tcBorders>
              <w:top w:val="single" w:sz="4" w:space="0" w:color="auto"/>
              <w:left w:val="single" w:sz="4" w:space="0" w:color="auto"/>
              <w:bottom w:val="single" w:sz="4" w:space="0" w:color="000000"/>
              <w:right w:val="single" w:sz="4" w:space="0" w:color="auto"/>
            </w:tcBorders>
            <w:vAlign w:val="center"/>
            <w:hideMark/>
          </w:tcPr>
          <w:p w14:paraId="38BA56C5" w14:textId="77777777" w:rsidR="00A74754" w:rsidRPr="00E06EFB" w:rsidRDefault="00A74754" w:rsidP="004E58BE">
            <w:pPr>
              <w:rPr>
                <w:color w:val="000000"/>
              </w:rPr>
            </w:pPr>
          </w:p>
        </w:tc>
        <w:tc>
          <w:tcPr>
            <w:tcW w:w="3600" w:type="dxa"/>
            <w:tcBorders>
              <w:top w:val="nil"/>
              <w:left w:val="nil"/>
              <w:bottom w:val="single" w:sz="4" w:space="0" w:color="auto"/>
              <w:right w:val="single" w:sz="4" w:space="0" w:color="auto"/>
            </w:tcBorders>
            <w:shd w:val="clear" w:color="auto" w:fill="auto"/>
            <w:vAlign w:val="bottom"/>
            <w:hideMark/>
          </w:tcPr>
          <w:p w14:paraId="5F9F995C" w14:textId="77777777" w:rsidR="00A74754" w:rsidRPr="00E06EFB" w:rsidRDefault="00A74754" w:rsidP="004E58BE">
            <w:pPr>
              <w:rPr>
                <w:color w:val="000000"/>
              </w:rPr>
            </w:pPr>
            <w:r w:rsidRPr="00E06EFB">
              <w:rPr>
                <w:color w:val="000000"/>
              </w:rPr>
              <w:t>Cast Iron Electrodes</w:t>
            </w:r>
          </w:p>
        </w:tc>
        <w:tc>
          <w:tcPr>
            <w:tcW w:w="2970" w:type="dxa"/>
            <w:tcBorders>
              <w:top w:val="nil"/>
              <w:left w:val="nil"/>
              <w:bottom w:val="single" w:sz="4" w:space="0" w:color="auto"/>
              <w:right w:val="single" w:sz="4" w:space="0" w:color="auto"/>
            </w:tcBorders>
            <w:shd w:val="clear" w:color="auto" w:fill="auto"/>
            <w:vAlign w:val="bottom"/>
            <w:hideMark/>
          </w:tcPr>
          <w:p w14:paraId="08CB3771" w14:textId="77777777" w:rsidR="00A74754" w:rsidRPr="00E06EFB" w:rsidRDefault="00A74754" w:rsidP="004E58BE">
            <w:pPr>
              <w:rPr>
                <w:color w:val="000000"/>
              </w:rPr>
            </w:pPr>
            <w:r w:rsidRPr="00E06EFB">
              <w:rPr>
                <w:color w:val="000000"/>
              </w:rPr>
              <w:t>6 Kg</w:t>
            </w:r>
          </w:p>
        </w:tc>
      </w:tr>
      <w:tr w:rsidR="00A74754" w:rsidRPr="00E06EFB" w14:paraId="00E55580" w14:textId="77777777" w:rsidTr="004E58BE">
        <w:trPr>
          <w:trHeight w:val="300"/>
        </w:trPr>
        <w:tc>
          <w:tcPr>
            <w:tcW w:w="680" w:type="dxa"/>
            <w:vMerge/>
            <w:tcBorders>
              <w:left w:val="single" w:sz="4" w:space="0" w:color="auto"/>
              <w:right w:val="single" w:sz="4" w:space="0" w:color="auto"/>
            </w:tcBorders>
            <w:shd w:val="clear" w:color="auto" w:fill="auto"/>
            <w:noWrap/>
            <w:vAlign w:val="center"/>
            <w:hideMark/>
          </w:tcPr>
          <w:p w14:paraId="51E3A3AE" w14:textId="77777777" w:rsidR="00A74754" w:rsidRPr="00E06EFB" w:rsidRDefault="00A74754" w:rsidP="004E58BE">
            <w:pPr>
              <w:jc w:val="center"/>
              <w:rPr>
                <w:color w:val="000000"/>
              </w:rPr>
            </w:pPr>
          </w:p>
        </w:tc>
        <w:tc>
          <w:tcPr>
            <w:tcW w:w="3100" w:type="dxa"/>
            <w:vMerge/>
            <w:tcBorders>
              <w:top w:val="single" w:sz="4" w:space="0" w:color="auto"/>
              <w:left w:val="single" w:sz="4" w:space="0" w:color="auto"/>
              <w:bottom w:val="single" w:sz="4" w:space="0" w:color="000000"/>
              <w:right w:val="single" w:sz="4" w:space="0" w:color="auto"/>
            </w:tcBorders>
            <w:vAlign w:val="center"/>
            <w:hideMark/>
          </w:tcPr>
          <w:p w14:paraId="250B3AD5" w14:textId="77777777" w:rsidR="00A74754" w:rsidRPr="00E06EFB" w:rsidRDefault="00A74754" w:rsidP="004E58BE">
            <w:pPr>
              <w:rPr>
                <w:color w:val="000000"/>
              </w:rPr>
            </w:pPr>
          </w:p>
        </w:tc>
        <w:tc>
          <w:tcPr>
            <w:tcW w:w="3600" w:type="dxa"/>
            <w:tcBorders>
              <w:top w:val="nil"/>
              <w:left w:val="nil"/>
              <w:bottom w:val="single" w:sz="4" w:space="0" w:color="auto"/>
              <w:right w:val="single" w:sz="4" w:space="0" w:color="auto"/>
            </w:tcBorders>
            <w:shd w:val="clear" w:color="auto" w:fill="auto"/>
            <w:vAlign w:val="bottom"/>
            <w:hideMark/>
          </w:tcPr>
          <w:p w14:paraId="3ADCB114" w14:textId="77777777" w:rsidR="00A74754" w:rsidRPr="00E06EFB" w:rsidRDefault="00A74754" w:rsidP="004E58BE">
            <w:pPr>
              <w:rPr>
                <w:color w:val="000000"/>
              </w:rPr>
            </w:pPr>
            <w:r w:rsidRPr="00E06EFB">
              <w:rPr>
                <w:color w:val="000000"/>
              </w:rPr>
              <w:t>MS Filler Rod</w:t>
            </w:r>
          </w:p>
        </w:tc>
        <w:tc>
          <w:tcPr>
            <w:tcW w:w="2970" w:type="dxa"/>
            <w:tcBorders>
              <w:top w:val="nil"/>
              <w:left w:val="nil"/>
              <w:bottom w:val="single" w:sz="4" w:space="0" w:color="auto"/>
              <w:right w:val="single" w:sz="4" w:space="0" w:color="auto"/>
            </w:tcBorders>
            <w:shd w:val="clear" w:color="auto" w:fill="auto"/>
            <w:vAlign w:val="bottom"/>
            <w:hideMark/>
          </w:tcPr>
          <w:p w14:paraId="3F8232D8" w14:textId="77777777" w:rsidR="00A74754" w:rsidRPr="00E06EFB" w:rsidRDefault="00A74754" w:rsidP="004E58BE">
            <w:pPr>
              <w:rPr>
                <w:color w:val="000000"/>
              </w:rPr>
            </w:pPr>
            <w:r w:rsidRPr="00E06EFB">
              <w:rPr>
                <w:color w:val="000000"/>
              </w:rPr>
              <w:t xml:space="preserve">5 Kg </w:t>
            </w:r>
          </w:p>
        </w:tc>
      </w:tr>
      <w:tr w:rsidR="00A74754" w:rsidRPr="00E06EFB" w14:paraId="00A8FE4E" w14:textId="77777777" w:rsidTr="004E58BE">
        <w:trPr>
          <w:trHeight w:val="300"/>
        </w:trPr>
        <w:tc>
          <w:tcPr>
            <w:tcW w:w="680" w:type="dxa"/>
            <w:vMerge/>
            <w:tcBorders>
              <w:left w:val="single" w:sz="4" w:space="0" w:color="auto"/>
              <w:right w:val="single" w:sz="4" w:space="0" w:color="auto"/>
            </w:tcBorders>
            <w:shd w:val="clear" w:color="auto" w:fill="auto"/>
            <w:noWrap/>
            <w:vAlign w:val="center"/>
            <w:hideMark/>
          </w:tcPr>
          <w:p w14:paraId="790DB87C" w14:textId="77777777" w:rsidR="00A74754" w:rsidRPr="00E06EFB" w:rsidRDefault="00A74754" w:rsidP="004E58BE">
            <w:pPr>
              <w:jc w:val="center"/>
              <w:rPr>
                <w:color w:val="000000"/>
              </w:rPr>
            </w:pPr>
          </w:p>
        </w:tc>
        <w:tc>
          <w:tcPr>
            <w:tcW w:w="3100" w:type="dxa"/>
            <w:vMerge/>
            <w:tcBorders>
              <w:top w:val="single" w:sz="4" w:space="0" w:color="auto"/>
              <w:left w:val="single" w:sz="4" w:space="0" w:color="auto"/>
              <w:bottom w:val="single" w:sz="4" w:space="0" w:color="000000"/>
              <w:right w:val="single" w:sz="4" w:space="0" w:color="auto"/>
            </w:tcBorders>
            <w:vAlign w:val="center"/>
            <w:hideMark/>
          </w:tcPr>
          <w:p w14:paraId="1E6B549A" w14:textId="77777777" w:rsidR="00A74754" w:rsidRPr="00E06EFB" w:rsidRDefault="00A74754" w:rsidP="004E58BE">
            <w:pPr>
              <w:rPr>
                <w:color w:val="000000"/>
              </w:rPr>
            </w:pPr>
          </w:p>
        </w:tc>
        <w:tc>
          <w:tcPr>
            <w:tcW w:w="3600" w:type="dxa"/>
            <w:tcBorders>
              <w:top w:val="nil"/>
              <w:left w:val="nil"/>
              <w:bottom w:val="single" w:sz="4" w:space="0" w:color="auto"/>
              <w:right w:val="single" w:sz="4" w:space="0" w:color="auto"/>
            </w:tcBorders>
            <w:shd w:val="clear" w:color="auto" w:fill="auto"/>
            <w:vAlign w:val="bottom"/>
            <w:hideMark/>
          </w:tcPr>
          <w:p w14:paraId="16995803" w14:textId="77777777" w:rsidR="00A74754" w:rsidRPr="00E06EFB" w:rsidRDefault="00A74754" w:rsidP="004E58BE">
            <w:pPr>
              <w:rPr>
                <w:color w:val="000000"/>
              </w:rPr>
            </w:pPr>
            <w:r w:rsidRPr="00E06EFB">
              <w:rPr>
                <w:color w:val="000000"/>
              </w:rPr>
              <w:t>Aluminum Filler Rod</w:t>
            </w:r>
          </w:p>
        </w:tc>
        <w:tc>
          <w:tcPr>
            <w:tcW w:w="2970" w:type="dxa"/>
            <w:tcBorders>
              <w:top w:val="nil"/>
              <w:left w:val="nil"/>
              <w:bottom w:val="single" w:sz="4" w:space="0" w:color="auto"/>
              <w:right w:val="single" w:sz="4" w:space="0" w:color="auto"/>
            </w:tcBorders>
            <w:shd w:val="clear" w:color="auto" w:fill="auto"/>
            <w:vAlign w:val="bottom"/>
            <w:hideMark/>
          </w:tcPr>
          <w:p w14:paraId="13D22A2F" w14:textId="77777777" w:rsidR="00A74754" w:rsidRPr="00E06EFB" w:rsidRDefault="00A74754" w:rsidP="004E58BE">
            <w:pPr>
              <w:rPr>
                <w:color w:val="000000"/>
              </w:rPr>
            </w:pPr>
            <w:r w:rsidRPr="00E06EFB">
              <w:rPr>
                <w:color w:val="000000"/>
              </w:rPr>
              <w:t xml:space="preserve">5 Kg </w:t>
            </w:r>
          </w:p>
        </w:tc>
      </w:tr>
      <w:tr w:rsidR="00A74754" w:rsidRPr="00E06EFB" w14:paraId="0BB54967" w14:textId="77777777" w:rsidTr="004E58BE">
        <w:trPr>
          <w:trHeight w:val="300"/>
        </w:trPr>
        <w:tc>
          <w:tcPr>
            <w:tcW w:w="680" w:type="dxa"/>
            <w:vMerge/>
            <w:tcBorders>
              <w:left w:val="single" w:sz="4" w:space="0" w:color="auto"/>
              <w:right w:val="single" w:sz="4" w:space="0" w:color="auto"/>
            </w:tcBorders>
            <w:shd w:val="clear" w:color="auto" w:fill="auto"/>
            <w:noWrap/>
            <w:vAlign w:val="center"/>
            <w:hideMark/>
          </w:tcPr>
          <w:p w14:paraId="6E30B6C6" w14:textId="77777777" w:rsidR="00A74754" w:rsidRPr="00E06EFB" w:rsidRDefault="00A74754" w:rsidP="004E58BE">
            <w:pPr>
              <w:jc w:val="center"/>
              <w:rPr>
                <w:color w:val="000000"/>
              </w:rPr>
            </w:pPr>
          </w:p>
        </w:tc>
        <w:tc>
          <w:tcPr>
            <w:tcW w:w="3100" w:type="dxa"/>
            <w:vMerge/>
            <w:tcBorders>
              <w:top w:val="single" w:sz="4" w:space="0" w:color="auto"/>
              <w:left w:val="single" w:sz="4" w:space="0" w:color="auto"/>
              <w:bottom w:val="single" w:sz="4" w:space="0" w:color="000000"/>
              <w:right w:val="single" w:sz="4" w:space="0" w:color="auto"/>
            </w:tcBorders>
            <w:vAlign w:val="center"/>
            <w:hideMark/>
          </w:tcPr>
          <w:p w14:paraId="5DE0ABDC" w14:textId="77777777" w:rsidR="00A74754" w:rsidRPr="00E06EFB" w:rsidRDefault="00A74754" w:rsidP="004E58BE">
            <w:pPr>
              <w:rPr>
                <w:color w:val="000000"/>
              </w:rPr>
            </w:pPr>
          </w:p>
        </w:tc>
        <w:tc>
          <w:tcPr>
            <w:tcW w:w="3600" w:type="dxa"/>
            <w:tcBorders>
              <w:top w:val="nil"/>
              <w:left w:val="nil"/>
              <w:bottom w:val="single" w:sz="4" w:space="0" w:color="auto"/>
              <w:right w:val="single" w:sz="4" w:space="0" w:color="auto"/>
            </w:tcBorders>
            <w:shd w:val="clear" w:color="auto" w:fill="auto"/>
            <w:vAlign w:val="bottom"/>
            <w:hideMark/>
          </w:tcPr>
          <w:p w14:paraId="0F2E0BE3" w14:textId="77777777" w:rsidR="00A74754" w:rsidRPr="00E06EFB" w:rsidRDefault="00A74754" w:rsidP="004E58BE">
            <w:pPr>
              <w:rPr>
                <w:color w:val="000000"/>
              </w:rPr>
            </w:pPr>
            <w:r w:rsidRPr="00E06EFB">
              <w:rPr>
                <w:color w:val="000000"/>
              </w:rPr>
              <w:t>Flux Powder</w:t>
            </w:r>
          </w:p>
        </w:tc>
        <w:tc>
          <w:tcPr>
            <w:tcW w:w="2970" w:type="dxa"/>
            <w:tcBorders>
              <w:top w:val="nil"/>
              <w:left w:val="nil"/>
              <w:bottom w:val="single" w:sz="4" w:space="0" w:color="auto"/>
              <w:right w:val="single" w:sz="4" w:space="0" w:color="auto"/>
            </w:tcBorders>
            <w:shd w:val="clear" w:color="auto" w:fill="auto"/>
            <w:noWrap/>
            <w:vAlign w:val="bottom"/>
            <w:hideMark/>
          </w:tcPr>
          <w:p w14:paraId="748ACBB1" w14:textId="77777777" w:rsidR="00A74754" w:rsidRPr="00E06EFB" w:rsidRDefault="00A74754" w:rsidP="004E58BE">
            <w:pPr>
              <w:rPr>
                <w:color w:val="000000"/>
              </w:rPr>
            </w:pPr>
            <w:r w:rsidRPr="00E06EFB">
              <w:rPr>
                <w:color w:val="000000"/>
              </w:rPr>
              <w:t>1/2 Kg</w:t>
            </w:r>
          </w:p>
        </w:tc>
      </w:tr>
      <w:tr w:rsidR="00A74754" w:rsidRPr="00E06EFB" w14:paraId="0D4C77F0" w14:textId="77777777" w:rsidTr="004E58BE">
        <w:trPr>
          <w:trHeight w:val="300"/>
        </w:trPr>
        <w:tc>
          <w:tcPr>
            <w:tcW w:w="680" w:type="dxa"/>
            <w:vMerge/>
            <w:tcBorders>
              <w:left w:val="single" w:sz="4" w:space="0" w:color="auto"/>
              <w:bottom w:val="single" w:sz="4" w:space="0" w:color="auto"/>
              <w:right w:val="single" w:sz="4" w:space="0" w:color="auto"/>
            </w:tcBorders>
            <w:shd w:val="clear" w:color="auto" w:fill="auto"/>
            <w:noWrap/>
            <w:vAlign w:val="center"/>
            <w:hideMark/>
          </w:tcPr>
          <w:p w14:paraId="44CDB0E3" w14:textId="77777777" w:rsidR="00A74754" w:rsidRPr="00E06EFB" w:rsidRDefault="00A74754" w:rsidP="004E58BE">
            <w:pPr>
              <w:jc w:val="center"/>
              <w:rPr>
                <w:color w:val="000000"/>
              </w:rPr>
            </w:pPr>
          </w:p>
        </w:tc>
        <w:tc>
          <w:tcPr>
            <w:tcW w:w="3100" w:type="dxa"/>
            <w:vMerge/>
            <w:tcBorders>
              <w:top w:val="single" w:sz="4" w:space="0" w:color="auto"/>
              <w:left w:val="single" w:sz="4" w:space="0" w:color="auto"/>
              <w:bottom w:val="single" w:sz="4" w:space="0" w:color="000000"/>
              <w:right w:val="single" w:sz="4" w:space="0" w:color="auto"/>
            </w:tcBorders>
            <w:vAlign w:val="center"/>
            <w:hideMark/>
          </w:tcPr>
          <w:p w14:paraId="2207BE59" w14:textId="77777777" w:rsidR="00A74754" w:rsidRPr="00E06EFB" w:rsidRDefault="00A74754" w:rsidP="004E58BE">
            <w:pPr>
              <w:rPr>
                <w:color w:val="000000"/>
              </w:rPr>
            </w:pPr>
          </w:p>
        </w:tc>
        <w:tc>
          <w:tcPr>
            <w:tcW w:w="3600" w:type="dxa"/>
            <w:tcBorders>
              <w:top w:val="nil"/>
              <w:left w:val="nil"/>
              <w:bottom w:val="single" w:sz="4" w:space="0" w:color="auto"/>
              <w:right w:val="single" w:sz="4" w:space="0" w:color="auto"/>
            </w:tcBorders>
            <w:shd w:val="clear" w:color="auto" w:fill="auto"/>
            <w:vAlign w:val="bottom"/>
            <w:hideMark/>
          </w:tcPr>
          <w:p w14:paraId="1E1E138E" w14:textId="77777777" w:rsidR="00A74754" w:rsidRPr="00E06EFB" w:rsidRDefault="00A74754" w:rsidP="004E58BE">
            <w:pPr>
              <w:rPr>
                <w:color w:val="000000"/>
              </w:rPr>
            </w:pPr>
            <w:r w:rsidRPr="00E06EFB">
              <w:rPr>
                <w:color w:val="000000"/>
              </w:rPr>
              <w:t>Calcium Carbide</w:t>
            </w:r>
          </w:p>
        </w:tc>
        <w:tc>
          <w:tcPr>
            <w:tcW w:w="2970" w:type="dxa"/>
            <w:tcBorders>
              <w:top w:val="nil"/>
              <w:left w:val="nil"/>
              <w:bottom w:val="single" w:sz="4" w:space="0" w:color="auto"/>
              <w:right w:val="single" w:sz="4" w:space="0" w:color="auto"/>
            </w:tcBorders>
            <w:shd w:val="clear" w:color="auto" w:fill="auto"/>
            <w:noWrap/>
            <w:vAlign w:val="bottom"/>
            <w:hideMark/>
          </w:tcPr>
          <w:p w14:paraId="02E10369" w14:textId="77777777" w:rsidR="00A74754" w:rsidRPr="00E06EFB" w:rsidRDefault="00A74754" w:rsidP="004E58BE">
            <w:pPr>
              <w:rPr>
                <w:color w:val="000000"/>
              </w:rPr>
            </w:pPr>
            <w:r w:rsidRPr="00E06EFB">
              <w:rPr>
                <w:color w:val="000000"/>
              </w:rPr>
              <w:t>50 Kg</w:t>
            </w:r>
          </w:p>
        </w:tc>
      </w:tr>
      <w:tr w:rsidR="00A74754" w:rsidRPr="00E06EFB" w14:paraId="2F36CCDC" w14:textId="77777777" w:rsidTr="004E58BE">
        <w:trPr>
          <w:trHeight w:val="300"/>
        </w:trPr>
        <w:tc>
          <w:tcPr>
            <w:tcW w:w="680" w:type="dxa"/>
            <w:tcBorders>
              <w:top w:val="nil"/>
              <w:left w:val="single" w:sz="4" w:space="0" w:color="auto"/>
              <w:bottom w:val="single" w:sz="4" w:space="0" w:color="auto"/>
              <w:right w:val="single" w:sz="4" w:space="0" w:color="auto"/>
            </w:tcBorders>
            <w:shd w:val="clear" w:color="auto" w:fill="auto"/>
            <w:noWrap/>
            <w:vAlign w:val="center"/>
          </w:tcPr>
          <w:p w14:paraId="49A1ECC9" w14:textId="77777777" w:rsidR="00A74754" w:rsidRPr="00E06EFB" w:rsidRDefault="00A74754" w:rsidP="004E58BE">
            <w:pPr>
              <w:jc w:val="center"/>
              <w:rPr>
                <w:color w:val="000000"/>
              </w:rPr>
            </w:pPr>
            <w:r>
              <w:rPr>
                <w:color w:val="000000"/>
              </w:rPr>
              <w:t>3</w:t>
            </w:r>
          </w:p>
        </w:tc>
        <w:tc>
          <w:tcPr>
            <w:tcW w:w="3100" w:type="dxa"/>
            <w:tcBorders>
              <w:top w:val="single" w:sz="4" w:space="0" w:color="auto"/>
              <w:left w:val="single" w:sz="4" w:space="0" w:color="auto"/>
              <w:bottom w:val="single" w:sz="4" w:space="0" w:color="000000"/>
              <w:right w:val="single" w:sz="4" w:space="0" w:color="auto"/>
            </w:tcBorders>
            <w:vAlign w:val="bottom"/>
          </w:tcPr>
          <w:p w14:paraId="6405A723" w14:textId="77777777" w:rsidR="00A74754" w:rsidRPr="00981D0B" w:rsidRDefault="00A74754" w:rsidP="004E58BE">
            <w:pPr>
              <w:rPr>
                <w:color w:val="000000"/>
              </w:rPr>
            </w:pPr>
            <w:r w:rsidRPr="00981D0B">
              <w:rPr>
                <w:color w:val="000000"/>
              </w:rPr>
              <w:t xml:space="preserve">Mech-246 </w:t>
            </w:r>
          </w:p>
          <w:p w14:paraId="47E9C940" w14:textId="77777777" w:rsidR="00A74754" w:rsidRPr="00E06EFB" w:rsidRDefault="00A74754" w:rsidP="004E58BE">
            <w:pPr>
              <w:rPr>
                <w:color w:val="000000"/>
              </w:rPr>
            </w:pPr>
            <w:r w:rsidRPr="00981D0B">
              <w:rPr>
                <w:color w:val="000000"/>
              </w:rPr>
              <w:t>Foundry &amp; Casting Shop</w:t>
            </w:r>
          </w:p>
        </w:tc>
        <w:tc>
          <w:tcPr>
            <w:tcW w:w="3600" w:type="dxa"/>
            <w:tcBorders>
              <w:top w:val="nil"/>
              <w:left w:val="nil"/>
              <w:bottom w:val="single" w:sz="4" w:space="0" w:color="auto"/>
              <w:right w:val="single" w:sz="4" w:space="0" w:color="auto"/>
            </w:tcBorders>
            <w:shd w:val="clear" w:color="auto" w:fill="auto"/>
            <w:vAlign w:val="center"/>
          </w:tcPr>
          <w:p w14:paraId="6EDA666D" w14:textId="77777777" w:rsidR="00A74754" w:rsidRPr="00E06EFB" w:rsidRDefault="00A74754" w:rsidP="004E58BE">
            <w:pPr>
              <w:rPr>
                <w:color w:val="000000"/>
              </w:rPr>
            </w:pPr>
            <w:r w:rsidRPr="00E06EFB">
              <w:rPr>
                <w:color w:val="000000"/>
              </w:rPr>
              <w:t>Aluminum Scrap</w:t>
            </w:r>
            <w:r>
              <w:rPr>
                <w:color w:val="000000"/>
              </w:rPr>
              <w:t xml:space="preserve"> </w:t>
            </w:r>
            <w:r w:rsidRPr="00E06EFB">
              <w:rPr>
                <w:color w:val="000000"/>
              </w:rPr>
              <w:t>for casting</w:t>
            </w:r>
          </w:p>
        </w:tc>
        <w:tc>
          <w:tcPr>
            <w:tcW w:w="2970" w:type="dxa"/>
            <w:tcBorders>
              <w:top w:val="nil"/>
              <w:left w:val="nil"/>
              <w:bottom w:val="single" w:sz="4" w:space="0" w:color="auto"/>
              <w:right w:val="single" w:sz="4" w:space="0" w:color="auto"/>
            </w:tcBorders>
            <w:shd w:val="clear" w:color="auto" w:fill="auto"/>
            <w:noWrap/>
            <w:vAlign w:val="center"/>
          </w:tcPr>
          <w:p w14:paraId="4B985D0E" w14:textId="77777777" w:rsidR="00A74754" w:rsidRPr="00E06EFB" w:rsidRDefault="00A74754" w:rsidP="004E58BE">
            <w:pPr>
              <w:rPr>
                <w:color w:val="000000"/>
              </w:rPr>
            </w:pPr>
            <w:r w:rsidRPr="00B04363">
              <w:rPr>
                <w:color w:val="000000"/>
              </w:rPr>
              <w:t>200 Kg</w:t>
            </w:r>
          </w:p>
        </w:tc>
      </w:tr>
      <w:tr w:rsidR="00A74754" w:rsidRPr="00E06EFB" w14:paraId="690C2140" w14:textId="77777777" w:rsidTr="004E58BE">
        <w:trPr>
          <w:trHeight w:val="665"/>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645DE78A" w14:textId="77777777" w:rsidR="00A74754" w:rsidRPr="00E06EFB" w:rsidRDefault="00A74754" w:rsidP="004E58BE">
            <w:pPr>
              <w:jc w:val="center"/>
              <w:rPr>
                <w:color w:val="000000"/>
              </w:rPr>
            </w:pPr>
            <w:r>
              <w:rPr>
                <w:color w:val="000000"/>
              </w:rPr>
              <w:t>4</w:t>
            </w:r>
          </w:p>
        </w:tc>
        <w:tc>
          <w:tcPr>
            <w:tcW w:w="31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888E40" w14:textId="77777777" w:rsidR="00A74754" w:rsidRDefault="00A74754" w:rsidP="004E58BE">
            <w:pPr>
              <w:rPr>
                <w:color w:val="000000"/>
              </w:rPr>
            </w:pPr>
            <w:r w:rsidRPr="00E06EFB">
              <w:rPr>
                <w:color w:val="000000"/>
              </w:rPr>
              <w:t xml:space="preserve">Mech 223 </w:t>
            </w:r>
          </w:p>
          <w:p w14:paraId="6EC5DD0D" w14:textId="77777777" w:rsidR="00A74754" w:rsidRPr="00E06EFB" w:rsidRDefault="00A74754" w:rsidP="004E58BE">
            <w:pPr>
              <w:rPr>
                <w:color w:val="000000"/>
              </w:rPr>
            </w:pPr>
            <w:r w:rsidRPr="00E06EFB">
              <w:rPr>
                <w:color w:val="000000"/>
              </w:rPr>
              <w:t>Engineering Drawing</w:t>
            </w:r>
          </w:p>
        </w:tc>
        <w:tc>
          <w:tcPr>
            <w:tcW w:w="3600" w:type="dxa"/>
            <w:tcBorders>
              <w:top w:val="single" w:sz="4" w:space="0" w:color="auto"/>
              <w:left w:val="nil"/>
              <w:bottom w:val="single" w:sz="4" w:space="0" w:color="auto"/>
              <w:right w:val="single" w:sz="4" w:space="0" w:color="auto"/>
            </w:tcBorders>
            <w:shd w:val="clear" w:color="auto" w:fill="auto"/>
            <w:vAlign w:val="center"/>
            <w:hideMark/>
          </w:tcPr>
          <w:p w14:paraId="37BE3795" w14:textId="77777777" w:rsidR="00A74754" w:rsidRPr="00E06EFB" w:rsidRDefault="00A74754" w:rsidP="004E58BE">
            <w:pPr>
              <w:rPr>
                <w:color w:val="000000"/>
              </w:rPr>
            </w:pPr>
            <w:r w:rsidRPr="00E06EFB">
              <w:rPr>
                <w:color w:val="000000"/>
              </w:rPr>
              <w:t>2 Sheets Per student/week</w:t>
            </w:r>
          </w:p>
        </w:tc>
        <w:tc>
          <w:tcPr>
            <w:tcW w:w="2970" w:type="dxa"/>
            <w:tcBorders>
              <w:top w:val="nil"/>
              <w:left w:val="single" w:sz="4" w:space="0" w:color="auto"/>
              <w:bottom w:val="single" w:sz="4" w:space="0" w:color="auto"/>
              <w:right w:val="single" w:sz="4" w:space="0" w:color="auto"/>
            </w:tcBorders>
            <w:shd w:val="clear" w:color="auto" w:fill="auto"/>
            <w:vAlign w:val="center"/>
            <w:hideMark/>
          </w:tcPr>
          <w:p w14:paraId="176717E3" w14:textId="77777777" w:rsidR="00A74754" w:rsidRPr="00E06EFB" w:rsidRDefault="00A74754" w:rsidP="004E58BE">
            <w:pPr>
              <w:rPr>
                <w:color w:val="000000"/>
              </w:rPr>
            </w:pPr>
            <w:r>
              <w:rPr>
                <w:color w:val="000000"/>
              </w:rPr>
              <w:t>3200 sheets</w:t>
            </w:r>
            <w:r w:rsidRPr="00E06EFB">
              <w:rPr>
                <w:color w:val="000000"/>
              </w:rPr>
              <w:t xml:space="preserve"> for 32 week</w:t>
            </w:r>
            <w:r>
              <w:rPr>
                <w:color w:val="000000"/>
              </w:rPr>
              <w:t>s</w:t>
            </w:r>
            <w:r w:rsidRPr="00E06EFB">
              <w:rPr>
                <w:color w:val="000000"/>
              </w:rPr>
              <w:t xml:space="preserve"> </w:t>
            </w:r>
          </w:p>
        </w:tc>
      </w:tr>
    </w:tbl>
    <w:p w14:paraId="11648086" w14:textId="77777777" w:rsidR="00A74754" w:rsidRDefault="00A74754" w:rsidP="00A74754"/>
    <w:p w14:paraId="57A35A36" w14:textId="77777777" w:rsidR="00A74754" w:rsidRDefault="00A74754" w:rsidP="00A74754">
      <w:r>
        <w:br w:type="page"/>
      </w:r>
    </w:p>
    <w:p w14:paraId="30C8B909" w14:textId="77777777" w:rsidR="00A74754" w:rsidRDefault="00A74754" w:rsidP="00A74754">
      <w:pPr>
        <w:rPr>
          <w:b/>
          <w:bCs/>
          <w:color w:val="000000"/>
          <w:sz w:val="28"/>
          <w:szCs w:val="28"/>
        </w:rPr>
      </w:pPr>
      <w:r w:rsidRPr="00FA1840">
        <w:rPr>
          <w:b/>
          <w:bCs/>
          <w:color w:val="000000"/>
          <w:sz w:val="28"/>
          <w:szCs w:val="28"/>
        </w:rPr>
        <w:lastRenderedPageBreak/>
        <w:t>Third Year Mechanical</w:t>
      </w:r>
    </w:p>
    <w:p w14:paraId="1F6F6BEF" w14:textId="77777777" w:rsidR="00A74754" w:rsidRPr="005C4D57" w:rsidRDefault="00A74754" w:rsidP="00A74754">
      <w:pPr>
        <w:spacing w:before="240"/>
      </w:pPr>
      <w:r w:rsidRPr="005C4D57">
        <w:rPr>
          <w:b/>
          <w:bCs/>
          <w:color w:val="000000"/>
        </w:rPr>
        <w:t>(for 50 Students)</w:t>
      </w:r>
    </w:p>
    <w:p w14:paraId="108C6540" w14:textId="77777777" w:rsidR="00A74754" w:rsidRDefault="00A74754" w:rsidP="00A74754">
      <w:pPr>
        <w:rPr>
          <w:b/>
          <w:bCs/>
          <w:color w:val="000000"/>
          <w:sz w:val="28"/>
          <w:szCs w:val="28"/>
        </w:rPr>
      </w:pPr>
    </w:p>
    <w:tbl>
      <w:tblPr>
        <w:tblW w:w="10080" w:type="dxa"/>
        <w:tblInd w:w="-5" w:type="dxa"/>
        <w:tblLook w:val="04A0" w:firstRow="1" w:lastRow="0" w:firstColumn="1" w:lastColumn="0" w:noHBand="0" w:noVBand="1"/>
      </w:tblPr>
      <w:tblGrid>
        <w:gridCol w:w="680"/>
        <w:gridCol w:w="2560"/>
        <w:gridCol w:w="4140"/>
        <w:gridCol w:w="2700"/>
      </w:tblGrid>
      <w:tr w:rsidR="00A74754" w:rsidRPr="00A74754" w14:paraId="1C3FA4C0" w14:textId="77777777" w:rsidTr="004E58BE">
        <w:trPr>
          <w:trHeight w:val="315"/>
        </w:trPr>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5150F47" w14:textId="77777777" w:rsidR="00A74754" w:rsidRPr="00A74754" w:rsidRDefault="00A74754" w:rsidP="004E58BE">
            <w:pPr>
              <w:jc w:val="center"/>
              <w:rPr>
                <w:b/>
                <w:bCs/>
                <w:color w:val="000000"/>
              </w:rPr>
            </w:pPr>
            <w:r w:rsidRPr="00A74754">
              <w:rPr>
                <w:b/>
                <w:bCs/>
                <w:color w:val="000000"/>
              </w:rPr>
              <w:t>S#</w:t>
            </w:r>
          </w:p>
        </w:tc>
        <w:tc>
          <w:tcPr>
            <w:tcW w:w="25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3F81E7D" w14:textId="77777777" w:rsidR="00A74754" w:rsidRPr="00A74754" w:rsidRDefault="00A74754" w:rsidP="004E58BE">
            <w:pPr>
              <w:jc w:val="center"/>
              <w:rPr>
                <w:b/>
                <w:bCs/>
                <w:color w:val="000000"/>
              </w:rPr>
            </w:pPr>
            <w:r w:rsidRPr="00A74754">
              <w:rPr>
                <w:b/>
                <w:bCs/>
                <w:color w:val="000000"/>
              </w:rPr>
              <w:t>Subject</w:t>
            </w:r>
          </w:p>
        </w:tc>
        <w:tc>
          <w:tcPr>
            <w:tcW w:w="414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B67974" w14:textId="77777777" w:rsidR="00A74754" w:rsidRPr="00A74754" w:rsidRDefault="00A74754" w:rsidP="004E58BE">
            <w:pPr>
              <w:jc w:val="center"/>
              <w:rPr>
                <w:b/>
                <w:bCs/>
                <w:color w:val="000000"/>
              </w:rPr>
            </w:pPr>
            <w:r w:rsidRPr="00A74754">
              <w:rPr>
                <w:b/>
                <w:bCs/>
                <w:color w:val="000000"/>
              </w:rPr>
              <w:t xml:space="preserve"> Specification</w:t>
            </w:r>
          </w:p>
        </w:tc>
        <w:tc>
          <w:tcPr>
            <w:tcW w:w="270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5E1B07" w14:textId="77777777" w:rsidR="00A74754" w:rsidRPr="00A74754" w:rsidRDefault="00A74754" w:rsidP="004E58BE">
            <w:pPr>
              <w:jc w:val="center"/>
              <w:rPr>
                <w:b/>
                <w:bCs/>
                <w:color w:val="000000"/>
              </w:rPr>
            </w:pPr>
            <w:r w:rsidRPr="00A74754">
              <w:rPr>
                <w:b/>
                <w:bCs/>
                <w:color w:val="000000"/>
              </w:rPr>
              <w:t>Quantity</w:t>
            </w:r>
          </w:p>
        </w:tc>
      </w:tr>
      <w:tr w:rsidR="00A74754" w:rsidRPr="00A74754" w14:paraId="2F78D381" w14:textId="77777777" w:rsidTr="004E58BE">
        <w:trPr>
          <w:trHeight w:val="255"/>
        </w:trPr>
        <w:tc>
          <w:tcPr>
            <w:tcW w:w="680" w:type="dxa"/>
            <w:vMerge w:val="restart"/>
            <w:tcBorders>
              <w:top w:val="nil"/>
              <w:left w:val="single" w:sz="4" w:space="0" w:color="auto"/>
              <w:right w:val="single" w:sz="4" w:space="0" w:color="auto"/>
            </w:tcBorders>
            <w:shd w:val="clear" w:color="auto" w:fill="auto"/>
            <w:noWrap/>
            <w:vAlign w:val="center"/>
            <w:hideMark/>
          </w:tcPr>
          <w:p w14:paraId="50A01EFC" w14:textId="77777777" w:rsidR="00A74754" w:rsidRPr="00A74754" w:rsidRDefault="00A74754" w:rsidP="004E58BE">
            <w:pPr>
              <w:jc w:val="center"/>
              <w:rPr>
                <w:color w:val="000000"/>
              </w:rPr>
            </w:pPr>
            <w:r w:rsidRPr="00A74754">
              <w:rPr>
                <w:color w:val="000000"/>
              </w:rPr>
              <w:t>1</w:t>
            </w:r>
          </w:p>
        </w:tc>
        <w:tc>
          <w:tcPr>
            <w:tcW w:w="25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9D17D18" w14:textId="77777777" w:rsidR="00A74754" w:rsidRPr="00A74754" w:rsidRDefault="00A74754" w:rsidP="004E58BE">
            <w:pPr>
              <w:rPr>
                <w:color w:val="000000"/>
              </w:rPr>
            </w:pPr>
            <w:r w:rsidRPr="00A74754">
              <w:rPr>
                <w:color w:val="000000"/>
              </w:rPr>
              <w:t>MT 373 Work shop Practice-III</w:t>
            </w:r>
          </w:p>
        </w:tc>
        <w:tc>
          <w:tcPr>
            <w:tcW w:w="414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4B8C980" w14:textId="77777777" w:rsidR="00A74754" w:rsidRPr="00A74754" w:rsidRDefault="00A74754" w:rsidP="004E58BE">
            <w:pPr>
              <w:rPr>
                <w:color w:val="000000"/>
              </w:rPr>
            </w:pPr>
            <w:r w:rsidRPr="00A74754">
              <w:rPr>
                <w:color w:val="000000"/>
              </w:rPr>
              <w:t>Wood for Gear Pattern</w:t>
            </w:r>
          </w:p>
        </w:tc>
        <w:tc>
          <w:tcPr>
            <w:tcW w:w="2700" w:type="dxa"/>
            <w:tcBorders>
              <w:top w:val="nil"/>
              <w:left w:val="single" w:sz="4" w:space="0" w:color="auto"/>
              <w:bottom w:val="single" w:sz="4" w:space="0" w:color="auto"/>
              <w:right w:val="single" w:sz="4" w:space="0" w:color="auto"/>
            </w:tcBorders>
            <w:shd w:val="clear" w:color="auto" w:fill="auto"/>
            <w:vAlign w:val="center"/>
          </w:tcPr>
          <w:p w14:paraId="20170DCA" w14:textId="77777777" w:rsidR="00A74754" w:rsidRPr="00A74754" w:rsidRDefault="00A74754" w:rsidP="004E58BE">
            <w:pPr>
              <w:rPr>
                <w:color w:val="000000"/>
              </w:rPr>
            </w:pPr>
            <w:r w:rsidRPr="00A74754">
              <w:rPr>
                <w:color w:val="000000"/>
              </w:rPr>
              <w:t>4 Cubic feet</w:t>
            </w:r>
          </w:p>
        </w:tc>
      </w:tr>
      <w:tr w:rsidR="00A74754" w:rsidRPr="00A74754" w14:paraId="2D9986AB" w14:textId="77777777" w:rsidTr="004E58BE">
        <w:trPr>
          <w:trHeight w:val="270"/>
        </w:trPr>
        <w:tc>
          <w:tcPr>
            <w:tcW w:w="680" w:type="dxa"/>
            <w:vMerge/>
            <w:tcBorders>
              <w:left w:val="single" w:sz="4" w:space="0" w:color="auto"/>
              <w:right w:val="single" w:sz="4" w:space="0" w:color="auto"/>
            </w:tcBorders>
            <w:shd w:val="clear" w:color="auto" w:fill="auto"/>
            <w:noWrap/>
            <w:vAlign w:val="center"/>
            <w:hideMark/>
          </w:tcPr>
          <w:p w14:paraId="4956BC87" w14:textId="77777777" w:rsidR="00A74754" w:rsidRPr="00A74754" w:rsidRDefault="00A74754" w:rsidP="004E58BE">
            <w:pPr>
              <w:jc w:val="center"/>
              <w:rPr>
                <w:color w:val="000000"/>
              </w:rPr>
            </w:pPr>
          </w:p>
        </w:tc>
        <w:tc>
          <w:tcPr>
            <w:tcW w:w="2560" w:type="dxa"/>
            <w:vMerge/>
            <w:tcBorders>
              <w:top w:val="single" w:sz="4" w:space="0" w:color="auto"/>
              <w:left w:val="single" w:sz="4" w:space="0" w:color="auto"/>
              <w:bottom w:val="single" w:sz="4" w:space="0" w:color="000000"/>
              <w:right w:val="single" w:sz="4" w:space="0" w:color="auto"/>
            </w:tcBorders>
            <w:vAlign w:val="center"/>
            <w:hideMark/>
          </w:tcPr>
          <w:p w14:paraId="1F8B5785"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vAlign w:val="center"/>
            <w:hideMark/>
          </w:tcPr>
          <w:p w14:paraId="3FA93FF1" w14:textId="77777777" w:rsidR="00A74754" w:rsidRPr="00A74754" w:rsidRDefault="00A74754" w:rsidP="004E58BE">
            <w:pPr>
              <w:rPr>
                <w:color w:val="000000"/>
              </w:rPr>
            </w:pPr>
            <w:r w:rsidRPr="00A74754">
              <w:rPr>
                <w:color w:val="000000"/>
              </w:rPr>
              <w:t>Aluminum scrap for Gear casting</w:t>
            </w:r>
          </w:p>
        </w:tc>
        <w:tc>
          <w:tcPr>
            <w:tcW w:w="2700" w:type="dxa"/>
            <w:tcBorders>
              <w:top w:val="nil"/>
              <w:left w:val="single" w:sz="4" w:space="0" w:color="auto"/>
              <w:bottom w:val="single" w:sz="4" w:space="0" w:color="auto"/>
              <w:right w:val="single" w:sz="4" w:space="0" w:color="auto"/>
            </w:tcBorders>
            <w:shd w:val="clear" w:color="auto" w:fill="auto"/>
            <w:vAlign w:val="center"/>
          </w:tcPr>
          <w:p w14:paraId="5B06C3FC" w14:textId="77777777" w:rsidR="00A74754" w:rsidRPr="00A74754" w:rsidRDefault="00A74754" w:rsidP="004E58BE">
            <w:pPr>
              <w:rPr>
                <w:color w:val="000000"/>
              </w:rPr>
            </w:pPr>
            <w:r w:rsidRPr="00A74754">
              <w:rPr>
                <w:color w:val="000000"/>
              </w:rPr>
              <w:t>150 Kg</w:t>
            </w:r>
          </w:p>
        </w:tc>
      </w:tr>
      <w:tr w:rsidR="00A74754" w:rsidRPr="00A74754" w14:paraId="73ED97B7" w14:textId="77777777" w:rsidTr="004E58BE">
        <w:trPr>
          <w:trHeight w:val="255"/>
        </w:trPr>
        <w:tc>
          <w:tcPr>
            <w:tcW w:w="680" w:type="dxa"/>
            <w:vMerge/>
            <w:tcBorders>
              <w:left w:val="single" w:sz="4" w:space="0" w:color="auto"/>
              <w:bottom w:val="single" w:sz="4" w:space="0" w:color="auto"/>
              <w:right w:val="single" w:sz="4" w:space="0" w:color="auto"/>
            </w:tcBorders>
            <w:shd w:val="clear" w:color="auto" w:fill="auto"/>
            <w:noWrap/>
            <w:vAlign w:val="center"/>
            <w:hideMark/>
          </w:tcPr>
          <w:p w14:paraId="75D02C14" w14:textId="77777777" w:rsidR="00A74754" w:rsidRPr="00A74754" w:rsidRDefault="00A74754" w:rsidP="004E58BE">
            <w:pPr>
              <w:jc w:val="center"/>
              <w:rPr>
                <w:color w:val="000000"/>
              </w:rPr>
            </w:pPr>
          </w:p>
        </w:tc>
        <w:tc>
          <w:tcPr>
            <w:tcW w:w="2560" w:type="dxa"/>
            <w:vMerge/>
            <w:tcBorders>
              <w:top w:val="single" w:sz="4" w:space="0" w:color="auto"/>
              <w:left w:val="single" w:sz="4" w:space="0" w:color="auto"/>
              <w:bottom w:val="single" w:sz="4" w:space="0" w:color="000000"/>
              <w:right w:val="single" w:sz="4" w:space="0" w:color="auto"/>
            </w:tcBorders>
            <w:vAlign w:val="center"/>
            <w:hideMark/>
          </w:tcPr>
          <w:p w14:paraId="4E37F2ED"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vAlign w:val="center"/>
            <w:hideMark/>
          </w:tcPr>
          <w:p w14:paraId="536F4B15" w14:textId="77777777" w:rsidR="00A74754" w:rsidRPr="00A74754" w:rsidRDefault="00A74754" w:rsidP="004E58BE">
            <w:pPr>
              <w:rPr>
                <w:color w:val="000000"/>
              </w:rPr>
            </w:pPr>
            <w:r w:rsidRPr="00A74754">
              <w:rPr>
                <w:color w:val="000000"/>
              </w:rPr>
              <w:t>Angle Iron</w:t>
            </w:r>
          </w:p>
        </w:tc>
        <w:tc>
          <w:tcPr>
            <w:tcW w:w="2700" w:type="dxa"/>
            <w:tcBorders>
              <w:top w:val="nil"/>
              <w:left w:val="single" w:sz="4" w:space="0" w:color="auto"/>
              <w:bottom w:val="single" w:sz="4" w:space="0" w:color="auto"/>
              <w:right w:val="single" w:sz="4" w:space="0" w:color="auto"/>
            </w:tcBorders>
            <w:shd w:val="clear" w:color="auto" w:fill="auto"/>
            <w:vAlign w:val="center"/>
          </w:tcPr>
          <w:p w14:paraId="6FA04E6D" w14:textId="77777777" w:rsidR="00A74754" w:rsidRPr="00A74754" w:rsidRDefault="00A74754" w:rsidP="004E58BE">
            <w:pPr>
              <w:rPr>
                <w:color w:val="000000"/>
              </w:rPr>
            </w:pPr>
            <w:r w:rsidRPr="00A74754">
              <w:rPr>
                <w:color w:val="000000"/>
              </w:rPr>
              <w:t>10 Length</w:t>
            </w:r>
          </w:p>
        </w:tc>
      </w:tr>
      <w:tr w:rsidR="00A74754" w:rsidRPr="00A74754" w14:paraId="2FC0602B" w14:textId="77777777" w:rsidTr="004E58BE">
        <w:trPr>
          <w:trHeight w:val="255"/>
        </w:trPr>
        <w:tc>
          <w:tcPr>
            <w:tcW w:w="680" w:type="dxa"/>
            <w:vMerge w:val="restart"/>
            <w:tcBorders>
              <w:top w:val="nil"/>
              <w:left w:val="single" w:sz="4" w:space="0" w:color="auto"/>
              <w:right w:val="single" w:sz="4" w:space="0" w:color="auto"/>
            </w:tcBorders>
            <w:shd w:val="clear" w:color="auto" w:fill="auto"/>
            <w:noWrap/>
            <w:vAlign w:val="center"/>
          </w:tcPr>
          <w:p w14:paraId="7CE24BE0" w14:textId="77777777" w:rsidR="00A74754" w:rsidRPr="00A74754" w:rsidRDefault="00A74754" w:rsidP="004E58BE">
            <w:pPr>
              <w:jc w:val="center"/>
              <w:rPr>
                <w:color w:val="000000"/>
              </w:rPr>
            </w:pPr>
            <w:r w:rsidRPr="00A74754">
              <w:rPr>
                <w:color w:val="000000"/>
              </w:rPr>
              <w:t>2</w:t>
            </w:r>
          </w:p>
        </w:tc>
        <w:tc>
          <w:tcPr>
            <w:tcW w:w="25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085CF15" w14:textId="77777777" w:rsidR="00A74754" w:rsidRPr="00A74754" w:rsidRDefault="00A74754" w:rsidP="004E58BE">
            <w:pPr>
              <w:rPr>
                <w:color w:val="000000"/>
              </w:rPr>
            </w:pPr>
            <w:r w:rsidRPr="00A74754">
              <w:rPr>
                <w:color w:val="000000"/>
              </w:rPr>
              <w:t xml:space="preserve">Mech.372. </w:t>
            </w:r>
          </w:p>
          <w:p w14:paraId="78661219" w14:textId="77777777" w:rsidR="00A74754" w:rsidRPr="00A74754" w:rsidRDefault="00A74754" w:rsidP="004E58BE">
            <w:pPr>
              <w:rPr>
                <w:color w:val="000000"/>
              </w:rPr>
            </w:pPr>
            <w:r w:rsidRPr="00A74754">
              <w:rPr>
                <w:color w:val="000000"/>
              </w:rPr>
              <w:t>CNC Machines</w:t>
            </w:r>
          </w:p>
        </w:tc>
        <w:tc>
          <w:tcPr>
            <w:tcW w:w="4140" w:type="dxa"/>
            <w:tcBorders>
              <w:top w:val="nil"/>
              <w:left w:val="single" w:sz="4" w:space="0" w:color="auto"/>
              <w:bottom w:val="single" w:sz="4" w:space="0" w:color="auto"/>
              <w:right w:val="single" w:sz="4" w:space="0" w:color="auto"/>
            </w:tcBorders>
            <w:shd w:val="clear" w:color="auto" w:fill="auto"/>
            <w:noWrap/>
            <w:vAlign w:val="center"/>
            <w:hideMark/>
          </w:tcPr>
          <w:p w14:paraId="7ED12F22" w14:textId="77777777" w:rsidR="00A74754" w:rsidRPr="00A74754" w:rsidRDefault="00A74754" w:rsidP="004E58BE">
            <w:pPr>
              <w:rPr>
                <w:color w:val="000000"/>
              </w:rPr>
            </w:pPr>
            <w:r w:rsidRPr="00A74754">
              <w:rPr>
                <w:color w:val="000000"/>
              </w:rPr>
              <w:t xml:space="preserve">Teflon Rod 20 mm diameter  </w:t>
            </w:r>
          </w:p>
        </w:tc>
        <w:tc>
          <w:tcPr>
            <w:tcW w:w="2700" w:type="dxa"/>
            <w:tcBorders>
              <w:top w:val="nil"/>
              <w:left w:val="single" w:sz="4" w:space="0" w:color="auto"/>
              <w:bottom w:val="single" w:sz="4" w:space="0" w:color="auto"/>
              <w:right w:val="single" w:sz="4" w:space="0" w:color="auto"/>
            </w:tcBorders>
            <w:shd w:val="clear" w:color="auto" w:fill="auto"/>
            <w:vAlign w:val="center"/>
          </w:tcPr>
          <w:p w14:paraId="3A0A147A" w14:textId="77777777" w:rsidR="00A74754" w:rsidRPr="00A74754" w:rsidRDefault="00A74754" w:rsidP="004E58BE">
            <w:pPr>
              <w:rPr>
                <w:color w:val="000000"/>
              </w:rPr>
            </w:pPr>
            <w:r w:rsidRPr="00A74754">
              <w:rPr>
                <w:color w:val="000000"/>
              </w:rPr>
              <w:t>20 Kg</w:t>
            </w:r>
          </w:p>
        </w:tc>
      </w:tr>
      <w:tr w:rsidR="00A74754" w:rsidRPr="00A74754" w14:paraId="19DF149E" w14:textId="77777777" w:rsidTr="004E58BE">
        <w:trPr>
          <w:trHeight w:val="300"/>
        </w:trPr>
        <w:tc>
          <w:tcPr>
            <w:tcW w:w="680" w:type="dxa"/>
            <w:vMerge/>
            <w:tcBorders>
              <w:left w:val="single" w:sz="4" w:space="0" w:color="auto"/>
              <w:right w:val="single" w:sz="4" w:space="0" w:color="auto"/>
            </w:tcBorders>
            <w:shd w:val="clear" w:color="auto" w:fill="auto"/>
            <w:noWrap/>
            <w:vAlign w:val="center"/>
          </w:tcPr>
          <w:p w14:paraId="02360EEB" w14:textId="77777777" w:rsidR="00A74754" w:rsidRPr="00A74754" w:rsidRDefault="00A74754" w:rsidP="004E58BE">
            <w:pPr>
              <w:jc w:val="center"/>
              <w:rPr>
                <w:color w:val="000000"/>
              </w:rPr>
            </w:pPr>
          </w:p>
        </w:tc>
        <w:tc>
          <w:tcPr>
            <w:tcW w:w="2560" w:type="dxa"/>
            <w:vMerge/>
            <w:tcBorders>
              <w:top w:val="single" w:sz="4" w:space="0" w:color="auto"/>
              <w:left w:val="single" w:sz="4" w:space="0" w:color="auto"/>
              <w:bottom w:val="single" w:sz="4" w:space="0" w:color="000000"/>
              <w:right w:val="single" w:sz="4" w:space="0" w:color="auto"/>
            </w:tcBorders>
            <w:vAlign w:val="center"/>
            <w:hideMark/>
          </w:tcPr>
          <w:p w14:paraId="6EE6F0CF"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vAlign w:val="center"/>
            <w:hideMark/>
          </w:tcPr>
          <w:p w14:paraId="2CB1322F" w14:textId="77777777" w:rsidR="00A74754" w:rsidRPr="00A74754" w:rsidRDefault="00A74754" w:rsidP="004E58BE">
            <w:pPr>
              <w:rPr>
                <w:color w:val="000000"/>
              </w:rPr>
            </w:pPr>
            <w:r w:rsidRPr="00A74754">
              <w:rPr>
                <w:color w:val="000000"/>
              </w:rPr>
              <w:t>Teflon Rod 25 mm diameter</w:t>
            </w:r>
          </w:p>
        </w:tc>
        <w:tc>
          <w:tcPr>
            <w:tcW w:w="2700" w:type="dxa"/>
            <w:tcBorders>
              <w:top w:val="nil"/>
              <w:left w:val="single" w:sz="4" w:space="0" w:color="auto"/>
              <w:bottom w:val="single" w:sz="4" w:space="0" w:color="auto"/>
              <w:right w:val="single" w:sz="4" w:space="0" w:color="auto"/>
            </w:tcBorders>
            <w:shd w:val="clear" w:color="auto" w:fill="auto"/>
            <w:vAlign w:val="center"/>
          </w:tcPr>
          <w:p w14:paraId="24DEFEBB" w14:textId="77777777" w:rsidR="00A74754" w:rsidRPr="00A74754" w:rsidRDefault="00A74754" w:rsidP="004E58BE">
            <w:pPr>
              <w:rPr>
                <w:color w:val="000000"/>
              </w:rPr>
            </w:pPr>
            <w:r w:rsidRPr="00A74754">
              <w:rPr>
                <w:color w:val="000000"/>
              </w:rPr>
              <w:t>20 Kg</w:t>
            </w:r>
          </w:p>
        </w:tc>
      </w:tr>
      <w:tr w:rsidR="00A74754" w:rsidRPr="00A74754" w14:paraId="5FC97BBC" w14:textId="77777777" w:rsidTr="004E58BE">
        <w:trPr>
          <w:trHeight w:val="300"/>
        </w:trPr>
        <w:tc>
          <w:tcPr>
            <w:tcW w:w="680" w:type="dxa"/>
            <w:vMerge/>
            <w:tcBorders>
              <w:left w:val="single" w:sz="4" w:space="0" w:color="auto"/>
              <w:right w:val="single" w:sz="4" w:space="0" w:color="auto"/>
            </w:tcBorders>
            <w:shd w:val="clear" w:color="auto" w:fill="auto"/>
            <w:noWrap/>
            <w:vAlign w:val="center"/>
          </w:tcPr>
          <w:p w14:paraId="1E26AC38" w14:textId="77777777" w:rsidR="00A74754" w:rsidRPr="00A74754" w:rsidRDefault="00A74754" w:rsidP="004E58BE">
            <w:pPr>
              <w:jc w:val="center"/>
              <w:rPr>
                <w:color w:val="000000"/>
              </w:rPr>
            </w:pPr>
          </w:p>
        </w:tc>
        <w:tc>
          <w:tcPr>
            <w:tcW w:w="2560" w:type="dxa"/>
            <w:vMerge/>
            <w:tcBorders>
              <w:top w:val="single" w:sz="4" w:space="0" w:color="auto"/>
              <w:left w:val="single" w:sz="4" w:space="0" w:color="auto"/>
              <w:bottom w:val="single" w:sz="4" w:space="0" w:color="000000"/>
              <w:right w:val="single" w:sz="4" w:space="0" w:color="auto"/>
            </w:tcBorders>
            <w:vAlign w:val="center"/>
            <w:hideMark/>
          </w:tcPr>
          <w:p w14:paraId="4CA9AA5F"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vAlign w:val="center"/>
            <w:hideMark/>
          </w:tcPr>
          <w:p w14:paraId="23F9EA09" w14:textId="77777777" w:rsidR="00A74754" w:rsidRPr="00A74754" w:rsidRDefault="00A74754" w:rsidP="004E58BE">
            <w:pPr>
              <w:rPr>
                <w:color w:val="000000"/>
              </w:rPr>
            </w:pPr>
            <w:r w:rsidRPr="00A74754">
              <w:rPr>
                <w:color w:val="000000"/>
              </w:rPr>
              <w:t xml:space="preserve">Aluminum Rod 20 mm diameter </w:t>
            </w:r>
          </w:p>
        </w:tc>
        <w:tc>
          <w:tcPr>
            <w:tcW w:w="2700" w:type="dxa"/>
            <w:tcBorders>
              <w:top w:val="nil"/>
              <w:left w:val="single" w:sz="4" w:space="0" w:color="auto"/>
              <w:bottom w:val="single" w:sz="4" w:space="0" w:color="auto"/>
              <w:right w:val="single" w:sz="4" w:space="0" w:color="auto"/>
            </w:tcBorders>
            <w:shd w:val="clear" w:color="auto" w:fill="auto"/>
            <w:vAlign w:val="center"/>
          </w:tcPr>
          <w:p w14:paraId="459427D9" w14:textId="77777777" w:rsidR="00A74754" w:rsidRPr="00A74754" w:rsidRDefault="00A74754" w:rsidP="004E58BE">
            <w:pPr>
              <w:rPr>
                <w:color w:val="000000"/>
              </w:rPr>
            </w:pPr>
            <w:r w:rsidRPr="00A74754">
              <w:rPr>
                <w:color w:val="000000"/>
              </w:rPr>
              <w:t>40 Kg</w:t>
            </w:r>
          </w:p>
        </w:tc>
      </w:tr>
      <w:tr w:rsidR="00A74754" w:rsidRPr="00A74754" w14:paraId="30A61CA4" w14:textId="77777777" w:rsidTr="004E58BE">
        <w:trPr>
          <w:trHeight w:val="300"/>
        </w:trPr>
        <w:tc>
          <w:tcPr>
            <w:tcW w:w="680" w:type="dxa"/>
            <w:vMerge/>
            <w:tcBorders>
              <w:left w:val="single" w:sz="4" w:space="0" w:color="auto"/>
              <w:bottom w:val="single" w:sz="4" w:space="0" w:color="auto"/>
              <w:right w:val="single" w:sz="4" w:space="0" w:color="auto"/>
            </w:tcBorders>
            <w:shd w:val="clear" w:color="auto" w:fill="auto"/>
            <w:noWrap/>
            <w:vAlign w:val="center"/>
          </w:tcPr>
          <w:p w14:paraId="4F9CB536" w14:textId="77777777" w:rsidR="00A74754" w:rsidRPr="00A74754" w:rsidRDefault="00A74754" w:rsidP="004E58BE">
            <w:pPr>
              <w:jc w:val="center"/>
              <w:rPr>
                <w:color w:val="000000"/>
              </w:rPr>
            </w:pPr>
          </w:p>
        </w:tc>
        <w:tc>
          <w:tcPr>
            <w:tcW w:w="2560" w:type="dxa"/>
            <w:vMerge/>
            <w:tcBorders>
              <w:top w:val="single" w:sz="4" w:space="0" w:color="auto"/>
              <w:left w:val="single" w:sz="4" w:space="0" w:color="auto"/>
              <w:bottom w:val="single" w:sz="4" w:space="0" w:color="000000"/>
              <w:right w:val="single" w:sz="4" w:space="0" w:color="auto"/>
            </w:tcBorders>
            <w:vAlign w:val="center"/>
            <w:hideMark/>
          </w:tcPr>
          <w:p w14:paraId="49E0B142"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vAlign w:val="center"/>
            <w:hideMark/>
          </w:tcPr>
          <w:p w14:paraId="4BFD063F" w14:textId="77777777" w:rsidR="00A74754" w:rsidRPr="00A74754" w:rsidRDefault="00A74754" w:rsidP="004E58BE">
            <w:pPr>
              <w:rPr>
                <w:color w:val="000000"/>
              </w:rPr>
            </w:pPr>
            <w:r w:rsidRPr="00A74754">
              <w:rPr>
                <w:color w:val="000000"/>
              </w:rPr>
              <w:t>Aluminum Rod 25 mm diameter</w:t>
            </w:r>
          </w:p>
        </w:tc>
        <w:tc>
          <w:tcPr>
            <w:tcW w:w="2700" w:type="dxa"/>
            <w:tcBorders>
              <w:top w:val="nil"/>
              <w:left w:val="single" w:sz="4" w:space="0" w:color="auto"/>
              <w:bottom w:val="single" w:sz="4" w:space="0" w:color="auto"/>
              <w:right w:val="single" w:sz="4" w:space="0" w:color="auto"/>
            </w:tcBorders>
            <w:shd w:val="clear" w:color="auto" w:fill="auto"/>
            <w:vAlign w:val="center"/>
          </w:tcPr>
          <w:p w14:paraId="44E56D7D" w14:textId="77777777" w:rsidR="00A74754" w:rsidRPr="00A74754" w:rsidRDefault="00A74754" w:rsidP="004E58BE">
            <w:pPr>
              <w:rPr>
                <w:color w:val="000000"/>
              </w:rPr>
            </w:pPr>
            <w:r w:rsidRPr="00A74754">
              <w:rPr>
                <w:color w:val="000000"/>
              </w:rPr>
              <w:t>40 Kg</w:t>
            </w:r>
          </w:p>
        </w:tc>
      </w:tr>
      <w:tr w:rsidR="00A74754" w:rsidRPr="00A74754" w14:paraId="25B5AA77" w14:textId="77777777" w:rsidTr="004E58BE">
        <w:trPr>
          <w:trHeight w:val="300"/>
        </w:trPr>
        <w:tc>
          <w:tcPr>
            <w:tcW w:w="680" w:type="dxa"/>
            <w:vMerge w:val="restart"/>
            <w:tcBorders>
              <w:top w:val="nil"/>
              <w:left w:val="single" w:sz="4" w:space="0" w:color="auto"/>
              <w:right w:val="single" w:sz="4" w:space="0" w:color="auto"/>
            </w:tcBorders>
            <w:shd w:val="clear" w:color="auto" w:fill="auto"/>
            <w:noWrap/>
            <w:vAlign w:val="center"/>
          </w:tcPr>
          <w:p w14:paraId="6FA59D50" w14:textId="77777777" w:rsidR="00A74754" w:rsidRPr="00A74754" w:rsidRDefault="00A74754" w:rsidP="004E58BE">
            <w:pPr>
              <w:jc w:val="center"/>
              <w:rPr>
                <w:color w:val="000000"/>
              </w:rPr>
            </w:pPr>
            <w:r w:rsidRPr="00A74754">
              <w:rPr>
                <w:color w:val="000000"/>
              </w:rPr>
              <w:t>3</w:t>
            </w:r>
          </w:p>
        </w:tc>
        <w:tc>
          <w:tcPr>
            <w:tcW w:w="2560" w:type="dxa"/>
            <w:vMerge w:val="restart"/>
            <w:tcBorders>
              <w:top w:val="single" w:sz="4" w:space="0" w:color="auto"/>
              <w:left w:val="single" w:sz="4" w:space="0" w:color="auto"/>
              <w:right w:val="single" w:sz="4" w:space="0" w:color="auto"/>
            </w:tcBorders>
            <w:vAlign w:val="center"/>
          </w:tcPr>
          <w:p w14:paraId="3F90E8D1" w14:textId="77777777" w:rsidR="00A74754" w:rsidRPr="00A74754" w:rsidRDefault="00A74754" w:rsidP="00A74754">
            <w:pPr>
              <w:pStyle w:val="Heading2"/>
              <w:numPr>
                <w:ilvl w:val="0"/>
                <w:numId w:val="0"/>
              </w:numPr>
              <w:rPr>
                <w:rFonts w:cs="Arial"/>
                <w:b w:val="0"/>
                <w:bCs w:val="0"/>
                <w:color w:val="000000"/>
                <w:sz w:val="22"/>
                <w:szCs w:val="22"/>
              </w:rPr>
            </w:pPr>
            <w:bookmarkStart w:id="133" w:name="_Toc140057186"/>
            <w:bookmarkStart w:id="134" w:name="_Toc172977300"/>
            <w:bookmarkStart w:id="135" w:name="_Toc174827093"/>
            <w:r w:rsidRPr="00A74754">
              <w:rPr>
                <w:rFonts w:cs="Arial"/>
                <w:b w:val="0"/>
                <w:bCs w:val="0"/>
                <w:color w:val="000000"/>
                <w:sz w:val="22"/>
                <w:szCs w:val="22"/>
              </w:rPr>
              <w:t xml:space="preserve">Mech-333. </w:t>
            </w:r>
            <w:bookmarkEnd w:id="133"/>
            <w:bookmarkEnd w:id="134"/>
          </w:p>
          <w:p w14:paraId="3540835A" w14:textId="77777777" w:rsidR="00A74754" w:rsidRPr="00A74754" w:rsidRDefault="00A74754" w:rsidP="00A74754">
            <w:pPr>
              <w:pStyle w:val="Heading2"/>
              <w:numPr>
                <w:ilvl w:val="0"/>
                <w:numId w:val="0"/>
              </w:numPr>
              <w:rPr>
                <w:rFonts w:cs="Arial"/>
                <w:b w:val="0"/>
                <w:bCs w:val="0"/>
                <w:color w:val="000000"/>
                <w:sz w:val="22"/>
                <w:szCs w:val="22"/>
              </w:rPr>
            </w:pPr>
            <w:r w:rsidRPr="00A74754">
              <w:rPr>
                <w:rFonts w:cs="Arial"/>
                <w:b w:val="0"/>
                <w:bCs w:val="0"/>
                <w:color w:val="000000"/>
                <w:sz w:val="22"/>
                <w:szCs w:val="22"/>
              </w:rPr>
              <w:t>Machine Design &amp; Analysis</w:t>
            </w:r>
            <w:bookmarkEnd w:id="135"/>
            <w:r w:rsidRPr="00A74754">
              <w:rPr>
                <w:rFonts w:cs="Arial"/>
                <w:b w:val="0"/>
                <w:bCs w:val="0"/>
                <w:color w:val="000000"/>
                <w:sz w:val="22"/>
                <w:szCs w:val="22"/>
              </w:rPr>
              <w:t xml:space="preserve"> </w:t>
            </w:r>
          </w:p>
          <w:p w14:paraId="06FBDCFB"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tcPr>
          <w:p w14:paraId="07592F07" w14:textId="77777777" w:rsidR="00A74754" w:rsidRPr="00A74754" w:rsidRDefault="00A74754" w:rsidP="004E58BE">
            <w:pPr>
              <w:rPr>
                <w:color w:val="000000"/>
              </w:rPr>
            </w:pPr>
            <w:r w:rsidRPr="00A74754">
              <w:rPr>
                <w:rFonts w:eastAsiaTheme="majorEastAsia"/>
              </w:rPr>
              <w:t xml:space="preserve">Graph paper </w:t>
            </w:r>
          </w:p>
        </w:tc>
        <w:tc>
          <w:tcPr>
            <w:tcW w:w="2700" w:type="dxa"/>
            <w:tcBorders>
              <w:top w:val="nil"/>
              <w:left w:val="single" w:sz="4" w:space="0" w:color="auto"/>
              <w:bottom w:val="single" w:sz="4" w:space="0" w:color="auto"/>
              <w:right w:val="single" w:sz="4" w:space="0" w:color="auto"/>
            </w:tcBorders>
            <w:shd w:val="clear" w:color="auto" w:fill="auto"/>
            <w:vAlign w:val="center"/>
          </w:tcPr>
          <w:p w14:paraId="036DC89C" w14:textId="77777777" w:rsidR="00A74754" w:rsidRPr="00A74754" w:rsidRDefault="00A74754" w:rsidP="004E58BE">
            <w:pPr>
              <w:rPr>
                <w:color w:val="000000"/>
              </w:rPr>
            </w:pPr>
            <w:r w:rsidRPr="00A74754">
              <w:rPr>
                <w:color w:val="000000"/>
              </w:rPr>
              <w:t>½ Rim</w:t>
            </w:r>
          </w:p>
        </w:tc>
      </w:tr>
      <w:tr w:rsidR="00A74754" w:rsidRPr="00A74754" w14:paraId="06555E45" w14:textId="77777777" w:rsidTr="004E58BE">
        <w:trPr>
          <w:trHeight w:val="300"/>
        </w:trPr>
        <w:tc>
          <w:tcPr>
            <w:tcW w:w="680" w:type="dxa"/>
            <w:vMerge/>
            <w:tcBorders>
              <w:top w:val="nil"/>
              <w:left w:val="single" w:sz="4" w:space="0" w:color="auto"/>
              <w:right w:val="single" w:sz="4" w:space="0" w:color="auto"/>
            </w:tcBorders>
            <w:shd w:val="clear" w:color="auto" w:fill="auto"/>
            <w:noWrap/>
            <w:vAlign w:val="center"/>
          </w:tcPr>
          <w:p w14:paraId="45596DFF" w14:textId="77777777" w:rsidR="00A74754" w:rsidRPr="00A74754" w:rsidRDefault="00A74754" w:rsidP="004E58BE">
            <w:pPr>
              <w:jc w:val="center"/>
              <w:rPr>
                <w:color w:val="000000"/>
              </w:rPr>
            </w:pPr>
          </w:p>
        </w:tc>
        <w:tc>
          <w:tcPr>
            <w:tcW w:w="2560" w:type="dxa"/>
            <w:vMerge/>
            <w:tcBorders>
              <w:top w:val="single" w:sz="4" w:space="0" w:color="auto"/>
              <w:left w:val="single" w:sz="4" w:space="0" w:color="auto"/>
              <w:right w:val="single" w:sz="4" w:space="0" w:color="auto"/>
            </w:tcBorders>
            <w:vAlign w:val="center"/>
          </w:tcPr>
          <w:p w14:paraId="12DDB684" w14:textId="77777777" w:rsidR="00A74754" w:rsidRPr="00A74754" w:rsidRDefault="00A74754" w:rsidP="004E58BE">
            <w:pPr>
              <w:pStyle w:val="Heading2"/>
              <w:rPr>
                <w:rFonts w:cs="Arial"/>
                <w:color w:val="000000"/>
                <w:sz w:val="22"/>
                <w:szCs w:val="22"/>
              </w:rPr>
            </w:pPr>
          </w:p>
        </w:tc>
        <w:tc>
          <w:tcPr>
            <w:tcW w:w="4140" w:type="dxa"/>
            <w:tcBorders>
              <w:top w:val="nil"/>
              <w:left w:val="single" w:sz="4" w:space="0" w:color="auto"/>
              <w:bottom w:val="single" w:sz="4" w:space="0" w:color="auto"/>
              <w:right w:val="single" w:sz="4" w:space="0" w:color="auto"/>
            </w:tcBorders>
            <w:shd w:val="clear" w:color="auto" w:fill="auto"/>
            <w:noWrap/>
          </w:tcPr>
          <w:p w14:paraId="5EAFA87D" w14:textId="77777777" w:rsidR="00A74754" w:rsidRPr="00A74754" w:rsidRDefault="00A74754" w:rsidP="004E58BE">
            <w:pPr>
              <w:rPr>
                <w:rFonts w:eastAsiaTheme="majorEastAsia"/>
              </w:rPr>
            </w:pPr>
            <w:r w:rsidRPr="00A74754">
              <w:rPr>
                <w:rFonts w:eastAsiaTheme="majorEastAsia"/>
              </w:rPr>
              <w:t>Drawing sheet</w:t>
            </w:r>
          </w:p>
        </w:tc>
        <w:tc>
          <w:tcPr>
            <w:tcW w:w="2700" w:type="dxa"/>
            <w:tcBorders>
              <w:top w:val="nil"/>
              <w:left w:val="single" w:sz="4" w:space="0" w:color="auto"/>
              <w:bottom w:val="single" w:sz="4" w:space="0" w:color="auto"/>
              <w:right w:val="single" w:sz="4" w:space="0" w:color="auto"/>
            </w:tcBorders>
            <w:shd w:val="clear" w:color="auto" w:fill="auto"/>
            <w:vAlign w:val="center"/>
          </w:tcPr>
          <w:p w14:paraId="13DFA8A4" w14:textId="77777777" w:rsidR="00A74754" w:rsidRPr="00A74754" w:rsidRDefault="00A74754" w:rsidP="004E58BE">
            <w:pPr>
              <w:rPr>
                <w:color w:val="000000"/>
              </w:rPr>
            </w:pPr>
            <w:r w:rsidRPr="00A74754">
              <w:rPr>
                <w:color w:val="000000"/>
              </w:rPr>
              <w:t>2 Rim</w:t>
            </w:r>
          </w:p>
        </w:tc>
      </w:tr>
      <w:tr w:rsidR="00A74754" w:rsidRPr="00A74754" w14:paraId="13025AD9" w14:textId="77777777" w:rsidTr="004E58BE">
        <w:trPr>
          <w:trHeight w:val="300"/>
        </w:trPr>
        <w:tc>
          <w:tcPr>
            <w:tcW w:w="680" w:type="dxa"/>
            <w:vMerge/>
            <w:tcBorders>
              <w:left w:val="single" w:sz="4" w:space="0" w:color="auto"/>
              <w:right w:val="single" w:sz="4" w:space="0" w:color="auto"/>
            </w:tcBorders>
            <w:shd w:val="clear" w:color="auto" w:fill="auto"/>
            <w:noWrap/>
            <w:vAlign w:val="center"/>
          </w:tcPr>
          <w:p w14:paraId="140E2382" w14:textId="77777777" w:rsidR="00A74754" w:rsidRPr="00A74754" w:rsidRDefault="00A74754" w:rsidP="004E58BE">
            <w:pPr>
              <w:jc w:val="center"/>
              <w:rPr>
                <w:color w:val="000000"/>
              </w:rPr>
            </w:pPr>
          </w:p>
        </w:tc>
        <w:tc>
          <w:tcPr>
            <w:tcW w:w="2560" w:type="dxa"/>
            <w:vMerge/>
            <w:tcBorders>
              <w:left w:val="single" w:sz="4" w:space="0" w:color="auto"/>
              <w:right w:val="single" w:sz="4" w:space="0" w:color="auto"/>
            </w:tcBorders>
            <w:vAlign w:val="center"/>
          </w:tcPr>
          <w:p w14:paraId="7D74ECAB"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tcPr>
          <w:p w14:paraId="09A8500A" w14:textId="77777777" w:rsidR="00A74754" w:rsidRPr="00A74754" w:rsidRDefault="00A74754" w:rsidP="004E58BE">
            <w:pPr>
              <w:rPr>
                <w:color w:val="000000"/>
              </w:rPr>
            </w:pPr>
            <w:r w:rsidRPr="00A74754">
              <w:rPr>
                <w:rFonts w:eastAsiaTheme="majorEastAsia"/>
              </w:rPr>
              <w:t>Fasteners (nuts, bolts, screws)</w:t>
            </w:r>
          </w:p>
        </w:tc>
        <w:tc>
          <w:tcPr>
            <w:tcW w:w="2700" w:type="dxa"/>
            <w:tcBorders>
              <w:top w:val="nil"/>
              <w:left w:val="single" w:sz="4" w:space="0" w:color="auto"/>
              <w:bottom w:val="single" w:sz="4" w:space="0" w:color="auto"/>
              <w:right w:val="single" w:sz="4" w:space="0" w:color="auto"/>
            </w:tcBorders>
            <w:shd w:val="clear" w:color="auto" w:fill="auto"/>
            <w:vAlign w:val="center"/>
          </w:tcPr>
          <w:p w14:paraId="1913431C" w14:textId="77777777" w:rsidR="00A74754" w:rsidRPr="00A74754" w:rsidRDefault="00A74754" w:rsidP="004E58BE">
            <w:pPr>
              <w:rPr>
                <w:color w:val="000000"/>
              </w:rPr>
            </w:pPr>
            <w:r w:rsidRPr="00A74754">
              <w:rPr>
                <w:color w:val="000000"/>
              </w:rPr>
              <w:t>500 each</w:t>
            </w:r>
          </w:p>
        </w:tc>
      </w:tr>
      <w:tr w:rsidR="00A74754" w:rsidRPr="00A74754" w14:paraId="72C7639D" w14:textId="77777777" w:rsidTr="004E58BE">
        <w:trPr>
          <w:trHeight w:val="300"/>
        </w:trPr>
        <w:tc>
          <w:tcPr>
            <w:tcW w:w="680" w:type="dxa"/>
            <w:vMerge/>
            <w:tcBorders>
              <w:left w:val="single" w:sz="4" w:space="0" w:color="auto"/>
              <w:bottom w:val="single" w:sz="4" w:space="0" w:color="auto"/>
              <w:right w:val="single" w:sz="4" w:space="0" w:color="auto"/>
            </w:tcBorders>
            <w:shd w:val="clear" w:color="auto" w:fill="auto"/>
            <w:noWrap/>
            <w:vAlign w:val="center"/>
          </w:tcPr>
          <w:p w14:paraId="5C63E9DB" w14:textId="77777777" w:rsidR="00A74754" w:rsidRPr="00A74754" w:rsidRDefault="00A74754" w:rsidP="004E58BE">
            <w:pPr>
              <w:jc w:val="center"/>
              <w:rPr>
                <w:color w:val="000000"/>
              </w:rPr>
            </w:pPr>
          </w:p>
        </w:tc>
        <w:tc>
          <w:tcPr>
            <w:tcW w:w="2560" w:type="dxa"/>
            <w:vMerge/>
            <w:tcBorders>
              <w:left w:val="single" w:sz="4" w:space="0" w:color="auto"/>
              <w:bottom w:val="single" w:sz="4" w:space="0" w:color="000000"/>
              <w:right w:val="single" w:sz="4" w:space="0" w:color="auto"/>
            </w:tcBorders>
            <w:vAlign w:val="center"/>
          </w:tcPr>
          <w:p w14:paraId="000F6B27"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tcPr>
          <w:p w14:paraId="6A8E5C8E" w14:textId="77777777" w:rsidR="00A74754" w:rsidRPr="00A74754" w:rsidRDefault="00A74754" w:rsidP="004E58BE">
            <w:pPr>
              <w:rPr>
                <w:color w:val="000000"/>
              </w:rPr>
            </w:pPr>
            <w:r w:rsidRPr="00A74754">
              <w:rPr>
                <w:rFonts w:eastAsiaTheme="majorEastAsia"/>
              </w:rPr>
              <w:t>Welding rods 10 &amp; 12 Nos</w:t>
            </w:r>
          </w:p>
        </w:tc>
        <w:tc>
          <w:tcPr>
            <w:tcW w:w="2700" w:type="dxa"/>
            <w:tcBorders>
              <w:top w:val="nil"/>
              <w:left w:val="single" w:sz="4" w:space="0" w:color="auto"/>
              <w:bottom w:val="single" w:sz="4" w:space="0" w:color="auto"/>
              <w:right w:val="single" w:sz="4" w:space="0" w:color="auto"/>
            </w:tcBorders>
            <w:shd w:val="clear" w:color="auto" w:fill="auto"/>
            <w:vAlign w:val="center"/>
          </w:tcPr>
          <w:p w14:paraId="7281A5ED" w14:textId="77777777" w:rsidR="00A74754" w:rsidRPr="00A74754" w:rsidRDefault="00A74754" w:rsidP="004E58BE">
            <w:pPr>
              <w:rPr>
                <w:color w:val="000000"/>
              </w:rPr>
            </w:pPr>
            <w:r w:rsidRPr="00A74754">
              <w:rPr>
                <w:color w:val="000000"/>
              </w:rPr>
              <w:t>5 Pak. each</w:t>
            </w:r>
          </w:p>
        </w:tc>
      </w:tr>
      <w:tr w:rsidR="00A74754" w:rsidRPr="00A74754" w14:paraId="15830297" w14:textId="77777777" w:rsidTr="004E58BE">
        <w:trPr>
          <w:trHeight w:val="300"/>
        </w:trPr>
        <w:tc>
          <w:tcPr>
            <w:tcW w:w="680" w:type="dxa"/>
            <w:vMerge w:val="restart"/>
            <w:tcBorders>
              <w:left w:val="single" w:sz="4" w:space="0" w:color="auto"/>
              <w:right w:val="single" w:sz="4" w:space="0" w:color="auto"/>
            </w:tcBorders>
            <w:shd w:val="clear" w:color="auto" w:fill="auto"/>
            <w:noWrap/>
            <w:vAlign w:val="center"/>
          </w:tcPr>
          <w:p w14:paraId="66457B3D" w14:textId="77777777" w:rsidR="00A74754" w:rsidRPr="00A74754" w:rsidRDefault="00A74754" w:rsidP="004E58BE">
            <w:pPr>
              <w:jc w:val="center"/>
              <w:rPr>
                <w:color w:val="000000"/>
              </w:rPr>
            </w:pPr>
            <w:r w:rsidRPr="00A74754">
              <w:rPr>
                <w:color w:val="000000"/>
              </w:rPr>
              <w:t>4</w:t>
            </w:r>
          </w:p>
        </w:tc>
        <w:tc>
          <w:tcPr>
            <w:tcW w:w="2560" w:type="dxa"/>
            <w:vMerge w:val="restart"/>
            <w:tcBorders>
              <w:left w:val="single" w:sz="4" w:space="0" w:color="auto"/>
              <w:right w:val="single" w:sz="4" w:space="0" w:color="auto"/>
            </w:tcBorders>
            <w:vAlign w:val="center"/>
          </w:tcPr>
          <w:p w14:paraId="1295C115" w14:textId="77777777" w:rsidR="00A74754" w:rsidRPr="00A74754" w:rsidRDefault="00A74754" w:rsidP="004E58BE">
            <w:pPr>
              <w:rPr>
                <w:color w:val="000000"/>
              </w:rPr>
            </w:pPr>
            <w:r w:rsidRPr="00A74754">
              <w:rPr>
                <w:color w:val="000000"/>
              </w:rPr>
              <w:t xml:space="preserve">Mech-332. </w:t>
            </w:r>
          </w:p>
          <w:p w14:paraId="161D0804" w14:textId="77777777" w:rsidR="00A74754" w:rsidRPr="00A74754" w:rsidRDefault="00A74754" w:rsidP="004E58BE">
            <w:pPr>
              <w:rPr>
                <w:color w:val="000000"/>
              </w:rPr>
            </w:pPr>
            <w:r w:rsidRPr="00A74754">
              <w:rPr>
                <w:color w:val="000000"/>
              </w:rPr>
              <w:t xml:space="preserve">Material Testing &amp; Heat Treatment </w:t>
            </w:r>
          </w:p>
        </w:tc>
        <w:tc>
          <w:tcPr>
            <w:tcW w:w="4140" w:type="dxa"/>
            <w:tcBorders>
              <w:top w:val="nil"/>
              <w:left w:val="single" w:sz="4" w:space="0" w:color="auto"/>
              <w:bottom w:val="single" w:sz="4" w:space="0" w:color="auto"/>
              <w:right w:val="single" w:sz="4" w:space="0" w:color="auto"/>
            </w:tcBorders>
            <w:shd w:val="clear" w:color="auto" w:fill="auto"/>
            <w:noWrap/>
          </w:tcPr>
          <w:p w14:paraId="72C93C92" w14:textId="77777777" w:rsidR="00A74754" w:rsidRPr="00A74754" w:rsidRDefault="00A74754" w:rsidP="004E58BE">
            <w:pPr>
              <w:rPr>
                <w:rFonts w:eastAsiaTheme="majorEastAsia"/>
              </w:rPr>
            </w:pPr>
            <w:r w:rsidRPr="00A74754">
              <w:rPr>
                <w:color w:val="000000"/>
              </w:rPr>
              <w:t xml:space="preserve">Mild Steel bar diameter 1/4 Inch </w:t>
            </w:r>
          </w:p>
        </w:tc>
        <w:tc>
          <w:tcPr>
            <w:tcW w:w="2700" w:type="dxa"/>
            <w:tcBorders>
              <w:top w:val="nil"/>
              <w:left w:val="single" w:sz="4" w:space="0" w:color="auto"/>
              <w:bottom w:val="single" w:sz="4" w:space="0" w:color="auto"/>
              <w:right w:val="single" w:sz="4" w:space="0" w:color="auto"/>
            </w:tcBorders>
            <w:shd w:val="clear" w:color="auto" w:fill="auto"/>
            <w:vAlign w:val="center"/>
          </w:tcPr>
          <w:p w14:paraId="2D2592F1" w14:textId="77777777" w:rsidR="00A74754" w:rsidRPr="00A74754" w:rsidRDefault="00A74754" w:rsidP="004E58BE">
            <w:pPr>
              <w:rPr>
                <w:color w:val="000000"/>
              </w:rPr>
            </w:pPr>
            <w:r w:rsidRPr="00A74754">
              <w:rPr>
                <w:color w:val="000000"/>
              </w:rPr>
              <w:t>50 Kg</w:t>
            </w:r>
          </w:p>
        </w:tc>
      </w:tr>
      <w:tr w:rsidR="00A74754" w:rsidRPr="00A74754" w14:paraId="5905DD16" w14:textId="77777777" w:rsidTr="004E58BE">
        <w:trPr>
          <w:trHeight w:val="300"/>
        </w:trPr>
        <w:tc>
          <w:tcPr>
            <w:tcW w:w="680" w:type="dxa"/>
            <w:vMerge/>
            <w:tcBorders>
              <w:left w:val="single" w:sz="4" w:space="0" w:color="auto"/>
              <w:right w:val="single" w:sz="4" w:space="0" w:color="auto"/>
            </w:tcBorders>
            <w:shd w:val="clear" w:color="auto" w:fill="auto"/>
            <w:noWrap/>
            <w:vAlign w:val="center"/>
          </w:tcPr>
          <w:p w14:paraId="5E0728EE" w14:textId="77777777" w:rsidR="00A74754" w:rsidRPr="00A74754" w:rsidRDefault="00A74754" w:rsidP="004E58BE">
            <w:pPr>
              <w:jc w:val="center"/>
              <w:rPr>
                <w:color w:val="000000"/>
              </w:rPr>
            </w:pPr>
          </w:p>
        </w:tc>
        <w:tc>
          <w:tcPr>
            <w:tcW w:w="2560" w:type="dxa"/>
            <w:vMerge/>
            <w:tcBorders>
              <w:left w:val="single" w:sz="4" w:space="0" w:color="auto"/>
              <w:right w:val="single" w:sz="4" w:space="0" w:color="auto"/>
            </w:tcBorders>
            <w:vAlign w:val="center"/>
          </w:tcPr>
          <w:p w14:paraId="53BA16A4"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tcPr>
          <w:p w14:paraId="250365CD" w14:textId="77777777" w:rsidR="00A74754" w:rsidRPr="00A74754" w:rsidRDefault="00A74754" w:rsidP="004E58BE">
            <w:pPr>
              <w:rPr>
                <w:color w:val="000000"/>
              </w:rPr>
            </w:pPr>
            <w:r w:rsidRPr="00A74754">
              <w:rPr>
                <w:color w:val="000000"/>
              </w:rPr>
              <w:t xml:space="preserve">Mild Steel bar diameter 3/8 Inch </w:t>
            </w:r>
          </w:p>
        </w:tc>
        <w:tc>
          <w:tcPr>
            <w:tcW w:w="2700" w:type="dxa"/>
            <w:tcBorders>
              <w:top w:val="nil"/>
              <w:left w:val="single" w:sz="4" w:space="0" w:color="auto"/>
              <w:bottom w:val="single" w:sz="4" w:space="0" w:color="auto"/>
              <w:right w:val="single" w:sz="4" w:space="0" w:color="auto"/>
            </w:tcBorders>
            <w:shd w:val="clear" w:color="auto" w:fill="auto"/>
            <w:vAlign w:val="center"/>
          </w:tcPr>
          <w:p w14:paraId="0E65233F" w14:textId="77777777" w:rsidR="00A74754" w:rsidRPr="00A74754" w:rsidRDefault="00A74754" w:rsidP="004E58BE">
            <w:pPr>
              <w:rPr>
                <w:color w:val="000000"/>
              </w:rPr>
            </w:pPr>
            <w:r w:rsidRPr="00A74754">
              <w:rPr>
                <w:color w:val="000000"/>
              </w:rPr>
              <w:t>60 Kg</w:t>
            </w:r>
          </w:p>
        </w:tc>
      </w:tr>
      <w:tr w:rsidR="00A74754" w:rsidRPr="00A74754" w14:paraId="4C4938D2" w14:textId="77777777" w:rsidTr="004E58BE">
        <w:trPr>
          <w:trHeight w:val="300"/>
        </w:trPr>
        <w:tc>
          <w:tcPr>
            <w:tcW w:w="680" w:type="dxa"/>
            <w:vMerge/>
            <w:tcBorders>
              <w:left w:val="single" w:sz="4" w:space="0" w:color="auto"/>
              <w:right w:val="single" w:sz="4" w:space="0" w:color="auto"/>
            </w:tcBorders>
            <w:shd w:val="clear" w:color="auto" w:fill="auto"/>
            <w:noWrap/>
            <w:vAlign w:val="center"/>
          </w:tcPr>
          <w:p w14:paraId="50FF6D7B" w14:textId="77777777" w:rsidR="00A74754" w:rsidRPr="00A74754" w:rsidRDefault="00A74754" w:rsidP="004E58BE">
            <w:pPr>
              <w:jc w:val="center"/>
              <w:rPr>
                <w:color w:val="000000"/>
              </w:rPr>
            </w:pPr>
          </w:p>
        </w:tc>
        <w:tc>
          <w:tcPr>
            <w:tcW w:w="2560" w:type="dxa"/>
            <w:vMerge/>
            <w:tcBorders>
              <w:left w:val="single" w:sz="4" w:space="0" w:color="auto"/>
              <w:right w:val="single" w:sz="4" w:space="0" w:color="auto"/>
            </w:tcBorders>
            <w:vAlign w:val="center"/>
          </w:tcPr>
          <w:p w14:paraId="7217F560"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tcPr>
          <w:p w14:paraId="1C2D6115" w14:textId="77777777" w:rsidR="00A74754" w:rsidRPr="00A74754" w:rsidRDefault="00A74754" w:rsidP="004E58BE">
            <w:pPr>
              <w:rPr>
                <w:rFonts w:eastAsiaTheme="majorEastAsia"/>
              </w:rPr>
            </w:pPr>
            <w:r w:rsidRPr="00A74754">
              <w:rPr>
                <w:color w:val="000000"/>
              </w:rPr>
              <w:t xml:space="preserve">Mild Steel bar diameter 1/2 Inch </w:t>
            </w:r>
          </w:p>
        </w:tc>
        <w:tc>
          <w:tcPr>
            <w:tcW w:w="2700" w:type="dxa"/>
            <w:tcBorders>
              <w:top w:val="nil"/>
              <w:left w:val="single" w:sz="4" w:space="0" w:color="auto"/>
              <w:bottom w:val="single" w:sz="4" w:space="0" w:color="auto"/>
              <w:right w:val="single" w:sz="4" w:space="0" w:color="auto"/>
            </w:tcBorders>
            <w:shd w:val="clear" w:color="auto" w:fill="auto"/>
            <w:vAlign w:val="center"/>
          </w:tcPr>
          <w:p w14:paraId="13F22A30" w14:textId="77777777" w:rsidR="00A74754" w:rsidRPr="00A74754" w:rsidRDefault="00A74754" w:rsidP="004E58BE">
            <w:pPr>
              <w:rPr>
                <w:color w:val="000000"/>
              </w:rPr>
            </w:pPr>
            <w:r w:rsidRPr="00A74754">
              <w:rPr>
                <w:color w:val="000000"/>
              </w:rPr>
              <w:t>60 Kg</w:t>
            </w:r>
          </w:p>
        </w:tc>
      </w:tr>
      <w:tr w:rsidR="00A74754" w:rsidRPr="00A74754" w14:paraId="2A2D4A47" w14:textId="77777777" w:rsidTr="004E58BE">
        <w:trPr>
          <w:trHeight w:val="300"/>
        </w:trPr>
        <w:tc>
          <w:tcPr>
            <w:tcW w:w="680" w:type="dxa"/>
            <w:vMerge/>
            <w:tcBorders>
              <w:left w:val="single" w:sz="4" w:space="0" w:color="auto"/>
              <w:right w:val="single" w:sz="4" w:space="0" w:color="auto"/>
            </w:tcBorders>
            <w:shd w:val="clear" w:color="auto" w:fill="auto"/>
            <w:noWrap/>
            <w:vAlign w:val="center"/>
          </w:tcPr>
          <w:p w14:paraId="3015B1C6" w14:textId="77777777" w:rsidR="00A74754" w:rsidRPr="00A74754" w:rsidRDefault="00A74754" w:rsidP="004E58BE">
            <w:pPr>
              <w:jc w:val="center"/>
              <w:rPr>
                <w:color w:val="000000"/>
              </w:rPr>
            </w:pPr>
          </w:p>
        </w:tc>
        <w:tc>
          <w:tcPr>
            <w:tcW w:w="2560" w:type="dxa"/>
            <w:vMerge/>
            <w:tcBorders>
              <w:left w:val="single" w:sz="4" w:space="0" w:color="auto"/>
              <w:right w:val="single" w:sz="4" w:space="0" w:color="auto"/>
            </w:tcBorders>
            <w:vAlign w:val="center"/>
          </w:tcPr>
          <w:p w14:paraId="4B51B878"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tcPr>
          <w:p w14:paraId="191EAEA2" w14:textId="77777777" w:rsidR="00A74754" w:rsidRPr="00A74754" w:rsidRDefault="00A74754" w:rsidP="004E58BE">
            <w:pPr>
              <w:rPr>
                <w:rFonts w:eastAsiaTheme="majorEastAsia"/>
              </w:rPr>
            </w:pPr>
            <w:r w:rsidRPr="00A74754">
              <w:rPr>
                <w:color w:val="000000"/>
              </w:rPr>
              <w:t xml:space="preserve">Mild Steel bar diameter 3/4 Inch </w:t>
            </w:r>
          </w:p>
        </w:tc>
        <w:tc>
          <w:tcPr>
            <w:tcW w:w="2700" w:type="dxa"/>
            <w:tcBorders>
              <w:top w:val="nil"/>
              <w:left w:val="single" w:sz="4" w:space="0" w:color="auto"/>
              <w:bottom w:val="single" w:sz="4" w:space="0" w:color="auto"/>
              <w:right w:val="single" w:sz="4" w:space="0" w:color="auto"/>
            </w:tcBorders>
            <w:shd w:val="clear" w:color="auto" w:fill="auto"/>
            <w:vAlign w:val="center"/>
          </w:tcPr>
          <w:p w14:paraId="491E4AED" w14:textId="77777777" w:rsidR="00A74754" w:rsidRPr="00A74754" w:rsidRDefault="00A74754" w:rsidP="004E58BE">
            <w:pPr>
              <w:rPr>
                <w:color w:val="000000"/>
              </w:rPr>
            </w:pPr>
            <w:r w:rsidRPr="00A74754">
              <w:rPr>
                <w:color w:val="000000"/>
              </w:rPr>
              <w:t>60 Kg</w:t>
            </w:r>
          </w:p>
        </w:tc>
      </w:tr>
      <w:tr w:rsidR="00A74754" w:rsidRPr="00A74754" w14:paraId="10747749" w14:textId="77777777" w:rsidTr="004E58BE">
        <w:trPr>
          <w:trHeight w:val="300"/>
        </w:trPr>
        <w:tc>
          <w:tcPr>
            <w:tcW w:w="680" w:type="dxa"/>
            <w:vMerge/>
            <w:tcBorders>
              <w:left w:val="single" w:sz="4" w:space="0" w:color="auto"/>
              <w:right w:val="single" w:sz="4" w:space="0" w:color="auto"/>
            </w:tcBorders>
            <w:shd w:val="clear" w:color="auto" w:fill="auto"/>
            <w:noWrap/>
            <w:vAlign w:val="center"/>
          </w:tcPr>
          <w:p w14:paraId="26875A04" w14:textId="77777777" w:rsidR="00A74754" w:rsidRPr="00A74754" w:rsidRDefault="00A74754" w:rsidP="004E58BE">
            <w:pPr>
              <w:jc w:val="center"/>
              <w:rPr>
                <w:color w:val="000000"/>
              </w:rPr>
            </w:pPr>
          </w:p>
        </w:tc>
        <w:tc>
          <w:tcPr>
            <w:tcW w:w="2560" w:type="dxa"/>
            <w:vMerge/>
            <w:tcBorders>
              <w:left w:val="single" w:sz="4" w:space="0" w:color="auto"/>
              <w:right w:val="single" w:sz="4" w:space="0" w:color="auto"/>
            </w:tcBorders>
            <w:vAlign w:val="center"/>
          </w:tcPr>
          <w:p w14:paraId="31950539"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vAlign w:val="center"/>
          </w:tcPr>
          <w:p w14:paraId="3CF63745" w14:textId="77777777" w:rsidR="00A74754" w:rsidRPr="00A74754" w:rsidRDefault="00A74754" w:rsidP="004E58BE">
            <w:pPr>
              <w:rPr>
                <w:rFonts w:eastAsiaTheme="majorEastAsia"/>
              </w:rPr>
            </w:pPr>
            <w:r w:rsidRPr="00A74754">
              <w:rPr>
                <w:color w:val="000000"/>
              </w:rPr>
              <w:t xml:space="preserve">Mild Steel bar diameter 1 Inch </w:t>
            </w:r>
          </w:p>
        </w:tc>
        <w:tc>
          <w:tcPr>
            <w:tcW w:w="2700" w:type="dxa"/>
            <w:tcBorders>
              <w:top w:val="nil"/>
              <w:left w:val="single" w:sz="4" w:space="0" w:color="auto"/>
              <w:bottom w:val="single" w:sz="4" w:space="0" w:color="auto"/>
              <w:right w:val="single" w:sz="4" w:space="0" w:color="auto"/>
            </w:tcBorders>
            <w:shd w:val="clear" w:color="auto" w:fill="auto"/>
            <w:vAlign w:val="center"/>
          </w:tcPr>
          <w:p w14:paraId="4CB32A8E" w14:textId="77777777" w:rsidR="00A74754" w:rsidRPr="00A74754" w:rsidRDefault="00A74754" w:rsidP="004E58BE">
            <w:pPr>
              <w:rPr>
                <w:color w:val="000000"/>
              </w:rPr>
            </w:pPr>
            <w:r w:rsidRPr="00A74754">
              <w:rPr>
                <w:color w:val="000000"/>
              </w:rPr>
              <w:t>80 Kg</w:t>
            </w:r>
          </w:p>
        </w:tc>
      </w:tr>
      <w:tr w:rsidR="00A74754" w:rsidRPr="00A74754" w14:paraId="45114F1F" w14:textId="77777777" w:rsidTr="004E58BE">
        <w:trPr>
          <w:trHeight w:val="300"/>
        </w:trPr>
        <w:tc>
          <w:tcPr>
            <w:tcW w:w="680" w:type="dxa"/>
            <w:vMerge/>
            <w:tcBorders>
              <w:left w:val="single" w:sz="4" w:space="0" w:color="auto"/>
              <w:right w:val="single" w:sz="4" w:space="0" w:color="auto"/>
            </w:tcBorders>
            <w:shd w:val="clear" w:color="auto" w:fill="auto"/>
            <w:noWrap/>
            <w:vAlign w:val="center"/>
          </w:tcPr>
          <w:p w14:paraId="5F10DBFF" w14:textId="77777777" w:rsidR="00A74754" w:rsidRPr="00A74754" w:rsidRDefault="00A74754" w:rsidP="004E58BE">
            <w:pPr>
              <w:jc w:val="center"/>
              <w:rPr>
                <w:color w:val="000000"/>
              </w:rPr>
            </w:pPr>
          </w:p>
        </w:tc>
        <w:tc>
          <w:tcPr>
            <w:tcW w:w="2560" w:type="dxa"/>
            <w:vMerge/>
            <w:tcBorders>
              <w:left w:val="single" w:sz="4" w:space="0" w:color="auto"/>
              <w:right w:val="single" w:sz="4" w:space="0" w:color="auto"/>
            </w:tcBorders>
            <w:shd w:val="clear" w:color="auto" w:fill="auto"/>
            <w:noWrap/>
            <w:vAlign w:val="center"/>
            <w:hideMark/>
          </w:tcPr>
          <w:p w14:paraId="24D4B37C"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vAlign w:val="center"/>
          </w:tcPr>
          <w:p w14:paraId="0EF65A77" w14:textId="77777777" w:rsidR="00A74754" w:rsidRPr="00A74754" w:rsidRDefault="00A74754" w:rsidP="004E58BE">
            <w:pPr>
              <w:rPr>
                <w:color w:val="000000"/>
              </w:rPr>
            </w:pPr>
            <w:r w:rsidRPr="00A74754">
              <w:rPr>
                <w:color w:val="000000"/>
              </w:rPr>
              <w:t>Square rod 3/8 In</w:t>
            </w:r>
          </w:p>
        </w:tc>
        <w:tc>
          <w:tcPr>
            <w:tcW w:w="2700" w:type="dxa"/>
            <w:tcBorders>
              <w:top w:val="nil"/>
              <w:left w:val="single" w:sz="4" w:space="0" w:color="auto"/>
              <w:bottom w:val="single" w:sz="4" w:space="0" w:color="auto"/>
              <w:right w:val="single" w:sz="4" w:space="0" w:color="auto"/>
            </w:tcBorders>
            <w:shd w:val="clear" w:color="auto" w:fill="auto"/>
            <w:vAlign w:val="center"/>
          </w:tcPr>
          <w:p w14:paraId="1BF94679" w14:textId="77777777" w:rsidR="00A74754" w:rsidRPr="00A74754" w:rsidRDefault="00A74754" w:rsidP="004E58BE">
            <w:pPr>
              <w:rPr>
                <w:color w:val="000000"/>
              </w:rPr>
            </w:pPr>
            <w:r w:rsidRPr="00A74754">
              <w:rPr>
                <w:color w:val="000000"/>
              </w:rPr>
              <w:t>20 Kg</w:t>
            </w:r>
          </w:p>
        </w:tc>
      </w:tr>
      <w:tr w:rsidR="00A74754" w:rsidRPr="00A74754" w14:paraId="1E9FAC40" w14:textId="77777777" w:rsidTr="004E58BE">
        <w:trPr>
          <w:trHeight w:val="300"/>
        </w:trPr>
        <w:tc>
          <w:tcPr>
            <w:tcW w:w="680" w:type="dxa"/>
            <w:vMerge/>
            <w:tcBorders>
              <w:left w:val="single" w:sz="4" w:space="0" w:color="auto"/>
              <w:right w:val="single" w:sz="4" w:space="0" w:color="auto"/>
            </w:tcBorders>
            <w:shd w:val="clear" w:color="auto" w:fill="auto"/>
            <w:noWrap/>
            <w:vAlign w:val="center"/>
            <w:hideMark/>
          </w:tcPr>
          <w:p w14:paraId="441536D2" w14:textId="77777777" w:rsidR="00A74754" w:rsidRPr="00A74754" w:rsidRDefault="00A74754" w:rsidP="004E58BE">
            <w:pPr>
              <w:jc w:val="center"/>
              <w:rPr>
                <w:color w:val="000000"/>
              </w:rPr>
            </w:pPr>
          </w:p>
        </w:tc>
        <w:tc>
          <w:tcPr>
            <w:tcW w:w="2560" w:type="dxa"/>
            <w:vMerge/>
            <w:tcBorders>
              <w:left w:val="single" w:sz="4" w:space="0" w:color="auto"/>
              <w:right w:val="single" w:sz="4" w:space="0" w:color="auto"/>
            </w:tcBorders>
            <w:vAlign w:val="center"/>
            <w:hideMark/>
          </w:tcPr>
          <w:p w14:paraId="7CE4F8F7" w14:textId="77777777" w:rsidR="00A74754" w:rsidRPr="00A74754" w:rsidRDefault="00A74754" w:rsidP="004E58BE">
            <w:pPr>
              <w:rPr>
                <w:color w:val="000000"/>
              </w:rPr>
            </w:pPr>
          </w:p>
        </w:tc>
        <w:tc>
          <w:tcPr>
            <w:tcW w:w="4140" w:type="dxa"/>
            <w:tcBorders>
              <w:top w:val="single" w:sz="4" w:space="0" w:color="auto"/>
              <w:left w:val="nil"/>
              <w:bottom w:val="single" w:sz="4" w:space="0" w:color="auto"/>
              <w:right w:val="single" w:sz="4" w:space="0" w:color="auto"/>
            </w:tcBorders>
            <w:shd w:val="clear" w:color="auto" w:fill="auto"/>
            <w:noWrap/>
            <w:vAlign w:val="center"/>
          </w:tcPr>
          <w:p w14:paraId="77302466" w14:textId="77777777" w:rsidR="00A74754" w:rsidRPr="00A74754" w:rsidRDefault="00A74754" w:rsidP="004E58BE">
            <w:pPr>
              <w:rPr>
                <w:color w:val="000000"/>
              </w:rPr>
            </w:pPr>
            <w:r w:rsidRPr="00A74754">
              <w:rPr>
                <w:color w:val="000000"/>
              </w:rPr>
              <w:t>MS flat 1/4 In</w:t>
            </w:r>
          </w:p>
        </w:tc>
        <w:tc>
          <w:tcPr>
            <w:tcW w:w="2700" w:type="dxa"/>
            <w:tcBorders>
              <w:top w:val="nil"/>
              <w:left w:val="nil"/>
              <w:bottom w:val="single" w:sz="4" w:space="0" w:color="auto"/>
              <w:right w:val="single" w:sz="4" w:space="0" w:color="auto"/>
            </w:tcBorders>
            <w:shd w:val="clear" w:color="auto" w:fill="auto"/>
            <w:vAlign w:val="center"/>
          </w:tcPr>
          <w:p w14:paraId="0CF142E3" w14:textId="77777777" w:rsidR="00A74754" w:rsidRPr="00A74754" w:rsidRDefault="00A74754" w:rsidP="004E58BE">
            <w:pPr>
              <w:rPr>
                <w:color w:val="000000"/>
              </w:rPr>
            </w:pPr>
            <w:r w:rsidRPr="00A74754">
              <w:rPr>
                <w:color w:val="000000"/>
              </w:rPr>
              <w:t>150 Kg</w:t>
            </w:r>
          </w:p>
        </w:tc>
      </w:tr>
      <w:tr w:rsidR="00A74754" w:rsidRPr="00A74754" w14:paraId="64C9F58A" w14:textId="77777777" w:rsidTr="004E58BE">
        <w:trPr>
          <w:trHeight w:val="300"/>
        </w:trPr>
        <w:tc>
          <w:tcPr>
            <w:tcW w:w="680" w:type="dxa"/>
            <w:vMerge w:val="restart"/>
            <w:tcBorders>
              <w:left w:val="single" w:sz="4" w:space="0" w:color="auto"/>
              <w:right w:val="single" w:sz="4" w:space="0" w:color="auto"/>
            </w:tcBorders>
            <w:shd w:val="clear" w:color="auto" w:fill="auto"/>
            <w:noWrap/>
            <w:vAlign w:val="center"/>
          </w:tcPr>
          <w:p w14:paraId="6E9FC60D" w14:textId="77777777" w:rsidR="00A74754" w:rsidRPr="00A74754" w:rsidRDefault="00A74754" w:rsidP="004E58BE">
            <w:pPr>
              <w:jc w:val="center"/>
              <w:rPr>
                <w:color w:val="000000"/>
              </w:rPr>
            </w:pPr>
            <w:r w:rsidRPr="00A74754">
              <w:rPr>
                <w:color w:val="000000"/>
              </w:rPr>
              <w:t>5</w:t>
            </w:r>
          </w:p>
        </w:tc>
        <w:tc>
          <w:tcPr>
            <w:tcW w:w="2560" w:type="dxa"/>
            <w:vMerge w:val="restart"/>
            <w:tcBorders>
              <w:top w:val="single" w:sz="4" w:space="0" w:color="auto"/>
              <w:left w:val="single" w:sz="4" w:space="0" w:color="auto"/>
              <w:right w:val="single" w:sz="4" w:space="0" w:color="auto"/>
            </w:tcBorders>
            <w:vAlign w:val="center"/>
          </w:tcPr>
          <w:p w14:paraId="027DC069" w14:textId="77777777" w:rsidR="00A74754" w:rsidRPr="00A74754" w:rsidRDefault="00A74754" w:rsidP="004E58BE">
            <w:pPr>
              <w:rPr>
                <w:color w:val="000000"/>
              </w:rPr>
            </w:pPr>
            <w:r w:rsidRPr="00A74754">
              <w:rPr>
                <w:color w:val="000000"/>
              </w:rPr>
              <w:t xml:space="preserve">Mech.363. </w:t>
            </w:r>
          </w:p>
          <w:p w14:paraId="2D4B2DF9" w14:textId="77777777" w:rsidR="00A74754" w:rsidRPr="00A74754" w:rsidRDefault="00A74754" w:rsidP="004E58BE">
            <w:pPr>
              <w:rPr>
                <w:color w:val="000000"/>
              </w:rPr>
            </w:pPr>
            <w:r w:rsidRPr="00A74754">
              <w:rPr>
                <w:color w:val="000000"/>
              </w:rPr>
              <w:t>Tool &amp; Mould Design</w:t>
            </w:r>
          </w:p>
        </w:tc>
        <w:tc>
          <w:tcPr>
            <w:tcW w:w="41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2F7B48" w14:textId="77777777" w:rsidR="00A74754" w:rsidRPr="00A74754" w:rsidRDefault="00A74754" w:rsidP="004E58BE">
            <w:pPr>
              <w:rPr>
                <w:color w:val="000000"/>
              </w:rPr>
            </w:pPr>
            <w:r w:rsidRPr="00A74754">
              <w:t>Drawing Sheet ordinary (22"x27")</w:t>
            </w:r>
          </w:p>
        </w:tc>
        <w:tc>
          <w:tcPr>
            <w:tcW w:w="2700" w:type="dxa"/>
            <w:tcBorders>
              <w:top w:val="nil"/>
              <w:left w:val="nil"/>
              <w:bottom w:val="single" w:sz="4" w:space="0" w:color="auto"/>
              <w:right w:val="single" w:sz="4" w:space="0" w:color="auto"/>
            </w:tcBorders>
            <w:shd w:val="clear" w:color="auto" w:fill="auto"/>
            <w:vAlign w:val="center"/>
          </w:tcPr>
          <w:p w14:paraId="10995120" w14:textId="77777777" w:rsidR="00A74754" w:rsidRPr="00A74754" w:rsidRDefault="00A74754" w:rsidP="004E58BE">
            <w:pPr>
              <w:rPr>
                <w:color w:val="000000"/>
              </w:rPr>
            </w:pPr>
            <w:r w:rsidRPr="00A74754">
              <w:t>2 Rim</w:t>
            </w:r>
          </w:p>
        </w:tc>
      </w:tr>
      <w:tr w:rsidR="00A74754" w:rsidRPr="00A74754" w14:paraId="2BB54F1B" w14:textId="77777777" w:rsidTr="004E58BE">
        <w:trPr>
          <w:trHeight w:val="300"/>
        </w:trPr>
        <w:tc>
          <w:tcPr>
            <w:tcW w:w="680" w:type="dxa"/>
            <w:vMerge/>
            <w:tcBorders>
              <w:left w:val="single" w:sz="4" w:space="0" w:color="auto"/>
              <w:right w:val="single" w:sz="4" w:space="0" w:color="auto"/>
            </w:tcBorders>
            <w:shd w:val="clear" w:color="auto" w:fill="auto"/>
            <w:noWrap/>
            <w:vAlign w:val="center"/>
          </w:tcPr>
          <w:p w14:paraId="32DDA2D3" w14:textId="77777777" w:rsidR="00A74754" w:rsidRPr="00A74754" w:rsidRDefault="00A74754" w:rsidP="004E58BE">
            <w:pPr>
              <w:jc w:val="center"/>
              <w:rPr>
                <w:color w:val="000000"/>
              </w:rPr>
            </w:pPr>
          </w:p>
        </w:tc>
        <w:tc>
          <w:tcPr>
            <w:tcW w:w="2560" w:type="dxa"/>
            <w:vMerge/>
            <w:tcBorders>
              <w:left w:val="single" w:sz="4" w:space="0" w:color="auto"/>
              <w:right w:val="single" w:sz="4" w:space="0" w:color="auto"/>
            </w:tcBorders>
            <w:vAlign w:val="center"/>
          </w:tcPr>
          <w:p w14:paraId="7BBC3D82"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vAlign w:val="center"/>
          </w:tcPr>
          <w:p w14:paraId="7F90A1A7" w14:textId="77777777" w:rsidR="00A74754" w:rsidRPr="00A74754" w:rsidRDefault="00A74754" w:rsidP="004E58BE">
            <w:pPr>
              <w:rPr>
                <w:color w:val="000000"/>
              </w:rPr>
            </w:pPr>
            <w:r w:rsidRPr="00A74754">
              <w:t>Drawing Sheet (glazed) (22"x27")</w:t>
            </w:r>
          </w:p>
        </w:tc>
        <w:tc>
          <w:tcPr>
            <w:tcW w:w="2700" w:type="dxa"/>
            <w:tcBorders>
              <w:top w:val="nil"/>
              <w:left w:val="nil"/>
              <w:bottom w:val="single" w:sz="4" w:space="0" w:color="auto"/>
              <w:right w:val="single" w:sz="4" w:space="0" w:color="auto"/>
            </w:tcBorders>
            <w:shd w:val="clear" w:color="auto" w:fill="auto"/>
            <w:vAlign w:val="center"/>
          </w:tcPr>
          <w:p w14:paraId="6A968691" w14:textId="77777777" w:rsidR="00A74754" w:rsidRPr="00A74754" w:rsidRDefault="00A74754" w:rsidP="004E58BE">
            <w:pPr>
              <w:rPr>
                <w:color w:val="000000"/>
              </w:rPr>
            </w:pPr>
            <w:r w:rsidRPr="00A74754">
              <w:t>One Rim</w:t>
            </w:r>
          </w:p>
        </w:tc>
      </w:tr>
      <w:tr w:rsidR="00A74754" w:rsidRPr="00A74754" w14:paraId="2DD76191" w14:textId="77777777" w:rsidTr="004E58BE">
        <w:trPr>
          <w:trHeight w:val="300"/>
        </w:trPr>
        <w:tc>
          <w:tcPr>
            <w:tcW w:w="680" w:type="dxa"/>
            <w:vMerge/>
            <w:tcBorders>
              <w:left w:val="single" w:sz="4" w:space="0" w:color="auto"/>
              <w:right w:val="single" w:sz="4" w:space="0" w:color="auto"/>
            </w:tcBorders>
            <w:shd w:val="clear" w:color="auto" w:fill="auto"/>
            <w:noWrap/>
            <w:vAlign w:val="center"/>
          </w:tcPr>
          <w:p w14:paraId="65A87DE5" w14:textId="77777777" w:rsidR="00A74754" w:rsidRPr="00A74754" w:rsidRDefault="00A74754" w:rsidP="004E58BE">
            <w:pPr>
              <w:jc w:val="center"/>
              <w:rPr>
                <w:color w:val="000000"/>
              </w:rPr>
            </w:pPr>
          </w:p>
        </w:tc>
        <w:tc>
          <w:tcPr>
            <w:tcW w:w="2560" w:type="dxa"/>
            <w:vMerge/>
            <w:tcBorders>
              <w:left w:val="single" w:sz="4" w:space="0" w:color="auto"/>
              <w:right w:val="single" w:sz="4" w:space="0" w:color="auto"/>
            </w:tcBorders>
            <w:vAlign w:val="center"/>
          </w:tcPr>
          <w:p w14:paraId="0BF2B826"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vAlign w:val="center"/>
          </w:tcPr>
          <w:p w14:paraId="798F4A3D" w14:textId="77777777" w:rsidR="00A74754" w:rsidRPr="00A74754" w:rsidRDefault="00A74754" w:rsidP="004E58BE">
            <w:pPr>
              <w:rPr>
                <w:color w:val="000000"/>
              </w:rPr>
            </w:pPr>
            <w:r w:rsidRPr="00A74754">
              <w:t>Graph paper 22"x27"</w:t>
            </w:r>
          </w:p>
        </w:tc>
        <w:tc>
          <w:tcPr>
            <w:tcW w:w="2700" w:type="dxa"/>
            <w:tcBorders>
              <w:top w:val="nil"/>
              <w:left w:val="nil"/>
              <w:bottom w:val="single" w:sz="4" w:space="0" w:color="auto"/>
              <w:right w:val="single" w:sz="4" w:space="0" w:color="auto"/>
            </w:tcBorders>
            <w:shd w:val="clear" w:color="auto" w:fill="auto"/>
            <w:vAlign w:val="center"/>
          </w:tcPr>
          <w:p w14:paraId="09200E75" w14:textId="77777777" w:rsidR="00A74754" w:rsidRPr="00A74754" w:rsidRDefault="00A74754" w:rsidP="004E58BE">
            <w:pPr>
              <w:rPr>
                <w:color w:val="000000"/>
              </w:rPr>
            </w:pPr>
            <w:r w:rsidRPr="00A74754">
              <w:t>1/2 Rim</w:t>
            </w:r>
          </w:p>
        </w:tc>
      </w:tr>
      <w:tr w:rsidR="00A74754" w:rsidRPr="00A74754" w14:paraId="34978AFE" w14:textId="77777777" w:rsidTr="004E58BE">
        <w:trPr>
          <w:trHeight w:val="300"/>
        </w:trPr>
        <w:tc>
          <w:tcPr>
            <w:tcW w:w="680" w:type="dxa"/>
            <w:vMerge/>
            <w:tcBorders>
              <w:left w:val="single" w:sz="4" w:space="0" w:color="auto"/>
              <w:right w:val="single" w:sz="4" w:space="0" w:color="auto"/>
            </w:tcBorders>
            <w:shd w:val="clear" w:color="auto" w:fill="auto"/>
            <w:noWrap/>
            <w:vAlign w:val="center"/>
          </w:tcPr>
          <w:p w14:paraId="3AC6C0F5" w14:textId="77777777" w:rsidR="00A74754" w:rsidRPr="00A74754" w:rsidRDefault="00A74754" w:rsidP="004E58BE">
            <w:pPr>
              <w:jc w:val="center"/>
              <w:rPr>
                <w:color w:val="000000"/>
              </w:rPr>
            </w:pPr>
          </w:p>
        </w:tc>
        <w:tc>
          <w:tcPr>
            <w:tcW w:w="2560" w:type="dxa"/>
            <w:vMerge/>
            <w:tcBorders>
              <w:left w:val="single" w:sz="4" w:space="0" w:color="auto"/>
              <w:right w:val="single" w:sz="4" w:space="0" w:color="auto"/>
            </w:tcBorders>
            <w:vAlign w:val="center"/>
          </w:tcPr>
          <w:p w14:paraId="75E54334"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vAlign w:val="center"/>
          </w:tcPr>
          <w:p w14:paraId="775017AD" w14:textId="77777777" w:rsidR="00A74754" w:rsidRPr="00A74754" w:rsidRDefault="00A74754" w:rsidP="004E58BE">
            <w:pPr>
              <w:rPr>
                <w:color w:val="000000"/>
              </w:rPr>
            </w:pPr>
            <w:r w:rsidRPr="00A74754">
              <w:t>Paper tape (1"x100 yard)</w:t>
            </w:r>
          </w:p>
        </w:tc>
        <w:tc>
          <w:tcPr>
            <w:tcW w:w="2700" w:type="dxa"/>
            <w:tcBorders>
              <w:top w:val="nil"/>
              <w:left w:val="nil"/>
              <w:bottom w:val="single" w:sz="4" w:space="0" w:color="auto"/>
              <w:right w:val="single" w:sz="4" w:space="0" w:color="auto"/>
            </w:tcBorders>
            <w:shd w:val="clear" w:color="auto" w:fill="auto"/>
            <w:vAlign w:val="center"/>
          </w:tcPr>
          <w:p w14:paraId="56A9365E" w14:textId="77777777" w:rsidR="00A74754" w:rsidRPr="00A74754" w:rsidRDefault="00A74754" w:rsidP="004E58BE">
            <w:pPr>
              <w:rPr>
                <w:color w:val="000000"/>
              </w:rPr>
            </w:pPr>
            <w:r w:rsidRPr="00A74754">
              <w:t>6 dozen</w:t>
            </w:r>
          </w:p>
        </w:tc>
      </w:tr>
      <w:tr w:rsidR="00A74754" w:rsidRPr="00A74754" w14:paraId="48EBBFF8" w14:textId="77777777" w:rsidTr="004E58BE">
        <w:trPr>
          <w:trHeight w:val="300"/>
        </w:trPr>
        <w:tc>
          <w:tcPr>
            <w:tcW w:w="680" w:type="dxa"/>
            <w:vMerge/>
            <w:tcBorders>
              <w:left w:val="single" w:sz="4" w:space="0" w:color="auto"/>
              <w:right w:val="single" w:sz="4" w:space="0" w:color="auto"/>
            </w:tcBorders>
            <w:shd w:val="clear" w:color="auto" w:fill="auto"/>
            <w:noWrap/>
            <w:vAlign w:val="center"/>
          </w:tcPr>
          <w:p w14:paraId="34BBF9C2" w14:textId="77777777" w:rsidR="00A74754" w:rsidRPr="00A74754" w:rsidRDefault="00A74754" w:rsidP="004E58BE">
            <w:pPr>
              <w:jc w:val="center"/>
              <w:rPr>
                <w:color w:val="000000"/>
              </w:rPr>
            </w:pPr>
          </w:p>
        </w:tc>
        <w:tc>
          <w:tcPr>
            <w:tcW w:w="2560" w:type="dxa"/>
            <w:vMerge/>
            <w:tcBorders>
              <w:left w:val="single" w:sz="4" w:space="0" w:color="auto"/>
              <w:right w:val="single" w:sz="4" w:space="0" w:color="auto"/>
            </w:tcBorders>
            <w:vAlign w:val="center"/>
          </w:tcPr>
          <w:p w14:paraId="2A6945E5"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vAlign w:val="center"/>
          </w:tcPr>
          <w:p w14:paraId="23AB216F" w14:textId="77777777" w:rsidR="00A74754" w:rsidRPr="00A74754" w:rsidRDefault="00A74754" w:rsidP="004E58BE">
            <w:pPr>
              <w:rPr>
                <w:color w:val="000000"/>
              </w:rPr>
            </w:pPr>
            <w:r w:rsidRPr="00A74754">
              <w:t>Transparent tape "1/2 (wide)</w:t>
            </w:r>
          </w:p>
        </w:tc>
        <w:tc>
          <w:tcPr>
            <w:tcW w:w="2700" w:type="dxa"/>
            <w:tcBorders>
              <w:top w:val="nil"/>
              <w:left w:val="nil"/>
              <w:bottom w:val="single" w:sz="4" w:space="0" w:color="auto"/>
              <w:right w:val="single" w:sz="4" w:space="0" w:color="auto"/>
            </w:tcBorders>
            <w:shd w:val="clear" w:color="auto" w:fill="auto"/>
            <w:vAlign w:val="center"/>
          </w:tcPr>
          <w:p w14:paraId="772E5E7C" w14:textId="77777777" w:rsidR="00A74754" w:rsidRPr="00A74754" w:rsidRDefault="00A74754" w:rsidP="004E58BE">
            <w:pPr>
              <w:rPr>
                <w:color w:val="000000"/>
              </w:rPr>
            </w:pPr>
            <w:r w:rsidRPr="00A74754">
              <w:t>6 dozen</w:t>
            </w:r>
          </w:p>
        </w:tc>
      </w:tr>
      <w:tr w:rsidR="00A74754" w:rsidRPr="00A74754" w14:paraId="61077519" w14:textId="77777777" w:rsidTr="004E58BE">
        <w:trPr>
          <w:trHeight w:val="300"/>
        </w:trPr>
        <w:tc>
          <w:tcPr>
            <w:tcW w:w="680" w:type="dxa"/>
            <w:vMerge/>
            <w:tcBorders>
              <w:left w:val="single" w:sz="4" w:space="0" w:color="auto"/>
              <w:right w:val="single" w:sz="4" w:space="0" w:color="auto"/>
            </w:tcBorders>
            <w:shd w:val="clear" w:color="auto" w:fill="auto"/>
            <w:noWrap/>
            <w:vAlign w:val="center"/>
          </w:tcPr>
          <w:p w14:paraId="17306FED" w14:textId="77777777" w:rsidR="00A74754" w:rsidRPr="00A74754" w:rsidRDefault="00A74754" w:rsidP="004E58BE">
            <w:pPr>
              <w:jc w:val="center"/>
              <w:rPr>
                <w:color w:val="000000"/>
              </w:rPr>
            </w:pPr>
          </w:p>
        </w:tc>
        <w:tc>
          <w:tcPr>
            <w:tcW w:w="2560" w:type="dxa"/>
            <w:vMerge/>
            <w:tcBorders>
              <w:left w:val="single" w:sz="4" w:space="0" w:color="auto"/>
              <w:right w:val="single" w:sz="4" w:space="0" w:color="auto"/>
            </w:tcBorders>
            <w:vAlign w:val="center"/>
          </w:tcPr>
          <w:p w14:paraId="3842A0FA"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vAlign w:val="center"/>
          </w:tcPr>
          <w:p w14:paraId="6F267467" w14:textId="77777777" w:rsidR="00A74754" w:rsidRPr="00A74754" w:rsidRDefault="00A74754" w:rsidP="004E58BE">
            <w:pPr>
              <w:rPr>
                <w:color w:val="000000"/>
              </w:rPr>
            </w:pPr>
            <w:r w:rsidRPr="00A74754">
              <w:t>Drawing pencil (H,2H,3H)</w:t>
            </w:r>
          </w:p>
        </w:tc>
        <w:tc>
          <w:tcPr>
            <w:tcW w:w="2700" w:type="dxa"/>
            <w:tcBorders>
              <w:top w:val="nil"/>
              <w:left w:val="nil"/>
              <w:bottom w:val="single" w:sz="4" w:space="0" w:color="auto"/>
              <w:right w:val="single" w:sz="4" w:space="0" w:color="auto"/>
            </w:tcBorders>
            <w:shd w:val="clear" w:color="auto" w:fill="auto"/>
            <w:vAlign w:val="center"/>
          </w:tcPr>
          <w:p w14:paraId="314C8E9A" w14:textId="77777777" w:rsidR="00A74754" w:rsidRPr="00A74754" w:rsidRDefault="00A74754" w:rsidP="004E58BE">
            <w:pPr>
              <w:rPr>
                <w:color w:val="000000"/>
              </w:rPr>
            </w:pPr>
            <w:r w:rsidRPr="00A74754">
              <w:t>8 dozen/each</w:t>
            </w:r>
          </w:p>
        </w:tc>
      </w:tr>
      <w:tr w:rsidR="00A74754" w:rsidRPr="00A74754" w14:paraId="51B1C250" w14:textId="77777777" w:rsidTr="004E58BE">
        <w:trPr>
          <w:trHeight w:val="300"/>
        </w:trPr>
        <w:tc>
          <w:tcPr>
            <w:tcW w:w="680" w:type="dxa"/>
            <w:vMerge/>
            <w:tcBorders>
              <w:left w:val="single" w:sz="4" w:space="0" w:color="auto"/>
              <w:right w:val="single" w:sz="4" w:space="0" w:color="auto"/>
            </w:tcBorders>
            <w:shd w:val="clear" w:color="auto" w:fill="auto"/>
            <w:noWrap/>
            <w:vAlign w:val="center"/>
          </w:tcPr>
          <w:p w14:paraId="76242109" w14:textId="77777777" w:rsidR="00A74754" w:rsidRPr="00A74754" w:rsidRDefault="00A74754" w:rsidP="004E58BE">
            <w:pPr>
              <w:jc w:val="center"/>
              <w:rPr>
                <w:color w:val="000000"/>
              </w:rPr>
            </w:pPr>
          </w:p>
        </w:tc>
        <w:tc>
          <w:tcPr>
            <w:tcW w:w="2560" w:type="dxa"/>
            <w:vMerge/>
            <w:tcBorders>
              <w:left w:val="single" w:sz="4" w:space="0" w:color="auto"/>
              <w:right w:val="single" w:sz="4" w:space="0" w:color="auto"/>
            </w:tcBorders>
            <w:vAlign w:val="center"/>
          </w:tcPr>
          <w:p w14:paraId="6314581E"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vAlign w:val="center"/>
          </w:tcPr>
          <w:p w14:paraId="1E856EDC" w14:textId="77777777" w:rsidR="00A74754" w:rsidRPr="00A74754" w:rsidRDefault="00A74754" w:rsidP="004E58BE">
            <w:pPr>
              <w:rPr>
                <w:color w:val="000000"/>
              </w:rPr>
            </w:pPr>
            <w:r w:rsidRPr="00A74754">
              <w:t>Drawing pencil (HB)</w:t>
            </w:r>
          </w:p>
        </w:tc>
        <w:tc>
          <w:tcPr>
            <w:tcW w:w="2700" w:type="dxa"/>
            <w:tcBorders>
              <w:top w:val="nil"/>
              <w:left w:val="nil"/>
              <w:bottom w:val="single" w:sz="4" w:space="0" w:color="auto"/>
              <w:right w:val="single" w:sz="4" w:space="0" w:color="auto"/>
            </w:tcBorders>
            <w:shd w:val="clear" w:color="auto" w:fill="auto"/>
            <w:vAlign w:val="center"/>
          </w:tcPr>
          <w:p w14:paraId="7FFAC057" w14:textId="77777777" w:rsidR="00A74754" w:rsidRPr="00A74754" w:rsidRDefault="00A74754" w:rsidP="004E58BE">
            <w:pPr>
              <w:rPr>
                <w:color w:val="000000"/>
              </w:rPr>
            </w:pPr>
            <w:r w:rsidRPr="00A74754">
              <w:t>24 dozen</w:t>
            </w:r>
          </w:p>
        </w:tc>
      </w:tr>
      <w:tr w:rsidR="00A74754" w:rsidRPr="00A74754" w14:paraId="0788825F" w14:textId="77777777" w:rsidTr="004E58BE">
        <w:trPr>
          <w:trHeight w:val="300"/>
        </w:trPr>
        <w:tc>
          <w:tcPr>
            <w:tcW w:w="680" w:type="dxa"/>
            <w:vMerge/>
            <w:tcBorders>
              <w:left w:val="single" w:sz="4" w:space="0" w:color="auto"/>
              <w:right w:val="single" w:sz="4" w:space="0" w:color="auto"/>
            </w:tcBorders>
            <w:shd w:val="clear" w:color="auto" w:fill="auto"/>
            <w:noWrap/>
            <w:vAlign w:val="center"/>
          </w:tcPr>
          <w:p w14:paraId="2B7868E1" w14:textId="77777777" w:rsidR="00A74754" w:rsidRPr="00A74754" w:rsidRDefault="00A74754" w:rsidP="004E58BE">
            <w:pPr>
              <w:jc w:val="center"/>
              <w:rPr>
                <w:color w:val="000000"/>
              </w:rPr>
            </w:pPr>
          </w:p>
        </w:tc>
        <w:tc>
          <w:tcPr>
            <w:tcW w:w="2560" w:type="dxa"/>
            <w:vMerge/>
            <w:tcBorders>
              <w:left w:val="single" w:sz="4" w:space="0" w:color="auto"/>
              <w:right w:val="single" w:sz="4" w:space="0" w:color="auto"/>
            </w:tcBorders>
            <w:vAlign w:val="center"/>
          </w:tcPr>
          <w:p w14:paraId="455C5635"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vAlign w:val="center"/>
          </w:tcPr>
          <w:p w14:paraId="0263FA43" w14:textId="77777777" w:rsidR="00A74754" w:rsidRPr="00A74754" w:rsidRDefault="00A74754" w:rsidP="004E58BE">
            <w:pPr>
              <w:rPr>
                <w:color w:val="000000"/>
              </w:rPr>
            </w:pPr>
            <w:r w:rsidRPr="00A74754">
              <w:t>Drawing rubbers (Al-30)</w:t>
            </w:r>
          </w:p>
        </w:tc>
        <w:tc>
          <w:tcPr>
            <w:tcW w:w="2700" w:type="dxa"/>
            <w:tcBorders>
              <w:top w:val="nil"/>
              <w:left w:val="nil"/>
              <w:bottom w:val="single" w:sz="4" w:space="0" w:color="auto"/>
              <w:right w:val="single" w:sz="4" w:space="0" w:color="auto"/>
            </w:tcBorders>
            <w:shd w:val="clear" w:color="auto" w:fill="auto"/>
            <w:vAlign w:val="center"/>
          </w:tcPr>
          <w:p w14:paraId="508488FF" w14:textId="77777777" w:rsidR="00A74754" w:rsidRPr="00A74754" w:rsidRDefault="00A74754" w:rsidP="004E58BE">
            <w:pPr>
              <w:rPr>
                <w:color w:val="000000"/>
              </w:rPr>
            </w:pPr>
            <w:r w:rsidRPr="00A74754">
              <w:t>10 dozen</w:t>
            </w:r>
          </w:p>
        </w:tc>
      </w:tr>
      <w:tr w:rsidR="00A74754" w:rsidRPr="00A74754" w14:paraId="33B5DBE2" w14:textId="77777777" w:rsidTr="004E58BE">
        <w:trPr>
          <w:trHeight w:val="300"/>
        </w:trPr>
        <w:tc>
          <w:tcPr>
            <w:tcW w:w="680" w:type="dxa"/>
            <w:vMerge/>
            <w:tcBorders>
              <w:left w:val="single" w:sz="4" w:space="0" w:color="auto"/>
              <w:right w:val="single" w:sz="4" w:space="0" w:color="auto"/>
            </w:tcBorders>
            <w:shd w:val="clear" w:color="auto" w:fill="auto"/>
            <w:noWrap/>
            <w:vAlign w:val="center"/>
          </w:tcPr>
          <w:p w14:paraId="1AFE37ED" w14:textId="77777777" w:rsidR="00A74754" w:rsidRPr="00A74754" w:rsidRDefault="00A74754" w:rsidP="004E58BE">
            <w:pPr>
              <w:jc w:val="center"/>
              <w:rPr>
                <w:color w:val="000000"/>
              </w:rPr>
            </w:pPr>
          </w:p>
        </w:tc>
        <w:tc>
          <w:tcPr>
            <w:tcW w:w="2560" w:type="dxa"/>
            <w:vMerge/>
            <w:tcBorders>
              <w:left w:val="single" w:sz="4" w:space="0" w:color="auto"/>
              <w:right w:val="single" w:sz="4" w:space="0" w:color="auto"/>
            </w:tcBorders>
            <w:vAlign w:val="center"/>
          </w:tcPr>
          <w:p w14:paraId="25B44888"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vAlign w:val="center"/>
          </w:tcPr>
          <w:p w14:paraId="104F3D2F" w14:textId="77777777" w:rsidR="00A74754" w:rsidRPr="00A74754" w:rsidRDefault="00A74754" w:rsidP="004E58BE">
            <w:pPr>
              <w:rPr>
                <w:color w:val="000000"/>
              </w:rPr>
            </w:pPr>
            <w:r w:rsidRPr="00A74754">
              <w:t>Color pencil set (setoff 12)</w:t>
            </w:r>
          </w:p>
        </w:tc>
        <w:tc>
          <w:tcPr>
            <w:tcW w:w="2700" w:type="dxa"/>
            <w:tcBorders>
              <w:top w:val="nil"/>
              <w:left w:val="nil"/>
              <w:bottom w:val="single" w:sz="4" w:space="0" w:color="auto"/>
              <w:right w:val="single" w:sz="4" w:space="0" w:color="auto"/>
            </w:tcBorders>
            <w:shd w:val="clear" w:color="auto" w:fill="auto"/>
            <w:vAlign w:val="center"/>
          </w:tcPr>
          <w:p w14:paraId="4AEAFB41" w14:textId="77777777" w:rsidR="00A74754" w:rsidRPr="00A74754" w:rsidRDefault="00A74754" w:rsidP="004E58BE">
            <w:pPr>
              <w:rPr>
                <w:color w:val="000000"/>
              </w:rPr>
            </w:pPr>
            <w:r w:rsidRPr="00A74754">
              <w:t>30 packets</w:t>
            </w:r>
          </w:p>
        </w:tc>
      </w:tr>
      <w:tr w:rsidR="00A74754" w:rsidRPr="00A74754" w14:paraId="73789DA2" w14:textId="77777777" w:rsidTr="004E58BE">
        <w:trPr>
          <w:trHeight w:val="300"/>
        </w:trPr>
        <w:tc>
          <w:tcPr>
            <w:tcW w:w="680" w:type="dxa"/>
            <w:vMerge/>
            <w:tcBorders>
              <w:left w:val="single" w:sz="4" w:space="0" w:color="auto"/>
              <w:right w:val="single" w:sz="4" w:space="0" w:color="auto"/>
            </w:tcBorders>
            <w:shd w:val="clear" w:color="auto" w:fill="auto"/>
            <w:noWrap/>
            <w:vAlign w:val="center"/>
          </w:tcPr>
          <w:p w14:paraId="62C13CD3" w14:textId="77777777" w:rsidR="00A74754" w:rsidRPr="00A74754" w:rsidRDefault="00A74754" w:rsidP="004E58BE">
            <w:pPr>
              <w:jc w:val="center"/>
              <w:rPr>
                <w:color w:val="000000"/>
              </w:rPr>
            </w:pPr>
          </w:p>
        </w:tc>
        <w:tc>
          <w:tcPr>
            <w:tcW w:w="2560" w:type="dxa"/>
            <w:vMerge/>
            <w:tcBorders>
              <w:left w:val="single" w:sz="4" w:space="0" w:color="auto"/>
              <w:right w:val="single" w:sz="4" w:space="0" w:color="auto"/>
            </w:tcBorders>
            <w:vAlign w:val="center"/>
          </w:tcPr>
          <w:p w14:paraId="2A474EAF"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vAlign w:val="center"/>
          </w:tcPr>
          <w:p w14:paraId="0CA255DC" w14:textId="77777777" w:rsidR="00A74754" w:rsidRPr="00A74754" w:rsidRDefault="00A74754" w:rsidP="004E58BE">
            <w:pPr>
              <w:rPr>
                <w:color w:val="000000"/>
              </w:rPr>
            </w:pPr>
            <w:r w:rsidRPr="00A74754">
              <w:t>Sand paper) (0 No)</w:t>
            </w:r>
          </w:p>
        </w:tc>
        <w:tc>
          <w:tcPr>
            <w:tcW w:w="2700" w:type="dxa"/>
            <w:tcBorders>
              <w:top w:val="nil"/>
              <w:left w:val="nil"/>
              <w:bottom w:val="single" w:sz="4" w:space="0" w:color="auto"/>
              <w:right w:val="single" w:sz="4" w:space="0" w:color="auto"/>
            </w:tcBorders>
            <w:shd w:val="clear" w:color="auto" w:fill="auto"/>
            <w:vAlign w:val="center"/>
          </w:tcPr>
          <w:p w14:paraId="4AC49AEF" w14:textId="77777777" w:rsidR="00A74754" w:rsidRPr="00A74754" w:rsidRDefault="00A74754" w:rsidP="004E58BE">
            <w:pPr>
              <w:rPr>
                <w:color w:val="000000"/>
              </w:rPr>
            </w:pPr>
            <w:r w:rsidRPr="00A74754">
              <w:t>1 dozen</w:t>
            </w:r>
          </w:p>
        </w:tc>
      </w:tr>
      <w:tr w:rsidR="00A74754" w:rsidRPr="00A74754" w14:paraId="1B61F644" w14:textId="77777777" w:rsidTr="004E58BE">
        <w:trPr>
          <w:trHeight w:val="300"/>
        </w:trPr>
        <w:tc>
          <w:tcPr>
            <w:tcW w:w="680" w:type="dxa"/>
            <w:vMerge/>
            <w:tcBorders>
              <w:left w:val="single" w:sz="4" w:space="0" w:color="auto"/>
              <w:right w:val="single" w:sz="4" w:space="0" w:color="auto"/>
            </w:tcBorders>
            <w:shd w:val="clear" w:color="auto" w:fill="auto"/>
            <w:noWrap/>
            <w:vAlign w:val="center"/>
          </w:tcPr>
          <w:p w14:paraId="754455BF" w14:textId="77777777" w:rsidR="00A74754" w:rsidRPr="00A74754" w:rsidRDefault="00A74754" w:rsidP="004E58BE">
            <w:pPr>
              <w:jc w:val="center"/>
              <w:rPr>
                <w:color w:val="000000"/>
              </w:rPr>
            </w:pPr>
          </w:p>
        </w:tc>
        <w:tc>
          <w:tcPr>
            <w:tcW w:w="2560" w:type="dxa"/>
            <w:vMerge/>
            <w:tcBorders>
              <w:left w:val="single" w:sz="4" w:space="0" w:color="auto"/>
              <w:right w:val="single" w:sz="4" w:space="0" w:color="auto"/>
            </w:tcBorders>
            <w:vAlign w:val="center"/>
          </w:tcPr>
          <w:p w14:paraId="599A7101"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vAlign w:val="center"/>
          </w:tcPr>
          <w:p w14:paraId="14EE0D81" w14:textId="77777777" w:rsidR="00A74754" w:rsidRPr="00A74754" w:rsidRDefault="00A74754" w:rsidP="004E58BE">
            <w:pPr>
              <w:rPr>
                <w:color w:val="000000"/>
              </w:rPr>
            </w:pPr>
            <w:r w:rsidRPr="00A74754">
              <w:t>Emery paper 0,1,3 Grade</w:t>
            </w:r>
          </w:p>
        </w:tc>
        <w:tc>
          <w:tcPr>
            <w:tcW w:w="2700" w:type="dxa"/>
            <w:tcBorders>
              <w:top w:val="nil"/>
              <w:left w:val="nil"/>
              <w:bottom w:val="single" w:sz="4" w:space="0" w:color="auto"/>
              <w:right w:val="single" w:sz="4" w:space="0" w:color="auto"/>
            </w:tcBorders>
            <w:shd w:val="clear" w:color="auto" w:fill="auto"/>
            <w:vAlign w:val="center"/>
          </w:tcPr>
          <w:p w14:paraId="0B88D50C" w14:textId="77777777" w:rsidR="00A74754" w:rsidRPr="00A74754" w:rsidRDefault="00A74754" w:rsidP="004E58BE">
            <w:pPr>
              <w:rPr>
                <w:color w:val="000000"/>
              </w:rPr>
            </w:pPr>
            <w:r w:rsidRPr="00A74754">
              <w:t>10 dozen</w:t>
            </w:r>
          </w:p>
        </w:tc>
      </w:tr>
      <w:tr w:rsidR="00A74754" w:rsidRPr="00A74754" w14:paraId="21C9025E" w14:textId="77777777" w:rsidTr="004E58BE">
        <w:trPr>
          <w:trHeight w:val="300"/>
        </w:trPr>
        <w:tc>
          <w:tcPr>
            <w:tcW w:w="680" w:type="dxa"/>
            <w:vMerge/>
            <w:tcBorders>
              <w:left w:val="single" w:sz="4" w:space="0" w:color="auto"/>
              <w:right w:val="single" w:sz="4" w:space="0" w:color="auto"/>
            </w:tcBorders>
            <w:shd w:val="clear" w:color="auto" w:fill="auto"/>
            <w:noWrap/>
            <w:vAlign w:val="center"/>
          </w:tcPr>
          <w:p w14:paraId="18315E6E" w14:textId="77777777" w:rsidR="00A74754" w:rsidRPr="00A74754" w:rsidRDefault="00A74754" w:rsidP="004E58BE">
            <w:pPr>
              <w:jc w:val="center"/>
              <w:rPr>
                <w:color w:val="000000"/>
              </w:rPr>
            </w:pPr>
          </w:p>
        </w:tc>
        <w:tc>
          <w:tcPr>
            <w:tcW w:w="2560" w:type="dxa"/>
            <w:vMerge/>
            <w:tcBorders>
              <w:left w:val="single" w:sz="4" w:space="0" w:color="auto"/>
              <w:right w:val="single" w:sz="4" w:space="0" w:color="auto"/>
            </w:tcBorders>
            <w:vAlign w:val="center"/>
          </w:tcPr>
          <w:p w14:paraId="39005FA1"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vAlign w:val="center"/>
          </w:tcPr>
          <w:p w14:paraId="5E6169C5" w14:textId="77777777" w:rsidR="00A74754" w:rsidRPr="00A74754" w:rsidRDefault="00A74754" w:rsidP="004E58BE">
            <w:pPr>
              <w:rPr>
                <w:color w:val="000000"/>
              </w:rPr>
            </w:pPr>
            <w:r w:rsidRPr="00A74754">
              <w:t>Duster (yellow cloth) 2'x2'</w:t>
            </w:r>
          </w:p>
        </w:tc>
        <w:tc>
          <w:tcPr>
            <w:tcW w:w="2700" w:type="dxa"/>
            <w:tcBorders>
              <w:top w:val="nil"/>
              <w:left w:val="nil"/>
              <w:bottom w:val="single" w:sz="4" w:space="0" w:color="auto"/>
              <w:right w:val="single" w:sz="4" w:space="0" w:color="auto"/>
            </w:tcBorders>
            <w:shd w:val="clear" w:color="auto" w:fill="auto"/>
            <w:vAlign w:val="center"/>
          </w:tcPr>
          <w:p w14:paraId="5A2392F1" w14:textId="77777777" w:rsidR="00A74754" w:rsidRPr="00A74754" w:rsidRDefault="00A74754" w:rsidP="004E58BE">
            <w:pPr>
              <w:rPr>
                <w:color w:val="000000"/>
              </w:rPr>
            </w:pPr>
            <w:r w:rsidRPr="00A74754">
              <w:t>05 dozen</w:t>
            </w:r>
          </w:p>
        </w:tc>
      </w:tr>
      <w:tr w:rsidR="00A74754" w:rsidRPr="00A74754" w14:paraId="44A1145E" w14:textId="77777777" w:rsidTr="004E58BE">
        <w:trPr>
          <w:trHeight w:val="300"/>
        </w:trPr>
        <w:tc>
          <w:tcPr>
            <w:tcW w:w="680" w:type="dxa"/>
            <w:vMerge/>
            <w:tcBorders>
              <w:left w:val="single" w:sz="4" w:space="0" w:color="auto"/>
              <w:right w:val="single" w:sz="4" w:space="0" w:color="auto"/>
            </w:tcBorders>
            <w:shd w:val="clear" w:color="auto" w:fill="auto"/>
            <w:noWrap/>
            <w:vAlign w:val="center"/>
          </w:tcPr>
          <w:p w14:paraId="376C8952" w14:textId="77777777" w:rsidR="00A74754" w:rsidRPr="00A74754" w:rsidRDefault="00A74754" w:rsidP="004E58BE">
            <w:pPr>
              <w:jc w:val="center"/>
              <w:rPr>
                <w:color w:val="000000"/>
              </w:rPr>
            </w:pPr>
          </w:p>
        </w:tc>
        <w:tc>
          <w:tcPr>
            <w:tcW w:w="2560" w:type="dxa"/>
            <w:vMerge/>
            <w:tcBorders>
              <w:left w:val="single" w:sz="4" w:space="0" w:color="auto"/>
              <w:right w:val="single" w:sz="4" w:space="0" w:color="auto"/>
            </w:tcBorders>
            <w:vAlign w:val="center"/>
          </w:tcPr>
          <w:p w14:paraId="59DCD8F8"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tcPr>
          <w:p w14:paraId="087C7531" w14:textId="77777777" w:rsidR="00A74754" w:rsidRPr="00A74754" w:rsidRDefault="00A74754" w:rsidP="004E58BE">
            <w:pPr>
              <w:rPr>
                <w:color w:val="000000"/>
              </w:rPr>
            </w:pPr>
            <w:r w:rsidRPr="00A74754">
              <w:t xml:space="preserve">White board marker </w:t>
            </w:r>
          </w:p>
        </w:tc>
        <w:tc>
          <w:tcPr>
            <w:tcW w:w="2700" w:type="dxa"/>
            <w:tcBorders>
              <w:top w:val="nil"/>
              <w:left w:val="nil"/>
              <w:bottom w:val="single" w:sz="4" w:space="0" w:color="auto"/>
              <w:right w:val="single" w:sz="4" w:space="0" w:color="auto"/>
            </w:tcBorders>
            <w:shd w:val="clear" w:color="auto" w:fill="auto"/>
            <w:vAlign w:val="center"/>
          </w:tcPr>
          <w:p w14:paraId="29A89D23" w14:textId="77777777" w:rsidR="00A74754" w:rsidRPr="00A74754" w:rsidRDefault="00A74754" w:rsidP="004E58BE">
            <w:pPr>
              <w:rPr>
                <w:color w:val="000000"/>
              </w:rPr>
            </w:pPr>
            <w:r w:rsidRPr="00A74754">
              <w:t>10 Nos</w:t>
            </w:r>
          </w:p>
        </w:tc>
      </w:tr>
      <w:tr w:rsidR="00A74754" w:rsidRPr="00A74754" w14:paraId="3FA8B7D3" w14:textId="77777777" w:rsidTr="004E58BE">
        <w:trPr>
          <w:trHeight w:val="300"/>
        </w:trPr>
        <w:tc>
          <w:tcPr>
            <w:tcW w:w="680" w:type="dxa"/>
            <w:vMerge/>
            <w:tcBorders>
              <w:left w:val="single" w:sz="4" w:space="0" w:color="auto"/>
              <w:right w:val="single" w:sz="4" w:space="0" w:color="auto"/>
            </w:tcBorders>
            <w:shd w:val="clear" w:color="auto" w:fill="auto"/>
            <w:noWrap/>
            <w:vAlign w:val="center"/>
          </w:tcPr>
          <w:p w14:paraId="72972D04" w14:textId="77777777" w:rsidR="00A74754" w:rsidRPr="00A74754" w:rsidRDefault="00A74754" w:rsidP="004E58BE">
            <w:pPr>
              <w:jc w:val="center"/>
              <w:rPr>
                <w:color w:val="000000"/>
              </w:rPr>
            </w:pPr>
          </w:p>
        </w:tc>
        <w:tc>
          <w:tcPr>
            <w:tcW w:w="2560" w:type="dxa"/>
            <w:vMerge/>
            <w:tcBorders>
              <w:left w:val="single" w:sz="4" w:space="0" w:color="auto"/>
              <w:right w:val="single" w:sz="4" w:space="0" w:color="auto"/>
            </w:tcBorders>
            <w:vAlign w:val="center"/>
          </w:tcPr>
          <w:p w14:paraId="2CA6EE9C" w14:textId="77777777" w:rsidR="00A74754" w:rsidRPr="00A74754" w:rsidRDefault="00A74754" w:rsidP="004E58BE">
            <w:pPr>
              <w:rPr>
                <w:color w:val="000000"/>
              </w:rPr>
            </w:pPr>
          </w:p>
        </w:tc>
        <w:tc>
          <w:tcPr>
            <w:tcW w:w="41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CAFC4" w14:textId="77777777" w:rsidR="00A74754" w:rsidRPr="00A74754" w:rsidRDefault="00A74754" w:rsidP="004E58BE">
            <w:pPr>
              <w:rPr>
                <w:color w:val="000000"/>
              </w:rPr>
            </w:pPr>
            <w:r w:rsidRPr="00A74754">
              <w:t>Drawing Sheet ordinary (22"x27")</w:t>
            </w:r>
          </w:p>
        </w:tc>
        <w:tc>
          <w:tcPr>
            <w:tcW w:w="2700" w:type="dxa"/>
            <w:tcBorders>
              <w:top w:val="nil"/>
              <w:left w:val="nil"/>
              <w:bottom w:val="single" w:sz="4" w:space="0" w:color="auto"/>
              <w:right w:val="single" w:sz="4" w:space="0" w:color="auto"/>
            </w:tcBorders>
            <w:shd w:val="clear" w:color="auto" w:fill="auto"/>
            <w:vAlign w:val="center"/>
          </w:tcPr>
          <w:p w14:paraId="368FA48E" w14:textId="77777777" w:rsidR="00A74754" w:rsidRPr="00A74754" w:rsidRDefault="00A74754" w:rsidP="004E58BE">
            <w:pPr>
              <w:rPr>
                <w:color w:val="000000"/>
              </w:rPr>
            </w:pPr>
            <w:r w:rsidRPr="00A74754">
              <w:t>2 Rim</w:t>
            </w:r>
          </w:p>
        </w:tc>
      </w:tr>
      <w:tr w:rsidR="00A74754" w:rsidRPr="00A74754" w14:paraId="3BA653FF" w14:textId="77777777" w:rsidTr="004E58BE">
        <w:trPr>
          <w:trHeight w:val="300"/>
        </w:trPr>
        <w:tc>
          <w:tcPr>
            <w:tcW w:w="680" w:type="dxa"/>
            <w:vMerge/>
            <w:tcBorders>
              <w:left w:val="single" w:sz="4" w:space="0" w:color="auto"/>
              <w:bottom w:val="single" w:sz="4" w:space="0" w:color="auto"/>
              <w:right w:val="single" w:sz="4" w:space="0" w:color="auto"/>
            </w:tcBorders>
            <w:shd w:val="clear" w:color="auto" w:fill="auto"/>
            <w:noWrap/>
            <w:vAlign w:val="center"/>
          </w:tcPr>
          <w:p w14:paraId="46A0E422" w14:textId="77777777" w:rsidR="00A74754" w:rsidRPr="00A74754" w:rsidRDefault="00A74754" w:rsidP="004E58BE">
            <w:pPr>
              <w:jc w:val="center"/>
              <w:rPr>
                <w:color w:val="000000"/>
              </w:rPr>
            </w:pPr>
          </w:p>
        </w:tc>
        <w:tc>
          <w:tcPr>
            <w:tcW w:w="2560" w:type="dxa"/>
            <w:vMerge/>
            <w:tcBorders>
              <w:left w:val="single" w:sz="4" w:space="0" w:color="auto"/>
              <w:bottom w:val="single" w:sz="4" w:space="0" w:color="000000"/>
              <w:right w:val="single" w:sz="4" w:space="0" w:color="auto"/>
            </w:tcBorders>
            <w:vAlign w:val="center"/>
          </w:tcPr>
          <w:p w14:paraId="255CB4F6" w14:textId="77777777" w:rsidR="00A74754" w:rsidRPr="00A74754" w:rsidRDefault="00A74754" w:rsidP="004E58BE">
            <w:pPr>
              <w:rPr>
                <w:color w:val="000000"/>
              </w:rPr>
            </w:pPr>
          </w:p>
        </w:tc>
        <w:tc>
          <w:tcPr>
            <w:tcW w:w="4140" w:type="dxa"/>
            <w:tcBorders>
              <w:top w:val="nil"/>
              <w:left w:val="single" w:sz="4" w:space="0" w:color="auto"/>
              <w:bottom w:val="single" w:sz="4" w:space="0" w:color="auto"/>
              <w:right w:val="single" w:sz="4" w:space="0" w:color="auto"/>
            </w:tcBorders>
            <w:shd w:val="clear" w:color="auto" w:fill="auto"/>
            <w:noWrap/>
            <w:vAlign w:val="center"/>
          </w:tcPr>
          <w:p w14:paraId="7096F537" w14:textId="77777777" w:rsidR="00A74754" w:rsidRPr="00A74754" w:rsidRDefault="00A74754" w:rsidP="004E58BE">
            <w:pPr>
              <w:rPr>
                <w:color w:val="000000"/>
              </w:rPr>
            </w:pPr>
            <w:r w:rsidRPr="00A74754">
              <w:t>Drawing Sheet (glazed) (22"x27")</w:t>
            </w:r>
          </w:p>
        </w:tc>
        <w:tc>
          <w:tcPr>
            <w:tcW w:w="2700" w:type="dxa"/>
            <w:tcBorders>
              <w:top w:val="nil"/>
              <w:left w:val="nil"/>
              <w:bottom w:val="single" w:sz="4" w:space="0" w:color="auto"/>
              <w:right w:val="single" w:sz="4" w:space="0" w:color="auto"/>
            </w:tcBorders>
            <w:shd w:val="clear" w:color="auto" w:fill="auto"/>
            <w:vAlign w:val="center"/>
          </w:tcPr>
          <w:p w14:paraId="6A4A337E" w14:textId="77777777" w:rsidR="00A74754" w:rsidRPr="00A74754" w:rsidRDefault="00A74754" w:rsidP="004E58BE">
            <w:pPr>
              <w:rPr>
                <w:color w:val="000000"/>
              </w:rPr>
            </w:pPr>
            <w:r w:rsidRPr="00A74754">
              <w:t>One Rim</w:t>
            </w:r>
          </w:p>
        </w:tc>
      </w:tr>
      <w:tr w:rsidR="00A74754" w:rsidRPr="00A74754" w14:paraId="5DDBF889" w14:textId="77777777" w:rsidTr="004E58BE">
        <w:trPr>
          <w:trHeight w:val="300"/>
        </w:trPr>
        <w:tc>
          <w:tcPr>
            <w:tcW w:w="680" w:type="dxa"/>
            <w:tcBorders>
              <w:top w:val="nil"/>
              <w:left w:val="nil"/>
              <w:bottom w:val="nil"/>
              <w:right w:val="nil"/>
            </w:tcBorders>
            <w:shd w:val="clear" w:color="auto" w:fill="auto"/>
            <w:noWrap/>
            <w:vAlign w:val="bottom"/>
            <w:hideMark/>
          </w:tcPr>
          <w:p w14:paraId="76F134B3" w14:textId="77777777" w:rsidR="00A74754" w:rsidRPr="00A74754" w:rsidRDefault="00A74754" w:rsidP="004E58BE">
            <w:pPr>
              <w:jc w:val="right"/>
              <w:rPr>
                <w:b/>
                <w:bCs/>
                <w:color w:val="000000"/>
              </w:rPr>
            </w:pPr>
          </w:p>
        </w:tc>
        <w:tc>
          <w:tcPr>
            <w:tcW w:w="2560" w:type="dxa"/>
            <w:tcBorders>
              <w:top w:val="nil"/>
              <w:left w:val="nil"/>
              <w:bottom w:val="nil"/>
              <w:right w:val="nil"/>
            </w:tcBorders>
            <w:shd w:val="clear" w:color="auto" w:fill="auto"/>
            <w:noWrap/>
            <w:vAlign w:val="bottom"/>
            <w:hideMark/>
          </w:tcPr>
          <w:p w14:paraId="1E7FB9C8" w14:textId="77777777" w:rsidR="00A74754" w:rsidRPr="00A74754" w:rsidRDefault="00A74754" w:rsidP="004E58BE"/>
        </w:tc>
        <w:tc>
          <w:tcPr>
            <w:tcW w:w="4140" w:type="dxa"/>
            <w:tcBorders>
              <w:top w:val="nil"/>
              <w:left w:val="nil"/>
              <w:bottom w:val="nil"/>
              <w:right w:val="nil"/>
            </w:tcBorders>
            <w:shd w:val="clear" w:color="auto" w:fill="auto"/>
            <w:noWrap/>
            <w:vAlign w:val="bottom"/>
            <w:hideMark/>
          </w:tcPr>
          <w:p w14:paraId="2506DFC9" w14:textId="77777777" w:rsidR="00A74754" w:rsidRPr="00A74754" w:rsidRDefault="00A74754" w:rsidP="004E58BE"/>
        </w:tc>
        <w:tc>
          <w:tcPr>
            <w:tcW w:w="2700" w:type="dxa"/>
            <w:tcBorders>
              <w:top w:val="nil"/>
              <w:left w:val="nil"/>
              <w:bottom w:val="nil"/>
              <w:right w:val="nil"/>
            </w:tcBorders>
            <w:shd w:val="clear" w:color="auto" w:fill="auto"/>
            <w:noWrap/>
            <w:vAlign w:val="bottom"/>
            <w:hideMark/>
          </w:tcPr>
          <w:p w14:paraId="13C3E95B" w14:textId="77777777" w:rsidR="00A74754" w:rsidRPr="00A74754" w:rsidRDefault="00A74754" w:rsidP="004E58BE"/>
        </w:tc>
      </w:tr>
    </w:tbl>
    <w:p w14:paraId="5ADA8D9D" w14:textId="77777777" w:rsidR="00A74754" w:rsidRPr="00E02999" w:rsidRDefault="00A74754" w:rsidP="00A74754"/>
    <w:p w14:paraId="3B8FA6F2" w14:textId="77777777" w:rsidR="00A74754" w:rsidRPr="00A74754" w:rsidRDefault="00A74754" w:rsidP="00A74754">
      <w:pPr>
        <w:rPr>
          <w:b/>
          <w:bCs/>
          <w:sz w:val="28"/>
          <w:szCs w:val="28"/>
        </w:rPr>
      </w:pPr>
    </w:p>
    <w:p w14:paraId="0AD3F44B" w14:textId="77777777" w:rsidR="000F79AA" w:rsidRPr="00A74754" w:rsidRDefault="000F79AA" w:rsidP="00F17064"/>
    <w:sectPr w:rsidR="000F79AA" w:rsidRPr="00A74754" w:rsidSect="00C44CFD">
      <w:headerReference w:type="default" r:id="rId31"/>
      <w:pgSz w:w="16840" w:h="11907" w:orient="landscape" w:code="9"/>
      <w:pgMar w:top="1152" w:right="1152" w:bottom="1152" w:left="1152" w:header="144"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FF096F" w14:textId="77777777" w:rsidR="00E832EF" w:rsidRDefault="00E832EF" w:rsidP="001138BA">
      <w:r>
        <w:separator/>
      </w:r>
    </w:p>
  </w:endnote>
  <w:endnote w:type="continuationSeparator" w:id="0">
    <w:p w14:paraId="600BC5D3" w14:textId="77777777" w:rsidR="00E832EF" w:rsidRDefault="00E832EF" w:rsidP="001138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yriad Pro">
    <w:altName w:val="Segoe UI"/>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F">
    <w:panose1 w:val="00000000000000000000"/>
    <w:charset w:val="00"/>
    <w:family w:val="roman"/>
    <w:notTrueType/>
    <w:pitch w:val="default"/>
  </w:font>
  <w:font w:name="Noto Sans">
    <w:charset w:val="00"/>
    <w:family w:val="swiss"/>
    <w:pitch w:val="variable"/>
    <w:sig w:usb0="E00082FF" w:usb1="400078F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A550EA" w14:textId="77777777" w:rsidR="00E832EF" w:rsidRDefault="00E832EF" w:rsidP="001138BA">
      <w:r>
        <w:separator/>
      </w:r>
    </w:p>
  </w:footnote>
  <w:footnote w:type="continuationSeparator" w:id="0">
    <w:p w14:paraId="042768C4" w14:textId="77777777" w:rsidR="00E832EF" w:rsidRDefault="00E832EF" w:rsidP="001138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D9C58" w14:textId="77777777" w:rsidR="005831B9" w:rsidRDefault="005831B9" w:rsidP="001138BA">
    <w:pPr>
      <w:pStyle w:val="Header"/>
    </w:pPr>
  </w:p>
  <w:tbl>
    <w:tblPr>
      <w:tblStyle w:val="TableGrid"/>
      <w:tblW w:w="13669" w:type="dxa"/>
      <w:jc w:val="center"/>
      <w:tblLayout w:type="fixed"/>
      <w:tblLook w:val="04A0" w:firstRow="1" w:lastRow="0" w:firstColumn="1" w:lastColumn="0" w:noHBand="0" w:noVBand="1"/>
    </w:tblPr>
    <w:tblGrid>
      <w:gridCol w:w="1355"/>
      <w:gridCol w:w="10694"/>
      <w:gridCol w:w="1620"/>
    </w:tblGrid>
    <w:tr w:rsidR="005831B9" w14:paraId="4723BE16" w14:textId="77777777" w:rsidTr="003D4A6E">
      <w:trPr>
        <w:trHeight w:val="925"/>
        <w:jc w:val="center"/>
      </w:trPr>
      <w:tc>
        <w:tcPr>
          <w:tcW w:w="1355" w:type="dxa"/>
          <w:tcBorders>
            <w:top w:val="nil"/>
            <w:left w:val="nil"/>
            <w:bottom w:val="nil"/>
            <w:right w:val="nil"/>
          </w:tcBorders>
          <w:vAlign w:val="center"/>
        </w:tcPr>
        <w:p w14:paraId="7DD3CBC2" w14:textId="77777777" w:rsidR="005831B9" w:rsidRDefault="005831B9" w:rsidP="001138BA">
          <w:r w:rsidRPr="00297EB2">
            <w:rPr>
              <w:noProof/>
            </w:rPr>
            <w:drawing>
              <wp:inline distT="0" distB="0" distL="0" distR="0" wp14:anchorId="5D5FC9C6" wp14:editId="3ECC939C">
                <wp:extent cx="625577" cy="693649"/>
                <wp:effectExtent l="0" t="0" r="3175" b="0"/>
                <wp:docPr id="189784149" name="Picture 189784149"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10694" w:type="dxa"/>
          <w:tcBorders>
            <w:top w:val="nil"/>
            <w:left w:val="nil"/>
            <w:bottom w:val="nil"/>
            <w:right w:val="nil"/>
          </w:tcBorders>
          <w:vAlign w:val="center"/>
        </w:tcPr>
        <w:p w14:paraId="413CD1FB" w14:textId="77777777" w:rsidR="005831B9" w:rsidRDefault="005831B9" w:rsidP="001138BA"/>
        <w:p w14:paraId="55505170" w14:textId="77777777" w:rsidR="005831B9" w:rsidRPr="00DC737F" w:rsidRDefault="005831B9" w:rsidP="003D4A6E">
          <w:pPr>
            <w:jc w:val="center"/>
            <w:rPr>
              <w:sz w:val="22"/>
            </w:rPr>
          </w:pPr>
        </w:p>
        <w:p w14:paraId="05512BEE" w14:textId="3DA12187" w:rsidR="005831B9" w:rsidRPr="00DC737F" w:rsidRDefault="005831B9" w:rsidP="00D22EBF">
          <w:pPr>
            <w:bidi/>
            <w:jc w:val="center"/>
            <w:rPr>
              <w:b/>
              <w:i/>
              <w:sz w:val="20"/>
            </w:rPr>
          </w:pPr>
          <w:r w:rsidRPr="00DC737F">
            <w:rPr>
              <w:b/>
              <w:i/>
              <w:sz w:val="20"/>
            </w:rPr>
            <w:t xml:space="preserve">National </w:t>
          </w:r>
          <w:r>
            <w:rPr>
              <w:b/>
              <w:i/>
              <w:sz w:val="20"/>
            </w:rPr>
            <w:t>Curriculum for</w:t>
          </w:r>
          <w:r w:rsidRPr="00DC737F">
            <w:rPr>
              <w:b/>
              <w:i/>
              <w:sz w:val="20"/>
            </w:rPr>
            <w:t xml:space="preserve"> Level</w:t>
          </w:r>
          <w:r>
            <w:rPr>
              <w:b/>
              <w:i/>
              <w:sz w:val="20"/>
            </w:rPr>
            <w:t xml:space="preserve"> 5 DAE Mechanical Technology</w:t>
          </w:r>
        </w:p>
        <w:p w14:paraId="160EEEB4" w14:textId="77777777" w:rsidR="005831B9" w:rsidRPr="00FF5489" w:rsidRDefault="005831B9" w:rsidP="001138BA"/>
      </w:tc>
      <w:tc>
        <w:tcPr>
          <w:tcW w:w="1620" w:type="dxa"/>
          <w:tcBorders>
            <w:top w:val="nil"/>
            <w:left w:val="nil"/>
            <w:bottom w:val="nil"/>
            <w:right w:val="nil"/>
          </w:tcBorders>
          <w:vAlign w:val="center"/>
        </w:tcPr>
        <w:p w14:paraId="55E82D6E" w14:textId="77777777" w:rsidR="005831B9" w:rsidRDefault="005831B9" w:rsidP="001138BA">
          <w:r>
            <w:rPr>
              <w:noProof/>
            </w:rPr>
            <w:drawing>
              <wp:inline distT="0" distB="0" distL="0" distR="0" wp14:anchorId="4947A9FA" wp14:editId="5D50C1A5">
                <wp:extent cx="767527" cy="694690"/>
                <wp:effectExtent l="0" t="0" r="0" b="0"/>
                <wp:docPr id="2055827513" name="Picture 2055827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414025C3" w14:textId="77777777" w:rsidR="005831B9" w:rsidRDefault="005831B9" w:rsidP="001138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02B1DA1"/>
    <w:multiLevelType w:val="hybridMultilevel"/>
    <w:tmpl w:val="A5EAA4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0486F15"/>
    <w:multiLevelType w:val="hybridMultilevel"/>
    <w:tmpl w:val="C5EC6368"/>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3" w15:restartNumberingAfterBreak="0">
    <w:nsid w:val="00C2344E"/>
    <w:multiLevelType w:val="hybridMultilevel"/>
    <w:tmpl w:val="8ABE3DF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943A29"/>
    <w:multiLevelType w:val="hybridMultilevel"/>
    <w:tmpl w:val="D63C5F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9F5267"/>
    <w:multiLevelType w:val="multilevel"/>
    <w:tmpl w:val="DCBCA05E"/>
    <w:lvl w:ilvl="0">
      <w:start w:val="14"/>
      <w:numFmt w:val="decimal"/>
      <w:lvlText w:val="%1"/>
      <w:lvlJc w:val="left"/>
      <w:pPr>
        <w:ind w:left="460" w:hanging="460"/>
      </w:pPr>
      <w:rPr>
        <w:rFonts w:hint="default"/>
      </w:rPr>
    </w:lvl>
    <w:lvl w:ilvl="1">
      <w:start w:val="3"/>
      <w:numFmt w:val="decimal"/>
      <w:lvlText w:val="%1.%2"/>
      <w:lvlJc w:val="left"/>
      <w:pPr>
        <w:ind w:left="1311" w:hanging="4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6" w15:restartNumberingAfterBreak="0">
    <w:nsid w:val="01C52132"/>
    <w:multiLevelType w:val="multilevel"/>
    <w:tmpl w:val="5C34BD5E"/>
    <w:lvl w:ilvl="0">
      <w:start w:val="7"/>
      <w:numFmt w:val="decimal"/>
      <w:lvlText w:val="%1"/>
      <w:lvlJc w:val="left"/>
      <w:pPr>
        <w:tabs>
          <w:tab w:val="num" w:pos="720"/>
        </w:tabs>
        <w:ind w:left="720" w:hanging="720"/>
      </w:pPr>
      <w:rPr>
        <w:rFonts w:hint="default"/>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7" w15:restartNumberingAfterBreak="0">
    <w:nsid w:val="02040EEB"/>
    <w:multiLevelType w:val="multilevel"/>
    <w:tmpl w:val="3DBE3490"/>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8" w15:restartNumberingAfterBreak="0">
    <w:nsid w:val="02105F4C"/>
    <w:multiLevelType w:val="hybridMultilevel"/>
    <w:tmpl w:val="9E186B3C"/>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227466F"/>
    <w:multiLevelType w:val="hybridMultilevel"/>
    <w:tmpl w:val="BE6CCE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4345D34"/>
    <w:multiLevelType w:val="hybridMultilevel"/>
    <w:tmpl w:val="A9D0F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A2613B"/>
    <w:multiLevelType w:val="hybridMultilevel"/>
    <w:tmpl w:val="872C3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4A72ABF"/>
    <w:multiLevelType w:val="hybridMultilevel"/>
    <w:tmpl w:val="34FE6B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5106A42"/>
    <w:multiLevelType w:val="hybridMultilevel"/>
    <w:tmpl w:val="DA0A61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6B871C7"/>
    <w:multiLevelType w:val="hybridMultilevel"/>
    <w:tmpl w:val="8ABE3DF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D83D05"/>
    <w:multiLevelType w:val="hybridMultilevel"/>
    <w:tmpl w:val="7422CC4A"/>
    <w:lvl w:ilvl="0" w:tplc="04090001">
      <w:start w:val="1"/>
      <w:numFmt w:val="bullet"/>
      <w:lvlText w:val=""/>
      <w:lvlJc w:val="left"/>
      <w:pPr>
        <w:ind w:left="360" w:hanging="360"/>
      </w:pPr>
      <w:rPr>
        <w:rFonts w:ascii="Symbol" w:hAnsi="Symbol" w:hint="default"/>
        <w:b/>
        <w:bCs/>
        <w:i w:val="0"/>
        <w:iCs w:val="0"/>
        <w:sz w:val="22"/>
        <w:szCs w:val="22"/>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08B7773F"/>
    <w:multiLevelType w:val="hybridMultilevel"/>
    <w:tmpl w:val="27BCA0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8C52F80"/>
    <w:multiLevelType w:val="hybridMultilevel"/>
    <w:tmpl w:val="1D0CC960"/>
    <w:lvl w:ilvl="0" w:tplc="04090001">
      <w:start w:val="1"/>
      <w:numFmt w:val="bullet"/>
      <w:lvlText w:val=""/>
      <w:lvlJc w:val="left"/>
      <w:pPr>
        <w:ind w:left="540" w:hanging="360"/>
      </w:pPr>
      <w:rPr>
        <w:rFonts w:ascii="Symbol" w:hAnsi="Symbo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8" w15:restartNumberingAfterBreak="0">
    <w:nsid w:val="0A0C2ABF"/>
    <w:multiLevelType w:val="hybridMultilevel"/>
    <w:tmpl w:val="4DE6DA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0A3E161E"/>
    <w:multiLevelType w:val="hybridMultilevel"/>
    <w:tmpl w:val="A1EE9906"/>
    <w:lvl w:ilvl="0" w:tplc="2000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 w15:restartNumberingAfterBreak="0">
    <w:nsid w:val="0A9F28DB"/>
    <w:multiLevelType w:val="hybridMultilevel"/>
    <w:tmpl w:val="413C01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0B112EFE"/>
    <w:multiLevelType w:val="hybridMultilevel"/>
    <w:tmpl w:val="C4A808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B173548"/>
    <w:multiLevelType w:val="hybridMultilevel"/>
    <w:tmpl w:val="C084104E"/>
    <w:lvl w:ilvl="0" w:tplc="04090001">
      <w:start w:val="1"/>
      <w:numFmt w:val="bullet"/>
      <w:lvlText w:val=""/>
      <w:lvlJc w:val="left"/>
      <w:pPr>
        <w:ind w:left="36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BA56A27"/>
    <w:multiLevelType w:val="hybridMultilevel"/>
    <w:tmpl w:val="3A0424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0BB72B63"/>
    <w:multiLevelType w:val="hybridMultilevel"/>
    <w:tmpl w:val="3E047F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0C4D10CE"/>
    <w:multiLevelType w:val="hybridMultilevel"/>
    <w:tmpl w:val="BFE08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C9D20EF"/>
    <w:multiLevelType w:val="hybridMultilevel"/>
    <w:tmpl w:val="2FA2C37E"/>
    <w:lvl w:ilvl="0" w:tplc="2000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7" w15:restartNumberingAfterBreak="0">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28" w15:restartNumberingAfterBreak="0">
    <w:nsid w:val="0E806AC9"/>
    <w:multiLevelType w:val="hybridMultilevel"/>
    <w:tmpl w:val="7400C91A"/>
    <w:lvl w:ilvl="0" w:tplc="04090001">
      <w:start w:val="1"/>
      <w:numFmt w:val="bullet"/>
      <w:lvlText w:val=""/>
      <w:lvlJc w:val="left"/>
      <w:pPr>
        <w:ind w:left="884" w:hanging="360"/>
      </w:pPr>
      <w:rPr>
        <w:rFonts w:ascii="Symbol" w:hAnsi="Symbol" w:hint="default"/>
      </w:rPr>
    </w:lvl>
    <w:lvl w:ilvl="1" w:tplc="04090003" w:tentative="1">
      <w:start w:val="1"/>
      <w:numFmt w:val="bullet"/>
      <w:lvlText w:val="o"/>
      <w:lvlJc w:val="left"/>
      <w:pPr>
        <w:ind w:left="1604" w:hanging="360"/>
      </w:pPr>
      <w:rPr>
        <w:rFonts w:ascii="Courier New" w:hAnsi="Courier New" w:cs="Courier New" w:hint="default"/>
      </w:rPr>
    </w:lvl>
    <w:lvl w:ilvl="2" w:tplc="04090005" w:tentative="1">
      <w:start w:val="1"/>
      <w:numFmt w:val="bullet"/>
      <w:lvlText w:val=""/>
      <w:lvlJc w:val="left"/>
      <w:pPr>
        <w:ind w:left="2324" w:hanging="360"/>
      </w:pPr>
      <w:rPr>
        <w:rFonts w:ascii="Wingdings" w:hAnsi="Wingdings" w:hint="default"/>
      </w:rPr>
    </w:lvl>
    <w:lvl w:ilvl="3" w:tplc="04090001" w:tentative="1">
      <w:start w:val="1"/>
      <w:numFmt w:val="bullet"/>
      <w:lvlText w:val=""/>
      <w:lvlJc w:val="left"/>
      <w:pPr>
        <w:ind w:left="3044" w:hanging="360"/>
      </w:pPr>
      <w:rPr>
        <w:rFonts w:ascii="Symbol" w:hAnsi="Symbol" w:hint="default"/>
      </w:rPr>
    </w:lvl>
    <w:lvl w:ilvl="4" w:tplc="04090003" w:tentative="1">
      <w:start w:val="1"/>
      <w:numFmt w:val="bullet"/>
      <w:lvlText w:val="o"/>
      <w:lvlJc w:val="left"/>
      <w:pPr>
        <w:ind w:left="3764" w:hanging="360"/>
      </w:pPr>
      <w:rPr>
        <w:rFonts w:ascii="Courier New" w:hAnsi="Courier New" w:cs="Courier New" w:hint="default"/>
      </w:rPr>
    </w:lvl>
    <w:lvl w:ilvl="5" w:tplc="04090005" w:tentative="1">
      <w:start w:val="1"/>
      <w:numFmt w:val="bullet"/>
      <w:lvlText w:val=""/>
      <w:lvlJc w:val="left"/>
      <w:pPr>
        <w:ind w:left="4484" w:hanging="360"/>
      </w:pPr>
      <w:rPr>
        <w:rFonts w:ascii="Wingdings" w:hAnsi="Wingdings" w:hint="default"/>
      </w:rPr>
    </w:lvl>
    <w:lvl w:ilvl="6" w:tplc="04090001" w:tentative="1">
      <w:start w:val="1"/>
      <w:numFmt w:val="bullet"/>
      <w:lvlText w:val=""/>
      <w:lvlJc w:val="left"/>
      <w:pPr>
        <w:ind w:left="5204" w:hanging="360"/>
      </w:pPr>
      <w:rPr>
        <w:rFonts w:ascii="Symbol" w:hAnsi="Symbol" w:hint="default"/>
      </w:rPr>
    </w:lvl>
    <w:lvl w:ilvl="7" w:tplc="04090003" w:tentative="1">
      <w:start w:val="1"/>
      <w:numFmt w:val="bullet"/>
      <w:lvlText w:val="o"/>
      <w:lvlJc w:val="left"/>
      <w:pPr>
        <w:ind w:left="5924" w:hanging="360"/>
      </w:pPr>
      <w:rPr>
        <w:rFonts w:ascii="Courier New" w:hAnsi="Courier New" w:cs="Courier New" w:hint="default"/>
      </w:rPr>
    </w:lvl>
    <w:lvl w:ilvl="8" w:tplc="04090005" w:tentative="1">
      <w:start w:val="1"/>
      <w:numFmt w:val="bullet"/>
      <w:lvlText w:val=""/>
      <w:lvlJc w:val="left"/>
      <w:pPr>
        <w:ind w:left="6644" w:hanging="360"/>
      </w:pPr>
      <w:rPr>
        <w:rFonts w:ascii="Wingdings" w:hAnsi="Wingdings" w:hint="default"/>
      </w:rPr>
    </w:lvl>
  </w:abstractNum>
  <w:abstractNum w:abstractNumId="29" w15:restartNumberingAfterBreak="0">
    <w:nsid w:val="0EB30E4F"/>
    <w:multiLevelType w:val="hybridMultilevel"/>
    <w:tmpl w:val="402432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EB85AAD"/>
    <w:multiLevelType w:val="hybridMultilevel"/>
    <w:tmpl w:val="F48AD5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FFD2154"/>
    <w:multiLevelType w:val="hybridMultilevel"/>
    <w:tmpl w:val="BAF038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0553FF7"/>
    <w:multiLevelType w:val="multilevel"/>
    <w:tmpl w:val="5F32904E"/>
    <w:lvl w:ilvl="0">
      <w:start w:val="1"/>
      <w:numFmt w:val="decimal"/>
      <w:lvlText w:val="%1."/>
      <w:lvlJc w:val="left"/>
      <w:pPr>
        <w:ind w:left="720" w:hanging="360"/>
      </w:pPr>
      <w:rPr>
        <w:rFonts w:hint="default"/>
      </w:rPr>
    </w:lvl>
    <w:lvl w:ilvl="1">
      <w:start w:val="1"/>
      <w:numFmt w:val="decimal"/>
      <w:isLgl/>
      <w:lvlText w:val="%1.%2."/>
      <w:lvlJc w:val="left"/>
      <w:pPr>
        <w:ind w:left="1800" w:hanging="720"/>
      </w:pPr>
      <w:rPr>
        <w:rFonts w:hint="default"/>
        <w:i w:val="0"/>
        <w:iCs/>
      </w:rPr>
    </w:lvl>
    <w:lvl w:ilvl="2">
      <w:start w:val="1"/>
      <w:numFmt w:val="decimal"/>
      <w:isLgl/>
      <w:lvlText w:val="%1.%2.%3."/>
      <w:lvlJc w:val="left"/>
      <w:pPr>
        <w:ind w:left="2520" w:hanging="720"/>
      </w:pPr>
      <w:rPr>
        <w:rFonts w:hint="default"/>
      </w:rPr>
    </w:lvl>
    <w:lvl w:ilvl="3">
      <w:start w:val="1"/>
      <w:numFmt w:val="decimal"/>
      <w:isLgl/>
      <w:lvlText w:val="%1.%2.%3.%4."/>
      <w:lvlJc w:val="left"/>
      <w:pPr>
        <w:ind w:left="3600" w:hanging="108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40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7200" w:hanging="1800"/>
      </w:pPr>
      <w:rPr>
        <w:rFonts w:hint="default"/>
      </w:rPr>
    </w:lvl>
    <w:lvl w:ilvl="8">
      <w:start w:val="1"/>
      <w:numFmt w:val="decimal"/>
      <w:isLgl/>
      <w:lvlText w:val="%1.%2.%3.%4.%5.%6.%7.%8.%9."/>
      <w:lvlJc w:val="left"/>
      <w:pPr>
        <w:ind w:left="8280" w:hanging="2160"/>
      </w:pPr>
      <w:rPr>
        <w:rFonts w:hint="default"/>
      </w:rPr>
    </w:lvl>
  </w:abstractNum>
  <w:abstractNum w:abstractNumId="33" w15:restartNumberingAfterBreak="0">
    <w:nsid w:val="11337563"/>
    <w:multiLevelType w:val="hybridMultilevel"/>
    <w:tmpl w:val="3E98A650"/>
    <w:lvl w:ilvl="0" w:tplc="04090001">
      <w:start w:val="1"/>
      <w:numFmt w:val="bullet"/>
      <w:lvlText w:val=""/>
      <w:lvlJc w:val="left"/>
      <w:pPr>
        <w:ind w:left="540" w:hanging="360"/>
      </w:pPr>
      <w:rPr>
        <w:rFonts w:ascii="Symbol" w:hAnsi="Symbo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4" w15:restartNumberingAfterBreak="0">
    <w:nsid w:val="11E666CF"/>
    <w:multiLevelType w:val="hybridMultilevel"/>
    <w:tmpl w:val="D42E96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11F517CD"/>
    <w:multiLevelType w:val="hybridMultilevel"/>
    <w:tmpl w:val="7A28B8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2032833"/>
    <w:multiLevelType w:val="hybridMultilevel"/>
    <w:tmpl w:val="A95E1764"/>
    <w:lvl w:ilvl="0" w:tplc="04090001">
      <w:start w:val="1"/>
      <w:numFmt w:val="bullet"/>
      <w:lvlText w:val=""/>
      <w:lvlJc w:val="left"/>
      <w:pPr>
        <w:ind w:left="540" w:hanging="360"/>
      </w:pPr>
      <w:rPr>
        <w:rFonts w:ascii="Symbol" w:hAnsi="Symbo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7" w15:restartNumberingAfterBreak="0">
    <w:nsid w:val="138B791D"/>
    <w:multiLevelType w:val="hybridMultilevel"/>
    <w:tmpl w:val="600AE7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39501D7"/>
    <w:multiLevelType w:val="hybridMultilevel"/>
    <w:tmpl w:val="C5A873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3C643B5"/>
    <w:multiLevelType w:val="hybridMultilevel"/>
    <w:tmpl w:val="1DE66E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3CC3EC7"/>
    <w:multiLevelType w:val="hybridMultilevel"/>
    <w:tmpl w:val="9208B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45C520D"/>
    <w:multiLevelType w:val="hybridMultilevel"/>
    <w:tmpl w:val="9F18D29E"/>
    <w:lvl w:ilvl="0" w:tplc="04090001">
      <w:start w:val="1"/>
      <w:numFmt w:val="bullet"/>
      <w:lvlText w:val=""/>
      <w:lvlJc w:val="left"/>
      <w:pPr>
        <w:ind w:left="720" w:hanging="360"/>
      </w:pPr>
      <w:rPr>
        <w:rFonts w:ascii="Symbol" w:hAnsi="Symbol"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4DC65CB"/>
    <w:multiLevelType w:val="hybridMultilevel"/>
    <w:tmpl w:val="E1E846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4EC542B"/>
    <w:multiLevelType w:val="multilevel"/>
    <w:tmpl w:val="5BA688C8"/>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4" w15:restartNumberingAfterBreak="0">
    <w:nsid w:val="15495222"/>
    <w:multiLevelType w:val="hybridMultilevel"/>
    <w:tmpl w:val="689C82F6"/>
    <w:lvl w:ilvl="0" w:tplc="04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260" w:hanging="360"/>
      </w:pPr>
      <w:rPr>
        <w:rFonts w:hint="default"/>
      </w:r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5" w15:restartNumberingAfterBreak="0">
    <w:nsid w:val="16075136"/>
    <w:multiLevelType w:val="hybridMultilevel"/>
    <w:tmpl w:val="95BA6CD0"/>
    <w:lvl w:ilvl="0" w:tplc="54DA8C1A">
      <w:start w:val="1"/>
      <w:numFmt w:val="decimal"/>
      <w:lvlText w:val="LU%1."/>
      <w:lvlJc w:val="left"/>
      <w:pPr>
        <w:ind w:left="540" w:hanging="360"/>
      </w:pPr>
      <w:rPr>
        <w:rFonts w:ascii="Arial" w:hAnsi="Arial" w:cs="Arial" w:hint="default"/>
        <w:b/>
        <w:bCs/>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164F0172"/>
    <w:multiLevelType w:val="hybridMultilevel"/>
    <w:tmpl w:val="F198DF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16DD4EEB"/>
    <w:multiLevelType w:val="hybridMultilevel"/>
    <w:tmpl w:val="C6789CF8"/>
    <w:lvl w:ilvl="0" w:tplc="5B2CFB48">
      <w:start w:val="1"/>
      <w:numFmt w:val="decimal"/>
      <w:lvlText w:val="LU%1."/>
      <w:lvlJc w:val="left"/>
      <w:pPr>
        <w:ind w:left="540" w:hanging="360"/>
      </w:pPr>
      <w:rPr>
        <w:rFonts w:ascii="Arial" w:hAnsi="Arial" w:cs="Arial" w:hint="default"/>
        <w:b/>
        <w:bCs/>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6EA3D30"/>
    <w:multiLevelType w:val="hybridMultilevel"/>
    <w:tmpl w:val="73FC1B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7123829"/>
    <w:multiLevelType w:val="hybridMultilevel"/>
    <w:tmpl w:val="6B6EE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7677D15"/>
    <w:multiLevelType w:val="hybridMultilevel"/>
    <w:tmpl w:val="65F83C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178E6217"/>
    <w:multiLevelType w:val="hybridMultilevel"/>
    <w:tmpl w:val="55340556"/>
    <w:lvl w:ilvl="0" w:tplc="2000000F">
      <w:start w:val="1"/>
      <w:numFmt w:val="decimal"/>
      <w:lvlText w:val="%1."/>
      <w:lvlJc w:val="left"/>
      <w:pPr>
        <w:ind w:left="722" w:hanging="360"/>
      </w:pPr>
      <w:rPr>
        <w:rFonts w:hint="default"/>
      </w:rPr>
    </w:lvl>
    <w:lvl w:ilvl="1" w:tplc="FFFFFFFF">
      <w:start w:val="1"/>
      <w:numFmt w:val="bullet"/>
      <w:lvlText w:val="o"/>
      <w:lvlJc w:val="left"/>
      <w:pPr>
        <w:ind w:left="1442" w:hanging="360"/>
      </w:pPr>
      <w:rPr>
        <w:rFonts w:ascii="Courier New" w:hAnsi="Courier New" w:cs="Courier New" w:hint="default"/>
      </w:rPr>
    </w:lvl>
    <w:lvl w:ilvl="2" w:tplc="FFFFFFFF">
      <w:start w:val="1"/>
      <w:numFmt w:val="bullet"/>
      <w:lvlText w:val=""/>
      <w:lvlJc w:val="left"/>
      <w:pPr>
        <w:ind w:left="2162" w:hanging="360"/>
      </w:pPr>
      <w:rPr>
        <w:rFonts w:ascii="Wingdings" w:hAnsi="Wingdings" w:hint="default"/>
      </w:rPr>
    </w:lvl>
    <w:lvl w:ilvl="3" w:tplc="FFFFFFFF" w:tentative="1">
      <w:start w:val="1"/>
      <w:numFmt w:val="bullet"/>
      <w:lvlText w:val=""/>
      <w:lvlJc w:val="left"/>
      <w:pPr>
        <w:ind w:left="2882" w:hanging="360"/>
      </w:pPr>
      <w:rPr>
        <w:rFonts w:ascii="Symbol" w:hAnsi="Symbol" w:hint="default"/>
      </w:rPr>
    </w:lvl>
    <w:lvl w:ilvl="4" w:tplc="FFFFFFFF" w:tentative="1">
      <w:start w:val="1"/>
      <w:numFmt w:val="bullet"/>
      <w:lvlText w:val="o"/>
      <w:lvlJc w:val="left"/>
      <w:pPr>
        <w:ind w:left="3602" w:hanging="360"/>
      </w:pPr>
      <w:rPr>
        <w:rFonts w:ascii="Courier New" w:hAnsi="Courier New" w:cs="Courier New" w:hint="default"/>
      </w:rPr>
    </w:lvl>
    <w:lvl w:ilvl="5" w:tplc="FFFFFFFF" w:tentative="1">
      <w:start w:val="1"/>
      <w:numFmt w:val="bullet"/>
      <w:lvlText w:val=""/>
      <w:lvlJc w:val="left"/>
      <w:pPr>
        <w:ind w:left="4322" w:hanging="360"/>
      </w:pPr>
      <w:rPr>
        <w:rFonts w:ascii="Wingdings" w:hAnsi="Wingdings" w:hint="default"/>
      </w:rPr>
    </w:lvl>
    <w:lvl w:ilvl="6" w:tplc="FFFFFFFF" w:tentative="1">
      <w:start w:val="1"/>
      <w:numFmt w:val="bullet"/>
      <w:lvlText w:val=""/>
      <w:lvlJc w:val="left"/>
      <w:pPr>
        <w:ind w:left="5042" w:hanging="360"/>
      </w:pPr>
      <w:rPr>
        <w:rFonts w:ascii="Symbol" w:hAnsi="Symbol" w:hint="default"/>
      </w:rPr>
    </w:lvl>
    <w:lvl w:ilvl="7" w:tplc="FFFFFFFF" w:tentative="1">
      <w:start w:val="1"/>
      <w:numFmt w:val="bullet"/>
      <w:lvlText w:val="o"/>
      <w:lvlJc w:val="left"/>
      <w:pPr>
        <w:ind w:left="5762" w:hanging="360"/>
      </w:pPr>
      <w:rPr>
        <w:rFonts w:ascii="Courier New" w:hAnsi="Courier New" w:cs="Courier New" w:hint="default"/>
      </w:rPr>
    </w:lvl>
    <w:lvl w:ilvl="8" w:tplc="FFFFFFFF" w:tentative="1">
      <w:start w:val="1"/>
      <w:numFmt w:val="bullet"/>
      <w:lvlText w:val=""/>
      <w:lvlJc w:val="left"/>
      <w:pPr>
        <w:ind w:left="6482" w:hanging="360"/>
      </w:pPr>
      <w:rPr>
        <w:rFonts w:ascii="Wingdings" w:hAnsi="Wingdings" w:hint="default"/>
      </w:rPr>
    </w:lvl>
  </w:abstractNum>
  <w:abstractNum w:abstractNumId="52" w15:restartNumberingAfterBreak="0">
    <w:nsid w:val="18151CA5"/>
    <w:multiLevelType w:val="hybridMultilevel"/>
    <w:tmpl w:val="132AA0EE"/>
    <w:lvl w:ilvl="0" w:tplc="04090001">
      <w:start w:val="1"/>
      <w:numFmt w:val="bullet"/>
      <w:lvlText w:val=""/>
      <w:lvlJc w:val="left"/>
      <w:pPr>
        <w:ind w:left="816" w:hanging="360"/>
      </w:pPr>
      <w:rPr>
        <w:rFonts w:ascii="Symbol" w:hAnsi="Symbol" w:hint="default"/>
      </w:rPr>
    </w:lvl>
    <w:lvl w:ilvl="1" w:tplc="04090003" w:tentative="1">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53" w15:restartNumberingAfterBreak="0">
    <w:nsid w:val="18675632"/>
    <w:multiLevelType w:val="hybridMultilevel"/>
    <w:tmpl w:val="2092F590"/>
    <w:lvl w:ilvl="0" w:tplc="02A83A1C">
      <w:start w:val="1"/>
      <w:numFmt w:val="decimal"/>
      <w:lvlText w:val="LU%1."/>
      <w:lvlJc w:val="left"/>
      <w:pPr>
        <w:ind w:left="540" w:hanging="360"/>
      </w:pPr>
      <w:rPr>
        <w:rFonts w:ascii="Arial" w:hAnsi="Arial" w:cs="Arial" w:hint="default"/>
        <w:b/>
        <w:bCs/>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187A3EA1"/>
    <w:multiLevelType w:val="hybridMultilevel"/>
    <w:tmpl w:val="F40C0F02"/>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5" w15:restartNumberingAfterBreak="0">
    <w:nsid w:val="188F642F"/>
    <w:multiLevelType w:val="multilevel"/>
    <w:tmpl w:val="3DBE3490"/>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6" w15:restartNumberingAfterBreak="0">
    <w:nsid w:val="189B27D7"/>
    <w:multiLevelType w:val="multilevel"/>
    <w:tmpl w:val="3DBE3490"/>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7" w15:restartNumberingAfterBreak="0">
    <w:nsid w:val="193827F7"/>
    <w:multiLevelType w:val="multilevel"/>
    <w:tmpl w:val="5BA688C8"/>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8" w15:restartNumberingAfterBreak="0">
    <w:nsid w:val="19B61C7B"/>
    <w:multiLevelType w:val="hybridMultilevel"/>
    <w:tmpl w:val="8F286A9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9" w15:restartNumberingAfterBreak="0">
    <w:nsid w:val="19F21DAE"/>
    <w:multiLevelType w:val="hybridMultilevel"/>
    <w:tmpl w:val="BBF066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1AE861BA"/>
    <w:multiLevelType w:val="hybridMultilevel"/>
    <w:tmpl w:val="47920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1C4944AF"/>
    <w:multiLevelType w:val="hybridMultilevel"/>
    <w:tmpl w:val="4FF49944"/>
    <w:lvl w:ilvl="0" w:tplc="68D89DBE">
      <w:start w:val="1"/>
      <w:numFmt w:val="decimal"/>
      <w:lvlText w:val="LU%1."/>
      <w:lvlJc w:val="left"/>
      <w:pPr>
        <w:ind w:left="540" w:hanging="360"/>
      </w:pPr>
      <w:rPr>
        <w:rFonts w:ascii="Arial" w:hAnsi="Arial" w:cs="Arial" w:hint="default"/>
        <w:b/>
        <w:bCs/>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1C627FB2"/>
    <w:multiLevelType w:val="multilevel"/>
    <w:tmpl w:val="8C7C1738"/>
    <w:name w:val="Competency Standard"/>
    <w:lvl w:ilvl="0">
      <w:start w:val="1"/>
      <w:numFmt w:val="upperLetter"/>
      <w:pStyle w:val="COMPETENCYSTANDARD"/>
      <w:lvlText w:val="Competency Standard %1"/>
      <w:lvlJc w:val="left"/>
      <w:pPr>
        <w:ind w:left="454" w:hanging="45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DutiesandTasks"/>
      <w:lvlText w:val="%1%2"/>
      <w:lvlJc w:val="left"/>
      <w:pPr>
        <w:ind w:left="720" w:hanging="720"/>
      </w:pPr>
      <w:rPr>
        <w:rFonts w:ascii="Arial" w:hAnsi="Arial" w:hint="default"/>
        <w:sz w:val="18"/>
      </w:rPr>
    </w:lvl>
    <w:lvl w:ilvl="2">
      <w:start w:val="1"/>
      <w:numFmt w:val="decimal"/>
      <w:lvlText w:val="P%3"/>
      <w:lvlJc w:val="left"/>
      <w:pPr>
        <w:ind w:left="720" w:hanging="720"/>
      </w:pPr>
      <w:rPr>
        <w:rFonts w:hint="default"/>
      </w:rPr>
    </w:lvl>
    <w:lvl w:ilvl="3">
      <w:start w:val="1"/>
      <w:numFmt w:val="decimal"/>
      <w:lvlText w:val="K%4"/>
      <w:lvlJc w:val="left"/>
      <w:pPr>
        <w:ind w:left="720" w:hanging="72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1C727280"/>
    <w:multiLevelType w:val="hybridMultilevel"/>
    <w:tmpl w:val="08EC95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D394B35"/>
    <w:multiLevelType w:val="hybridMultilevel"/>
    <w:tmpl w:val="F1946548"/>
    <w:lvl w:ilvl="0" w:tplc="04090001">
      <w:start w:val="1"/>
      <w:numFmt w:val="bullet"/>
      <w:lvlText w:val=""/>
      <w:lvlJc w:val="left"/>
      <w:pPr>
        <w:ind w:left="540" w:hanging="360"/>
      </w:pPr>
      <w:rPr>
        <w:rFonts w:ascii="Symbol" w:hAnsi="Symbo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5" w15:restartNumberingAfterBreak="0">
    <w:nsid w:val="1D73693E"/>
    <w:multiLevelType w:val="hybridMultilevel"/>
    <w:tmpl w:val="A02A1182"/>
    <w:lvl w:ilvl="0" w:tplc="08090001">
      <w:start w:val="1"/>
      <w:numFmt w:val="bullet"/>
      <w:lvlText w:val=""/>
      <w:lvlJc w:val="left"/>
      <w:pPr>
        <w:ind w:left="974" w:hanging="360"/>
      </w:pPr>
      <w:rPr>
        <w:rFonts w:ascii="Symbol" w:hAnsi="Symbol" w:hint="default"/>
      </w:rPr>
    </w:lvl>
    <w:lvl w:ilvl="1" w:tplc="08090003" w:tentative="1">
      <w:start w:val="1"/>
      <w:numFmt w:val="bullet"/>
      <w:lvlText w:val="o"/>
      <w:lvlJc w:val="left"/>
      <w:pPr>
        <w:ind w:left="1694" w:hanging="360"/>
      </w:pPr>
      <w:rPr>
        <w:rFonts w:ascii="Courier New" w:hAnsi="Courier New" w:cs="Courier New" w:hint="default"/>
      </w:rPr>
    </w:lvl>
    <w:lvl w:ilvl="2" w:tplc="08090005" w:tentative="1">
      <w:start w:val="1"/>
      <w:numFmt w:val="bullet"/>
      <w:lvlText w:val=""/>
      <w:lvlJc w:val="left"/>
      <w:pPr>
        <w:ind w:left="2414" w:hanging="360"/>
      </w:pPr>
      <w:rPr>
        <w:rFonts w:ascii="Wingdings" w:hAnsi="Wingdings" w:hint="default"/>
      </w:rPr>
    </w:lvl>
    <w:lvl w:ilvl="3" w:tplc="08090001" w:tentative="1">
      <w:start w:val="1"/>
      <w:numFmt w:val="bullet"/>
      <w:lvlText w:val=""/>
      <w:lvlJc w:val="left"/>
      <w:pPr>
        <w:ind w:left="3134" w:hanging="360"/>
      </w:pPr>
      <w:rPr>
        <w:rFonts w:ascii="Symbol" w:hAnsi="Symbol" w:hint="default"/>
      </w:rPr>
    </w:lvl>
    <w:lvl w:ilvl="4" w:tplc="08090003" w:tentative="1">
      <w:start w:val="1"/>
      <w:numFmt w:val="bullet"/>
      <w:lvlText w:val="o"/>
      <w:lvlJc w:val="left"/>
      <w:pPr>
        <w:ind w:left="3854" w:hanging="360"/>
      </w:pPr>
      <w:rPr>
        <w:rFonts w:ascii="Courier New" w:hAnsi="Courier New" w:cs="Courier New" w:hint="default"/>
      </w:rPr>
    </w:lvl>
    <w:lvl w:ilvl="5" w:tplc="08090005" w:tentative="1">
      <w:start w:val="1"/>
      <w:numFmt w:val="bullet"/>
      <w:lvlText w:val=""/>
      <w:lvlJc w:val="left"/>
      <w:pPr>
        <w:ind w:left="4574" w:hanging="360"/>
      </w:pPr>
      <w:rPr>
        <w:rFonts w:ascii="Wingdings" w:hAnsi="Wingdings" w:hint="default"/>
      </w:rPr>
    </w:lvl>
    <w:lvl w:ilvl="6" w:tplc="08090001" w:tentative="1">
      <w:start w:val="1"/>
      <w:numFmt w:val="bullet"/>
      <w:lvlText w:val=""/>
      <w:lvlJc w:val="left"/>
      <w:pPr>
        <w:ind w:left="5294" w:hanging="360"/>
      </w:pPr>
      <w:rPr>
        <w:rFonts w:ascii="Symbol" w:hAnsi="Symbol" w:hint="default"/>
      </w:rPr>
    </w:lvl>
    <w:lvl w:ilvl="7" w:tplc="08090003" w:tentative="1">
      <w:start w:val="1"/>
      <w:numFmt w:val="bullet"/>
      <w:lvlText w:val="o"/>
      <w:lvlJc w:val="left"/>
      <w:pPr>
        <w:ind w:left="6014" w:hanging="360"/>
      </w:pPr>
      <w:rPr>
        <w:rFonts w:ascii="Courier New" w:hAnsi="Courier New" w:cs="Courier New" w:hint="default"/>
      </w:rPr>
    </w:lvl>
    <w:lvl w:ilvl="8" w:tplc="08090005" w:tentative="1">
      <w:start w:val="1"/>
      <w:numFmt w:val="bullet"/>
      <w:lvlText w:val=""/>
      <w:lvlJc w:val="left"/>
      <w:pPr>
        <w:ind w:left="6734" w:hanging="360"/>
      </w:pPr>
      <w:rPr>
        <w:rFonts w:ascii="Wingdings" w:hAnsi="Wingdings" w:hint="default"/>
      </w:rPr>
    </w:lvl>
  </w:abstractNum>
  <w:abstractNum w:abstractNumId="66" w15:restartNumberingAfterBreak="0">
    <w:nsid w:val="1D8830F5"/>
    <w:multiLevelType w:val="hybridMultilevel"/>
    <w:tmpl w:val="EDE62A52"/>
    <w:lvl w:ilvl="0" w:tplc="04090001">
      <w:start w:val="1"/>
      <w:numFmt w:val="bullet"/>
      <w:lvlText w:val=""/>
      <w:lvlJc w:val="left"/>
      <w:pPr>
        <w:ind w:left="816" w:hanging="360"/>
      </w:pPr>
      <w:rPr>
        <w:rFonts w:ascii="Symbol" w:hAnsi="Symbol" w:hint="default"/>
      </w:rPr>
    </w:lvl>
    <w:lvl w:ilvl="1" w:tplc="04090003" w:tentative="1">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67" w15:restartNumberingAfterBreak="0">
    <w:nsid w:val="1DAF7649"/>
    <w:multiLevelType w:val="hybridMultilevel"/>
    <w:tmpl w:val="4CB06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DD10A81"/>
    <w:multiLevelType w:val="hybridMultilevel"/>
    <w:tmpl w:val="4AA042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1DE6259B"/>
    <w:multiLevelType w:val="multilevel"/>
    <w:tmpl w:val="62001354"/>
    <w:lvl w:ilvl="0">
      <w:start w:val="1"/>
      <w:numFmt w:val="bullet"/>
      <w:lvlText w:val=""/>
      <w:lvlJc w:val="left"/>
      <w:pPr>
        <w:ind w:left="720" w:hanging="360"/>
      </w:pPr>
      <w:rPr>
        <w:rFonts w:ascii="Symbol" w:hAnsi="Symbo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1E696606"/>
    <w:multiLevelType w:val="hybridMultilevel"/>
    <w:tmpl w:val="36B40210"/>
    <w:lvl w:ilvl="0" w:tplc="998CFF06">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15:restartNumberingAfterBreak="0">
    <w:nsid w:val="1E6E1A32"/>
    <w:multiLevelType w:val="hybridMultilevel"/>
    <w:tmpl w:val="5486EA32"/>
    <w:lvl w:ilvl="0" w:tplc="04090001">
      <w:start w:val="1"/>
      <w:numFmt w:val="bullet"/>
      <w:lvlText w:val=""/>
      <w:lvlJc w:val="left"/>
      <w:pPr>
        <w:ind w:left="720" w:hanging="360"/>
      </w:pPr>
      <w:rPr>
        <w:rFonts w:ascii="Symbol" w:hAnsi="Symbol" w:hint="default"/>
      </w:rPr>
    </w:lvl>
    <w:lvl w:ilvl="1" w:tplc="86280BE4">
      <w:numFmt w:val="bullet"/>
      <w:lvlText w:val="•"/>
      <w:lvlJc w:val="left"/>
      <w:pPr>
        <w:ind w:left="1440" w:hanging="360"/>
      </w:pPr>
      <w:rPr>
        <w:rFonts w:ascii="Arial" w:eastAsia="Arial"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E945A58"/>
    <w:multiLevelType w:val="hybridMultilevel"/>
    <w:tmpl w:val="68E6DD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F0E1CCC"/>
    <w:multiLevelType w:val="hybridMultilevel"/>
    <w:tmpl w:val="2B38814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4" w15:restartNumberingAfterBreak="0">
    <w:nsid w:val="1F280BB0"/>
    <w:multiLevelType w:val="hybridMultilevel"/>
    <w:tmpl w:val="527CEE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F8F73C1"/>
    <w:multiLevelType w:val="hybridMultilevel"/>
    <w:tmpl w:val="1BA262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204C3AC6"/>
    <w:multiLevelType w:val="hybridMultilevel"/>
    <w:tmpl w:val="D7F206F0"/>
    <w:lvl w:ilvl="0" w:tplc="04090001">
      <w:start w:val="1"/>
      <w:numFmt w:val="bullet"/>
      <w:lvlText w:val=""/>
      <w:lvlJc w:val="left"/>
      <w:pPr>
        <w:ind w:left="721"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207E315F"/>
    <w:multiLevelType w:val="hybridMultilevel"/>
    <w:tmpl w:val="AB6E20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1947362"/>
    <w:multiLevelType w:val="hybridMultilevel"/>
    <w:tmpl w:val="F24E2478"/>
    <w:lvl w:ilvl="0" w:tplc="76063B26">
      <w:start w:val="1"/>
      <w:numFmt w:val="decimal"/>
      <w:lvlText w:val="%1"/>
      <w:lvlJc w:val="left"/>
      <w:pPr>
        <w:tabs>
          <w:tab w:val="num" w:pos="1140"/>
        </w:tabs>
        <w:ind w:left="1140" w:hanging="600"/>
      </w:pPr>
      <w:rPr>
        <w:rFonts w:hint="default"/>
        <w:b/>
      </w:rPr>
    </w:lvl>
    <w:lvl w:ilvl="1" w:tplc="AEDCC94C">
      <w:numFmt w:val="none"/>
      <w:lvlText w:val=""/>
      <w:lvlJc w:val="left"/>
      <w:pPr>
        <w:tabs>
          <w:tab w:val="num" w:pos="360"/>
        </w:tabs>
      </w:pPr>
    </w:lvl>
    <w:lvl w:ilvl="2" w:tplc="DE54E41A">
      <w:numFmt w:val="none"/>
      <w:lvlText w:val=""/>
      <w:lvlJc w:val="left"/>
      <w:pPr>
        <w:tabs>
          <w:tab w:val="num" w:pos="360"/>
        </w:tabs>
      </w:pPr>
    </w:lvl>
    <w:lvl w:ilvl="3" w:tplc="781AF568">
      <w:numFmt w:val="none"/>
      <w:lvlText w:val=""/>
      <w:lvlJc w:val="left"/>
      <w:pPr>
        <w:tabs>
          <w:tab w:val="num" w:pos="360"/>
        </w:tabs>
      </w:pPr>
    </w:lvl>
    <w:lvl w:ilvl="4" w:tplc="3CD88360">
      <w:numFmt w:val="none"/>
      <w:lvlText w:val=""/>
      <w:lvlJc w:val="left"/>
      <w:pPr>
        <w:tabs>
          <w:tab w:val="num" w:pos="360"/>
        </w:tabs>
      </w:pPr>
    </w:lvl>
    <w:lvl w:ilvl="5" w:tplc="66F2D9E0">
      <w:numFmt w:val="none"/>
      <w:lvlText w:val=""/>
      <w:lvlJc w:val="left"/>
      <w:pPr>
        <w:tabs>
          <w:tab w:val="num" w:pos="360"/>
        </w:tabs>
      </w:pPr>
    </w:lvl>
    <w:lvl w:ilvl="6" w:tplc="FFB0916C">
      <w:numFmt w:val="none"/>
      <w:lvlText w:val=""/>
      <w:lvlJc w:val="left"/>
      <w:pPr>
        <w:tabs>
          <w:tab w:val="num" w:pos="360"/>
        </w:tabs>
      </w:pPr>
    </w:lvl>
    <w:lvl w:ilvl="7" w:tplc="3F38C3E6">
      <w:numFmt w:val="none"/>
      <w:lvlText w:val=""/>
      <w:lvlJc w:val="left"/>
      <w:pPr>
        <w:tabs>
          <w:tab w:val="num" w:pos="360"/>
        </w:tabs>
      </w:pPr>
    </w:lvl>
    <w:lvl w:ilvl="8" w:tplc="DF8C8D84">
      <w:numFmt w:val="none"/>
      <w:lvlText w:val=""/>
      <w:lvlJc w:val="left"/>
      <w:pPr>
        <w:tabs>
          <w:tab w:val="num" w:pos="360"/>
        </w:tabs>
      </w:pPr>
    </w:lvl>
  </w:abstractNum>
  <w:abstractNum w:abstractNumId="79" w15:restartNumberingAfterBreak="0">
    <w:nsid w:val="224273E8"/>
    <w:multiLevelType w:val="hybridMultilevel"/>
    <w:tmpl w:val="A74ECC9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22432AD1"/>
    <w:multiLevelType w:val="hybridMultilevel"/>
    <w:tmpl w:val="8E1C2F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228923F5"/>
    <w:multiLevelType w:val="hybridMultilevel"/>
    <w:tmpl w:val="5168645E"/>
    <w:lvl w:ilvl="0" w:tplc="04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2" w15:restartNumberingAfterBreak="0">
    <w:nsid w:val="228C1253"/>
    <w:multiLevelType w:val="hybridMultilevel"/>
    <w:tmpl w:val="9CFAB104"/>
    <w:lvl w:ilvl="0" w:tplc="89DAD9C0">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15:restartNumberingAfterBreak="0">
    <w:nsid w:val="23C87047"/>
    <w:multiLevelType w:val="hybridMultilevel"/>
    <w:tmpl w:val="3FB8DE8A"/>
    <w:lvl w:ilvl="0" w:tplc="EDAA4A58">
      <w:start w:val="1"/>
      <w:numFmt w:val="decimal"/>
      <w:lvlText w:val="LU%1."/>
      <w:lvlJc w:val="left"/>
      <w:pPr>
        <w:ind w:left="540" w:hanging="360"/>
      </w:pPr>
      <w:rPr>
        <w:rFonts w:ascii="Arial" w:hAnsi="Arial" w:cs="Arial" w:hint="default"/>
        <w:b/>
        <w:bCs/>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24B8628F"/>
    <w:multiLevelType w:val="hybridMultilevel"/>
    <w:tmpl w:val="8ABE3DF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4D71645"/>
    <w:multiLevelType w:val="hybridMultilevel"/>
    <w:tmpl w:val="EE3055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24EB0100"/>
    <w:multiLevelType w:val="hybridMultilevel"/>
    <w:tmpl w:val="02E44C42"/>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7" w15:restartNumberingAfterBreak="0">
    <w:nsid w:val="251C6317"/>
    <w:multiLevelType w:val="hybridMultilevel"/>
    <w:tmpl w:val="6A325AF6"/>
    <w:lvl w:ilvl="0" w:tplc="61D25384">
      <w:start w:val="3"/>
      <w:numFmt w:val="decimal"/>
      <w:lvlText w:val="LU%1."/>
      <w:lvlJc w:val="left"/>
      <w:pPr>
        <w:ind w:left="720" w:hanging="360"/>
      </w:pPr>
      <w:rPr>
        <w:rFonts w:ascii="Arial" w:hAnsi="Arial" w:cs="Arial" w:hint="default"/>
        <w:b/>
        <w:bCs/>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26083C1B"/>
    <w:multiLevelType w:val="hybridMultilevel"/>
    <w:tmpl w:val="389E8C8C"/>
    <w:lvl w:ilvl="0" w:tplc="04090001">
      <w:start w:val="1"/>
      <w:numFmt w:val="bullet"/>
      <w:lvlText w:val=""/>
      <w:lvlJc w:val="left"/>
      <w:pPr>
        <w:ind w:left="540" w:hanging="360"/>
      </w:pPr>
      <w:rPr>
        <w:rFonts w:ascii="Symbol" w:hAnsi="Symbo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9" w15:restartNumberingAfterBreak="0">
    <w:nsid w:val="260A06F3"/>
    <w:multiLevelType w:val="hybridMultilevel"/>
    <w:tmpl w:val="938CC550"/>
    <w:lvl w:ilvl="0" w:tplc="04090001">
      <w:start w:val="1"/>
      <w:numFmt w:val="bullet"/>
      <w:lvlText w:val=""/>
      <w:lvlJc w:val="left"/>
      <w:pPr>
        <w:ind w:left="974" w:hanging="360"/>
      </w:pPr>
      <w:rPr>
        <w:rFonts w:ascii="Symbol" w:hAnsi="Symbol" w:hint="default"/>
      </w:rPr>
    </w:lvl>
    <w:lvl w:ilvl="1" w:tplc="04090003" w:tentative="1">
      <w:start w:val="1"/>
      <w:numFmt w:val="bullet"/>
      <w:lvlText w:val="o"/>
      <w:lvlJc w:val="left"/>
      <w:pPr>
        <w:ind w:left="1694" w:hanging="360"/>
      </w:pPr>
      <w:rPr>
        <w:rFonts w:ascii="Courier New" w:hAnsi="Courier New" w:cs="Courier New" w:hint="default"/>
      </w:rPr>
    </w:lvl>
    <w:lvl w:ilvl="2" w:tplc="04090005" w:tentative="1">
      <w:start w:val="1"/>
      <w:numFmt w:val="bullet"/>
      <w:lvlText w:val=""/>
      <w:lvlJc w:val="left"/>
      <w:pPr>
        <w:ind w:left="2414" w:hanging="360"/>
      </w:pPr>
      <w:rPr>
        <w:rFonts w:ascii="Wingdings" w:hAnsi="Wingdings" w:hint="default"/>
      </w:rPr>
    </w:lvl>
    <w:lvl w:ilvl="3" w:tplc="04090001" w:tentative="1">
      <w:start w:val="1"/>
      <w:numFmt w:val="bullet"/>
      <w:lvlText w:val=""/>
      <w:lvlJc w:val="left"/>
      <w:pPr>
        <w:ind w:left="3134" w:hanging="360"/>
      </w:pPr>
      <w:rPr>
        <w:rFonts w:ascii="Symbol" w:hAnsi="Symbol" w:hint="default"/>
      </w:rPr>
    </w:lvl>
    <w:lvl w:ilvl="4" w:tplc="04090003" w:tentative="1">
      <w:start w:val="1"/>
      <w:numFmt w:val="bullet"/>
      <w:lvlText w:val="o"/>
      <w:lvlJc w:val="left"/>
      <w:pPr>
        <w:ind w:left="3854" w:hanging="360"/>
      </w:pPr>
      <w:rPr>
        <w:rFonts w:ascii="Courier New" w:hAnsi="Courier New" w:cs="Courier New" w:hint="default"/>
      </w:rPr>
    </w:lvl>
    <w:lvl w:ilvl="5" w:tplc="04090005" w:tentative="1">
      <w:start w:val="1"/>
      <w:numFmt w:val="bullet"/>
      <w:lvlText w:val=""/>
      <w:lvlJc w:val="left"/>
      <w:pPr>
        <w:ind w:left="4574" w:hanging="360"/>
      </w:pPr>
      <w:rPr>
        <w:rFonts w:ascii="Wingdings" w:hAnsi="Wingdings" w:hint="default"/>
      </w:rPr>
    </w:lvl>
    <w:lvl w:ilvl="6" w:tplc="04090001" w:tentative="1">
      <w:start w:val="1"/>
      <w:numFmt w:val="bullet"/>
      <w:lvlText w:val=""/>
      <w:lvlJc w:val="left"/>
      <w:pPr>
        <w:ind w:left="5294" w:hanging="360"/>
      </w:pPr>
      <w:rPr>
        <w:rFonts w:ascii="Symbol" w:hAnsi="Symbol" w:hint="default"/>
      </w:rPr>
    </w:lvl>
    <w:lvl w:ilvl="7" w:tplc="04090003" w:tentative="1">
      <w:start w:val="1"/>
      <w:numFmt w:val="bullet"/>
      <w:lvlText w:val="o"/>
      <w:lvlJc w:val="left"/>
      <w:pPr>
        <w:ind w:left="6014" w:hanging="360"/>
      </w:pPr>
      <w:rPr>
        <w:rFonts w:ascii="Courier New" w:hAnsi="Courier New" w:cs="Courier New" w:hint="default"/>
      </w:rPr>
    </w:lvl>
    <w:lvl w:ilvl="8" w:tplc="04090005" w:tentative="1">
      <w:start w:val="1"/>
      <w:numFmt w:val="bullet"/>
      <w:lvlText w:val=""/>
      <w:lvlJc w:val="left"/>
      <w:pPr>
        <w:ind w:left="6734" w:hanging="360"/>
      </w:pPr>
      <w:rPr>
        <w:rFonts w:ascii="Wingdings" w:hAnsi="Wingdings" w:hint="default"/>
      </w:rPr>
    </w:lvl>
  </w:abstractNum>
  <w:abstractNum w:abstractNumId="90" w15:restartNumberingAfterBreak="0">
    <w:nsid w:val="262217D5"/>
    <w:multiLevelType w:val="hybridMultilevel"/>
    <w:tmpl w:val="8ABE3DF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26B4111A"/>
    <w:multiLevelType w:val="hybridMultilevel"/>
    <w:tmpl w:val="A2FE7512"/>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2" w15:restartNumberingAfterBreak="0">
    <w:nsid w:val="26CD388E"/>
    <w:multiLevelType w:val="hybridMultilevel"/>
    <w:tmpl w:val="411413B2"/>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3" w15:restartNumberingAfterBreak="0">
    <w:nsid w:val="272569D9"/>
    <w:multiLevelType w:val="hybridMultilevel"/>
    <w:tmpl w:val="DD8E1EB0"/>
    <w:lvl w:ilvl="0" w:tplc="4B8C94A2">
      <w:start w:val="1"/>
      <w:numFmt w:val="decimal"/>
      <w:lvlText w:val="LU%1."/>
      <w:lvlJc w:val="left"/>
      <w:pPr>
        <w:ind w:left="540" w:hanging="360"/>
      </w:pPr>
      <w:rPr>
        <w:rFonts w:ascii="Arial" w:hAnsi="Arial" w:cs="Arial" w:hint="default"/>
        <w:b/>
        <w:bCs/>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27E119AC"/>
    <w:multiLevelType w:val="hybridMultilevel"/>
    <w:tmpl w:val="DB10A6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28271B23"/>
    <w:multiLevelType w:val="hybridMultilevel"/>
    <w:tmpl w:val="7BC6B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8992972"/>
    <w:multiLevelType w:val="multilevel"/>
    <w:tmpl w:val="3DBE3490"/>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97" w15:restartNumberingAfterBreak="0">
    <w:nsid w:val="2AE26967"/>
    <w:multiLevelType w:val="hybridMultilevel"/>
    <w:tmpl w:val="E78696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2AF94ACB"/>
    <w:multiLevelType w:val="hybridMultilevel"/>
    <w:tmpl w:val="01C89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100" w15:restartNumberingAfterBreak="0">
    <w:nsid w:val="2B367866"/>
    <w:multiLevelType w:val="multilevel"/>
    <w:tmpl w:val="9300071E"/>
    <w:lvl w:ilvl="0">
      <w:start w:val="1"/>
      <w:numFmt w:val="decimal"/>
      <w:lvlText w:val="%1."/>
      <w:lvlJc w:val="left"/>
      <w:pPr>
        <w:ind w:left="720" w:hanging="360"/>
      </w:pPr>
    </w:lvl>
    <w:lvl w:ilvl="1">
      <w:start w:val="4"/>
      <w:numFmt w:val="decimal"/>
      <w:isLgl/>
      <w:lvlText w:val="%1.%2."/>
      <w:lvlJc w:val="left"/>
      <w:pPr>
        <w:ind w:left="2160" w:hanging="72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4680" w:hanging="108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7200" w:hanging="1440"/>
      </w:pPr>
      <w:rPr>
        <w:rFonts w:hint="default"/>
      </w:rPr>
    </w:lvl>
    <w:lvl w:ilvl="6">
      <w:start w:val="1"/>
      <w:numFmt w:val="decimal"/>
      <w:isLgl/>
      <w:lvlText w:val="%1.%2.%3.%4.%5.%6.%7."/>
      <w:lvlJc w:val="left"/>
      <w:pPr>
        <w:ind w:left="8280" w:hanging="1440"/>
      </w:pPr>
      <w:rPr>
        <w:rFonts w:hint="default"/>
      </w:rPr>
    </w:lvl>
    <w:lvl w:ilvl="7">
      <w:start w:val="1"/>
      <w:numFmt w:val="decimal"/>
      <w:isLgl/>
      <w:lvlText w:val="%1.%2.%3.%4.%5.%6.%7.%8."/>
      <w:lvlJc w:val="left"/>
      <w:pPr>
        <w:ind w:left="9720" w:hanging="1800"/>
      </w:pPr>
      <w:rPr>
        <w:rFonts w:hint="default"/>
      </w:rPr>
    </w:lvl>
    <w:lvl w:ilvl="8">
      <w:start w:val="1"/>
      <w:numFmt w:val="decimal"/>
      <w:isLgl/>
      <w:lvlText w:val="%1.%2.%3.%4.%5.%6.%7.%8.%9."/>
      <w:lvlJc w:val="left"/>
      <w:pPr>
        <w:ind w:left="11160" w:hanging="2160"/>
      </w:pPr>
      <w:rPr>
        <w:rFonts w:hint="default"/>
      </w:rPr>
    </w:lvl>
  </w:abstractNum>
  <w:abstractNum w:abstractNumId="101" w15:restartNumberingAfterBreak="0">
    <w:nsid w:val="2B3E1D05"/>
    <w:multiLevelType w:val="hybridMultilevel"/>
    <w:tmpl w:val="8ABE3DF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B4A6EDD"/>
    <w:multiLevelType w:val="hybridMultilevel"/>
    <w:tmpl w:val="AF306224"/>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2C4336F6"/>
    <w:multiLevelType w:val="hybridMultilevel"/>
    <w:tmpl w:val="7834004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4" w15:restartNumberingAfterBreak="0">
    <w:nsid w:val="2C765571"/>
    <w:multiLevelType w:val="multilevel"/>
    <w:tmpl w:val="5BA688C8"/>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5" w15:restartNumberingAfterBreak="0">
    <w:nsid w:val="2C840FCC"/>
    <w:multiLevelType w:val="hybridMultilevel"/>
    <w:tmpl w:val="7598E85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6" w15:restartNumberingAfterBreak="0">
    <w:nsid w:val="2CA5624E"/>
    <w:multiLevelType w:val="hybridMultilevel"/>
    <w:tmpl w:val="CF162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D391A96"/>
    <w:multiLevelType w:val="hybridMultilevel"/>
    <w:tmpl w:val="3DD4545C"/>
    <w:lvl w:ilvl="0" w:tplc="BC1E5C92">
      <w:start w:val="3"/>
      <w:numFmt w:val="decimal"/>
      <w:lvlText w:val="%1."/>
      <w:lvlJc w:val="left"/>
      <w:pPr>
        <w:tabs>
          <w:tab w:val="num" w:pos="1080"/>
        </w:tabs>
        <w:ind w:left="1080" w:hanging="720"/>
      </w:pPr>
      <w:rPr>
        <w:rFonts w:hint="default"/>
      </w:rPr>
    </w:lvl>
    <w:lvl w:ilvl="1" w:tplc="A51CAC52">
      <w:numFmt w:val="none"/>
      <w:lvlText w:val=""/>
      <w:lvlJc w:val="left"/>
      <w:pPr>
        <w:tabs>
          <w:tab w:val="num" w:pos="360"/>
        </w:tabs>
      </w:pPr>
    </w:lvl>
    <w:lvl w:ilvl="2" w:tplc="3E665E42">
      <w:numFmt w:val="none"/>
      <w:lvlText w:val=""/>
      <w:lvlJc w:val="left"/>
      <w:pPr>
        <w:tabs>
          <w:tab w:val="num" w:pos="360"/>
        </w:tabs>
      </w:pPr>
    </w:lvl>
    <w:lvl w:ilvl="3" w:tplc="76921E38">
      <w:numFmt w:val="none"/>
      <w:lvlText w:val=""/>
      <w:lvlJc w:val="left"/>
      <w:pPr>
        <w:tabs>
          <w:tab w:val="num" w:pos="360"/>
        </w:tabs>
      </w:pPr>
    </w:lvl>
    <w:lvl w:ilvl="4" w:tplc="89C259E8">
      <w:numFmt w:val="none"/>
      <w:lvlText w:val=""/>
      <w:lvlJc w:val="left"/>
      <w:pPr>
        <w:tabs>
          <w:tab w:val="num" w:pos="360"/>
        </w:tabs>
      </w:pPr>
    </w:lvl>
    <w:lvl w:ilvl="5" w:tplc="7674E076">
      <w:numFmt w:val="none"/>
      <w:lvlText w:val=""/>
      <w:lvlJc w:val="left"/>
      <w:pPr>
        <w:tabs>
          <w:tab w:val="num" w:pos="360"/>
        </w:tabs>
      </w:pPr>
    </w:lvl>
    <w:lvl w:ilvl="6" w:tplc="A6743F6C">
      <w:numFmt w:val="none"/>
      <w:lvlText w:val=""/>
      <w:lvlJc w:val="left"/>
      <w:pPr>
        <w:tabs>
          <w:tab w:val="num" w:pos="360"/>
        </w:tabs>
      </w:pPr>
    </w:lvl>
    <w:lvl w:ilvl="7" w:tplc="9F96E008">
      <w:numFmt w:val="none"/>
      <w:lvlText w:val=""/>
      <w:lvlJc w:val="left"/>
      <w:pPr>
        <w:tabs>
          <w:tab w:val="num" w:pos="360"/>
        </w:tabs>
      </w:pPr>
    </w:lvl>
    <w:lvl w:ilvl="8" w:tplc="0CBAC042">
      <w:numFmt w:val="none"/>
      <w:lvlText w:val=""/>
      <w:lvlJc w:val="left"/>
      <w:pPr>
        <w:tabs>
          <w:tab w:val="num" w:pos="360"/>
        </w:tabs>
      </w:pPr>
    </w:lvl>
  </w:abstractNum>
  <w:abstractNum w:abstractNumId="108" w15:restartNumberingAfterBreak="0">
    <w:nsid w:val="2E1E61AE"/>
    <w:multiLevelType w:val="hybridMultilevel"/>
    <w:tmpl w:val="6302D5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2EA358A1"/>
    <w:multiLevelType w:val="hybridMultilevel"/>
    <w:tmpl w:val="E03E5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2F27299C"/>
    <w:multiLevelType w:val="hybridMultilevel"/>
    <w:tmpl w:val="0362486A"/>
    <w:lvl w:ilvl="0" w:tplc="04090001">
      <w:start w:val="1"/>
      <w:numFmt w:val="bullet"/>
      <w:lvlText w:val=""/>
      <w:lvlJc w:val="left"/>
      <w:pPr>
        <w:ind w:left="816" w:hanging="360"/>
      </w:pPr>
      <w:rPr>
        <w:rFonts w:ascii="Symbol" w:hAnsi="Symbol" w:hint="default"/>
      </w:rPr>
    </w:lvl>
    <w:lvl w:ilvl="1" w:tplc="04090003" w:tentative="1">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111" w15:restartNumberingAfterBreak="0">
    <w:nsid w:val="2F7A06C8"/>
    <w:multiLevelType w:val="hybridMultilevel"/>
    <w:tmpl w:val="47086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303B1035"/>
    <w:multiLevelType w:val="hybridMultilevel"/>
    <w:tmpl w:val="F8EE59A8"/>
    <w:lvl w:ilvl="0" w:tplc="04090001">
      <w:start w:val="1"/>
      <w:numFmt w:val="bullet"/>
      <w:lvlText w:val=""/>
      <w:lvlJc w:val="left"/>
      <w:pPr>
        <w:ind w:left="540" w:hanging="360"/>
      </w:pPr>
      <w:rPr>
        <w:rFonts w:ascii="Symbol" w:hAnsi="Symbo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3" w15:restartNumberingAfterBreak="0">
    <w:nsid w:val="311E75B7"/>
    <w:multiLevelType w:val="hybridMultilevel"/>
    <w:tmpl w:val="93665C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31AE2EAE"/>
    <w:multiLevelType w:val="hybridMultilevel"/>
    <w:tmpl w:val="0AEEB8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287176F"/>
    <w:multiLevelType w:val="hybridMultilevel"/>
    <w:tmpl w:val="1DA6E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29C3DD2"/>
    <w:multiLevelType w:val="hybridMultilevel"/>
    <w:tmpl w:val="BB1480B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334C375F"/>
    <w:multiLevelType w:val="hybridMultilevel"/>
    <w:tmpl w:val="02B09C1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8" w15:restartNumberingAfterBreak="0">
    <w:nsid w:val="33965217"/>
    <w:multiLevelType w:val="hybridMultilevel"/>
    <w:tmpl w:val="1A9AFEBA"/>
    <w:lvl w:ilvl="0" w:tplc="04090001">
      <w:start w:val="1"/>
      <w:numFmt w:val="bullet"/>
      <w:lvlText w:val=""/>
      <w:lvlJc w:val="left"/>
      <w:pPr>
        <w:ind w:left="540" w:hanging="360"/>
      </w:pPr>
      <w:rPr>
        <w:rFonts w:ascii="Symbol" w:hAnsi="Symbo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9" w15:restartNumberingAfterBreak="0">
    <w:nsid w:val="346D0886"/>
    <w:multiLevelType w:val="hybridMultilevel"/>
    <w:tmpl w:val="507873C0"/>
    <w:lvl w:ilvl="0" w:tplc="19B80C7C">
      <w:start w:val="1"/>
      <w:numFmt w:val="decimal"/>
      <w:lvlText w:val="LU%1."/>
      <w:lvlJc w:val="left"/>
      <w:pPr>
        <w:ind w:left="540" w:hanging="360"/>
      </w:pPr>
      <w:rPr>
        <w:rFonts w:ascii="Arial" w:hAnsi="Arial" w:cs="Arial" w:hint="default"/>
        <w:b/>
        <w:bCs/>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34C6488F"/>
    <w:multiLevelType w:val="hybridMultilevel"/>
    <w:tmpl w:val="8ABE3DF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34DD3A28"/>
    <w:multiLevelType w:val="hybridMultilevel"/>
    <w:tmpl w:val="A68020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 w15:restartNumberingAfterBreak="0">
    <w:nsid w:val="357207F0"/>
    <w:multiLevelType w:val="hybridMultilevel"/>
    <w:tmpl w:val="C7AA4238"/>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35FB21F8"/>
    <w:multiLevelType w:val="hybridMultilevel"/>
    <w:tmpl w:val="BED47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364C35B4"/>
    <w:multiLevelType w:val="hybridMultilevel"/>
    <w:tmpl w:val="AF6A1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70909FB"/>
    <w:multiLevelType w:val="hybridMultilevel"/>
    <w:tmpl w:val="48820E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6" w15:restartNumberingAfterBreak="0">
    <w:nsid w:val="37167EDA"/>
    <w:multiLevelType w:val="multilevel"/>
    <w:tmpl w:val="62001354"/>
    <w:lvl w:ilvl="0">
      <w:start w:val="1"/>
      <w:numFmt w:val="bullet"/>
      <w:lvlText w:val=""/>
      <w:lvlJc w:val="left"/>
      <w:pPr>
        <w:ind w:left="720" w:hanging="360"/>
      </w:pPr>
      <w:rPr>
        <w:rFonts w:ascii="Symbol" w:hAnsi="Symbo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7" w15:restartNumberingAfterBreak="0">
    <w:nsid w:val="373113AE"/>
    <w:multiLevelType w:val="hybridMultilevel"/>
    <w:tmpl w:val="47FAC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7834FDD"/>
    <w:multiLevelType w:val="hybridMultilevel"/>
    <w:tmpl w:val="3E92F7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37B85AD2"/>
    <w:multiLevelType w:val="hybridMultilevel"/>
    <w:tmpl w:val="F89C1D88"/>
    <w:lvl w:ilvl="0" w:tplc="04090001">
      <w:start w:val="1"/>
      <w:numFmt w:val="bullet"/>
      <w:lvlText w:val=""/>
      <w:lvlJc w:val="left"/>
      <w:pPr>
        <w:ind w:left="816" w:hanging="360"/>
      </w:pPr>
      <w:rPr>
        <w:rFonts w:ascii="Symbol" w:hAnsi="Symbol" w:hint="default"/>
      </w:rPr>
    </w:lvl>
    <w:lvl w:ilvl="1" w:tplc="04090003" w:tentative="1">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130" w15:restartNumberingAfterBreak="0">
    <w:nsid w:val="3835078D"/>
    <w:multiLevelType w:val="hybridMultilevel"/>
    <w:tmpl w:val="58E26E44"/>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384321C1"/>
    <w:multiLevelType w:val="multilevel"/>
    <w:tmpl w:val="3DBE3490"/>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32" w15:restartNumberingAfterBreak="0">
    <w:nsid w:val="38542DA2"/>
    <w:multiLevelType w:val="hybridMultilevel"/>
    <w:tmpl w:val="A532F6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3" w15:restartNumberingAfterBreak="0">
    <w:nsid w:val="3A65011B"/>
    <w:multiLevelType w:val="hybridMultilevel"/>
    <w:tmpl w:val="3E9417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3A9A5683"/>
    <w:multiLevelType w:val="hybridMultilevel"/>
    <w:tmpl w:val="086A0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3B346E9D"/>
    <w:multiLevelType w:val="hybridMultilevel"/>
    <w:tmpl w:val="A7E8095A"/>
    <w:lvl w:ilvl="0" w:tplc="04090001">
      <w:start w:val="1"/>
      <w:numFmt w:val="bullet"/>
      <w:lvlText w:val=""/>
      <w:lvlJc w:val="left"/>
      <w:pPr>
        <w:ind w:left="721" w:hanging="360"/>
      </w:pPr>
      <w:rPr>
        <w:rFonts w:ascii="Symbol" w:hAnsi="Symbol" w:hint="default"/>
        <w:b/>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136" w15:restartNumberingAfterBreak="0">
    <w:nsid w:val="3B4801BF"/>
    <w:multiLevelType w:val="hybridMultilevel"/>
    <w:tmpl w:val="3522B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3BDB7215"/>
    <w:multiLevelType w:val="hybridMultilevel"/>
    <w:tmpl w:val="D22A1A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8" w15:restartNumberingAfterBreak="0">
    <w:nsid w:val="3BED2EEA"/>
    <w:multiLevelType w:val="hybridMultilevel"/>
    <w:tmpl w:val="8ABE3DF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C3F757C"/>
    <w:multiLevelType w:val="hybridMultilevel"/>
    <w:tmpl w:val="97866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3CAA0670"/>
    <w:multiLevelType w:val="hybridMultilevel"/>
    <w:tmpl w:val="544A249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3CCD55A9"/>
    <w:multiLevelType w:val="hybridMultilevel"/>
    <w:tmpl w:val="13503B2E"/>
    <w:lvl w:ilvl="0" w:tplc="C0028312">
      <w:start w:val="1"/>
      <w:numFmt w:val="decimal"/>
      <w:pStyle w:val="CE"/>
      <w:lvlText w:val="%1."/>
      <w:lvlJc w:val="left"/>
      <w:pPr>
        <w:ind w:left="720" w:hanging="360"/>
      </w:pPr>
      <w:rPr>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3CDC11FE"/>
    <w:multiLevelType w:val="multilevel"/>
    <w:tmpl w:val="3DBE3490"/>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43" w15:restartNumberingAfterBreak="0">
    <w:nsid w:val="3D3A19E9"/>
    <w:multiLevelType w:val="hybridMultilevel"/>
    <w:tmpl w:val="F198DF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3D8D0A08"/>
    <w:multiLevelType w:val="hybridMultilevel"/>
    <w:tmpl w:val="E7AEB68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5" w15:restartNumberingAfterBreak="0">
    <w:nsid w:val="3DE657DC"/>
    <w:multiLevelType w:val="multilevel"/>
    <w:tmpl w:val="3DBE3490"/>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46" w15:restartNumberingAfterBreak="0">
    <w:nsid w:val="3E882DF4"/>
    <w:multiLevelType w:val="multilevel"/>
    <w:tmpl w:val="38C2CDC6"/>
    <w:lvl w:ilvl="0">
      <w:start w:val="5"/>
      <w:numFmt w:val="decimal"/>
      <w:lvlText w:val="%1"/>
      <w:lvlJc w:val="left"/>
      <w:pPr>
        <w:tabs>
          <w:tab w:val="num" w:pos="600"/>
        </w:tabs>
        <w:ind w:left="600" w:hanging="600"/>
      </w:pPr>
      <w:rPr>
        <w:rFonts w:hint="default"/>
      </w:rPr>
    </w:lvl>
    <w:lvl w:ilvl="1">
      <w:start w:val="1"/>
      <w:numFmt w:val="decimal"/>
      <w:lvlText w:val="%1.%2"/>
      <w:lvlJc w:val="left"/>
      <w:pPr>
        <w:tabs>
          <w:tab w:val="num" w:pos="1740"/>
        </w:tabs>
        <w:ind w:left="1740" w:hanging="600"/>
      </w:pPr>
      <w:rPr>
        <w:rFonts w:hint="default"/>
      </w:rPr>
    </w:lvl>
    <w:lvl w:ilvl="2">
      <w:start w:val="1"/>
      <w:numFmt w:val="decimal"/>
      <w:lvlText w:val="%1.%2.%3"/>
      <w:lvlJc w:val="left"/>
      <w:pPr>
        <w:tabs>
          <w:tab w:val="num" w:pos="3000"/>
        </w:tabs>
        <w:ind w:left="3000" w:hanging="720"/>
      </w:pPr>
      <w:rPr>
        <w:rFonts w:hint="default"/>
      </w:rPr>
    </w:lvl>
    <w:lvl w:ilvl="3">
      <w:start w:val="1"/>
      <w:numFmt w:val="decimal"/>
      <w:lvlText w:val="%1.%2.%3.%4"/>
      <w:lvlJc w:val="left"/>
      <w:pPr>
        <w:tabs>
          <w:tab w:val="num" w:pos="4140"/>
        </w:tabs>
        <w:ind w:left="4140" w:hanging="720"/>
      </w:pPr>
      <w:rPr>
        <w:rFonts w:hint="default"/>
      </w:rPr>
    </w:lvl>
    <w:lvl w:ilvl="4">
      <w:start w:val="1"/>
      <w:numFmt w:val="decimal"/>
      <w:lvlText w:val="%1.%2.%3.%4.%5"/>
      <w:lvlJc w:val="left"/>
      <w:pPr>
        <w:tabs>
          <w:tab w:val="num" w:pos="5640"/>
        </w:tabs>
        <w:ind w:left="5640" w:hanging="1080"/>
      </w:pPr>
      <w:rPr>
        <w:rFonts w:hint="default"/>
      </w:rPr>
    </w:lvl>
    <w:lvl w:ilvl="5">
      <w:start w:val="1"/>
      <w:numFmt w:val="decimal"/>
      <w:lvlText w:val="%1.%2.%3.%4.%5.%6"/>
      <w:lvlJc w:val="left"/>
      <w:pPr>
        <w:tabs>
          <w:tab w:val="num" w:pos="6780"/>
        </w:tabs>
        <w:ind w:left="6780" w:hanging="1080"/>
      </w:pPr>
      <w:rPr>
        <w:rFonts w:hint="default"/>
      </w:rPr>
    </w:lvl>
    <w:lvl w:ilvl="6">
      <w:start w:val="1"/>
      <w:numFmt w:val="decimal"/>
      <w:lvlText w:val="%1.%2.%3.%4.%5.%6.%7"/>
      <w:lvlJc w:val="left"/>
      <w:pPr>
        <w:tabs>
          <w:tab w:val="num" w:pos="8280"/>
        </w:tabs>
        <w:ind w:left="8280" w:hanging="1440"/>
      </w:pPr>
      <w:rPr>
        <w:rFonts w:hint="default"/>
      </w:rPr>
    </w:lvl>
    <w:lvl w:ilvl="7">
      <w:start w:val="1"/>
      <w:numFmt w:val="decimal"/>
      <w:lvlText w:val="%1.%2.%3.%4.%5.%6.%7.%8"/>
      <w:lvlJc w:val="left"/>
      <w:pPr>
        <w:tabs>
          <w:tab w:val="num" w:pos="9420"/>
        </w:tabs>
        <w:ind w:left="9420" w:hanging="1440"/>
      </w:pPr>
      <w:rPr>
        <w:rFonts w:hint="default"/>
      </w:rPr>
    </w:lvl>
    <w:lvl w:ilvl="8">
      <w:start w:val="1"/>
      <w:numFmt w:val="decimal"/>
      <w:lvlText w:val="%1.%2.%3.%4.%5.%6.%7.%8.%9"/>
      <w:lvlJc w:val="left"/>
      <w:pPr>
        <w:tabs>
          <w:tab w:val="num" w:pos="10920"/>
        </w:tabs>
        <w:ind w:left="10920" w:hanging="1800"/>
      </w:pPr>
      <w:rPr>
        <w:rFonts w:hint="default"/>
      </w:rPr>
    </w:lvl>
  </w:abstractNum>
  <w:abstractNum w:abstractNumId="147" w15:restartNumberingAfterBreak="0">
    <w:nsid w:val="3F53138A"/>
    <w:multiLevelType w:val="hybridMultilevel"/>
    <w:tmpl w:val="786677BC"/>
    <w:lvl w:ilvl="0" w:tplc="04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48" w15:restartNumberingAfterBreak="0">
    <w:nsid w:val="3F927812"/>
    <w:multiLevelType w:val="hybridMultilevel"/>
    <w:tmpl w:val="0EF894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9" w15:restartNumberingAfterBreak="0">
    <w:nsid w:val="409F6205"/>
    <w:multiLevelType w:val="hybridMultilevel"/>
    <w:tmpl w:val="496ABB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15:restartNumberingAfterBreak="0">
    <w:nsid w:val="41010791"/>
    <w:multiLevelType w:val="hybridMultilevel"/>
    <w:tmpl w:val="FABA7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41935689"/>
    <w:multiLevelType w:val="hybridMultilevel"/>
    <w:tmpl w:val="3AAAD3CE"/>
    <w:lvl w:ilvl="0" w:tplc="8B02515C">
      <w:start w:val="1"/>
      <w:numFmt w:val="decimal"/>
      <w:lvlText w:val="LU%1."/>
      <w:lvlJc w:val="left"/>
      <w:pPr>
        <w:ind w:left="540" w:hanging="360"/>
      </w:pPr>
      <w:rPr>
        <w:rFonts w:ascii="Arial" w:hAnsi="Arial" w:cs="Arial" w:hint="default"/>
        <w:b/>
        <w:bCs/>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42102B86"/>
    <w:multiLevelType w:val="hybridMultilevel"/>
    <w:tmpl w:val="0B2856EA"/>
    <w:lvl w:ilvl="0" w:tplc="04090001">
      <w:start w:val="1"/>
      <w:numFmt w:val="bullet"/>
      <w:lvlText w:val=""/>
      <w:lvlJc w:val="left"/>
      <w:pPr>
        <w:ind w:left="360" w:hanging="360"/>
      </w:pPr>
      <w:rPr>
        <w:rFonts w:ascii="Symbol" w:hAnsi="Symbol" w:hint="default"/>
        <w:b/>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53" w15:restartNumberingAfterBreak="0">
    <w:nsid w:val="427E0EA2"/>
    <w:multiLevelType w:val="hybridMultilevel"/>
    <w:tmpl w:val="21504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42D80BB0"/>
    <w:multiLevelType w:val="hybridMultilevel"/>
    <w:tmpl w:val="0466F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2F57866"/>
    <w:multiLevelType w:val="hybridMultilevel"/>
    <w:tmpl w:val="491C0D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6" w15:restartNumberingAfterBreak="0">
    <w:nsid w:val="43CD497E"/>
    <w:multiLevelType w:val="hybridMultilevel"/>
    <w:tmpl w:val="5C14DD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440F3E82"/>
    <w:multiLevelType w:val="hybridMultilevel"/>
    <w:tmpl w:val="184C6ACA"/>
    <w:lvl w:ilvl="0" w:tplc="04090001">
      <w:start w:val="1"/>
      <w:numFmt w:val="bullet"/>
      <w:lvlText w:val=""/>
      <w:lvlJc w:val="left"/>
      <w:pPr>
        <w:ind w:left="974" w:hanging="360"/>
      </w:pPr>
      <w:rPr>
        <w:rFonts w:ascii="Symbol" w:hAnsi="Symbol" w:hint="default"/>
      </w:rPr>
    </w:lvl>
    <w:lvl w:ilvl="1" w:tplc="04090003" w:tentative="1">
      <w:start w:val="1"/>
      <w:numFmt w:val="bullet"/>
      <w:lvlText w:val="o"/>
      <w:lvlJc w:val="left"/>
      <w:pPr>
        <w:ind w:left="1694" w:hanging="360"/>
      </w:pPr>
      <w:rPr>
        <w:rFonts w:ascii="Courier New" w:hAnsi="Courier New" w:cs="Courier New" w:hint="default"/>
      </w:rPr>
    </w:lvl>
    <w:lvl w:ilvl="2" w:tplc="04090005" w:tentative="1">
      <w:start w:val="1"/>
      <w:numFmt w:val="bullet"/>
      <w:lvlText w:val=""/>
      <w:lvlJc w:val="left"/>
      <w:pPr>
        <w:ind w:left="2414" w:hanging="360"/>
      </w:pPr>
      <w:rPr>
        <w:rFonts w:ascii="Wingdings" w:hAnsi="Wingdings" w:hint="default"/>
      </w:rPr>
    </w:lvl>
    <w:lvl w:ilvl="3" w:tplc="04090001" w:tentative="1">
      <w:start w:val="1"/>
      <w:numFmt w:val="bullet"/>
      <w:lvlText w:val=""/>
      <w:lvlJc w:val="left"/>
      <w:pPr>
        <w:ind w:left="3134" w:hanging="360"/>
      </w:pPr>
      <w:rPr>
        <w:rFonts w:ascii="Symbol" w:hAnsi="Symbol" w:hint="default"/>
      </w:rPr>
    </w:lvl>
    <w:lvl w:ilvl="4" w:tplc="04090003" w:tentative="1">
      <w:start w:val="1"/>
      <w:numFmt w:val="bullet"/>
      <w:lvlText w:val="o"/>
      <w:lvlJc w:val="left"/>
      <w:pPr>
        <w:ind w:left="3854" w:hanging="360"/>
      </w:pPr>
      <w:rPr>
        <w:rFonts w:ascii="Courier New" w:hAnsi="Courier New" w:cs="Courier New" w:hint="default"/>
      </w:rPr>
    </w:lvl>
    <w:lvl w:ilvl="5" w:tplc="04090005" w:tentative="1">
      <w:start w:val="1"/>
      <w:numFmt w:val="bullet"/>
      <w:lvlText w:val=""/>
      <w:lvlJc w:val="left"/>
      <w:pPr>
        <w:ind w:left="4574" w:hanging="360"/>
      </w:pPr>
      <w:rPr>
        <w:rFonts w:ascii="Wingdings" w:hAnsi="Wingdings" w:hint="default"/>
      </w:rPr>
    </w:lvl>
    <w:lvl w:ilvl="6" w:tplc="04090001" w:tentative="1">
      <w:start w:val="1"/>
      <w:numFmt w:val="bullet"/>
      <w:lvlText w:val=""/>
      <w:lvlJc w:val="left"/>
      <w:pPr>
        <w:ind w:left="5294" w:hanging="360"/>
      </w:pPr>
      <w:rPr>
        <w:rFonts w:ascii="Symbol" w:hAnsi="Symbol" w:hint="default"/>
      </w:rPr>
    </w:lvl>
    <w:lvl w:ilvl="7" w:tplc="04090003" w:tentative="1">
      <w:start w:val="1"/>
      <w:numFmt w:val="bullet"/>
      <w:lvlText w:val="o"/>
      <w:lvlJc w:val="left"/>
      <w:pPr>
        <w:ind w:left="6014" w:hanging="360"/>
      </w:pPr>
      <w:rPr>
        <w:rFonts w:ascii="Courier New" w:hAnsi="Courier New" w:cs="Courier New" w:hint="default"/>
      </w:rPr>
    </w:lvl>
    <w:lvl w:ilvl="8" w:tplc="04090005" w:tentative="1">
      <w:start w:val="1"/>
      <w:numFmt w:val="bullet"/>
      <w:lvlText w:val=""/>
      <w:lvlJc w:val="left"/>
      <w:pPr>
        <w:ind w:left="6734" w:hanging="360"/>
      </w:pPr>
      <w:rPr>
        <w:rFonts w:ascii="Wingdings" w:hAnsi="Wingdings" w:hint="default"/>
      </w:rPr>
    </w:lvl>
  </w:abstractNum>
  <w:abstractNum w:abstractNumId="158" w15:restartNumberingAfterBreak="0">
    <w:nsid w:val="44ED7701"/>
    <w:multiLevelType w:val="multilevel"/>
    <w:tmpl w:val="3DBE3490"/>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59" w15:restartNumberingAfterBreak="0">
    <w:nsid w:val="44FE7A49"/>
    <w:multiLevelType w:val="multilevel"/>
    <w:tmpl w:val="3DBE3490"/>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60" w15:restartNumberingAfterBreak="0">
    <w:nsid w:val="450B00A0"/>
    <w:multiLevelType w:val="hybridMultilevel"/>
    <w:tmpl w:val="D936A6EA"/>
    <w:lvl w:ilvl="0" w:tplc="2000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1" w15:restartNumberingAfterBreak="0">
    <w:nsid w:val="459D600F"/>
    <w:multiLevelType w:val="hybridMultilevel"/>
    <w:tmpl w:val="EB50F736"/>
    <w:lvl w:ilvl="0" w:tplc="04090001">
      <w:start w:val="1"/>
      <w:numFmt w:val="bullet"/>
      <w:lvlText w:val=""/>
      <w:lvlJc w:val="left"/>
      <w:pPr>
        <w:ind w:left="540" w:hanging="360"/>
      </w:pPr>
      <w:rPr>
        <w:rFonts w:ascii="Symbol" w:hAnsi="Symbo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2" w15:restartNumberingAfterBreak="0">
    <w:nsid w:val="460B4418"/>
    <w:multiLevelType w:val="hybridMultilevel"/>
    <w:tmpl w:val="74E88694"/>
    <w:lvl w:ilvl="0" w:tplc="2000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3" w15:restartNumberingAfterBreak="0">
    <w:nsid w:val="46F143DB"/>
    <w:multiLevelType w:val="hybridMultilevel"/>
    <w:tmpl w:val="1000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471F44AF"/>
    <w:multiLevelType w:val="hybridMultilevel"/>
    <w:tmpl w:val="86CA81BE"/>
    <w:lvl w:ilvl="0" w:tplc="04090001">
      <w:start w:val="1"/>
      <w:numFmt w:val="bullet"/>
      <w:lvlText w:val=""/>
      <w:lvlJc w:val="left"/>
      <w:pPr>
        <w:ind w:left="2451" w:hanging="360"/>
      </w:pPr>
      <w:rPr>
        <w:rFonts w:ascii="Symbol" w:hAnsi="Symbol" w:hint="default"/>
      </w:rPr>
    </w:lvl>
    <w:lvl w:ilvl="1" w:tplc="04090003" w:tentative="1">
      <w:start w:val="1"/>
      <w:numFmt w:val="bullet"/>
      <w:lvlText w:val="o"/>
      <w:lvlJc w:val="left"/>
      <w:pPr>
        <w:ind w:left="3171" w:hanging="360"/>
      </w:pPr>
      <w:rPr>
        <w:rFonts w:ascii="Courier New" w:hAnsi="Courier New" w:cs="Courier New" w:hint="default"/>
      </w:rPr>
    </w:lvl>
    <w:lvl w:ilvl="2" w:tplc="04090005" w:tentative="1">
      <w:start w:val="1"/>
      <w:numFmt w:val="bullet"/>
      <w:lvlText w:val=""/>
      <w:lvlJc w:val="left"/>
      <w:pPr>
        <w:ind w:left="3891" w:hanging="360"/>
      </w:pPr>
      <w:rPr>
        <w:rFonts w:ascii="Wingdings" w:hAnsi="Wingdings" w:hint="default"/>
      </w:rPr>
    </w:lvl>
    <w:lvl w:ilvl="3" w:tplc="04090001" w:tentative="1">
      <w:start w:val="1"/>
      <w:numFmt w:val="bullet"/>
      <w:lvlText w:val=""/>
      <w:lvlJc w:val="left"/>
      <w:pPr>
        <w:ind w:left="4611" w:hanging="360"/>
      </w:pPr>
      <w:rPr>
        <w:rFonts w:ascii="Symbol" w:hAnsi="Symbol" w:hint="default"/>
      </w:rPr>
    </w:lvl>
    <w:lvl w:ilvl="4" w:tplc="04090003" w:tentative="1">
      <w:start w:val="1"/>
      <w:numFmt w:val="bullet"/>
      <w:lvlText w:val="o"/>
      <w:lvlJc w:val="left"/>
      <w:pPr>
        <w:ind w:left="5331" w:hanging="360"/>
      </w:pPr>
      <w:rPr>
        <w:rFonts w:ascii="Courier New" w:hAnsi="Courier New" w:cs="Courier New" w:hint="default"/>
      </w:rPr>
    </w:lvl>
    <w:lvl w:ilvl="5" w:tplc="04090005" w:tentative="1">
      <w:start w:val="1"/>
      <w:numFmt w:val="bullet"/>
      <w:lvlText w:val=""/>
      <w:lvlJc w:val="left"/>
      <w:pPr>
        <w:ind w:left="6051" w:hanging="360"/>
      </w:pPr>
      <w:rPr>
        <w:rFonts w:ascii="Wingdings" w:hAnsi="Wingdings" w:hint="default"/>
      </w:rPr>
    </w:lvl>
    <w:lvl w:ilvl="6" w:tplc="04090001" w:tentative="1">
      <w:start w:val="1"/>
      <w:numFmt w:val="bullet"/>
      <w:lvlText w:val=""/>
      <w:lvlJc w:val="left"/>
      <w:pPr>
        <w:ind w:left="6771" w:hanging="360"/>
      </w:pPr>
      <w:rPr>
        <w:rFonts w:ascii="Symbol" w:hAnsi="Symbol" w:hint="default"/>
      </w:rPr>
    </w:lvl>
    <w:lvl w:ilvl="7" w:tplc="04090003" w:tentative="1">
      <w:start w:val="1"/>
      <w:numFmt w:val="bullet"/>
      <w:lvlText w:val="o"/>
      <w:lvlJc w:val="left"/>
      <w:pPr>
        <w:ind w:left="7491" w:hanging="360"/>
      </w:pPr>
      <w:rPr>
        <w:rFonts w:ascii="Courier New" w:hAnsi="Courier New" w:cs="Courier New" w:hint="default"/>
      </w:rPr>
    </w:lvl>
    <w:lvl w:ilvl="8" w:tplc="04090005" w:tentative="1">
      <w:start w:val="1"/>
      <w:numFmt w:val="bullet"/>
      <w:lvlText w:val=""/>
      <w:lvlJc w:val="left"/>
      <w:pPr>
        <w:ind w:left="8211" w:hanging="360"/>
      </w:pPr>
      <w:rPr>
        <w:rFonts w:ascii="Wingdings" w:hAnsi="Wingdings" w:hint="default"/>
      </w:rPr>
    </w:lvl>
  </w:abstractNum>
  <w:abstractNum w:abstractNumId="165" w15:restartNumberingAfterBreak="0">
    <w:nsid w:val="477E64F5"/>
    <w:multiLevelType w:val="multilevel"/>
    <w:tmpl w:val="3DBE3490"/>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66" w15:restartNumberingAfterBreak="0">
    <w:nsid w:val="48330B90"/>
    <w:multiLevelType w:val="hybridMultilevel"/>
    <w:tmpl w:val="9934D02E"/>
    <w:lvl w:ilvl="0" w:tplc="04090001">
      <w:start w:val="1"/>
      <w:numFmt w:val="bullet"/>
      <w:lvlText w:val=""/>
      <w:lvlJc w:val="left"/>
      <w:pPr>
        <w:ind w:left="1334" w:hanging="360"/>
      </w:pPr>
      <w:rPr>
        <w:rFonts w:ascii="Symbol" w:hAnsi="Symbol" w:hint="default"/>
      </w:rPr>
    </w:lvl>
    <w:lvl w:ilvl="1" w:tplc="04090003" w:tentative="1">
      <w:start w:val="1"/>
      <w:numFmt w:val="bullet"/>
      <w:lvlText w:val="o"/>
      <w:lvlJc w:val="left"/>
      <w:pPr>
        <w:ind w:left="2054" w:hanging="360"/>
      </w:pPr>
      <w:rPr>
        <w:rFonts w:ascii="Courier New" w:hAnsi="Courier New" w:cs="Courier New" w:hint="default"/>
      </w:rPr>
    </w:lvl>
    <w:lvl w:ilvl="2" w:tplc="04090005" w:tentative="1">
      <w:start w:val="1"/>
      <w:numFmt w:val="bullet"/>
      <w:lvlText w:val=""/>
      <w:lvlJc w:val="left"/>
      <w:pPr>
        <w:ind w:left="2774" w:hanging="360"/>
      </w:pPr>
      <w:rPr>
        <w:rFonts w:ascii="Wingdings" w:hAnsi="Wingdings" w:hint="default"/>
      </w:rPr>
    </w:lvl>
    <w:lvl w:ilvl="3" w:tplc="04090001" w:tentative="1">
      <w:start w:val="1"/>
      <w:numFmt w:val="bullet"/>
      <w:lvlText w:val=""/>
      <w:lvlJc w:val="left"/>
      <w:pPr>
        <w:ind w:left="3494" w:hanging="360"/>
      </w:pPr>
      <w:rPr>
        <w:rFonts w:ascii="Symbol" w:hAnsi="Symbol" w:hint="default"/>
      </w:rPr>
    </w:lvl>
    <w:lvl w:ilvl="4" w:tplc="04090003" w:tentative="1">
      <w:start w:val="1"/>
      <w:numFmt w:val="bullet"/>
      <w:lvlText w:val="o"/>
      <w:lvlJc w:val="left"/>
      <w:pPr>
        <w:ind w:left="4214" w:hanging="360"/>
      </w:pPr>
      <w:rPr>
        <w:rFonts w:ascii="Courier New" w:hAnsi="Courier New" w:cs="Courier New" w:hint="default"/>
      </w:rPr>
    </w:lvl>
    <w:lvl w:ilvl="5" w:tplc="04090005" w:tentative="1">
      <w:start w:val="1"/>
      <w:numFmt w:val="bullet"/>
      <w:lvlText w:val=""/>
      <w:lvlJc w:val="left"/>
      <w:pPr>
        <w:ind w:left="4934" w:hanging="360"/>
      </w:pPr>
      <w:rPr>
        <w:rFonts w:ascii="Wingdings" w:hAnsi="Wingdings" w:hint="default"/>
      </w:rPr>
    </w:lvl>
    <w:lvl w:ilvl="6" w:tplc="04090001" w:tentative="1">
      <w:start w:val="1"/>
      <w:numFmt w:val="bullet"/>
      <w:lvlText w:val=""/>
      <w:lvlJc w:val="left"/>
      <w:pPr>
        <w:ind w:left="5654" w:hanging="360"/>
      </w:pPr>
      <w:rPr>
        <w:rFonts w:ascii="Symbol" w:hAnsi="Symbol" w:hint="default"/>
      </w:rPr>
    </w:lvl>
    <w:lvl w:ilvl="7" w:tplc="04090003" w:tentative="1">
      <w:start w:val="1"/>
      <w:numFmt w:val="bullet"/>
      <w:lvlText w:val="o"/>
      <w:lvlJc w:val="left"/>
      <w:pPr>
        <w:ind w:left="6374" w:hanging="360"/>
      </w:pPr>
      <w:rPr>
        <w:rFonts w:ascii="Courier New" w:hAnsi="Courier New" w:cs="Courier New" w:hint="default"/>
      </w:rPr>
    </w:lvl>
    <w:lvl w:ilvl="8" w:tplc="04090005" w:tentative="1">
      <w:start w:val="1"/>
      <w:numFmt w:val="bullet"/>
      <w:lvlText w:val=""/>
      <w:lvlJc w:val="left"/>
      <w:pPr>
        <w:ind w:left="7094" w:hanging="360"/>
      </w:pPr>
      <w:rPr>
        <w:rFonts w:ascii="Wingdings" w:hAnsi="Wingdings" w:hint="default"/>
      </w:rPr>
    </w:lvl>
  </w:abstractNum>
  <w:abstractNum w:abstractNumId="167" w15:restartNumberingAfterBreak="0">
    <w:nsid w:val="48F46AB5"/>
    <w:multiLevelType w:val="hybridMultilevel"/>
    <w:tmpl w:val="D22EBF68"/>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8" w15:restartNumberingAfterBreak="0">
    <w:nsid w:val="499F1A0E"/>
    <w:multiLevelType w:val="hybridMultilevel"/>
    <w:tmpl w:val="9C26F94E"/>
    <w:lvl w:ilvl="0" w:tplc="04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9" w15:restartNumberingAfterBreak="0">
    <w:nsid w:val="49FD3334"/>
    <w:multiLevelType w:val="hybridMultilevel"/>
    <w:tmpl w:val="1EDEAD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4A740610"/>
    <w:multiLevelType w:val="hybridMultilevel"/>
    <w:tmpl w:val="A176DAD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4AFA1494"/>
    <w:multiLevelType w:val="multilevel"/>
    <w:tmpl w:val="6DCC848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15:restartNumberingAfterBreak="0">
    <w:nsid w:val="4B287E78"/>
    <w:multiLevelType w:val="hybridMultilevel"/>
    <w:tmpl w:val="FFC83BF0"/>
    <w:lvl w:ilvl="0" w:tplc="2000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3" w15:restartNumberingAfterBreak="0">
    <w:nsid w:val="4B2A4D5B"/>
    <w:multiLevelType w:val="hybridMultilevel"/>
    <w:tmpl w:val="12A80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4B566547"/>
    <w:multiLevelType w:val="hybridMultilevel"/>
    <w:tmpl w:val="5EAA16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4C2E51EB"/>
    <w:multiLevelType w:val="hybridMultilevel"/>
    <w:tmpl w:val="102A7A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4C8003A3"/>
    <w:multiLevelType w:val="hybridMultilevel"/>
    <w:tmpl w:val="570E30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4D027F98"/>
    <w:multiLevelType w:val="hybridMultilevel"/>
    <w:tmpl w:val="9782C1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4D712C1E"/>
    <w:multiLevelType w:val="multilevel"/>
    <w:tmpl w:val="A92C7B3C"/>
    <w:lvl w:ilvl="0">
      <w:start w:val="1"/>
      <w:numFmt w:val="decimal"/>
      <w:lvlText w:val="%1."/>
      <w:lvlJc w:val="left"/>
      <w:pPr>
        <w:ind w:left="360" w:hanging="360"/>
      </w:pPr>
      <w:rPr>
        <w:rFonts w:hint="default"/>
        <w:b/>
        <w:bCs/>
      </w:rPr>
    </w:lvl>
    <w:lvl w:ilvl="1">
      <w:start w:val="1"/>
      <w:numFmt w:val="decimal"/>
      <w:pStyle w:val="Heading1"/>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79"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180" w15:restartNumberingAfterBreak="0">
    <w:nsid w:val="4E72433F"/>
    <w:multiLevelType w:val="hybridMultilevel"/>
    <w:tmpl w:val="15A82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4FE37FDB"/>
    <w:multiLevelType w:val="hybridMultilevel"/>
    <w:tmpl w:val="AC34E8A8"/>
    <w:lvl w:ilvl="0" w:tplc="04090001">
      <w:start w:val="1"/>
      <w:numFmt w:val="bullet"/>
      <w:lvlText w:val=""/>
      <w:lvlJc w:val="left"/>
      <w:pPr>
        <w:ind w:left="540" w:hanging="360"/>
      </w:pPr>
      <w:rPr>
        <w:rFonts w:ascii="Symbol" w:hAnsi="Symbo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82" w15:restartNumberingAfterBreak="0">
    <w:nsid w:val="508F4CAB"/>
    <w:multiLevelType w:val="hybridMultilevel"/>
    <w:tmpl w:val="ECDE9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50B15AAE"/>
    <w:multiLevelType w:val="hybridMultilevel"/>
    <w:tmpl w:val="11347C0A"/>
    <w:lvl w:ilvl="0" w:tplc="2B7C93A0">
      <w:numFmt w:val="bullet"/>
      <w:lvlText w:val=""/>
      <w:lvlJc w:val="left"/>
      <w:pPr>
        <w:ind w:left="456" w:hanging="360"/>
      </w:pPr>
      <w:rPr>
        <w:rFonts w:ascii="Symbol" w:eastAsia="Symbol" w:hAnsi="Symbol" w:cs="Symbol" w:hint="default"/>
        <w:b w:val="0"/>
        <w:bCs w:val="0"/>
        <w:i w:val="0"/>
        <w:iCs w:val="0"/>
        <w:spacing w:val="0"/>
        <w:w w:val="100"/>
        <w:sz w:val="22"/>
        <w:szCs w:val="22"/>
        <w:lang w:val="en-US" w:eastAsia="en-US" w:bidi="ar-SA"/>
      </w:rPr>
    </w:lvl>
    <w:lvl w:ilvl="1" w:tplc="F5BE43FE">
      <w:numFmt w:val="bullet"/>
      <w:lvlText w:val="•"/>
      <w:lvlJc w:val="left"/>
      <w:pPr>
        <w:ind w:left="864" w:hanging="360"/>
      </w:pPr>
      <w:rPr>
        <w:rFonts w:hint="default"/>
        <w:lang w:val="en-US" w:eastAsia="en-US" w:bidi="ar-SA"/>
      </w:rPr>
    </w:lvl>
    <w:lvl w:ilvl="2" w:tplc="C91CCA8C">
      <w:numFmt w:val="bullet"/>
      <w:lvlText w:val="•"/>
      <w:lvlJc w:val="left"/>
      <w:pPr>
        <w:ind w:left="1269" w:hanging="360"/>
      </w:pPr>
      <w:rPr>
        <w:rFonts w:hint="default"/>
        <w:lang w:val="en-US" w:eastAsia="en-US" w:bidi="ar-SA"/>
      </w:rPr>
    </w:lvl>
    <w:lvl w:ilvl="3" w:tplc="FDCE582C">
      <w:numFmt w:val="bullet"/>
      <w:lvlText w:val="•"/>
      <w:lvlJc w:val="left"/>
      <w:pPr>
        <w:ind w:left="1674" w:hanging="360"/>
      </w:pPr>
      <w:rPr>
        <w:rFonts w:hint="default"/>
        <w:lang w:val="en-US" w:eastAsia="en-US" w:bidi="ar-SA"/>
      </w:rPr>
    </w:lvl>
    <w:lvl w:ilvl="4" w:tplc="F5B84A16">
      <w:numFmt w:val="bullet"/>
      <w:lvlText w:val="•"/>
      <w:lvlJc w:val="left"/>
      <w:pPr>
        <w:ind w:left="2078" w:hanging="360"/>
      </w:pPr>
      <w:rPr>
        <w:rFonts w:hint="default"/>
        <w:lang w:val="en-US" w:eastAsia="en-US" w:bidi="ar-SA"/>
      </w:rPr>
    </w:lvl>
    <w:lvl w:ilvl="5" w:tplc="A44808D0">
      <w:numFmt w:val="bullet"/>
      <w:lvlText w:val="•"/>
      <w:lvlJc w:val="left"/>
      <w:pPr>
        <w:ind w:left="2483" w:hanging="360"/>
      </w:pPr>
      <w:rPr>
        <w:rFonts w:hint="default"/>
        <w:lang w:val="en-US" w:eastAsia="en-US" w:bidi="ar-SA"/>
      </w:rPr>
    </w:lvl>
    <w:lvl w:ilvl="6" w:tplc="5A085432">
      <w:numFmt w:val="bullet"/>
      <w:lvlText w:val="•"/>
      <w:lvlJc w:val="left"/>
      <w:pPr>
        <w:ind w:left="2888" w:hanging="360"/>
      </w:pPr>
      <w:rPr>
        <w:rFonts w:hint="default"/>
        <w:lang w:val="en-US" w:eastAsia="en-US" w:bidi="ar-SA"/>
      </w:rPr>
    </w:lvl>
    <w:lvl w:ilvl="7" w:tplc="8DE4D574">
      <w:numFmt w:val="bullet"/>
      <w:lvlText w:val="•"/>
      <w:lvlJc w:val="left"/>
      <w:pPr>
        <w:ind w:left="3292" w:hanging="360"/>
      </w:pPr>
      <w:rPr>
        <w:rFonts w:hint="default"/>
        <w:lang w:val="en-US" w:eastAsia="en-US" w:bidi="ar-SA"/>
      </w:rPr>
    </w:lvl>
    <w:lvl w:ilvl="8" w:tplc="3B9C49C8">
      <w:numFmt w:val="bullet"/>
      <w:lvlText w:val="•"/>
      <w:lvlJc w:val="left"/>
      <w:pPr>
        <w:ind w:left="3697" w:hanging="360"/>
      </w:pPr>
      <w:rPr>
        <w:rFonts w:hint="default"/>
        <w:lang w:val="en-US" w:eastAsia="en-US" w:bidi="ar-SA"/>
      </w:rPr>
    </w:lvl>
  </w:abstractNum>
  <w:abstractNum w:abstractNumId="184" w15:restartNumberingAfterBreak="0">
    <w:nsid w:val="50E6553C"/>
    <w:multiLevelType w:val="hybridMultilevel"/>
    <w:tmpl w:val="62608C40"/>
    <w:lvl w:ilvl="0" w:tplc="04090001">
      <w:start w:val="1"/>
      <w:numFmt w:val="bullet"/>
      <w:lvlText w:val=""/>
      <w:lvlJc w:val="left"/>
      <w:pPr>
        <w:ind w:left="360" w:hanging="360"/>
      </w:pPr>
      <w:rPr>
        <w:rFonts w:ascii="Symbol" w:hAnsi="Symbo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50F63A54"/>
    <w:multiLevelType w:val="hybridMultilevel"/>
    <w:tmpl w:val="EFE83D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511F4B08"/>
    <w:multiLevelType w:val="hybridMultilevel"/>
    <w:tmpl w:val="A92A2AAC"/>
    <w:lvl w:ilvl="0" w:tplc="04090001">
      <w:start w:val="1"/>
      <w:numFmt w:val="bullet"/>
      <w:lvlText w:val=""/>
      <w:lvlJc w:val="left"/>
      <w:pPr>
        <w:ind w:left="721"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511F5583"/>
    <w:multiLevelType w:val="hybridMultilevel"/>
    <w:tmpl w:val="02109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51283FF9"/>
    <w:multiLevelType w:val="hybridMultilevel"/>
    <w:tmpl w:val="FE2EE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16A181D"/>
    <w:multiLevelType w:val="hybridMultilevel"/>
    <w:tmpl w:val="60ECD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51CE7FFD"/>
    <w:multiLevelType w:val="hybridMultilevel"/>
    <w:tmpl w:val="200611D6"/>
    <w:lvl w:ilvl="0" w:tplc="6C3A5432">
      <w:start w:val="1"/>
      <w:numFmt w:val="decimal"/>
      <w:pStyle w:val="CU"/>
      <w:lvlText w:val="%1."/>
      <w:lvlJc w:val="left"/>
      <w:pPr>
        <w:ind w:left="360" w:hanging="360"/>
      </w:pPr>
      <w:rPr>
        <w:rFonts w:hint="default"/>
        <w:b w:val="0"/>
      </w:rPr>
    </w:lvl>
    <w:lvl w:ilvl="1" w:tplc="8D8C9E4E">
      <w:numFmt w:val="bullet"/>
      <w:lvlText w:val="•"/>
      <w:lvlJc w:val="left"/>
      <w:pPr>
        <w:ind w:left="1440" w:hanging="720"/>
      </w:pPr>
      <w:rPr>
        <w:rFonts w:ascii="Arial" w:eastAsiaTheme="minorEastAsia"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1" w15:restartNumberingAfterBreak="0">
    <w:nsid w:val="52DA4E5A"/>
    <w:multiLevelType w:val="hybridMultilevel"/>
    <w:tmpl w:val="584851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53330D5F"/>
    <w:multiLevelType w:val="hybridMultilevel"/>
    <w:tmpl w:val="2B663C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15:restartNumberingAfterBreak="0">
    <w:nsid w:val="5364732D"/>
    <w:multiLevelType w:val="hybridMultilevel"/>
    <w:tmpl w:val="B8A64D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54021136"/>
    <w:multiLevelType w:val="hybridMultilevel"/>
    <w:tmpl w:val="1DE66E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54272187"/>
    <w:multiLevelType w:val="hybridMultilevel"/>
    <w:tmpl w:val="8ABE3DF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543F4498"/>
    <w:multiLevelType w:val="hybridMultilevel"/>
    <w:tmpl w:val="274CF2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54CF4922"/>
    <w:multiLevelType w:val="hybridMultilevel"/>
    <w:tmpl w:val="060664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54FA3BB1"/>
    <w:multiLevelType w:val="hybridMultilevel"/>
    <w:tmpl w:val="5F54A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55020289"/>
    <w:multiLevelType w:val="hybridMultilevel"/>
    <w:tmpl w:val="C8E6C51A"/>
    <w:lvl w:ilvl="0" w:tplc="04090001">
      <w:start w:val="1"/>
      <w:numFmt w:val="bullet"/>
      <w:lvlText w:val=""/>
      <w:lvlJc w:val="left"/>
      <w:pPr>
        <w:ind w:left="540" w:hanging="360"/>
      </w:pPr>
      <w:rPr>
        <w:rFonts w:ascii="Symbol" w:hAnsi="Symbo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00" w15:restartNumberingAfterBreak="0">
    <w:nsid w:val="559C12B2"/>
    <w:multiLevelType w:val="hybridMultilevel"/>
    <w:tmpl w:val="CF8A8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563271A4"/>
    <w:multiLevelType w:val="hybridMultilevel"/>
    <w:tmpl w:val="FBFEC9E8"/>
    <w:lvl w:ilvl="0" w:tplc="04090001">
      <w:start w:val="1"/>
      <w:numFmt w:val="bullet"/>
      <w:lvlText w:val=""/>
      <w:lvlJc w:val="left"/>
      <w:pPr>
        <w:ind w:left="722" w:hanging="360"/>
      </w:pPr>
      <w:rPr>
        <w:rFonts w:ascii="Symbol" w:hAnsi="Symbol" w:hint="default"/>
      </w:rPr>
    </w:lvl>
    <w:lvl w:ilvl="1" w:tplc="04090003">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02" w15:restartNumberingAfterBreak="0">
    <w:nsid w:val="56BA708F"/>
    <w:multiLevelType w:val="hybridMultilevel"/>
    <w:tmpl w:val="80FCD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56CD3FDE"/>
    <w:multiLevelType w:val="hybridMultilevel"/>
    <w:tmpl w:val="8ABE3DF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56EA04CA"/>
    <w:multiLevelType w:val="hybridMultilevel"/>
    <w:tmpl w:val="B31CC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574B30FC"/>
    <w:multiLevelType w:val="hybridMultilevel"/>
    <w:tmpl w:val="FCD4F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57575D15"/>
    <w:multiLevelType w:val="hybridMultilevel"/>
    <w:tmpl w:val="57E09D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15:restartNumberingAfterBreak="0">
    <w:nsid w:val="58113D20"/>
    <w:multiLevelType w:val="hybridMultilevel"/>
    <w:tmpl w:val="824E59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58905D27"/>
    <w:multiLevelType w:val="hybridMultilevel"/>
    <w:tmpl w:val="CDFCE4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59DB00DF"/>
    <w:multiLevelType w:val="hybridMultilevel"/>
    <w:tmpl w:val="3EBC46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0" w15:restartNumberingAfterBreak="0">
    <w:nsid w:val="5B022010"/>
    <w:multiLevelType w:val="hybridMultilevel"/>
    <w:tmpl w:val="9A2AE2E2"/>
    <w:lvl w:ilvl="0" w:tplc="4170D0A6">
      <w:start w:val="1"/>
      <w:numFmt w:val="decimal"/>
      <w:lvlText w:val="LU%1."/>
      <w:lvlJc w:val="left"/>
      <w:pPr>
        <w:ind w:left="540" w:hanging="360"/>
      </w:pPr>
      <w:rPr>
        <w:rFonts w:ascii="Arial" w:hAnsi="Arial" w:cs="Arial" w:hint="default"/>
        <w:b/>
        <w:bCs/>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15:restartNumberingAfterBreak="0">
    <w:nsid w:val="5B7429EE"/>
    <w:multiLevelType w:val="hybridMultilevel"/>
    <w:tmpl w:val="F35EE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5C3E055A"/>
    <w:multiLevelType w:val="hybridMultilevel"/>
    <w:tmpl w:val="17A09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5C730158"/>
    <w:multiLevelType w:val="hybridMultilevel"/>
    <w:tmpl w:val="67BE4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5CCA6954"/>
    <w:multiLevelType w:val="hybridMultilevel"/>
    <w:tmpl w:val="F61425DA"/>
    <w:lvl w:ilvl="0" w:tplc="04090001">
      <w:start w:val="1"/>
      <w:numFmt w:val="bullet"/>
      <w:lvlText w:val=""/>
      <w:lvlJc w:val="left"/>
      <w:pPr>
        <w:ind w:left="816" w:hanging="360"/>
      </w:pPr>
      <w:rPr>
        <w:rFonts w:ascii="Symbol" w:hAnsi="Symbol" w:hint="default"/>
      </w:rPr>
    </w:lvl>
    <w:lvl w:ilvl="1" w:tplc="04090003" w:tentative="1">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215" w15:restartNumberingAfterBreak="0">
    <w:nsid w:val="5D415580"/>
    <w:multiLevelType w:val="hybridMultilevel"/>
    <w:tmpl w:val="90C8F6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6" w15:restartNumberingAfterBreak="0">
    <w:nsid w:val="5E507806"/>
    <w:multiLevelType w:val="multilevel"/>
    <w:tmpl w:val="1CEABE9E"/>
    <w:lvl w:ilvl="0">
      <w:start w:val="1"/>
      <w:numFmt w:val="decimal"/>
      <w:lvlText w:val="LU%1."/>
      <w:lvlJc w:val="left"/>
      <w:pPr>
        <w:ind w:left="2700" w:hanging="360"/>
      </w:pPr>
      <w:rPr>
        <w:rFonts w:ascii="Arial" w:hAnsi="Arial" w:cs="Arial" w:hint="default"/>
        <w:b/>
        <w:bCs/>
        <w:i w:val="0"/>
        <w:iCs w:val="0"/>
        <w:sz w:val="24"/>
        <w:szCs w:val="24"/>
      </w:rPr>
    </w:lvl>
    <w:lvl w:ilvl="1">
      <w:start w:val="1"/>
      <w:numFmt w:val="lowerLetter"/>
      <w:lvlText w:val="%2."/>
      <w:lvlJc w:val="left"/>
      <w:pPr>
        <w:ind w:left="1980" w:hanging="360"/>
      </w:pPr>
      <w:rPr>
        <w:rFonts w:hint="default"/>
      </w:rPr>
    </w:lvl>
    <w:lvl w:ilvl="2">
      <w:start w:val="1"/>
      <w:numFmt w:val="lowerRoman"/>
      <w:lvlText w:val="%3."/>
      <w:lvlJc w:val="right"/>
      <w:pPr>
        <w:ind w:left="2700" w:hanging="180"/>
      </w:pPr>
      <w:rPr>
        <w:rFonts w:hint="default"/>
      </w:rPr>
    </w:lvl>
    <w:lvl w:ilvl="3">
      <w:start w:val="1"/>
      <w:numFmt w:val="decimal"/>
      <w:lvlText w:val="%4."/>
      <w:lvlJc w:val="left"/>
      <w:pPr>
        <w:ind w:left="3420" w:hanging="360"/>
      </w:pPr>
      <w:rPr>
        <w:rFonts w:hint="default"/>
      </w:rPr>
    </w:lvl>
    <w:lvl w:ilvl="4">
      <w:start w:val="1"/>
      <w:numFmt w:val="lowerLetter"/>
      <w:lvlText w:val="%5."/>
      <w:lvlJc w:val="left"/>
      <w:pPr>
        <w:ind w:left="4140" w:hanging="360"/>
      </w:pPr>
      <w:rPr>
        <w:rFonts w:hint="default"/>
      </w:rPr>
    </w:lvl>
    <w:lvl w:ilvl="5">
      <w:start w:val="1"/>
      <w:numFmt w:val="lowerRoman"/>
      <w:lvlText w:val="%6."/>
      <w:lvlJc w:val="right"/>
      <w:pPr>
        <w:ind w:left="4860" w:hanging="180"/>
      </w:pPr>
      <w:rPr>
        <w:rFonts w:hint="default"/>
      </w:rPr>
    </w:lvl>
    <w:lvl w:ilvl="6">
      <w:start w:val="1"/>
      <w:numFmt w:val="decimal"/>
      <w:lvlText w:val="%7."/>
      <w:lvlJc w:val="left"/>
      <w:pPr>
        <w:ind w:left="5580" w:hanging="360"/>
      </w:pPr>
      <w:rPr>
        <w:rFonts w:hint="default"/>
      </w:rPr>
    </w:lvl>
    <w:lvl w:ilvl="7">
      <w:start w:val="1"/>
      <w:numFmt w:val="lowerLetter"/>
      <w:lvlText w:val="%8."/>
      <w:lvlJc w:val="left"/>
      <w:pPr>
        <w:ind w:left="6300" w:hanging="360"/>
      </w:pPr>
      <w:rPr>
        <w:rFonts w:hint="default"/>
      </w:rPr>
    </w:lvl>
    <w:lvl w:ilvl="8">
      <w:start w:val="1"/>
      <w:numFmt w:val="lowerRoman"/>
      <w:lvlText w:val="%9."/>
      <w:lvlJc w:val="right"/>
      <w:pPr>
        <w:ind w:left="7020" w:hanging="180"/>
      </w:pPr>
      <w:rPr>
        <w:rFonts w:hint="default"/>
      </w:rPr>
    </w:lvl>
  </w:abstractNum>
  <w:abstractNum w:abstractNumId="217" w15:restartNumberingAfterBreak="0">
    <w:nsid w:val="5F4E747C"/>
    <w:multiLevelType w:val="multilevel"/>
    <w:tmpl w:val="927C2FA0"/>
    <w:lvl w:ilvl="0">
      <w:start w:val="1"/>
      <w:numFmt w:val="decimal"/>
      <w:lvlText w:val="%1."/>
      <w:lvlJc w:val="left"/>
      <w:pPr>
        <w:ind w:left="720" w:hanging="360"/>
      </w:pPr>
    </w:lvl>
    <w:lvl w:ilvl="1">
      <w:start w:val="1"/>
      <w:numFmt w:val="decimal"/>
      <w:isLgl/>
      <w:lvlText w:val="%1.%2"/>
      <w:lvlJc w:val="left"/>
      <w:pPr>
        <w:ind w:left="1440" w:hanging="360"/>
      </w:pPr>
      <w:rPr>
        <w:rFonts w:eastAsia="MS Mincho" w:hint="default"/>
        <w:b/>
      </w:rPr>
    </w:lvl>
    <w:lvl w:ilvl="2">
      <w:start w:val="1"/>
      <w:numFmt w:val="decimal"/>
      <w:isLgl/>
      <w:lvlText w:val="%1.%2.%3"/>
      <w:lvlJc w:val="left"/>
      <w:pPr>
        <w:ind w:left="2520" w:hanging="720"/>
      </w:pPr>
      <w:rPr>
        <w:rFonts w:eastAsia="MS Mincho" w:hint="default"/>
        <w:b/>
      </w:rPr>
    </w:lvl>
    <w:lvl w:ilvl="3">
      <w:start w:val="1"/>
      <w:numFmt w:val="decimal"/>
      <w:isLgl/>
      <w:lvlText w:val="%1.%2.%3.%4"/>
      <w:lvlJc w:val="left"/>
      <w:pPr>
        <w:ind w:left="3600" w:hanging="1080"/>
      </w:pPr>
      <w:rPr>
        <w:rFonts w:eastAsia="MS Mincho" w:hint="default"/>
        <w:b/>
      </w:rPr>
    </w:lvl>
    <w:lvl w:ilvl="4">
      <w:start w:val="1"/>
      <w:numFmt w:val="decimal"/>
      <w:isLgl/>
      <w:lvlText w:val="%1.%2.%3.%4.%5"/>
      <w:lvlJc w:val="left"/>
      <w:pPr>
        <w:ind w:left="4320" w:hanging="1080"/>
      </w:pPr>
      <w:rPr>
        <w:rFonts w:eastAsia="MS Mincho" w:hint="default"/>
        <w:b/>
      </w:rPr>
    </w:lvl>
    <w:lvl w:ilvl="5">
      <w:start w:val="1"/>
      <w:numFmt w:val="decimal"/>
      <w:isLgl/>
      <w:lvlText w:val="%1.%2.%3.%4.%5.%6"/>
      <w:lvlJc w:val="left"/>
      <w:pPr>
        <w:ind w:left="5400" w:hanging="1440"/>
      </w:pPr>
      <w:rPr>
        <w:rFonts w:eastAsia="MS Mincho" w:hint="default"/>
        <w:b/>
      </w:rPr>
    </w:lvl>
    <w:lvl w:ilvl="6">
      <w:start w:val="1"/>
      <w:numFmt w:val="decimal"/>
      <w:isLgl/>
      <w:lvlText w:val="%1.%2.%3.%4.%5.%6.%7"/>
      <w:lvlJc w:val="left"/>
      <w:pPr>
        <w:ind w:left="6120" w:hanging="1440"/>
      </w:pPr>
      <w:rPr>
        <w:rFonts w:eastAsia="MS Mincho" w:hint="default"/>
        <w:b/>
      </w:rPr>
    </w:lvl>
    <w:lvl w:ilvl="7">
      <w:start w:val="1"/>
      <w:numFmt w:val="decimal"/>
      <w:isLgl/>
      <w:lvlText w:val="%1.%2.%3.%4.%5.%6.%7.%8"/>
      <w:lvlJc w:val="left"/>
      <w:pPr>
        <w:ind w:left="7200" w:hanging="1800"/>
      </w:pPr>
      <w:rPr>
        <w:rFonts w:eastAsia="MS Mincho" w:hint="default"/>
        <w:b/>
      </w:rPr>
    </w:lvl>
    <w:lvl w:ilvl="8">
      <w:start w:val="1"/>
      <w:numFmt w:val="decimal"/>
      <w:isLgl/>
      <w:lvlText w:val="%1.%2.%3.%4.%5.%6.%7.%8.%9"/>
      <w:lvlJc w:val="left"/>
      <w:pPr>
        <w:ind w:left="7920" w:hanging="1800"/>
      </w:pPr>
      <w:rPr>
        <w:rFonts w:eastAsia="MS Mincho" w:hint="default"/>
        <w:b/>
      </w:rPr>
    </w:lvl>
  </w:abstractNum>
  <w:abstractNum w:abstractNumId="218" w15:restartNumberingAfterBreak="0">
    <w:nsid w:val="5FC963DD"/>
    <w:multiLevelType w:val="hybridMultilevel"/>
    <w:tmpl w:val="D29AD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605A2265"/>
    <w:multiLevelType w:val="hybridMultilevel"/>
    <w:tmpl w:val="FF46D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6060067C"/>
    <w:multiLevelType w:val="multilevel"/>
    <w:tmpl w:val="CC4AEE92"/>
    <w:lvl w:ilvl="0">
      <w:start w:val="2"/>
      <w:numFmt w:val="decimal"/>
      <w:lvlText w:val="%1"/>
      <w:lvlJc w:val="left"/>
      <w:pPr>
        <w:tabs>
          <w:tab w:val="num" w:pos="600"/>
        </w:tabs>
        <w:ind w:left="600" w:hanging="600"/>
      </w:pPr>
      <w:rPr>
        <w:rFonts w:hint="default"/>
      </w:rPr>
    </w:lvl>
    <w:lvl w:ilvl="1">
      <w:start w:val="4"/>
      <w:numFmt w:val="decimal"/>
      <w:lvlText w:val="%1.%2"/>
      <w:lvlJc w:val="left"/>
      <w:pPr>
        <w:tabs>
          <w:tab w:val="num" w:pos="1800"/>
        </w:tabs>
        <w:ind w:left="1800" w:hanging="600"/>
      </w:pPr>
      <w:rPr>
        <w:rFonts w:hint="default"/>
      </w:rPr>
    </w:lvl>
    <w:lvl w:ilvl="2">
      <w:start w:val="1"/>
      <w:numFmt w:val="decimal"/>
      <w:lvlText w:val="%1.%2.%3"/>
      <w:lvlJc w:val="left"/>
      <w:pPr>
        <w:tabs>
          <w:tab w:val="num" w:pos="3120"/>
        </w:tabs>
        <w:ind w:left="3120" w:hanging="720"/>
      </w:pPr>
      <w:rPr>
        <w:rFonts w:hint="default"/>
      </w:rPr>
    </w:lvl>
    <w:lvl w:ilvl="3">
      <w:start w:val="1"/>
      <w:numFmt w:val="decimal"/>
      <w:lvlText w:val="%1.%2.%3.%4"/>
      <w:lvlJc w:val="left"/>
      <w:pPr>
        <w:tabs>
          <w:tab w:val="num" w:pos="4320"/>
        </w:tabs>
        <w:ind w:left="4320" w:hanging="720"/>
      </w:pPr>
      <w:rPr>
        <w:rFonts w:hint="default"/>
      </w:rPr>
    </w:lvl>
    <w:lvl w:ilvl="4">
      <w:start w:val="1"/>
      <w:numFmt w:val="decimal"/>
      <w:lvlText w:val="%1.%2.%3.%4.%5"/>
      <w:lvlJc w:val="left"/>
      <w:pPr>
        <w:tabs>
          <w:tab w:val="num" w:pos="5880"/>
        </w:tabs>
        <w:ind w:left="5880" w:hanging="1080"/>
      </w:pPr>
      <w:rPr>
        <w:rFonts w:hint="default"/>
      </w:rPr>
    </w:lvl>
    <w:lvl w:ilvl="5">
      <w:start w:val="1"/>
      <w:numFmt w:val="decimal"/>
      <w:lvlText w:val="%1.%2.%3.%4.%5.%6"/>
      <w:lvlJc w:val="left"/>
      <w:pPr>
        <w:tabs>
          <w:tab w:val="num" w:pos="7080"/>
        </w:tabs>
        <w:ind w:left="7080" w:hanging="1080"/>
      </w:pPr>
      <w:rPr>
        <w:rFonts w:hint="default"/>
      </w:rPr>
    </w:lvl>
    <w:lvl w:ilvl="6">
      <w:start w:val="1"/>
      <w:numFmt w:val="decimal"/>
      <w:lvlText w:val="%1.%2.%3.%4.%5.%6.%7"/>
      <w:lvlJc w:val="left"/>
      <w:pPr>
        <w:tabs>
          <w:tab w:val="num" w:pos="8640"/>
        </w:tabs>
        <w:ind w:left="8640" w:hanging="1440"/>
      </w:pPr>
      <w:rPr>
        <w:rFonts w:hint="default"/>
      </w:rPr>
    </w:lvl>
    <w:lvl w:ilvl="7">
      <w:start w:val="1"/>
      <w:numFmt w:val="decimal"/>
      <w:lvlText w:val="%1.%2.%3.%4.%5.%6.%7.%8"/>
      <w:lvlJc w:val="left"/>
      <w:pPr>
        <w:tabs>
          <w:tab w:val="num" w:pos="9840"/>
        </w:tabs>
        <w:ind w:left="9840" w:hanging="1440"/>
      </w:pPr>
      <w:rPr>
        <w:rFonts w:hint="default"/>
      </w:rPr>
    </w:lvl>
    <w:lvl w:ilvl="8">
      <w:start w:val="1"/>
      <w:numFmt w:val="decimal"/>
      <w:lvlText w:val="%1.%2.%3.%4.%5.%6.%7.%8.%9"/>
      <w:lvlJc w:val="left"/>
      <w:pPr>
        <w:tabs>
          <w:tab w:val="num" w:pos="11400"/>
        </w:tabs>
        <w:ind w:left="11400" w:hanging="1800"/>
      </w:pPr>
      <w:rPr>
        <w:rFonts w:hint="default"/>
      </w:rPr>
    </w:lvl>
  </w:abstractNum>
  <w:abstractNum w:abstractNumId="221" w15:restartNumberingAfterBreak="0">
    <w:nsid w:val="60990CCC"/>
    <w:multiLevelType w:val="hybridMultilevel"/>
    <w:tmpl w:val="DE96D6BC"/>
    <w:lvl w:ilvl="0" w:tplc="85825D84">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start w:val="1"/>
      <w:numFmt w:val="lowerLetter"/>
      <w:lvlText w:val="%5."/>
      <w:lvlJc w:val="left"/>
      <w:pPr>
        <w:ind w:left="3780" w:hanging="360"/>
      </w:pPr>
    </w:lvl>
    <w:lvl w:ilvl="5" w:tplc="0409001B">
      <w:start w:val="1"/>
      <w:numFmt w:val="lowerRoman"/>
      <w:lvlText w:val="%6."/>
      <w:lvlJc w:val="right"/>
      <w:pPr>
        <w:ind w:left="4500" w:hanging="180"/>
      </w:pPr>
    </w:lvl>
    <w:lvl w:ilvl="6" w:tplc="0409000F">
      <w:start w:val="1"/>
      <w:numFmt w:val="decimal"/>
      <w:lvlText w:val="%7."/>
      <w:lvlJc w:val="left"/>
      <w:pPr>
        <w:ind w:left="5220" w:hanging="360"/>
      </w:pPr>
    </w:lvl>
    <w:lvl w:ilvl="7" w:tplc="04090019">
      <w:start w:val="1"/>
      <w:numFmt w:val="lowerLetter"/>
      <w:lvlText w:val="%8."/>
      <w:lvlJc w:val="left"/>
      <w:pPr>
        <w:ind w:left="5940" w:hanging="360"/>
      </w:pPr>
    </w:lvl>
    <w:lvl w:ilvl="8" w:tplc="0409001B">
      <w:start w:val="1"/>
      <w:numFmt w:val="lowerRoman"/>
      <w:lvlText w:val="%9."/>
      <w:lvlJc w:val="right"/>
      <w:pPr>
        <w:ind w:left="6660" w:hanging="180"/>
      </w:pPr>
    </w:lvl>
  </w:abstractNum>
  <w:abstractNum w:abstractNumId="222" w15:restartNumberingAfterBreak="0">
    <w:nsid w:val="618451B5"/>
    <w:multiLevelType w:val="hybridMultilevel"/>
    <w:tmpl w:val="9B6AA84A"/>
    <w:lvl w:ilvl="0" w:tplc="04090001">
      <w:start w:val="1"/>
      <w:numFmt w:val="bullet"/>
      <w:lvlText w:val=""/>
      <w:lvlJc w:val="left"/>
      <w:pPr>
        <w:ind w:left="1820" w:hanging="360"/>
      </w:pPr>
      <w:rPr>
        <w:rFonts w:ascii="Symbol" w:hAnsi="Symbol" w:hint="default"/>
      </w:rPr>
    </w:lvl>
    <w:lvl w:ilvl="1" w:tplc="04090003" w:tentative="1">
      <w:start w:val="1"/>
      <w:numFmt w:val="bullet"/>
      <w:lvlText w:val="o"/>
      <w:lvlJc w:val="left"/>
      <w:pPr>
        <w:ind w:left="2540" w:hanging="360"/>
      </w:pPr>
      <w:rPr>
        <w:rFonts w:ascii="Courier New" w:hAnsi="Courier New" w:cs="Courier New" w:hint="default"/>
      </w:rPr>
    </w:lvl>
    <w:lvl w:ilvl="2" w:tplc="04090005" w:tentative="1">
      <w:start w:val="1"/>
      <w:numFmt w:val="bullet"/>
      <w:lvlText w:val=""/>
      <w:lvlJc w:val="left"/>
      <w:pPr>
        <w:ind w:left="3260" w:hanging="360"/>
      </w:pPr>
      <w:rPr>
        <w:rFonts w:ascii="Wingdings" w:hAnsi="Wingdings" w:hint="default"/>
      </w:rPr>
    </w:lvl>
    <w:lvl w:ilvl="3" w:tplc="04090001" w:tentative="1">
      <w:start w:val="1"/>
      <w:numFmt w:val="bullet"/>
      <w:lvlText w:val=""/>
      <w:lvlJc w:val="left"/>
      <w:pPr>
        <w:ind w:left="3980" w:hanging="360"/>
      </w:pPr>
      <w:rPr>
        <w:rFonts w:ascii="Symbol" w:hAnsi="Symbol" w:hint="default"/>
      </w:rPr>
    </w:lvl>
    <w:lvl w:ilvl="4" w:tplc="04090003" w:tentative="1">
      <w:start w:val="1"/>
      <w:numFmt w:val="bullet"/>
      <w:lvlText w:val="o"/>
      <w:lvlJc w:val="left"/>
      <w:pPr>
        <w:ind w:left="4700" w:hanging="360"/>
      </w:pPr>
      <w:rPr>
        <w:rFonts w:ascii="Courier New" w:hAnsi="Courier New" w:cs="Courier New" w:hint="default"/>
      </w:rPr>
    </w:lvl>
    <w:lvl w:ilvl="5" w:tplc="04090005" w:tentative="1">
      <w:start w:val="1"/>
      <w:numFmt w:val="bullet"/>
      <w:lvlText w:val=""/>
      <w:lvlJc w:val="left"/>
      <w:pPr>
        <w:ind w:left="5420" w:hanging="360"/>
      </w:pPr>
      <w:rPr>
        <w:rFonts w:ascii="Wingdings" w:hAnsi="Wingdings" w:hint="default"/>
      </w:rPr>
    </w:lvl>
    <w:lvl w:ilvl="6" w:tplc="04090001" w:tentative="1">
      <w:start w:val="1"/>
      <w:numFmt w:val="bullet"/>
      <w:lvlText w:val=""/>
      <w:lvlJc w:val="left"/>
      <w:pPr>
        <w:ind w:left="6140" w:hanging="360"/>
      </w:pPr>
      <w:rPr>
        <w:rFonts w:ascii="Symbol" w:hAnsi="Symbol" w:hint="default"/>
      </w:rPr>
    </w:lvl>
    <w:lvl w:ilvl="7" w:tplc="04090003" w:tentative="1">
      <w:start w:val="1"/>
      <w:numFmt w:val="bullet"/>
      <w:lvlText w:val="o"/>
      <w:lvlJc w:val="left"/>
      <w:pPr>
        <w:ind w:left="6860" w:hanging="360"/>
      </w:pPr>
      <w:rPr>
        <w:rFonts w:ascii="Courier New" w:hAnsi="Courier New" w:cs="Courier New" w:hint="default"/>
      </w:rPr>
    </w:lvl>
    <w:lvl w:ilvl="8" w:tplc="04090005" w:tentative="1">
      <w:start w:val="1"/>
      <w:numFmt w:val="bullet"/>
      <w:lvlText w:val=""/>
      <w:lvlJc w:val="left"/>
      <w:pPr>
        <w:ind w:left="7580" w:hanging="360"/>
      </w:pPr>
      <w:rPr>
        <w:rFonts w:ascii="Wingdings" w:hAnsi="Wingdings" w:hint="default"/>
      </w:rPr>
    </w:lvl>
  </w:abstractNum>
  <w:abstractNum w:abstractNumId="223" w15:restartNumberingAfterBreak="0">
    <w:nsid w:val="61BE0771"/>
    <w:multiLevelType w:val="hybridMultilevel"/>
    <w:tmpl w:val="BBC29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61E610FB"/>
    <w:multiLevelType w:val="hybridMultilevel"/>
    <w:tmpl w:val="A816E6DC"/>
    <w:lvl w:ilvl="0" w:tplc="074C5A7E">
      <w:start w:val="1"/>
      <w:numFmt w:val="bullet"/>
      <w:pStyle w:val="Style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5" w15:restartNumberingAfterBreak="0">
    <w:nsid w:val="62117A96"/>
    <w:multiLevelType w:val="hybridMultilevel"/>
    <w:tmpl w:val="DE9A5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62337AD2"/>
    <w:multiLevelType w:val="hybridMultilevel"/>
    <w:tmpl w:val="5DBC8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627B4CC0"/>
    <w:multiLevelType w:val="hybridMultilevel"/>
    <w:tmpl w:val="64F0D764"/>
    <w:lvl w:ilvl="0" w:tplc="0C2E8162">
      <w:start w:val="1"/>
      <w:numFmt w:val="decimal"/>
      <w:pStyle w:val="Heading2"/>
      <w:lvlText w:val="1.%1"/>
      <w:lvlJc w:val="right"/>
      <w:pPr>
        <w:ind w:left="1440" w:hanging="360"/>
      </w:pPr>
      <w:rPr>
        <w:rFonts w:ascii="Arial" w:hAnsi="Arial" w:hint="default"/>
        <w:b/>
        <w:i w:val="0"/>
        <w:sz w:val="24"/>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8" w15:restartNumberingAfterBreak="0">
    <w:nsid w:val="627C0B90"/>
    <w:multiLevelType w:val="hybridMultilevel"/>
    <w:tmpl w:val="87F65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62E40429"/>
    <w:multiLevelType w:val="multilevel"/>
    <w:tmpl w:val="AC46AE7E"/>
    <w:styleLink w:val="WWNum2"/>
    <w:lvl w:ilvl="0">
      <w:start w:val="1"/>
      <w:numFmt w:val="decimal"/>
      <w:lvlText w:val="%1."/>
      <w:lvlJc w:val="left"/>
      <w:pPr>
        <w:ind w:left="720" w:hanging="360"/>
      </w:pPr>
      <w:rPr>
        <w:rFonts w:ascii="Arial" w:hAnsi="Arial"/>
        <w:b/>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0" w15:restartNumberingAfterBreak="0">
    <w:nsid w:val="648A5E8D"/>
    <w:multiLevelType w:val="hybridMultilevel"/>
    <w:tmpl w:val="0AAA76AC"/>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1" w15:restartNumberingAfterBreak="0">
    <w:nsid w:val="64F7271A"/>
    <w:multiLevelType w:val="hybridMultilevel"/>
    <w:tmpl w:val="9E6AB076"/>
    <w:lvl w:ilvl="0" w:tplc="04090001">
      <w:start w:val="1"/>
      <w:numFmt w:val="bullet"/>
      <w:lvlText w:val=""/>
      <w:lvlJc w:val="left"/>
      <w:pPr>
        <w:ind w:left="884" w:hanging="360"/>
      </w:pPr>
      <w:rPr>
        <w:rFonts w:ascii="Symbol" w:hAnsi="Symbol" w:hint="default"/>
      </w:rPr>
    </w:lvl>
    <w:lvl w:ilvl="1" w:tplc="04090003" w:tentative="1">
      <w:start w:val="1"/>
      <w:numFmt w:val="bullet"/>
      <w:lvlText w:val="o"/>
      <w:lvlJc w:val="left"/>
      <w:pPr>
        <w:ind w:left="1604" w:hanging="360"/>
      </w:pPr>
      <w:rPr>
        <w:rFonts w:ascii="Courier New" w:hAnsi="Courier New" w:cs="Courier New" w:hint="default"/>
      </w:rPr>
    </w:lvl>
    <w:lvl w:ilvl="2" w:tplc="04090005" w:tentative="1">
      <w:start w:val="1"/>
      <w:numFmt w:val="bullet"/>
      <w:lvlText w:val=""/>
      <w:lvlJc w:val="left"/>
      <w:pPr>
        <w:ind w:left="2324" w:hanging="360"/>
      </w:pPr>
      <w:rPr>
        <w:rFonts w:ascii="Wingdings" w:hAnsi="Wingdings" w:hint="default"/>
      </w:rPr>
    </w:lvl>
    <w:lvl w:ilvl="3" w:tplc="04090001" w:tentative="1">
      <w:start w:val="1"/>
      <w:numFmt w:val="bullet"/>
      <w:lvlText w:val=""/>
      <w:lvlJc w:val="left"/>
      <w:pPr>
        <w:ind w:left="3044" w:hanging="360"/>
      </w:pPr>
      <w:rPr>
        <w:rFonts w:ascii="Symbol" w:hAnsi="Symbol" w:hint="default"/>
      </w:rPr>
    </w:lvl>
    <w:lvl w:ilvl="4" w:tplc="04090003" w:tentative="1">
      <w:start w:val="1"/>
      <w:numFmt w:val="bullet"/>
      <w:lvlText w:val="o"/>
      <w:lvlJc w:val="left"/>
      <w:pPr>
        <w:ind w:left="3764" w:hanging="360"/>
      </w:pPr>
      <w:rPr>
        <w:rFonts w:ascii="Courier New" w:hAnsi="Courier New" w:cs="Courier New" w:hint="default"/>
      </w:rPr>
    </w:lvl>
    <w:lvl w:ilvl="5" w:tplc="04090005" w:tentative="1">
      <w:start w:val="1"/>
      <w:numFmt w:val="bullet"/>
      <w:lvlText w:val=""/>
      <w:lvlJc w:val="left"/>
      <w:pPr>
        <w:ind w:left="4484" w:hanging="360"/>
      </w:pPr>
      <w:rPr>
        <w:rFonts w:ascii="Wingdings" w:hAnsi="Wingdings" w:hint="default"/>
      </w:rPr>
    </w:lvl>
    <w:lvl w:ilvl="6" w:tplc="04090001" w:tentative="1">
      <w:start w:val="1"/>
      <w:numFmt w:val="bullet"/>
      <w:lvlText w:val=""/>
      <w:lvlJc w:val="left"/>
      <w:pPr>
        <w:ind w:left="5204" w:hanging="360"/>
      </w:pPr>
      <w:rPr>
        <w:rFonts w:ascii="Symbol" w:hAnsi="Symbol" w:hint="default"/>
      </w:rPr>
    </w:lvl>
    <w:lvl w:ilvl="7" w:tplc="04090003" w:tentative="1">
      <w:start w:val="1"/>
      <w:numFmt w:val="bullet"/>
      <w:lvlText w:val="o"/>
      <w:lvlJc w:val="left"/>
      <w:pPr>
        <w:ind w:left="5924" w:hanging="360"/>
      </w:pPr>
      <w:rPr>
        <w:rFonts w:ascii="Courier New" w:hAnsi="Courier New" w:cs="Courier New" w:hint="default"/>
      </w:rPr>
    </w:lvl>
    <w:lvl w:ilvl="8" w:tplc="04090005" w:tentative="1">
      <w:start w:val="1"/>
      <w:numFmt w:val="bullet"/>
      <w:lvlText w:val=""/>
      <w:lvlJc w:val="left"/>
      <w:pPr>
        <w:ind w:left="6644" w:hanging="360"/>
      </w:pPr>
      <w:rPr>
        <w:rFonts w:ascii="Wingdings" w:hAnsi="Wingdings" w:hint="default"/>
      </w:rPr>
    </w:lvl>
  </w:abstractNum>
  <w:abstractNum w:abstractNumId="232" w15:restartNumberingAfterBreak="0">
    <w:nsid w:val="6544295B"/>
    <w:multiLevelType w:val="hybridMultilevel"/>
    <w:tmpl w:val="7C7C3EE8"/>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3" w15:restartNumberingAfterBreak="0">
    <w:nsid w:val="662F6FDE"/>
    <w:multiLevelType w:val="hybridMultilevel"/>
    <w:tmpl w:val="A39C425A"/>
    <w:lvl w:ilvl="0" w:tplc="2000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4" w15:restartNumberingAfterBreak="0">
    <w:nsid w:val="663849A3"/>
    <w:multiLevelType w:val="hybridMultilevel"/>
    <w:tmpl w:val="65C81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664825BD"/>
    <w:multiLevelType w:val="hybridMultilevel"/>
    <w:tmpl w:val="DEEEF0B4"/>
    <w:lvl w:ilvl="0" w:tplc="0409000F">
      <w:start w:val="1"/>
      <w:numFmt w:val="decimal"/>
      <w:lvlText w:val="%1."/>
      <w:lvlJc w:val="left"/>
      <w:pPr>
        <w:ind w:left="816" w:hanging="360"/>
      </w:pPr>
    </w:lvl>
    <w:lvl w:ilvl="1" w:tplc="04090019" w:tentative="1">
      <w:start w:val="1"/>
      <w:numFmt w:val="lowerLetter"/>
      <w:lvlText w:val="%2."/>
      <w:lvlJc w:val="left"/>
      <w:pPr>
        <w:ind w:left="1536" w:hanging="360"/>
      </w:pPr>
    </w:lvl>
    <w:lvl w:ilvl="2" w:tplc="0409001B" w:tentative="1">
      <w:start w:val="1"/>
      <w:numFmt w:val="lowerRoman"/>
      <w:lvlText w:val="%3."/>
      <w:lvlJc w:val="right"/>
      <w:pPr>
        <w:ind w:left="2256" w:hanging="180"/>
      </w:pPr>
    </w:lvl>
    <w:lvl w:ilvl="3" w:tplc="0409000F" w:tentative="1">
      <w:start w:val="1"/>
      <w:numFmt w:val="decimal"/>
      <w:lvlText w:val="%4."/>
      <w:lvlJc w:val="left"/>
      <w:pPr>
        <w:ind w:left="2976" w:hanging="360"/>
      </w:pPr>
    </w:lvl>
    <w:lvl w:ilvl="4" w:tplc="04090019" w:tentative="1">
      <w:start w:val="1"/>
      <w:numFmt w:val="lowerLetter"/>
      <w:lvlText w:val="%5."/>
      <w:lvlJc w:val="left"/>
      <w:pPr>
        <w:ind w:left="3696" w:hanging="360"/>
      </w:pPr>
    </w:lvl>
    <w:lvl w:ilvl="5" w:tplc="0409001B" w:tentative="1">
      <w:start w:val="1"/>
      <w:numFmt w:val="lowerRoman"/>
      <w:lvlText w:val="%6."/>
      <w:lvlJc w:val="right"/>
      <w:pPr>
        <w:ind w:left="4416" w:hanging="180"/>
      </w:pPr>
    </w:lvl>
    <w:lvl w:ilvl="6" w:tplc="0409000F" w:tentative="1">
      <w:start w:val="1"/>
      <w:numFmt w:val="decimal"/>
      <w:lvlText w:val="%7."/>
      <w:lvlJc w:val="left"/>
      <w:pPr>
        <w:ind w:left="5136" w:hanging="360"/>
      </w:pPr>
    </w:lvl>
    <w:lvl w:ilvl="7" w:tplc="04090019" w:tentative="1">
      <w:start w:val="1"/>
      <w:numFmt w:val="lowerLetter"/>
      <w:lvlText w:val="%8."/>
      <w:lvlJc w:val="left"/>
      <w:pPr>
        <w:ind w:left="5856" w:hanging="360"/>
      </w:pPr>
    </w:lvl>
    <w:lvl w:ilvl="8" w:tplc="0409001B" w:tentative="1">
      <w:start w:val="1"/>
      <w:numFmt w:val="lowerRoman"/>
      <w:lvlText w:val="%9."/>
      <w:lvlJc w:val="right"/>
      <w:pPr>
        <w:ind w:left="6576" w:hanging="180"/>
      </w:pPr>
    </w:lvl>
  </w:abstractNum>
  <w:abstractNum w:abstractNumId="236" w15:restartNumberingAfterBreak="0">
    <w:nsid w:val="66494343"/>
    <w:multiLevelType w:val="hybridMultilevel"/>
    <w:tmpl w:val="48069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670E4345"/>
    <w:multiLevelType w:val="hybridMultilevel"/>
    <w:tmpl w:val="F9E08EEC"/>
    <w:lvl w:ilvl="0" w:tplc="E222E9E0">
      <w:start w:val="1"/>
      <w:numFmt w:val="decimal"/>
      <w:lvlText w:val="LU%1."/>
      <w:lvlJc w:val="left"/>
      <w:pPr>
        <w:ind w:left="540" w:hanging="360"/>
      </w:pPr>
      <w:rPr>
        <w:rFonts w:ascii="Arial" w:hAnsi="Arial" w:cs="Arial" w:hint="default"/>
        <w:b/>
        <w:bCs/>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8" w15:restartNumberingAfterBreak="0">
    <w:nsid w:val="6722465F"/>
    <w:multiLevelType w:val="hybridMultilevel"/>
    <w:tmpl w:val="BA7A60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9" w15:restartNumberingAfterBreak="0">
    <w:nsid w:val="679766AF"/>
    <w:multiLevelType w:val="hybridMultilevel"/>
    <w:tmpl w:val="4EC67EF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67F44B95"/>
    <w:multiLevelType w:val="hybridMultilevel"/>
    <w:tmpl w:val="C34A9C7C"/>
    <w:lvl w:ilvl="0" w:tplc="04090001">
      <w:start w:val="1"/>
      <w:numFmt w:val="bullet"/>
      <w:lvlText w:val=""/>
      <w:lvlJc w:val="left"/>
      <w:pPr>
        <w:ind w:left="1820" w:hanging="360"/>
      </w:pPr>
      <w:rPr>
        <w:rFonts w:ascii="Symbol" w:hAnsi="Symbol" w:hint="default"/>
      </w:rPr>
    </w:lvl>
    <w:lvl w:ilvl="1" w:tplc="04090003" w:tentative="1">
      <w:start w:val="1"/>
      <w:numFmt w:val="bullet"/>
      <w:lvlText w:val="o"/>
      <w:lvlJc w:val="left"/>
      <w:pPr>
        <w:ind w:left="2540" w:hanging="360"/>
      </w:pPr>
      <w:rPr>
        <w:rFonts w:ascii="Courier New" w:hAnsi="Courier New" w:cs="Courier New" w:hint="default"/>
      </w:rPr>
    </w:lvl>
    <w:lvl w:ilvl="2" w:tplc="04090005" w:tentative="1">
      <w:start w:val="1"/>
      <w:numFmt w:val="bullet"/>
      <w:lvlText w:val=""/>
      <w:lvlJc w:val="left"/>
      <w:pPr>
        <w:ind w:left="3260" w:hanging="360"/>
      </w:pPr>
      <w:rPr>
        <w:rFonts w:ascii="Wingdings" w:hAnsi="Wingdings" w:hint="default"/>
      </w:rPr>
    </w:lvl>
    <w:lvl w:ilvl="3" w:tplc="04090001" w:tentative="1">
      <w:start w:val="1"/>
      <w:numFmt w:val="bullet"/>
      <w:lvlText w:val=""/>
      <w:lvlJc w:val="left"/>
      <w:pPr>
        <w:ind w:left="3980" w:hanging="360"/>
      </w:pPr>
      <w:rPr>
        <w:rFonts w:ascii="Symbol" w:hAnsi="Symbol" w:hint="default"/>
      </w:rPr>
    </w:lvl>
    <w:lvl w:ilvl="4" w:tplc="04090003" w:tentative="1">
      <w:start w:val="1"/>
      <w:numFmt w:val="bullet"/>
      <w:lvlText w:val="o"/>
      <w:lvlJc w:val="left"/>
      <w:pPr>
        <w:ind w:left="4700" w:hanging="360"/>
      </w:pPr>
      <w:rPr>
        <w:rFonts w:ascii="Courier New" w:hAnsi="Courier New" w:cs="Courier New" w:hint="default"/>
      </w:rPr>
    </w:lvl>
    <w:lvl w:ilvl="5" w:tplc="04090005" w:tentative="1">
      <w:start w:val="1"/>
      <w:numFmt w:val="bullet"/>
      <w:lvlText w:val=""/>
      <w:lvlJc w:val="left"/>
      <w:pPr>
        <w:ind w:left="5420" w:hanging="360"/>
      </w:pPr>
      <w:rPr>
        <w:rFonts w:ascii="Wingdings" w:hAnsi="Wingdings" w:hint="default"/>
      </w:rPr>
    </w:lvl>
    <w:lvl w:ilvl="6" w:tplc="04090001" w:tentative="1">
      <w:start w:val="1"/>
      <w:numFmt w:val="bullet"/>
      <w:lvlText w:val=""/>
      <w:lvlJc w:val="left"/>
      <w:pPr>
        <w:ind w:left="6140" w:hanging="360"/>
      </w:pPr>
      <w:rPr>
        <w:rFonts w:ascii="Symbol" w:hAnsi="Symbol" w:hint="default"/>
      </w:rPr>
    </w:lvl>
    <w:lvl w:ilvl="7" w:tplc="04090003" w:tentative="1">
      <w:start w:val="1"/>
      <w:numFmt w:val="bullet"/>
      <w:lvlText w:val="o"/>
      <w:lvlJc w:val="left"/>
      <w:pPr>
        <w:ind w:left="6860" w:hanging="360"/>
      </w:pPr>
      <w:rPr>
        <w:rFonts w:ascii="Courier New" w:hAnsi="Courier New" w:cs="Courier New" w:hint="default"/>
      </w:rPr>
    </w:lvl>
    <w:lvl w:ilvl="8" w:tplc="04090005" w:tentative="1">
      <w:start w:val="1"/>
      <w:numFmt w:val="bullet"/>
      <w:lvlText w:val=""/>
      <w:lvlJc w:val="left"/>
      <w:pPr>
        <w:ind w:left="7580" w:hanging="360"/>
      </w:pPr>
      <w:rPr>
        <w:rFonts w:ascii="Wingdings" w:hAnsi="Wingdings" w:hint="default"/>
      </w:rPr>
    </w:lvl>
  </w:abstractNum>
  <w:abstractNum w:abstractNumId="241" w15:restartNumberingAfterBreak="0">
    <w:nsid w:val="682A7074"/>
    <w:multiLevelType w:val="hybridMultilevel"/>
    <w:tmpl w:val="DD6E6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684851BA"/>
    <w:multiLevelType w:val="hybridMultilevel"/>
    <w:tmpl w:val="2D0A4BEC"/>
    <w:lvl w:ilvl="0" w:tplc="04090001">
      <w:start w:val="1"/>
      <w:numFmt w:val="bullet"/>
      <w:lvlText w:val=""/>
      <w:lvlJc w:val="left"/>
      <w:pPr>
        <w:ind w:left="540" w:hanging="360"/>
      </w:pPr>
      <w:rPr>
        <w:rFonts w:ascii="Symbol" w:hAnsi="Symbo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43" w15:restartNumberingAfterBreak="0">
    <w:nsid w:val="684C6BB4"/>
    <w:multiLevelType w:val="hybridMultilevel"/>
    <w:tmpl w:val="ABD220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68B533BC"/>
    <w:multiLevelType w:val="hybridMultilevel"/>
    <w:tmpl w:val="0136B694"/>
    <w:lvl w:ilvl="0" w:tplc="DB1C50FC">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45" w15:restartNumberingAfterBreak="0">
    <w:nsid w:val="69220D99"/>
    <w:multiLevelType w:val="hybridMultilevel"/>
    <w:tmpl w:val="8EF6F5D4"/>
    <w:lvl w:ilvl="0" w:tplc="A616367C">
      <w:start w:val="1"/>
      <w:numFmt w:val="decimal"/>
      <w:lvlText w:val="LU%1."/>
      <w:lvlJc w:val="left"/>
      <w:pPr>
        <w:ind w:left="540" w:hanging="360"/>
      </w:pPr>
      <w:rPr>
        <w:rFonts w:ascii="Arial" w:hAnsi="Arial" w:cs="Arial" w:hint="default"/>
        <w:b/>
        <w:bCs/>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15:restartNumberingAfterBreak="0">
    <w:nsid w:val="69A47502"/>
    <w:multiLevelType w:val="hybridMultilevel"/>
    <w:tmpl w:val="5E4E2E50"/>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36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7" w15:restartNumberingAfterBreak="0">
    <w:nsid w:val="69A65838"/>
    <w:multiLevelType w:val="hybridMultilevel"/>
    <w:tmpl w:val="367226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8" w15:restartNumberingAfterBreak="0">
    <w:nsid w:val="6A9B1710"/>
    <w:multiLevelType w:val="hybridMultilevel"/>
    <w:tmpl w:val="ECD43E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6ADA08AE"/>
    <w:multiLevelType w:val="hybridMultilevel"/>
    <w:tmpl w:val="37FE7620"/>
    <w:lvl w:ilvl="0" w:tplc="AC76D286">
      <w:start w:val="1"/>
      <w:numFmt w:val="decimal"/>
      <w:lvlText w:val="LU%1."/>
      <w:lvlJc w:val="left"/>
      <w:pPr>
        <w:ind w:left="540" w:hanging="360"/>
      </w:pPr>
      <w:rPr>
        <w:rFonts w:ascii="Arial" w:hAnsi="Arial" w:cs="Arial" w:hint="default"/>
        <w:b/>
        <w:bCs/>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6AF4538F"/>
    <w:multiLevelType w:val="hybridMultilevel"/>
    <w:tmpl w:val="BDC4B7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1" w15:restartNumberingAfterBreak="0">
    <w:nsid w:val="6BAC7797"/>
    <w:multiLevelType w:val="hybridMultilevel"/>
    <w:tmpl w:val="6DE8EDD0"/>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2" w15:restartNumberingAfterBreak="0">
    <w:nsid w:val="6BE1714B"/>
    <w:multiLevelType w:val="hybridMultilevel"/>
    <w:tmpl w:val="EC6C7F3C"/>
    <w:lvl w:ilvl="0" w:tplc="7FCAD49A">
      <w:start w:val="1"/>
      <w:numFmt w:val="decimal"/>
      <w:lvlText w:val="%1."/>
      <w:lvlJc w:val="left"/>
      <w:pPr>
        <w:tabs>
          <w:tab w:val="num" w:pos="720"/>
        </w:tabs>
        <w:ind w:left="720" w:hanging="360"/>
      </w:pPr>
      <w:rPr>
        <w:rFonts w:hint="default"/>
      </w:rPr>
    </w:lvl>
    <w:lvl w:ilvl="1" w:tplc="D70C8BA6">
      <w:numFmt w:val="none"/>
      <w:lvlText w:val=""/>
      <w:lvlJc w:val="left"/>
      <w:pPr>
        <w:tabs>
          <w:tab w:val="num" w:pos="360"/>
        </w:tabs>
      </w:pPr>
    </w:lvl>
    <w:lvl w:ilvl="2" w:tplc="E846435C">
      <w:numFmt w:val="none"/>
      <w:lvlText w:val=""/>
      <w:lvlJc w:val="left"/>
      <w:pPr>
        <w:tabs>
          <w:tab w:val="num" w:pos="360"/>
        </w:tabs>
      </w:pPr>
    </w:lvl>
    <w:lvl w:ilvl="3" w:tplc="98DA882C">
      <w:numFmt w:val="none"/>
      <w:lvlText w:val=""/>
      <w:lvlJc w:val="left"/>
      <w:pPr>
        <w:tabs>
          <w:tab w:val="num" w:pos="360"/>
        </w:tabs>
      </w:pPr>
    </w:lvl>
    <w:lvl w:ilvl="4" w:tplc="A2E4AB4A">
      <w:numFmt w:val="none"/>
      <w:lvlText w:val=""/>
      <w:lvlJc w:val="left"/>
      <w:pPr>
        <w:tabs>
          <w:tab w:val="num" w:pos="360"/>
        </w:tabs>
      </w:pPr>
    </w:lvl>
    <w:lvl w:ilvl="5" w:tplc="B0E8445A">
      <w:numFmt w:val="none"/>
      <w:lvlText w:val=""/>
      <w:lvlJc w:val="left"/>
      <w:pPr>
        <w:tabs>
          <w:tab w:val="num" w:pos="360"/>
        </w:tabs>
      </w:pPr>
    </w:lvl>
    <w:lvl w:ilvl="6" w:tplc="82486506">
      <w:numFmt w:val="none"/>
      <w:lvlText w:val=""/>
      <w:lvlJc w:val="left"/>
      <w:pPr>
        <w:tabs>
          <w:tab w:val="num" w:pos="360"/>
        </w:tabs>
      </w:pPr>
    </w:lvl>
    <w:lvl w:ilvl="7" w:tplc="0E6E0EF0">
      <w:numFmt w:val="none"/>
      <w:lvlText w:val=""/>
      <w:lvlJc w:val="left"/>
      <w:pPr>
        <w:tabs>
          <w:tab w:val="num" w:pos="360"/>
        </w:tabs>
      </w:pPr>
    </w:lvl>
    <w:lvl w:ilvl="8" w:tplc="8BAA98BC">
      <w:numFmt w:val="none"/>
      <w:lvlText w:val=""/>
      <w:lvlJc w:val="left"/>
      <w:pPr>
        <w:tabs>
          <w:tab w:val="num" w:pos="360"/>
        </w:tabs>
      </w:pPr>
    </w:lvl>
  </w:abstractNum>
  <w:abstractNum w:abstractNumId="253" w15:restartNumberingAfterBreak="0">
    <w:nsid w:val="6D52256C"/>
    <w:multiLevelType w:val="multilevel"/>
    <w:tmpl w:val="5BA688C8"/>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4" w15:restartNumberingAfterBreak="0">
    <w:nsid w:val="6E404AAE"/>
    <w:multiLevelType w:val="multilevel"/>
    <w:tmpl w:val="741A828E"/>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255" w15:restartNumberingAfterBreak="0">
    <w:nsid w:val="6EA91F5B"/>
    <w:multiLevelType w:val="multilevel"/>
    <w:tmpl w:val="F5F0A36A"/>
    <w:lvl w:ilvl="0">
      <w:start w:val="1"/>
      <w:numFmt w:val="decimal"/>
      <w:lvlText w:val="%1."/>
      <w:lvlJc w:val="left"/>
      <w:pPr>
        <w:ind w:left="720" w:hanging="360"/>
      </w:pPr>
      <w:rPr>
        <w:rFonts w:hint="default"/>
        <w:b/>
        <w:sz w:val="24"/>
        <w:szCs w:val="24"/>
      </w:rPr>
    </w:lvl>
    <w:lvl w:ilvl="1">
      <w:start w:val="1"/>
      <w:numFmt w:val="decimal"/>
      <w:isLgl/>
      <w:lvlText w:val="%1.%2"/>
      <w:lvlJc w:val="left"/>
      <w:pPr>
        <w:ind w:left="1725" w:hanging="375"/>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256" w15:restartNumberingAfterBreak="0">
    <w:nsid w:val="6F567ACA"/>
    <w:multiLevelType w:val="hybridMultilevel"/>
    <w:tmpl w:val="A1CEDACE"/>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257" w15:restartNumberingAfterBreak="0">
    <w:nsid w:val="700E1BF4"/>
    <w:multiLevelType w:val="hybridMultilevel"/>
    <w:tmpl w:val="8ABE3DF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70106DCE"/>
    <w:multiLevelType w:val="hybridMultilevel"/>
    <w:tmpl w:val="84BA67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9" w15:restartNumberingAfterBreak="0">
    <w:nsid w:val="70397B28"/>
    <w:multiLevelType w:val="hybridMultilevel"/>
    <w:tmpl w:val="F76C80E8"/>
    <w:lvl w:ilvl="0" w:tplc="0409000F">
      <w:start w:val="1"/>
      <w:numFmt w:val="decimal"/>
      <w:lvlText w:val="%1."/>
      <w:lvlJc w:val="left"/>
      <w:pPr>
        <w:ind w:left="1120" w:hanging="360"/>
      </w:p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260" w15:restartNumberingAfterBreak="0">
    <w:nsid w:val="70CB5A82"/>
    <w:multiLevelType w:val="hybridMultilevel"/>
    <w:tmpl w:val="D0C21E7A"/>
    <w:lvl w:ilvl="0" w:tplc="2000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1" w15:restartNumberingAfterBreak="0">
    <w:nsid w:val="711C0298"/>
    <w:multiLevelType w:val="hybridMultilevel"/>
    <w:tmpl w:val="53C652FE"/>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262" w15:restartNumberingAfterBreak="0">
    <w:nsid w:val="71314103"/>
    <w:multiLevelType w:val="hybridMultilevel"/>
    <w:tmpl w:val="86A256DA"/>
    <w:lvl w:ilvl="0" w:tplc="676E5668">
      <w:numFmt w:val="bullet"/>
      <w:lvlText w:val=""/>
      <w:lvlJc w:val="left"/>
      <w:pPr>
        <w:ind w:left="456" w:hanging="360"/>
      </w:pPr>
      <w:rPr>
        <w:rFonts w:ascii="Symbol" w:eastAsia="Symbol" w:hAnsi="Symbol" w:cs="Symbol" w:hint="default"/>
        <w:b w:val="0"/>
        <w:bCs w:val="0"/>
        <w:i w:val="0"/>
        <w:iCs w:val="0"/>
        <w:spacing w:val="0"/>
        <w:w w:val="99"/>
        <w:sz w:val="20"/>
        <w:szCs w:val="20"/>
        <w:lang w:val="en-US" w:eastAsia="en-US" w:bidi="ar-SA"/>
      </w:rPr>
    </w:lvl>
    <w:lvl w:ilvl="1" w:tplc="2D06B9AE">
      <w:numFmt w:val="bullet"/>
      <w:lvlText w:val="•"/>
      <w:lvlJc w:val="left"/>
      <w:pPr>
        <w:ind w:left="864" w:hanging="360"/>
      </w:pPr>
      <w:rPr>
        <w:rFonts w:hint="default"/>
        <w:lang w:val="en-US" w:eastAsia="en-US" w:bidi="ar-SA"/>
      </w:rPr>
    </w:lvl>
    <w:lvl w:ilvl="2" w:tplc="F500A88C">
      <w:numFmt w:val="bullet"/>
      <w:lvlText w:val="•"/>
      <w:lvlJc w:val="left"/>
      <w:pPr>
        <w:ind w:left="1269" w:hanging="360"/>
      </w:pPr>
      <w:rPr>
        <w:rFonts w:hint="default"/>
        <w:lang w:val="en-US" w:eastAsia="en-US" w:bidi="ar-SA"/>
      </w:rPr>
    </w:lvl>
    <w:lvl w:ilvl="3" w:tplc="AB42981A">
      <w:numFmt w:val="bullet"/>
      <w:lvlText w:val="•"/>
      <w:lvlJc w:val="left"/>
      <w:pPr>
        <w:ind w:left="1674" w:hanging="360"/>
      </w:pPr>
      <w:rPr>
        <w:rFonts w:hint="default"/>
        <w:lang w:val="en-US" w:eastAsia="en-US" w:bidi="ar-SA"/>
      </w:rPr>
    </w:lvl>
    <w:lvl w:ilvl="4" w:tplc="8676F792">
      <w:numFmt w:val="bullet"/>
      <w:lvlText w:val="•"/>
      <w:lvlJc w:val="left"/>
      <w:pPr>
        <w:ind w:left="2078" w:hanging="360"/>
      </w:pPr>
      <w:rPr>
        <w:rFonts w:hint="default"/>
        <w:lang w:val="en-US" w:eastAsia="en-US" w:bidi="ar-SA"/>
      </w:rPr>
    </w:lvl>
    <w:lvl w:ilvl="5" w:tplc="34F873FC">
      <w:numFmt w:val="bullet"/>
      <w:lvlText w:val="•"/>
      <w:lvlJc w:val="left"/>
      <w:pPr>
        <w:ind w:left="2483" w:hanging="360"/>
      </w:pPr>
      <w:rPr>
        <w:rFonts w:hint="default"/>
        <w:lang w:val="en-US" w:eastAsia="en-US" w:bidi="ar-SA"/>
      </w:rPr>
    </w:lvl>
    <w:lvl w:ilvl="6" w:tplc="F6244598">
      <w:numFmt w:val="bullet"/>
      <w:lvlText w:val="•"/>
      <w:lvlJc w:val="left"/>
      <w:pPr>
        <w:ind w:left="2888" w:hanging="360"/>
      </w:pPr>
      <w:rPr>
        <w:rFonts w:hint="default"/>
        <w:lang w:val="en-US" w:eastAsia="en-US" w:bidi="ar-SA"/>
      </w:rPr>
    </w:lvl>
    <w:lvl w:ilvl="7" w:tplc="64EC3114">
      <w:numFmt w:val="bullet"/>
      <w:lvlText w:val="•"/>
      <w:lvlJc w:val="left"/>
      <w:pPr>
        <w:ind w:left="3292" w:hanging="360"/>
      </w:pPr>
      <w:rPr>
        <w:rFonts w:hint="default"/>
        <w:lang w:val="en-US" w:eastAsia="en-US" w:bidi="ar-SA"/>
      </w:rPr>
    </w:lvl>
    <w:lvl w:ilvl="8" w:tplc="5376556C">
      <w:numFmt w:val="bullet"/>
      <w:lvlText w:val="•"/>
      <w:lvlJc w:val="left"/>
      <w:pPr>
        <w:ind w:left="3697" w:hanging="360"/>
      </w:pPr>
      <w:rPr>
        <w:rFonts w:hint="default"/>
        <w:lang w:val="en-US" w:eastAsia="en-US" w:bidi="ar-SA"/>
      </w:rPr>
    </w:lvl>
  </w:abstractNum>
  <w:abstractNum w:abstractNumId="263" w15:restartNumberingAfterBreak="0">
    <w:nsid w:val="721A1465"/>
    <w:multiLevelType w:val="hybridMultilevel"/>
    <w:tmpl w:val="0CA8FF50"/>
    <w:lvl w:ilvl="0" w:tplc="688C5A42">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4" w15:restartNumberingAfterBreak="0">
    <w:nsid w:val="722961CC"/>
    <w:multiLevelType w:val="hybridMultilevel"/>
    <w:tmpl w:val="7FF8B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737C1BE6"/>
    <w:multiLevelType w:val="hybridMultilevel"/>
    <w:tmpl w:val="FCBA2F08"/>
    <w:lvl w:ilvl="0" w:tplc="CE7C02F6">
      <w:start w:val="1"/>
      <w:numFmt w:val="decimal"/>
      <w:lvlText w:val="LU%1."/>
      <w:lvlJc w:val="left"/>
      <w:pPr>
        <w:ind w:left="540" w:hanging="360"/>
      </w:pPr>
      <w:rPr>
        <w:rFonts w:ascii="Arial" w:hAnsi="Arial" w:cs="Arial" w:hint="default"/>
        <w:b/>
        <w:bCs/>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738E68C7"/>
    <w:multiLevelType w:val="hybridMultilevel"/>
    <w:tmpl w:val="A9AA5E5C"/>
    <w:lvl w:ilvl="0" w:tplc="08F88F90">
      <w:start w:val="1"/>
      <w:numFmt w:val="bullet"/>
      <w:lvlText w:val=""/>
      <w:lvlJc w:val="left"/>
      <w:pPr>
        <w:ind w:left="720" w:hanging="360"/>
      </w:pPr>
      <w:rPr>
        <w:rFonts w:ascii="Symbol" w:hAnsi="Symbol" w:hint="default"/>
      </w:rPr>
    </w:lvl>
    <w:lvl w:ilvl="1" w:tplc="2D486CC0" w:tentative="1">
      <w:start w:val="1"/>
      <w:numFmt w:val="bullet"/>
      <w:lvlText w:val="o"/>
      <w:lvlJc w:val="left"/>
      <w:pPr>
        <w:ind w:left="1440" w:hanging="360"/>
      </w:pPr>
      <w:rPr>
        <w:rFonts w:ascii="Courier New" w:hAnsi="Courier New" w:cs="Courier New" w:hint="default"/>
      </w:rPr>
    </w:lvl>
    <w:lvl w:ilvl="2" w:tplc="7CB21B54" w:tentative="1">
      <w:start w:val="1"/>
      <w:numFmt w:val="bullet"/>
      <w:lvlText w:val=""/>
      <w:lvlJc w:val="left"/>
      <w:pPr>
        <w:ind w:left="2160" w:hanging="360"/>
      </w:pPr>
      <w:rPr>
        <w:rFonts w:ascii="Wingdings" w:hAnsi="Wingdings" w:hint="default"/>
      </w:rPr>
    </w:lvl>
    <w:lvl w:ilvl="3" w:tplc="A654612A" w:tentative="1">
      <w:start w:val="1"/>
      <w:numFmt w:val="bullet"/>
      <w:lvlText w:val=""/>
      <w:lvlJc w:val="left"/>
      <w:pPr>
        <w:ind w:left="2880" w:hanging="360"/>
      </w:pPr>
      <w:rPr>
        <w:rFonts w:ascii="Symbol" w:hAnsi="Symbol" w:hint="default"/>
      </w:rPr>
    </w:lvl>
    <w:lvl w:ilvl="4" w:tplc="DFD22442" w:tentative="1">
      <w:start w:val="1"/>
      <w:numFmt w:val="bullet"/>
      <w:lvlText w:val="o"/>
      <w:lvlJc w:val="left"/>
      <w:pPr>
        <w:ind w:left="3600" w:hanging="360"/>
      </w:pPr>
      <w:rPr>
        <w:rFonts w:ascii="Courier New" w:hAnsi="Courier New" w:cs="Courier New" w:hint="default"/>
      </w:rPr>
    </w:lvl>
    <w:lvl w:ilvl="5" w:tplc="81C49C3E" w:tentative="1">
      <w:start w:val="1"/>
      <w:numFmt w:val="bullet"/>
      <w:lvlText w:val=""/>
      <w:lvlJc w:val="left"/>
      <w:pPr>
        <w:ind w:left="4320" w:hanging="360"/>
      </w:pPr>
      <w:rPr>
        <w:rFonts w:ascii="Wingdings" w:hAnsi="Wingdings" w:hint="default"/>
      </w:rPr>
    </w:lvl>
    <w:lvl w:ilvl="6" w:tplc="6A941BAA" w:tentative="1">
      <w:start w:val="1"/>
      <w:numFmt w:val="bullet"/>
      <w:lvlText w:val=""/>
      <w:lvlJc w:val="left"/>
      <w:pPr>
        <w:ind w:left="5040" w:hanging="360"/>
      </w:pPr>
      <w:rPr>
        <w:rFonts w:ascii="Symbol" w:hAnsi="Symbol" w:hint="default"/>
      </w:rPr>
    </w:lvl>
    <w:lvl w:ilvl="7" w:tplc="CC52EBCA" w:tentative="1">
      <w:start w:val="1"/>
      <w:numFmt w:val="bullet"/>
      <w:lvlText w:val="o"/>
      <w:lvlJc w:val="left"/>
      <w:pPr>
        <w:ind w:left="5760" w:hanging="360"/>
      </w:pPr>
      <w:rPr>
        <w:rFonts w:ascii="Courier New" w:hAnsi="Courier New" w:cs="Courier New" w:hint="default"/>
      </w:rPr>
    </w:lvl>
    <w:lvl w:ilvl="8" w:tplc="2CB6CF34" w:tentative="1">
      <w:start w:val="1"/>
      <w:numFmt w:val="bullet"/>
      <w:lvlText w:val=""/>
      <w:lvlJc w:val="left"/>
      <w:pPr>
        <w:ind w:left="6480" w:hanging="360"/>
      </w:pPr>
      <w:rPr>
        <w:rFonts w:ascii="Wingdings" w:hAnsi="Wingdings" w:hint="default"/>
      </w:rPr>
    </w:lvl>
  </w:abstractNum>
  <w:abstractNum w:abstractNumId="267" w15:restartNumberingAfterBreak="0">
    <w:nsid w:val="73AE1FD2"/>
    <w:multiLevelType w:val="hybridMultilevel"/>
    <w:tmpl w:val="E5C684E8"/>
    <w:lvl w:ilvl="0" w:tplc="211A4E36">
      <w:start w:val="1"/>
      <w:numFmt w:val="decimal"/>
      <w:lvlText w:val="LU%1."/>
      <w:lvlJc w:val="left"/>
      <w:pPr>
        <w:ind w:left="540" w:hanging="360"/>
      </w:pPr>
      <w:rPr>
        <w:rFonts w:ascii="Arial" w:hAnsi="Arial" w:cs="Arial" w:hint="default"/>
        <w:b/>
        <w:bCs/>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15:restartNumberingAfterBreak="0">
    <w:nsid w:val="73B35F69"/>
    <w:multiLevelType w:val="hybridMultilevel"/>
    <w:tmpl w:val="178214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74BF1FB0"/>
    <w:multiLevelType w:val="hybridMultilevel"/>
    <w:tmpl w:val="C60A10C4"/>
    <w:lvl w:ilvl="0" w:tplc="C17EA772">
      <w:start w:val="1"/>
      <w:numFmt w:val="decimal"/>
      <w:lvlText w:val="LU%1."/>
      <w:lvlJc w:val="left"/>
      <w:pPr>
        <w:ind w:left="540" w:hanging="360"/>
      </w:pPr>
      <w:rPr>
        <w:rFonts w:ascii="Arial" w:hAnsi="Arial" w:cs="Arial" w:hint="default"/>
        <w:b/>
        <w:bCs/>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15:restartNumberingAfterBreak="0">
    <w:nsid w:val="74DC7F3E"/>
    <w:multiLevelType w:val="hybridMultilevel"/>
    <w:tmpl w:val="771CF4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76A45346"/>
    <w:multiLevelType w:val="hybridMultilevel"/>
    <w:tmpl w:val="BCFCA314"/>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76BC4AC3"/>
    <w:multiLevelType w:val="hybridMultilevel"/>
    <w:tmpl w:val="304EACD6"/>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77221D85"/>
    <w:multiLevelType w:val="multilevel"/>
    <w:tmpl w:val="3DBE3490"/>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74" w15:restartNumberingAfterBreak="0">
    <w:nsid w:val="772643AD"/>
    <w:multiLevelType w:val="hybridMultilevel"/>
    <w:tmpl w:val="22C8AB36"/>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77607FD5"/>
    <w:multiLevelType w:val="hybridMultilevel"/>
    <w:tmpl w:val="ACA8580A"/>
    <w:lvl w:ilvl="0" w:tplc="B1744708">
      <w:start w:val="1"/>
      <w:numFmt w:val="decimal"/>
      <w:lvlText w:val="LU%1."/>
      <w:lvlJc w:val="left"/>
      <w:pPr>
        <w:ind w:left="540" w:hanging="360"/>
      </w:pPr>
      <w:rPr>
        <w:rFonts w:ascii="Arial" w:hAnsi="Arial" w:cs="Arial" w:hint="default"/>
        <w:b/>
        <w:bCs/>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6" w15:restartNumberingAfterBreak="0">
    <w:nsid w:val="77D625A9"/>
    <w:multiLevelType w:val="hybridMultilevel"/>
    <w:tmpl w:val="0928C69A"/>
    <w:lvl w:ilvl="0" w:tplc="04090001">
      <w:start w:val="1"/>
      <w:numFmt w:val="bullet"/>
      <w:lvlText w:val=""/>
      <w:lvlJc w:val="left"/>
      <w:pPr>
        <w:ind w:left="1820" w:hanging="360"/>
      </w:pPr>
      <w:rPr>
        <w:rFonts w:ascii="Symbol" w:hAnsi="Symbol" w:hint="default"/>
      </w:rPr>
    </w:lvl>
    <w:lvl w:ilvl="1" w:tplc="04090003" w:tentative="1">
      <w:start w:val="1"/>
      <w:numFmt w:val="bullet"/>
      <w:lvlText w:val="o"/>
      <w:lvlJc w:val="left"/>
      <w:pPr>
        <w:ind w:left="2540" w:hanging="360"/>
      </w:pPr>
      <w:rPr>
        <w:rFonts w:ascii="Courier New" w:hAnsi="Courier New" w:cs="Courier New" w:hint="default"/>
      </w:rPr>
    </w:lvl>
    <w:lvl w:ilvl="2" w:tplc="04090005" w:tentative="1">
      <w:start w:val="1"/>
      <w:numFmt w:val="bullet"/>
      <w:lvlText w:val=""/>
      <w:lvlJc w:val="left"/>
      <w:pPr>
        <w:ind w:left="3260" w:hanging="360"/>
      </w:pPr>
      <w:rPr>
        <w:rFonts w:ascii="Wingdings" w:hAnsi="Wingdings" w:hint="default"/>
      </w:rPr>
    </w:lvl>
    <w:lvl w:ilvl="3" w:tplc="04090001" w:tentative="1">
      <w:start w:val="1"/>
      <w:numFmt w:val="bullet"/>
      <w:lvlText w:val=""/>
      <w:lvlJc w:val="left"/>
      <w:pPr>
        <w:ind w:left="3980" w:hanging="360"/>
      </w:pPr>
      <w:rPr>
        <w:rFonts w:ascii="Symbol" w:hAnsi="Symbol" w:hint="default"/>
      </w:rPr>
    </w:lvl>
    <w:lvl w:ilvl="4" w:tplc="04090003" w:tentative="1">
      <w:start w:val="1"/>
      <w:numFmt w:val="bullet"/>
      <w:lvlText w:val="o"/>
      <w:lvlJc w:val="left"/>
      <w:pPr>
        <w:ind w:left="4700" w:hanging="360"/>
      </w:pPr>
      <w:rPr>
        <w:rFonts w:ascii="Courier New" w:hAnsi="Courier New" w:cs="Courier New" w:hint="default"/>
      </w:rPr>
    </w:lvl>
    <w:lvl w:ilvl="5" w:tplc="04090005" w:tentative="1">
      <w:start w:val="1"/>
      <w:numFmt w:val="bullet"/>
      <w:lvlText w:val=""/>
      <w:lvlJc w:val="left"/>
      <w:pPr>
        <w:ind w:left="5420" w:hanging="360"/>
      </w:pPr>
      <w:rPr>
        <w:rFonts w:ascii="Wingdings" w:hAnsi="Wingdings" w:hint="default"/>
      </w:rPr>
    </w:lvl>
    <w:lvl w:ilvl="6" w:tplc="04090001" w:tentative="1">
      <w:start w:val="1"/>
      <w:numFmt w:val="bullet"/>
      <w:lvlText w:val=""/>
      <w:lvlJc w:val="left"/>
      <w:pPr>
        <w:ind w:left="6140" w:hanging="360"/>
      </w:pPr>
      <w:rPr>
        <w:rFonts w:ascii="Symbol" w:hAnsi="Symbol" w:hint="default"/>
      </w:rPr>
    </w:lvl>
    <w:lvl w:ilvl="7" w:tplc="04090003" w:tentative="1">
      <w:start w:val="1"/>
      <w:numFmt w:val="bullet"/>
      <w:lvlText w:val="o"/>
      <w:lvlJc w:val="left"/>
      <w:pPr>
        <w:ind w:left="6860" w:hanging="360"/>
      </w:pPr>
      <w:rPr>
        <w:rFonts w:ascii="Courier New" w:hAnsi="Courier New" w:cs="Courier New" w:hint="default"/>
      </w:rPr>
    </w:lvl>
    <w:lvl w:ilvl="8" w:tplc="04090005" w:tentative="1">
      <w:start w:val="1"/>
      <w:numFmt w:val="bullet"/>
      <w:lvlText w:val=""/>
      <w:lvlJc w:val="left"/>
      <w:pPr>
        <w:ind w:left="7580" w:hanging="360"/>
      </w:pPr>
      <w:rPr>
        <w:rFonts w:ascii="Wingdings" w:hAnsi="Wingdings" w:hint="default"/>
      </w:rPr>
    </w:lvl>
  </w:abstractNum>
  <w:abstractNum w:abstractNumId="277" w15:restartNumberingAfterBreak="0">
    <w:nsid w:val="783B3108"/>
    <w:multiLevelType w:val="hybridMultilevel"/>
    <w:tmpl w:val="55A06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78900A69"/>
    <w:multiLevelType w:val="hybridMultilevel"/>
    <w:tmpl w:val="D988EC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79370CDF"/>
    <w:multiLevelType w:val="hybridMultilevel"/>
    <w:tmpl w:val="28A8FF5E"/>
    <w:lvl w:ilvl="0" w:tplc="689EF2D2">
      <w:start w:val="1"/>
      <w:numFmt w:val="bullet"/>
      <w:pStyle w:val="Tabletex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80" w15:restartNumberingAfterBreak="0">
    <w:nsid w:val="795F7A9C"/>
    <w:multiLevelType w:val="multilevel"/>
    <w:tmpl w:val="F8CE9E7C"/>
    <w:lvl w:ilvl="0">
      <w:start w:val="3"/>
      <w:numFmt w:val="decimal"/>
      <w:lvlText w:val="%1"/>
      <w:lvlJc w:val="left"/>
      <w:pPr>
        <w:ind w:left="360" w:hanging="360"/>
      </w:pPr>
      <w:rPr>
        <w:rFonts w:hint="default"/>
      </w:rPr>
    </w:lvl>
    <w:lvl w:ilvl="1">
      <w:start w:val="5"/>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320" w:hanging="1800"/>
      </w:pPr>
      <w:rPr>
        <w:rFonts w:hint="default"/>
      </w:rPr>
    </w:lvl>
  </w:abstractNum>
  <w:abstractNum w:abstractNumId="281" w15:restartNumberingAfterBreak="0">
    <w:nsid w:val="796736AE"/>
    <w:multiLevelType w:val="hybridMultilevel"/>
    <w:tmpl w:val="E82A3DAE"/>
    <w:lvl w:ilvl="0" w:tplc="2000000F">
      <w:start w:val="1"/>
      <w:numFmt w:val="decimal"/>
      <w:lvlText w:val="%1."/>
      <w:lvlJc w:val="left"/>
      <w:pPr>
        <w:ind w:left="362" w:hanging="360"/>
      </w:pPr>
      <w:rPr>
        <w:rFonts w:hint="default"/>
      </w:rPr>
    </w:lvl>
    <w:lvl w:ilvl="1" w:tplc="FFFFFFFF" w:tentative="1">
      <w:start w:val="1"/>
      <w:numFmt w:val="bullet"/>
      <w:lvlText w:val="o"/>
      <w:lvlJc w:val="left"/>
      <w:pPr>
        <w:ind w:left="1082" w:hanging="360"/>
      </w:pPr>
      <w:rPr>
        <w:rFonts w:ascii="Courier New" w:hAnsi="Courier New" w:cs="Courier New" w:hint="default"/>
      </w:rPr>
    </w:lvl>
    <w:lvl w:ilvl="2" w:tplc="FFFFFFFF" w:tentative="1">
      <w:start w:val="1"/>
      <w:numFmt w:val="bullet"/>
      <w:lvlText w:val=""/>
      <w:lvlJc w:val="left"/>
      <w:pPr>
        <w:ind w:left="1802" w:hanging="360"/>
      </w:pPr>
      <w:rPr>
        <w:rFonts w:ascii="Wingdings" w:hAnsi="Wingdings" w:hint="default"/>
      </w:rPr>
    </w:lvl>
    <w:lvl w:ilvl="3" w:tplc="FFFFFFFF" w:tentative="1">
      <w:start w:val="1"/>
      <w:numFmt w:val="bullet"/>
      <w:lvlText w:val=""/>
      <w:lvlJc w:val="left"/>
      <w:pPr>
        <w:ind w:left="2522" w:hanging="360"/>
      </w:pPr>
      <w:rPr>
        <w:rFonts w:ascii="Symbol" w:hAnsi="Symbol" w:hint="default"/>
      </w:rPr>
    </w:lvl>
    <w:lvl w:ilvl="4" w:tplc="FFFFFFFF" w:tentative="1">
      <w:start w:val="1"/>
      <w:numFmt w:val="bullet"/>
      <w:lvlText w:val="o"/>
      <w:lvlJc w:val="left"/>
      <w:pPr>
        <w:ind w:left="3242" w:hanging="360"/>
      </w:pPr>
      <w:rPr>
        <w:rFonts w:ascii="Courier New" w:hAnsi="Courier New" w:cs="Courier New" w:hint="default"/>
      </w:rPr>
    </w:lvl>
    <w:lvl w:ilvl="5" w:tplc="FFFFFFFF" w:tentative="1">
      <w:start w:val="1"/>
      <w:numFmt w:val="bullet"/>
      <w:lvlText w:val=""/>
      <w:lvlJc w:val="left"/>
      <w:pPr>
        <w:ind w:left="3962" w:hanging="360"/>
      </w:pPr>
      <w:rPr>
        <w:rFonts w:ascii="Wingdings" w:hAnsi="Wingdings" w:hint="default"/>
      </w:rPr>
    </w:lvl>
    <w:lvl w:ilvl="6" w:tplc="FFFFFFFF" w:tentative="1">
      <w:start w:val="1"/>
      <w:numFmt w:val="bullet"/>
      <w:lvlText w:val=""/>
      <w:lvlJc w:val="left"/>
      <w:pPr>
        <w:ind w:left="4682" w:hanging="360"/>
      </w:pPr>
      <w:rPr>
        <w:rFonts w:ascii="Symbol" w:hAnsi="Symbol" w:hint="default"/>
      </w:rPr>
    </w:lvl>
    <w:lvl w:ilvl="7" w:tplc="FFFFFFFF" w:tentative="1">
      <w:start w:val="1"/>
      <w:numFmt w:val="bullet"/>
      <w:lvlText w:val="o"/>
      <w:lvlJc w:val="left"/>
      <w:pPr>
        <w:ind w:left="5402" w:hanging="360"/>
      </w:pPr>
      <w:rPr>
        <w:rFonts w:ascii="Courier New" w:hAnsi="Courier New" w:cs="Courier New" w:hint="default"/>
      </w:rPr>
    </w:lvl>
    <w:lvl w:ilvl="8" w:tplc="FFFFFFFF" w:tentative="1">
      <w:start w:val="1"/>
      <w:numFmt w:val="bullet"/>
      <w:lvlText w:val=""/>
      <w:lvlJc w:val="left"/>
      <w:pPr>
        <w:ind w:left="6122" w:hanging="360"/>
      </w:pPr>
      <w:rPr>
        <w:rFonts w:ascii="Wingdings" w:hAnsi="Wingdings" w:hint="default"/>
      </w:rPr>
    </w:lvl>
  </w:abstractNum>
  <w:abstractNum w:abstractNumId="282" w15:restartNumberingAfterBreak="0">
    <w:nsid w:val="797F3CA4"/>
    <w:multiLevelType w:val="multilevel"/>
    <w:tmpl w:val="5BA688C8"/>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3" w15:restartNumberingAfterBreak="0">
    <w:nsid w:val="7A0E3269"/>
    <w:multiLevelType w:val="hybridMultilevel"/>
    <w:tmpl w:val="233AC032"/>
    <w:lvl w:ilvl="0" w:tplc="BE486B46">
      <w:start w:val="1"/>
      <w:numFmt w:val="decimal"/>
      <w:lvlText w:val="LU%1."/>
      <w:lvlJc w:val="left"/>
      <w:pPr>
        <w:ind w:left="540" w:hanging="360"/>
      </w:pPr>
      <w:rPr>
        <w:rFonts w:ascii="Arial" w:hAnsi="Arial" w:cs="Arial" w:hint="default"/>
        <w:b/>
        <w:bCs/>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4" w15:restartNumberingAfterBreak="0">
    <w:nsid w:val="7A211054"/>
    <w:multiLevelType w:val="hybridMultilevel"/>
    <w:tmpl w:val="3BD0E97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85" w15:restartNumberingAfterBreak="0">
    <w:nsid w:val="7A3E69A8"/>
    <w:multiLevelType w:val="hybridMultilevel"/>
    <w:tmpl w:val="397A8872"/>
    <w:lvl w:ilvl="0" w:tplc="04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86" w15:restartNumberingAfterBreak="0">
    <w:nsid w:val="7A6265F2"/>
    <w:multiLevelType w:val="hybridMultilevel"/>
    <w:tmpl w:val="8256A3D6"/>
    <w:lvl w:ilvl="0" w:tplc="04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87" w15:restartNumberingAfterBreak="0">
    <w:nsid w:val="7BF35FB6"/>
    <w:multiLevelType w:val="hybridMultilevel"/>
    <w:tmpl w:val="5F907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7C1A47BF"/>
    <w:multiLevelType w:val="hybridMultilevel"/>
    <w:tmpl w:val="6576C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7C1E4F4D"/>
    <w:multiLevelType w:val="hybridMultilevel"/>
    <w:tmpl w:val="8FE4BBB4"/>
    <w:lvl w:ilvl="0" w:tplc="50A08C9E">
      <w:start w:val="1"/>
      <w:numFmt w:val="decimal"/>
      <w:lvlText w:val="LU%1."/>
      <w:lvlJc w:val="left"/>
      <w:pPr>
        <w:ind w:left="540" w:hanging="360"/>
      </w:pPr>
      <w:rPr>
        <w:rFonts w:ascii="Arial" w:hAnsi="Arial" w:cs="Arial" w:hint="default"/>
        <w:b/>
        <w:bCs/>
        <w:i w:val="0"/>
        <w:iCs w:val="0"/>
        <w:sz w:val="24"/>
        <w:szCs w:val="24"/>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90" w15:restartNumberingAfterBreak="0">
    <w:nsid w:val="7D90418B"/>
    <w:multiLevelType w:val="hybridMultilevel"/>
    <w:tmpl w:val="4970D6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7DA44F5B"/>
    <w:multiLevelType w:val="hybridMultilevel"/>
    <w:tmpl w:val="C1F45ABC"/>
    <w:lvl w:ilvl="0" w:tplc="04090001">
      <w:start w:val="1"/>
      <w:numFmt w:val="bullet"/>
      <w:lvlText w:val=""/>
      <w:lvlJc w:val="left"/>
      <w:pPr>
        <w:ind w:left="360" w:hanging="360"/>
      </w:pPr>
      <w:rPr>
        <w:rFonts w:ascii="Symbol" w:hAnsi="Symbol" w:hint="default"/>
        <w:b/>
        <w:bCs/>
        <w:i w:val="0"/>
        <w:iCs w:val="0"/>
        <w:sz w:val="22"/>
        <w:szCs w:val="22"/>
      </w:rPr>
    </w:lvl>
    <w:lvl w:ilvl="1" w:tplc="04090019">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92" w15:restartNumberingAfterBreak="0">
    <w:nsid w:val="7DDE0448"/>
    <w:multiLevelType w:val="hybridMultilevel"/>
    <w:tmpl w:val="DE24A2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3" w15:restartNumberingAfterBreak="0">
    <w:nsid w:val="7DFA322C"/>
    <w:multiLevelType w:val="hybridMultilevel"/>
    <w:tmpl w:val="EDE658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4" w15:restartNumberingAfterBreak="0">
    <w:nsid w:val="7E6A717A"/>
    <w:multiLevelType w:val="hybridMultilevel"/>
    <w:tmpl w:val="B22E24CE"/>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5" w15:restartNumberingAfterBreak="0">
    <w:nsid w:val="7EA719F7"/>
    <w:multiLevelType w:val="multilevel"/>
    <w:tmpl w:val="7B5A8D22"/>
    <w:lvl w:ilvl="0">
      <w:start w:val="2"/>
      <w:numFmt w:val="decimal"/>
      <w:lvlText w:val="%1"/>
      <w:lvlJc w:val="left"/>
      <w:pPr>
        <w:tabs>
          <w:tab w:val="num" w:pos="720"/>
        </w:tabs>
        <w:ind w:left="720" w:hanging="720"/>
      </w:pPr>
      <w:rPr>
        <w:rFonts w:hint="default"/>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296" w15:restartNumberingAfterBreak="0">
    <w:nsid w:val="7F0C46C0"/>
    <w:multiLevelType w:val="multilevel"/>
    <w:tmpl w:val="5BA688C8"/>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7" w15:restartNumberingAfterBreak="0">
    <w:nsid w:val="7F651F34"/>
    <w:multiLevelType w:val="hybridMultilevel"/>
    <w:tmpl w:val="980A4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961840">
    <w:abstractNumId w:val="179"/>
  </w:num>
  <w:num w:numId="2" w16cid:durableId="571697094">
    <w:abstractNumId w:val="99"/>
  </w:num>
  <w:num w:numId="3" w16cid:durableId="1488397235">
    <w:abstractNumId w:val="0"/>
  </w:num>
  <w:num w:numId="4" w16cid:durableId="11614772">
    <w:abstractNumId w:val="27"/>
  </w:num>
  <w:num w:numId="5" w16cid:durableId="1862015893">
    <w:abstractNumId w:val="190"/>
  </w:num>
  <w:num w:numId="6" w16cid:durableId="1016809679">
    <w:abstractNumId w:val="224"/>
  </w:num>
  <w:num w:numId="7" w16cid:durableId="1950700237">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353114517">
    <w:abstractNumId w:val="2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382285445">
    <w:abstractNumId w:val="141"/>
  </w:num>
  <w:num w:numId="10" w16cid:durableId="1767538103">
    <w:abstractNumId w:val="62"/>
  </w:num>
  <w:num w:numId="11" w16cid:durableId="1246261787">
    <w:abstractNumId w:val="279"/>
  </w:num>
  <w:num w:numId="12" w16cid:durableId="1688604068">
    <w:abstractNumId w:val="178"/>
  </w:num>
  <w:num w:numId="13" w16cid:durableId="292636895">
    <w:abstractNumId w:val="32"/>
  </w:num>
  <w:num w:numId="14" w16cid:durableId="59450245">
    <w:abstractNumId w:val="289"/>
  </w:num>
  <w:num w:numId="15" w16cid:durableId="1828670715">
    <w:abstractNumId w:val="187"/>
  </w:num>
  <w:num w:numId="16" w16cid:durableId="1975787908">
    <w:abstractNumId w:val="71"/>
  </w:num>
  <w:num w:numId="17" w16cid:durableId="1994068050">
    <w:abstractNumId w:val="134"/>
  </w:num>
  <w:num w:numId="18" w16cid:durableId="103768648">
    <w:abstractNumId w:val="72"/>
  </w:num>
  <w:num w:numId="19" w16cid:durableId="1757241480">
    <w:abstractNumId w:val="95"/>
  </w:num>
  <w:num w:numId="20" w16cid:durableId="469521604">
    <w:abstractNumId w:val="180"/>
  </w:num>
  <w:num w:numId="21" w16cid:durableId="1167670178">
    <w:abstractNumId w:val="196"/>
  </w:num>
  <w:num w:numId="22" w16cid:durableId="163477845">
    <w:abstractNumId w:val="231"/>
  </w:num>
  <w:num w:numId="23" w16cid:durableId="568884582">
    <w:abstractNumId w:val="89"/>
  </w:num>
  <w:num w:numId="24" w16cid:durableId="2112970861">
    <w:abstractNumId w:val="188"/>
  </w:num>
  <w:num w:numId="25" w16cid:durableId="533276062">
    <w:abstractNumId w:val="58"/>
  </w:num>
  <w:num w:numId="26" w16cid:durableId="1856455032">
    <w:abstractNumId w:val="213"/>
  </w:num>
  <w:num w:numId="27" w16cid:durableId="1164052493">
    <w:abstractNumId w:val="144"/>
  </w:num>
  <w:num w:numId="28" w16cid:durableId="1145783269">
    <w:abstractNumId w:val="21"/>
  </w:num>
  <w:num w:numId="29" w16cid:durableId="1771386677">
    <w:abstractNumId w:val="20"/>
  </w:num>
  <w:num w:numId="30" w16cid:durableId="1252813007">
    <w:abstractNumId w:val="209"/>
  </w:num>
  <w:num w:numId="31" w16cid:durableId="67000967">
    <w:abstractNumId w:val="149"/>
  </w:num>
  <w:num w:numId="32" w16cid:durableId="1241594759">
    <w:abstractNumId w:val="201"/>
  </w:num>
  <w:num w:numId="33" w16cid:durableId="331764042">
    <w:abstractNumId w:val="2"/>
  </w:num>
  <w:num w:numId="34" w16cid:durableId="299919391">
    <w:abstractNumId w:val="229"/>
  </w:num>
  <w:num w:numId="35" w16cid:durableId="166558838">
    <w:abstractNumId w:val="156"/>
  </w:num>
  <w:num w:numId="36" w16cid:durableId="2098209403">
    <w:abstractNumId w:val="234"/>
  </w:num>
  <w:num w:numId="37" w16cid:durableId="2096586704">
    <w:abstractNumId w:val="208"/>
  </w:num>
  <w:num w:numId="38" w16cid:durableId="1073040155">
    <w:abstractNumId w:val="154"/>
  </w:num>
  <w:num w:numId="39" w16cid:durableId="125590427">
    <w:abstractNumId w:val="29"/>
  </w:num>
  <w:num w:numId="40" w16cid:durableId="2106464044">
    <w:abstractNumId w:val="235"/>
  </w:num>
  <w:num w:numId="41" w16cid:durableId="62920197">
    <w:abstractNumId w:val="177"/>
  </w:num>
  <w:num w:numId="42" w16cid:durableId="1796753455">
    <w:abstractNumId w:val="37"/>
  </w:num>
  <w:num w:numId="43" w16cid:durableId="999039966">
    <w:abstractNumId w:val="204"/>
  </w:num>
  <w:num w:numId="44" w16cid:durableId="1240478817">
    <w:abstractNumId w:val="284"/>
  </w:num>
  <w:num w:numId="45" w16cid:durableId="1124929007">
    <w:abstractNumId w:val="261"/>
  </w:num>
  <w:num w:numId="46" w16cid:durableId="548109172">
    <w:abstractNumId w:val="183"/>
  </w:num>
  <w:num w:numId="47" w16cid:durableId="945189007">
    <w:abstractNumId w:val="262"/>
  </w:num>
  <w:num w:numId="48" w16cid:durableId="617303041">
    <w:abstractNumId w:val="85"/>
  </w:num>
  <w:num w:numId="49" w16cid:durableId="2095391077">
    <w:abstractNumId w:val="65"/>
  </w:num>
  <w:num w:numId="50" w16cid:durableId="339240997">
    <w:abstractNumId w:val="135"/>
  </w:num>
  <w:num w:numId="51" w16cid:durableId="541864325">
    <w:abstractNumId w:val="76"/>
  </w:num>
  <w:num w:numId="52" w16cid:durableId="950017992">
    <w:abstractNumId w:val="186"/>
  </w:num>
  <w:num w:numId="53" w16cid:durableId="820535457">
    <w:abstractNumId w:val="57"/>
  </w:num>
  <w:num w:numId="54" w16cid:durableId="1821385155">
    <w:abstractNumId w:val="296"/>
  </w:num>
  <w:num w:numId="55" w16cid:durableId="935988533">
    <w:abstractNumId w:val="282"/>
  </w:num>
  <w:num w:numId="56" w16cid:durableId="1734544103">
    <w:abstractNumId w:val="43"/>
  </w:num>
  <w:num w:numId="57" w16cid:durableId="1214195738">
    <w:abstractNumId w:val="104"/>
  </w:num>
  <w:num w:numId="58" w16cid:durableId="1711687480">
    <w:abstractNumId w:val="253"/>
  </w:num>
  <w:num w:numId="59" w16cid:durableId="2025475608">
    <w:abstractNumId w:val="127"/>
  </w:num>
  <w:num w:numId="60" w16cid:durableId="300501323">
    <w:abstractNumId w:val="64"/>
  </w:num>
  <w:num w:numId="61" w16cid:durableId="941692823">
    <w:abstractNumId w:val="161"/>
  </w:num>
  <w:num w:numId="62" w16cid:durableId="152842830">
    <w:abstractNumId w:val="112"/>
  </w:num>
  <w:num w:numId="63" w16cid:durableId="1411730914">
    <w:abstractNumId w:val="242"/>
  </w:num>
  <w:num w:numId="64" w16cid:durableId="96828478">
    <w:abstractNumId w:val="17"/>
  </w:num>
  <w:num w:numId="65" w16cid:durableId="443154574">
    <w:abstractNumId w:val="181"/>
  </w:num>
  <w:num w:numId="66" w16cid:durableId="1527599201">
    <w:abstractNumId w:val="118"/>
  </w:num>
  <w:num w:numId="67" w16cid:durableId="1597058499">
    <w:abstractNumId w:val="33"/>
  </w:num>
  <w:num w:numId="68" w16cid:durableId="2079939587">
    <w:abstractNumId w:val="59"/>
  </w:num>
  <w:num w:numId="69" w16cid:durableId="1222601224">
    <w:abstractNumId w:val="206"/>
  </w:num>
  <w:num w:numId="70" w16cid:durableId="1921328798">
    <w:abstractNumId w:val="128"/>
  </w:num>
  <w:num w:numId="71" w16cid:durableId="1163472726">
    <w:abstractNumId w:val="50"/>
  </w:num>
  <w:num w:numId="72" w16cid:durableId="897546084">
    <w:abstractNumId w:val="137"/>
  </w:num>
  <w:num w:numId="73" w16cid:durableId="3826439">
    <w:abstractNumId w:val="185"/>
  </w:num>
  <w:num w:numId="74" w16cid:durableId="1037387113">
    <w:abstractNumId w:val="102"/>
  </w:num>
  <w:num w:numId="75" w16cid:durableId="1446270968">
    <w:abstractNumId w:val="97"/>
  </w:num>
  <w:num w:numId="76" w16cid:durableId="137692141">
    <w:abstractNumId w:val="232"/>
  </w:num>
  <w:num w:numId="77" w16cid:durableId="837235268">
    <w:abstractNumId w:val="238"/>
  </w:num>
  <w:num w:numId="78" w16cid:durableId="1300379741">
    <w:abstractNumId w:val="105"/>
  </w:num>
  <w:num w:numId="79" w16cid:durableId="985474722">
    <w:abstractNumId w:val="125"/>
  </w:num>
  <w:num w:numId="80" w16cid:durableId="1772966814">
    <w:abstractNumId w:val="103"/>
  </w:num>
  <w:num w:numId="81" w16cid:durableId="1321889344">
    <w:abstractNumId w:val="227"/>
  </w:num>
  <w:num w:numId="82" w16cid:durableId="1203790470">
    <w:abstractNumId w:val="210"/>
  </w:num>
  <w:num w:numId="83" w16cid:durableId="665479242">
    <w:abstractNumId w:val="265"/>
  </w:num>
  <w:num w:numId="84" w16cid:durableId="1361904392">
    <w:abstractNumId w:val="237"/>
  </w:num>
  <w:num w:numId="85" w16cid:durableId="2032873477">
    <w:abstractNumId w:val="269"/>
  </w:num>
  <w:num w:numId="86" w16cid:durableId="484471943">
    <w:abstractNumId w:val="283"/>
  </w:num>
  <w:num w:numId="87" w16cid:durableId="598952027">
    <w:abstractNumId w:val="222"/>
  </w:num>
  <w:num w:numId="88" w16cid:durableId="473185495">
    <w:abstractNumId w:val="164"/>
  </w:num>
  <w:num w:numId="89" w16cid:durableId="559710007">
    <w:abstractNumId w:val="240"/>
  </w:num>
  <w:num w:numId="90" w16cid:durableId="1531190297">
    <w:abstractNumId w:val="276"/>
  </w:num>
  <w:num w:numId="91" w16cid:durableId="46418029">
    <w:abstractNumId w:val="109"/>
  </w:num>
  <w:num w:numId="92" w16cid:durableId="39593683">
    <w:abstractNumId w:val="98"/>
  </w:num>
  <w:num w:numId="93" w16cid:durableId="1792016636">
    <w:abstractNumId w:val="9"/>
  </w:num>
  <w:num w:numId="94" w16cid:durableId="84114703">
    <w:abstractNumId w:val="68"/>
  </w:num>
  <w:num w:numId="95" w16cid:durableId="455102643">
    <w:abstractNumId w:val="100"/>
  </w:num>
  <w:num w:numId="96" w16cid:durableId="1821342953">
    <w:abstractNumId w:val="113"/>
  </w:num>
  <w:num w:numId="97" w16cid:durableId="2122143978">
    <w:abstractNumId w:val="280"/>
  </w:num>
  <w:num w:numId="98" w16cid:durableId="1588609154">
    <w:abstractNumId w:val="4"/>
  </w:num>
  <w:num w:numId="99" w16cid:durableId="1201162055">
    <w:abstractNumId w:val="225"/>
  </w:num>
  <w:num w:numId="100" w16cid:durableId="388841744">
    <w:abstractNumId w:val="150"/>
  </w:num>
  <w:num w:numId="101" w16cid:durableId="361054466">
    <w:abstractNumId w:val="12"/>
  </w:num>
  <w:num w:numId="102" w16cid:durableId="2076851667">
    <w:abstractNumId w:val="202"/>
  </w:num>
  <w:num w:numId="103" w16cid:durableId="194119497">
    <w:abstractNumId w:val="11"/>
  </w:num>
  <w:num w:numId="104" w16cid:durableId="1351761848">
    <w:abstractNumId w:val="73"/>
  </w:num>
  <w:num w:numId="105" w16cid:durableId="833422107">
    <w:abstractNumId w:val="143"/>
  </w:num>
  <w:num w:numId="106" w16cid:durableId="1604610261">
    <w:abstractNumId w:val="46"/>
  </w:num>
  <w:num w:numId="107" w16cid:durableId="524249755">
    <w:abstractNumId w:val="39"/>
  </w:num>
  <w:num w:numId="108" w16cid:durableId="1282952038">
    <w:abstractNumId w:val="194"/>
  </w:num>
  <w:num w:numId="109" w16cid:durableId="1831021221">
    <w:abstractNumId w:val="116"/>
  </w:num>
  <w:num w:numId="110" w16cid:durableId="486822360">
    <w:abstractNumId w:val="176"/>
  </w:num>
  <w:num w:numId="111" w16cid:durableId="86461556">
    <w:abstractNumId w:val="108"/>
  </w:num>
  <w:num w:numId="112" w16cid:durableId="235287760">
    <w:abstractNumId w:val="36"/>
  </w:num>
  <w:num w:numId="113" w16cid:durableId="373046167">
    <w:abstractNumId w:val="88"/>
  </w:num>
  <w:num w:numId="114" w16cid:durableId="1990747993">
    <w:abstractNumId w:val="199"/>
  </w:num>
  <w:num w:numId="115" w16cid:durableId="181364999">
    <w:abstractNumId w:val="155"/>
  </w:num>
  <w:num w:numId="116" w16cid:durableId="651567575">
    <w:abstractNumId w:val="292"/>
  </w:num>
  <w:num w:numId="117" w16cid:durableId="648675902">
    <w:abstractNumId w:val="192"/>
  </w:num>
  <w:num w:numId="118" w16cid:durableId="1837378508">
    <w:abstractNumId w:val="132"/>
  </w:num>
  <w:num w:numId="119" w16cid:durableId="830946593">
    <w:abstractNumId w:val="169"/>
  </w:num>
  <w:num w:numId="120" w16cid:durableId="1980647441">
    <w:abstractNumId w:val="247"/>
  </w:num>
  <w:num w:numId="121" w16cid:durableId="1817140131">
    <w:abstractNumId w:val="198"/>
  </w:num>
  <w:num w:numId="122" w16cid:durableId="396242586">
    <w:abstractNumId w:val="212"/>
  </w:num>
  <w:num w:numId="123" w16cid:durableId="60644953">
    <w:abstractNumId w:val="10"/>
  </w:num>
  <w:num w:numId="124" w16cid:durableId="582834818">
    <w:abstractNumId w:val="67"/>
  </w:num>
  <w:num w:numId="125" w16cid:durableId="1516845962">
    <w:abstractNumId w:val="123"/>
  </w:num>
  <w:num w:numId="126" w16cid:durableId="418256935">
    <w:abstractNumId w:val="122"/>
  </w:num>
  <w:num w:numId="127" w16cid:durableId="797452546">
    <w:abstractNumId w:val="22"/>
  </w:num>
  <w:num w:numId="128" w16cid:durableId="556863928">
    <w:abstractNumId w:val="271"/>
  </w:num>
  <w:num w:numId="129" w16cid:durableId="478035947">
    <w:abstractNumId w:val="8"/>
  </w:num>
  <w:num w:numId="130" w16cid:durableId="1899784785">
    <w:abstractNumId w:val="130"/>
  </w:num>
  <w:num w:numId="131" w16cid:durableId="523254681">
    <w:abstractNumId w:val="41"/>
  </w:num>
  <w:num w:numId="132" w16cid:durableId="442657482">
    <w:abstractNumId w:val="70"/>
  </w:num>
  <w:num w:numId="133" w16cid:durableId="1391421215">
    <w:abstractNumId w:val="82"/>
  </w:num>
  <w:num w:numId="134" w16cid:durableId="953974080">
    <w:abstractNumId w:val="263"/>
  </w:num>
  <w:num w:numId="135" w16cid:durableId="1676495889">
    <w:abstractNumId w:val="288"/>
  </w:num>
  <w:num w:numId="136" w16cid:durableId="1735424634">
    <w:abstractNumId w:val="287"/>
  </w:num>
  <w:num w:numId="137" w16cid:durableId="261767941">
    <w:abstractNumId w:val="264"/>
  </w:num>
  <w:num w:numId="138" w16cid:durableId="510264370">
    <w:abstractNumId w:val="218"/>
  </w:num>
  <w:num w:numId="139" w16cid:durableId="847913226">
    <w:abstractNumId w:val="297"/>
  </w:num>
  <w:num w:numId="140" w16cid:durableId="128207261">
    <w:abstractNumId w:val="124"/>
  </w:num>
  <w:num w:numId="141" w16cid:durableId="306478899">
    <w:abstractNumId w:val="175"/>
  </w:num>
  <w:num w:numId="142" w16cid:durableId="1984775059">
    <w:abstractNumId w:val="111"/>
  </w:num>
  <w:num w:numId="143" w16cid:durableId="2092852511">
    <w:abstractNumId w:val="63"/>
  </w:num>
  <w:num w:numId="144" w16cid:durableId="1523011125">
    <w:abstractNumId w:val="38"/>
  </w:num>
  <w:num w:numId="145" w16cid:durableId="437674739">
    <w:abstractNumId w:val="173"/>
  </w:num>
  <w:num w:numId="146" w16cid:durableId="1368288561">
    <w:abstractNumId w:val="115"/>
  </w:num>
  <w:num w:numId="147" w16cid:durableId="1116948404">
    <w:abstractNumId w:val="48"/>
  </w:num>
  <w:num w:numId="148" w16cid:durableId="954217654">
    <w:abstractNumId w:val="268"/>
  </w:num>
  <w:num w:numId="149" w16cid:durableId="1580559408">
    <w:abstractNumId w:val="272"/>
  </w:num>
  <w:num w:numId="150" w16cid:durableId="248076323">
    <w:abstractNumId w:val="136"/>
  </w:num>
  <w:num w:numId="151" w16cid:durableId="619262023">
    <w:abstractNumId w:val="226"/>
  </w:num>
  <w:num w:numId="152" w16cid:durableId="633022425">
    <w:abstractNumId w:val="205"/>
  </w:num>
  <w:num w:numId="153" w16cid:durableId="480078961">
    <w:abstractNumId w:val="243"/>
  </w:num>
  <w:num w:numId="154" w16cid:durableId="340202869">
    <w:abstractNumId w:val="93"/>
  </w:num>
  <w:num w:numId="155" w16cid:durableId="658309810">
    <w:abstractNumId w:val="47"/>
  </w:num>
  <w:num w:numId="156" w16cid:durableId="1624538380">
    <w:abstractNumId w:val="61"/>
  </w:num>
  <w:num w:numId="157" w16cid:durableId="128481132">
    <w:abstractNumId w:val="45"/>
  </w:num>
  <w:num w:numId="158" w16cid:durableId="2124033080">
    <w:abstractNumId w:val="275"/>
  </w:num>
  <w:num w:numId="159" w16cid:durableId="1201479170">
    <w:abstractNumId w:val="267"/>
  </w:num>
  <w:num w:numId="160" w16cid:durableId="338966124">
    <w:abstractNumId w:val="193"/>
  </w:num>
  <w:num w:numId="161" w16cid:durableId="619532543">
    <w:abstractNumId w:val="217"/>
  </w:num>
  <w:num w:numId="162" w16cid:durableId="469371435">
    <w:abstractNumId w:val="6"/>
  </w:num>
  <w:num w:numId="163" w16cid:durableId="852106270">
    <w:abstractNumId w:val="254"/>
  </w:num>
  <w:num w:numId="164" w16cid:durableId="224265444">
    <w:abstractNumId w:val="295"/>
  </w:num>
  <w:num w:numId="165" w16cid:durableId="1760709192">
    <w:abstractNumId w:val="107"/>
  </w:num>
  <w:num w:numId="166" w16cid:durableId="1551116194">
    <w:abstractNumId w:val="78"/>
  </w:num>
  <w:num w:numId="167" w16cid:durableId="931429180">
    <w:abstractNumId w:val="252"/>
  </w:num>
  <w:num w:numId="168" w16cid:durableId="1018655525">
    <w:abstractNumId w:val="220"/>
  </w:num>
  <w:num w:numId="169" w16cid:durableId="1719233516">
    <w:abstractNumId w:val="146"/>
  </w:num>
  <w:num w:numId="170" w16cid:durableId="571231655">
    <w:abstractNumId w:val="31"/>
  </w:num>
  <w:num w:numId="171" w16cid:durableId="817846229">
    <w:abstractNumId w:val="293"/>
  </w:num>
  <w:num w:numId="172" w16cid:durableId="286476076">
    <w:abstractNumId w:val="34"/>
  </w:num>
  <w:num w:numId="173" w16cid:durableId="513038211">
    <w:abstractNumId w:val="191"/>
  </w:num>
  <w:num w:numId="174" w16cid:durableId="1544051308">
    <w:abstractNumId w:val="13"/>
  </w:num>
  <w:num w:numId="175" w16cid:durableId="2037152635">
    <w:abstractNumId w:val="24"/>
  </w:num>
  <w:num w:numId="176" w16cid:durableId="865872857">
    <w:abstractNumId w:val="23"/>
  </w:num>
  <w:num w:numId="177" w16cid:durableId="972903730">
    <w:abstractNumId w:val="133"/>
  </w:num>
  <w:num w:numId="178" w16cid:durableId="13964520">
    <w:abstractNumId w:val="258"/>
  </w:num>
  <w:num w:numId="179" w16cid:durableId="217279240">
    <w:abstractNumId w:val="167"/>
  </w:num>
  <w:num w:numId="180" w16cid:durableId="143739042">
    <w:abstractNumId w:val="215"/>
  </w:num>
  <w:num w:numId="181" w16cid:durableId="618727753">
    <w:abstractNumId w:val="285"/>
  </w:num>
  <w:num w:numId="182" w16cid:durableId="1205630728">
    <w:abstractNumId w:val="81"/>
  </w:num>
  <w:num w:numId="183" w16cid:durableId="700134166">
    <w:abstractNumId w:val="286"/>
  </w:num>
  <w:num w:numId="184" w16cid:durableId="442846033">
    <w:abstractNumId w:val="291"/>
  </w:num>
  <w:num w:numId="185" w16cid:durableId="641933961">
    <w:abstractNumId w:val="168"/>
  </w:num>
  <w:num w:numId="186" w16cid:durableId="291449990">
    <w:abstractNumId w:val="147"/>
  </w:num>
  <w:num w:numId="187" w16cid:durableId="508839340">
    <w:abstractNumId w:val="44"/>
  </w:num>
  <w:num w:numId="188" w16cid:durableId="1483277634">
    <w:abstractNumId w:val="274"/>
  </w:num>
  <w:num w:numId="189" w16cid:durableId="195701348">
    <w:abstractNumId w:val="15"/>
  </w:num>
  <w:num w:numId="190" w16cid:durableId="1535266541">
    <w:abstractNumId w:val="250"/>
  </w:num>
  <w:num w:numId="191" w16cid:durableId="648628474">
    <w:abstractNumId w:val="216"/>
  </w:num>
  <w:num w:numId="192" w16cid:durableId="335545297">
    <w:abstractNumId w:val="55"/>
  </w:num>
  <w:num w:numId="193" w16cid:durableId="971445335">
    <w:abstractNumId w:val="142"/>
  </w:num>
  <w:num w:numId="194" w16cid:durableId="2029671036">
    <w:abstractNumId w:val="7"/>
  </w:num>
  <w:num w:numId="195" w16cid:durableId="475339433">
    <w:abstractNumId w:val="165"/>
  </w:num>
  <w:num w:numId="196" w16cid:durableId="870536640">
    <w:abstractNumId w:val="145"/>
  </w:num>
  <w:num w:numId="197" w16cid:durableId="598487395">
    <w:abstractNumId w:val="266"/>
  </w:num>
  <w:num w:numId="198" w16cid:durableId="275911266">
    <w:abstractNumId w:val="273"/>
  </w:num>
  <w:num w:numId="199" w16cid:durableId="1793329692">
    <w:abstractNumId w:val="158"/>
  </w:num>
  <w:num w:numId="200" w16cid:durableId="1994019651">
    <w:abstractNumId w:val="96"/>
  </w:num>
  <w:num w:numId="201" w16cid:durableId="283662661">
    <w:abstractNumId w:val="56"/>
  </w:num>
  <w:num w:numId="202" w16cid:durableId="244925082">
    <w:abstractNumId w:val="159"/>
  </w:num>
  <w:num w:numId="203" w16cid:durableId="1353605772">
    <w:abstractNumId w:val="87"/>
  </w:num>
  <w:num w:numId="204" w16cid:durableId="527257889">
    <w:abstractNumId w:val="131"/>
  </w:num>
  <w:num w:numId="205" w16cid:durableId="998734162">
    <w:abstractNumId w:val="114"/>
  </w:num>
  <w:num w:numId="206" w16cid:durableId="1643004465">
    <w:abstractNumId w:val="60"/>
  </w:num>
  <w:num w:numId="207" w16cid:durableId="2127578623">
    <w:abstractNumId w:val="278"/>
  </w:num>
  <w:num w:numId="208" w16cid:durableId="2138598956">
    <w:abstractNumId w:val="163"/>
  </w:num>
  <w:num w:numId="209" w16cid:durableId="1863401229">
    <w:abstractNumId w:val="139"/>
  </w:num>
  <w:num w:numId="210" w16cid:durableId="413938343">
    <w:abstractNumId w:val="223"/>
  </w:num>
  <w:num w:numId="211" w16cid:durableId="1168862793">
    <w:abstractNumId w:val="16"/>
  </w:num>
  <w:num w:numId="212" w16cid:durableId="898784604">
    <w:abstractNumId w:val="25"/>
  </w:num>
  <w:num w:numId="213" w16cid:durableId="640959262">
    <w:abstractNumId w:val="49"/>
  </w:num>
  <w:num w:numId="214" w16cid:durableId="1907377834">
    <w:abstractNumId w:val="290"/>
  </w:num>
  <w:num w:numId="215" w16cid:durableId="918438621">
    <w:abstractNumId w:val="40"/>
  </w:num>
  <w:num w:numId="216" w16cid:durableId="1690906994">
    <w:abstractNumId w:val="110"/>
  </w:num>
  <w:num w:numId="217" w16cid:durableId="395708515">
    <w:abstractNumId w:val="52"/>
  </w:num>
  <w:num w:numId="218" w16cid:durableId="1772044097">
    <w:abstractNumId w:val="28"/>
  </w:num>
  <w:num w:numId="219" w16cid:durableId="1674993225">
    <w:abstractNumId w:val="214"/>
  </w:num>
  <w:num w:numId="220" w16cid:durableId="1937788124">
    <w:abstractNumId w:val="66"/>
  </w:num>
  <w:num w:numId="221" w16cid:durableId="205414521">
    <w:abstractNumId w:val="129"/>
  </w:num>
  <w:num w:numId="222" w16cid:durableId="235670096">
    <w:abstractNumId w:val="35"/>
  </w:num>
  <w:num w:numId="223" w16cid:durableId="333459564">
    <w:abstractNumId w:val="166"/>
  </w:num>
  <w:num w:numId="224" w16cid:durableId="1900627739">
    <w:abstractNumId w:val="153"/>
  </w:num>
  <w:num w:numId="225" w16cid:durableId="970668880">
    <w:abstractNumId w:val="197"/>
  </w:num>
  <w:num w:numId="226" w16cid:durableId="550768490">
    <w:abstractNumId w:val="170"/>
  </w:num>
  <w:num w:numId="227" w16cid:durableId="657729753">
    <w:abstractNumId w:val="239"/>
  </w:num>
  <w:num w:numId="228" w16cid:durableId="1201363060">
    <w:abstractNumId w:val="171"/>
  </w:num>
  <w:num w:numId="229" w16cid:durableId="1229071407">
    <w:abstractNumId w:val="256"/>
  </w:num>
  <w:num w:numId="230" w16cid:durableId="209268349">
    <w:abstractNumId w:val="79"/>
  </w:num>
  <w:num w:numId="231" w16cid:durableId="1956018673">
    <w:abstractNumId w:val="251"/>
  </w:num>
  <w:num w:numId="232" w16cid:durableId="684358969">
    <w:abstractNumId w:val="54"/>
  </w:num>
  <w:num w:numId="233" w16cid:durableId="1751541390">
    <w:abstractNumId w:val="94"/>
  </w:num>
  <w:num w:numId="234" w16cid:durableId="1560630952">
    <w:abstractNumId w:val="86"/>
  </w:num>
  <w:num w:numId="235" w16cid:durableId="341511286">
    <w:abstractNumId w:val="80"/>
  </w:num>
  <w:num w:numId="236" w16cid:durableId="1099177839">
    <w:abstractNumId w:val="228"/>
  </w:num>
  <w:num w:numId="237" w16cid:durableId="1523398077">
    <w:abstractNumId w:val="246"/>
  </w:num>
  <w:num w:numId="238" w16cid:durableId="2067793975">
    <w:abstractNumId w:val="121"/>
  </w:num>
  <w:num w:numId="239" w16cid:durableId="925186728">
    <w:abstractNumId w:val="182"/>
  </w:num>
  <w:num w:numId="240" w16cid:durableId="1617983363">
    <w:abstractNumId w:val="241"/>
  </w:num>
  <w:num w:numId="241" w16cid:durableId="447940152">
    <w:abstractNumId w:val="189"/>
  </w:num>
  <w:num w:numId="242" w16cid:durableId="1915896288">
    <w:abstractNumId w:val="219"/>
  </w:num>
  <w:num w:numId="243" w16cid:durableId="527329386">
    <w:abstractNumId w:val="236"/>
  </w:num>
  <w:num w:numId="244" w16cid:durableId="937952178">
    <w:abstractNumId w:val="30"/>
  </w:num>
  <w:num w:numId="245" w16cid:durableId="1035423334">
    <w:abstractNumId w:val="74"/>
  </w:num>
  <w:num w:numId="246" w16cid:durableId="1322347873">
    <w:abstractNumId w:val="106"/>
  </w:num>
  <w:num w:numId="247" w16cid:durableId="107163748">
    <w:abstractNumId w:val="277"/>
  </w:num>
  <w:num w:numId="248" w16cid:durableId="1128623374">
    <w:abstractNumId w:val="84"/>
  </w:num>
  <w:num w:numId="249" w16cid:durableId="266233815">
    <w:abstractNumId w:val="138"/>
  </w:num>
  <w:num w:numId="250" w16cid:durableId="467749616">
    <w:abstractNumId w:val="90"/>
  </w:num>
  <w:num w:numId="251" w16cid:durableId="1064455305">
    <w:abstractNumId w:val="270"/>
  </w:num>
  <w:num w:numId="252" w16cid:durableId="2146972472">
    <w:abstractNumId w:val="101"/>
  </w:num>
  <w:num w:numId="253" w16cid:durableId="1043868885">
    <w:abstractNumId w:val="14"/>
  </w:num>
  <w:num w:numId="254" w16cid:durableId="1493523721">
    <w:abstractNumId w:val="120"/>
  </w:num>
  <w:num w:numId="255" w16cid:durableId="1688211713">
    <w:abstractNumId w:val="257"/>
  </w:num>
  <w:num w:numId="256" w16cid:durableId="548146938">
    <w:abstractNumId w:val="203"/>
  </w:num>
  <w:num w:numId="257" w16cid:durableId="1107189411">
    <w:abstractNumId w:val="195"/>
  </w:num>
  <w:num w:numId="258" w16cid:durableId="978454784">
    <w:abstractNumId w:val="3"/>
  </w:num>
  <w:num w:numId="259" w16cid:durableId="488641778">
    <w:abstractNumId w:val="200"/>
  </w:num>
  <w:num w:numId="260" w16cid:durableId="1979072224">
    <w:abstractNumId w:val="1"/>
  </w:num>
  <w:num w:numId="261" w16cid:durableId="2128504558">
    <w:abstractNumId w:val="148"/>
  </w:num>
  <w:num w:numId="262" w16cid:durableId="1596134140">
    <w:abstractNumId w:val="174"/>
  </w:num>
  <w:num w:numId="263" w16cid:durableId="275529558">
    <w:abstractNumId w:val="18"/>
  </w:num>
  <w:num w:numId="264" w16cid:durableId="1515654675">
    <w:abstractNumId w:val="211"/>
  </w:num>
  <w:num w:numId="265" w16cid:durableId="1725983069">
    <w:abstractNumId w:val="152"/>
  </w:num>
  <w:num w:numId="266" w16cid:durableId="1522232937">
    <w:abstractNumId w:val="157"/>
  </w:num>
  <w:num w:numId="267" w16cid:durableId="2022316392">
    <w:abstractNumId w:val="42"/>
  </w:num>
  <w:num w:numId="268" w16cid:durableId="221136681">
    <w:abstractNumId w:val="140"/>
  </w:num>
  <w:num w:numId="269" w16cid:durableId="1309241965">
    <w:abstractNumId w:val="259"/>
  </w:num>
  <w:num w:numId="270" w16cid:durableId="1062093712">
    <w:abstractNumId w:val="184"/>
  </w:num>
  <w:num w:numId="271" w16cid:durableId="1360737350">
    <w:abstractNumId w:val="126"/>
  </w:num>
  <w:num w:numId="272" w16cid:durableId="1244030729">
    <w:abstractNumId w:val="69"/>
  </w:num>
  <w:num w:numId="273" w16cid:durableId="895432469">
    <w:abstractNumId w:val="117"/>
  </w:num>
  <w:num w:numId="274" w16cid:durableId="709183948">
    <w:abstractNumId w:val="53"/>
  </w:num>
  <w:num w:numId="275" w16cid:durableId="689180458">
    <w:abstractNumId w:val="245"/>
  </w:num>
  <w:num w:numId="276" w16cid:durableId="1899440067">
    <w:abstractNumId w:val="249"/>
  </w:num>
  <w:num w:numId="277" w16cid:durableId="1466774282">
    <w:abstractNumId w:val="83"/>
  </w:num>
  <w:num w:numId="278" w16cid:durableId="1691637149">
    <w:abstractNumId w:val="119"/>
  </w:num>
  <w:num w:numId="279" w16cid:durableId="1773474860">
    <w:abstractNumId w:val="151"/>
  </w:num>
  <w:num w:numId="280" w16cid:durableId="2130776628">
    <w:abstractNumId w:val="77"/>
  </w:num>
  <w:num w:numId="281" w16cid:durableId="939116">
    <w:abstractNumId w:val="248"/>
  </w:num>
  <w:num w:numId="282" w16cid:durableId="1480272579">
    <w:abstractNumId w:val="75"/>
  </w:num>
  <w:num w:numId="283" w16cid:durableId="531652661">
    <w:abstractNumId w:val="207"/>
  </w:num>
  <w:num w:numId="284" w16cid:durableId="70936023">
    <w:abstractNumId w:val="260"/>
  </w:num>
  <w:num w:numId="285" w16cid:durableId="88088518">
    <w:abstractNumId w:val="91"/>
  </w:num>
  <w:num w:numId="286" w16cid:durableId="549659330">
    <w:abstractNumId w:val="92"/>
  </w:num>
  <w:num w:numId="287" w16cid:durableId="891773926">
    <w:abstractNumId w:val="230"/>
  </w:num>
  <w:num w:numId="288" w16cid:durableId="585918215">
    <w:abstractNumId w:val="294"/>
  </w:num>
  <w:num w:numId="289" w16cid:durableId="1223835354">
    <w:abstractNumId w:val="51"/>
  </w:num>
  <w:num w:numId="290" w16cid:durableId="1250045953">
    <w:abstractNumId w:val="281"/>
  </w:num>
  <w:num w:numId="291" w16cid:durableId="192309413">
    <w:abstractNumId w:val="26"/>
  </w:num>
  <w:num w:numId="292" w16cid:durableId="1850636268">
    <w:abstractNumId w:val="162"/>
  </w:num>
  <w:num w:numId="293" w16cid:durableId="809057623">
    <w:abstractNumId w:val="19"/>
  </w:num>
  <w:num w:numId="294" w16cid:durableId="1033270671">
    <w:abstractNumId w:val="233"/>
  </w:num>
  <w:num w:numId="295" w16cid:durableId="153183471">
    <w:abstractNumId w:val="160"/>
  </w:num>
  <w:num w:numId="296" w16cid:durableId="1786459663">
    <w:abstractNumId w:val="172"/>
  </w:num>
  <w:num w:numId="297" w16cid:durableId="1991205098">
    <w:abstractNumId w:val="255"/>
  </w:num>
  <w:num w:numId="298" w16cid:durableId="1528904430">
    <w:abstractNumId w:val="5"/>
  </w:num>
  <w:numIdMacAtCleanup w:val="2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6EEC"/>
    <w:rsid w:val="00001D5F"/>
    <w:rsid w:val="00001F6A"/>
    <w:rsid w:val="00005757"/>
    <w:rsid w:val="00006030"/>
    <w:rsid w:val="00006F89"/>
    <w:rsid w:val="00007A88"/>
    <w:rsid w:val="00015979"/>
    <w:rsid w:val="00017F44"/>
    <w:rsid w:val="000242FA"/>
    <w:rsid w:val="000253A4"/>
    <w:rsid w:val="00026A31"/>
    <w:rsid w:val="000300AE"/>
    <w:rsid w:val="00032023"/>
    <w:rsid w:val="000322AD"/>
    <w:rsid w:val="00035229"/>
    <w:rsid w:val="0003794D"/>
    <w:rsid w:val="00037EE2"/>
    <w:rsid w:val="000417EF"/>
    <w:rsid w:val="000430EE"/>
    <w:rsid w:val="00043CDA"/>
    <w:rsid w:val="00044300"/>
    <w:rsid w:val="00045282"/>
    <w:rsid w:val="00045DF5"/>
    <w:rsid w:val="00050563"/>
    <w:rsid w:val="000535C5"/>
    <w:rsid w:val="00053A07"/>
    <w:rsid w:val="00062214"/>
    <w:rsid w:val="0006233E"/>
    <w:rsid w:val="0007714C"/>
    <w:rsid w:val="00077C8B"/>
    <w:rsid w:val="000820E6"/>
    <w:rsid w:val="00083021"/>
    <w:rsid w:val="0008703A"/>
    <w:rsid w:val="00090C69"/>
    <w:rsid w:val="00096B20"/>
    <w:rsid w:val="000A0BEA"/>
    <w:rsid w:val="000A36F7"/>
    <w:rsid w:val="000A3FDE"/>
    <w:rsid w:val="000A5A4C"/>
    <w:rsid w:val="000A6BF2"/>
    <w:rsid w:val="000B13A7"/>
    <w:rsid w:val="000B4F4F"/>
    <w:rsid w:val="000B6B51"/>
    <w:rsid w:val="000B70D2"/>
    <w:rsid w:val="000B7C1B"/>
    <w:rsid w:val="000C06CC"/>
    <w:rsid w:val="000C3105"/>
    <w:rsid w:val="000C3DF6"/>
    <w:rsid w:val="000C42AF"/>
    <w:rsid w:val="000C5A6F"/>
    <w:rsid w:val="000C5B91"/>
    <w:rsid w:val="000C65F1"/>
    <w:rsid w:val="000C78E8"/>
    <w:rsid w:val="000D3B1A"/>
    <w:rsid w:val="000D4870"/>
    <w:rsid w:val="000D4903"/>
    <w:rsid w:val="000E14B9"/>
    <w:rsid w:val="000E40A7"/>
    <w:rsid w:val="000E5FDE"/>
    <w:rsid w:val="000F1121"/>
    <w:rsid w:val="000F19A3"/>
    <w:rsid w:val="000F4191"/>
    <w:rsid w:val="000F5EEF"/>
    <w:rsid w:val="000F7235"/>
    <w:rsid w:val="000F79AA"/>
    <w:rsid w:val="001002D7"/>
    <w:rsid w:val="00102B79"/>
    <w:rsid w:val="00103321"/>
    <w:rsid w:val="00104BF0"/>
    <w:rsid w:val="00105A01"/>
    <w:rsid w:val="00106035"/>
    <w:rsid w:val="0010637B"/>
    <w:rsid w:val="001068B2"/>
    <w:rsid w:val="001121DC"/>
    <w:rsid w:val="001138BA"/>
    <w:rsid w:val="00123C10"/>
    <w:rsid w:val="001240AC"/>
    <w:rsid w:val="00124A08"/>
    <w:rsid w:val="00126D15"/>
    <w:rsid w:val="00126D4F"/>
    <w:rsid w:val="00127A90"/>
    <w:rsid w:val="001342D0"/>
    <w:rsid w:val="00134B7C"/>
    <w:rsid w:val="0013667D"/>
    <w:rsid w:val="00136B2F"/>
    <w:rsid w:val="00140729"/>
    <w:rsid w:val="001420D3"/>
    <w:rsid w:val="0014386D"/>
    <w:rsid w:val="00150EBF"/>
    <w:rsid w:val="00151789"/>
    <w:rsid w:val="0015262B"/>
    <w:rsid w:val="00154D2D"/>
    <w:rsid w:val="0015746A"/>
    <w:rsid w:val="00160AAA"/>
    <w:rsid w:val="001644AD"/>
    <w:rsid w:val="001657D2"/>
    <w:rsid w:val="00167A34"/>
    <w:rsid w:val="0017127F"/>
    <w:rsid w:val="00171F03"/>
    <w:rsid w:val="00173B72"/>
    <w:rsid w:val="00176882"/>
    <w:rsid w:val="00180FA3"/>
    <w:rsid w:val="00187050"/>
    <w:rsid w:val="00187E8C"/>
    <w:rsid w:val="0019284A"/>
    <w:rsid w:val="0019361E"/>
    <w:rsid w:val="00193FE3"/>
    <w:rsid w:val="001A293A"/>
    <w:rsid w:val="001A6751"/>
    <w:rsid w:val="001A7302"/>
    <w:rsid w:val="001B4CFB"/>
    <w:rsid w:val="001B6915"/>
    <w:rsid w:val="001B6AAC"/>
    <w:rsid w:val="001C0807"/>
    <w:rsid w:val="001C0B17"/>
    <w:rsid w:val="001C4103"/>
    <w:rsid w:val="001C4714"/>
    <w:rsid w:val="001D2C38"/>
    <w:rsid w:val="001D2F80"/>
    <w:rsid w:val="001D5409"/>
    <w:rsid w:val="001D62E5"/>
    <w:rsid w:val="001D7EF5"/>
    <w:rsid w:val="001E1569"/>
    <w:rsid w:val="001E319F"/>
    <w:rsid w:val="001E3E34"/>
    <w:rsid w:val="001F2544"/>
    <w:rsid w:val="001F2EF9"/>
    <w:rsid w:val="001F37A4"/>
    <w:rsid w:val="001F7FF4"/>
    <w:rsid w:val="00201053"/>
    <w:rsid w:val="0020197F"/>
    <w:rsid w:val="00202C7A"/>
    <w:rsid w:val="002066CF"/>
    <w:rsid w:val="00206F9C"/>
    <w:rsid w:val="00207441"/>
    <w:rsid w:val="00207A8A"/>
    <w:rsid w:val="00210DBF"/>
    <w:rsid w:val="00216EEC"/>
    <w:rsid w:val="00217C8C"/>
    <w:rsid w:val="00221F72"/>
    <w:rsid w:val="002240E7"/>
    <w:rsid w:val="00224E0B"/>
    <w:rsid w:val="002339CB"/>
    <w:rsid w:val="0023630F"/>
    <w:rsid w:val="002435A3"/>
    <w:rsid w:val="00252EAA"/>
    <w:rsid w:val="0025631B"/>
    <w:rsid w:val="00264512"/>
    <w:rsid w:val="00266A2F"/>
    <w:rsid w:val="0027178F"/>
    <w:rsid w:val="002718D2"/>
    <w:rsid w:val="00271964"/>
    <w:rsid w:val="00276AB1"/>
    <w:rsid w:val="002806CE"/>
    <w:rsid w:val="00281365"/>
    <w:rsid w:val="00283831"/>
    <w:rsid w:val="00285F39"/>
    <w:rsid w:val="00286205"/>
    <w:rsid w:val="00287CF7"/>
    <w:rsid w:val="002954A6"/>
    <w:rsid w:val="002955FE"/>
    <w:rsid w:val="00295887"/>
    <w:rsid w:val="002B024A"/>
    <w:rsid w:val="002B3011"/>
    <w:rsid w:val="002B5518"/>
    <w:rsid w:val="002B754B"/>
    <w:rsid w:val="002B7D9D"/>
    <w:rsid w:val="002C416A"/>
    <w:rsid w:val="002C6B7F"/>
    <w:rsid w:val="002C6B92"/>
    <w:rsid w:val="002D16AA"/>
    <w:rsid w:val="002D1F6C"/>
    <w:rsid w:val="002D23F8"/>
    <w:rsid w:val="002D328B"/>
    <w:rsid w:val="002D72E2"/>
    <w:rsid w:val="002E47DF"/>
    <w:rsid w:val="002E567F"/>
    <w:rsid w:val="002E6AF6"/>
    <w:rsid w:val="002E7150"/>
    <w:rsid w:val="002F442D"/>
    <w:rsid w:val="00301363"/>
    <w:rsid w:val="00305972"/>
    <w:rsid w:val="00307D9A"/>
    <w:rsid w:val="003100BB"/>
    <w:rsid w:val="00311A2C"/>
    <w:rsid w:val="003147E1"/>
    <w:rsid w:val="00314FF0"/>
    <w:rsid w:val="0031527F"/>
    <w:rsid w:val="00322BBB"/>
    <w:rsid w:val="00331421"/>
    <w:rsid w:val="00334277"/>
    <w:rsid w:val="003369E8"/>
    <w:rsid w:val="00343DAF"/>
    <w:rsid w:val="00345024"/>
    <w:rsid w:val="00353E90"/>
    <w:rsid w:val="00354C13"/>
    <w:rsid w:val="00355802"/>
    <w:rsid w:val="00356DF7"/>
    <w:rsid w:val="003571DE"/>
    <w:rsid w:val="00362846"/>
    <w:rsid w:val="00365CA7"/>
    <w:rsid w:val="0037345B"/>
    <w:rsid w:val="00374A19"/>
    <w:rsid w:val="00385C22"/>
    <w:rsid w:val="00387744"/>
    <w:rsid w:val="0039267C"/>
    <w:rsid w:val="00392DEB"/>
    <w:rsid w:val="003A007E"/>
    <w:rsid w:val="003B0847"/>
    <w:rsid w:val="003B38B2"/>
    <w:rsid w:val="003B7D6C"/>
    <w:rsid w:val="003C2EC7"/>
    <w:rsid w:val="003C40C5"/>
    <w:rsid w:val="003C4598"/>
    <w:rsid w:val="003C5F38"/>
    <w:rsid w:val="003D0E23"/>
    <w:rsid w:val="003D4A6E"/>
    <w:rsid w:val="003D4F8A"/>
    <w:rsid w:val="003E1E8E"/>
    <w:rsid w:val="003E5893"/>
    <w:rsid w:val="003F1CC3"/>
    <w:rsid w:val="003F715E"/>
    <w:rsid w:val="003F74E7"/>
    <w:rsid w:val="004006E9"/>
    <w:rsid w:val="004026A5"/>
    <w:rsid w:val="00403BC2"/>
    <w:rsid w:val="00404EAD"/>
    <w:rsid w:val="00406FDC"/>
    <w:rsid w:val="0040745B"/>
    <w:rsid w:val="00407512"/>
    <w:rsid w:val="00412AE2"/>
    <w:rsid w:val="00421D00"/>
    <w:rsid w:val="00421E77"/>
    <w:rsid w:val="00422143"/>
    <w:rsid w:val="00424D09"/>
    <w:rsid w:val="004318CA"/>
    <w:rsid w:val="00434F5C"/>
    <w:rsid w:val="0043623A"/>
    <w:rsid w:val="004432E8"/>
    <w:rsid w:val="00443428"/>
    <w:rsid w:val="00450D20"/>
    <w:rsid w:val="00452DB4"/>
    <w:rsid w:val="00456905"/>
    <w:rsid w:val="004608FE"/>
    <w:rsid w:val="00462D64"/>
    <w:rsid w:val="00462F76"/>
    <w:rsid w:val="00465128"/>
    <w:rsid w:val="004721B7"/>
    <w:rsid w:val="00474004"/>
    <w:rsid w:val="0047474C"/>
    <w:rsid w:val="0048141B"/>
    <w:rsid w:val="00485967"/>
    <w:rsid w:val="00485D52"/>
    <w:rsid w:val="004860CD"/>
    <w:rsid w:val="004905A9"/>
    <w:rsid w:val="0049449B"/>
    <w:rsid w:val="00495CEA"/>
    <w:rsid w:val="004A042C"/>
    <w:rsid w:val="004A202D"/>
    <w:rsid w:val="004A37D2"/>
    <w:rsid w:val="004A6A7E"/>
    <w:rsid w:val="004B268C"/>
    <w:rsid w:val="004B310A"/>
    <w:rsid w:val="004C256F"/>
    <w:rsid w:val="004C3014"/>
    <w:rsid w:val="004C5876"/>
    <w:rsid w:val="004D2F76"/>
    <w:rsid w:val="004D4BCD"/>
    <w:rsid w:val="004D6705"/>
    <w:rsid w:val="004E0B92"/>
    <w:rsid w:val="004E216B"/>
    <w:rsid w:val="004E36FA"/>
    <w:rsid w:val="004E3D5C"/>
    <w:rsid w:val="004F4EB2"/>
    <w:rsid w:val="00500B6A"/>
    <w:rsid w:val="00503DE7"/>
    <w:rsid w:val="00504663"/>
    <w:rsid w:val="00504A75"/>
    <w:rsid w:val="0050502B"/>
    <w:rsid w:val="00511C85"/>
    <w:rsid w:val="005178CA"/>
    <w:rsid w:val="00524182"/>
    <w:rsid w:val="0053013C"/>
    <w:rsid w:val="00530B43"/>
    <w:rsid w:val="00531A37"/>
    <w:rsid w:val="00534D54"/>
    <w:rsid w:val="005405EF"/>
    <w:rsid w:val="00541DF7"/>
    <w:rsid w:val="00546C62"/>
    <w:rsid w:val="0055019F"/>
    <w:rsid w:val="00553D88"/>
    <w:rsid w:val="00555FC6"/>
    <w:rsid w:val="005567EC"/>
    <w:rsid w:val="00556D1F"/>
    <w:rsid w:val="005607AC"/>
    <w:rsid w:val="00562DA8"/>
    <w:rsid w:val="00575A22"/>
    <w:rsid w:val="005777CF"/>
    <w:rsid w:val="0058156B"/>
    <w:rsid w:val="005831B9"/>
    <w:rsid w:val="00583237"/>
    <w:rsid w:val="00584193"/>
    <w:rsid w:val="00590410"/>
    <w:rsid w:val="00591FBC"/>
    <w:rsid w:val="005A40C3"/>
    <w:rsid w:val="005A6DEB"/>
    <w:rsid w:val="005B1E60"/>
    <w:rsid w:val="005B340A"/>
    <w:rsid w:val="005B36CF"/>
    <w:rsid w:val="005B47CF"/>
    <w:rsid w:val="005B5E37"/>
    <w:rsid w:val="005B5E3C"/>
    <w:rsid w:val="005B6AE9"/>
    <w:rsid w:val="005B7C86"/>
    <w:rsid w:val="005C2290"/>
    <w:rsid w:val="005C35D5"/>
    <w:rsid w:val="005C4992"/>
    <w:rsid w:val="005C754A"/>
    <w:rsid w:val="005D160D"/>
    <w:rsid w:val="005D1CEC"/>
    <w:rsid w:val="005D2A15"/>
    <w:rsid w:val="005D2BA1"/>
    <w:rsid w:val="005D3668"/>
    <w:rsid w:val="005D4B39"/>
    <w:rsid w:val="005D5278"/>
    <w:rsid w:val="005D79FA"/>
    <w:rsid w:val="005D7ECE"/>
    <w:rsid w:val="005E1BBB"/>
    <w:rsid w:val="005E2B67"/>
    <w:rsid w:val="005E2DC8"/>
    <w:rsid w:val="005E3070"/>
    <w:rsid w:val="005E31D4"/>
    <w:rsid w:val="005E3B07"/>
    <w:rsid w:val="005E403A"/>
    <w:rsid w:val="005E6930"/>
    <w:rsid w:val="005F06AE"/>
    <w:rsid w:val="005F1B46"/>
    <w:rsid w:val="005F33A0"/>
    <w:rsid w:val="005F34E6"/>
    <w:rsid w:val="00600142"/>
    <w:rsid w:val="00605F6F"/>
    <w:rsid w:val="00606259"/>
    <w:rsid w:val="00610923"/>
    <w:rsid w:val="0061276E"/>
    <w:rsid w:val="00616644"/>
    <w:rsid w:val="006169B2"/>
    <w:rsid w:val="00617642"/>
    <w:rsid w:val="006203D0"/>
    <w:rsid w:val="00622E17"/>
    <w:rsid w:val="00622E32"/>
    <w:rsid w:val="0062300A"/>
    <w:rsid w:val="006269EC"/>
    <w:rsid w:val="00627CDC"/>
    <w:rsid w:val="00627EEE"/>
    <w:rsid w:val="006308CF"/>
    <w:rsid w:val="00630A72"/>
    <w:rsid w:val="0063133E"/>
    <w:rsid w:val="00633FFF"/>
    <w:rsid w:val="00635495"/>
    <w:rsid w:val="00636EBF"/>
    <w:rsid w:val="00637F37"/>
    <w:rsid w:val="00642E51"/>
    <w:rsid w:val="006437E6"/>
    <w:rsid w:val="006441EB"/>
    <w:rsid w:val="00646DF1"/>
    <w:rsid w:val="00647C2F"/>
    <w:rsid w:val="00650688"/>
    <w:rsid w:val="00651EF6"/>
    <w:rsid w:val="0065386B"/>
    <w:rsid w:val="00655445"/>
    <w:rsid w:val="00656BC5"/>
    <w:rsid w:val="00657B1C"/>
    <w:rsid w:val="0066019A"/>
    <w:rsid w:val="00660A9E"/>
    <w:rsid w:val="00660BF0"/>
    <w:rsid w:val="00661DE4"/>
    <w:rsid w:val="00662BA6"/>
    <w:rsid w:val="00663379"/>
    <w:rsid w:val="00663A67"/>
    <w:rsid w:val="00670F26"/>
    <w:rsid w:val="00672303"/>
    <w:rsid w:val="00673E73"/>
    <w:rsid w:val="00674047"/>
    <w:rsid w:val="00676CF0"/>
    <w:rsid w:val="00676E02"/>
    <w:rsid w:val="00680BFA"/>
    <w:rsid w:val="00681415"/>
    <w:rsid w:val="00681B77"/>
    <w:rsid w:val="00682A28"/>
    <w:rsid w:val="00682B91"/>
    <w:rsid w:val="006845B4"/>
    <w:rsid w:val="0068472C"/>
    <w:rsid w:val="00684C59"/>
    <w:rsid w:val="006857FC"/>
    <w:rsid w:val="0068615B"/>
    <w:rsid w:val="006934C9"/>
    <w:rsid w:val="006958D4"/>
    <w:rsid w:val="0069655C"/>
    <w:rsid w:val="006A091B"/>
    <w:rsid w:val="006A2E8D"/>
    <w:rsid w:val="006B4796"/>
    <w:rsid w:val="006B4E50"/>
    <w:rsid w:val="006B6C8E"/>
    <w:rsid w:val="006C0390"/>
    <w:rsid w:val="006C371F"/>
    <w:rsid w:val="006C45B6"/>
    <w:rsid w:val="006D07E8"/>
    <w:rsid w:val="006D1FCB"/>
    <w:rsid w:val="006D33FD"/>
    <w:rsid w:val="006D44E7"/>
    <w:rsid w:val="006E092B"/>
    <w:rsid w:val="006E605B"/>
    <w:rsid w:val="006F02C9"/>
    <w:rsid w:val="006F2351"/>
    <w:rsid w:val="006F2717"/>
    <w:rsid w:val="006F3585"/>
    <w:rsid w:val="006F678E"/>
    <w:rsid w:val="00700103"/>
    <w:rsid w:val="007029FE"/>
    <w:rsid w:val="00703F88"/>
    <w:rsid w:val="00705695"/>
    <w:rsid w:val="007067D7"/>
    <w:rsid w:val="00706D28"/>
    <w:rsid w:val="00706E94"/>
    <w:rsid w:val="00710546"/>
    <w:rsid w:val="00712068"/>
    <w:rsid w:val="00712766"/>
    <w:rsid w:val="00716285"/>
    <w:rsid w:val="0072073B"/>
    <w:rsid w:val="00721B3F"/>
    <w:rsid w:val="00724B50"/>
    <w:rsid w:val="007268F2"/>
    <w:rsid w:val="00731A3D"/>
    <w:rsid w:val="00737F69"/>
    <w:rsid w:val="0074065D"/>
    <w:rsid w:val="0074292F"/>
    <w:rsid w:val="007438FB"/>
    <w:rsid w:val="0074482F"/>
    <w:rsid w:val="00746F00"/>
    <w:rsid w:val="007471BF"/>
    <w:rsid w:val="007515F0"/>
    <w:rsid w:val="00751997"/>
    <w:rsid w:val="007544CE"/>
    <w:rsid w:val="00755BFA"/>
    <w:rsid w:val="007563C9"/>
    <w:rsid w:val="00756F53"/>
    <w:rsid w:val="00763EDF"/>
    <w:rsid w:val="00766B69"/>
    <w:rsid w:val="007717AB"/>
    <w:rsid w:val="00773E80"/>
    <w:rsid w:val="00774734"/>
    <w:rsid w:val="007760C8"/>
    <w:rsid w:val="007772FC"/>
    <w:rsid w:val="007830B8"/>
    <w:rsid w:val="0078605B"/>
    <w:rsid w:val="00790BB7"/>
    <w:rsid w:val="0079311F"/>
    <w:rsid w:val="00793504"/>
    <w:rsid w:val="0079513C"/>
    <w:rsid w:val="00795D3C"/>
    <w:rsid w:val="00796F26"/>
    <w:rsid w:val="007A6109"/>
    <w:rsid w:val="007A783D"/>
    <w:rsid w:val="007B6648"/>
    <w:rsid w:val="007B6EEB"/>
    <w:rsid w:val="007B6F98"/>
    <w:rsid w:val="007C18CC"/>
    <w:rsid w:val="007C73BE"/>
    <w:rsid w:val="007D2DC5"/>
    <w:rsid w:val="007D45BA"/>
    <w:rsid w:val="007D51FA"/>
    <w:rsid w:val="007D68A6"/>
    <w:rsid w:val="007E219E"/>
    <w:rsid w:val="007E551C"/>
    <w:rsid w:val="007E5FA9"/>
    <w:rsid w:val="007E711F"/>
    <w:rsid w:val="007F009A"/>
    <w:rsid w:val="007F0613"/>
    <w:rsid w:val="007F1E3C"/>
    <w:rsid w:val="007F5A91"/>
    <w:rsid w:val="008006B0"/>
    <w:rsid w:val="008014BF"/>
    <w:rsid w:val="00806779"/>
    <w:rsid w:val="00814673"/>
    <w:rsid w:val="00816D92"/>
    <w:rsid w:val="00820CB9"/>
    <w:rsid w:val="0082132B"/>
    <w:rsid w:val="00821C41"/>
    <w:rsid w:val="008263BB"/>
    <w:rsid w:val="00833AA7"/>
    <w:rsid w:val="00835E3E"/>
    <w:rsid w:val="00837283"/>
    <w:rsid w:val="00837995"/>
    <w:rsid w:val="008406B8"/>
    <w:rsid w:val="0084128E"/>
    <w:rsid w:val="0084289B"/>
    <w:rsid w:val="00846A7B"/>
    <w:rsid w:val="00862126"/>
    <w:rsid w:val="0086305B"/>
    <w:rsid w:val="00865913"/>
    <w:rsid w:val="00865982"/>
    <w:rsid w:val="00871227"/>
    <w:rsid w:val="008713E2"/>
    <w:rsid w:val="008753F5"/>
    <w:rsid w:val="00877B70"/>
    <w:rsid w:val="00877D1F"/>
    <w:rsid w:val="00877DB2"/>
    <w:rsid w:val="00880C75"/>
    <w:rsid w:val="00881E03"/>
    <w:rsid w:val="0088279D"/>
    <w:rsid w:val="008830CC"/>
    <w:rsid w:val="0088582D"/>
    <w:rsid w:val="00886E6B"/>
    <w:rsid w:val="00890C3F"/>
    <w:rsid w:val="008A0B65"/>
    <w:rsid w:val="008A457B"/>
    <w:rsid w:val="008B310F"/>
    <w:rsid w:val="008B6B10"/>
    <w:rsid w:val="008C2B13"/>
    <w:rsid w:val="008D0FE4"/>
    <w:rsid w:val="008D16F3"/>
    <w:rsid w:val="008D5187"/>
    <w:rsid w:val="008D55A8"/>
    <w:rsid w:val="008D633D"/>
    <w:rsid w:val="008E00D6"/>
    <w:rsid w:val="008E49FB"/>
    <w:rsid w:val="008E508D"/>
    <w:rsid w:val="008E5E61"/>
    <w:rsid w:val="008E61DC"/>
    <w:rsid w:val="008E729B"/>
    <w:rsid w:val="008F0AAD"/>
    <w:rsid w:val="008F225B"/>
    <w:rsid w:val="0090122F"/>
    <w:rsid w:val="00901531"/>
    <w:rsid w:val="009025AE"/>
    <w:rsid w:val="00903521"/>
    <w:rsid w:val="00921198"/>
    <w:rsid w:val="00923548"/>
    <w:rsid w:val="00925549"/>
    <w:rsid w:val="00935EFA"/>
    <w:rsid w:val="00940A82"/>
    <w:rsid w:val="00941AC6"/>
    <w:rsid w:val="009461B2"/>
    <w:rsid w:val="00947E44"/>
    <w:rsid w:val="00950994"/>
    <w:rsid w:val="00955D09"/>
    <w:rsid w:val="00956B6D"/>
    <w:rsid w:val="009571A1"/>
    <w:rsid w:val="00962286"/>
    <w:rsid w:val="00962710"/>
    <w:rsid w:val="00975448"/>
    <w:rsid w:val="00975B06"/>
    <w:rsid w:val="00975E78"/>
    <w:rsid w:val="00977830"/>
    <w:rsid w:val="00980BA9"/>
    <w:rsid w:val="00982FC4"/>
    <w:rsid w:val="00986C76"/>
    <w:rsid w:val="009921DE"/>
    <w:rsid w:val="009962CC"/>
    <w:rsid w:val="00996A52"/>
    <w:rsid w:val="009A0EDF"/>
    <w:rsid w:val="009A27E4"/>
    <w:rsid w:val="009A3DA7"/>
    <w:rsid w:val="009B1AF8"/>
    <w:rsid w:val="009B3E54"/>
    <w:rsid w:val="009B5268"/>
    <w:rsid w:val="009B6828"/>
    <w:rsid w:val="009C036C"/>
    <w:rsid w:val="009C1B58"/>
    <w:rsid w:val="009C2E93"/>
    <w:rsid w:val="009C6919"/>
    <w:rsid w:val="009D0C77"/>
    <w:rsid w:val="009D2842"/>
    <w:rsid w:val="009D36DC"/>
    <w:rsid w:val="009D6AB4"/>
    <w:rsid w:val="009E4C8C"/>
    <w:rsid w:val="009E501E"/>
    <w:rsid w:val="009E7DC2"/>
    <w:rsid w:val="009F3D4C"/>
    <w:rsid w:val="009F3DFE"/>
    <w:rsid w:val="009F483B"/>
    <w:rsid w:val="009F4BC4"/>
    <w:rsid w:val="009F76C1"/>
    <w:rsid w:val="00A008D0"/>
    <w:rsid w:val="00A00C4B"/>
    <w:rsid w:val="00A056A2"/>
    <w:rsid w:val="00A07345"/>
    <w:rsid w:val="00A0753B"/>
    <w:rsid w:val="00A10DA7"/>
    <w:rsid w:val="00A130B5"/>
    <w:rsid w:val="00A16B6B"/>
    <w:rsid w:val="00A17B4B"/>
    <w:rsid w:val="00A2441C"/>
    <w:rsid w:val="00A262B5"/>
    <w:rsid w:val="00A26DA0"/>
    <w:rsid w:val="00A32C62"/>
    <w:rsid w:val="00A3568F"/>
    <w:rsid w:val="00A35706"/>
    <w:rsid w:val="00A35816"/>
    <w:rsid w:val="00A45724"/>
    <w:rsid w:val="00A460E5"/>
    <w:rsid w:val="00A46CC2"/>
    <w:rsid w:val="00A509EE"/>
    <w:rsid w:val="00A5394C"/>
    <w:rsid w:val="00A5476B"/>
    <w:rsid w:val="00A575B4"/>
    <w:rsid w:val="00A62191"/>
    <w:rsid w:val="00A631A1"/>
    <w:rsid w:val="00A649C4"/>
    <w:rsid w:val="00A703A6"/>
    <w:rsid w:val="00A73CED"/>
    <w:rsid w:val="00A74754"/>
    <w:rsid w:val="00A7770A"/>
    <w:rsid w:val="00A8669B"/>
    <w:rsid w:val="00A90800"/>
    <w:rsid w:val="00A924F7"/>
    <w:rsid w:val="00A94D02"/>
    <w:rsid w:val="00AA2F64"/>
    <w:rsid w:val="00AA41F4"/>
    <w:rsid w:val="00AA6C77"/>
    <w:rsid w:val="00AB0D54"/>
    <w:rsid w:val="00AC1ACB"/>
    <w:rsid w:val="00AC1FD8"/>
    <w:rsid w:val="00AC3B3B"/>
    <w:rsid w:val="00AD000B"/>
    <w:rsid w:val="00AD4F89"/>
    <w:rsid w:val="00AD62BB"/>
    <w:rsid w:val="00AD72AF"/>
    <w:rsid w:val="00AE0BBF"/>
    <w:rsid w:val="00AE1AB3"/>
    <w:rsid w:val="00AE25AB"/>
    <w:rsid w:val="00AF13A5"/>
    <w:rsid w:val="00AF3039"/>
    <w:rsid w:val="00AF711F"/>
    <w:rsid w:val="00B01DA0"/>
    <w:rsid w:val="00B02552"/>
    <w:rsid w:val="00B03917"/>
    <w:rsid w:val="00B03AE3"/>
    <w:rsid w:val="00B03F64"/>
    <w:rsid w:val="00B11FA5"/>
    <w:rsid w:val="00B139B4"/>
    <w:rsid w:val="00B162F9"/>
    <w:rsid w:val="00B164CE"/>
    <w:rsid w:val="00B21B17"/>
    <w:rsid w:val="00B22671"/>
    <w:rsid w:val="00B23A38"/>
    <w:rsid w:val="00B30353"/>
    <w:rsid w:val="00B31349"/>
    <w:rsid w:val="00B31CC2"/>
    <w:rsid w:val="00B33DE9"/>
    <w:rsid w:val="00B364F9"/>
    <w:rsid w:val="00B37B46"/>
    <w:rsid w:val="00B41375"/>
    <w:rsid w:val="00B42581"/>
    <w:rsid w:val="00B42CC6"/>
    <w:rsid w:val="00B43EA6"/>
    <w:rsid w:val="00B503D9"/>
    <w:rsid w:val="00B52F25"/>
    <w:rsid w:val="00B55B24"/>
    <w:rsid w:val="00B57B4F"/>
    <w:rsid w:val="00B62BF9"/>
    <w:rsid w:val="00B676EA"/>
    <w:rsid w:val="00B71CFD"/>
    <w:rsid w:val="00B71F23"/>
    <w:rsid w:val="00B7360A"/>
    <w:rsid w:val="00B737A1"/>
    <w:rsid w:val="00B81759"/>
    <w:rsid w:val="00B9296D"/>
    <w:rsid w:val="00B93379"/>
    <w:rsid w:val="00B93679"/>
    <w:rsid w:val="00B95732"/>
    <w:rsid w:val="00B9729F"/>
    <w:rsid w:val="00B9740A"/>
    <w:rsid w:val="00B97DBC"/>
    <w:rsid w:val="00BA0CEB"/>
    <w:rsid w:val="00BA300F"/>
    <w:rsid w:val="00BA33EE"/>
    <w:rsid w:val="00BA4277"/>
    <w:rsid w:val="00BA6C70"/>
    <w:rsid w:val="00BA7F15"/>
    <w:rsid w:val="00BB635C"/>
    <w:rsid w:val="00BB715A"/>
    <w:rsid w:val="00BC0B7E"/>
    <w:rsid w:val="00BC2BC1"/>
    <w:rsid w:val="00BC5792"/>
    <w:rsid w:val="00BC7084"/>
    <w:rsid w:val="00BD218E"/>
    <w:rsid w:val="00BD3D4C"/>
    <w:rsid w:val="00BD6E95"/>
    <w:rsid w:val="00BE1574"/>
    <w:rsid w:val="00BE1651"/>
    <w:rsid w:val="00BE1AB8"/>
    <w:rsid w:val="00BE2BC3"/>
    <w:rsid w:val="00BE3492"/>
    <w:rsid w:val="00BE3840"/>
    <w:rsid w:val="00BE475C"/>
    <w:rsid w:val="00BE5D42"/>
    <w:rsid w:val="00BE66E9"/>
    <w:rsid w:val="00BE7293"/>
    <w:rsid w:val="00C00AE5"/>
    <w:rsid w:val="00C03112"/>
    <w:rsid w:val="00C040E0"/>
    <w:rsid w:val="00C069C1"/>
    <w:rsid w:val="00C06D32"/>
    <w:rsid w:val="00C07194"/>
    <w:rsid w:val="00C1075D"/>
    <w:rsid w:val="00C12320"/>
    <w:rsid w:val="00C12688"/>
    <w:rsid w:val="00C12DD9"/>
    <w:rsid w:val="00C260BC"/>
    <w:rsid w:val="00C300D0"/>
    <w:rsid w:val="00C30961"/>
    <w:rsid w:val="00C31ED9"/>
    <w:rsid w:val="00C3576A"/>
    <w:rsid w:val="00C35E7B"/>
    <w:rsid w:val="00C4199A"/>
    <w:rsid w:val="00C44CFD"/>
    <w:rsid w:val="00C5100A"/>
    <w:rsid w:val="00C547DA"/>
    <w:rsid w:val="00C5552F"/>
    <w:rsid w:val="00C6278A"/>
    <w:rsid w:val="00C6690F"/>
    <w:rsid w:val="00C72006"/>
    <w:rsid w:val="00C761B7"/>
    <w:rsid w:val="00C82EDB"/>
    <w:rsid w:val="00C87EBB"/>
    <w:rsid w:val="00C92068"/>
    <w:rsid w:val="00C92C86"/>
    <w:rsid w:val="00C932F9"/>
    <w:rsid w:val="00C94EEB"/>
    <w:rsid w:val="00C952FB"/>
    <w:rsid w:val="00CB08D7"/>
    <w:rsid w:val="00CB1BF0"/>
    <w:rsid w:val="00CB52B5"/>
    <w:rsid w:val="00CB651E"/>
    <w:rsid w:val="00CB7448"/>
    <w:rsid w:val="00CC0460"/>
    <w:rsid w:val="00CC42B7"/>
    <w:rsid w:val="00CC59B7"/>
    <w:rsid w:val="00CC7A72"/>
    <w:rsid w:val="00CD0B33"/>
    <w:rsid w:val="00CD1BD8"/>
    <w:rsid w:val="00CD733B"/>
    <w:rsid w:val="00CE4415"/>
    <w:rsid w:val="00CE4B1D"/>
    <w:rsid w:val="00CE5CA1"/>
    <w:rsid w:val="00CF1197"/>
    <w:rsid w:val="00CF125D"/>
    <w:rsid w:val="00CF250B"/>
    <w:rsid w:val="00CF2B33"/>
    <w:rsid w:val="00CF59EF"/>
    <w:rsid w:val="00D02922"/>
    <w:rsid w:val="00D04778"/>
    <w:rsid w:val="00D06B91"/>
    <w:rsid w:val="00D13D4A"/>
    <w:rsid w:val="00D154E0"/>
    <w:rsid w:val="00D16AE8"/>
    <w:rsid w:val="00D17B3C"/>
    <w:rsid w:val="00D21D55"/>
    <w:rsid w:val="00D222A5"/>
    <w:rsid w:val="00D2263C"/>
    <w:rsid w:val="00D22EBF"/>
    <w:rsid w:val="00D3305E"/>
    <w:rsid w:val="00D332F4"/>
    <w:rsid w:val="00D34A3F"/>
    <w:rsid w:val="00D37587"/>
    <w:rsid w:val="00D37B3E"/>
    <w:rsid w:val="00D37FD8"/>
    <w:rsid w:val="00D404CC"/>
    <w:rsid w:val="00D42199"/>
    <w:rsid w:val="00D474CD"/>
    <w:rsid w:val="00D537BD"/>
    <w:rsid w:val="00D55623"/>
    <w:rsid w:val="00D62A8F"/>
    <w:rsid w:val="00D64867"/>
    <w:rsid w:val="00D64F96"/>
    <w:rsid w:val="00D657AF"/>
    <w:rsid w:val="00D678C2"/>
    <w:rsid w:val="00D7034A"/>
    <w:rsid w:val="00D72038"/>
    <w:rsid w:val="00D7366E"/>
    <w:rsid w:val="00D74B56"/>
    <w:rsid w:val="00D7683A"/>
    <w:rsid w:val="00D77821"/>
    <w:rsid w:val="00D778E1"/>
    <w:rsid w:val="00D84DE3"/>
    <w:rsid w:val="00D858B4"/>
    <w:rsid w:val="00D868E3"/>
    <w:rsid w:val="00D9307A"/>
    <w:rsid w:val="00D942AD"/>
    <w:rsid w:val="00DA0841"/>
    <w:rsid w:val="00DA387B"/>
    <w:rsid w:val="00DB1F35"/>
    <w:rsid w:val="00DB20CE"/>
    <w:rsid w:val="00DB6B14"/>
    <w:rsid w:val="00DB7B74"/>
    <w:rsid w:val="00DC3946"/>
    <w:rsid w:val="00DC4C2E"/>
    <w:rsid w:val="00DC737F"/>
    <w:rsid w:val="00DC7EF6"/>
    <w:rsid w:val="00DD057C"/>
    <w:rsid w:val="00DD0A0C"/>
    <w:rsid w:val="00DD14F2"/>
    <w:rsid w:val="00DD59FE"/>
    <w:rsid w:val="00DD5B1A"/>
    <w:rsid w:val="00DD62E7"/>
    <w:rsid w:val="00DD6B7D"/>
    <w:rsid w:val="00DF18AF"/>
    <w:rsid w:val="00DF7BBB"/>
    <w:rsid w:val="00E01BE1"/>
    <w:rsid w:val="00E021C4"/>
    <w:rsid w:val="00E04762"/>
    <w:rsid w:val="00E059A8"/>
    <w:rsid w:val="00E05D28"/>
    <w:rsid w:val="00E13EA3"/>
    <w:rsid w:val="00E21CA5"/>
    <w:rsid w:val="00E240EA"/>
    <w:rsid w:val="00E25D71"/>
    <w:rsid w:val="00E36A6F"/>
    <w:rsid w:val="00E37907"/>
    <w:rsid w:val="00E41553"/>
    <w:rsid w:val="00E502E9"/>
    <w:rsid w:val="00E5188F"/>
    <w:rsid w:val="00E528F6"/>
    <w:rsid w:val="00E54B7B"/>
    <w:rsid w:val="00E56AF2"/>
    <w:rsid w:val="00E614D9"/>
    <w:rsid w:val="00E61C19"/>
    <w:rsid w:val="00E65F16"/>
    <w:rsid w:val="00E6768C"/>
    <w:rsid w:val="00E71170"/>
    <w:rsid w:val="00E728E1"/>
    <w:rsid w:val="00E72E0A"/>
    <w:rsid w:val="00E74090"/>
    <w:rsid w:val="00E74ED6"/>
    <w:rsid w:val="00E77868"/>
    <w:rsid w:val="00E82163"/>
    <w:rsid w:val="00E832EF"/>
    <w:rsid w:val="00E84C87"/>
    <w:rsid w:val="00E85340"/>
    <w:rsid w:val="00E8632F"/>
    <w:rsid w:val="00E92701"/>
    <w:rsid w:val="00E93E47"/>
    <w:rsid w:val="00E93FAE"/>
    <w:rsid w:val="00E959F9"/>
    <w:rsid w:val="00E97061"/>
    <w:rsid w:val="00E97D01"/>
    <w:rsid w:val="00EA5127"/>
    <w:rsid w:val="00EB442C"/>
    <w:rsid w:val="00EB592A"/>
    <w:rsid w:val="00EC176C"/>
    <w:rsid w:val="00EC21FC"/>
    <w:rsid w:val="00EC480F"/>
    <w:rsid w:val="00EC4F62"/>
    <w:rsid w:val="00EC70BE"/>
    <w:rsid w:val="00ED14BC"/>
    <w:rsid w:val="00ED2327"/>
    <w:rsid w:val="00ED3F18"/>
    <w:rsid w:val="00ED5080"/>
    <w:rsid w:val="00ED61DC"/>
    <w:rsid w:val="00ED6655"/>
    <w:rsid w:val="00EE23C4"/>
    <w:rsid w:val="00EE471A"/>
    <w:rsid w:val="00EE6A9F"/>
    <w:rsid w:val="00EF1432"/>
    <w:rsid w:val="00EF6C86"/>
    <w:rsid w:val="00F0057F"/>
    <w:rsid w:val="00F02E6C"/>
    <w:rsid w:val="00F0383F"/>
    <w:rsid w:val="00F040B1"/>
    <w:rsid w:val="00F0715C"/>
    <w:rsid w:val="00F14DF3"/>
    <w:rsid w:val="00F15A62"/>
    <w:rsid w:val="00F17064"/>
    <w:rsid w:val="00F20168"/>
    <w:rsid w:val="00F20AE8"/>
    <w:rsid w:val="00F20B46"/>
    <w:rsid w:val="00F219E9"/>
    <w:rsid w:val="00F22312"/>
    <w:rsid w:val="00F26EE7"/>
    <w:rsid w:val="00F30030"/>
    <w:rsid w:val="00F30E7B"/>
    <w:rsid w:val="00F321F7"/>
    <w:rsid w:val="00F330C3"/>
    <w:rsid w:val="00F34585"/>
    <w:rsid w:val="00F41BEE"/>
    <w:rsid w:val="00F41EBA"/>
    <w:rsid w:val="00F42003"/>
    <w:rsid w:val="00F441D8"/>
    <w:rsid w:val="00F462BE"/>
    <w:rsid w:val="00F53E71"/>
    <w:rsid w:val="00F543FA"/>
    <w:rsid w:val="00F54940"/>
    <w:rsid w:val="00F54CA4"/>
    <w:rsid w:val="00F55092"/>
    <w:rsid w:val="00F62BAE"/>
    <w:rsid w:val="00F652F6"/>
    <w:rsid w:val="00F657C2"/>
    <w:rsid w:val="00F71B1A"/>
    <w:rsid w:val="00F71EA7"/>
    <w:rsid w:val="00F72C47"/>
    <w:rsid w:val="00F7356C"/>
    <w:rsid w:val="00F81342"/>
    <w:rsid w:val="00F81DE9"/>
    <w:rsid w:val="00F84AE2"/>
    <w:rsid w:val="00F861B5"/>
    <w:rsid w:val="00F87D26"/>
    <w:rsid w:val="00F938E7"/>
    <w:rsid w:val="00F949AD"/>
    <w:rsid w:val="00F952FC"/>
    <w:rsid w:val="00FA1E42"/>
    <w:rsid w:val="00FA44C0"/>
    <w:rsid w:val="00FA5462"/>
    <w:rsid w:val="00FA5653"/>
    <w:rsid w:val="00FB162A"/>
    <w:rsid w:val="00FB545C"/>
    <w:rsid w:val="00FB5B7F"/>
    <w:rsid w:val="00FB7655"/>
    <w:rsid w:val="00FC0998"/>
    <w:rsid w:val="00FC1DBC"/>
    <w:rsid w:val="00FC3747"/>
    <w:rsid w:val="00FC5822"/>
    <w:rsid w:val="00FC63BA"/>
    <w:rsid w:val="00FC68E0"/>
    <w:rsid w:val="00FD014E"/>
    <w:rsid w:val="00FD06B3"/>
    <w:rsid w:val="00FD1CFC"/>
    <w:rsid w:val="00FD48FE"/>
    <w:rsid w:val="00FD4C54"/>
    <w:rsid w:val="00FE0E57"/>
    <w:rsid w:val="00FE13C9"/>
    <w:rsid w:val="00FE22B9"/>
    <w:rsid w:val="00FE2BA0"/>
    <w:rsid w:val="00FE2F99"/>
    <w:rsid w:val="00FE4673"/>
    <w:rsid w:val="00FE4B26"/>
    <w:rsid w:val="00FE4B75"/>
    <w:rsid w:val="00FE4EB3"/>
    <w:rsid w:val="00FF7500"/>
    <w:rsid w:val="00FF7B3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6A2212"/>
  <w15:docId w15:val="{80D9D285-89F4-4852-A6D8-AA00FD87D2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38BA"/>
    <w:pPr>
      <w:spacing w:after="0" w:line="240" w:lineRule="auto"/>
    </w:pPr>
    <w:rPr>
      <w:rFonts w:ascii="Arial" w:eastAsia="Times New Roman" w:hAnsi="Arial" w:cs="Arial"/>
      <w:sz w:val="24"/>
      <w:szCs w:val="24"/>
    </w:rPr>
  </w:style>
  <w:style w:type="paragraph" w:styleId="Heading1">
    <w:name w:val="heading 1"/>
    <w:basedOn w:val="Normal"/>
    <w:next w:val="Heading2"/>
    <w:link w:val="Heading1Char"/>
    <w:autoRedefine/>
    <w:qFormat/>
    <w:rsid w:val="00A631A1"/>
    <w:pPr>
      <w:keepNext/>
      <w:numPr>
        <w:ilvl w:val="1"/>
        <w:numId w:val="12"/>
      </w:numPr>
      <w:outlineLvl w:val="0"/>
    </w:pPr>
    <w:rPr>
      <w:b/>
      <w:color w:val="000000" w:themeColor="text1"/>
      <w:lang w:val="en-AU"/>
    </w:rPr>
  </w:style>
  <w:style w:type="paragraph" w:styleId="Heading2">
    <w:name w:val="heading 2"/>
    <w:basedOn w:val="Normal"/>
    <w:next w:val="Normal"/>
    <w:link w:val="Heading2Char"/>
    <w:uiPriority w:val="9"/>
    <w:unhideWhenUsed/>
    <w:qFormat/>
    <w:rsid w:val="00331421"/>
    <w:pPr>
      <w:keepNext/>
      <w:keepLines/>
      <w:numPr>
        <w:numId w:val="81"/>
      </w:numPr>
      <w:spacing w:before="200"/>
      <w:outlineLvl w:val="1"/>
    </w:pPr>
    <w:rPr>
      <w:rFonts w:cs="Times New Roman"/>
      <w:b/>
      <w:bCs/>
      <w:i/>
      <w:color w:val="000000" w:themeColor="text1"/>
      <w:szCs w:val="26"/>
    </w:rPr>
  </w:style>
  <w:style w:type="paragraph" w:styleId="Heading3">
    <w:name w:val="heading 3"/>
    <w:basedOn w:val="Normal"/>
    <w:next w:val="Normal"/>
    <w:link w:val="Heading3Char"/>
    <w:autoRedefine/>
    <w:uiPriority w:val="9"/>
    <w:qFormat/>
    <w:rsid w:val="00F17064"/>
    <w:pPr>
      <w:keepNext/>
      <w:shd w:val="clear" w:color="auto" w:fill="FFFFFF" w:themeFill="background1"/>
      <w:outlineLvl w:val="2"/>
    </w:pPr>
    <w:rPr>
      <w:b/>
      <w:bCs/>
      <w:color w:val="000000" w:themeColor="text1"/>
      <w:szCs w:val="26"/>
    </w:rPr>
  </w:style>
  <w:style w:type="paragraph" w:styleId="Heading4">
    <w:name w:val="heading 4"/>
    <w:basedOn w:val="Normal"/>
    <w:next w:val="Normal"/>
    <w:link w:val="Heading4Char"/>
    <w:uiPriority w:val="9"/>
    <w:qFormat/>
    <w:rsid w:val="00331421"/>
    <w:pPr>
      <w:keepNext/>
      <w:tabs>
        <w:tab w:val="num" w:pos="954"/>
      </w:tabs>
      <w:spacing w:before="240" w:after="60"/>
      <w:ind w:left="954" w:hanging="144"/>
      <w:outlineLvl w:val="3"/>
    </w:pPr>
    <w:rPr>
      <w:rFonts w:ascii="Times New Roman" w:hAnsi="Times New Roman" w:cs="Times New Roman"/>
      <w:b/>
      <w:bCs/>
      <w:sz w:val="28"/>
      <w:szCs w:val="28"/>
    </w:rPr>
  </w:style>
  <w:style w:type="paragraph" w:styleId="Heading5">
    <w:name w:val="heading 5"/>
    <w:basedOn w:val="Normal"/>
    <w:next w:val="Normal"/>
    <w:link w:val="Heading5Char"/>
    <w:uiPriority w:val="9"/>
    <w:qFormat/>
    <w:rsid w:val="00331421"/>
    <w:pPr>
      <w:tabs>
        <w:tab w:val="num" w:pos="1098"/>
      </w:tabs>
      <w:spacing w:before="240" w:after="60"/>
      <w:ind w:left="1098" w:hanging="432"/>
      <w:outlineLvl w:val="4"/>
    </w:pPr>
    <w:rPr>
      <w:rFonts w:ascii="Times New Roman" w:hAnsi="Times New Roman" w:cs="Times New Roman"/>
      <w:b/>
      <w:bCs/>
      <w:i/>
      <w:iCs/>
      <w:sz w:val="26"/>
      <w:szCs w:val="26"/>
    </w:rPr>
  </w:style>
  <w:style w:type="paragraph" w:styleId="Heading6">
    <w:name w:val="heading 6"/>
    <w:basedOn w:val="Normal"/>
    <w:next w:val="Normal"/>
    <w:link w:val="Heading6Char"/>
    <w:uiPriority w:val="9"/>
    <w:qFormat/>
    <w:rsid w:val="00331421"/>
    <w:pPr>
      <w:tabs>
        <w:tab w:val="num" w:pos="1242"/>
      </w:tabs>
      <w:spacing w:before="240" w:after="60"/>
      <w:ind w:left="1242" w:hanging="432"/>
      <w:outlineLvl w:val="5"/>
    </w:pPr>
    <w:rPr>
      <w:rFonts w:ascii="Times New Roman" w:hAnsi="Times New Roman" w:cs="Times New Roman"/>
      <w:b/>
      <w:bCs/>
      <w:sz w:val="22"/>
      <w:szCs w:val="22"/>
    </w:rPr>
  </w:style>
  <w:style w:type="paragraph" w:styleId="Heading7">
    <w:name w:val="heading 7"/>
    <w:basedOn w:val="Normal"/>
    <w:next w:val="Normal"/>
    <w:link w:val="Heading7Char"/>
    <w:uiPriority w:val="9"/>
    <w:qFormat/>
    <w:rsid w:val="00331421"/>
    <w:pPr>
      <w:tabs>
        <w:tab w:val="num" w:pos="1386"/>
      </w:tabs>
      <w:spacing w:before="240" w:after="60"/>
      <w:ind w:left="1386" w:hanging="288"/>
      <w:outlineLvl w:val="6"/>
    </w:pPr>
    <w:rPr>
      <w:rFonts w:ascii="Times New Roman" w:hAnsi="Times New Roman" w:cs="Times New Roman"/>
    </w:rPr>
  </w:style>
  <w:style w:type="paragraph" w:styleId="Heading8">
    <w:name w:val="heading 8"/>
    <w:basedOn w:val="Normal"/>
    <w:next w:val="Normal"/>
    <w:link w:val="Heading8Char"/>
    <w:uiPriority w:val="9"/>
    <w:qFormat/>
    <w:rsid w:val="00331421"/>
    <w:pPr>
      <w:tabs>
        <w:tab w:val="num" w:pos="1530"/>
      </w:tabs>
      <w:spacing w:before="240" w:after="60"/>
      <w:ind w:left="1530" w:hanging="432"/>
      <w:outlineLvl w:val="7"/>
    </w:pPr>
    <w:rPr>
      <w:rFonts w:ascii="Times New Roman" w:hAnsi="Times New Roman" w:cs="Times New Roman"/>
      <w:i/>
      <w:iCs/>
    </w:rPr>
  </w:style>
  <w:style w:type="paragraph" w:styleId="Heading9">
    <w:name w:val="heading 9"/>
    <w:basedOn w:val="Normal"/>
    <w:next w:val="Normal"/>
    <w:link w:val="Heading9Char"/>
    <w:uiPriority w:val="9"/>
    <w:qFormat/>
    <w:rsid w:val="00331421"/>
    <w:pPr>
      <w:tabs>
        <w:tab w:val="num" w:pos="1674"/>
      </w:tabs>
      <w:spacing w:before="240" w:after="60"/>
      <w:ind w:left="1674" w:hanging="144"/>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631A1"/>
    <w:rPr>
      <w:rFonts w:ascii="Arial" w:eastAsia="Times New Roman" w:hAnsi="Arial" w:cs="Arial"/>
      <w:b/>
      <w:color w:val="000000" w:themeColor="text1"/>
      <w:sz w:val="24"/>
      <w:szCs w:val="24"/>
      <w:lang w:val="en-AU"/>
    </w:rPr>
  </w:style>
  <w:style w:type="character" w:customStyle="1" w:styleId="Heading2Char">
    <w:name w:val="Heading 2 Char"/>
    <w:basedOn w:val="DefaultParagraphFont"/>
    <w:link w:val="Heading2"/>
    <w:uiPriority w:val="9"/>
    <w:rsid w:val="00331421"/>
    <w:rPr>
      <w:rFonts w:ascii="Arial" w:eastAsia="Times New Roman" w:hAnsi="Arial" w:cs="Times New Roman"/>
      <w:b/>
      <w:bCs/>
      <w:i/>
      <w:color w:val="000000" w:themeColor="text1"/>
      <w:sz w:val="24"/>
      <w:szCs w:val="26"/>
    </w:rPr>
  </w:style>
  <w:style w:type="character" w:customStyle="1" w:styleId="Heading3Char">
    <w:name w:val="Heading 3 Char"/>
    <w:basedOn w:val="DefaultParagraphFont"/>
    <w:link w:val="Heading3"/>
    <w:uiPriority w:val="9"/>
    <w:rsid w:val="00F17064"/>
    <w:rPr>
      <w:rFonts w:ascii="Arial" w:eastAsia="Times New Roman" w:hAnsi="Arial" w:cs="Arial"/>
      <w:b/>
      <w:bCs/>
      <w:color w:val="000000" w:themeColor="text1"/>
      <w:sz w:val="24"/>
      <w:szCs w:val="26"/>
      <w:shd w:val="clear" w:color="auto" w:fill="FFFFFF" w:themeFill="background1"/>
    </w:rPr>
  </w:style>
  <w:style w:type="character" w:customStyle="1" w:styleId="Heading4Char">
    <w:name w:val="Heading 4 Char"/>
    <w:basedOn w:val="DefaultParagraphFont"/>
    <w:link w:val="Heading4"/>
    <w:uiPriority w:val="9"/>
    <w:rsid w:val="0033142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rsid w:val="0033142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uiPriority w:val="9"/>
    <w:rsid w:val="00331421"/>
    <w:rPr>
      <w:rFonts w:ascii="Times New Roman" w:eastAsia="Times New Roman" w:hAnsi="Times New Roman" w:cs="Times New Roman"/>
      <w:b/>
      <w:bCs/>
    </w:rPr>
  </w:style>
  <w:style w:type="character" w:customStyle="1" w:styleId="Heading7Char">
    <w:name w:val="Heading 7 Char"/>
    <w:basedOn w:val="DefaultParagraphFont"/>
    <w:link w:val="Heading7"/>
    <w:uiPriority w:val="9"/>
    <w:rsid w:val="00331421"/>
    <w:rPr>
      <w:rFonts w:ascii="Times New Roman" w:eastAsia="Times New Roman" w:hAnsi="Times New Roman" w:cs="Times New Roman"/>
      <w:sz w:val="24"/>
      <w:szCs w:val="24"/>
    </w:rPr>
  </w:style>
  <w:style w:type="character" w:customStyle="1" w:styleId="Heading8Char">
    <w:name w:val="Heading 8 Char"/>
    <w:basedOn w:val="DefaultParagraphFont"/>
    <w:link w:val="Heading8"/>
    <w:uiPriority w:val="9"/>
    <w:rsid w:val="0033142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uiPriority w:val="9"/>
    <w:rsid w:val="00331421"/>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331421"/>
    <w:pPr>
      <w:ind w:left="720"/>
      <w:contextualSpacing/>
    </w:pPr>
  </w:style>
  <w:style w:type="table" w:styleId="TableGrid">
    <w:name w:val="Table Grid"/>
    <w:aliases w:val="GFA Table Grid"/>
    <w:basedOn w:val="TableNormal"/>
    <w:uiPriority w:val="39"/>
    <w:qFormat/>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qFormat/>
    <w:rsid w:val="00331421"/>
    <w:pPr>
      <w:keepNext/>
      <w:keepLines/>
      <w:spacing w:before="120" w:after="120"/>
      <w:contextualSpacing/>
    </w:pPr>
    <w:rPr>
      <w:rFonts w:ascii="Times New Roman" w:hAnsi="Times New Roman" w:cs="Times New Roman"/>
      <w:szCs w:val="22"/>
      <w:lang w:val="en-AU"/>
    </w:rPr>
  </w:style>
  <w:style w:type="character" w:customStyle="1" w:styleId="BodyTextChar">
    <w:name w:val="Body Text Char"/>
    <w:basedOn w:val="DefaultParagraphFont"/>
    <w:link w:val="BodyText"/>
    <w:uiPriority w:val="99"/>
    <w:rsid w:val="00331421"/>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331421"/>
    <w:rPr>
      <w:rFonts w:ascii="Tahoma" w:hAnsi="Tahoma" w:cs="Tahoma"/>
      <w:sz w:val="16"/>
      <w:szCs w:val="16"/>
    </w:rPr>
  </w:style>
  <w:style w:type="character" w:customStyle="1" w:styleId="BalloonTextChar">
    <w:name w:val="Balloon Text Char"/>
    <w:basedOn w:val="DefaultParagraphFont"/>
    <w:link w:val="BalloonText"/>
    <w:uiPriority w:val="99"/>
    <w:semiHidden/>
    <w:rsid w:val="00331421"/>
    <w:rPr>
      <w:rFonts w:ascii="Tahoma" w:eastAsia="Times New Roman" w:hAnsi="Tahoma" w:cs="Tahoma"/>
      <w:sz w:val="16"/>
      <w:szCs w:val="16"/>
    </w:rPr>
  </w:style>
  <w:style w:type="paragraph" w:customStyle="1" w:styleId="Nameofrecorder">
    <w:name w:val="Name of recorder"/>
    <w:basedOn w:val="Normal"/>
    <w:uiPriority w:val="99"/>
    <w:rsid w:val="00331421"/>
    <w:rPr>
      <w:rFonts w:ascii="Times New Roman" w:hAnsi="Times New Roman" w:cs="Times New Roman"/>
      <w:bCs/>
      <w:sz w:val="22"/>
      <w:szCs w:val="20"/>
    </w:rPr>
  </w:style>
  <w:style w:type="paragraph" w:styleId="TOC1">
    <w:name w:val="toc 1"/>
    <w:basedOn w:val="Normal"/>
    <w:next w:val="Normal"/>
    <w:autoRedefine/>
    <w:uiPriority w:val="39"/>
    <w:unhideWhenUsed/>
    <w:qFormat/>
    <w:rsid w:val="007A783D"/>
    <w:pPr>
      <w:tabs>
        <w:tab w:val="right" w:leader="dot" w:pos="13041"/>
      </w:tabs>
      <w:ind w:left="540" w:hanging="540"/>
    </w:pPr>
    <w:rPr>
      <w:b/>
      <w:bCs/>
      <w:noProof/>
    </w:rPr>
  </w:style>
  <w:style w:type="character" w:styleId="Hyperlink">
    <w:name w:val="Hyperlink"/>
    <w:uiPriority w:val="99"/>
    <w:unhideWhenUsed/>
    <w:rsid w:val="00331421"/>
    <w:rPr>
      <w:color w:val="FFAE3E"/>
      <w:u w:val="single"/>
    </w:rPr>
  </w:style>
  <w:style w:type="paragraph" w:styleId="Header">
    <w:name w:val="header"/>
    <w:basedOn w:val="Normal"/>
    <w:link w:val="HeaderChar"/>
    <w:uiPriority w:val="99"/>
    <w:unhideWhenUsed/>
    <w:rsid w:val="00331421"/>
    <w:pPr>
      <w:tabs>
        <w:tab w:val="center" w:pos="4680"/>
        <w:tab w:val="right" w:pos="9360"/>
      </w:tabs>
    </w:pPr>
  </w:style>
  <w:style w:type="character" w:customStyle="1" w:styleId="HeaderChar">
    <w:name w:val="Header Char"/>
    <w:basedOn w:val="DefaultParagraphFont"/>
    <w:link w:val="Header"/>
    <w:uiPriority w:val="99"/>
    <w:rsid w:val="00331421"/>
    <w:rPr>
      <w:rFonts w:ascii="Trebuchet MS" w:eastAsia="Times New Roman" w:hAnsi="Trebuchet MS" w:cs="Arial"/>
      <w:sz w:val="24"/>
      <w:szCs w:val="24"/>
    </w:rPr>
  </w:style>
  <w:style w:type="paragraph" w:styleId="Footer">
    <w:name w:val="footer"/>
    <w:basedOn w:val="Normal"/>
    <w:link w:val="FooterChar"/>
    <w:uiPriority w:val="99"/>
    <w:unhideWhenUsed/>
    <w:rsid w:val="00331421"/>
    <w:pPr>
      <w:tabs>
        <w:tab w:val="center" w:pos="4680"/>
        <w:tab w:val="right" w:pos="9360"/>
      </w:tabs>
    </w:pPr>
  </w:style>
  <w:style w:type="character" w:customStyle="1" w:styleId="FooterChar">
    <w:name w:val="Footer Char"/>
    <w:basedOn w:val="DefaultParagraphFont"/>
    <w:link w:val="Footer"/>
    <w:uiPriority w:val="99"/>
    <w:rsid w:val="00331421"/>
    <w:rPr>
      <w:rFonts w:ascii="Trebuchet MS" w:eastAsia="Times New Roman" w:hAnsi="Trebuchet MS" w:cs="Arial"/>
      <w:sz w:val="24"/>
      <w:szCs w:val="24"/>
    </w:rPr>
  </w:style>
  <w:style w:type="paragraph" w:customStyle="1" w:styleId="Default">
    <w:name w:val="Default"/>
    <w:rsid w:val="00331421"/>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paragraph" w:customStyle="1" w:styleId="Listoftools">
    <w:name w:val="List of tools"/>
    <w:basedOn w:val="Normal"/>
    <w:uiPriority w:val="99"/>
    <w:rsid w:val="00331421"/>
    <w:rPr>
      <w:rFonts w:ascii="Times New Roman" w:hAnsi="Times New Roman" w:cs="Times New Roman"/>
      <w:sz w:val="22"/>
      <w:szCs w:val="20"/>
    </w:rPr>
  </w:style>
  <w:style w:type="character" w:styleId="CommentReference">
    <w:name w:val="annotation reference"/>
    <w:uiPriority w:val="99"/>
    <w:semiHidden/>
    <w:unhideWhenUsed/>
    <w:rsid w:val="00331421"/>
    <w:rPr>
      <w:sz w:val="16"/>
      <w:szCs w:val="16"/>
    </w:rPr>
  </w:style>
  <w:style w:type="paragraph" w:styleId="CommentText">
    <w:name w:val="annotation text"/>
    <w:basedOn w:val="Normal"/>
    <w:link w:val="CommentTextChar"/>
    <w:uiPriority w:val="99"/>
    <w:unhideWhenUsed/>
    <w:rsid w:val="00331421"/>
    <w:rPr>
      <w:sz w:val="20"/>
      <w:szCs w:val="20"/>
    </w:rPr>
  </w:style>
  <w:style w:type="character" w:customStyle="1" w:styleId="CommentTextChar">
    <w:name w:val="Comment Text Char"/>
    <w:basedOn w:val="DefaultParagraphFont"/>
    <w:link w:val="CommentText"/>
    <w:uiPriority w:val="99"/>
    <w:rsid w:val="00331421"/>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331421"/>
    <w:rPr>
      <w:b/>
      <w:bCs/>
    </w:rPr>
  </w:style>
  <w:style w:type="character" w:customStyle="1" w:styleId="CommentSubjectChar">
    <w:name w:val="Comment Subject Char"/>
    <w:basedOn w:val="CommentTextChar"/>
    <w:link w:val="CommentSubject"/>
    <w:uiPriority w:val="99"/>
    <w:semiHidden/>
    <w:rsid w:val="00331421"/>
    <w:rPr>
      <w:rFonts w:ascii="Trebuchet MS" w:eastAsia="Times New Roman" w:hAnsi="Trebuchet MS" w:cs="Arial"/>
      <w:b/>
      <w:bCs/>
      <w:sz w:val="20"/>
      <w:szCs w:val="20"/>
    </w:rPr>
  </w:style>
  <w:style w:type="paragraph" w:customStyle="1" w:styleId="ecxmsonormal">
    <w:name w:val="ecxmsonormal"/>
    <w:basedOn w:val="Normal"/>
    <w:uiPriority w:val="99"/>
    <w:rsid w:val="00331421"/>
    <w:pPr>
      <w:spacing w:before="100" w:beforeAutospacing="1" w:after="100" w:afterAutospacing="1"/>
    </w:pPr>
    <w:rPr>
      <w:rFonts w:ascii="Times New Roman" w:hAnsi="Times New Roman" w:cs="Times New Roman"/>
      <w:lang w:val="en-GB" w:eastAsia="en-GB"/>
    </w:rPr>
  </w:style>
  <w:style w:type="table" w:customStyle="1" w:styleId="TableGrid1">
    <w:name w:val="Table Grid1"/>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31421"/>
    <w:pPr>
      <w:keepLines/>
      <w:spacing w:before="480" w:line="276" w:lineRule="auto"/>
      <w:outlineLvl w:val="9"/>
    </w:pPr>
    <w:rPr>
      <w:rFonts w:ascii="Trebuchet MS" w:hAnsi="Trebuchet MS"/>
      <w:bCs/>
      <w:color w:val="B76E0B"/>
      <w:sz w:val="28"/>
      <w:szCs w:val="28"/>
      <w:lang w:val="en-US" w:eastAsia="ja-JP"/>
    </w:rPr>
  </w:style>
  <w:style w:type="paragraph" w:styleId="NormalWeb">
    <w:name w:val="Normal (Web)"/>
    <w:basedOn w:val="Normal"/>
    <w:uiPriority w:val="99"/>
    <w:unhideWhenUsed/>
    <w:rsid w:val="00331421"/>
    <w:pPr>
      <w:spacing w:before="100" w:beforeAutospacing="1" w:after="100" w:afterAutospacing="1"/>
    </w:pPr>
    <w:rPr>
      <w:rFonts w:ascii="Times New Roman" w:hAnsi="Times New Roman" w:cs="Times New Roman"/>
    </w:rPr>
  </w:style>
  <w:style w:type="paragraph" w:customStyle="1" w:styleId="TableParagraph">
    <w:name w:val="Table Paragraph"/>
    <w:basedOn w:val="Normal"/>
    <w:uiPriority w:val="1"/>
    <w:qFormat/>
    <w:rsid w:val="00331421"/>
    <w:pPr>
      <w:widowControl w:val="0"/>
    </w:pPr>
    <w:rPr>
      <w:rFonts w:eastAsia="Trebuchet MS"/>
      <w:sz w:val="22"/>
      <w:szCs w:val="22"/>
    </w:rPr>
  </w:style>
  <w:style w:type="paragraph" w:customStyle="1" w:styleId="DutyStyle">
    <w:name w:val="Duty Style"/>
    <w:basedOn w:val="Normal"/>
    <w:uiPriority w:val="99"/>
    <w:rsid w:val="00331421"/>
    <w:pPr>
      <w:tabs>
        <w:tab w:val="left" w:pos="288"/>
      </w:tabs>
      <w:spacing w:before="120"/>
    </w:pPr>
    <w:rPr>
      <w:b/>
      <w:bCs/>
      <w:sz w:val="22"/>
      <w:szCs w:val="20"/>
    </w:rPr>
  </w:style>
  <w:style w:type="paragraph" w:customStyle="1" w:styleId="Taskstyle">
    <w:name w:val="Task style"/>
    <w:basedOn w:val="Normal"/>
    <w:uiPriority w:val="99"/>
    <w:rsid w:val="00331421"/>
    <w:pPr>
      <w:keepNext/>
      <w:tabs>
        <w:tab w:val="left" w:pos="288"/>
        <w:tab w:val="num" w:pos="450"/>
      </w:tabs>
      <w:spacing w:before="60"/>
      <w:ind w:left="90"/>
      <w:outlineLvl w:val="0"/>
    </w:pPr>
    <w:rPr>
      <w:sz w:val="18"/>
      <w:szCs w:val="20"/>
    </w:rPr>
  </w:style>
  <w:style w:type="paragraph" w:customStyle="1" w:styleId="DACUMFacilitator">
    <w:name w:val="DACUM Facilitator"/>
    <w:basedOn w:val="Normal"/>
    <w:uiPriority w:val="99"/>
    <w:rsid w:val="00331421"/>
    <w:pPr>
      <w:spacing w:after="120"/>
    </w:pPr>
    <w:rPr>
      <w:rFonts w:ascii="Times New Roman" w:hAnsi="Times New Roman" w:cs="Times New Roman"/>
      <w:b/>
      <w:bCs/>
      <w:sz w:val="22"/>
      <w:szCs w:val="20"/>
    </w:rPr>
  </w:style>
  <w:style w:type="paragraph" w:customStyle="1" w:styleId="Nameoffacilitator">
    <w:name w:val="Name of facilitator"/>
    <w:basedOn w:val="DACUMFacilitator"/>
    <w:uiPriority w:val="99"/>
    <w:rsid w:val="00331421"/>
    <w:pPr>
      <w:spacing w:after="0"/>
    </w:pPr>
    <w:rPr>
      <w:b w:val="0"/>
    </w:rPr>
  </w:style>
  <w:style w:type="paragraph" w:styleId="TOC2">
    <w:name w:val="toc 2"/>
    <w:basedOn w:val="Normal"/>
    <w:next w:val="Normal"/>
    <w:autoRedefine/>
    <w:uiPriority w:val="39"/>
    <w:unhideWhenUsed/>
    <w:qFormat/>
    <w:rsid w:val="007A783D"/>
    <w:pPr>
      <w:tabs>
        <w:tab w:val="left" w:pos="1170"/>
        <w:tab w:val="right" w:leader="dot" w:pos="13050"/>
      </w:tabs>
      <w:spacing w:before="120"/>
      <w:ind w:left="990" w:hanging="360"/>
    </w:pPr>
    <w:rPr>
      <w:rFonts w:asciiTheme="minorBidi" w:hAnsiTheme="minorBidi" w:cstheme="minorBidi"/>
      <w:b/>
      <w:bCs/>
      <w:noProof/>
      <w:sz w:val="20"/>
      <w:szCs w:val="20"/>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1"/>
    <w:qFormat/>
    <w:rsid w:val="00331421"/>
    <w:rPr>
      <w:rFonts w:ascii="Trebuchet MS" w:eastAsia="Times New Roman" w:hAnsi="Trebuchet MS" w:cs="Arial"/>
      <w:sz w:val="24"/>
      <w:szCs w:val="24"/>
    </w:rPr>
  </w:style>
  <w:style w:type="paragraph" w:customStyle="1" w:styleId="Toolsequipment">
    <w:name w:val="Tools/equipment"/>
    <w:basedOn w:val="Normal"/>
    <w:uiPriority w:val="99"/>
    <w:rsid w:val="00331421"/>
    <w:pPr>
      <w:spacing w:before="120" w:after="120"/>
    </w:pPr>
    <w:rPr>
      <w:rFonts w:ascii="Times New Roman" w:hAnsi="Times New Roman" w:cs="Times New Roman"/>
      <w:szCs w:val="20"/>
    </w:rPr>
  </w:style>
  <w:style w:type="table" w:customStyle="1" w:styleId="TableGrid10">
    <w:name w:val="TableGrid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331421"/>
    <w:rPr>
      <w:sz w:val="20"/>
      <w:szCs w:val="20"/>
    </w:rPr>
  </w:style>
  <w:style w:type="character" w:customStyle="1" w:styleId="FootnoteTextChar">
    <w:name w:val="Footnote Text Char"/>
    <w:basedOn w:val="DefaultParagraphFont"/>
    <w:link w:val="FootnoteText"/>
    <w:uiPriority w:val="99"/>
    <w:semiHidden/>
    <w:rsid w:val="00331421"/>
    <w:rPr>
      <w:rFonts w:ascii="Trebuchet MS" w:eastAsia="Times New Roman" w:hAnsi="Trebuchet MS" w:cs="Arial"/>
      <w:sz w:val="20"/>
      <w:szCs w:val="20"/>
    </w:rPr>
  </w:style>
  <w:style w:type="character" w:styleId="FootnoteReference">
    <w:name w:val="footnote reference"/>
    <w:uiPriority w:val="99"/>
    <w:semiHidden/>
    <w:unhideWhenUsed/>
    <w:rsid w:val="00331421"/>
    <w:rPr>
      <w:vertAlign w:val="superscript"/>
    </w:rPr>
  </w:style>
  <w:style w:type="table" w:customStyle="1" w:styleId="TableGrid20">
    <w:name w:val="Table Grid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331421"/>
    <w:pPr>
      <w:tabs>
        <w:tab w:val="left" w:pos="1170"/>
        <w:tab w:val="right" w:leader="dot" w:pos="9810"/>
      </w:tabs>
      <w:ind w:left="480" w:right="-18"/>
    </w:pPr>
    <w:rPr>
      <w:rFonts w:asciiTheme="minorHAnsi" w:hAnsiTheme="minorHAnsi" w:cstheme="minorHAnsi"/>
      <w:sz w:val="20"/>
    </w:rPr>
  </w:style>
  <w:style w:type="character" w:customStyle="1" w:styleId="Bodytext0">
    <w:name w:val="Body text_"/>
    <w:link w:val="BodyText7"/>
    <w:rsid w:val="00331421"/>
    <w:rPr>
      <w:rFonts w:ascii="Arial" w:eastAsia="Arial" w:hAnsi="Arial" w:cs="Arial"/>
      <w:sz w:val="21"/>
      <w:szCs w:val="21"/>
      <w:shd w:val="clear" w:color="auto" w:fill="FFFFFF"/>
    </w:rPr>
  </w:style>
  <w:style w:type="paragraph" w:customStyle="1" w:styleId="BodyText7">
    <w:name w:val="Body Text7"/>
    <w:basedOn w:val="Normal"/>
    <w:link w:val="Bodytext0"/>
    <w:rsid w:val="00331421"/>
    <w:pPr>
      <w:widowControl w:val="0"/>
      <w:shd w:val="clear" w:color="auto" w:fill="FFFFFF"/>
      <w:spacing w:after="420" w:line="0" w:lineRule="atLeast"/>
      <w:ind w:hanging="940"/>
      <w:jc w:val="both"/>
    </w:pPr>
    <w:rPr>
      <w:rFonts w:eastAsia="Arial"/>
      <w:sz w:val="21"/>
      <w:szCs w:val="21"/>
    </w:rPr>
  </w:style>
  <w:style w:type="table" w:customStyle="1" w:styleId="TableGrid30">
    <w:name w:val="Table Grid3"/>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qFormat/>
    <w:rsid w:val="00331421"/>
    <w:pPr>
      <w:spacing w:before="100" w:beforeAutospacing="1" w:after="100" w:afterAutospacing="1"/>
    </w:pPr>
    <w:rPr>
      <w:rFonts w:ascii="Times New Roman" w:hAnsi="Times New Roman" w:cs="Times New Roman"/>
    </w:rPr>
  </w:style>
  <w:style w:type="table" w:customStyle="1" w:styleId="GridTable5Dark-Accent21">
    <w:name w:val="Grid Table 5 Dark - Accent 2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331421"/>
    <w:pPr>
      <w:spacing w:after="0" w:line="240" w:lineRule="auto"/>
    </w:pPr>
    <w:rPr>
      <w:rFonts w:ascii="Trebuchet MS" w:eastAsia="Times New Roman" w:hAnsi="Trebuchet MS" w:cs="Arial"/>
      <w:sz w:val="24"/>
      <w:szCs w:val="24"/>
    </w:rPr>
  </w:style>
  <w:style w:type="character" w:customStyle="1" w:styleId="fontstyle01">
    <w:name w:val="fontstyle01"/>
    <w:rsid w:val="00331421"/>
    <w:rPr>
      <w:rFonts w:ascii="Arial" w:hAnsi="Arial" w:cs="Arial" w:hint="default"/>
      <w:b w:val="0"/>
      <w:bCs w:val="0"/>
      <w:i w:val="0"/>
      <w:iCs w:val="0"/>
      <w:color w:val="000000"/>
      <w:sz w:val="20"/>
      <w:szCs w:val="20"/>
    </w:rPr>
  </w:style>
  <w:style w:type="character" w:styleId="Strong">
    <w:name w:val="Strong"/>
    <w:uiPriority w:val="22"/>
    <w:qFormat/>
    <w:rsid w:val="00331421"/>
    <w:rPr>
      <w:b/>
      <w:bCs/>
    </w:rPr>
  </w:style>
  <w:style w:type="table" w:customStyle="1" w:styleId="TableGrid31">
    <w:name w:val="Table Grid31"/>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331421"/>
    <w:pPr>
      <w:ind w:left="720"/>
    </w:pPr>
    <w:rPr>
      <w:rFonts w:asciiTheme="minorHAnsi" w:hAnsiTheme="minorHAnsi" w:cstheme="minorHAnsi"/>
      <w:sz w:val="20"/>
    </w:rPr>
  </w:style>
  <w:style w:type="paragraph" w:styleId="TOC5">
    <w:name w:val="toc 5"/>
    <w:basedOn w:val="Normal"/>
    <w:next w:val="Normal"/>
    <w:autoRedefine/>
    <w:uiPriority w:val="39"/>
    <w:unhideWhenUsed/>
    <w:rsid w:val="00331421"/>
    <w:pPr>
      <w:ind w:left="960"/>
    </w:pPr>
    <w:rPr>
      <w:rFonts w:asciiTheme="minorHAnsi" w:hAnsiTheme="minorHAnsi" w:cstheme="minorHAnsi"/>
      <w:sz w:val="20"/>
    </w:rPr>
  </w:style>
  <w:style w:type="paragraph" w:styleId="TOC6">
    <w:name w:val="toc 6"/>
    <w:basedOn w:val="Normal"/>
    <w:next w:val="Normal"/>
    <w:autoRedefine/>
    <w:uiPriority w:val="39"/>
    <w:unhideWhenUsed/>
    <w:rsid w:val="00331421"/>
    <w:pPr>
      <w:ind w:left="1200"/>
    </w:pPr>
    <w:rPr>
      <w:rFonts w:asciiTheme="minorHAnsi" w:hAnsiTheme="minorHAnsi" w:cstheme="minorHAnsi"/>
      <w:sz w:val="20"/>
    </w:rPr>
  </w:style>
  <w:style w:type="paragraph" w:styleId="TOC7">
    <w:name w:val="toc 7"/>
    <w:basedOn w:val="Normal"/>
    <w:next w:val="Normal"/>
    <w:autoRedefine/>
    <w:uiPriority w:val="39"/>
    <w:unhideWhenUsed/>
    <w:rsid w:val="00331421"/>
    <w:pPr>
      <w:ind w:left="1440"/>
    </w:pPr>
    <w:rPr>
      <w:rFonts w:asciiTheme="minorHAnsi" w:hAnsiTheme="minorHAnsi" w:cstheme="minorHAnsi"/>
      <w:sz w:val="20"/>
    </w:rPr>
  </w:style>
  <w:style w:type="paragraph" w:styleId="TOC8">
    <w:name w:val="toc 8"/>
    <w:basedOn w:val="Normal"/>
    <w:next w:val="Normal"/>
    <w:autoRedefine/>
    <w:uiPriority w:val="39"/>
    <w:unhideWhenUsed/>
    <w:rsid w:val="00331421"/>
    <w:pPr>
      <w:ind w:left="1680"/>
    </w:pPr>
    <w:rPr>
      <w:rFonts w:asciiTheme="minorHAnsi" w:hAnsiTheme="minorHAnsi" w:cstheme="minorHAnsi"/>
      <w:sz w:val="20"/>
    </w:rPr>
  </w:style>
  <w:style w:type="paragraph" w:styleId="TOC9">
    <w:name w:val="toc 9"/>
    <w:basedOn w:val="Normal"/>
    <w:next w:val="Normal"/>
    <w:autoRedefine/>
    <w:uiPriority w:val="39"/>
    <w:unhideWhenUsed/>
    <w:rsid w:val="00331421"/>
    <w:pPr>
      <w:ind w:left="1920"/>
    </w:pPr>
    <w:rPr>
      <w:rFonts w:asciiTheme="minorHAnsi" w:hAnsiTheme="minorHAnsi" w:cstheme="minorHAnsi"/>
      <w:sz w:val="20"/>
    </w:rPr>
  </w:style>
  <w:style w:type="table" w:customStyle="1" w:styleId="TableGrid36">
    <w:name w:val="Table Grid3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uiPriority w:val="99"/>
    <w:rsid w:val="00331421"/>
    <w:pPr>
      <w:spacing w:before="100" w:beforeAutospacing="1" w:after="100" w:afterAutospacing="1"/>
    </w:pPr>
    <w:rPr>
      <w:rFonts w:ascii="Times New Roman" w:hAnsi="Times New Roman" w:cs="Times New Roman"/>
    </w:rPr>
  </w:style>
  <w:style w:type="character" w:customStyle="1" w:styleId="a">
    <w:name w:val="a"/>
    <w:basedOn w:val="DefaultParagraphFont"/>
    <w:rsid w:val="00331421"/>
  </w:style>
  <w:style w:type="character" w:customStyle="1" w:styleId="l6">
    <w:name w:val="l6"/>
    <w:basedOn w:val="DefaultParagraphFont"/>
    <w:rsid w:val="00331421"/>
  </w:style>
  <w:style w:type="character" w:customStyle="1" w:styleId="ilfuvd">
    <w:name w:val="ilfuvd"/>
    <w:basedOn w:val="DefaultParagraphFont"/>
    <w:rsid w:val="00331421"/>
  </w:style>
  <w:style w:type="paragraph" w:customStyle="1" w:styleId="toclevel-1">
    <w:name w:val="toclevel-1"/>
    <w:basedOn w:val="Normal"/>
    <w:uiPriority w:val="99"/>
    <w:rsid w:val="00331421"/>
    <w:pPr>
      <w:spacing w:before="100" w:beforeAutospacing="1" w:after="100" w:afterAutospacing="1"/>
    </w:pPr>
    <w:rPr>
      <w:rFonts w:ascii="Times New Roman" w:hAnsi="Times New Roman" w:cs="Times New Roman"/>
      <w:lang w:val="en-GB" w:eastAsia="en-GB"/>
    </w:rPr>
  </w:style>
  <w:style w:type="character" w:customStyle="1" w:styleId="toctext">
    <w:name w:val="toctext"/>
    <w:basedOn w:val="DefaultParagraphFont"/>
    <w:rsid w:val="00331421"/>
  </w:style>
  <w:style w:type="character" w:customStyle="1" w:styleId="tocnumber">
    <w:name w:val="tocnumber"/>
    <w:basedOn w:val="DefaultParagraphFont"/>
    <w:rsid w:val="00331421"/>
  </w:style>
  <w:style w:type="paragraph" w:styleId="BodyTextIndent2">
    <w:name w:val="Body Text Indent 2"/>
    <w:basedOn w:val="Normal"/>
    <w:link w:val="BodyTextIndent2Char"/>
    <w:uiPriority w:val="99"/>
    <w:unhideWhenUsed/>
    <w:rsid w:val="00331421"/>
    <w:pPr>
      <w:spacing w:after="120" w:line="480" w:lineRule="auto"/>
      <w:ind w:left="360"/>
    </w:pPr>
  </w:style>
  <w:style w:type="character" w:customStyle="1" w:styleId="BodyTextIndent2Char">
    <w:name w:val="Body Text Indent 2 Char"/>
    <w:basedOn w:val="DefaultParagraphFont"/>
    <w:link w:val="BodyTextIndent2"/>
    <w:uiPriority w:val="99"/>
    <w:rsid w:val="00331421"/>
    <w:rPr>
      <w:rFonts w:ascii="Trebuchet MS" w:eastAsia="Times New Roman" w:hAnsi="Trebuchet MS" w:cs="Arial"/>
      <w:sz w:val="24"/>
      <w:szCs w:val="24"/>
    </w:rPr>
  </w:style>
  <w:style w:type="character" w:styleId="Emphasis">
    <w:name w:val="Emphasis"/>
    <w:basedOn w:val="DefaultParagraphFont"/>
    <w:qFormat/>
    <w:rsid w:val="00331421"/>
    <w:rPr>
      <w:i/>
      <w:iCs/>
    </w:rPr>
  </w:style>
  <w:style w:type="character" w:customStyle="1" w:styleId="fn">
    <w:name w:val="fn"/>
    <w:basedOn w:val="DefaultParagraphFont"/>
    <w:rsid w:val="00331421"/>
  </w:style>
  <w:style w:type="character" w:customStyle="1" w:styleId="fusion-inline-sep2">
    <w:name w:val="fusion-inline-sep2"/>
    <w:basedOn w:val="DefaultParagraphFont"/>
    <w:rsid w:val="00331421"/>
  </w:style>
  <w:style w:type="character" w:customStyle="1" w:styleId="updated">
    <w:name w:val="updated"/>
    <w:basedOn w:val="DefaultParagraphFont"/>
    <w:rsid w:val="00331421"/>
  </w:style>
  <w:style w:type="character" w:customStyle="1" w:styleId="meta-tags">
    <w:name w:val="meta-tags"/>
    <w:basedOn w:val="DefaultParagraphFont"/>
    <w:rsid w:val="00331421"/>
  </w:style>
  <w:style w:type="character" w:customStyle="1" w:styleId="fusion-comments">
    <w:name w:val="fusion-comments"/>
    <w:basedOn w:val="DefaultParagraphFont"/>
    <w:rsid w:val="00331421"/>
  </w:style>
  <w:style w:type="character" w:customStyle="1" w:styleId="screen-reader-text3">
    <w:name w:val="screen-reader-text3"/>
    <w:basedOn w:val="DefaultParagraphFont"/>
    <w:rsid w:val="00331421"/>
    <w:rPr>
      <w:bdr w:val="none" w:sz="0" w:space="0" w:color="auto" w:frame="1"/>
    </w:rPr>
  </w:style>
  <w:style w:type="paragraph" w:customStyle="1" w:styleId="flex-active-slide">
    <w:name w:val="flex-active-slide"/>
    <w:basedOn w:val="Normal"/>
    <w:uiPriority w:val="99"/>
    <w:rsid w:val="00331421"/>
    <w:pPr>
      <w:spacing w:before="100" w:beforeAutospacing="1" w:after="100" w:afterAutospacing="1"/>
    </w:pPr>
    <w:rPr>
      <w:rFonts w:ascii="Times New Roman" w:hAnsi="Times New Roman" w:cs="Times New Roman"/>
      <w:lang w:val="en-GB" w:eastAsia="en-GB"/>
    </w:rPr>
  </w:style>
  <w:style w:type="paragraph" w:customStyle="1" w:styleId="flex-nav-prev">
    <w:name w:val="flex-nav-prev"/>
    <w:basedOn w:val="Normal"/>
    <w:uiPriority w:val="99"/>
    <w:rsid w:val="00331421"/>
    <w:pPr>
      <w:spacing w:before="100" w:beforeAutospacing="1" w:after="100" w:afterAutospacing="1"/>
    </w:pPr>
    <w:rPr>
      <w:rFonts w:ascii="Times New Roman" w:hAnsi="Times New Roman" w:cs="Times New Roman"/>
      <w:lang w:val="en-GB" w:eastAsia="en-GB"/>
    </w:rPr>
  </w:style>
  <w:style w:type="paragraph" w:customStyle="1" w:styleId="flex-nav-next">
    <w:name w:val="flex-nav-next"/>
    <w:basedOn w:val="Normal"/>
    <w:uiPriority w:val="99"/>
    <w:rsid w:val="00331421"/>
    <w:pPr>
      <w:spacing w:before="100" w:beforeAutospacing="1" w:after="100" w:afterAutospacing="1"/>
    </w:pPr>
    <w:rPr>
      <w:rFonts w:ascii="Times New Roman" w:hAnsi="Times New Roman" w:cs="Times New Roman"/>
      <w:lang w:val="en-GB" w:eastAsia="en-GB"/>
    </w:rPr>
  </w:style>
  <w:style w:type="character" w:customStyle="1" w:styleId="NoSpacingChar">
    <w:name w:val="No Spacing Char"/>
    <w:basedOn w:val="DefaultParagraphFont"/>
    <w:link w:val="NoSpacing"/>
    <w:uiPriority w:val="1"/>
    <w:rsid w:val="00331421"/>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331421"/>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331421"/>
    <w:rPr>
      <w:rFonts w:ascii="Tahoma" w:eastAsiaTheme="minorEastAsia" w:hAnsi="Tahoma" w:cs="Tahoma"/>
      <w:sz w:val="16"/>
      <w:szCs w:val="16"/>
    </w:rPr>
  </w:style>
  <w:style w:type="numbering" w:customStyle="1" w:styleId="NoList1">
    <w:name w:val="No List1"/>
    <w:next w:val="NoList"/>
    <w:uiPriority w:val="99"/>
    <w:semiHidden/>
    <w:unhideWhenUsed/>
    <w:rsid w:val="00331421"/>
  </w:style>
  <w:style w:type="table" w:customStyle="1" w:styleId="TableGrid310">
    <w:name w:val="Table Grid3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331421"/>
  </w:style>
  <w:style w:type="paragraph" w:styleId="List">
    <w:name w:val="List"/>
    <w:basedOn w:val="BodyText"/>
    <w:next w:val="BodyText"/>
    <w:uiPriority w:val="99"/>
    <w:rsid w:val="00331421"/>
    <w:pPr>
      <w:tabs>
        <w:tab w:val="left" w:pos="340"/>
      </w:tabs>
      <w:spacing w:before="60" w:after="60"/>
      <w:ind w:left="340" w:hanging="340"/>
    </w:pPr>
    <w:rPr>
      <w:lang w:val="en-US"/>
    </w:rPr>
  </w:style>
  <w:style w:type="paragraph" w:styleId="List2">
    <w:name w:val="List 2"/>
    <w:basedOn w:val="BodyText"/>
    <w:uiPriority w:val="99"/>
    <w:rsid w:val="00331421"/>
    <w:pPr>
      <w:tabs>
        <w:tab w:val="left" w:pos="680"/>
      </w:tabs>
      <w:spacing w:before="60" w:after="60"/>
      <w:ind w:left="680" w:hanging="340"/>
    </w:pPr>
    <w:rPr>
      <w:lang w:val="en-US"/>
    </w:rPr>
  </w:style>
  <w:style w:type="character" w:customStyle="1" w:styleId="BoldandItalics">
    <w:name w:val="Bold and Italics"/>
    <w:qFormat/>
    <w:rsid w:val="00331421"/>
    <w:rPr>
      <w:b/>
      <w:i/>
      <w:u w:val="none"/>
    </w:rPr>
  </w:style>
  <w:style w:type="paragraph" w:styleId="ListBullet">
    <w:name w:val="List Bullet"/>
    <w:basedOn w:val="List"/>
    <w:uiPriority w:val="99"/>
    <w:rsid w:val="00331421"/>
    <w:pPr>
      <w:numPr>
        <w:numId w:val="1"/>
      </w:numPr>
      <w:tabs>
        <w:tab w:val="clear" w:pos="340"/>
      </w:tabs>
      <w:spacing w:before="40" w:after="40"/>
    </w:pPr>
  </w:style>
  <w:style w:type="paragraph" w:styleId="ListBullet2">
    <w:name w:val="List Bullet 2"/>
    <w:basedOn w:val="List2"/>
    <w:uiPriority w:val="99"/>
    <w:rsid w:val="00331421"/>
    <w:pPr>
      <w:numPr>
        <w:numId w:val="2"/>
      </w:numPr>
      <w:tabs>
        <w:tab w:val="clear" w:pos="680"/>
      </w:tabs>
    </w:pPr>
  </w:style>
  <w:style w:type="numbering" w:customStyle="1" w:styleId="NoList2">
    <w:name w:val="No List2"/>
    <w:next w:val="NoList"/>
    <w:uiPriority w:val="99"/>
    <w:semiHidden/>
    <w:unhideWhenUsed/>
    <w:rsid w:val="00331421"/>
  </w:style>
  <w:style w:type="table" w:customStyle="1" w:styleId="TableGrid5">
    <w:name w:val="Table Grid5"/>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331421"/>
    <w:rPr>
      <w:b/>
      <w:spacing w:val="0"/>
    </w:rPr>
  </w:style>
  <w:style w:type="paragraph" w:styleId="Subtitle">
    <w:name w:val="Subtitle"/>
    <w:basedOn w:val="Normal"/>
    <w:link w:val="SubtitleChar"/>
    <w:uiPriority w:val="11"/>
    <w:qFormat/>
    <w:rsid w:val="00331421"/>
    <w:pPr>
      <w:keepNext/>
      <w:keepLines/>
      <w:framePr w:wrap="around" w:vAnchor="page" w:hAnchor="page" w:x="1671" w:y="14401"/>
      <w:tabs>
        <w:tab w:val="left" w:pos="7230"/>
      </w:tabs>
      <w:jc w:val="center"/>
    </w:pPr>
    <w:rPr>
      <w:rFonts w:ascii="Times New Roman" w:hAnsi="Times New Roman" w:cs="Times New Roman"/>
      <w:b/>
      <w:sz w:val="20"/>
      <w:szCs w:val="20"/>
    </w:rPr>
  </w:style>
  <w:style w:type="character" w:customStyle="1" w:styleId="SubtitleChar">
    <w:name w:val="Subtitle Char"/>
    <w:basedOn w:val="DefaultParagraphFont"/>
    <w:link w:val="Subtitle"/>
    <w:uiPriority w:val="11"/>
    <w:rsid w:val="00331421"/>
    <w:rPr>
      <w:rFonts w:ascii="Times New Roman" w:eastAsia="Times New Roman" w:hAnsi="Times New Roman" w:cs="Times New Roman"/>
      <w:b/>
      <w:sz w:val="20"/>
      <w:szCs w:val="20"/>
    </w:rPr>
  </w:style>
  <w:style w:type="paragraph" w:customStyle="1" w:styleId="GlossaryHeading">
    <w:name w:val="Glossary Heading"/>
    <w:basedOn w:val="Normal"/>
    <w:uiPriority w:val="99"/>
    <w:rsid w:val="00331421"/>
    <w:pPr>
      <w:keepNext/>
    </w:pPr>
    <w:rPr>
      <w:rFonts w:ascii="Times New Roman" w:hAnsi="Times New Roman" w:cs="Times New Roman"/>
      <w:b/>
      <w:sz w:val="32"/>
      <w:szCs w:val="20"/>
      <w:lang w:val="en-AU"/>
    </w:rPr>
  </w:style>
  <w:style w:type="paragraph" w:customStyle="1" w:styleId="HeadingProcedure">
    <w:name w:val="Heading Procedure"/>
    <w:basedOn w:val="Normal"/>
    <w:next w:val="Normal"/>
    <w:uiPriority w:val="99"/>
    <w:rsid w:val="00331421"/>
    <w:pPr>
      <w:keepNext/>
      <w:tabs>
        <w:tab w:val="left" w:pos="0"/>
      </w:tabs>
      <w:spacing w:before="120" w:after="60"/>
    </w:pPr>
    <w:rPr>
      <w:rFonts w:ascii="Times New Roman" w:hAnsi="Times New Roman" w:cs="Times New Roman"/>
      <w:b/>
      <w:i/>
      <w:color w:val="918585"/>
      <w:sz w:val="22"/>
      <w:szCs w:val="20"/>
      <w:lang w:val="en-AU"/>
    </w:rPr>
  </w:style>
  <w:style w:type="numbering" w:customStyle="1" w:styleId="NoList3">
    <w:name w:val="No List3"/>
    <w:next w:val="NoList"/>
    <w:uiPriority w:val="99"/>
    <w:semiHidden/>
    <w:unhideWhenUsed/>
    <w:rsid w:val="00331421"/>
  </w:style>
  <w:style w:type="table" w:customStyle="1" w:styleId="TableGrid6">
    <w:name w:val="Table Grid6"/>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331421"/>
    <w:rPr>
      <w:rFonts w:ascii="Arial" w:hAnsi="Arial" w:cs="Arial" w:hint="default"/>
      <w:b w:val="0"/>
      <w:bCs w:val="0"/>
      <w:i w:val="0"/>
      <w:iCs w:val="0"/>
      <w:color w:val="000000"/>
      <w:sz w:val="20"/>
      <w:szCs w:val="20"/>
    </w:rPr>
  </w:style>
  <w:style w:type="character" w:customStyle="1" w:styleId="fontstyle31">
    <w:name w:val="fontstyle31"/>
    <w:basedOn w:val="DefaultParagraphFont"/>
    <w:rsid w:val="00331421"/>
    <w:rPr>
      <w:rFonts w:ascii="Courier New" w:hAnsi="Courier New" w:cs="Courier New" w:hint="default"/>
      <w:b w:val="0"/>
      <w:bCs w:val="0"/>
      <w:i w:val="0"/>
      <w:iCs w:val="0"/>
      <w:color w:val="000000"/>
      <w:sz w:val="22"/>
      <w:szCs w:val="22"/>
    </w:rPr>
  </w:style>
  <w:style w:type="paragraph" w:customStyle="1" w:styleId="MarginNote">
    <w:name w:val="Margin Note"/>
    <w:basedOn w:val="BodyText"/>
    <w:uiPriority w:val="99"/>
    <w:rsid w:val="00331421"/>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31421"/>
    <w:pPr>
      <w:numPr>
        <w:numId w:val="3"/>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331421"/>
  </w:style>
  <w:style w:type="numbering" w:customStyle="1" w:styleId="NoList11">
    <w:name w:val="No List11"/>
    <w:next w:val="NoList"/>
    <w:uiPriority w:val="99"/>
    <w:semiHidden/>
    <w:unhideWhenUsed/>
    <w:rsid w:val="00331421"/>
  </w:style>
  <w:style w:type="numbering" w:customStyle="1" w:styleId="NoList111">
    <w:name w:val="No List111"/>
    <w:next w:val="NoList"/>
    <w:uiPriority w:val="99"/>
    <w:semiHidden/>
    <w:unhideWhenUsed/>
    <w:rsid w:val="00331421"/>
  </w:style>
  <w:style w:type="numbering" w:customStyle="1" w:styleId="NoList21">
    <w:name w:val="No List21"/>
    <w:next w:val="NoList"/>
    <w:uiPriority w:val="99"/>
    <w:semiHidden/>
    <w:unhideWhenUsed/>
    <w:rsid w:val="00331421"/>
  </w:style>
  <w:style w:type="numbering" w:customStyle="1" w:styleId="NoList31">
    <w:name w:val="No List31"/>
    <w:next w:val="NoList"/>
    <w:uiPriority w:val="99"/>
    <w:semiHidden/>
    <w:unhideWhenUsed/>
    <w:rsid w:val="00331421"/>
  </w:style>
  <w:style w:type="character" w:customStyle="1" w:styleId="one-click">
    <w:name w:val="one-click"/>
    <w:basedOn w:val="DefaultParagraphFont"/>
    <w:rsid w:val="00331421"/>
  </w:style>
  <w:style w:type="table" w:customStyle="1" w:styleId="TableGrid314">
    <w:name w:val="Table Grid31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331421"/>
  </w:style>
  <w:style w:type="numbering" w:customStyle="1" w:styleId="NoList12">
    <w:name w:val="No List12"/>
    <w:next w:val="NoList"/>
    <w:uiPriority w:val="99"/>
    <w:semiHidden/>
    <w:unhideWhenUsed/>
    <w:rsid w:val="00331421"/>
  </w:style>
  <w:style w:type="numbering" w:customStyle="1" w:styleId="NoList112">
    <w:name w:val="No List112"/>
    <w:next w:val="NoList"/>
    <w:uiPriority w:val="99"/>
    <w:semiHidden/>
    <w:unhideWhenUsed/>
    <w:rsid w:val="00331421"/>
  </w:style>
  <w:style w:type="numbering" w:customStyle="1" w:styleId="NoList22">
    <w:name w:val="No List22"/>
    <w:next w:val="NoList"/>
    <w:uiPriority w:val="99"/>
    <w:semiHidden/>
    <w:unhideWhenUsed/>
    <w:rsid w:val="00331421"/>
  </w:style>
  <w:style w:type="numbering" w:customStyle="1" w:styleId="NoList32">
    <w:name w:val="No List32"/>
    <w:next w:val="NoList"/>
    <w:uiPriority w:val="99"/>
    <w:semiHidden/>
    <w:unhideWhenUsed/>
    <w:rsid w:val="00331421"/>
  </w:style>
  <w:style w:type="table" w:customStyle="1" w:styleId="GridTable5Dark-Accent61">
    <w:name w:val="Grid Table 5 Dark - Accent 6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331421"/>
  </w:style>
  <w:style w:type="table" w:customStyle="1" w:styleId="TableGrid7">
    <w:name w:val="Table Grid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331421"/>
  </w:style>
  <w:style w:type="table" w:customStyle="1" w:styleId="TableGrid316">
    <w:name w:val="Table Grid31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331421"/>
    <w:rPr>
      <w:b/>
      <w:bCs/>
      <w:i/>
      <w:iCs/>
      <w:spacing w:val="5"/>
    </w:rPr>
  </w:style>
  <w:style w:type="numbering" w:customStyle="1" w:styleId="NoList8">
    <w:name w:val="No List8"/>
    <w:next w:val="NoList"/>
    <w:uiPriority w:val="99"/>
    <w:semiHidden/>
    <w:unhideWhenUsed/>
    <w:rsid w:val="00331421"/>
  </w:style>
  <w:style w:type="table" w:customStyle="1" w:styleId="TableGrid317">
    <w:name w:val="Table Grid31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331421"/>
  </w:style>
  <w:style w:type="numbering" w:customStyle="1" w:styleId="NoList9">
    <w:name w:val="No List9"/>
    <w:next w:val="NoList"/>
    <w:uiPriority w:val="99"/>
    <w:semiHidden/>
    <w:unhideWhenUsed/>
    <w:rsid w:val="00331421"/>
  </w:style>
  <w:style w:type="table" w:customStyle="1" w:styleId="TableGrid320">
    <w:name w:val="Table Grid32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331421"/>
  </w:style>
  <w:style w:type="table" w:customStyle="1" w:styleId="TableGrid324">
    <w:name w:val="Table Grid32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31421"/>
  </w:style>
  <w:style w:type="table" w:customStyle="1" w:styleId="TableGrid326">
    <w:name w:val="Table Grid32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331421"/>
    <w:pPr>
      <w:spacing w:after="0" w:line="240" w:lineRule="auto"/>
    </w:pPr>
    <w:rPr>
      <w:rFonts w:eastAsiaTheme="minorEastAsia"/>
    </w:rPr>
    <w:tblPr>
      <w:tblCellMar>
        <w:top w:w="0" w:type="dxa"/>
        <w:left w:w="0" w:type="dxa"/>
        <w:bottom w:w="0" w:type="dxa"/>
        <w:right w:w="0" w:type="dxa"/>
      </w:tblCellMar>
    </w:tblPr>
  </w:style>
  <w:style w:type="table" w:customStyle="1" w:styleId="TableGrid40">
    <w:name w:val="TableGrid4"/>
    <w:rsid w:val="00331421"/>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331421"/>
  </w:style>
  <w:style w:type="table" w:customStyle="1" w:styleId="TableGrid14">
    <w:name w:val="Table Grid14"/>
    <w:basedOn w:val="TableNormal"/>
    <w:next w:val="TableGrid"/>
    <w:uiPriority w:val="59"/>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31421"/>
  </w:style>
  <w:style w:type="table" w:customStyle="1" w:styleId="TableGrid3101">
    <w:name w:val="Table Grid310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331421"/>
  </w:style>
  <w:style w:type="table" w:customStyle="1" w:styleId="TableGrid51">
    <w:name w:val="Table Grid5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31421"/>
  </w:style>
  <w:style w:type="table" w:customStyle="1" w:styleId="TableGrid61">
    <w:name w:val="Table Grid6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31421"/>
  </w:style>
  <w:style w:type="numbering" w:customStyle="1" w:styleId="NoList113">
    <w:name w:val="No List113"/>
    <w:next w:val="NoList"/>
    <w:uiPriority w:val="99"/>
    <w:semiHidden/>
    <w:unhideWhenUsed/>
    <w:rsid w:val="00331421"/>
  </w:style>
  <w:style w:type="numbering" w:customStyle="1" w:styleId="NoList1111">
    <w:name w:val="No List1111"/>
    <w:next w:val="NoList"/>
    <w:uiPriority w:val="99"/>
    <w:semiHidden/>
    <w:unhideWhenUsed/>
    <w:rsid w:val="00331421"/>
  </w:style>
  <w:style w:type="numbering" w:customStyle="1" w:styleId="NoList211">
    <w:name w:val="No List211"/>
    <w:next w:val="NoList"/>
    <w:uiPriority w:val="99"/>
    <w:semiHidden/>
    <w:unhideWhenUsed/>
    <w:rsid w:val="00331421"/>
  </w:style>
  <w:style w:type="numbering" w:customStyle="1" w:styleId="NoList311">
    <w:name w:val="No List311"/>
    <w:next w:val="NoList"/>
    <w:uiPriority w:val="99"/>
    <w:semiHidden/>
    <w:unhideWhenUsed/>
    <w:rsid w:val="00331421"/>
  </w:style>
  <w:style w:type="table" w:customStyle="1" w:styleId="TableGrid3141">
    <w:name w:val="Table Grid314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31421"/>
  </w:style>
  <w:style w:type="numbering" w:customStyle="1" w:styleId="NoList121">
    <w:name w:val="No List121"/>
    <w:next w:val="NoList"/>
    <w:uiPriority w:val="99"/>
    <w:semiHidden/>
    <w:unhideWhenUsed/>
    <w:rsid w:val="00331421"/>
  </w:style>
  <w:style w:type="numbering" w:customStyle="1" w:styleId="NoList1121">
    <w:name w:val="No List1121"/>
    <w:next w:val="NoList"/>
    <w:uiPriority w:val="99"/>
    <w:semiHidden/>
    <w:unhideWhenUsed/>
    <w:rsid w:val="00331421"/>
  </w:style>
  <w:style w:type="numbering" w:customStyle="1" w:styleId="NoList221">
    <w:name w:val="No List221"/>
    <w:next w:val="NoList"/>
    <w:uiPriority w:val="99"/>
    <w:semiHidden/>
    <w:unhideWhenUsed/>
    <w:rsid w:val="00331421"/>
  </w:style>
  <w:style w:type="numbering" w:customStyle="1" w:styleId="NoList321">
    <w:name w:val="No List321"/>
    <w:next w:val="NoList"/>
    <w:uiPriority w:val="99"/>
    <w:semiHidden/>
    <w:unhideWhenUsed/>
    <w:rsid w:val="00331421"/>
  </w:style>
  <w:style w:type="numbering" w:customStyle="1" w:styleId="NoList61">
    <w:name w:val="No List61"/>
    <w:next w:val="NoList"/>
    <w:uiPriority w:val="99"/>
    <w:semiHidden/>
    <w:unhideWhenUsed/>
    <w:rsid w:val="00331421"/>
  </w:style>
  <w:style w:type="table" w:customStyle="1" w:styleId="TableGrid71">
    <w:name w:val="Table Grid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331421"/>
    <w:rPr>
      <w:color w:val="954F72" w:themeColor="followedHyperlink"/>
      <w:u w:val="single"/>
    </w:rPr>
  </w:style>
  <w:style w:type="table" w:customStyle="1" w:styleId="LightList1">
    <w:name w:val="Light List1"/>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iPriority w:val="99"/>
    <w:unhideWhenUsed/>
    <w:qFormat/>
    <w:rsid w:val="00331421"/>
    <w:pPr>
      <w:keepNext/>
      <w:keepLines/>
      <w:widowControl w:val="0"/>
      <w:autoSpaceDE w:val="0"/>
      <w:autoSpaceDN w:val="0"/>
      <w:spacing w:before="200"/>
      <w:outlineLvl w:val="2"/>
    </w:pPr>
    <w:rPr>
      <w:rFonts w:ascii="Cambria" w:hAnsi="Cambria" w:cs="Times New Roman"/>
      <w:b/>
      <w:bCs/>
      <w:color w:val="4F81BD"/>
      <w:sz w:val="22"/>
      <w:szCs w:val="22"/>
      <w:lang w:val="en-GB" w:eastAsia="en-GB" w:bidi="en-GB"/>
    </w:rPr>
  </w:style>
  <w:style w:type="numbering" w:customStyle="1" w:styleId="NoList16">
    <w:name w:val="No List16"/>
    <w:next w:val="NoList"/>
    <w:uiPriority w:val="99"/>
    <w:semiHidden/>
    <w:unhideWhenUsed/>
    <w:rsid w:val="00331421"/>
  </w:style>
  <w:style w:type="table" w:customStyle="1" w:styleId="TableGrid16">
    <w:name w:val="Table Grid16"/>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33142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uiPriority w:val="99"/>
    <w:rsid w:val="00331421"/>
    <w:pPr>
      <w:ind w:left="2880" w:right="720" w:hanging="2160"/>
    </w:pPr>
    <w:rPr>
      <w:rFonts w:ascii="Times New Roman" w:hAnsi="Times New Roman" w:cs="Times New Roman"/>
      <w:b/>
      <w:bCs/>
    </w:rPr>
  </w:style>
  <w:style w:type="character" w:styleId="LineNumber">
    <w:name w:val="line number"/>
    <w:basedOn w:val="DefaultParagraphFont"/>
    <w:uiPriority w:val="99"/>
    <w:semiHidden/>
    <w:unhideWhenUsed/>
    <w:rsid w:val="00331421"/>
  </w:style>
  <w:style w:type="table" w:customStyle="1" w:styleId="GridTable5Dark1">
    <w:name w:val="Grid Table 5 Dark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uiPriority w:val="99"/>
    <w:rsid w:val="00331421"/>
    <w:pPr>
      <w:spacing w:before="100" w:beforeAutospacing="1" w:after="100" w:afterAutospacing="1"/>
    </w:pPr>
    <w:rPr>
      <w:rFonts w:ascii="Times New Roman" w:hAnsi="Times New Roman" w:cs="Times New Roman"/>
    </w:rPr>
  </w:style>
  <w:style w:type="character" w:customStyle="1" w:styleId="kwd-text">
    <w:name w:val="kwd-text"/>
    <w:basedOn w:val="DefaultParagraphFont"/>
    <w:rsid w:val="00331421"/>
  </w:style>
  <w:style w:type="character" w:customStyle="1" w:styleId="ff3">
    <w:name w:val="ff3"/>
    <w:basedOn w:val="DefaultParagraphFont"/>
    <w:rsid w:val="00331421"/>
  </w:style>
  <w:style w:type="character" w:customStyle="1" w:styleId="a0">
    <w:name w:val="_"/>
    <w:basedOn w:val="DefaultParagraphFont"/>
    <w:rsid w:val="00331421"/>
  </w:style>
  <w:style w:type="character" w:customStyle="1" w:styleId="ff2">
    <w:name w:val="ff2"/>
    <w:basedOn w:val="DefaultParagraphFont"/>
    <w:rsid w:val="00331421"/>
  </w:style>
  <w:style w:type="character" w:customStyle="1" w:styleId="tweetable">
    <w:name w:val="tweetable"/>
    <w:basedOn w:val="DefaultParagraphFont"/>
    <w:rsid w:val="00331421"/>
  </w:style>
  <w:style w:type="character" w:customStyle="1" w:styleId="A6">
    <w:name w:val="A6"/>
    <w:uiPriority w:val="99"/>
    <w:rsid w:val="00331421"/>
    <w:rPr>
      <w:rFonts w:cs="Myriad Pro"/>
      <w:color w:val="000000"/>
      <w:sz w:val="22"/>
      <w:szCs w:val="22"/>
    </w:rPr>
  </w:style>
  <w:style w:type="paragraph" w:customStyle="1" w:styleId="p1">
    <w:name w:val="p1"/>
    <w:basedOn w:val="Normal"/>
    <w:uiPriority w:val="99"/>
    <w:rsid w:val="00331421"/>
    <w:pPr>
      <w:widowControl w:val="0"/>
      <w:tabs>
        <w:tab w:val="left" w:pos="720"/>
      </w:tabs>
      <w:snapToGrid w:val="0"/>
      <w:spacing w:line="240" w:lineRule="atLeast"/>
    </w:pPr>
    <w:rPr>
      <w:rFonts w:ascii="Times New Roman" w:eastAsia="Batang" w:hAnsi="Times New Roman" w:cs="Times New Roman"/>
      <w:szCs w:val="20"/>
    </w:rPr>
  </w:style>
  <w:style w:type="paragraph" w:customStyle="1" w:styleId="p3">
    <w:name w:val="p3"/>
    <w:basedOn w:val="Normal"/>
    <w:uiPriority w:val="99"/>
    <w:rsid w:val="00331421"/>
    <w:pPr>
      <w:widowControl w:val="0"/>
      <w:tabs>
        <w:tab w:val="left" w:pos="2500"/>
      </w:tabs>
      <w:snapToGrid w:val="0"/>
      <w:spacing w:line="280" w:lineRule="atLeast"/>
      <w:ind w:left="1008" w:hanging="2016"/>
    </w:pPr>
    <w:rPr>
      <w:rFonts w:ascii="Times New Roman" w:eastAsia="Batang" w:hAnsi="Times New Roman" w:cs="Times New Roman"/>
      <w:szCs w:val="20"/>
    </w:rPr>
  </w:style>
  <w:style w:type="character" w:customStyle="1" w:styleId="amzn-native-header-text">
    <w:name w:val="amzn-native-header-text"/>
    <w:basedOn w:val="DefaultParagraphFont"/>
    <w:rsid w:val="00331421"/>
  </w:style>
  <w:style w:type="character" w:customStyle="1" w:styleId="amzn-native-product-title-text">
    <w:name w:val="amzn-native-product-title-text"/>
    <w:basedOn w:val="DefaultParagraphFont"/>
    <w:rsid w:val="00331421"/>
  </w:style>
  <w:style w:type="character" w:customStyle="1" w:styleId="amzn-native-product-offer-price">
    <w:name w:val="amzn-native-product-offer-price"/>
    <w:basedOn w:val="DefaultParagraphFont"/>
    <w:rsid w:val="00331421"/>
  </w:style>
  <w:style w:type="character" w:customStyle="1" w:styleId="amzn-native-product-list-price">
    <w:name w:val="amzn-native-product-list-price"/>
    <w:basedOn w:val="DefaultParagraphFont"/>
    <w:rsid w:val="00331421"/>
  </w:style>
  <w:style w:type="character" w:customStyle="1" w:styleId="amzn-native-product-review-count">
    <w:name w:val="amzn-native-product-review-count"/>
    <w:basedOn w:val="DefaultParagraphFont"/>
    <w:rsid w:val="00331421"/>
  </w:style>
  <w:style w:type="paragraph" w:styleId="z-TopofForm">
    <w:name w:val="HTML Top of Form"/>
    <w:basedOn w:val="Normal"/>
    <w:next w:val="Normal"/>
    <w:link w:val="z-TopofFormChar"/>
    <w:hidden/>
    <w:uiPriority w:val="99"/>
    <w:semiHidden/>
    <w:unhideWhenUsed/>
    <w:rsid w:val="00331421"/>
    <w:pPr>
      <w:pBdr>
        <w:bottom w:val="single" w:sz="6" w:space="1" w:color="auto"/>
      </w:pBdr>
      <w:jc w:val="center"/>
    </w:pPr>
    <w:rPr>
      <w:vanish/>
      <w:sz w:val="16"/>
      <w:szCs w:val="16"/>
    </w:rPr>
  </w:style>
  <w:style w:type="character" w:customStyle="1" w:styleId="z-TopofFormChar">
    <w:name w:val="z-Top of Form Char"/>
    <w:basedOn w:val="DefaultParagraphFont"/>
    <w:link w:val="z-TopofForm"/>
    <w:uiPriority w:val="99"/>
    <w:semiHidden/>
    <w:rsid w:val="00331421"/>
    <w:rPr>
      <w:rFonts w:ascii="Arial" w:eastAsia="Times New Roman" w:hAnsi="Arial" w:cs="Arial"/>
      <w:vanish/>
      <w:sz w:val="16"/>
      <w:szCs w:val="16"/>
    </w:rPr>
  </w:style>
  <w:style w:type="character" w:customStyle="1" w:styleId="amzn-native-search-input">
    <w:name w:val="amzn-native-search-input"/>
    <w:basedOn w:val="DefaultParagraphFont"/>
    <w:rsid w:val="00331421"/>
  </w:style>
  <w:style w:type="paragraph" w:styleId="z-BottomofForm">
    <w:name w:val="HTML Bottom of Form"/>
    <w:basedOn w:val="Normal"/>
    <w:next w:val="Normal"/>
    <w:link w:val="z-BottomofFormChar"/>
    <w:hidden/>
    <w:uiPriority w:val="99"/>
    <w:semiHidden/>
    <w:unhideWhenUsed/>
    <w:rsid w:val="00331421"/>
    <w:pPr>
      <w:pBdr>
        <w:top w:val="single" w:sz="6" w:space="1" w:color="auto"/>
      </w:pBdr>
      <w:jc w:val="center"/>
    </w:pPr>
    <w:rPr>
      <w:vanish/>
      <w:sz w:val="16"/>
      <w:szCs w:val="16"/>
    </w:rPr>
  </w:style>
  <w:style w:type="character" w:customStyle="1" w:styleId="z-BottomofFormChar">
    <w:name w:val="z-Bottom of Form Char"/>
    <w:basedOn w:val="DefaultParagraphFont"/>
    <w:link w:val="z-BottomofForm"/>
    <w:uiPriority w:val="99"/>
    <w:semiHidden/>
    <w:rsid w:val="00331421"/>
    <w:rPr>
      <w:rFonts w:ascii="Arial" w:eastAsia="Times New Roman" w:hAnsi="Arial" w:cs="Arial"/>
      <w:vanish/>
      <w:sz w:val="16"/>
      <w:szCs w:val="16"/>
    </w:rPr>
  </w:style>
  <w:style w:type="character" w:customStyle="1" w:styleId="amzn-native-brand-text">
    <w:name w:val="amzn-native-brand-text"/>
    <w:basedOn w:val="DefaultParagraphFont"/>
    <w:rsid w:val="00331421"/>
  </w:style>
  <w:style w:type="character" w:customStyle="1" w:styleId="apple-converted-space">
    <w:name w:val="apple-converted-space"/>
    <w:basedOn w:val="DefaultParagraphFont"/>
    <w:rsid w:val="00331421"/>
  </w:style>
  <w:style w:type="paragraph" w:customStyle="1" w:styleId="Heading21">
    <w:name w:val="Heading 21"/>
    <w:basedOn w:val="Normal"/>
    <w:next w:val="Normal"/>
    <w:uiPriority w:val="9"/>
    <w:unhideWhenUsed/>
    <w:qFormat/>
    <w:rsid w:val="00331421"/>
    <w:pPr>
      <w:keepNext/>
      <w:keepLines/>
      <w:spacing w:before="200"/>
      <w:outlineLvl w:val="1"/>
    </w:pPr>
    <w:rPr>
      <w:rFonts w:cs="Times New Roman"/>
      <w:b/>
      <w:bCs/>
      <w:color w:val="F09415"/>
      <w:sz w:val="26"/>
      <w:szCs w:val="26"/>
    </w:rPr>
  </w:style>
  <w:style w:type="paragraph" w:customStyle="1" w:styleId="ReportText1">
    <w:name w:val="Report Text1"/>
    <w:basedOn w:val="Normal"/>
    <w:next w:val="ListParagraph"/>
    <w:uiPriority w:val="34"/>
    <w:qFormat/>
    <w:rsid w:val="00331421"/>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331421"/>
    <w:rPr>
      <w:rFonts w:ascii="Tahoma" w:hAnsi="Tahoma" w:cs="Tahoma"/>
      <w:sz w:val="16"/>
      <w:szCs w:val="16"/>
    </w:rPr>
  </w:style>
  <w:style w:type="paragraph" w:customStyle="1" w:styleId="TOC11">
    <w:name w:val="TOC 11"/>
    <w:basedOn w:val="Normal"/>
    <w:next w:val="Normal"/>
    <w:autoRedefine/>
    <w:uiPriority w:val="39"/>
    <w:unhideWhenUsed/>
    <w:rsid w:val="00331421"/>
    <w:pPr>
      <w:tabs>
        <w:tab w:val="left" w:pos="440"/>
        <w:tab w:val="right" w:leader="dot" w:pos="9720"/>
      </w:tabs>
      <w:spacing w:line="360" w:lineRule="auto"/>
    </w:pPr>
  </w:style>
  <w:style w:type="character" w:customStyle="1" w:styleId="Hyperlink1">
    <w:name w:val="Hyperlink1"/>
    <w:basedOn w:val="DefaultParagraphFont"/>
    <w:uiPriority w:val="99"/>
    <w:unhideWhenUsed/>
    <w:rsid w:val="00331421"/>
    <w:rPr>
      <w:color w:val="FFAE3E"/>
      <w:u w:val="single"/>
    </w:rPr>
  </w:style>
  <w:style w:type="paragraph" w:customStyle="1" w:styleId="Header1">
    <w:name w:val="Header1"/>
    <w:basedOn w:val="Normal"/>
    <w:next w:val="Header"/>
    <w:uiPriority w:val="99"/>
    <w:unhideWhenUsed/>
    <w:rsid w:val="00331421"/>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331421"/>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331421"/>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331421"/>
    <w:rPr>
      <w:rFonts w:asciiTheme="minorHAnsi" w:hAnsiTheme="minorHAnsi" w:cstheme="minorBidi"/>
      <w:b/>
      <w:bCs/>
    </w:rPr>
  </w:style>
  <w:style w:type="paragraph" w:customStyle="1" w:styleId="TOCHeading1">
    <w:name w:val="TOC Heading1"/>
    <w:basedOn w:val="Heading1"/>
    <w:next w:val="Normal"/>
    <w:uiPriority w:val="39"/>
    <w:unhideWhenUsed/>
    <w:qFormat/>
    <w:rsid w:val="00331421"/>
    <w:pPr>
      <w:keepLines/>
      <w:spacing w:before="480" w:line="276" w:lineRule="auto"/>
      <w:outlineLvl w:val="9"/>
    </w:pPr>
    <w:rPr>
      <w:rFonts w:ascii="Trebuchet MS" w:hAnsi="Trebuchet MS"/>
      <w:bCs/>
      <w:color w:val="B76E0B"/>
      <w:sz w:val="28"/>
      <w:szCs w:val="28"/>
      <w:lang w:val="en-US" w:eastAsia="ja-JP"/>
    </w:rPr>
  </w:style>
  <w:style w:type="paragraph" w:customStyle="1" w:styleId="TOC21">
    <w:name w:val="TOC 21"/>
    <w:basedOn w:val="Normal"/>
    <w:next w:val="Normal"/>
    <w:autoRedefine/>
    <w:uiPriority w:val="39"/>
    <w:unhideWhenUsed/>
    <w:rsid w:val="00331421"/>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331421"/>
    <w:rPr>
      <w:rFonts w:asciiTheme="minorHAnsi" w:hAnsiTheme="minorHAnsi" w:cstheme="minorBidi"/>
      <w:sz w:val="20"/>
      <w:szCs w:val="20"/>
    </w:rPr>
  </w:style>
  <w:style w:type="paragraph" w:customStyle="1" w:styleId="TOC31">
    <w:name w:val="TOC 31"/>
    <w:basedOn w:val="Normal"/>
    <w:next w:val="Normal"/>
    <w:autoRedefine/>
    <w:uiPriority w:val="39"/>
    <w:unhideWhenUsed/>
    <w:rsid w:val="00331421"/>
    <w:pPr>
      <w:spacing w:after="100" w:line="259" w:lineRule="auto"/>
      <w:ind w:left="440"/>
    </w:pPr>
    <w:rPr>
      <w:rFonts w:asciiTheme="minorHAnsi" w:hAnsiTheme="minorHAnsi" w:cs="Times New Roman"/>
      <w:sz w:val="22"/>
      <w:szCs w:val="22"/>
    </w:rPr>
  </w:style>
  <w:style w:type="character" w:customStyle="1" w:styleId="Heading2Char1">
    <w:name w:val="Heading 2 Char1"/>
    <w:basedOn w:val="DefaultParagraphFont"/>
    <w:uiPriority w:val="9"/>
    <w:semiHidden/>
    <w:rsid w:val="00331421"/>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331421"/>
    <w:rPr>
      <w:rFonts w:ascii="Tahoma" w:hAnsi="Tahoma" w:cs="Tahoma"/>
      <w:sz w:val="16"/>
      <w:szCs w:val="16"/>
    </w:rPr>
  </w:style>
  <w:style w:type="character" w:customStyle="1" w:styleId="HeaderChar1">
    <w:name w:val="Header Char1"/>
    <w:basedOn w:val="DefaultParagraphFont"/>
    <w:uiPriority w:val="99"/>
    <w:rsid w:val="00331421"/>
  </w:style>
  <w:style w:type="character" w:customStyle="1" w:styleId="FooterChar1">
    <w:name w:val="Footer Char1"/>
    <w:basedOn w:val="DefaultParagraphFont"/>
    <w:uiPriority w:val="99"/>
    <w:rsid w:val="00331421"/>
  </w:style>
  <w:style w:type="character" w:customStyle="1" w:styleId="CommentTextChar1">
    <w:name w:val="Comment Text Char1"/>
    <w:basedOn w:val="DefaultParagraphFont"/>
    <w:uiPriority w:val="99"/>
    <w:semiHidden/>
    <w:rsid w:val="00331421"/>
    <w:rPr>
      <w:sz w:val="20"/>
      <w:szCs w:val="20"/>
    </w:rPr>
  </w:style>
  <w:style w:type="character" w:customStyle="1" w:styleId="CommentSubjectChar1">
    <w:name w:val="Comment Subject Char1"/>
    <w:basedOn w:val="CommentTextChar1"/>
    <w:uiPriority w:val="99"/>
    <w:semiHidden/>
    <w:rsid w:val="00331421"/>
    <w:rPr>
      <w:b/>
      <w:bCs/>
      <w:sz w:val="20"/>
      <w:szCs w:val="20"/>
    </w:rPr>
  </w:style>
  <w:style w:type="character" w:customStyle="1" w:styleId="FootnoteTextChar1">
    <w:name w:val="Footnote Text Char1"/>
    <w:basedOn w:val="DefaultParagraphFont"/>
    <w:uiPriority w:val="99"/>
    <w:semiHidden/>
    <w:rsid w:val="00331421"/>
    <w:rPr>
      <w:sz w:val="20"/>
      <w:szCs w:val="20"/>
    </w:rPr>
  </w:style>
  <w:style w:type="paragraph" w:customStyle="1" w:styleId="TOCHeading2">
    <w:name w:val="TOC Heading2"/>
    <w:basedOn w:val="Heading1"/>
    <w:next w:val="Normal"/>
    <w:uiPriority w:val="39"/>
    <w:unhideWhenUsed/>
    <w:qFormat/>
    <w:rsid w:val="00331421"/>
    <w:pPr>
      <w:keepLines/>
      <w:spacing w:before="480" w:line="276" w:lineRule="auto"/>
      <w:outlineLvl w:val="9"/>
    </w:pPr>
    <w:rPr>
      <w:rFonts w:ascii="Trebuchet MS" w:hAnsi="Trebuchet MS"/>
      <w:bCs/>
      <w:color w:val="B76E0B"/>
      <w:sz w:val="28"/>
      <w:szCs w:val="28"/>
      <w:lang w:val="en-US" w:eastAsia="ja-JP"/>
    </w:rPr>
  </w:style>
  <w:style w:type="table" w:customStyle="1" w:styleId="ListTable3-Accent111">
    <w:name w:val="List Table 3 - Accent 111"/>
    <w:basedOn w:val="TableNormal"/>
    <w:uiPriority w:val="48"/>
    <w:rsid w:val="00331421"/>
    <w:pPr>
      <w:spacing w:after="0" w:line="240" w:lineRule="auto"/>
    </w:p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unhideWhenUsed/>
    <w:rsid w:val="00331421"/>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rsid w:val="00331421"/>
  </w:style>
  <w:style w:type="paragraph" w:styleId="BodyTextIndent3">
    <w:name w:val="Body Text Indent 3"/>
    <w:basedOn w:val="Normal"/>
    <w:link w:val="BodyTextIndent3Char"/>
    <w:uiPriority w:val="99"/>
    <w:semiHidden/>
    <w:unhideWhenUsed/>
    <w:rsid w:val="00331421"/>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331421"/>
    <w:rPr>
      <w:sz w:val="16"/>
      <w:szCs w:val="16"/>
    </w:rPr>
  </w:style>
  <w:style w:type="table" w:customStyle="1" w:styleId="TableGrid18">
    <w:name w:val="Table Grid18"/>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uiPriority w:val="99"/>
    <w:rsid w:val="00331421"/>
    <w:pPr>
      <w:spacing w:before="100" w:beforeAutospacing="1" w:after="100" w:afterAutospacing="1"/>
    </w:pPr>
    <w:rPr>
      <w:rFonts w:ascii="Times New Roman" w:hAnsi="Times New Roman" w:cs="Times New Roman"/>
    </w:rPr>
  </w:style>
  <w:style w:type="paragraph" w:customStyle="1" w:styleId="font0">
    <w:name w:val="font0"/>
    <w:basedOn w:val="Normal"/>
    <w:uiPriority w:val="99"/>
    <w:rsid w:val="00331421"/>
    <w:pPr>
      <w:spacing w:before="100" w:beforeAutospacing="1" w:after="100" w:afterAutospacing="1"/>
    </w:pPr>
    <w:rPr>
      <w:rFonts w:ascii="Calibri" w:hAnsi="Calibri" w:cs="Calibri"/>
      <w:color w:val="000000"/>
      <w:sz w:val="22"/>
      <w:szCs w:val="22"/>
    </w:rPr>
  </w:style>
  <w:style w:type="paragraph" w:customStyle="1" w:styleId="font5">
    <w:name w:val="font5"/>
    <w:basedOn w:val="Normal"/>
    <w:uiPriority w:val="99"/>
    <w:rsid w:val="00331421"/>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331421"/>
    <w:pPr>
      <w:spacing w:before="100" w:beforeAutospacing="1" w:after="100" w:afterAutospacing="1"/>
      <w:jc w:val="center"/>
    </w:pPr>
    <w:rPr>
      <w:rFonts w:ascii="Times New Roman" w:hAnsi="Times New Roman" w:cs="Times New Roman"/>
    </w:rPr>
  </w:style>
  <w:style w:type="paragraph" w:customStyle="1" w:styleId="xl66">
    <w:name w:val="xl66"/>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hAnsi="Times New Roman" w:cs="Times New Roman"/>
    </w:rPr>
  </w:style>
  <w:style w:type="paragraph" w:customStyle="1" w:styleId="xl67">
    <w:name w:val="xl6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8">
    <w:name w:val="xl68"/>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69">
    <w:name w:val="xl6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40"/>
      <w:szCs w:val="40"/>
    </w:rPr>
  </w:style>
  <w:style w:type="paragraph" w:customStyle="1" w:styleId="xl70">
    <w:name w:val="xl7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71">
    <w:name w:val="xl7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72">
    <w:name w:val="xl72"/>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73">
    <w:name w:val="xl73"/>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74">
    <w:name w:val="xl7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5">
    <w:name w:val="xl75"/>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rPr>
  </w:style>
  <w:style w:type="paragraph" w:customStyle="1" w:styleId="xl76">
    <w:name w:val="xl76"/>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rPr>
  </w:style>
  <w:style w:type="paragraph" w:customStyle="1" w:styleId="xl77">
    <w:name w:val="xl77"/>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b/>
      <w:bCs/>
    </w:rPr>
  </w:style>
  <w:style w:type="paragraph" w:customStyle="1" w:styleId="xl78">
    <w:name w:val="xl78"/>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b/>
      <w:bCs/>
    </w:rPr>
  </w:style>
  <w:style w:type="paragraph" w:customStyle="1" w:styleId="xl79">
    <w:name w:val="xl7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36"/>
      <w:szCs w:val="36"/>
    </w:rPr>
  </w:style>
  <w:style w:type="paragraph" w:customStyle="1" w:styleId="xl81">
    <w:name w:val="xl81"/>
    <w:basedOn w:val="Normal"/>
    <w:rsid w:val="00331421"/>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b/>
      <w:bCs/>
    </w:rPr>
  </w:style>
  <w:style w:type="paragraph" w:customStyle="1" w:styleId="xl82">
    <w:name w:val="xl82"/>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3">
    <w:name w:val="xl8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4">
    <w:name w:val="xl84"/>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85">
    <w:name w:val="xl8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86">
    <w:name w:val="xl86"/>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s="Times New Roman"/>
    </w:rPr>
  </w:style>
  <w:style w:type="paragraph" w:customStyle="1" w:styleId="xl87">
    <w:name w:val="xl8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88">
    <w:name w:val="xl88"/>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89">
    <w:name w:val="xl89"/>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90">
    <w:name w:val="xl9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
    <w:name w:val="xl91"/>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2">
    <w:name w:val="xl92"/>
    <w:basedOn w:val="Normal"/>
    <w:uiPriority w:val="99"/>
    <w:rsid w:val="00331421"/>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color w:val="000000"/>
    </w:rPr>
  </w:style>
  <w:style w:type="paragraph" w:customStyle="1" w:styleId="xl93">
    <w:name w:val="xl93"/>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94">
    <w:name w:val="xl94"/>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5">
    <w:name w:val="xl95"/>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PC">
    <w:name w:val="PC"/>
    <w:basedOn w:val="ListParagraph"/>
    <w:link w:val="PCChar"/>
    <w:uiPriority w:val="99"/>
    <w:qFormat/>
    <w:rsid w:val="00331421"/>
    <w:pPr>
      <w:framePr w:hSpace="180" w:wrap="around" w:vAnchor="text" w:hAnchor="margin" w:xAlign="center" w:y="52"/>
      <w:numPr>
        <w:numId w:val="4"/>
      </w:numPr>
      <w:jc w:val="both"/>
    </w:pPr>
    <w:rPr>
      <w:rFonts w:ascii="Times New Roman" w:hAnsi="Times New Roman" w:cs="Times New Roman"/>
      <w:color w:val="222222"/>
    </w:rPr>
  </w:style>
  <w:style w:type="character" w:customStyle="1" w:styleId="PCChar">
    <w:name w:val="PC Char"/>
    <w:basedOn w:val="ListParagraphChar"/>
    <w:link w:val="PC"/>
    <w:uiPriority w:val="99"/>
    <w:rsid w:val="00331421"/>
    <w:rPr>
      <w:rFonts w:ascii="Times New Roman" w:eastAsia="Times New Roman" w:hAnsi="Times New Roman" w:cs="Times New Roman"/>
      <w:color w:val="222222"/>
      <w:sz w:val="24"/>
      <w:szCs w:val="24"/>
    </w:rPr>
  </w:style>
  <w:style w:type="paragraph" w:customStyle="1" w:styleId="CU">
    <w:name w:val="CU"/>
    <w:basedOn w:val="ListParagraph"/>
    <w:link w:val="CUChar"/>
    <w:uiPriority w:val="99"/>
    <w:qFormat/>
    <w:rsid w:val="00331421"/>
    <w:pPr>
      <w:framePr w:hSpace="180" w:wrap="around" w:vAnchor="text" w:hAnchor="margin" w:xAlign="center" w:y="52"/>
      <w:numPr>
        <w:numId w:val="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uiPriority w:val="99"/>
    <w:rsid w:val="00331421"/>
    <w:rPr>
      <w:rFonts w:asciiTheme="minorBidi" w:eastAsiaTheme="minorEastAsia" w:hAnsiTheme="minorBidi" w:cs="Arial"/>
      <w:color w:val="222222"/>
      <w:sz w:val="24"/>
      <w:szCs w:val="24"/>
    </w:rPr>
  </w:style>
  <w:style w:type="character" w:customStyle="1" w:styleId="Style4Char">
    <w:name w:val="Style4 Char"/>
    <w:basedOn w:val="DefaultParagraphFont"/>
    <w:link w:val="Style4"/>
    <w:uiPriority w:val="99"/>
    <w:locked/>
    <w:rsid w:val="00331421"/>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uiPriority w:val="99"/>
    <w:qFormat/>
    <w:rsid w:val="00331421"/>
    <w:pPr>
      <w:numPr>
        <w:numId w:val="6"/>
      </w:numPr>
      <w:shd w:val="clear" w:color="auto" w:fill="FFFFFF"/>
      <w:spacing w:before="240"/>
      <w:jc w:val="both"/>
    </w:pPr>
    <w:rPr>
      <w:rFonts w:asciiTheme="minorBidi" w:eastAsia="Arial" w:hAnsiTheme="minorBidi" w:cs="Times New Roman"/>
      <w:color w:val="000000" w:themeColor="text1"/>
    </w:rPr>
  </w:style>
  <w:style w:type="character" w:customStyle="1" w:styleId="Style1Char">
    <w:name w:val="Style1 Char"/>
    <w:basedOn w:val="DefaultParagraphFont"/>
    <w:link w:val="Style1"/>
    <w:uiPriority w:val="99"/>
    <w:locked/>
    <w:rsid w:val="00331421"/>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uiPriority w:val="99"/>
    <w:qFormat/>
    <w:rsid w:val="00331421"/>
    <w:pPr>
      <w:numPr>
        <w:numId w:val="7"/>
      </w:numPr>
      <w:spacing w:before="240"/>
    </w:pPr>
    <w:rPr>
      <w:color w:val="000000" w:themeColor="text1"/>
      <w:sz w:val="28"/>
      <w:szCs w:val="24"/>
    </w:rPr>
  </w:style>
  <w:style w:type="character" w:customStyle="1" w:styleId="Style2Char">
    <w:name w:val="Style2 Char"/>
    <w:basedOn w:val="Style1Char"/>
    <w:link w:val="Style2"/>
    <w:locked/>
    <w:rsid w:val="00331421"/>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331421"/>
    <w:pPr>
      <w:numPr>
        <w:numId w:val="8"/>
      </w:numPr>
    </w:pPr>
    <w:rPr>
      <w:noProof/>
    </w:rPr>
  </w:style>
  <w:style w:type="numbering" w:customStyle="1" w:styleId="NoList17">
    <w:name w:val="No List17"/>
    <w:next w:val="NoList"/>
    <w:uiPriority w:val="99"/>
    <w:semiHidden/>
    <w:unhideWhenUsed/>
    <w:rsid w:val="00331421"/>
  </w:style>
  <w:style w:type="numbering" w:customStyle="1" w:styleId="NoList18">
    <w:name w:val="No List18"/>
    <w:next w:val="NoList"/>
    <w:uiPriority w:val="99"/>
    <w:semiHidden/>
    <w:unhideWhenUsed/>
    <w:rsid w:val="00331421"/>
  </w:style>
  <w:style w:type="table" w:customStyle="1" w:styleId="GridTable5Dark-Accent43">
    <w:name w:val="Grid Table 5 Dark - Accent 4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331421"/>
  </w:style>
  <w:style w:type="numbering" w:customStyle="1" w:styleId="NoList24">
    <w:name w:val="No List24"/>
    <w:next w:val="NoList"/>
    <w:uiPriority w:val="99"/>
    <w:semiHidden/>
    <w:unhideWhenUsed/>
    <w:rsid w:val="00331421"/>
  </w:style>
  <w:style w:type="numbering" w:customStyle="1" w:styleId="NoList34">
    <w:name w:val="No List34"/>
    <w:next w:val="NoList"/>
    <w:uiPriority w:val="99"/>
    <w:semiHidden/>
    <w:unhideWhenUsed/>
    <w:rsid w:val="00331421"/>
  </w:style>
  <w:style w:type="numbering" w:customStyle="1" w:styleId="NoList42">
    <w:name w:val="No List42"/>
    <w:next w:val="NoList"/>
    <w:uiPriority w:val="99"/>
    <w:semiHidden/>
    <w:unhideWhenUsed/>
    <w:rsid w:val="00331421"/>
  </w:style>
  <w:style w:type="numbering" w:customStyle="1" w:styleId="NoList1112">
    <w:name w:val="No List1112"/>
    <w:next w:val="NoList"/>
    <w:uiPriority w:val="99"/>
    <w:semiHidden/>
    <w:unhideWhenUsed/>
    <w:rsid w:val="00331421"/>
  </w:style>
  <w:style w:type="numbering" w:customStyle="1" w:styleId="NoList11111">
    <w:name w:val="No List11111"/>
    <w:next w:val="NoList"/>
    <w:uiPriority w:val="99"/>
    <w:semiHidden/>
    <w:unhideWhenUsed/>
    <w:rsid w:val="00331421"/>
  </w:style>
  <w:style w:type="numbering" w:customStyle="1" w:styleId="NoList212">
    <w:name w:val="No List212"/>
    <w:next w:val="NoList"/>
    <w:uiPriority w:val="99"/>
    <w:semiHidden/>
    <w:unhideWhenUsed/>
    <w:rsid w:val="00331421"/>
  </w:style>
  <w:style w:type="numbering" w:customStyle="1" w:styleId="NoList312">
    <w:name w:val="No List312"/>
    <w:next w:val="NoList"/>
    <w:uiPriority w:val="99"/>
    <w:semiHidden/>
    <w:unhideWhenUsed/>
    <w:rsid w:val="00331421"/>
  </w:style>
  <w:style w:type="numbering" w:customStyle="1" w:styleId="NoList52">
    <w:name w:val="No List52"/>
    <w:next w:val="NoList"/>
    <w:uiPriority w:val="99"/>
    <w:semiHidden/>
    <w:unhideWhenUsed/>
    <w:rsid w:val="00331421"/>
  </w:style>
  <w:style w:type="numbering" w:customStyle="1" w:styleId="NoList122">
    <w:name w:val="No List122"/>
    <w:next w:val="NoList"/>
    <w:uiPriority w:val="99"/>
    <w:semiHidden/>
    <w:unhideWhenUsed/>
    <w:rsid w:val="00331421"/>
  </w:style>
  <w:style w:type="numbering" w:customStyle="1" w:styleId="NoList1122">
    <w:name w:val="No List1122"/>
    <w:next w:val="NoList"/>
    <w:uiPriority w:val="99"/>
    <w:semiHidden/>
    <w:unhideWhenUsed/>
    <w:rsid w:val="00331421"/>
  </w:style>
  <w:style w:type="numbering" w:customStyle="1" w:styleId="NoList222">
    <w:name w:val="No List222"/>
    <w:next w:val="NoList"/>
    <w:uiPriority w:val="99"/>
    <w:semiHidden/>
    <w:unhideWhenUsed/>
    <w:rsid w:val="00331421"/>
  </w:style>
  <w:style w:type="numbering" w:customStyle="1" w:styleId="NoList322">
    <w:name w:val="No List322"/>
    <w:next w:val="NoList"/>
    <w:uiPriority w:val="99"/>
    <w:semiHidden/>
    <w:unhideWhenUsed/>
    <w:rsid w:val="00331421"/>
  </w:style>
  <w:style w:type="table" w:customStyle="1" w:styleId="GridTable5Dark-Accent62">
    <w:name w:val="Grid Table 5 Dark - Accent 6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331421"/>
  </w:style>
  <w:style w:type="numbering" w:customStyle="1" w:styleId="NoList71">
    <w:name w:val="No List71"/>
    <w:next w:val="NoList"/>
    <w:uiPriority w:val="99"/>
    <w:semiHidden/>
    <w:unhideWhenUsed/>
    <w:rsid w:val="00331421"/>
  </w:style>
  <w:style w:type="numbering" w:customStyle="1" w:styleId="NoList81">
    <w:name w:val="No List81"/>
    <w:next w:val="NoList"/>
    <w:uiPriority w:val="99"/>
    <w:semiHidden/>
    <w:unhideWhenUsed/>
    <w:rsid w:val="00331421"/>
  </w:style>
  <w:style w:type="table" w:customStyle="1" w:styleId="TableGridLight2">
    <w:name w:val="Table Grid Light2"/>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331421"/>
  </w:style>
  <w:style w:type="numbering" w:customStyle="1" w:styleId="NoList101">
    <w:name w:val="No List101"/>
    <w:next w:val="NoList"/>
    <w:uiPriority w:val="99"/>
    <w:semiHidden/>
    <w:unhideWhenUsed/>
    <w:rsid w:val="00331421"/>
  </w:style>
  <w:style w:type="numbering" w:customStyle="1" w:styleId="NoList131">
    <w:name w:val="No List131"/>
    <w:next w:val="NoList"/>
    <w:uiPriority w:val="99"/>
    <w:semiHidden/>
    <w:unhideWhenUsed/>
    <w:rsid w:val="00331421"/>
  </w:style>
  <w:style w:type="numbering" w:customStyle="1" w:styleId="NoList141">
    <w:name w:val="No List141"/>
    <w:next w:val="NoList"/>
    <w:uiPriority w:val="99"/>
    <w:semiHidden/>
    <w:unhideWhenUsed/>
    <w:rsid w:val="00331421"/>
  </w:style>
  <w:style w:type="numbering" w:customStyle="1" w:styleId="NoList151">
    <w:name w:val="No List151"/>
    <w:next w:val="NoList"/>
    <w:uiPriority w:val="99"/>
    <w:semiHidden/>
    <w:unhideWhenUsed/>
    <w:rsid w:val="00331421"/>
  </w:style>
  <w:style w:type="numbering" w:customStyle="1" w:styleId="NoList231">
    <w:name w:val="No List231"/>
    <w:next w:val="NoList"/>
    <w:uiPriority w:val="99"/>
    <w:semiHidden/>
    <w:unhideWhenUsed/>
    <w:rsid w:val="00331421"/>
  </w:style>
  <w:style w:type="numbering" w:customStyle="1" w:styleId="NoList331">
    <w:name w:val="No List331"/>
    <w:next w:val="NoList"/>
    <w:uiPriority w:val="99"/>
    <w:semiHidden/>
    <w:unhideWhenUsed/>
    <w:rsid w:val="00331421"/>
  </w:style>
  <w:style w:type="numbering" w:customStyle="1" w:styleId="NoList411">
    <w:name w:val="No List411"/>
    <w:next w:val="NoList"/>
    <w:uiPriority w:val="99"/>
    <w:semiHidden/>
    <w:unhideWhenUsed/>
    <w:rsid w:val="00331421"/>
  </w:style>
  <w:style w:type="numbering" w:customStyle="1" w:styleId="NoList1131">
    <w:name w:val="No List1131"/>
    <w:next w:val="NoList"/>
    <w:uiPriority w:val="99"/>
    <w:semiHidden/>
    <w:unhideWhenUsed/>
    <w:rsid w:val="00331421"/>
  </w:style>
  <w:style w:type="numbering" w:customStyle="1" w:styleId="NoList111111">
    <w:name w:val="No List111111"/>
    <w:next w:val="NoList"/>
    <w:uiPriority w:val="99"/>
    <w:semiHidden/>
    <w:unhideWhenUsed/>
    <w:rsid w:val="00331421"/>
  </w:style>
  <w:style w:type="numbering" w:customStyle="1" w:styleId="NoList2111">
    <w:name w:val="No List2111"/>
    <w:next w:val="NoList"/>
    <w:uiPriority w:val="99"/>
    <w:semiHidden/>
    <w:unhideWhenUsed/>
    <w:rsid w:val="00331421"/>
  </w:style>
  <w:style w:type="numbering" w:customStyle="1" w:styleId="NoList3111">
    <w:name w:val="No List3111"/>
    <w:next w:val="NoList"/>
    <w:uiPriority w:val="99"/>
    <w:semiHidden/>
    <w:unhideWhenUsed/>
    <w:rsid w:val="00331421"/>
  </w:style>
  <w:style w:type="numbering" w:customStyle="1" w:styleId="NoList511">
    <w:name w:val="No List511"/>
    <w:next w:val="NoList"/>
    <w:uiPriority w:val="99"/>
    <w:semiHidden/>
    <w:unhideWhenUsed/>
    <w:rsid w:val="00331421"/>
  </w:style>
  <w:style w:type="numbering" w:customStyle="1" w:styleId="NoList1211">
    <w:name w:val="No List1211"/>
    <w:next w:val="NoList"/>
    <w:uiPriority w:val="99"/>
    <w:semiHidden/>
    <w:unhideWhenUsed/>
    <w:rsid w:val="00331421"/>
  </w:style>
  <w:style w:type="numbering" w:customStyle="1" w:styleId="NoList11211">
    <w:name w:val="No List11211"/>
    <w:next w:val="NoList"/>
    <w:uiPriority w:val="99"/>
    <w:semiHidden/>
    <w:unhideWhenUsed/>
    <w:rsid w:val="00331421"/>
  </w:style>
  <w:style w:type="numbering" w:customStyle="1" w:styleId="NoList2211">
    <w:name w:val="No List2211"/>
    <w:next w:val="NoList"/>
    <w:uiPriority w:val="99"/>
    <w:semiHidden/>
    <w:unhideWhenUsed/>
    <w:rsid w:val="00331421"/>
  </w:style>
  <w:style w:type="numbering" w:customStyle="1" w:styleId="NoList3211">
    <w:name w:val="No List3211"/>
    <w:next w:val="NoList"/>
    <w:uiPriority w:val="99"/>
    <w:semiHidden/>
    <w:unhideWhenUsed/>
    <w:rsid w:val="00331421"/>
  </w:style>
  <w:style w:type="numbering" w:customStyle="1" w:styleId="NoList611">
    <w:name w:val="No List611"/>
    <w:next w:val="NoList"/>
    <w:uiPriority w:val="99"/>
    <w:semiHidden/>
    <w:unhideWhenUsed/>
    <w:rsid w:val="00331421"/>
  </w:style>
  <w:style w:type="numbering" w:customStyle="1" w:styleId="NoList161">
    <w:name w:val="No List161"/>
    <w:next w:val="NoList"/>
    <w:uiPriority w:val="99"/>
    <w:semiHidden/>
    <w:unhideWhenUsed/>
    <w:rsid w:val="00331421"/>
  </w:style>
  <w:style w:type="paragraph" w:customStyle="1" w:styleId="xl64">
    <w:name w:val="xl64"/>
    <w:basedOn w:val="Normal"/>
    <w:uiPriority w:val="99"/>
    <w:rsid w:val="00331421"/>
    <w:pPr>
      <w:spacing w:before="100" w:beforeAutospacing="1" w:after="100" w:afterAutospacing="1"/>
    </w:pPr>
  </w:style>
  <w:style w:type="paragraph" w:customStyle="1" w:styleId="xl96">
    <w:name w:val="xl96"/>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pPr>
    <w:rPr>
      <w:color w:val="FF0000"/>
    </w:rPr>
  </w:style>
  <w:style w:type="paragraph" w:customStyle="1" w:styleId="xl97">
    <w:name w:val="xl97"/>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8">
    <w:name w:val="xl98"/>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9">
    <w:name w:val="xl99"/>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color w:val="FF0000"/>
    </w:rPr>
  </w:style>
  <w:style w:type="paragraph" w:customStyle="1" w:styleId="xl100">
    <w:name w:val="xl100"/>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color w:val="FF0000"/>
    </w:rPr>
  </w:style>
  <w:style w:type="paragraph" w:customStyle="1" w:styleId="xl101">
    <w:name w:val="xl101"/>
    <w:basedOn w:val="Normal"/>
    <w:uiPriority w:val="99"/>
    <w:rsid w:val="00331421"/>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b/>
      <w:bCs/>
      <w:color w:val="FF0000"/>
    </w:rPr>
  </w:style>
  <w:style w:type="paragraph" w:customStyle="1" w:styleId="xl102">
    <w:name w:val="xl102"/>
    <w:basedOn w:val="Normal"/>
    <w:uiPriority w:val="99"/>
    <w:rsid w:val="00331421"/>
    <w:pPr>
      <w:shd w:val="clear" w:color="000000" w:fill="FF0000"/>
      <w:spacing w:before="100" w:beforeAutospacing="1" w:after="100" w:afterAutospacing="1"/>
    </w:pPr>
    <w:rPr>
      <w:color w:val="FF0000"/>
    </w:rPr>
  </w:style>
  <w:style w:type="paragraph" w:customStyle="1" w:styleId="xl103">
    <w:name w:val="xl103"/>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FF0000"/>
    </w:rPr>
  </w:style>
  <w:style w:type="paragraph" w:customStyle="1" w:styleId="xl104">
    <w:name w:val="xl104"/>
    <w:basedOn w:val="Normal"/>
    <w:uiPriority w:val="99"/>
    <w:rsid w:val="00331421"/>
    <w:pPr>
      <w:shd w:val="clear" w:color="000000" w:fill="F79646"/>
      <w:spacing w:before="100" w:beforeAutospacing="1" w:after="100" w:afterAutospacing="1"/>
    </w:pPr>
  </w:style>
  <w:style w:type="paragraph" w:customStyle="1" w:styleId="xl105">
    <w:name w:val="xl105"/>
    <w:basedOn w:val="Normal"/>
    <w:uiPriority w:val="99"/>
    <w:rsid w:val="00331421"/>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b/>
      <w:bCs/>
      <w:u w:val="single"/>
    </w:rPr>
  </w:style>
  <w:style w:type="paragraph" w:customStyle="1" w:styleId="xl106">
    <w:name w:val="xl106"/>
    <w:basedOn w:val="Normal"/>
    <w:uiPriority w:val="99"/>
    <w:rsid w:val="00331421"/>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b/>
      <w:bCs/>
      <w:u w:val="single"/>
    </w:rPr>
  </w:style>
  <w:style w:type="paragraph" w:customStyle="1" w:styleId="xl107">
    <w:name w:val="xl107"/>
    <w:basedOn w:val="Normal"/>
    <w:uiPriority w:val="99"/>
    <w:rsid w:val="00331421"/>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b/>
      <w:bCs/>
      <w:u w:val="single"/>
    </w:rPr>
  </w:style>
  <w:style w:type="paragraph" w:customStyle="1" w:styleId="xl108">
    <w:name w:val="xl108"/>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rPr>
  </w:style>
  <w:style w:type="paragraph" w:customStyle="1" w:styleId="xl109">
    <w:name w:val="xl109"/>
    <w:basedOn w:val="Normal"/>
    <w:uiPriority w:val="99"/>
    <w:rsid w:val="00331421"/>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b/>
      <w:bCs/>
      <w:u w:val="single"/>
    </w:rPr>
  </w:style>
  <w:style w:type="table" w:customStyle="1" w:styleId="Gitternetztabelle5dunkelAkzent41">
    <w:name w:val="Gitternetztabelle 5 dunkel  – Akzent 4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customStyle="1" w:styleId="CE">
    <w:name w:val="CE"/>
    <w:basedOn w:val="Normal"/>
    <w:link w:val="CEChar"/>
    <w:uiPriority w:val="99"/>
    <w:qFormat/>
    <w:rsid w:val="00331421"/>
    <w:pPr>
      <w:numPr>
        <w:numId w:val="9"/>
      </w:numPr>
      <w:spacing w:line="360" w:lineRule="auto"/>
      <w:contextualSpacing/>
      <w:jc w:val="both"/>
    </w:pPr>
    <w:rPr>
      <w:rFonts w:eastAsiaTheme="minorHAnsi" w:cstheme="minorBidi"/>
      <w:szCs w:val="22"/>
    </w:rPr>
  </w:style>
  <w:style w:type="character" w:customStyle="1" w:styleId="CEChar">
    <w:name w:val="CE Char"/>
    <w:basedOn w:val="DefaultParagraphFont"/>
    <w:link w:val="CE"/>
    <w:uiPriority w:val="99"/>
    <w:rsid w:val="00331421"/>
    <w:rPr>
      <w:rFonts w:ascii="Arial" w:hAnsi="Arial"/>
      <w:sz w:val="24"/>
    </w:rPr>
  </w:style>
  <w:style w:type="table" w:customStyle="1" w:styleId="TableGrid27">
    <w:name w:val="Table Grid27"/>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stomHeading1">
    <w:name w:val="CustomHeading1"/>
    <w:basedOn w:val="Heading1"/>
    <w:link w:val="CustomHeading1Char"/>
    <w:autoRedefine/>
    <w:qFormat/>
    <w:rsid w:val="00331421"/>
    <w:pPr>
      <w:numPr>
        <w:numId w:val="0"/>
      </w:numPr>
      <w:pBdr>
        <w:top w:val="single" w:sz="4" w:space="1" w:color="auto"/>
        <w:left w:val="single" w:sz="4" w:space="15" w:color="auto"/>
        <w:bottom w:val="single" w:sz="4" w:space="1" w:color="auto"/>
        <w:right w:val="single" w:sz="4" w:space="1" w:color="auto"/>
      </w:pBdr>
      <w:shd w:val="clear" w:color="auto" w:fill="FFC000"/>
      <w:spacing w:after="480" w:line="276" w:lineRule="auto"/>
      <w:outlineLvl w:val="1"/>
    </w:pPr>
    <w:rPr>
      <w:rFonts w:eastAsiaTheme="majorEastAsia"/>
      <w:bCs/>
    </w:rPr>
  </w:style>
  <w:style w:type="character" w:customStyle="1" w:styleId="CustomHeading1Char">
    <w:name w:val="CustomHeading1 Char"/>
    <w:basedOn w:val="Heading1Char"/>
    <w:link w:val="CustomHeading1"/>
    <w:rsid w:val="00331421"/>
    <w:rPr>
      <w:rFonts w:ascii="Arial" w:eastAsiaTheme="majorEastAsia" w:hAnsi="Arial" w:cs="Arial"/>
      <w:b/>
      <w:bCs/>
      <w:color w:val="000000" w:themeColor="text1"/>
      <w:sz w:val="24"/>
      <w:szCs w:val="24"/>
      <w:shd w:val="clear" w:color="auto" w:fill="FFC000"/>
      <w:lang w:val="en-AU"/>
    </w:rPr>
  </w:style>
  <w:style w:type="character" w:customStyle="1" w:styleId="apple-tab-span">
    <w:name w:val="apple-tab-span"/>
    <w:basedOn w:val="DefaultParagraphFont"/>
    <w:rsid w:val="00331421"/>
  </w:style>
  <w:style w:type="paragraph" w:customStyle="1" w:styleId="COMPETENCYSTANDARD">
    <w:name w:val="COMPETENCY STANDARD"/>
    <w:basedOn w:val="Normal"/>
    <w:qFormat/>
    <w:rsid w:val="00331421"/>
    <w:pPr>
      <w:keepNext/>
      <w:numPr>
        <w:numId w:val="10"/>
      </w:numPr>
      <w:spacing w:after="160" w:line="259" w:lineRule="auto"/>
    </w:pPr>
    <w:rPr>
      <w:rFonts w:eastAsiaTheme="minorHAnsi"/>
      <w:sz w:val="22"/>
      <w:szCs w:val="22"/>
    </w:rPr>
  </w:style>
  <w:style w:type="paragraph" w:customStyle="1" w:styleId="DutiesandTasks">
    <w:name w:val="Duties and Tasks"/>
    <w:basedOn w:val="Normal"/>
    <w:rsid w:val="00331421"/>
    <w:pPr>
      <w:numPr>
        <w:ilvl w:val="1"/>
        <w:numId w:val="10"/>
      </w:numPr>
      <w:spacing w:before="60" w:after="60"/>
    </w:pPr>
    <w:rPr>
      <w:rFonts w:eastAsiaTheme="minorEastAsia"/>
      <w:sz w:val="18"/>
      <w:szCs w:val="18"/>
    </w:rPr>
  </w:style>
  <w:style w:type="paragraph" w:customStyle="1" w:styleId="TableText0">
    <w:name w:val="Table Text"/>
    <w:basedOn w:val="Normal"/>
    <w:qFormat/>
    <w:rsid w:val="00331421"/>
    <w:rPr>
      <w:rFonts w:eastAsiaTheme="minorEastAsia"/>
      <w:sz w:val="22"/>
    </w:rPr>
  </w:style>
  <w:style w:type="table" w:customStyle="1" w:styleId="GridTable5Dark-Accent413">
    <w:name w:val="Grid Table 5 Dark - Accent 41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styleId="Caption">
    <w:name w:val="caption"/>
    <w:basedOn w:val="Normal"/>
    <w:next w:val="Normal"/>
    <w:uiPriority w:val="35"/>
    <w:semiHidden/>
    <w:unhideWhenUsed/>
    <w:qFormat/>
    <w:rsid w:val="00331421"/>
    <w:rPr>
      <w:b/>
      <w:bCs/>
      <w:color w:val="404040" w:themeColor="text1" w:themeTint="BF"/>
      <w:sz w:val="20"/>
      <w:szCs w:val="20"/>
    </w:rPr>
  </w:style>
  <w:style w:type="paragraph" w:styleId="Title">
    <w:name w:val="Title"/>
    <w:basedOn w:val="Normal"/>
    <w:next w:val="Normal"/>
    <w:link w:val="TitleChar"/>
    <w:uiPriority w:val="10"/>
    <w:qFormat/>
    <w:rsid w:val="00331421"/>
    <w:pPr>
      <w:contextualSpacing/>
    </w:pPr>
    <w:rPr>
      <w:rFonts w:asciiTheme="majorHAnsi" w:eastAsiaTheme="majorEastAsia" w:hAnsiTheme="majorHAnsi" w:cstheme="majorBidi"/>
      <w:color w:val="2E74B5" w:themeColor="accent1" w:themeShade="BF"/>
      <w:spacing w:val="-7"/>
      <w:sz w:val="80"/>
      <w:szCs w:val="80"/>
    </w:rPr>
  </w:style>
  <w:style w:type="character" w:customStyle="1" w:styleId="TitleChar">
    <w:name w:val="Title Char"/>
    <w:basedOn w:val="DefaultParagraphFont"/>
    <w:link w:val="Title"/>
    <w:uiPriority w:val="10"/>
    <w:rsid w:val="00331421"/>
    <w:rPr>
      <w:rFonts w:asciiTheme="majorHAnsi" w:eastAsiaTheme="majorEastAsia" w:hAnsiTheme="majorHAnsi" w:cstheme="majorBidi"/>
      <w:color w:val="2E74B5" w:themeColor="accent1" w:themeShade="BF"/>
      <w:spacing w:val="-7"/>
      <w:sz w:val="80"/>
      <w:szCs w:val="80"/>
    </w:rPr>
  </w:style>
  <w:style w:type="paragraph" w:styleId="Quote">
    <w:name w:val="Quote"/>
    <w:basedOn w:val="Normal"/>
    <w:next w:val="Normal"/>
    <w:link w:val="QuoteChar"/>
    <w:uiPriority w:val="29"/>
    <w:qFormat/>
    <w:rsid w:val="00331421"/>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331421"/>
    <w:rPr>
      <w:rFonts w:ascii="Trebuchet MS" w:eastAsia="Times New Roman" w:hAnsi="Trebuchet MS" w:cs="Arial"/>
      <w:i/>
      <w:iCs/>
      <w:sz w:val="24"/>
      <w:szCs w:val="24"/>
    </w:rPr>
  </w:style>
  <w:style w:type="paragraph" w:styleId="IntenseQuote">
    <w:name w:val="Intense Quote"/>
    <w:basedOn w:val="Normal"/>
    <w:next w:val="Normal"/>
    <w:link w:val="IntenseQuoteChar"/>
    <w:uiPriority w:val="30"/>
    <w:qFormat/>
    <w:rsid w:val="00331421"/>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331421"/>
    <w:rPr>
      <w:rFonts w:asciiTheme="majorHAnsi" w:eastAsiaTheme="majorEastAsia" w:hAnsiTheme="majorHAnsi" w:cstheme="majorBidi"/>
      <w:color w:val="5B9BD5" w:themeColor="accent1"/>
      <w:sz w:val="28"/>
      <w:szCs w:val="28"/>
    </w:rPr>
  </w:style>
  <w:style w:type="paragraph" w:customStyle="1" w:styleId="xl63">
    <w:name w:val="xl63"/>
    <w:basedOn w:val="Normal"/>
    <w:uiPriority w:val="99"/>
    <w:rsid w:val="00331421"/>
    <w:pPr>
      <w:spacing w:before="100" w:beforeAutospacing="1" w:after="100" w:afterAutospacing="1"/>
    </w:pPr>
  </w:style>
  <w:style w:type="paragraph" w:customStyle="1" w:styleId="Normal1">
    <w:name w:val="Normal1"/>
    <w:uiPriority w:val="99"/>
    <w:rsid w:val="00331421"/>
    <w:pPr>
      <w:spacing w:after="0" w:line="240" w:lineRule="auto"/>
    </w:pPr>
    <w:rPr>
      <w:rFonts w:ascii="Calibri" w:eastAsia="Calibri" w:hAnsi="Calibri" w:cs="Calibri"/>
      <w:sz w:val="20"/>
      <w:szCs w:val="20"/>
    </w:rPr>
  </w:style>
  <w:style w:type="character" w:styleId="SubtleEmphasis">
    <w:name w:val="Subtle Emphasis"/>
    <w:basedOn w:val="DefaultParagraphFont"/>
    <w:uiPriority w:val="19"/>
    <w:qFormat/>
    <w:rsid w:val="00331421"/>
    <w:rPr>
      <w:i/>
      <w:iCs/>
      <w:color w:val="595959" w:themeColor="text1" w:themeTint="A6"/>
    </w:rPr>
  </w:style>
  <w:style w:type="character" w:styleId="IntenseEmphasis">
    <w:name w:val="Intense Emphasis"/>
    <w:basedOn w:val="DefaultParagraphFont"/>
    <w:uiPriority w:val="21"/>
    <w:qFormat/>
    <w:rsid w:val="00331421"/>
    <w:rPr>
      <w:b/>
      <w:bCs/>
      <w:i/>
      <w:iCs/>
    </w:rPr>
  </w:style>
  <w:style w:type="character" w:styleId="SubtleReference">
    <w:name w:val="Subtle Reference"/>
    <w:basedOn w:val="DefaultParagraphFont"/>
    <w:uiPriority w:val="31"/>
    <w:qFormat/>
    <w:rsid w:val="00331421"/>
    <w:rPr>
      <w:smallCaps/>
      <w:color w:val="404040" w:themeColor="text1" w:themeTint="BF"/>
    </w:rPr>
  </w:style>
  <w:style w:type="character" w:styleId="IntenseReference">
    <w:name w:val="Intense Reference"/>
    <w:basedOn w:val="DefaultParagraphFont"/>
    <w:uiPriority w:val="32"/>
    <w:qFormat/>
    <w:rsid w:val="00331421"/>
    <w:rPr>
      <w:b/>
      <w:bCs/>
      <w:smallCaps/>
      <w:u w:val="single"/>
    </w:rPr>
  </w:style>
  <w:style w:type="table" w:customStyle="1" w:styleId="LightShading2">
    <w:name w:val="Light Shading2"/>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2">
    <w:name w:val="Light List2"/>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line="240" w:lineRule="auto"/>
      </w:pPr>
      <w:rPr>
        <w:b/>
        <w:bCs/>
        <w:color w:val="FFFFFF" w:themeColor="background1"/>
      </w:rPr>
      <w:tblPr/>
      <w:tcPr>
        <w:shd w:val="clear" w:color="auto" w:fill="000000" w:themeFill="text1"/>
      </w:tcPr>
    </w:tblStylePr>
    <w:tblStylePr w:type="lastRow">
      <w:pPr>
        <w:spacing w:beforeLines="0" w:beforeAutospacing="0" w:afterLines="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2">
    <w:name w:val="Medium Shading 22"/>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211">
    <w:name w:val="Grid Table 5 Dark - Accent 21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11">
    <w:name w:val="Grid Table 5 Dark - Accent 6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11">
    <w:name w:val="Table Grid Light1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21">
    <w:name w:val="List Table 3 - Accent 121"/>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GridTable5Dark-Accent414">
    <w:name w:val="Grid Table 5 Dark - Accent 414"/>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Tabletext">
    <w:name w:val="Table text"/>
    <w:basedOn w:val="Normal"/>
    <w:qFormat/>
    <w:rsid w:val="00706E94"/>
    <w:pPr>
      <w:numPr>
        <w:numId w:val="11"/>
      </w:numPr>
      <w:spacing w:line="360" w:lineRule="auto"/>
    </w:pPr>
    <w:rPr>
      <w:sz w:val="18"/>
      <w:szCs w:val="18"/>
    </w:rPr>
  </w:style>
  <w:style w:type="character" w:customStyle="1" w:styleId="markedcontent">
    <w:name w:val="markedcontent"/>
    <w:basedOn w:val="DefaultParagraphFont"/>
    <w:rsid w:val="00706E94"/>
  </w:style>
  <w:style w:type="table" w:customStyle="1" w:styleId="GridTable5Dark-Accent11">
    <w:name w:val="Grid Table 5 Dark - Accent 11"/>
    <w:basedOn w:val="TableNormal"/>
    <w:uiPriority w:val="50"/>
    <w:rsid w:val="0058156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ListTable3-Accent31">
    <w:name w:val="List Table 3 - Accent 31"/>
    <w:basedOn w:val="TableNormal"/>
    <w:uiPriority w:val="48"/>
    <w:rsid w:val="00F219E9"/>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ListTable6Colorful1">
    <w:name w:val="List Table 6 Colorful1"/>
    <w:basedOn w:val="TableNormal"/>
    <w:uiPriority w:val="51"/>
    <w:rsid w:val="00F219E9"/>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11">
    <w:name w:val="Plain Table 11"/>
    <w:basedOn w:val="TableNormal"/>
    <w:uiPriority w:val="41"/>
    <w:rsid w:val="00B8175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tandard">
    <w:name w:val="Standard"/>
    <w:rsid w:val="007D68A6"/>
    <w:pPr>
      <w:suppressAutoHyphens/>
      <w:autoSpaceDN w:val="0"/>
      <w:spacing w:after="0" w:line="240" w:lineRule="auto"/>
      <w:textAlignment w:val="baseline"/>
    </w:pPr>
    <w:rPr>
      <w:rFonts w:ascii="Calibri" w:eastAsia="F" w:hAnsi="Calibri" w:cs="Calibri"/>
      <w:sz w:val="24"/>
      <w:szCs w:val="24"/>
      <w:lang w:val="en-GB" w:eastAsia="zh-CN" w:bidi="hi-IN"/>
    </w:rPr>
  </w:style>
  <w:style w:type="numbering" w:customStyle="1" w:styleId="WWNum2">
    <w:name w:val="WWNum2"/>
    <w:basedOn w:val="NoList"/>
    <w:rsid w:val="007D68A6"/>
    <w:pPr>
      <w:numPr>
        <w:numId w:val="34"/>
      </w:numPr>
    </w:pPr>
  </w:style>
  <w:style w:type="paragraph" w:customStyle="1" w:styleId="Style">
    <w:name w:val="Style"/>
    <w:rsid w:val="00D154E0"/>
    <w:pPr>
      <w:widowControl w:val="0"/>
      <w:autoSpaceDE w:val="0"/>
      <w:autoSpaceDN w:val="0"/>
      <w:adjustRightInd w:val="0"/>
      <w:spacing w:after="0" w:line="240" w:lineRule="auto"/>
    </w:pPr>
    <w:rPr>
      <w:rFonts w:ascii="Times New Roman" w:eastAsiaTheme="minorEastAsia" w:hAnsi="Times New Roman" w:cs="Times New Roman"/>
      <w:sz w:val="24"/>
      <w:szCs w:val="24"/>
    </w:rPr>
  </w:style>
  <w:style w:type="paragraph" w:styleId="Date">
    <w:name w:val="Date"/>
    <w:basedOn w:val="Normal"/>
    <w:next w:val="Normal"/>
    <w:link w:val="DateChar"/>
    <w:uiPriority w:val="99"/>
    <w:semiHidden/>
    <w:unhideWhenUsed/>
    <w:rsid w:val="00D154E0"/>
    <w:pPr>
      <w:widowControl w:val="0"/>
      <w:snapToGrid w:val="0"/>
    </w:pPr>
    <w:rPr>
      <w:rFonts w:ascii="Courier New" w:hAnsi="Courier New" w:cs="Times New Roman"/>
      <w:szCs w:val="20"/>
    </w:rPr>
  </w:style>
  <w:style w:type="character" w:customStyle="1" w:styleId="DateChar">
    <w:name w:val="Date Char"/>
    <w:basedOn w:val="DefaultParagraphFont"/>
    <w:link w:val="Date"/>
    <w:uiPriority w:val="99"/>
    <w:semiHidden/>
    <w:rsid w:val="00D154E0"/>
    <w:rPr>
      <w:rFonts w:ascii="Courier New" w:eastAsia="Times New Roman" w:hAnsi="Courier New" w:cs="Times New Roman"/>
      <w:sz w:val="24"/>
      <w:szCs w:val="20"/>
    </w:rPr>
  </w:style>
  <w:style w:type="paragraph" w:styleId="Revision">
    <w:name w:val="Revision"/>
    <w:hidden/>
    <w:uiPriority w:val="99"/>
    <w:semiHidden/>
    <w:rsid w:val="0047474C"/>
    <w:pPr>
      <w:spacing w:after="0" w:line="240" w:lineRule="auto"/>
    </w:pPr>
    <w:rPr>
      <w:rFonts w:ascii="Arial" w:eastAsia="Times New Roman" w:hAnsi="Arial"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27029">
      <w:bodyDiv w:val="1"/>
      <w:marLeft w:val="0"/>
      <w:marRight w:val="0"/>
      <w:marTop w:val="0"/>
      <w:marBottom w:val="0"/>
      <w:divBdr>
        <w:top w:val="none" w:sz="0" w:space="0" w:color="auto"/>
        <w:left w:val="none" w:sz="0" w:space="0" w:color="auto"/>
        <w:bottom w:val="none" w:sz="0" w:space="0" w:color="auto"/>
        <w:right w:val="none" w:sz="0" w:space="0" w:color="auto"/>
      </w:divBdr>
    </w:div>
    <w:div w:id="47262013">
      <w:bodyDiv w:val="1"/>
      <w:marLeft w:val="0"/>
      <w:marRight w:val="0"/>
      <w:marTop w:val="0"/>
      <w:marBottom w:val="0"/>
      <w:divBdr>
        <w:top w:val="none" w:sz="0" w:space="0" w:color="auto"/>
        <w:left w:val="none" w:sz="0" w:space="0" w:color="auto"/>
        <w:bottom w:val="none" w:sz="0" w:space="0" w:color="auto"/>
        <w:right w:val="none" w:sz="0" w:space="0" w:color="auto"/>
      </w:divBdr>
    </w:div>
    <w:div w:id="47388088">
      <w:bodyDiv w:val="1"/>
      <w:marLeft w:val="0"/>
      <w:marRight w:val="0"/>
      <w:marTop w:val="0"/>
      <w:marBottom w:val="0"/>
      <w:divBdr>
        <w:top w:val="none" w:sz="0" w:space="0" w:color="auto"/>
        <w:left w:val="none" w:sz="0" w:space="0" w:color="auto"/>
        <w:bottom w:val="none" w:sz="0" w:space="0" w:color="auto"/>
        <w:right w:val="none" w:sz="0" w:space="0" w:color="auto"/>
      </w:divBdr>
    </w:div>
    <w:div w:id="56830543">
      <w:bodyDiv w:val="1"/>
      <w:marLeft w:val="0"/>
      <w:marRight w:val="0"/>
      <w:marTop w:val="0"/>
      <w:marBottom w:val="0"/>
      <w:divBdr>
        <w:top w:val="none" w:sz="0" w:space="0" w:color="auto"/>
        <w:left w:val="none" w:sz="0" w:space="0" w:color="auto"/>
        <w:bottom w:val="none" w:sz="0" w:space="0" w:color="auto"/>
        <w:right w:val="none" w:sz="0" w:space="0" w:color="auto"/>
      </w:divBdr>
    </w:div>
    <w:div w:id="59911023">
      <w:bodyDiv w:val="1"/>
      <w:marLeft w:val="0"/>
      <w:marRight w:val="0"/>
      <w:marTop w:val="0"/>
      <w:marBottom w:val="0"/>
      <w:divBdr>
        <w:top w:val="none" w:sz="0" w:space="0" w:color="auto"/>
        <w:left w:val="none" w:sz="0" w:space="0" w:color="auto"/>
        <w:bottom w:val="none" w:sz="0" w:space="0" w:color="auto"/>
        <w:right w:val="none" w:sz="0" w:space="0" w:color="auto"/>
      </w:divBdr>
    </w:div>
    <w:div w:id="98645423">
      <w:bodyDiv w:val="1"/>
      <w:marLeft w:val="0"/>
      <w:marRight w:val="0"/>
      <w:marTop w:val="0"/>
      <w:marBottom w:val="0"/>
      <w:divBdr>
        <w:top w:val="none" w:sz="0" w:space="0" w:color="auto"/>
        <w:left w:val="none" w:sz="0" w:space="0" w:color="auto"/>
        <w:bottom w:val="none" w:sz="0" w:space="0" w:color="auto"/>
        <w:right w:val="none" w:sz="0" w:space="0" w:color="auto"/>
      </w:divBdr>
    </w:div>
    <w:div w:id="221720545">
      <w:bodyDiv w:val="1"/>
      <w:marLeft w:val="0"/>
      <w:marRight w:val="0"/>
      <w:marTop w:val="0"/>
      <w:marBottom w:val="0"/>
      <w:divBdr>
        <w:top w:val="none" w:sz="0" w:space="0" w:color="auto"/>
        <w:left w:val="none" w:sz="0" w:space="0" w:color="auto"/>
        <w:bottom w:val="none" w:sz="0" w:space="0" w:color="auto"/>
        <w:right w:val="none" w:sz="0" w:space="0" w:color="auto"/>
      </w:divBdr>
    </w:div>
    <w:div w:id="229462636">
      <w:bodyDiv w:val="1"/>
      <w:marLeft w:val="0"/>
      <w:marRight w:val="0"/>
      <w:marTop w:val="0"/>
      <w:marBottom w:val="0"/>
      <w:divBdr>
        <w:top w:val="none" w:sz="0" w:space="0" w:color="auto"/>
        <w:left w:val="none" w:sz="0" w:space="0" w:color="auto"/>
        <w:bottom w:val="none" w:sz="0" w:space="0" w:color="auto"/>
        <w:right w:val="none" w:sz="0" w:space="0" w:color="auto"/>
      </w:divBdr>
    </w:div>
    <w:div w:id="240330763">
      <w:bodyDiv w:val="1"/>
      <w:marLeft w:val="0"/>
      <w:marRight w:val="0"/>
      <w:marTop w:val="0"/>
      <w:marBottom w:val="0"/>
      <w:divBdr>
        <w:top w:val="none" w:sz="0" w:space="0" w:color="auto"/>
        <w:left w:val="none" w:sz="0" w:space="0" w:color="auto"/>
        <w:bottom w:val="none" w:sz="0" w:space="0" w:color="auto"/>
        <w:right w:val="none" w:sz="0" w:space="0" w:color="auto"/>
      </w:divBdr>
    </w:div>
    <w:div w:id="304244663">
      <w:bodyDiv w:val="1"/>
      <w:marLeft w:val="0"/>
      <w:marRight w:val="0"/>
      <w:marTop w:val="0"/>
      <w:marBottom w:val="0"/>
      <w:divBdr>
        <w:top w:val="none" w:sz="0" w:space="0" w:color="auto"/>
        <w:left w:val="none" w:sz="0" w:space="0" w:color="auto"/>
        <w:bottom w:val="none" w:sz="0" w:space="0" w:color="auto"/>
        <w:right w:val="none" w:sz="0" w:space="0" w:color="auto"/>
      </w:divBdr>
    </w:div>
    <w:div w:id="325322735">
      <w:bodyDiv w:val="1"/>
      <w:marLeft w:val="0"/>
      <w:marRight w:val="0"/>
      <w:marTop w:val="0"/>
      <w:marBottom w:val="0"/>
      <w:divBdr>
        <w:top w:val="none" w:sz="0" w:space="0" w:color="auto"/>
        <w:left w:val="none" w:sz="0" w:space="0" w:color="auto"/>
        <w:bottom w:val="none" w:sz="0" w:space="0" w:color="auto"/>
        <w:right w:val="none" w:sz="0" w:space="0" w:color="auto"/>
      </w:divBdr>
    </w:div>
    <w:div w:id="331226869">
      <w:bodyDiv w:val="1"/>
      <w:marLeft w:val="0"/>
      <w:marRight w:val="0"/>
      <w:marTop w:val="0"/>
      <w:marBottom w:val="0"/>
      <w:divBdr>
        <w:top w:val="none" w:sz="0" w:space="0" w:color="auto"/>
        <w:left w:val="none" w:sz="0" w:space="0" w:color="auto"/>
        <w:bottom w:val="none" w:sz="0" w:space="0" w:color="auto"/>
        <w:right w:val="none" w:sz="0" w:space="0" w:color="auto"/>
      </w:divBdr>
    </w:div>
    <w:div w:id="393510622">
      <w:bodyDiv w:val="1"/>
      <w:marLeft w:val="0"/>
      <w:marRight w:val="0"/>
      <w:marTop w:val="0"/>
      <w:marBottom w:val="0"/>
      <w:divBdr>
        <w:top w:val="none" w:sz="0" w:space="0" w:color="auto"/>
        <w:left w:val="none" w:sz="0" w:space="0" w:color="auto"/>
        <w:bottom w:val="none" w:sz="0" w:space="0" w:color="auto"/>
        <w:right w:val="none" w:sz="0" w:space="0" w:color="auto"/>
      </w:divBdr>
    </w:div>
    <w:div w:id="425032621">
      <w:bodyDiv w:val="1"/>
      <w:marLeft w:val="0"/>
      <w:marRight w:val="0"/>
      <w:marTop w:val="0"/>
      <w:marBottom w:val="0"/>
      <w:divBdr>
        <w:top w:val="none" w:sz="0" w:space="0" w:color="auto"/>
        <w:left w:val="none" w:sz="0" w:space="0" w:color="auto"/>
        <w:bottom w:val="none" w:sz="0" w:space="0" w:color="auto"/>
        <w:right w:val="none" w:sz="0" w:space="0" w:color="auto"/>
      </w:divBdr>
    </w:div>
    <w:div w:id="427383840">
      <w:bodyDiv w:val="1"/>
      <w:marLeft w:val="0"/>
      <w:marRight w:val="0"/>
      <w:marTop w:val="0"/>
      <w:marBottom w:val="0"/>
      <w:divBdr>
        <w:top w:val="none" w:sz="0" w:space="0" w:color="auto"/>
        <w:left w:val="none" w:sz="0" w:space="0" w:color="auto"/>
        <w:bottom w:val="none" w:sz="0" w:space="0" w:color="auto"/>
        <w:right w:val="none" w:sz="0" w:space="0" w:color="auto"/>
      </w:divBdr>
    </w:div>
    <w:div w:id="436826837">
      <w:bodyDiv w:val="1"/>
      <w:marLeft w:val="0"/>
      <w:marRight w:val="0"/>
      <w:marTop w:val="0"/>
      <w:marBottom w:val="0"/>
      <w:divBdr>
        <w:top w:val="none" w:sz="0" w:space="0" w:color="auto"/>
        <w:left w:val="none" w:sz="0" w:space="0" w:color="auto"/>
        <w:bottom w:val="none" w:sz="0" w:space="0" w:color="auto"/>
        <w:right w:val="none" w:sz="0" w:space="0" w:color="auto"/>
      </w:divBdr>
    </w:div>
    <w:div w:id="458843306">
      <w:bodyDiv w:val="1"/>
      <w:marLeft w:val="0"/>
      <w:marRight w:val="0"/>
      <w:marTop w:val="0"/>
      <w:marBottom w:val="0"/>
      <w:divBdr>
        <w:top w:val="none" w:sz="0" w:space="0" w:color="auto"/>
        <w:left w:val="none" w:sz="0" w:space="0" w:color="auto"/>
        <w:bottom w:val="none" w:sz="0" w:space="0" w:color="auto"/>
        <w:right w:val="none" w:sz="0" w:space="0" w:color="auto"/>
      </w:divBdr>
    </w:div>
    <w:div w:id="459343492">
      <w:bodyDiv w:val="1"/>
      <w:marLeft w:val="0"/>
      <w:marRight w:val="0"/>
      <w:marTop w:val="0"/>
      <w:marBottom w:val="0"/>
      <w:divBdr>
        <w:top w:val="none" w:sz="0" w:space="0" w:color="auto"/>
        <w:left w:val="none" w:sz="0" w:space="0" w:color="auto"/>
        <w:bottom w:val="none" w:sz="0" w:space="0" w:color="auto"/>
        <w:right w:val="none" w:sz="0" w:space="0" w:color="auto"/>
      </w:divBdr>
    </w:div>
    <w:div w:id="462575960">
      <w:bodyDiv w:val="1"/>
      <w:marLeft w:val="0"/>
      <w:marRight w:val="0"/>
      <w:marTop w:val="0"/>
      <w:marBottom w:val="0"/>
      <w:divBdr>
        <w:top w:val="none" w:sz="0" w:space="0" w:color="auto"/>
        <w:left w:val="none" w:sz="0" w:space="0" w:color="auto"/>
        <w:bottom w:val="none" w:sz="0" w:space="0" w:color="auto"/>
        <w:right w:val="none" w:sz="0" w:space="0" w:color="auto"/>
      </w:divBdr>
    </w:div>
    <w:div w:id="518281501">
      <w:bodyDiv w:val="1"/>
      <w:marLeft w:val="0"/>
      <w:marRight w:val="0"/>
      <w:marTop w:val="0"/>
      <w:marBottom w:val="0"/>
      <w:divBdr>
        <w:top w:val="none" w:sz="0" w:space="0" w:color="auto"/>
        <w:left w:val="none" w:sz="0" w:space="0" w:color="auto"/>
        <w:bottom w:val="none" w:sz="0" w:space="0" w:color="auto"/>
        <w:right w:val="none" w:sz="0" w:space="0" w:color="auto"/>
      </w:divBdr>
    </w:div>
    <w:div w:id="527723176">
      <w:bodyDiv w:val="1"/>
      <w:marLeft w:val="0"/>
      <w:marRight w:val="0"/>
      <w:marTop w:val="0"/>
      <w:marBottom w:val="0"/>
      <w:divBdr>
        <w:top w:val="none" w:sz="0" w:space="0" w:color="auto"/>
        <w:left w:val="none" w:sz="0" w:space="0" w:color="auto"/>
        <w:bottom w:val="none" w:sz="0" w:space="0" w:color="auto"/>
        <w:right w:val="none" w:sz="0" w:space="0" w:color="auto"/>
      </w:divBdr>
    </w:div>
    <w:div w:id="536043845">
      <w:bodyDiv w:val="1"/>
      <w:marLeft w:val="0"/>
      <w:marRight w:val="0"/>
      <w:marTop w:val="0"/>
      <w:marBottom w:val="0"/>
      <w:divBdr>
        <w:top w:val="none" w:sz="0" w:space="0" w:color="auto"/>
        <w:left w:val="none" w:sz="0" w:space="0" w:color="auto"/>
        <w:bottom w:val="none" w:sz="0" w:space="0" w:color="auto"/>
        <w:right w:val="none" w:sz="0" w:space="0" w:color="auto"/>
      </w:divBdr>
    </w:div>
    <w:div w:id="537548690">
      <w:bodyDiv w:val="1"/>
      <w:marLeft w:val="0"/>
      <w:marRight w:val="0"/>
      <w:marTop w:val="0"/>
      <w:marBottom w:val="0"/>
      <w:divBdr>
        <w:top w:val="none" w:sz="0" w:space="0" w:color="auto"/>
        <w:left w:val="none" w:sz="0" w:space="0" w:color="auto"/>
        <w:bottom w:val="none" w:sz="0" w:space="0" w:color="auto"/>
        <w:right w:val="none" w:sz="0" w:space="0" w:color="auto"/>
      </w:divBdr>
    </w:div>
    <w:div w:id="561912697">
      <w:bodyDiv w:val="1"/>
      <w:marLeft w:val="0"/>
      <w:marRight w:val="0"/>
      <w:marTop w:val="0"/>
      <w:marBottom w:val="0"/>
      <w:divBdr>
        <w:top w:val="none" w:sz="0" w:space="0" w:color="auto"/>
        <w:left w:val="none" w:sz="0" w:space="0" w:color="auto"/>
        <w:bottom w:val="none" w:sz="0" w:space="0" w:color="auto"/>
        <w:right w:val="none" w:sz="0" w:space="0" w:color="auto"/>
      </w:divBdr>
    </w:div>
    <w:div w:id="569312818">
      <w:bodyDiv w:val="1"/>
      <w:marLeft w:val="0"/>
      <w:marRight w:val="0"/>
      <w:marTop w:val="0"/>
      <w:marBottom w:val="0"/>
      <w:divBdr>
        <w:top w:val="none" w:sz="0" w:space="0" w:color="auto"/>
        <w:left w:val="none" w:sz="0" w:space="0" w:color="auto"/>
        <w:bottom w:val="none" w:sz="0" w:space="0" w:color="auto"/>
        <w:right w:val="none" w:sz="0" w:space="0" w:color="auto"/>
      </w:divBdr>
    </w:div>
    <w:div w:id="570508029">
      <w:bodyDiv w:val="1"/>
      <w:marLeft w:val="0"/>
      <w:marRight w:val="0"/>
      <w:marTop w:val="0"/>
      <w:marBottom w:val="0"/>
      <w:divBdr>
        <w:top w:val="none" w:sz="0" w:space="0" w:color="auto"/>
        <w:left w:val="none" w:sz="0" w:space="0" w:color="auto"/>
        <w:bottom w:val="none" w:sz="0" w:space="0" w:color="auto"/>
        <w:right w:val="none" w:sz="0" w:space="0" w:color="auto"/>
      </w:divBdr>
    </w:div>
    <w:div w:id="618802834">
      <w:bodyDiv w:val="1"/>
      <w:marLeft w:val="0"/>
      <w:marRight w:val="0"/>
      <w:marTop w:val="0"/>
      <w:marBottom w:val="0"/>
      <w:divBdr>
        <w:top w:val="none" w:sz="0" w:space="0" w:color="auto"/>
        <w:left w:val="none" w:sz="0" w:space="0" w:color="auto"/>
        <w:bottom w:val="none" w:sz="0" w:space="0" w:color="auto"/>
        <w:right w:val="none" w:sz="0" w:space="0" w:color="auto"/>
      </w:divBdr>
    </w:div>
    <w:div w:id="635641221">
      <w:bodyDiv w:val="1"/>
      <w:marLeft w:val="0"/>
      <w:marRight w:val="0"/>
      <w:marTop w:val="0"/>
      <w:marBottom w:val="0"/>
      <w:divBdr>
        <w:top w:val="none" w:sz="0" w:space="0" w:color="auto"/>
        <w:left w:val="none" w:sz="0" w:space="0" w:color="auto"/>
        <w:bottom w:val="none" w:sz="0" w:space="0" w:color="auto"/>
        <w:right w:val="none" w:sz="0" w:space="0" w:color="auto"/>
      </w:divBdr>
    </w:div>
    <w:div w:id="645208112">
      <w:bodyDiv w:val="1"/>
      <w:marLeft w:val="0"/>
      <w:marRight w:val="0"/>
      <w:marTop w:val="0"/>
      <w:marBottom w:val="0"/>
      <w:divBdr>
        <w:top w:val="none" w:sz="0" w:space="0" w:color="auto"/>
        <w:left w:val="none" w:sz="0" w:space="0" w:color="auto"/>
        <w:bottom w:val="none" w:sz="0" w:space="0" w:color="auto"/>
        <w:right w:val="none" w:sz="0" w:space="0" w:color="auto"/>
      </w:divBdr>
    </w:div>
    <w:div w:id="685133650">
      <w:bodyDiv w:val="1"/>
      <w:marLeft w:val="0"/>
      <w:marRight w:val="0"/>
      <w:marTop w:val="0"/>
      <w:marBottom w:val="0"/>
      <w:divBdr>
        <w:top w:val="none" w:sz="0" w:space="0" w:color="auto"/>
        <w:left w:val="none" w:sz="0" w:space="0" w:color="auto"/>
        <w:bottom w:val="none" w:sz="0" w:space="0" w:color="auto"/>
        <w:right w:val="none" w:sz="0" w:space="0" w:color="auto"/>
      </w:divBdr>
    </w:div>
    <w:div w:id="705451938">
      <w:bodyDiv w:val="1"/>
      <w:marLeft w:val="0"/>
      <w:marRight w:val="0"/>
      <w:marTop w:val="0"/>
      <w:marBottom w:val="0"/>
      <w:divBdr>
        <w:top w:val="none" w:sz="0" w:space="0" w:color="auto"/>
        <w:left w:val="none" w:sz="0" w:space="0" w:color="auto"/>
        <w:bottom w:val="none" w:sz="0" w:space="0" w:color="auto"/>
        <w:right w:val="none" w:sz="0" w:space="0" w:color="auto"/>
      </w:divBdr>
    </w:div>
    <w:div w:id="767585329">
      <w:bodyDiv w:val="1"/>
      <w:marLeft w:val="0"/>
      <w:marRight w:val="0"/>
      <w:marTop w:val="0"/>
      <w:marBottom w:val="0"/>
      <w:divBdr>
        <w:top w:val="none" w:sz="0" w:space="0" w:color="auto"/>
        <w:left w:val="none" w:sz="0" w:space="0" w:color="auto"/>
        <w:bottom w:val="none" w:sz="0" w:space="0" w:color="auto"/>
        <w:right w:val="none" w:sz="0" w:space="0" w:color="auto"/>
      </w:divBdr>
    </w:div>
    <w:div w:id="781612514">
      <w:bodyDiv w:val="1"/>
      <w:marLeft w:val="0"/>
      <w:marRight w:val="0"/>
      <w:marTop w:val="0"/>
      <w:marBottom w:val="0"/>
      <w:divBdr>
        <w:top w:val="none" w:sz="0" w:space="0" w:color="auto"/>
        <w:left w:val="none" w:sz="0" w:space="0" w:color="auto"/>
        <w:bottom w:val="none" w:sz="0" w:space="0" w:color="auto"/>
        <w:right w:val="none" w:sz="0" w:space="0" w:color="auto"/>
      </w:divBdr>
    </w:div>
    <w:div w:id="814834941">
      <w:bodyDiv w:val="1"/>
      <w:marLeft w:val="0"/>
      <w:marRight w:val="0"/>
      <w:marTop w:val="0"/>
      <w:marBottom w:val="0"/>
      <w:divBdr>
        <w:top w:val="none" w:sz="0" w:space="0" w:color="auto"/>
        <w:left w:val="none" w:sz="0" w:space="0" w:color="auto"/>
        <w:bottom w:val="none" w:sz="0" w:space="0" w:color="auto"/>
        <w:right w:val="none" w:sz="0" w:space="0" w:color="auto"/>
      </w:divBdr>
    </w:div>
    <w:div w:id="864254243">
      <w:bodyDiv w:val="1"/>
      <w:marLeft w:val="0"/>
      <w:marRight w:val="0"/>
      <w:marTop w:val="0"/>
      <w:marBottom w:val="0"/>
      <w:divBdr>
        <w:top w:val="none" w:sz="0" w:space="0" w:color="auto"/>
        <w:left w:val="none" w:sz="0" w:space="0" w:color="auto"/>
        <w:bottom w:val="none" w:sz="0" w:space="0" w:color="auto"/>
        <w:right w:val="none" w:sz="0" w:space="0" w:color="auto"/>
      </w:divBdr>
    </w:div>
    <w:div w:id="871498826">
      <w:bodyDiv w:val="1"/>
      <w:marLeft w:val="0"/>
      <w:marRight w:val="0"/>
      <w:marTop w:val="0"/>
      <w:marBottom w:val="0"/>
      <w:divBdr>
        <w:top w:val="none" w:sz="0" w:space="0" w:color="auto"/>
        <w:left w:val="none" w:sz="0" w:space="0" w:color="auto"/>
        <w:bottom w:val="none" w:sz="0" w:space="0" w:color="auto"/>
        <w:right w:val="none" w:sz="0" w:space="0" w:color="auto"/>
      </w:divBdr>
    </w:div>
    <w:div w:id="879635922">
      <w:bodyDiv w:val="1"/>
      <w:marLeft w:val="0"/>
      <w:marRight w:val="0"/>
      <w:marTop w:val="0"/>
      <w:marBottom w:val="0"/>
      <w:divBdr>
        <w:top w:val="none" w:sz="0" w:space="0" w:color="auto"/>
        <w:left w:val="none" w:sz="0" w:space="0" w:color="auto"/>
        <w:bottom w:val="none" w:sz="0" w:space="0" w:color="auto"/>
        <w:right w:val="none" w:sz="0" w:space="0" w:color="auto"/>
      </w:divBdr>
    </w:div>
    <w:div w:id="897057493">
      <w:bodyDiv w:val="1"/>
      <w:marLeft w:val="0"/>
      <w:marRight w:val="0"/>
      <w:marTop w:val="0"/>
      <w:marBottom w:val="0"/>
      <w:divBdr>
        <w:top w:val="none" w:sz="0" w:space="0" w:color="auto"/>
        <w:left w:val="none" w:sz="0" w:space="0" w:color="auto"/>
        <w:bottom w:val="none" w:sz="0" w:space="0" w:color="auto"/>
        <w:right w:val="none" w:sz="0" w:space="0" w:color="auto"/>
      </w:divBdr>
    </w:div>
    <w:div w:id="910232989">
      <w:bodyDiv w:val="1"/>
      <w:marLeft w:val="0"/>
      <w:marRight w:val="0"/>
      <w:marTop w:val="0"/>
      <w:marBottom w:val="0"/>
      <w:divBdr>
        <w:top w:val="none" w:sz="0" w:space="0" w:color="auto"/>
        <w:left w:val="none" w:sz="0" w:space="0" w:color="auto"/>
        <w:bottom w:val="none" w:sz="0" w:space="0" w:color="auto"/>
        <w:right w:val="none" w:sz="0" w:space="0" w:color="auto"/>
      </w:divBdr>
    </w:div>
    <w:div w:id="969676314">
      <w:bodyDiv w:val="1"/>
      <w:marLeft w:val="0"/>
      <w:marRight w:val="0"/>
      <w:marTop w:val="0"/>
      <w:marBottom w:val="0"/>
      <w:divBdr>
        <w:top w:val="none" w:sz="0" w:space="0" w:color="auto"/>
        <w:left w:val="none" w:sz="0" w:space="0" w:color="auto"/>
        <w:bottom w:val="none" w:sz="0" w:space="0" w:color="auto"/>
        <w:right w:val="none" w:sz="0" w:space="0" w:color="auto"/>
      </w:divBdr>
    </w:div>
    <w:div w:id="1040007961">
      <w:bodyDiv w:val="1"/>
      <w:marLeft w:val="0"/>
      <w:marRight w:val="0"/>
      <w:marTop w:val="0"/>
      <w:marBottom w:val="0"/>
      <w:divBdr>
        <w:top w:val="none" w:sz="0" w:space="0" w:color="auto"/>
        <w:left w:val="none" w:sz="0" w:space="0" w:color="auto"/>
        <w:bottom w:val="none" w:sz="0" w:space="0" w:color="auto"/>
        <w:right w:val="none" w:sz="0" w:space="0" w:color="auto"/>
      </w:divBdr>
    </w:div>
    <w:div w:id="1045181462">
      <w:bodyDiv w:val="1"/>
      <w:marLeft w:val="0"/>
      <w:marRight w:val="0"/>
      <w:marTop w:val="0"/>
      <w:marBottom w:val="0"/>
      <w:divBdr>
        <w:top w:val="none" w:sz="0" w:space="0" w:color="auto"/>
        <w:left w:val="none" w:sz="0" w:space="0" w:color="auto"/>
        <w:bottom w:val="none" w:sz="0" w:space="0" w:color="auto"/>
        <w:right w:val="none" w:sz="0" w:space="0" w:color="auto"/>
      </w:divBdr>
    </w:div>
    <w:div w:id="1054237929">
      <w:bodyDiv w:val="1"/>
      <w:marLeft w:val="0"/>
      <w:marRight w:val="0"/>
      <w:marTop w:val="0"/>
      <w:marBottom w:val="0"/>
      <w:divBdr>
        <w:top w:val="none" w:sz="0" w:space="0" w:color="auto"/>
        <w:left w:val="none" w:sz="0" w:space="0" w:color="auto"/>
        <w:bottom w:val="none" w:sz="0" w:space="0" w:color="auto"/>
        <w:right w:val="none" w:sz="0" w:space="0" w:color="auto"/>
      </w:divBdr>
    </w:div>
    <w:div w:id="1104031510">
      <w:bodyDiv w:val="1"/>
      <w:marLeft w:val="0"/>
      <w:marRight w:val="0"/>
      <w:marTop w:val="0"/>
      <w:marBottom w:val="0"/>
      <w:divBdr>
        <w:top w:val="none" w:sz="0" w:space="0" w:color="auto"/>
        <w:left w:val="none" w:sz="0" w:space="0" w:color="auto"/>
        <w:bottom w:val="none" w:sz="0" w:space="0" w:color="auto"/>
        <w:right w:val="none" w:sz="0" w:space="0" w:color="auto"/>
      </w:divBdr>
    </w:div>
    <w:div w:id="1133331977">
      <w:bodyDiv w:val="1"/>
      <w:marLeft w:val="0"/>
      <w:marRight w:val="0"/>
      <w:marTop w:val="0"/>
      <w:marBottom w:val="0"/>
      <w:divBdr>
        <w:top w:val="none" w:sz="0" w:space="0" w:color="auto"/>
        <w:left w:val="none" w:sz="0" w:space="0" w:color="auto"/>
        <w:bottom w:val="none" w:sz="0" w:space="0" w:color="auto"/>
        <w:right w:val="none" w:sz="0" w:space="0" w:color="auto"/>
      </w:divBdr>
    </w:div>
    <w:div w:id="1176263333">
      <w:bodyDiv w:val="1"/>
      <w:marLeft w:val="0"/>
      <w:marRight w:val="0"/>
      <w:marTop w:val="0"/>
      <w:marBottom w:val="0"/>
      <w:divBdr>
        <w:top w:val="none" w:sz="0" w:space="0" w:color="auto"/>
        <w:left w:val="none" w:sz="0" w:space="0" w:color="auto"/>
        <w:bottom w:val="none" w:sz="0" w:space="0" w:color="auto"/>
        <w:right w:val="none" w:sz="0" w:space="0" w:color="auto"/>
      </w:divBdr>
    </w:div>
    <w:div w:id="1202980046">
      <w:bodyDiv w:val="1"/>
      <w:marLeft w:val="0"/>
      <w:marRight w:val="0"/>
      <w:marTop w:val="0"/>
      <w:marBottom w:val="0"/>
      <w:divBdr>
        <w:top w:val="none" w:sz="0" w:space="0" w:color="auto"/>
        <w:left w:val="none" w:sz="0" w:space="0" w:color="auto"/>
        <w:bottom w:val="none" w:sz="0" w:space="0" w:color="auto"/>
        <w:right w:val="none" w:sz="0" w:space="0" w:color="auto"/>
      </w:divBdr>
    </w:div>
    <w:div w:id="1206135986">
      <w:bodyDiv w:val="1"/>
      <w:marLeft w:val="0"/>
      <w:marRight w:val="0"/>
      <w:marTop w:val="0"/>
      <w:marBottom w:val="0"/>
      <w:divBdr>
        <w:top w:val="none" w:sz="0" w:space="0" w:color="auto"/>
        <w:left w:val="none" w:sz="0" w:space="0" w:color="auto"/>
        <w:bottom w:val="none" w:sz="0" w:space="0" w:color="auto"/>
        <w:right w:val="none" w:sz="0" w:space="0" w:color="auto"/>
      </w:divBdr>
    </w:div>
    <w:div w:id="1244294323">
      <w:bodyDiv w:val="1"/>
      <w:marLeft w:val="0"/>
      <w:marRight w:val="0"/>
      <w:marTop w:val="0"/>
      <w:marBottom w:val="0"/>
      <w:divBdr>
        <w:top w:val="none" w:sz="0" w:space="0" w:color="auto"/>
        <w:left w:val="none" w:sz="0" w:space="0" w:color="auto"/>
        <w:bottom w:val="none" w:sz="0" w:space="0" w:color="auto"/>
        <w:right w:val="none" w:sz="0" w:space="0" w:color="auto"/>
      </w:divBdr>
    </w:div>
    <w:div w:id="1255168584">
      <w:bodyDiv w:val="1"/>
      <w:marLeft w:val="0"/>
      <w:marRight w:val="0"/>
      <w:marTop w:val="0"/>
      <w:marBottom w:val="0"/>
      <w:divBdr>
        <w:top w:val="none" w:sz="0" w:space="0" w:color="auto"/>
        <w:left w:val="none" w:sz="0" w:space="0" w:color="auto"/>
        <w:bottom w:val="none" w:sz="0" w:space="0" w:color="auto"/>
        <w:right w:val="none" w:sz="0" w:space="0" w:color="auto"/>
      </w:divBdr>
    </w:div>
    <w:div w:id="1340084711">
      <w:bodyDiv w:val="1"/>
      <w:marLeft w:val="0"/>
      <w:marRight w:val="0"/>
      <w:marTop w:val="0"/>
      <w:marBottom w:val="0"/>
      <w:divBdr>
        <w:top w:val="none" w:sz="0" w:space="0" w:color="auto"/>
        <w:left w:val="none" w:sz="0" w:space="0" w:color="auto"/>
        <w:bottom w:val="none" w:sz="0" w:space="0" w:color="auto"/>
        <w:right w:val="none" w:sz="0" w:space="0" w:color="auto"/>
      </w:divBdr>
    </w:div>
    <w:div w:id="1373309633">
      <w:bodyDiv w:val="1"/>
      <w:marLeft w:val="0"/>
      <w:marRight w:val="0"/>
      <w:marTop w:val="0"/>
      <w:marBottom w:val="0"/>
      <w:divBdr>
        <w:top w:val="none" w:sz="0" w:space="0" w:color="auto"/>
        <w:left w:val="none" w:sz="0" w:space="0" w:color="auto"/>
        <w:bottom w:val="none" w:sz="0" w:space="0" w:color="auto"/>
        <w:right w:val="none" w:sz="0" w:space="0" w:color="auto"/>
      </w:divBdr>
    </w:div>
    <w:div w:id="1380591360">
      <w:bodyDiv w:val="1"/>
      <w:marLeft w:val="0"/>
      <w:marRight w:val="0"/>
      <w:marTop w:val="0"/>
      <w:marBottom w:val="0"/>
      <w:divBdr>
        <w:top w:val="none" w:sz="0" w:space="0" w:color="auto"/>
        <w:left w:val="none" w:sz="0" w:space="0" w:color="auto"/>
        <w:bottom w:val="none" w:sz="0" w:space="0" w:color="auto"/>
        <w:right w:val="none" w:sz="0" w:space="0" w:color="auto"/>
      </w:divBdr>
    </w:div>
    <w:div w:id="1401565021">
      <w:bodyDiv w:val="1"/>
      <w:marLeft w:val="0"/>
      <w:marRight w:val="0"/>
      <w:marTop w:val="0"/>
      <w:marBottom w:val="0"/>
      <w:divBdr>
        <w:top w:val="none" w:sz="0" w:space="0" w:color="auto"/>
        <w:left w:val="none" w:sz="0" w:space="0" w:color="auto"/>
        <w:bottom w:val="none" w:sz="0" w:space="0" w:color="auto"/>
        <w:right w:val="none" w:sz="0" w:space="0" w:color="auto"/>
      </w:divBdr>
    </w:div>
    <w:div w:id="1465151010">
      <w:bodyDiv w:val="1"/>
      <w:marLeft w:val="0"/>
      <w:marRight w:val="0"/>
      <w:marTop w:val="0"/>
      <w:marBottom w:val="0"/>
      <w:divBdr>
        <w:top w:val="none" w:sz="0" w:space="0" w:color="auto"/>
        <w:left w:val="none" w:sz="0" w:space="0" w:color="auto"/>
        <w:bottom w:val="none" w:sz="0" w:space="0" w:color="auto"/>
        <w:right w:val="none" w:sz="0" w:space="0" w:color="auto"/>
      </w:divBdr>
    </w:div>
    <w:div w:id="1593049864">
      <w:bodyDiv w:val="1"/>
      <w:marLeft w:val="0"/>
      <w:marRight w:val="0"/>
      <w:marTop w:val="0"/>
      <w:marBottom w:val="0"/>
      <w:divBdr>
        <w:top w:val="none" w:sz="0" w:space="0" w:color="auto"/>
        <w:left w:val="none" w:sz="0" w:space="0" w:color="auto"/>
        <w:bottom w:val="none" w:sz="0" w:space="0" w:color="auto"/>
        <w:right w:val="none" w:sz="0" w:space="0" w:color="auto"/>
      </w:divBdr>
    </w:div>
    <w:div w:id="1619485708">
      <w:bodyDiv w:val="1"/>
      <w:marLeft w:val="0"/>
      <w:marRight w:val="0"/>
      <w:marTop w:val="0"/>
      <w:marBottom w:val="0"/>
      <w:divBdr>
        <w:top w:val="none" w:sz="0" w:space="0" w:color="auto"/>
        <w:left w:val="none" w:sz="0" w:space="0" w:color="auto"/>
        <w:bottom w:val="none" w:sz="0" w:space="0" w:color="auto"/>
        <w:right w:val="none" w:sz="0" w:space="0" w:color="auto"/>
      </w:divBdr>
    </w:div>
    <w:div w:id="1675377180">
      <w:bodyDiv w:val="1"/>
      <w:marLeft w:val="0"/>
      <w:marRight w:val="0"/>
      <w:marTop w:val="0"/>
      <w:marBottom w:val="0"/>
      <w:divBdr>
        <w:top w:val="none" w:sz="0" w:space="0" w:color="auto"/>
        <w:left w:val="none" w:sz="0" w:space="0" w:color="auto"/>
        <w:bottom w:val="none" w:sz="0" w:space="0" w:color="auto"/>
        <w:right w:val="none" w:sz="0" w:space="0" w:color="auto"/>
      </w:divBdr>
    </w:div>
    <w:div w:id="1679578876">
      <w:bodyDiv w:val="1"/>
      <w:marLeft w:val="0"/>
      <w:marRight w:val="0"/>
      <w:marTop w:val="0"/>
      <w:marBottom w:val="0"/>
      <w:divBdr>
        <w:top w:val="none" w:sz="0" w:space="0" w:color="auto"/>
        <w:left w:val="none" w:sz="0" w:space="0" w:color="auto"/>
        <w:bottom w:val="none" w:sz="0" w:space="0" w:color="auto"/>
        <w:right w:val="none" w:sz="0" w:space="0" w:color="auto"/>
      </w:divBdr>
      <w:divsChild>
        <w:div w:id="916668414">
          <w:marLeft w:val="0"/>
          <w:marRight w:val="0"/>
          <w:marTop w:val="0"/>
          <w:marBottom w:val="0"/>
          <w:divBdr>
            <w:top w:val="single" w:sz="2" w:space="0" w:color="D9D9E3"/>
            <w:left w:val="single" w:sz="2" w:space="0" w:color="D9D9E3"/>
            <w:bottom w:val="single" w:sz="2" w:space="0" w:color="D9D9E3"/>
            <w:right w:val="single" w:sz="2" w:space="0" w:color="D9D9E3"/>
          </w:divBdr>
          <w:divsChild>
            <w:div w:id="1574701361">
              <w:marLeft w:val="0"/>
              <w:marRight w:val="0"/>
              <w:marTop w:val="0"/>
              <w:marBottom w:val="0"/>
              <w:divBdr>
                <w:top w:val="single" w:sz="2" w:space="0" w:color="D9D9E3"/>
                <w:left w:val="single" w:sz="2" w:space="0" w:color="D9D9E3"/>
                <w:bottom w:val="single" w:sz="2" w:space="0" w:color="D9D9E3"/>
                <w:right w:val="single" w:sz="2" w:space="0" w:color="D9D9E3"/>
              </w:divBdr>
              <w:divsChild>
                <w:div w:id="535318779">
                  <w:marLeft w:val="0"/>
                  <w:marRight w:val="0"/>
                  <w:marTop w:val="0"/>
                  <w:marBottom w:val="0"/>
                  <w:divBdr>
                    <w:top w:val="single" w:sz="2" w:space="0" w:color="D9D9E3"/>
                    <w:left w:val="single" w:sz="2" w:space="0" w:color="D9D9E3"/>
                    <w:bottom w:val="single" w:sz="2" w:space="0" w:color="D9D9E3"/>
                    <w:right w:val="single" w:sz="2" w:space="0" w:color="D9D9E3"/>
                  </w:divBdr>
                  <w:divsChild>
                    <w:div w:id="1480920689">
                      <w:marLeft w:val="0"/>
                      <w:marRight w:val="0"/>
                      <w:marTop w:val="0"/>
                      <w:marBottom w:val="0"/>
                      <w:divBdr>
                        <w:top w:val="single" w:sz="2" w:space="0" w:color="D9D9E3"/>
                        <w:left w:val="single" w:sz="2" w:space="0" w:color="D9D9E3"/>
                        <w:bottom w:val="single" w:sz="2" w:space="0" w:color="D9D9E3"/>
                        <w:right w:val="single" w:sz="2" w:space="0" w:color="D9D9E3"/>
                      </w:divBdr>
                      <w:divsChild>
                        <w:div w:id="1838307179">
                          <w:marLeft w:val="0"/>
                          <w:marRight w:val="0"/>
                          <w:marTop w:val="0"/>
                          <w:marBottom w:val="0"/>
                          <w:divBdr>
                            <w:top w:val="single" w:sz="2" w:space="0" w:color="auto"/>
                            <w:left w:val="single" w:sz="2" w:space="0" w:color="auto"/>
                            <w:bottom w:val="single" w:sz="6" w:space="0" w:color="auto"/>
                            <w:right w:val="single" w:sz="2" w:space="0" w:color="auto"/>
                          </w:divBdr>
                          <w:divsChild>
                            <w:div w:id="1928877468">
                              <w:marLeft w:val="0"/>
                              <w:marRight w:val="0"/>
                              <w:marTop w:val="100"/>
                              <w:marBottom w:val="100"/>
                              <w:divBdr>
                                <w:top w:val="single" w:sz="2" w:space="0" w:color="D9D9E3"/>
                                <w:left w:val="single" w:sz="2" w:space="0" w:color="D9D9E3"/>
                                <w:bottom w:val="single" w:sz="2" w:space="0" w:color="D9D9E3"/>
                                <w:right w:val="single" w:sz="2" w:space="0" w:color="D9D9E3"/>
                              </w:divBdr>
                              <w:divsChild>
                                <w:div w:id="608583864">
                                  <w:marLeft w:val="0"/>
                                  <w:marRight w:val="0"/>
                                  <w:marTop w:val="0"/>
                                  <w:marBottom w:val="0"/>
                                  <w:divBdr>
                                    <w:top w:val="single" w:sz="2" w:space="0" w:color="D9D9E3"/>
                                    <w:left w:val="single" w:sz="2" w:space="0" w:color="D9D9E3"/>
                                    <w:bottom w:val="single" w:sz="2" w:space="0" w:color="D9D9E3"/>
                                    <w:right w:val="single" w:sz="2" w:space="0" w:color="D9D9E3"/>
                                  </w:divBdr>
                                  <w:divsChild>
                                    <w:div w:id="1344018578">
                                      <w:marLeft w:val="0"/>
                                      <w:marRight w:val="0"/>
                                      <w:marTop w:val="0"/>
                                      <w:marBottom w:val="0"/>
                                      <w:divBdr>
                                        <w:top w:val="single" w:sz="2" w:space="0" w:color="D9D9E3"/>
                                        <w:left w:val="single" w:sz="2" w:space="0" w:color="D9D9E3"/>
                                        <w:bottom w:val="single" w:sz="2" w:space="0" w:color="D9D9E3"/>
                                        <w:right w:val="single" w:sz="2" w:space="0" w:color="D9D9E3"/>
                                      </w:divBdr>
                                      <w:divsChild>
                                        <w:div w:id="1125276120">
                                          <w:marLeft w:val="0"/>
                                          <w:marRight w:val="0"/>
                                          <w:marTop w:val="0"/>
                                          <w:marBottom w:val="0"/>
                                          <w:divBdr>
                                            <w:top w:val="single" w:sz="2" w:space="0" w:color="D9D9E3"/>
                                            <w:left w:val="single" w:sz="2" w:space="0" w:color="D9D9E3"/>
                                            <w:bottom w:val="single" w:sz="2" w:space="0" w:color="D9D9E3"/>
                                            <w:right w:val="single" w:sz="2" w:space="0" w:color="D9D9E3"/>
                                          </w:divBdr>
                                          <w:divsChild>
                                            <w:div w:id="168686040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983780093">
          <w:marLeft w:val="0"/>
          <w:marRight w:val="0"/>
          <w:marTop w:val="0"/>
          <w:marBottom w:val="0"/>
          <w:divBdr>
            <w:top w:val="none" w:sz="0" w:space="0" w:color="auto"/>
            <w:left w:val="none" w:sz="0" w:space="0" w:color="auto"/>
            <w:bottom w:val="none" w:sz="0" w:space="0" w:color="auto"/>
            <w:right w:val="none" w:sz="0" w:space="0" w:color="auto"/>
          </w:divBdr>
        </w:div>
      </w:divsChild>
    </w:div>
    <w:div w:id="1708335481">
      <w:bodyDiv w:val="1"/>
      <w:marLeft w:val="0"/>
      <w:marRight w:val="0"/>
      <w:marTop w:val="0"/>
      <w:marBottom w:val="0"/>
      <w:divBdr>
        <w:top w:val="none" w:sz="0" w:space="0" w:color="auto"/>
        <w:left w:val="none" w:sz="0" w:space="0" w:color="auto"/>
        <w:bottom w:val="none" w:sz="0" w:space="0" w:color="auto"/>
        <w:right w:val="none" w:sz="0" w:space="0" w:color="auto"/>
      </w:divBdr>
    </w:div>
    <w:div w:id="1777292763">
      <w:bodyDiv w:val="1"/>
      <w:marLeft w:val="0"/>
      <w:marRight w:val="0"/>
      <w:marTop w:val="0"/>
      <w:marBottom w:val="0"/>
      <w:divBdr>
        <w:top w:val="none" w:sz="0" w:space="0" w:color="auto"/>
        <w:left w:val="none" w:sz="0" w:space="0" w:color="auto"/>
        <w:bottom w:val="none" w:sz="0" w:space="0" w:color="auto"/>
        <w:right w:val="none" w:sz="0" w:space="0" w:color="auto"/>
      </w:divBdr>
    </w:div>
    <w:div w:id="1811706559">
      <w:bodyDiv w:val="1"/>
      <w:marLeft w:val="0"/>
      <w:marRight w:val="0"/>
      <w:marTop w:val="0"/>
      <w:marBottom w:val="0"/>
      <w:divBdr>
        <w:top w:val="none" w:sz="0" w:space="0" w:color="auto"/>
        <w:left w:val="none" w:sz="0" w:space="0" w:color="auto"/>
        <w:bottom w:val="none" w:sz="0" w:space="0" w:color="auto"/>
        <w:right w:val="none" w:sz="0" w:space="0" w:color="auto"/>
      </w:divBdr>
    </w:div>
    <w:div w:id="1819346069">
      <w:bodyDiv w:val="1"/>
      <w:marLeft w:val="0"/>
      <w:marRight w:val="0"/>
      <w:marTop w:val="0"/>
      <w:marBottom w:val="0"/>
      <w:divBdr>
        <w:top w:val="none" w:sz="0" w:space="0" w:color="auto"/>
        <w:left w:val="none" w:sz="0" w:space="0" w:color="auto"/>
        <w:bottom w:val="none" w:sz="0" w:space="0" w:color="auto"/>
        <w:right w:val="none" w:sz="0" w:space="0" w:color="auto"/>
      </w:divBdr>
    </w:div>
    <w:div w:id="1837988334">
      <w:bodyDiv w:val="1"/>
      <w:marLeft w:val="0"/>
      <w:marRight w:val="0"/>
      <w:marTop w:val="0"/>
      <w:marBottom w:val="0"/>
      <w:divBdr>
        <w:top w:val="none" w:sz="0" w:space="0" w:color="auto"/>
        <w:left w:val="none" w:sz="0" w:space="0" w:color="auto"/>
        <w:bottom w:val="none" w:sz="0" w:space="0" w:color="auto"/>
        <w:right w:val="none" w:sz="0" w:space="0" w:color="auto"/>
      </w:divBdr>
    </w:div>
    <w:div w:id="1847860596">
      <w:bodyDiv w:val="1"/>
      <w:marLeft w:val="0"/>
      <w:marRight w:val="0"/>
      <w:marTop w:val="0"/>
      <w:marBottom w:val="0"/>
      <w:divBdr>
        <w:top w:val="none" w:sz="0" w:space="0" w:color="auto"/>
        <w:left w:val="none" w:sz="0" w:space="0" w:color="auto"/>
        <w:bottom w:val="none" w:sz="0" w:space="0" w:color="auto"/>
        <w:right w:val="none" w:sz="0" w:space="0" w:color="auto"/>
      </w:divBdr>
    </w:div>
    <w:div w:id="1871138548">
      <w:bodyDiv w:val="1"/>
      <w:marLeft w:val="0"/>
      <w:marRight w:val="0"/>
      <w:marTop w:val="0"/>
      <w:marBottom w:val="0"/>
      <w:divBdr>
        <w:top w:val="none" w:sz="0" w:space="0" w:color="auto"/>
        <w:left w:val="none" w:sz="0" w:space="0" w:color="auto"/>
        <w:bottom w:val="none" w:sz="0" w:space="0" w:color="auto"/>
        <w:right w:val="none" w:sz="0" w:space="0" w:color="auto"/>
      </w:divBdr>
    </w:div>
    <w:div w:id="1873759937">
      <w:bodyDiv w:val="1"/>
      <w:marLeft w:val="0"/>
      <w:marRight w:val="0"/>
      <w:marTop w:val="0"/>
      <w:marBottom w:val="0"/>
      <w:divBdr>
        <w:top w:val="none" w:sz="0" w:space="0" w:color="auto"/>
        <w:left w:val="none" w:sz="0" w:space="0" w:color="auto"/>
        <w:bottom w:val="none" w:sz="0" w:space="0" w:color="auto"/>
        <w:right w:val="none" w:sz="0" w:space="0" w:color="auto"/>
      </w:divBdr>
    </w:div>
    <w:div w:id="1881551597">
      <w:bodyDiv w:val="1"/>
      <w:marLeft w:val="0"/>
      <w:marRight w:val="0"/>
      <w:marTop w:val="0"/>
      <w:marBottom w:val="0"/>
      <w:divBdr>
        <w:top w:val="none" w:sz="0" w:space="0" w:color="auto"/>
        <w:left w:val="none" w:sz="0" w:space="0" w:color="auto"/>
        <w:bottom w:val="none" w:sz="0" w:space="0" w:color="auto"/>
        <w:right w:val="none" w:sz="0" w:space="0" w:color="auto"/>
      </w:divBdr>
    </w:div>
    <w:div w:id="1916039850">
      <w:bodyDiv w:val="1"/>
      <w:marLeft w:val="0"/>
      <w:marRight w:val="0"/>
      <w:marTop w:val="0"/>
      <w:marBottom w:val="0"/>
      <w:divBdr>
        <w:top w:val="none" w:sz="0" w:space="0" w:color="auto"/>
        <w:left w:val="none" w:sz="0" w:space="0" w:color="auto"/>
        <w:bottom w:val="none" w:sz="0" w:space="0" w:color="auto"/>
        <w:right w:val="none" w:sz="0" w:space="0" w:color="auto"/>
      </w:divBdr>
    </w:div>
    <w:div w:id="1952516998">
      <w:bodyDiv w:val="1"/>
      <w:marLeft w:val="0"/>
      <w:marRight w:val="0"/>
      <w:marTop w:val="0"/>
      <w:marBottom w:val="0"/>
      <w:divBdr>
        <w:top w:val="none" w:sz="0" w:space="0" w:color="auto"/>
        <w:left w:val="none" w:sz="0" w:space="0" w:color="auto"/>
        <w:bottom w:val="none" w:sz="0" w:space="0" w:color="auto"/>
        <w:right w:val="none" w:sz="0" w:space="0" w:color="auto"/>
      </w:divBdr>
    </w:div>
    <w:div w:id="2028752106">
      <w:bodyDiv w:val="1"/>
      <w:marLeft w:val="0"/>
      <w:marRight w:val="0"/>
      <w:marTop w:val="0"/>
      <w:marBottom w:val="0"/>
      <w:divBdr>
        <w:top w:val="none" w:sz="0" w:space="0" w:color="auto"/>
        <w:left w:val="none" w:sz="0" w:space="0" w:color="auto"/>
        <w:bottom w:val="none" w:sz="0" w:space="0" w:color="auto"/>
        <w:right w:val="none" w:sz="0" w:space="0" w:color="auto"/>
      </w:divBdr>
    </w:div>
    <w:div w:id="2083605026">
      <w:bodyDiv w:val="1"/>
      <w:marLeft w:val="0"/>
      <w:marRight w:val="0"/>
      <w:marTop w:val="0"/>
      <w:marBottom w:val="0"/>
      <w:divBdr>
        <w:top w:val="none" w:sz="0" w:space="0" w:color="auto"/>
        <w:left w:val="none" w:sz="0" w:space="0" w:color="auto"/>
        <w:bottom w:val="none" w:sz="0" w:space="0" w:color="auto"/>
        <w:right w:val="none" w:sz="0" w:space="0" w:color="auto"/>
      </w:divBdr>
    </w:div>
    <w:div w:id="2091266176">
      <w:bodyDiv w:val="1"/>
      <w:marLeft w:val="0"/>
      <w:marRight w:val="0"/>
      <w:marTop w:val="0"/>
      <w:marBottom w:val="0"/>
      <w:divBdr>
        <w:top w:val="none" w:sz="0" w:space="0" w:color="auto"/>
        <w:left w:val="none" w:sz="0" w:space="0" w:color="auto"/>
        <w:bottom w:val="none" w:sz="0" w:space="0" w:color="auto"/>
        <w:right w:val="none" w:sz="0" w:space="0" w:color="auto"/>
      </w:divBdr>
    </w:div>
    <w:div w:id="2128770493">
      <w:bodyDiv w:val="1"/>
      <w:marLeft w:val="0"/>
      <w:marRight w:val="0"/>
      <w:marTop w:val="0"/>
      <w:marBottom w:val="0"/>
      <w:divBdr>
        <w:top w:val="none" w:sz="0" w:space="0" w:color="auto"/>
        <w:left w:val="none" w:sz="0" w:space="0" w:color="auto"/>
        <w:bottom w:val="none" w:sz="0" w:space="0" w:color="auto"/>
        <w:right w:val="none" w:sz="0" w:space="0" w:color="auto"/>
      </w:divBdr>
    </w:div>
    <w:div w:id="2135784558">
      <w:bodyDiv w:val="1"/>
      <w:marLeft w:val="0"/>
      <w:marRight w:val="0"/>
      <w:marTop w:val="0"/>
      <w:marBottom w:val="0"/>
      <w:divBdr>
        <w:top w:val="none" w:sz="0" w:space="0" w:color="auto"/>
        <w:left w:val="none" w:sz="0" w:space="0" w:color="auto"/>
        <w:bottom w:val="none" w:sz="0" w:space="0" w:color="auto"/>
        <w:right w:val="none" w:sz="0" w:space="0" w:color="auto"/>
      </w:divBdr>
    </w:div>
    <w:div w:id="2137479331">
      <w:bodyDiv w:val="1"/>
      <w:marLeft w:val="0"/>
      <w:marRight w:val="0"/>
      <w:marTop w:val="0"/>
      <w:marBottom w:val="0"/>
      <w:divBdr>
        <w:top w:val="none" w:sz="0" w:space="0" w:color="auto"/>
        <w:left w:val="none" w:sz="0" w:space="0" w:color="auto"/>
        <w:bottom w:val="none" w:sz="0" w:space="0" w:color="auto"/>
        <w:right w:val="none" w:sz="0" w:space="0" w:color="auto"/>
      </w:divBdr>
    </w:div>
    <w:div w:id="2141412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emf"/><Relationship Id="rId26"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emf"/><Relationship Id="rId25" Type="http://schemas.openxmlformats.org/officeDocument/2006/relationships/hyperlink" Target="https://en.wikipedia.org/wiki/Helical_gear"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emf"/><Relationship Id="rId29"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en.wikipedia.org/wiki/Milling_machine"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emf"/><Relationship Id="rId28" Type="http://schemas.openxmlformats.org/officeDocument/2006/relationships/image" Target="media/image19.emf"/><Relationship Id="rId10" Type="http://schemas.openxmlformats.org/officeDocument/2006/relationships/image" Target="media/image3.jpeg"/><Relationship Id="rId19" Type="http://schemas.openxmlformats.org/officeDocument/2006/relationships/image" Target="media/image12.emf"/><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emf"/><Relationship Id="rId27" Type="http://schemas.openxmlformats.org/officeDocument/2006/relationships/image" Target="media/image18.emf"/><Relationship Id="rId30" Type="http://schemas.openxmlformats.org/officeDocument/2006/relationships/image" Target="media/image21.emf"/><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70CA10-62D1-4BDA-961D-33B450EF9F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399</Pages>
  <Words>52310</Words>
  <Characters>298167</Characters>
  <Application>Microsoft Office Word</Application>
  <DocSecurity>0</DocSecurity>
  <Lines>2484</Lines>
  <Paragraphs>699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349778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dc:creator>
  <cp:lastModifiedBy>Baba, Umar Siddiq GIZ PK</cp:lastModifiedBy>
  <cp:revision>13</cp:revision>
  <cp:lastPrinted>2024-10-22T16:05:00Z</cp:lastPrinted>
  <dcterms:created xsi:type="dcterms:W3CDTF">2024-10-22T14:19:00Z</dcterms:created>
  <dcterms:modified xsi:type="dcterms:W3CDTF">2025-06-24T06:54:00Z</dcterms:modified>
</cp:coreProperties>
</file>